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C42" w:rsidRPr="00A91DBD" w:rsidRDefault="00466C42" w:rsidP="00A91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bookmarkEnd w:id="0"/>
      <w:r w:rsidRPr="00A91DBD">
        <w:rPr>
          <w:rFonts w:ascii="Times New Roman" w:eastAsia="Calibri" w:hAnsi="Times New Roman" w:cs="Times New Roman"/>
          <w:b/>
          <w:sz w:val="20"/>
          <w:szCs w:val="20"/>
        </w:rPr>
        <w:t>Сообщение о возможном установлении публичного сервитута</w:t>
      </w:r>
      <w:r w:rsidR="00C228B5" w:rsidRPr="00A91DB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3061D4" w:rsidRPr="00A91DBD">
        <w:rPr>
          <w:rFonts w:ascii="Times New Roman" w:eastAsia="Calibri" w:hAnsi="Times New Roman" w:cs="Times New Roman"/>
          <w:b/>
          <w:sz w:val="20"/>
          <w:szCs w:val="20"/>
        </w:rPr>
        <w:t xml:space="preserve">№ </w:t>
      </w:r>
      <w:r w:rsidR="00B4799B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1438</w:t>
      </w:r>
      <w:r w:rsidR="005D6EFB" w:rsidRPr="00532C99">
        <w:rPr>
          <w:rFonts w:ascii="Times New Roman" w:eastAsia="Calibri" w:hAnsi="Times New Roman" w:cs="Times New Roman"/>
          <w:b/>
          <w:color w:val="FF0000"/>
          <w:sz w:val="20"/>
          <w:szCs w:val="20"/>
        </w:rPr>
        <w:t xml:space="preserve"> от </w:t>
      </w:r>
      <w:r w:rsidR="00B4799B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21</w:t>
      </w:r>
      <w:r w:rsidR="00F06AB0" w:rsidRPr="00532C99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.</w:t>
      </w:r>
      <w:r w:rsidR="00B4799B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02</w:t>
      </w:r>
      <w:r w:rsidR="00F06AB0" w:rsidRPr="00532C99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.20</w:t>
      </w:r>
      <w:r w:rsidR="00B4799B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25</w:t>
      </w:r>
      <w:r w:rsidR="006B0F35" w:rsidRPr="00532C99">
        <w:rPr>
          <w:rFonts w:ascii="Times New Roman" w:eastAsia="Calibri" w:hAnsi="Times New Roman" w:cs="Times New Roman"/>
          <w:b/>
          <w:color w:val="FF0000"/>
          <w:sz w:val="20"/>
          <w:szCs w:val="20"/>
        </w:rPr>
        <w:t xml:space="preserve"> г.</w:t>
      </w:r>
    </w:p>
    <w:p w:rsidR="00466C42" w:rsidRPr="00A91DBD" w:rsidRDefault="00466C42" w:rsidP="00466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7"/>
      </w:tblGrid>
      <w:tr w:rsidR="003061D4" w:rsidRPr="00A91DBD" w:rsidTr="00476D5C">
        <w:tc>
          <w:tcPr>
            <w:tcW w:w="4786" w:type="dxa"/>
            <w:shd w:val="clear" w:color="auto" w:fill="auto"/>
          </w:tcPr>
          <w:p w:rsidR="00466C42" w:rsidRPr="00A91DBD" w:rsidRDefault="00466C42" w:rsidP="00466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w="5067" w:type="dxa"/>
            <w:shd w:val="clear" w:color="auto" w:fill="auto"/>
          </w:tcPr>
          <w:p w:rsidR="00F968BC" w:rsidRPr="00A91DBD" w:rsidRDefault="00466C42" w:rsidP="00F9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Кольского района </w:t>
            </w:r>
            <w:r w:rsidR="002213FA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рамках полномочий, предусмотренных </w:t>
            </w:r>
          </w:p>
          <w:p w:rsidR="00466C42" w:rsidRPr="00A91DBD" w:rsidRDefault="002213FA" w:rsidP="00F9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</w:t>
            </w:r>
            <w:r w:rsidR="00124DE4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ст. 39.38. Земельного кодекса </w:t>
            </w:r>
            <w:r w:rsidR="00A91DBD"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</w:tr>
      <w:tr w:rsidR="003061D4" w:rsidRPr="00A91DBD" w:rsidTr="00476D5C">
        <w:trPr>
          <w:trHeight w:val="675"/>
        </w:trPr>
        <w:tc>
          <w:tcPr>
            <w:tcW w:w="4786" w:type="dxa"/>
            <w:shd w:val="clear" w:color="auto" w:fill="auto"/>
          </w:tcPr>
          <w:p w:rsidR="00466C42" w:rsidRPr="00A91DBD" w:rsidRDefault="00466C42" w:rsidP="00466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цели установления публичного сервитута</w:t>
            </w:r>
          </w:p>
        </w:tc>
        <w:tc>
          <w:tcPr>
            <w:tcW w:w="5067" w:type="dxa"/>
            <w:shd w:val="clear" w:color="auto" w:fill="auto"/>
          </w:tcPr>
          <w:p w:rsidR="00B4799B" w:rsidRDefault="00020180" w:rsidP="00B47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Строительство ЛЭП-6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="00B479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и 2 </w:t>
            </w:r>
            <w:proofErr w:type="spellStart"/>
            <w:r w:rsidR="00B4799B">
              <w:rPr>
                <w:rFonts w:ascii="Times New Roman" w:eastAsia="Calibri" w:hAnsi="Times New Roman" w:cs="Times New Roman"/>
                <w:sz w:val="20"/>
                <w:szCs w:val="20"/>
              </w:rPr>
              <w:t>с.ш</w:t>
            </w:r>
            <w:proofErr w:type="spellEnd"/>
            <w:r w:rsidR="00B479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ЗРУ-6кВ ПС 35 ПС 317 до РУ 6кВ вновь устанавливаемой в районе расположения нагрузок БКТП 6/0,4 </w:t>
            </w:r>
            <w:proofErr w:type="spellStart"/>
            <w:r w:rsidR="00B4799B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spellEnd"/>
            <w:r w:rsidR="00B479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ЛЭП 0,4 </w:t>
            </w:r>
            <w:proofErr w:type="spellStart"/>
            <w:r w:rsidR="00B4799B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spellEnd"/>
            <w:r w:rsidR="00B479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РУ 0,4 </w:t>
            </w:r>
            <w:proofErr w:type="spellStart"/>
            <w:r w:rsidR="00B4799B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spellEnd"/>
            <w:r w:rsidR="00B479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4799B" w:rsidRPr="00B4799B">
              <w:rPr>
                <w:rFonts w:ascii="Times New Roman" w:eastAsia="Calibri" w:hAnsi="Times New Roman" w:cs="Times New Roman"/>
                <w:sz w:val="20"/>
                <w:szCs w:val="20"/>
              </w:rPr>
              <w:t>вновь устанавливаемой</w:t>
            </w:r>
            <w:r w:rsidR="00B479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БКТП 6/0,4 до ВРУ 0,4 </w:t>
            </w:r>
            <w:proofErr w:type="spellStart"/>
            <w:r w:rsidR="00B4799B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spellEnd"/>
            <w:r w:rsidR="00B479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«д.8 ул. Небольсина» и ВРУ 0,4 </w:t>
            </w:r>
            <w:proofErr w:type="spellStart"/>
            <w:r w:rsidR="00B4799B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spellEnd"/>
            <w:r w:rsidR="00B479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«д.13 ул. Небольсина» для </w:t>
            </w:r>
            <w:r w:rsid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технологического присоединения к электрическим сетям </w:t>
            </w:r>
          </w:p>
          <w:p w:rsidR="00B4799B" w:rsidRDefault="00B4799B" w:rsidP="00B47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Кольский район,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н.п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Килпъвр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(Договор ТП КОЛ-00992-Э-С/24 от 07.11.2024 с МКУ «ХЭС Кольского района»)</w:t>
            </w:r>
          </w:p>
          <w:p w:rsidR="00466C42" w:rsidRPr="00A91DBD" w:rsidRDefault="004843AA" w:rsidP="00B47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п. 1 ст. 39.37. Земельного кодекса </w:t>
            </w:r>
            <w:r w:rsidR="00A91DBD"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00D3F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6620B" w:rsidRPr="00A91DBD" w:rsidTr="00476D5C">
        <w:trPr>
          <w:trHeight w:val="675"/>
        </w:trPr>
        <w:tc>
          <w:tcPr>
            <w:tcW w:w="4786" w:type="dxa"/>
            <w:shd w:val="clear" w:color="auto" w:fill="auto"/>
          </w:tcPr>
          <w:p w:rsidR="00E6620B" w:rsidRPr="00A91DBD" w:rsidRDefault="00E6620B" w:rsidP="00D97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лице, представившем ходатайство об установлении публичного сервитута</w:t>
            </w:r>
          </w:p>
        </w:tc>
        <w:tc>
          <w:tcPr>
            <w:tcW w:w="5067" w:type="dxa"/>
            <w:shd w:val="clear" w:color="auto" w:fill="auto"/>
          </w:tcPr>
          <w:p w:rsidR="00A91DBD" w:rsidRPr="00A91DBD" w:rsidRDefault="00A91DBD" w:rsidP="00A91DB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hAnsi="Times New Roman" w:cs="Times New Roman"/>
                <w:sz w:val="20"/>
                <w:szCs w:val="20"/>
              </w:rPr>
              <w:t>ПАО «Россети Северо-Запад»</w:t>
            </w:r>
          </w:p>
          <w:p w:rsidR="00E6620B" w:rsidRPr="00A91DBD" w:rsidRDefault="00A91DBD" w:rsidP="00A91DB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hAnsi="Times New Roman" w:cs="Times New Roman"/>
                <w:sz w:val="20"/>
                <w:szCs w:val="20"/>
              </w:rPr>
              <w:t>(ИНН: 7802312751, ОГРН: 1047855175785)</w:t>
            </w:r>
          </w:p>
        </w:tc>
      </w:tr>
      <w:tr w:rsidR="00E6620B" w:rsidRPr="00A91DBD" w:rsidTr="00476D5C">
        <w:tc>
          <w:tcPr>
            <w:tcW w:w="4786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5067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Мурманская область, МО </w:t>
            </w:r>
            <w:r w:rsidR="0002018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F968BC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.п. </w:t>
            </w:r>
            <w:r w:rsidR="00E46566">
              <w:rPr>
                <w:rFonts w:ascii="Times New Roman" w:eastAsia="Calibri" w:hAnsi="Times New Roman" w:cs="Times New Roman"/>
                <w:sz w:val="20"/>
                <w:szCs w:val="20"/>
              </w:rPr>
              <w:t>Междуречье</w:t>
            </w: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Кольского района</w:t>
            </w:r>
          </w:p>
        </w:tc>
      </w:tr>
      <w:tr w:rsidR="00E6620B" w:rsidRPr="00A91DBD" w:rsidTr="00476D5C">
        <w:tc>
          <w:tcPr>
            <w:tcW w:w="4786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</w:t>
            </w:r>
          </w:p>
        </w:tc>
        <w:tc>
          <w:tcPr>
            <w:tcW w:w="5067" w:type="dxa"/>
            <w:shd w:val="clear" w:color="auto" w:fill="auto"/>
          </w:tcPr>
          <w:p w:rsidR="00CD48C7" w:rsidRPr="00A91DBD" w:rsidRDefault="00131D81" w:rsidP="00131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 </w:t>
            </w:r>
            <w:r w:rsidR="00CD48C7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https://akolr.gov-murman.ru </w:t>
            </w:r>
          </w:p>
          <w:p w:rsidR="00CD48C7" w:rsidRPr="00A91DBD" w:rsidRDefault="00131D81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2) г. Кола, пр. Советский, д. 50</w:t>
            </w:r>
          </w:p>
          <w:p w:rsidR="00131D81" w:rsidRPr="00A91DBD" w:rsidRDefault="00BA6E5B" w:rsidP="00A91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ср.</w:t>
            </w:r>
            <w:r w:rsidR="00131D81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9:00 до </w:t>
            </w: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="00131D81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:00 </w:t>
            </w: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  <w:r w:rsidR="00131D81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с </w:t>
            </w: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="00131D81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:00 до </w:t>
            </w: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="00131D81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</w:p>
          <w:p w:rsidR="00E6620B" w:rsidRPr="00A91DBD" w:rsidRDefault="00E6620B" w:rsidP="00A91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тел.: (81553) 3-57-56</w:t>
            </w:r>
          </w:p>
        </w:tc>
      </w:tr>
      <w:tr w:rsidR="00E6620B" w:rsidRPr="00A91DBD" w:rsidTr="00476D5C">
        <w:tc>
          <w:tcPr>
            <w:tcW w:w="4786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адрес, по которому заинтересованные лица могут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  <w:tc>
          <w:tcPr>
            <w:tcW w:w="5067" w:type="dxa"/>
            <w:shd w:val="clear" w:color="auto" w:fill="auto"/>
          </w:tcPr>
          <w:p w:rsidR="00F968BC" w:rsidRPr="00A91DBD" w:rsidRDefault="00F968BC" w:rsidP="00E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Кола, пр. Советский, д. 50,</w:t>
            </w:r>
          </w:p>
          <w:p w:rsidR="00E6620B" w:rsidRPr="00A91DBD" w:rsidRDefault="00F968BC" w:rsidP="00A9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этаж, кабинет № 21 (тел. 81553-3-33-50)</w:t>
            </w:r>
          </w:p>
          <w:p w:rsidR="00E6620B" w:rsidRPr="00A91DBD" w:rsidRDefault="00E6620B" w:rsidP="00E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подачи заявлений </w:t>
            </w:r>
            <w:r w:rsidR="00801059" w:rsidRPr="00A91DB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в течение пятнадцати дней со дня опубликования сообщения</w:t>
            </w:r>
          </w:p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пн. – </w:t>
            </w:r>
            <w:proofErr w:type="spellStart"/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четв</w:t>
            </w:r>
            <w:proofErr w:type="spellEnd"/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с 9:00 до 17:00 </w:t>
            </w:r>
          </w:p>
          <w:p w:rsidR="00E6620B" w:rsidRPr="00A91DBD" w:rsidRDefault="00E6620B" w:rsidP="00A91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пятн</w:t>
            </w:r>
            <w:proofErr w:type="spellEnd"/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. с 9:00 до 15:00</w:t>
            </w:r>
          </w:p>
        </w:tc>
      </w:tr>
      <w:tr w:rsidR="00E6620B" w:rsidRPr="00A91DBD" w:rsidTr="00476D5C">
        <w:tc>
          <w:tcPr>
            <w:tcW w:w="4786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официальные сайты в информационно-телекоммуникационной сети </w:t>
            </w:r>
            <w:r w:rsidR="004E6E6D"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Интернет</w:t>
            </w:r>
            <w:r w:rsidR="004E6E6D"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  <w:r w:rsidR="00027C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иные источники опубликования</w:t>
            </w:r>
            <w:r w:rsidR="002829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которых размещается сообщение о поступившем ходатайстве об установлении публичного сервитута</w:t>
            </w:r>
          </w:p>
        </w:tc>
        <w:tc>
          <w:tcPr>
            <w:tcW w:w="5067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0B" w:rsidRPr="00027C9E" w:rsidRDefault="00027C9E" w:rsidP="00027C9E">
            <w:pPr>
              <w:pStyle w:val="a4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9E">
              <w:rPr>
                <w:rFonts w:ascii="Times New Roman" w:hAnsi="Times New Roman" w:cs="Times New Roman"/>
              </w:rPr>
              <w:t xml:space="preserve">1. </w:t>
            </w:r>
            <w:hyperlink r:id="rId6" w:history="1">
              <w:r w:rsidRPr="00027C9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https://akolr.gov-murman.ru/</w:t>
              </w:r>
            </w:hyperlink>
          </w:p>
          <w:p w:rsidR="00027C9E" w:rsidRPr="00027C9E" w:rsidRDefault="00027C9E" w:rsidP="00027C9E">
            <w:pPr>
              <w:pStyle w:val="a4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9E">
              <w:rPr>
                <w:rFonts w:ascii="Times New Roman" w:hAnsi="Times New Roman" w:cs="Times New Roman"/>
              </w:rPr>
              <w:t>2. районная газета «Кольское слово»</w:t>
            </w:r>
          </w:p>
        </w:tc>
      </w:tr>
      <w:tr w:rsidR="00E6620B" w:rsidRPr="00A91DBD" w:rsidTr="00B54396">
        <w:trPr>
          <w:trHeight w:val="1966"/>
        </w:trPr>
        <w:tc>
          <w:tcPr>
            <w:tcW w:w="4786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поселения, городского округа, а также информацию об инвестиционной программе субъекта естественных монополий, организации коммунального комплекса, указанных в ходатайстве об установлении публичного сервитута</w:t>
            </w:r>
          </w:p>
        </w:tc>
        <w:tc>
          <w:tcPr>
            <w:tcW w:w="5067" w:type="dxa"/>
            <w:shd w:val="clear" w:color="auto" w:fill="auto"/>
          </w:tcPr>
          <w:p w:rsidR="00B54396" w:rsidRPr="008C56C2" w:rsidRDefault="00B54396" w:rsidP="00B54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6C2">
              <w:rPr>
                <w:rFonts w:ascii="Times New Roman" w:eastAsia="Calibri" w:hAnsi="Times New Roman" w:cs="Times New Roman"/>
                <w:sz w:val="20"/>
                <w:szCs w:val="20"/>
              </w:rPr>
              <w:t>Генеральный план сельского поселения Междуречье Кольского района утвержден приказом Министерства градостроительства и благоустройства Мурманской области от 05.06.2024 г. № 99</w:t>
            </w:r>
          </w:p>
          <w:p w:rsidR="00B54396" w:rsidRPr="00A91DBD" w:rsidRDefault="00B54396" w:rsidP="00B5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6C2">
              <w:rPr>
                <w:rFonts w:ascii="Times New Roman" w:eastAsia="Calibri" w:hAnsi="Times New Roman" w:cs="Times New Roman"/>
                <w:sz w:val="20"/>
                <w:szCs w:val="20"/>
              </w:rPr>
              <w:t>Правила землепользования и застройки сельского поселения Междуречье Кольского района утверждены приказом Министерства градостроительства и благоустройства Мурманской области от 23.08.2024 № 133</w:t>
            </w:r>
          </w:p>
        </w:tc>
      </w:tr>
      <w:tr w:rsidR="00E6620B" w:rsidRPr="00A91DBD" w:rsidTr="00476D5C">
        <w:tc>
          <w:tcPr>
            <w:tcW w:w="4786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сведения об официальных сайтах в информационно-телекоммуникационной сети </w:t>
            </w:r>
            <w:r w:rsidR="00EB540D" w:rsidRPr="00A91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A91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Интернет</w:t>
            </w:r>
            <w:r w:rsidR="00EB540D" w:rsidRPr="00A91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A91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на которых размещены утвержденные документы территориального планирования, документация по планировке территории, программа комплексного развития систем коммунальной инфраструктуры поселения, городского округа, инвестиционная программа субъекта естественных монополий, организации коммунального комплекса, которые указаны в ходатайстве об установлении публичного сервитута</w:t>
            </w:r>
          </w:p>
        </w:tc>
        <w:tc>
          <w:tcPr>
            <w:tcW w:w="5067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0B" w:rsidRPr="00A91DBD" w:rsidRDefault="00B54396" w:rsidP="00B5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DD8">
              <w:rPr>
                <w:rFonts w:ascii="Times New Roman" w:hAnsi="Times New Roman" w:cs="Times New Roman"/>
                <w:sz w:val="20"/>
                <w:szCs w:val="20"/>
              </w:rPr>
              <w:t>https://mingrad.gov-murman.ru/</w:t>
            </w:r>
          </w:p>
          <w:p w:rsidR="00E6620B" w:rsidRPr="00A91DBD" w:rsidRDefault="00D03871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7" w:history="1">
              <w:r w:rsidR="00124DE4" w:rsidRPr="00A91DB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https://akolr.gov-murman.ru</w:t>
              </w:r>
            </w:hyperlink>
          </w:p>
          <w:p w:rsidR="005737D1" w:rsidRPr="00A91DBD" w:rsidRDefault="005737D1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E6620B" w:rsidRPr="00A91DBD" w:rsidTr="00476D5C">
        <w:tc>
          <w:tcPr>
            <w:tcW w:w="4786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описание местоположения границ публичного сервитута</w:t>
            </w:r>
          </w:p>
        </w:tc>
        <w:tc>
          <w:tcPr>
            <w:tcW w:w="5067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со схемой границ публичного сервитута</w:t>
            </w:r>
            <w:r w:rsidR="00E503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</w:tc>
      </w:tr>
      <w:tr w:rsidR="00E6620B" w:rsidRPr="00A91DBD" w:rsidTr="00476D5C">
        <w:tc>
          <w:tcPr>
            <w:tcW w:w="4786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5067" w:type="dxa"/>
            <w:shd w:val="clear" w:color="auto" w:fill="auto"/>
          </w:tcPr>
          <w:p w:rsidR="005158B9" w:rsidRPr="00A91DBD" w:rsidRDefault="007C5A77" w:rsidP="0047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Кадастровые кварталы </w:t>
            </w:r>
            <w:r w:rsidR="00B543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51:01:2204004,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51:01:2204005, земельные участки </w:t>
            </w:r>
            <w:r w:rsidR="00B54396">
              <w:rPr>
                <w:rFonts w:ascii="Times New Roman" w:eastAsia="Calibri" w:hAnsi="Times New Roman" w:cs="Times New Roman"/>
                <w:sz w:val="20"/>
                <w:szCs w:val="20"/>
              </w:rPr>
              <w:t>51:01:2202006:21, 51:01:2202006:12, 51:01:2204002:5, 51:01:2204004:5, 51:01:2204006:1, 51:01: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2204005:1, 51:01:0000000:12393, 51:01:0000000:12395,51:01:2204005:117,51:01:2204003:2</w:t>
            </w:r>
          </w:p>
        </w:tc>
      </w:tr>
    </w:tbl>
    <w:p w:rsidR="00E86E28" w:rsidRPr="00A91DBD" w:rsidRDefault="00E86E28" w:rsidP="007C5A77">
      <w:pPr>
        <w:rPr>
          <w:rFonts w:ascii="Times New Roman" w:hAnsi="Times New Roman" w:cs="Times New Roman"/>
          <w:sz w:val="20"/>
          <w:szCs w:val="20"/>
        </w:rPr>
      </w:pPr>
    </w:p>
    <w:sectPr w:rsidR="00E86E28" w:rsidRPr="00A91DBD" w:rsidSect="007C5A77">
      <w:pgSz w:w="11905" w:h="16838"/>
      <w:pgMar w:top="284" w:right="709" w:bottom="709" w:left="155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5BD1"/>
    <w:multiLevelType w:val="hybridMultilevel"/>
    <w:tmpl w:val="2C504B94"/>
    <w:lvl w:ilvl="0" w:tplc="D222D8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CE1DF0"/>
    <w:multiLevelType w:val="hybridMultilevel"/>
    <w:tmpl w:val="512EADE2"/>
    <w:lvl w:ilvl="0" w:tplc="C55AC092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175F5E36"/>
    <w:multiLevelType w:val="hybridMultilevel"/>
    <w:tmpl w:val="6B646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A767B"/>
    <w:multiLevelType w:val="hybridMultilevel"/>
    <w:tmpl w:val="686C6C2E"/>
    <w:lvl w:ilvl="0" w:tplc="82848C5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87770"/>
    <w:multiLevelType w:val="hybridMultilevel"/>
    <w:tmpl w:val="C846A4AA"/>
    <w:lvl w:ilvl="0" w:tplc="82AEE5B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14B"/>
    <w:rsid w:val="00020180"/>
    <w:rsid w:val="00027C9E"/>
    <w:rsid w:val="00044CAF"/>
    <w:rsid w:val="00054B28"/>
    <w:rsid w:val="000D3D26"/>
    <w:rsid w:val="000E076B"/>
    <w:rsid w:val="00124DE4"/>
    <w:rsid w:val="00131D81"/>
    <w:rsid w:val="00175B42"/>
    <w:rsid w:val="00181629"/>
    <w:rsid w:val="00187CBF"/>
    <w:rsid w:val="001C6A6F"/>
    <w:rsid w:val="001D0B92"/>
    <w:rsid w:val="002213FA"/>
    <w:rsid w:val="0028292C"/>
    <w:rsid w:val="002F2A78"/>
    <w:rsid w:val="002F330A"/>
    <w:rsid w:val="003061D4"/>
    <w:rsid w:val="00316208"/>
    <w:rsid w:val="00326A95"/>
    <w:rsid w:val="00390F97"/>
    <w:rsid w:val="003A6EFA"/>
    <w:rsid w:val="003D3DB2"/>
    <w:rsid w:val="00466C42"/>
    <w:rsid w:val="00476D5C"/>
    <w:rsid w:val="004843AA"/>
    <w:rsid w:val="004E6E6D"/>
    <w:rsid w:val="0050201B"/>
    <w:rsid w:val="005158B9"/>
    <w:rsid w:val="0052567A"/>
    <w:rsid w:val="00532C99"/>
    <w:rsid w:val="00545392"/>
    <w:rsid w:val="005737D1"/>
    <w:rsid w:val="005A28E1"/>
    <w:rsid w:val="005B3D54"/>
    <w:rsid w:val="005D6EFB"/>
    <w:rsid w:val="006B0F35"/>
    <w:rsid w:val="006B1803"/>
    <w:rsid w:val="00771883"/>
    <w:rsid w:val="007A66F9"/>
    <w:rsid w:val="007C1CF3"/>
    <w:rsid w:val="007C5A77"/>
    <w:rsid w:val="007D64E9"/>
    <w:rsid w:val="00801059"/>
    <w:rsid w:val="00840989"/>
    <w:rsid w:val="00871F25"/>
    <w:rsid w:val="008B1236"/>
    <w:rsid w:val="008B5794"/>
    <w:rsid w:val="0095558B"/>
    <w:rsid w:val="009834C8"/>
    <w:rsid w:val="0098353E"/>
    <w:rsid w:val="009B6414"/>
    <w:rsid w:val="009C156E"/>
    <w:rsid w:val="00A4320E"/>
    <w:rsid w:val="00A91DBD"/>
    <w:rsid w:val="00AF3880"/>
    <w:rsid w:val="00B4799B"/>
    <w:rsid w:val="00B47A95"/>
    <w:rsid w:val="00B54396"/>
    <w:rsid w:val="00BA6E5B"/>
    <w:rsid w:val="00BD7C20"/>
    <w:rsid w:val="00BE0EEC"/>
    <w:rsid w:val="00BF4889"/>
    <w:rsid w:val="00C03A8B"/>
    <w:rsid w:val="00C228B5"/>
    <w:rsid w:val="00CD48C7"/>
    <w:rsid w:val="00D03871"/>
    <w:rsid w:val="00D465D9"/>
    <w:rsid w:val="00D55CD5"/>
    <w:rsid w:val="00D97077"/>
    <w:rsid w:val="00DA7AFB"/>
    <w:rsid w:val="00E46566"/>
    <w:rsid w:val="00E503DE"/>
    <w:rsid w:val="00E6620B"/>
    <w:rsid w:val="00E86E28"/>
    <w:rsid w:val="00EA65E0"/>
    <w:rsid w:val="00EB540D"/>
    <w:rsid w:val="00EC7E06"/>
    <w:rsid w:val="00EE73B5"/>
    <w:rsid w:val="00F00D3F"/>
    <w:rsid w:val="00F06AB0"/>
    <w:rsid w:val="00F433D7"/>
    <w:rsid w:val="00F7114B"/>
    <w:rsid w:val="00F968BC"/>
    <w:rsid w:val="00FB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A31AA-45B2-4519-8FB1-8725607F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5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E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2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8B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A7AFB"/>
    <w:rPr>
      <w:color w:val="0000FF" w:themeColor="hyperlink"/>
      <w:u w:val="single"/>
    </w:rPr>
  </w:style>
  <w:style w:type="paragraph" w:styleId="a8">
    <w:name w:val="No Spacing"/>
    <w:uiPriority w:val="1"/>
    <w:qFormat/>
    <w:rsid w:val="00E6620B"/>
    <w:pPr>
      <w:spacing w:after="0" w:line="240" w:lineRule="auto"/>
    </w:pPr>
  </w:style>
  <w:style w:type="character" w:styleId="a9">
    <w:name w:val="Unresolved Mention"/>
    <w:basedOn w:val="a0"/>
    <w:uiPriority w:val="99"/>
    <w:semiHidden/>
    <w:unhideWhenUsed/>
    <w:rsid w:val="00F96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kolr.gov-murm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kolr.gov-murma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9C48F-A6CD-474F-AD98-91E082D07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uzr18</cp:lastModifiedBy>
  <cp:revision>2</cp:revision>
  <cp:lastPrinted>2025-02-25T12:25:00Z</cp:lastPrinted>
  <dcterms:created xsi:type="dcterms:W3CDTF">2025-02-25T13:11:00Z</dcterms:created>
  <dcterms:modified xsi:type="dcterms:W3CDTF">2025-02-25T13:11:00Z</dcterms:modified>
</cp:coreProperties>
</file>