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66" w:rsidRPr="00311B6F" w:rsidRDefault="000F2842" w:rsidP="00311B6F">
      <w:pPr>
        <w:pStyle w:val="Style1"/>
        <w:widowControl/>
        <w:spacing w:line="240" w:lineRule="auto"/>
        <w:rPr>
          <w:rStyle w:val="FontStyle20"/>
          <w:sz w:val="28"/>
          <w:szCs w:val="28"/>
        </w:rPr>
      </w:pPr>
      <w:r w:rsidRPr="00311B6F">
        <w:rPr>
          <w:rStyle w:val="FontStyle20"/>
          <w:sz w:val="28"/>
          <w:szCs w:val="28"/>
        </w:rPr>
        <w:t xml:space="preserve">ТРУДОВОЙ ДОГОВОР </w:t>
      </w:r>
      <w:r w:rsidR="00626A27" w:rsidRPr="00311B6F">
        <w:rPr>
          <w:rStyle w:val="FontStyle20"/>
          <w:sz w:val="28"/>
          <w:szCs w:val="28"/>
        </w:rPr>
        <w:t>(ПРОЕКТ)</w:t>
      </w:r>
    </w:p>
    <w:p w:rsidR="000F2842" w:rsidRPr="00311B6F" w:rsidRDefault="000F2842" w:rsidP="00311B6F">
      <w:pPr>
        <w:pStyle w:val="Style1"/>
        <w:widowControl/>
        <w:spacing w:line="240" w:lineRule="auto"/>
        <w:rPr>
          <w:rStyle w:val="FontStyle20"/>
          <w:sz w:val="28"/>
          <w:szCs w:val="28"/>
        </w:rPr>
      </w:pPr>
      <w:r w:rsidRPr="00311B6F">
        <w:rPr>
          <w:rStyle w:val="FontStyle20"/>
          <w:sz w:val="28"/>
          <w:szCs w:val="28"/>
        </w:rPr>
        <w:t>с муниципальным служащим</w:t>
      </w:r>
    </w:p>
    <w:p w:rsidR="000F2842" w:rsidRPr="00311B6F" w:rsidRDefault="000F2842" w:rsidP="00311B6F">
      <w:pPr>
        <w:pStyle w:val="Style1"/>
        <w:widowControl/>
        <w:spacing w:line="240" w:lineRule="auto"/>
        <w:jc w:val="right"/>
        <w:rPr>
          <w:sz w:val="28"/>
          <w:szCs w:val="28"/>
        </w:rPr>
      </w:pPr>
    </w:p>
    <w:p w:rsidR="000F2842" w:rsidRPr="00311B6F" w:rsidRDefault="000F2842" w:rsidP="00311B6F">
      <w:pPr>
        <w:pStyle w:val="Style1"/>
        <w:widowControl/>
        <w:tabs>
          <w:tab w:val="left" w:pos="3845"/>
          <w:tab w:val="left" w:pos="6730"/>
        </w:tabs>
        <w:spacing w:line="240" w:lineRule="auto"/>
        <w:jc w:val="right"/>
        <w:rPr>
          <w:rStyle w:val="FontStyle20"/>
          <w:sz w:val="28"/>
          <w:szCs w:val="28"/>
        </w:rPr>
      </w:pPr>
      <w:r w:rsidRPr="00311B6F">
        <w:rPr>
          <w:rStyle w:val="FontStyle20"/>
          <w:sz w:val="28"/>
          <w:szCs w:val="28"/>
        </w:rPr>
        <w:t xml:space="preserve">№ </w:t>
      </w:r>
      <w:r w:rsidR="00785EAD" w:rsidRPr="00311B6F">
        <w:rPr>
          <w:rStyle w:val="FontStyle20"/>
          <w:sz w:val="28"/>
          <w:szCs w:val="28"/>
        </w:rPr>
        <w:t>_</w:t>
      </w:r>
      <w:r w:rsidR="00E054D2">
        <w:rPr>
          <w:rStyle w:val="FontStyle20"/>
          <w:sz w:val="28"/>
          <w:szCs w:val="28"/>
        </w:rPr>
        <w:t>__</w:t>
      </w:r>
      <w:r w:rsidR="00785EAD" w:rsidRPr="00311B6F">
        <w:rPr>
          <w:rStyle w:val="FontStyle20"/>
          <w:sz w:val="28"/>
          <w:szCs w:val="28"/>
        </w:rPr>
        <w:t>__</w:t>
      </w:r>
      <w:r w:rsidRPr="00311B6F">
        <w:rPr>
          <w:rStyle w:val="FontStyle20"/>
          <w:b w:val="0"/>
          <w:bCs w:val="0"/>
          <w:sz w:val="28"/>
          <w:szCs w:val="28"/>
        </w:rPr>
        <w:tab/>
      </w:r>
      <w:r w:rsidRPr="00311B6F">
        <w:rPr>
          <w:rStyle w:val="FontStyle20"/>
          <w:sz w:val="28"/>
          <w:szCs w:val="28"/>
        </w:rPr>
        <w:t>г. Кола</w:t>
      </w:r>
      <w:r w:rsidRPr="00311B6F">
        <w:rPr>
          <w:rStyle w:val="FontStyle20"/>
          <w:b w:val="0"/>
          <w:bCs w:val="0"/>
          <w:sz w:val="28"/>
          <w:szCs w:val="28"/>
        </w:rPr>
        <w:tab/>
      </w:r>
      <w:r w:rsidRPr="00311B6F">
        <w:rPr>
          <w:rStyle w:val="FontStyle20"/>
          <w:sz w:val="28"/>
          <w:szCs w:val="28"/>
        </w:rPr>
        <w:t xml:space="preserve">« </w:t>
      </w:r>
      <w:r w:rsidR="00785EAD" w:rsidRPr="00311B6F">
        <w:rPr>
          <w:rStyle w:val="FontStyle20"/>
          <w:sz w:val="28"/>
          <w:szCs w:val="28"/>
        </w:rPr>
        <w:t>__</w:t>
      </w:r>
      <w:r w:rsidRPr="00311B6F">
        <w:rPr>
          <w:rStyle w:val="FontStyle20"/>
          <w:sz w:val="28"/>
          <w:szCs w:val="28"/>
        </w:rPr>
        <w:t xml:space="preserve">» </w:t>
      </w:r>
      <w:r w:rsidR="00785EAD" w:rsidRPr="00311B6F">
        <w:rPr>
          <w:rStyle w:val="FontStyle20"/>
          <w:sz w:val="28"/>
          <w:szCs w:val="28"/>
        </w:rPr>
        <w:t>______</w:t>
      </w:r>
      <w:r w:rsidRPr="00311B6F">
        <w:rPr>
          <w:rStyle w:val="FontStyle20"/>
          <w:sz w:val="28"/>
          <w:szCs w:val="28"/>
        </w:rPr>
        <w:t xml:space="preserve"> 20</w:t>
      </w:r>
      <w:r w:rsidR="00785EAD" w:rsidRPr="00311B6F">
        <w:rPr>
          <w:rStyle w:val="FontStyle20"/>
          <w:sz w:val="28"/>
          <w:szCs w:val="28"/>
        </w:rPr>
        <w:t>__</w:t>
      </w:r>
      <w:r w:rsidRPr="00311B6F">
        <w:rPr>
          <w:rStyle w:val="FontStyle20"/>
          <w:sz w:val="28"/>
          <w:szCs w:val="28"/>
        </w:rPr>
        <w:t xml:space="preserve"> года</w:t>
      </w:r>
    </w:p>
    <w:p w:rsidR="000F2842" w:rsidRPr="00311B6F" w:rsidRDefault="000F2842" w:rsidP="00311B6F">
      <w:pPr>
        <w:pStyle w:val="Style3"/>
        <w:widowControl/>
        <w:spacing w:line="240" w:lineRule="auto"/>
        <w:jc w:val="both"/>
        <w:rPr>
          <w:sz w:val="28"/>
          <w:szCs w:val="28"/>
        </w:rPr>
      </w:pPr>
    </w:p>
    <w:p w:rsidR="00B923CD" w:rsidRPr="00311B6F" w:rsidRDefault="00E16E36" w:rsidP="00311B6F">
      <w:pPr>
        <w:pStyle w:val="Style3"/>
        <w:widowControl/>
        <w:spacing w:line="240" w:lineRule="auto"/>
        <w:jc w:val="both"/>
        <w:rPr>
          <w:rStyle w:val="FontStyle22"/>
          <w:sz w:val="28"/>
          <w:szCs w:val="28"/>
        </w:rPr>
      </w:pPr>
      <w:proofErr w:type="gramStart"/>
      <w:r w:rsidRPr="00311B6F">
        <w:rPr>
          <w:rStyle w:val="FontStyle22"/>
          <w:sz w:val="28"/>
          <w:szCs w:val="28"/>
        </w:rPr>
        <w:t xml:space="preserve">Муниципальное образование </w:t>
      </w:r>
      <w:r w:rsidR="000F2842" w:rsidRPr="00311B6F">
        <w:rPr>
          <w:rStyle w:val="FontStyle22"/>
          <w:sz w:val="28"/>
          <w:szCs w:val="28"/>
        </w:rPr>
        <w:t>Кольск</w:t>
      </w:r>
      <w:r w:rsidRPr="00311B6F">
        <w:rPr>
          <w:rStyle w:val="FontStyle22"/>
          <w:sz w:val="28"/>
          <w:szCs w:val="28"/>
        </w:rPr>
        <w:t>ий</w:t>
      </w:r>
      <w:r w:rsidR="000F2842" w:rsidRPr="00311B6F">
        <w:rPr>
          <w:rStyle w:val="FontStyle22"/>
          <w:sz w:val="28"/>
          <w:szCs w:val="28"/>
        </w:rPr>
        <w:t xml:space="preserve"> район</w:t>
      </w:r>
      <w:r w:rsidRPr="00311B6F">
        <w:rPr>
          <w:rStyle w:val="FontStyle22"/>
          <w:sz w:val="28"/>
          <w:szCs w:val="28"/>
        </w:rPr>
        <w:t xml:space="preserve"> в лице представителя нанимателя </w:t>
      </w:r>
      <w:r w:rsidR="001D23C1" w:rsidRPr="00311B6F">
        <w:rPr>
          <w:rStyle w:val="FontStyle22"/>
          <w:sz w:val="28"/>
          <w:szCs w:val="28"/>
        </w:rPr>
        <w:t>и</w:t>
      </w:r>
      <w:r w:rsidR="00667D01" w:rsidRPr="00311B6F">
        <w:rPr>
          <w:rStyle w:val="FontStyle22"/>
          <w:sz w:val="28"/>
          <w:szCs w:val="28"/>
        </w:rPr>
        <w:t>сполняющего обязанности</w:t>
      </w:r>
      <w:r w:rsidR="001D23C1" w:rsidRPr="00311B6F">
        <w:rPr>
          <w:rStyle w:val="FontStyle22"/>
          <w:sz w:val="28"/>
          <w:szCs w:val="28"/>
        </w:rPr>
        <w:t xml:space="preserve"> </w:t>
      </w:r>
      <w:r w:rsidRPr="00311B6F">
        <w:rPr>
          <w:rStyle w:val="FontStyle22"/>
          <w:sz w:val="28"/>
          <w:szCs w:val="28"/>
        </w:rPr>
        <w:t xml:space="preserve">Главы администрации Кольского района </w:t>
      </w:r>
      <w:r w:rsidR="001D23C1" w:rsidRPr="00311B6F">
        <w:rPr>
          <w:rStyle w:val="FontStyle22"/>
          <w:sz w:val="28"/>
          <w:szCs w:val="28"/>
        </w:rPr>
        <w:t>Лихолата Александра Павловича</w:t>
      </w:r>
      <w:r w:rsidRPr="00311B6F">
        <w:rPr>
          <w:rStyle w:val="FontStyle22"/>
          <w:sz w:val="28"/>
          <w:szCs w:val="28"/>
        </w:rPr>
        <w:t xml:space="preserve">, </w:t>
      </w:r>
      <w:r w:rsidR="000F2842" w:rsidRPr="00311B6F">
        <w:rPr>
          <w:rStyle w:val="FontStyle22"/>
          <w:sz w:val="28"/>
          <w:szCs w:val="28"/>
        </w:rPr>
        <w:t>именуем</w:t>
      </w:r>
      <w:r w:rsidR="008B3CA1" w:rsidRPr="00311B6F">
        <w:rPr>
          <w:rStyle w:val="FontStyle22"/>
          <w:sz w:val="28"/>
          <w:szCs w:val="28"/>
        </w:rPr>
        <w:t>ого</w:t>
      </w:r>
      <w:r w:rsidR="000F2842" w:rsidRPr="00311B6F">
        <w:rPr>
          <w:rStyle w:val="FontStyle22"/>
          <w:sz w:val="28"/>
          <w:szCs w:val="28"/>
        </w:rPr>
        <w:t xml:space="preserve"> в дальнейшем </w:t>
      </w:r>
      <w:r w:rsidR="00311B6F">
        <w:rPr>
          <w:rStyle w:val="FontStyle22"/>
          <w:sz w:val="28"/>
          <w:szCs w:val="28"/>
        </w:rPr>
        <w:t>«</w:t>
      </w:r>
      <w:r w:rsidRPr="00311B6F">
        <w:rPr>
          <w:rStyle w:val="FontStyle22"/>
          <w:b/>
          <w:i/>
          <w:sz w:val="28"/>
          <w:szCs w:val="28"/>
        </w:rPr>
        <w:t>Работодатель</w:t>
      </w:r>
      <w:r w:rsidR="00311B6F">
        <w:rPr>
          <w:rStyle w:val="FontStyle22"/>
          <w:b/>
          <w:i/>
          <w:sz w:val="28"/>
          <w:szCs w:val="28"/>
        </w:rPr>
        <w:t>»</w:t>
      </w:r>
      <w:r w:rsidR="000F2842" w:rsidRPr="00311B6F">
        <w:rPr>
          <w:rStyle w:val="FontStyle22"/>
          <w:sz w:val="28"/>
          <w:szCs w:val="28"/>
        </w:rPr>
        <w:t xml:space="preserve">, действующего на основании </w:t>
      </w:r>
      <w:r w:rsidR="00667D01" w:rsidRPr="00311B6F">
        <w:rPr>
          <w:rFonts w:eastAsia="Times New Roman"/>
          <w:sz w:val="28"/>
          <w:szCs w:val="28"/>
        </w:rPr>
        <w:t xml:space="preserve"> Устава и решения Совета депутатов Кольского района от </w:t>
      </w:r>
      <w:r w:rsidR="00843A90" w:rsidRPr="00311B6F">
        <w:rPr>
          <w:rFonts w:eastAsia="Times New Roman"/>
          <w:sz w:val="28"/>
          <w:szCs w:val="28"/>
        </w:rPr>
        <w:t>03.11.2016 № 3/1</w:t>
      </w:r>
      <w:r w:rsidR="00107D4C" w:rsidRPr="00311B6F">
        <w:rPr>
          <w:rStyle w:val="FontStyle22"/>
          <w:sz w:val="28"/>
          <w:szCs w:val="28"/>
        </w:rPr>
        <w:t xml:space="preserve">, с одной стороны, </w:t>
      </w:r>
      <w:r w:rsidR="00311B6F">
        <w:rPr>
          <w:rStyle w:val="FontStyle22"/>
          <w:sz w:val="28"/>
          <w:szCs w:val="28"/>
        </w:rPr>
        <w:br/>
      </w:r>
      <w:r w:rsidR="00107D4C" w:rsidRPr="00311B6F">
        <w:rPr>
          <w:rStyle w:val="FontStyle22"/>
          <w:sz w:val="28"/>
          <w:szCs w:val="28"/>
        </w:rPr>
        <w:t xml:space="preserve">и </w:t>
      </w:r>
      <w:r w:rsidR="00785EAD" w:rsidRPr="00311B6F">
        <w:rPr>
          <w:rStyle w:val="FontStyle21"/>
          <w:sz w:val="28"/>
          <w:szCs w:val="28"/>
        </w:rPr>
        <w:t>_________________</w:t>
      </w:r>
      <w:r w:rsidR="00107D4C" w:rsidRPr="00311B6F">
        <w:rPr>
          <w:rStyle w:val="FontStyle21"/>
          <w:b w:val="0"/>
          <w:i w:val="0"/>
          <w:sz w:val="28"/>
          <w:szCs w:val="28"/>
        </w:rPr>
        <w:t xml:space="preserve">, </w:t>
      </w:r>
      <w:r w:rsidRPr="00311B6F">
        <w:rPr>
          <w:rStyle w:val="FontStyle22"/>
          <w:sz w:val="28"/>
          <w:szCs w:val="28"/>
        </w:rPr>
        <w:t>и</w:t>
      </w:r>
      <w:r w:rsidR="000F2842" w:rsidRPr="00311B6F">
        <w:rPr>
          <w:rStyle w:val="FontStyle22"/>
          <w:sz w:val="28"/>
          <w:szCs w:val="28"/>
        </w:rPr>
        <w:t>менуем</w:t>
      </w:r>
      <w:r w:rsidRPr="00311B6F">
        <w:rPr>
          <w:rStyle w:val="FontStyle22"/>
          <w:sz w:val="28"/>
          <w:szCs w:val="28"/>
        </w:rPr>
        <w:t>ая</w:t>
      </w:r>
      <w:r w:rsidR="00311B6F">
        <w:rPr>
          <w:rStyle w:val="FontStyle22"/>
          <w:sz w:val="28"/>
          <w:szCs w:val="28"/>
        </w:rPr>
        <w:t xml:space="preserve"> </w:t>
      </w:r>
      <w:r w:rsidR="00FC1F79" w:rsidRPr="00311B6F">
        <w:rPr>
          <w:rStyle w:val="FontStyle22"/>
          <w:sz w:val="28"/>
          <w:szCs w:val="28"/>
        </w:rPr>
        <w:t>(</w:t>
      </w:r>
      <w:proofErr w:type="spellStart"/>
      <w:r w:rsidR="00FC1F79" w:rsidRPr="00311B6F">
        <w:rPr>
          <w:rStyle w:val="FontStyle22"/>
          <w:sz w:val="28"/>
          <w:szCs w:val="28"/>
        </w:rPr>
        <w:t>ый</w:t>
      </w:r>
      <w:proofErr w:type="spellEnd"/>
      <w:r w:rsidR="00FC1F79" w:rsidRPr="00311B6F">
        <w:rPr>
          <w:rStyle w:val="FontStyle22"/>
          <w:sz w:val="28"/>
          <w:szCs w:val="28"/>
        </w:rPr>
        <w:t>)</w:t>
      </w:r>
      <w:r w:rsidR="000F2842" w:rsidRPr="00311B6F">
        <w:rPr>
          <w:rStyle w:val="FontStyle22"/>
          <w:sz w:val="28"/>
          <w:szCs w:val="28"/>
        </w:rPr>
        <w:t xml:space="preserve"> в дальнейшем </w:t>
      </w:r>
      <w:r w:rsidR="00311B6F">
        <w:rPr>
          <w:rStyle w:val="FontStyle22"/>
          <w:sz w:val="28"/>
          <w:szCs w:val="28"/>
        </w:rPr>
        <w:t>«</w:t>
      </w:r>
      <w:r w:rsidR="00311B6F">
        <w:rPr>
          <w:rStyle w:val="FontStyle22"/>
          <w:b/>
          <w:i/>
          <w:sz w:val="28"/>
          <w:szCs w:val="28"/>
        </w:rPr>
        <w:t xml:space="preserve">Муниципальный </w:t>
      </w:r>
      <w:r w:rsidR="000F2842" w:rsidRPr="00311B6F">
        <w:rPr>
          <w:rStyle w:val="FontStyle22"/>
          <w:b/>
          <w:i/>
          <w:sz w:val="28"/>
          <w:szCs w:val="28"/>
        </w:rPr>
        <w:t>служащий</w:t>
      </w:r>
      <w:r w:rsidR="00311B6F">
        <w:rPr>
          <w:rStyle w:val="FontStyle22"/>
          <w:b/>
          <w:i/>
          <w:sz w:val="28"/>
          <w:szCs w:val="28"/>
        </w:rPr>
        <w:t>»</w:t>
      </w:r>
      <w:r w:rsidR="00311B6F">
        <w:rPr>
          <w:rStyle w:val="FontStyle22"/>
          <w:sz w:val="28"/>
          <w:szCs w:val="28"/>
        </w:rPr>
        <w:t xml:space="preserve">, </w:t>
      </w:r>
      <w:r w:rsidR="000F2842" w:rsidRPr="00311B6F">
        <w:rPr>
          <w:rStyle w:val="FontStyle22"/>
          <w:sz w:val="28"/>
          <w:szCs w:val="28"/>
        </w:rPr>
        <w:t xml:space="preserve">с другой стороны, заключили </w:t>
      </w:r>
      <w:r w:rsidR="00707789" w:rsidRPr="00311B6F">
        <w:rPr>
          <w:rStyle w:val="FontStyle22"/>
          <w:sz w:val="28"/>
          <w:szCs w:val="28"/>
        </w:rPr>
        <w:t>н</w:t>
      </w:r>
      <w:r w:rsidR="000F2842" w:rsidRPr="00311B6F">
        <w:rPr>
          <w:rStyle w:val="FontStyle22"/>
          <w:sz w:val="28"/>
          <w:szCs w:val="28"/>
        </w:rPr>
        <w:t>астоящий</w:t>
      </w:r>
      <w:r w:rsidR="00311B6F">
        <w:rPr>
          <w:rStyle w:val="FontStyle22"/>
          <w:sz w:val="28"/>
          <w:szCs w:val="28"/>
        </w:rPr>
        <w:t xml:space="preserve"> трудовой</w:t>
      </w:r>
      <w:r w:rsidR="000F2842" w:rsidRPr="00311B6F">
        <w:rPr>
          <w:rStyle w:val="FontStyle22"/>
          <w:sz w:val="28"/>
          <w:szCs w:val="28"/>
        </w:rPr>
        <w:t xml:space="preserve"> договор </w:t>
      </w:r>
      <w:r w:rsidR="00311B6F">
        <w:rPr>
          <w:rStyle w:val="FontStyle22"/>
          <w:sz w:val="28"/>
          <w:szCs w:val="28"/>
        </w:rPr>
        <w:t xml:space="preserve"> (далее – Договор) </w:t>
      </w:r>
      <w:r w:rsidR="000F2842" w:rsidRPr="00311B6F">
        <w:rPr>
          <w:rStyle w:val="FontStyle22"/>
          <w:sz w:val="28"/>
          <w:szCs w:val="28"/>
        </w:rPr>
        <w:t>о нижеследующем:</w:t>
      </w:r>
      <w:proofErr w:type="gramEnd"/>
    </w:p>
    <w:p w:rsidR="00200C51" w:rsidRPr="00311B6F" w:rsidRDefault="00200C51" w:rsidP="00311B6F">
      <w:pPr>
        <w:pStyle w:val="Style3"/>
        <w:widowControl/>
        <w:spacing w:line="240" w:lineRule="auto"/>
        <w:jc w:val="both"/>
        <w:rPr>
          <w:rStyle w:val="FontStyle22"/>
          <w:sz w:val="28"/>
          <w:szCs w:val="28"/>
        </w:rPr>
      </w:pPr>
    </w:p>
    <w:p w:rsidR="000F2842" w:rsidRDefault="00785EAD" w:rsidP="00E054D2">
      <w:pPr>
        <w:pStyle w:val="Style3"/>
        <w:widowControl/>
        <w:numPr>
          <w:ilvl w:val="0"/>
          <w:numId w:val="18"/>
        </w:numPr>
        <w:spacing w:after="40" w:line="240" w:lineRule="auto"/>
        <w:ind w:left="0" w:firstLine="360"/>
        <w:jc w:val="both"/>
        <w:rPr>
          <w:rStyle w:val="FontStyle22"/>
          <w:sz w:val="28"/>
          <w:szCs w:val="28"/>
        </w:rPr>
      </w:pPr>
      <w:r w:rsidRPr="00311B6F">
        <w:rPr>
          <w:rStyle w:val="FontStyle21"/>
          <w:sz w:val="28"/>
          <w:szCs w:val="28"/>
          <w:u w:val="single"/>
        </w:rPr>
        <w:t xml:space="preserve"> _________(ФИО)____________________________</w:t>
      </w:r>
      <w:r w:rsidR="00107D4C" w:rsidRPr="00311B6F">
        <w:rPr>
          <w:rStyle w:val="FontStyle21"/>
          <w:sz w:val="28"/>
          <w:szCs w:val="28"/>
        </w:rPr>
        <w:t xml:space="preserve">, </w:t>
      </w:r>
      <w:r w:rsidR="009645DC" w:rsidRPr="00311B6F">
        <w:rPr>
          <w:rStyle w:val="FontStyle22"/>
          <w:sz w:val="28"/>
          <w:szCs w:val="28"/>
        </w:rPr>
        <w:t xml:space="preserve">назначается </w:t>
      </w:r>
      <w:r w:rsidR="000F2842" w:rsidRPr="00311B6F">
        <w:rPr>
          <w:rStyle w:val="FontStyle22"/>
          <w:sz w:val="28"/>
          <w:szCs w:val="28"/>
        </w:rPr>
        <w:t xml:space="preserve">на должность </w:t>
      </w:r>
      <w:r w:rsidR="00311B6F" w:rsidRPr="00311B6F">
        <w:rPr>
          <w:rStyle w:val="FontStyle20"/>
          <w:sz w:val="28"/>
          <w:szCs w:val="28"/>
          <w:u w:val="single"/>
        </w:rPr>
        <w:t>_______________________________</w:t>
      </w:r>
      <w:r w:rsidR="00843A90" w:rsidRPr="00311B6F">
        <w:rPr>
          <w:rStyle w:val="FontStyle20"/>
          <w:sz w:val="28"/>
          <w:szCs w:val="28"/>
          <w:u w:val="single"/>
        </w:rPr>
        <w:t xml:space="preserve"> </w:t>
      </w:r>
      <w:r w:rsidR="000F2842" w:rsidRPr="00311B6F">
        <w:rPr>
          <w:rStyle w:val="FontStyle20"/>
          <w:sz w:val="28"/>
          <w:szCs w:val="28"/>
          <w:u w:val="single"/>
        </w:rPr>
        <w:t>администрации Кольского района</w:t>
      </w:r>
      <w:r w:rsidR="00107D4C" w:rsidRPr="00311B6F">
        <w:rPr>
          <w:rStyle w:val="FontStyle20"/>
          <w:sz w:val="28"/>
          <w:szCs w:val="28"/>
          <w:u w:val="single"/>
        </w:rPr>
        <w:t xml:space="preserve"> </w:t>
      </w:r>
      <w:r w:rsidR="000F2842" w:rsidRPr="00311B6F">
        <w:rPr>
          <w:rStyle w:val="FontStyle22"/>
          <w:sz w:val="28"/>
          <w:szCs w:val="28"/>
        </w:rPr>
        <w:t xml:space="preserve">для выполнения обязанностей, предусмотренных должностной инструкцией, </w:t>
      </w:r>
      <w:r w:rsidR="00E16E36" w:rsidRPr="00311B6F">
        <w:rPr>
          <w:rStyle w:val="FontStyle22"/>
          <w:sz w:val="28"/>
          <w:szCs w:val="28"/>
        </w:rPr>
        <w:t xml:space="preserve">в соответствии с условиями </w:t>
      </w:r>
      <w:r w:rsidR="00311B6F">
        <w:rPr>
          <w:rStyle w:val="FontStyle22"/>
          <w:sz w:val="28"/>
          <w:szCs w:val="28"/>
        </w:rPr>
        <w:t>Договора</w:t>
      </w:r>
      <w:r w:rsidR="00E16E36" w:rsidRPr="00311B6F">
        <w:rPr>
          <w:rStyle w:val="FontStyle22"/>
          <w:sz w:val="28"/>
          <w:szCs w:val="28"/>
        </w:rPr>
        <w:t>.</w:t>
      </w:r>
    </w:p>
    <w:p w:rsidR="000F2842" w:rsidRDefault="0091364C" w:rsidP="00E054D2">
      <w:pPr>
        <w:pStyle w:val="Style10"/>
        <w:widowControl/>
        <w:tabs>
          <w:tab w:val="left" w:pos="284"/>
        </w:tabs>
        <w:spacing w:after="40" w:line="240" w:lineRule="auto"/>
        <w:ind w:firstLine="0"/>
        <w:jc w:val="left"/>
        <w:rPr>
          <w:rStyle w:val="FontStyle22"/>
          <w:sz w:val="28"/>
          <w:szCs w:val="28"/>
        </w:rPr>
      </w:pPr>
      <w:r w:rsidRPr="00311B6F">
        <w:rPr>
          <w:rStyle w:val="FontStyle22"/>
          <w:sz w:val="28"/>
          <w:szCs w:val="28"/>
        </w:rPr>
        <w:t xml:space="preserve">   </w:t>
      </w:r>
      <w:r w:rsidR="000F2842" w:rsidRPr="00311B6F">
        <w:rPr>
          <w:rStyle w:val="FontStyle22"/>
          <w:sz w:val="28"/>
          <w:szCs w:val="28"/>
        </w:rPr>
        <w:t>2.</w:t>
      </w:r>
      <w:r w:rsidR="000F2842" w:rsidRPr="00311B6F">
        <w:rPr>
          <w:rStyle w:val="FontStyle22"/>
          <w:sz w:val="28"/>
          <w:szCs w:val="28"/>
        </w:rPr>
        <w:tab/>
        <w:t>Договор является договором по основной работе.</w:t>
      </w:r>
    </w:p>
    <w:p w:rsidR="000F2842" w:rsidRDefault="000F2842" w:rsidP="00E054D2">
      <w:pPr>
        <w:pStyle w:val="Style11"/>
        <w:widowControl/>
        <w:tabs>
          <w:tab w:val="left" w:pos="528"/>
          <w:tab w:val="left" w:leader="underscore" w:pos="9557"/>
        </w:tabs>
        <w:spacing w:after="40" w:line="240" w:lineRule="auto"/>
        <w:rPr>
          <w:rStyle w:val="FontStyle21"/>
          <w:sz w:val="28"/>
          <w:szCs w:val="28"/>
          <w:u w:val="single"/>
        </w:rPr>
      </w:pPr>
      <w:r w:rsidRPr="00311B6F">
        <w:rPr>
          <w:rStyle w:val="FontStyle22"/>
          <w:sz w:val="28"/>
          <w:szCs w:val="28"/>
        </w:rPr>
        <w:t>3.</w:t>
      </w:r>
      <w:r w:rsidRPr="00311B6F">
        <w:rPr>
          <w:rStyle w:val="FontStyle22"/>
          <w:sz w:val="28"/>
          <w:szCs w:val="28"/>
        </w:rPr>
        <w:tab/>
      </w:r>
      <w:r w:rsidR="00107D4C" w:rsidRPr="00311B6F">
        <w:rPr>
          <w:rStyle w:val="FontStyle22"/>
          <w:sz w:val="28"/>
          <w:szCs w:val="28"/>
        </w:rPr>
        <w:t xml:space="preserve">  </w:t>
      </w:r>
      <w:r w:rsidRPr="00311B6F">
        <w:rPr>
          <w:rStyle w:val="FontStyle22"/>
          <w:sz w:val="28"/>
          <w:szCs w:val="28"/>
        </w:rPr>
        <w:t>Договор заключается</w:t>
      </w:r>
      <w:r w:rsidR="00F431A8" w:rsidRPr="00311B6F">
        <w:rPr>
          <w:rStyle w:val="FontStyle21"/>
          <w:sz w:val="28"/>
          <w:szCs w:val="28"/>
          <w:u w:val="single"/>
        </w:rPr>
        <w:t xml:space="preserve"> </w:t>
      </w:r>
      <w:r w:rsidR="00707789" w:rsidRPr="00311B6F">
        <w:rPr>
          <w:rStyle w:val="FontStyle21"/>
          <w:sz w:val="28"/>
          <w:szCs w:val="28"/>
          <w:u w:val="single"/>
        </w:rPr>
        <w:t xml:space="preserve">  </w:t>
      </w:r>
      <w:r w:rsidR="008A12F4" w:rsidRPr="00311B6F">
        <w:rPr>
          <w:rStyle w:val="FontStyle21"/>
          <w:sz w:val="28"/>
          <w:szCs w:val="28"/>
          <w:u w:val="single"/>
        </w:rPr>
        <w:t>на неопределенный срок</w:t>
      </w:r>
      <w:r w:rsidR="00107D4C" w:rsidRPr="00311B6F">
        <w:rPr>
          <w:rStyle w:val="FontStyle21"/>
          <w:sz w:val="28"/>
          <w:szCs w:val="28"/>
          <w:u w:val="single"/>
        </w:rPr>
        <w:t>.</w:t>
      </w:r>
      <w:r w:rsidR="00707789" w:rsidRPr="00311B6F">
        <w:rPr>
          <w:rStyle w:val="FontStyle21"/>
          <w:sz w:val="28"/>
          <w:szCs w:val="28"/>
          <w:u w:val="single"/>
        </w:rPr>
        <w:t xml:space="preserve"> </w:t>
      </w:r>
    </w:p>
    <w:p w:rsidR="000F2842" w:rsidRDefault="00F84711" w:rsidP="00E054D2">
      <w:pPr>
        <w:pStyle w:val="Style12"/>
        <w:widowControl/>
        <w:spacing w:after="40" w:line="240" w:lineRule="auto"/>
        <w:ind w:firstLine="0"/>
        <w:rPr>
          <w:rStyle w:val="FontStyle21"/>
          <w:sz w:val="28"/>
          <w:szCs w:val="28"/>
          <w:u w:val="single"/>
        </w:rPr>
      </w:pPr>
      <w:r w:rsidRPr="00311B6F">
        <w:rPr>
          <w:rStyle w:val="FontStyle22"/>
          <w:sz w:val="28"/>
          <w:szCs w:val="28"/>
        </w:rPr>
        <w:tab/>
      </w:r>
      <w:r w:rsidR="000F2842" w:rsidRPr="00311B6F">
        <w:rPr>
          <w:rStyle w:val="FontStyle22"/>
          <w:sz w:val="28"/>
          <w:szCs w:val="28"/>
        </w:rPr>
        <w:t xml:space="preserve">Начало действия договора </w:t>
      </w:r>
      <w:r w:rsidR="000F2842" w:rsidRPr="00311B6F">
        <w:rPr>
          <w:rStyle w:val="FontStyle21"/>
          <w:sz w:val="28"/>
          <w:szCs w:val="28"/>
          <w:u w:val="single"/>
        </w:rPr>
        <w:t xml:space="preserve">с </w:t>
      </w:r>
      <w:r w:rsidR="00785EAD" w:rsidRPr="00311B6F">
        <w:rPr>
          <w:rStyle w:val="FontStyle21"/>
          <w:sz w:val="28"/>
          <w:szCs w:val="28"/>
          <w:u w:val="single"/>
        </w:rPr>
        <w:t xml:space="preserve">              </w:t>
      </w:r>
      <w:r w:rsidR="000F2842" w:rsidRPr="00311B6F">
        <w:rPr>
          <w:rStyle w:val="FontStyle21"/>
          <w:sz w:val="28"/>
          <w:szCs w:val="28"/>
          <w:u w:val="single"/>
        </w:rPr>
        <w:t>201</w:t>
      </w:r>
      <w:r w:rsidR="00311B6F" w:rsidRPr="00311B6F">
        <w:rPr>
          <w:rStyle w:val="FontStyle21"/>
          <w:sz w:val="28"/>
          <w:szCs w:val="28"/>
          <w:u w:val="single"/>
        </w:rPr>
        <w:t>7</w:t>
      </w:r>
      <w:r w:rsidR="00A014A5" w:rsidRPr="00311B6F">
        <w:rPr>
          <w:rStyle w:val="FontStyle21"/>
          <w:sz w:val="28"/>
          <w:szCs w:val="28"/>
          <w:u w:val="single"/>
        </w:rPr>
        <w:t xml:space="preserve"> года</w:t>
      </w:r>
      <w:r w:rsidR="000F2842" w:rsidRPr="00311B6F">
        <w:rPr>
          <w:rStyle w:val="FontStyle21"/>
          <w:sz w:val="28"/>
          <w:szCs w:val="28"/>
          <w:u w:val="single"/>
        </w:rPr>
        <w:t>.</w:t>
      </w:r>
    </w:p>
    <w:p w:rsidR="00BD56FC" w:rsidRDefault="008A12F4" w:rsidP="00E054D2">
      <w:pPr>
        <w:widowControl/>
        <w:tabs>
          <w:tab w:val="left" w:pos="284"/>
        </w:tabs>
        <w:spacing w:after="40"/>
        <w:jc w:val="both"/>
        <w:rPr>
          <w:rStyle w:val="FontStyle21"/>
          <w:bCs w:val="0"/>
          <w:iCs w:val="0"/>
          <w:sz w:val="28"/>
          <w:szCs w:val="28"/>
          <w:u w:val="single"/>
        </w:rPr>
      </w:pPr>
      <w:r w:rsidRPr="00311B6F">
        <w:rPr>
          <w:rStyle w:val="FontStyle22"/>
          <w:sz w:val="28"/>
          <w:szCs w:val="28"/>
        </w:rPr>
        <w:t xml:space="preserve">   </w:t>
      </w:r>
      <w:r w:rsidR="00BA4808" w:rsidRPr="00311B6F">
        <w:rPr>
          <w:rStyle w:val="FontStyle22"/>
          <w:sz w:val="28"/>
          <w:szCs w:val="28"/>
        </w:rPr>
        <w:t>4.</w:t>
      </w:r>
      <w:r w:rsidR="00BA4808" w:rsidRPr="00311B6F">
        <w:rPr>
          <w:rStyle w:val="FontStyle22"/>
          <w:sz w:val="28"/>
          <w:szCs w:val="28"/>
        </w:rPr>
        <w:tab/>
        <w:t xml:space="preserve">Для </w:t>
      </w:r>
      <w:r w:rsidR="000F2842" w:rsidRPr="00311B6F">
        <w:rPr>
          <w:rStyle w:val="FontStyle22"/>
          <w:sz w:val="28"/>
          <w:szCs w:val="28"/>
        </w:rPr>
        <w:t>муниципального служащего испытание</w:t>
      </w:r>
      <w:r w:rsidR="00BD56FC" w:rsidRPr="00311B6F">
        <w:rPr>
          <w:rStyle w:val="FontStyle22"/>
          <w:sz w:val="28"/>
          <w:szCs w:val="28"/>
        </w:rPr>
        <w:t xml:space="preserve"> </w:t>
      </w:r>
      <w:r w:rsidR="00BD56FC" w:rsidRPr="00311B6F">
        <w:rPr>
          <w:rStyle w:val="FontStyle21"/>
          <w:bCs w:val="0"/>
          <w:iCs w:val="0"/>
          <w:sz w:val="28"/>
          <w:szCs w:val="28"/>
          <w:u w:val="single"/>
        </w:rPr>
        <w:t>_</w:t>
      </w:r>
      <w:r w:rsidR="0095122B" w:rsidRPr="00311B6F">
        <w:rPr>
          <w:rStyle w:val="FontStyle21"/>
          <w:bCs w:val="0"/>
          <w:iCs w:val="0"/>
          <w:sz w:val="28"/>
          <w:szCs w:val="28"/>
          <w:u w:val="single"/>
        </w:rPr>
        <w:t>не устанавливается</w:t>
      </w:r>
      <w:r w:rsidR="00BA4808" w:rsidRPr="00311B6F">
        <w:rPr>
          <w:rStyle w:val="FontStyle21"/>
          <w:bCs w:val="0"/>
          <w:iCs w:val="0"/>
          <w:sz w:val="28"/>
          <w:szCs w:val="28"/>
          <w:u w:val="single"/>
        </w:rPr>
        <w:t>.</w:t>
      </w:r>
    </w:p>
    <w:p w:rsidR="00BA4808" w:rsidRDefault="00BA4808" w:rsidP="00E054D2">
      <w:pPr>
        <w:widowControl/>
        <w:tabs>
          <w:tab w:val="left" w:pos="284"/>
        </w:tabs>
        <w:spacing w:after="40"/>
        <w:ind w:firstLine="284"/>
        <w:jc w:val="both"/>
        <w:rPr>
          <w:rStyle w:val="FontStyle21"/>
          <w:b w:val="0"/>
          <w:bCs w:val="0"/>
          <w:i w:val="0"/>
          <w:iCs w:val="0"/>
          <w:sz w:val="28"/>
          <w:szCs w:val="28"/>
        </w:rPr>
      </w:pPr>
      <w:r w:rsidRPr="00311B6F">
        <w:rPr>
          <w:rStyle w:val="FontStyle21"/>
          <w:b w:val="0"/>
          <w:bCs w:val="0"/>
          <w:i w:val="0"/>
          <w:iCs w:val="0"/>
          <w:sz w:val="28"/>
          <w:szCs w:val="28"/>
        </w:rPr>
        <w:t>5.</w:t>
      </w:r>
      <w:r w:rsidRPr="00311B6F">
        <w:rPr>
          <w:rStyle w:val="FontStyle21"/>
          <w:b w:val="0"/>
          <w:bCs w:val="0"/>
          <w:i w:val="0"/>
          <w:iCs w:val="0"/>
          <w:sz w:val="28"/>
          <w:szCs w:val="28"/>
        </w:rPr>
        <w:tab/>
        <w:t>Местом работы муниципального служащего является администрация Кольского района,  г. Кола, Мурманская область.</w:t>
      </w:r>
    </w:p>
    <w:p w:rsidR="00640000" w:rsidRPr="00311B6F" w:rsidRDefault="00BA4808" w:rsidP="00E054D2">
      <w:pPr>
        <w:pStyle w:val="Style10"/>
        <w:widowControl/>
        <w:tabs>
          <w:tab w:val="left" w:pos="590"/>
        </w:tabs>
        <w:spacing w:after="40" w:line="240" w:lineRule="auto"/>
        <w:rPr>
          <w:rStyle w:val="FontStyle22"/>
          <w:sz w:val="28"/>
          <w:szCs w:val="28"/>
        </w:rPr>
      </w:pPr>
      <w:r w:rsidRPr="00311B6F">
        <w:rPr>
          <w:rStyle w:val="FontStyle22"/>
          <w:sz w:val="28"/>
          <w:szCs w:val="28"/>
        </w:rPr>
        <w:t>6</w:t>
      </w:r>
      <w:r w:rsidR="00B628CE" w:rsidRPr="00311B6F">
        <w:rPr>
          <w:rStyle w:val="FontStyle22"/>
          <w:sz w:val="28"/>
          <w:szCs w:val="28"/>
        </w:rPr>
        <w:t>.</w:t>
      </w:r>
      <w:r w:rsidR="00B628CE" w:rsidRPr="00311B6F">
        <w:rPr>
          <w:rStyle w:val="FontStyle22"/>
          <w:sz w:val="28"/>
          <w:szCs w:val="28"/>
        </w:rPr>
        <w:tab/>
        <w:t>Муниципальному служащ</w:t>
      </w:r>
      <w:bookmarkStart w:id="0" w:name="_GoBack"/>
      <w:bookmarkEnd w:id="0"/>
      <w:r w:rsidR="00B628CE" w:rsidRPr="00311B6F">
        <w:rPr>
          <w:rStyle w:val="FontStyle22"/>
          <w:sz w:val="28"/>
          <w:szCs w:val="28"/>
        </w:rPr>
        <w:t>ему устанавливается 36</w:t>
      </w:r>
      <w:r w:rsidR="00311B6F">
        <w:rPr>
          <w:rStyle w:val="FontStyle22"/>
          <w:sz w:val="28"/>
          <w:szCs w:val="28"/>
        </w:rPr>
        <w:t xml:space="preserve"> (40) – </w:t>
      </w:r>
      <w:r w:rsidR="00B628CE" w:rsidRPr="00311B6F">
        <w:rPr>
          <w:rStyle w:val="FontStyle22"/>
          <w:sz w:val="28"/>
          <w:szCs w:val="28"/>
        </w:rPr>
        <w:t>часовая рабочая неделя с пятью</w:t>
      </w:r>
      <w:r w:rsidR="00107D4C" w:rsidRPr="00311B6F">
        <w:rPr>
          <w:rStyle w:val="FontStyle22"/>
          <w:sz w:val="28"/>
          <w:szCs w:val="28"/>
        </w:rPr>
        <w:t xml:space="preserve"> </w:t>
      </w:r>
      <w:r w:rsidR="00B628CE" w:rsidRPr="00311B6F">
        <w:rPr>
          <w:rStyle w:val="FontStyle22"/>
          <w:sz w:val="28"/>
          <w:szCs w:val="28"/>
        </w:rPr>
        <w:t>рабочими днями и выходными днями в субботу и воскресенье, ненормированный</w:t>
      </w:r>
      <w:r w:rsidR="00107D4C" w:rsidRPr="00311B6F">
        <w:rPr>
          <w:rStyle w:val="FontStyle22"/>
          <w:sz w:val="28"/>
          <w:szCs w:val="28"/>
        </w:rPr>
        <w:t xml:space="preserve"> </w:t>
      </w:r>
      <w:r w:rsidR="00B628CE" w:rsidRPr="00311B6F">
        <w:rPr>
          <w:rStyle w:val="FontStyle22"/>
          <w:sz w:val="28"/>
          <w:szCs w:val="28"/>
        </w:rPr>
        <w:t>рабочий</w:t>
      </w:r>
      <w:r w:rsidR="00107D4C" w:rsidRPr="00311B6F">
        <w:rPr>
          <w:rStyle w:val="FontStyle22"/>
          <w:sz w:val="28"/>
          <w:szCs w:val="28"/>
        </w:rPr>
        <w:t xml:space="preserve"> </w:t>
      </w:r>
      <w:r w:rsidR="00B628CE" w:rsidRPr="00311B6F">
        <w:rPr>
          <w:rStyle w:val="FontStyle22"/>
          <w:sz w:val="28"/>
          <w:szCs w:val="28"/>
        </w:rPr>
        <w:t xml:space="preserve">день. </w:t>
      </w:r>
    </w:p>
    <w:p w:rsidR="00BA4808" w:rsidRDefault="00B628CE" w:rsidP="00311B6F">
      <w:pPr>
        <w:pStyle w:val="Style10"/>
        <w:widowControl/>
        <w:tabs>
          <w:tab w:val="left" w:pos="590"/>
        </w:tabs>
        <w:spacing w:line="240" w:lineRule="auto"/>
        <w:rPr>
          <w:sz w:val="28"/>
          <w:szCs w:val="28"/>
        </w:rPr>
      </w:pPr>
      <w:r w:rsidRPr="00311B6F">
        <w:rPr>
          <w:rStyle w:val="FontStyle22"/>
          <w:sz w:val="28"/>
          <w:szCs w:val="28"/>
        </w:rPr>
        <w:t>Время начала и окончания ежедневной работы определяется</w:t>
      </w:r>
      <w:r w:rsidR="00107D4C" w:rsidRPr="00311B6F">
        <w:rPr>
          <w:rStyle w:val="FontStyle22"/>
          <w:sz w:val="28"/>
          <w:szCs w:val="28"/>
        </w:rPr>
        <w:t xml:space="preserve"> </w:t>
      </w:r>
      <w:r w:rsidRPr="00311B6F">
        <w:rPr>
          <w:rStyle w:val="FontStyle22"/>
          <w:sz w:val="28"/>
          <w:szCs w:val="28"/>
        </w:rPr>
        <w:t>Правилами</w:t>
      </w:r>
      <w:r w:rsidR="00107D4C" w:rsidRPr="00311B6F">
        <w:rPr>
          <w:rStyle w:val="FontStyle22"/>
          <w:sz w:val="28"/>
          <w:szCs w:val="28"/>
        </w:rPr>
        <w:t xml:space="preserve"> </w:t>
      </w:r>
      <w:r w:rsidRPr="00311B6F">
        <w:rPr>
          <w:rStyle w:val="FontStyle22"/>
          <w:sz w:val="28"/>
          <w:szCs w:val="28"/>
        </w:rPr>
        <w:t>внутреннего</w:t>
      </w:r>
      <w:r w:rsidR="00107D4C" w:rsidRPr="00311B6F">
        <w:rPr>
          <w:rStyle w:val="FontStyle22"/>
          <w:sz w:val="28"/>
          <w:szCs w:val="28"/>
        </w:rPr>
        <w:t xml:space="preserve"> </w:t>
      </w:r>
      <w:r w:rsidR="00B923CD" w:rsidRPr="00311B6F">
        <w:rPr>
          <w:rStyle w:val="FontStyle22"/>
          <w:sz w:val="28"/>
          <w:szCs w:val="28"/>
        </w:rPr>
        <w:t>трудового распорядка.</w:t>
      </w:r>
      <w:r w:rsidR="00BA4808" w:rsidRPr="00311B6F">
        <w:rPr>
          <w:sz w:val="28"/>
          <w:szCs w:val="28"/>
        </w:rPr>
        <w:t xml:space="preserve"> </w:t>
      </w:r>
    </w:p>
    <w:p w:rsidR="00E054D2" w:rsidRPr="00E054D2" w:rsidRDefault="00E054D2" w:rsidP="00E054D2">
      <w:pPr>
        <w:jc w:val="both"/>
        <w:rPr>
          <w:rFonts w:eastAsia="Times New Roman"/>
          <w:sz w:val="16"/>
          <w:szCs w:val="16"/>
        </w:rPr>
      </w:pPr>
    </w:p>
    <w:p w:rsidR="00E054D2" w:rsidRPr="00E054D2" w:rsidRDefault="00E054D2" w:rsidP="00E054D2">
      <w:pPr>
        <w:numPr>
          <w:ilvl w:val="0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Муниципальный служащий имеет право </w:t>
      </w:r>
      <w:proofErr w:type="gramStart"/>
      <w:r w:rsidRPr="00E054D2">
        <w:rPr>
          <w:rFonts w:eastAsia="Times New Roman"/>
          <w:sz w:val="26"/>
          <w:szCs w:val="26"/>
        </w:rPr>
        <w:t>на</w:t>
      </w:r>
      <w:proofErr w:type="gramEnd"/>
      <w:r w:rsidRPr="00E054D2">
        <w:rPr>
          <w:rFonts w:eastAsia="Times New Roman"/>
          <w:sz w:val="26"/>
          <w:szCs w:val="26"/>
        </w:rPr>
        <w:t>: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ознакомление с документами, определяющими его права и обязанности по замещаемой должности, </w:t>
      </w:r>
      <w:proofErr w:type="gramStart"/>
      <w:r w:rsidRPr="00E054D2">
        <w:rPr>
          <w:rFonts w:eastAsia="Times New Roman"/>
          <w:sz w:val="26"/>
          <w:szCs w:val="26"/>
        </w:rPr>
        <w:t>критерии оценки</w:t>
      </w:r>
      <w:proofErr w:type="gramEnd"/>
      <w:r w:rsidRPr="00E054D2">
        <w:rPr>
          <w:rFonts w:eastAsia="Times New Roman"/>
          <w:sz w:val="26"/>
          <w:szCs w:val="26"/>
        </w:rPr>
        <w:t xml:space="preserve"> качества работы и условия продвижения по службе;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обеспечение организационно-технических условий, необходимых для осуществления своих должностных полномочий;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оплату труда и другие выплаты в соответствии с трудовым законодательством, законодательством о муниципальной службе и Договором, заключенным с Муниципальным служащим;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отдых, обеспечиваемый установлением нормальной продолжительности рабочего времени, предоставлением выходных дней и </w:t>
      </w:r>
      <w:proofErr w:type="gramStart"/>
      <w:r w:rsidRPr="00E054D2">
        <w:rPr>
          <w:rFonts w:eastAsia="Times New Roman"/>
          <w:sz w:val="26"/>
          <w:szCs w:val="26"/>
        </w:rPr>
        <w:t>нерабочих праздничных</w:t>
      </w:r>
      <w:proofErr w:type="gramEnd"/>
      <w:r w:rsidRPr="00E054D2">
        <w:rPr>
          <w:rFonts w:eastAsia="Times New Roman"/>
          <w:sz w:val="26"/>
          <w:szCs w:val="26"/>
        </w:rPr>
        <w:t xml:space="preserve"> дней, а также ежегодного оплачиваемого отпуска;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органа местного самоуправления, избирательной комиссии муниципального образования;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lastRenderedPageBreak/>
        <w:t>участие по своей инициативе в конкурсе на замещение вакантной должности муниципальной службы или государственной должности государственной службы;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получение </w:t>
      </w:r>
      <w:proofErr w:type="gramStart"/>
      <w:r w:rsidRPr="00E054D2">
        <w:rPr>
          <w:rFonts w:eastAsia="Times New Roman"/>
          <w:sz w:val="26"/>
          <w:szCs w:val="26"/>
        </w:rPr>
        <w:t>дополнительного профессионального</w:t>
      </w:r>
      <w:proofErr w:type="gramEnd"/>
      <w:r w:rsidRPr="00E054D2">
        <w:rPr>
          <w:rFonts w:eastAsia="Times New Roman"/>
          <w:sz w:val="26"/>
          <w:szCs w:val="26"/>
        </w:rPr>
        <w:t xml:space="preserve"> образования в соответствии с муниципальным правовым актом представительного органа соответствующего муниципального образования за счет средств местного бюджета;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защиту своих персональных данных;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ознакомление со всеми материалами своего личного дела, с отзывами о своей деятельности и другими документами до внесения их в личное дело, приобщение к личному делу своих объяснений;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E054D2" w:rsidRPr="00E054D2" w:rsidRDefault="00E054D2" w:rsidP="00E054D2">
      <w:pPr>
        <w:widowControl/>
        <w:numPr>
          <w:ilvl w:val="1"/>
          <w:numId w:val="19"/>
        </w:numPr>
        <w:tabs>
          <w:tab w:val="left" w:pos="792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пенсионное обеспечение в соответствии с законодательством Российской Федерации</w:t>
      </w:r>
      <w:r w:rsidRPr="00E054D2">
        <w:rPr>
          <w:rFonts w:eastAsia="Times New Roman"/>
        </w:rPr>
        <w:t>.</w:t>
      </w:r>
    </w:p>
    <w:p w:rsidR="00E054D2" w:rsidRPr="00E054D2" w:rsidRDefault="00E054D2" w:rsidP="00E054D2">
      <w:pPr>
        <w:widowControl/>
        <w:tabs>
          <w:tab w:val="left" w:pos="792"/>
        </w:tabs>
        <w:spacing w:line="276" w:lineRule="auto"/>
        <w:jc w:val="both"/>
        <w:rPr>
          <w:rFonts w:eastAsia="Times New Roman"/>
          <w:sz w:val="16"/>
          <w:szCs w:val="16"/>
        </w:rPr>
      </w:pPr>
    </w:p>
    <w:p w:rsidR="00E054D2" w:rsidRPr="00E054D2" w:rsidRDefault="00E054D2" w:rsidP="00E054D2">
      <w:pPr>
        <w:numPr>
          <w:ilvl w:val="0"/>
          <w:numId w:val="19"/>
        </w:numPr>
        <w:ind w:left="0" w:firstLine="567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Муниципальный служащий обязан: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bCs/>
          <w:sz w:val="26"/>
          <w:szCs w:val="26"/>
        </w:rPr>
        <w:t xml:space="preserve">соблюдать </w:t>
      </w:r>
      <w:hyperlink r:id="rId9" w:history="1">
        <w:r w:rsidRPr="00E054D2">
          <w:rPr>
            <w:rFonts w:eastAsia="Times New Roman"/>
            <w:bCs/>
            <w:color w:val="0000FF"/>
            <w:sz w:val="26"/>
            <w:szCs w:val="26"/>
            <w:u w:val="single"/>
          </w:rPr>
          <w:t>Конституцию</w:t>
        </w:r>
      </w:hyperlink>
      <w:r w:rsidRPr="00E054D2">
        <w:rPr>
          <w:rFonts w:eastAsia="Times New Roman"/>
          <w:bCs/>
          <w:sz w:val="26"/>
          <w:szCs w:val="26"/>
        </w:rPr>
        <w:t xml:space="preserve"> Российской Федерации, федеральные конституционные законы, федеральные законы, иные нормативные правовые акты Российской Федерации, </w:t>
      </w:r>
      <w:hyperlink r:id="rId10" w:history="1">
        <w:r w:rsidRPr="00E054D2">
          <w:rPr>
            <w:rFonts w:eastAsia="Times New Roman"/>
            <w:bCs/>
            <w:color w:val="0000FF"/>
            <w:sz w:val="26"/>
            <w:szCs w:val="26"/>
            <w:u w:val="single"/>
          </w:rPr>
          <w:t>Устав</w:t>
        </w:r>
      </w:hyperlink>
      <w:r w:rsidRPr="00E054D2">
        <w:rPr>
          <w:rFonts w:eastAsia="Times New Roman"/>
          <w:bCs/>
          <w:sz w:val="26"/>
          <w:szCs w:val="26"/>
        </w:rPr>
        <w:t xml:space="preserve"> и законы Мурманской области, иные нормативные правовые акты Мурманской области, Устав муниципального образования Кольский район Мурманской области (далее – Устав) и иные муниципальные правовые акты и обеспечивать их исполнение;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осуществлять свои функции в пределах предоставленных ему прав и установленных должностных обязанностей, в соответствии с должностной инструкцией;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соблюдать установленные правила внутреннего трудового распорядка, должностную инструкцию и порядок работы со служебной информацией;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поддерживать уровень квалификации, достаточный для исполнения должностных обязанностей;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хранить государственную и иную охраняемую законом тайну, а также не разглашать сведения, ставшие ему известными в связи с исполнением должностных обязанностей, затрагивающие частную жизнь, честь и достоинство граждан, в том числе после прекращения муниципальной службы;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беречь государственное и муниципальное имущество, в том числе предоставленное ему для исполнения должностных обязанностей;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представлять в установленном порядке предусмотренные законодательством Российской Федерации сведения о себе и членах своей семьи;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proofErr w:type="gramStart"/>
      <w:r w:rsidRPr="00E054D2">
        <w:rPr>
          <w:rFonts w:eastAsia="Times New Roman"/>
          <w:sz w:val="26"/>
          <w:szCs w:val="26"/>
        </w:rPr>
        <w:t xml:space="preserve">сообщать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 </w:t>
      </w:r>
      <w:proofErr w:type="gramEnd"/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соблюдать ограничения, выполнять обязательства, не нарушать запреты, которые установлены для муниципальных служащих законодательством Российской Федерации и Мурманской области;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lastRenderedPageBreak/>
        <w:t xml:space="preserve">уведомлять в письменной форме Работодателя о личной заинтересованности при исполнении должностных обязанностей, </w:t>
      </w:r>
      <w:proofErr w:type="gramStart"/>
      <w:r w:rsidRPr="00E054D2">
        <w:rPr>
          <w:rFonts w:eastAsia="Times New Roman"/>
          <w:sz w:val="26"/>
          <w:szCs w:val="26"/>
        </w:rPr>
        <w:t>которая</w:t>
      </w:r>
      <w:proofErr w:type="gramEnd"/>
      <w:r w:rsidRPr="00E054D2">
        <w:rPr>
          <w:rFonts w:eastAsia="Times New Roman"/>
          <w:sz w:val="26"/>
          <w:szCs w:val="26"/>
        </w:rPr>
        <w:t xml:space="preserve"> может привести к конфликту интересов, и принимать меры по предотвращению подобного конфликта;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обеспечивать своевременное рассмотрение обращений граждан и организаций, запросы депутатов, а также государственных органов и органов местного самоуправления;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исполнять распоряжения вышестоящих руководителей, отданные в пределах их должностных полномочий, за исключением незаконных;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proofErr w:type="gramStart"/>
      <w:r w:rsidRPr="00E054D2">
        <w:rPr>
          <w:rFonts w:eastAsia="Times New Roman"/>
          <w:sz w:val="26"/>
          <w:szCs w:val="26"/>
        </w:rPr>
        <w:t>в порядке, установленном Уставом и другими нормативными правовыми актами, в соответствии с федеральными законами и законами Мурманской области муниципальный служащий обязан передавать в доверительное управление под гарантию муниципального образования на время прохождения муниципальной службы находящиеся в его собственности доли (пакеты акций) в уставном капитале коммерческих организаций;</w:t>
      </w:r>
      <w:proofErr w:type="gramEnd"/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26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уведомлять в письменной форме Работодателя о выполнении иной оплачиваемой работы, которая не повлечет за собой конфликта интересов.</w:t>
      </w:r>
    </w:p>
    <w:p w:rsidR="00E054D2" w:rsidRPr="00E054D2" w:rsidRDefault="00E054D2" w:rsidP="00E054D2">
      <w:pPr>
        <w:jc w:val="both"/>
        <w:rPr>
          <w:rFonts w:eastAsia="Times New Roman"/>
          <w:sz w:val="16"/>
          <w:szCs w:val="16"/>
        </w:rPr>
      </w:pPr>
    </w:p>
    <w:p w:rsidR="00E054D2" w:rsidRPr="00E054D2" w:rsidRDefault="00E054D2" w:rsidP="00E054D2">
      <w:pPr>
        <w:numPr>
          <w:ilvl w:val="0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Муниципальному служащему в соответствии с законодательством РФ и Мурманской области запрещается:</w:t>
      </w:r>
    </w:p>
    <w:p w:rsidR="00E054D2" w:rsidRPr="00E054D2" w:rsidRDefault="00E054D2" w:rsidP="00E054D2">
      <w:pPr>
        <w:jc w:val="both"/>
        <w:rPr>
          <w:rFonts w:eastAsia="Times New Roman"/>
          <w:sz w:val="10"/>
          <w:szCs w:val="10"/>
        </w:rPr>
      </w:pP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замещать должность муниципальной службы в случае:</w:t>
      </w:r>
    </w:p>
    <w:p w:rsidR="00E054D2" w:rsidRPr="00E054D2" w:rsidRDefault="00E054D2" w:rsidP="00E054D2">
      <w:pPr>
        <w:ind w:firstLine="426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а)</w:t>
      </w:r>
      <w:r w:rsidRPr="00E054D2">
        <w:rPr>
          <w:rFonts w:eastAsia="Times New Roman"/>
          <w:sz w:val="26"/>
          <w:szCs w:val="26"/>
        </w:rPr>
        <w:tab/>
        <w:t>избрания или назначения на государственную должность Российской Федерации либо на государственную должность Мурманской области, а также в случае назначения на должность государственной службы;</w:t>
      </w:r>
    </w:p>
    <w:p w:rsidR="00E054D2" w:rsidRPr="00E054D2" w:rsidRDefault="00E054D2" w:rsidP="00E054D2">
      <w:pPr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б)</w:t>
      </w:r>
      <w:r w:rsidRPr="00E054D2">
        <w:rPr>
          <w:rFonts w:eastAsia="Times New Roman"/>
          <w:sz w:val="26"/>
          <w:szCs w:val="26"/>
        </w:rPr>
        <w:tab/>
        <w:t>избрания или назначения на муниципальную должность;</w:t>
      </w:r>
    </w:p>
    <w:p w:rsidR="00E054D2" w:rsidRPr="00E054D2" w:rsidRDefault="00E054D2" w:rsidP="00E054D2">
      <w:pPr>
        <w:ind w:firstLine="426"/>
        <w:jc w:val="both"/>
        <w:rPr>
          <w:rFonts w:eastAsia="Times New Roman"/>
          <w:sz w:val="26"/>
          <w:szCs w:val="26"/>
        </w:rPr>
      </w:pPr>
      <w:proofErr w:type="gramStart"/>
      <w:r w:rsidRPr="00E054D2">
        <w:rPr>
          <w:rFonts w:eastAsia="Times New Roman"/>
          <w:sz w:val="26"/>
          <w:szCs w:val="26"/>
        </w:rPr>
        <w:t>в)</w:t>
      </w:r>
      <w:r w:rsidRPr="00E054D2">
        <w:rPr>
          <w:rFonts w:eastAsia="Times New Roman"/>
          <w:sz w:val="26"/>
          <w:szCs w:val="26"/>
        </w:rPr>
        <w:tab/>
        <w:t>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  <w:proofErr w:type="gramEnd"/>
    </w:p>
    <w:p w:rsidR="00E054D2" w:rsidRPr="00E054D2" w:rsidRDefault="00E054D2" w:rsidP="00E054D2">
      <w:pPr>
        <w:numPr>
          <w:ilvl w:val="1"/>
          <w:numId w:val="19"/>
        </w:numPr>
        <w:tabs>
          <w:tab w:val="left" w:pos="993"/>
        </w:tabs>
        <w:ind w:left="0" w:firstLine="568"/>
        <w:jc w:val="both"/>
        <w:rPr>
          <w:rFonts w:eastAsia="Times New Roman"/>
          <w:sz w:val="26"/>
          <w:szCs w:val="26"/>
        </w:rPr>
      </w:pPr>
      <w:proofErr w:type="gramStart"/>
      <w:r w:rsidRPr="00E054D2">
        <w:rPr>
          <w:rFonts w:eastAsia="Times New Roman"/>
          <w:sz w:val="26"/>
          <w:szCs w:val="26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Pr="00E054D2">
        <w:rPr>
          <w:rFonts w:eastAsia="Times New Roman"/>
          <w:sz w:val="26"/>
          <w:szCs w:val="26"/>
        </w:rPr>
        <w:t xml:space="preserve"> участия на безвозмездной основе в управлении указанными некоммерческими организациями (кроме политической партии) в качестве </w:t>
      </w:r>
      <w:proofErr w:type="gramStart"/>
      <w:r w:rsidRPr="00E054D2">
        <w:rPr>
          <w:rFonts w:eastAsia="Times New Roman"/>
          <w:sz w:val="26"/>
          <w:szCs w:val="26"/>
        </w:rPr>
        <w:t>единоличного исполнительного</w:t>
      </w:r>
      <w:proofErr w:type="gramEnd"/>
      <w:r w:rsidRPr="00E054D2">
        <w:rPr>
          <w:rFonts w:eastAsia="Times New Roman"/>
          <w:sz w:val="26"/>
          <w:szCs w:val="26"/>
        </w:rPr>
        <w:t xml:space="preserve">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быть поверенным или представителем по делам третьих лиц в органе местного самоуправления, в котором он состоит на муниципальной службе либо который непосредственно подчинен или подконтролен ему;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получать от физических и юридических лиц вознаграждения (подарки, денежное вознаграждение, ссуды, услуги, оплату развлечений, отдыха, транспортных расходов и иные вознаграждения), в связи с должностным положением или исполнением должностных обязанностей;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proofErr w:type="gramStart"/>
      <w:r w:rsidRPr="00E054D2">
        <w:rPr>
          <w:rFonts w:eastAsia="Times New Roman"/>
          <w:sz w:val="26"/>
          <w:szCs w:val="26"/>
        </w:rPr>
        <w:t xml:space="preserve">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</w:t>
      </w:r>
      <w:r w:rsidRPr="00E054D2">
        <w:rPr>
          <w:rFonts w:eastAsia="Times New Roman"/>
          <w:sz w:val="26"/>
          <w:szCs w:val="26"/>
        </w:rPr>
        <w:lastRenderedPageBreak/>
        <w:t>органов местного самоуправления с органами местного самоуправления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  <w:proofErr w:type="gramEnd"/>
    </w:p>
    <w:p w:rsidR="00E054D2" w:rsidRPr="00E054D2" w:rsidRDefault="00E054D2" w:rsidP="00E054D2">
      <w:pPr>
        <w:numPr>
          <w:ilvl w:val="1"/>
          <w:numId w:val="19"/>
        </w:numPr>
        <w:tabs>
          <w:tab w:val="left" w:pos="1560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использовать в неслужебных целях средства материально - технического, финансового и информационного обеспечения, другое муниципальное имущество;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разглашать или использовать в целях, не связанных с муниципальной службой, сведения конфиденциального характера или служебную информацию, ставшие известными в связи с исполнением должностных обязанностей;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0"/>
          <w:tab w:val="left" w:pos="1134"/>
        </w:tabs>
        <w:ind w:left="0" w:firstLine="426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допускать публичные высказывания, суждения и оценки, в том числе в средствах массовой информации, в отношении деятельности органов местного самоуправления, избирательной комиссии муниципального образования Кольский район и их руководителей, если это не входит в его должностные обязанности;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26"/>
        <w:jc w:val="both"/>
        <w:rPr>
          <w:rFonts w:eastAsia="Times New Roman"/>
          <w:sz w:val="26"/>
          <w:szCs w:val="26"/>
        </w:rPr>
      </w:pPr>
      <w:proofErr w:type="gramStart"/>
      <w:r w:rsidRPr="00E054D2">
        <w:rPr>
          <w:rFonts w:eastAsia="Times New Roman"/>
          <w:sz w:val="26"/>
          <w:szCs w:val="26"/>
        </w:rPr>
        <w:t>принимать без письменного разрешения Главы муниципального образования награды, почётные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  <w:proofErr w:type="gramEnd"/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использовать преимущества должностного положения для предвыборной агитации, а также агитации по вопросам референдума;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proofErr w:type="gramStart"/>
      <w:r w:rsidRPr="00E054D2">
        <w:rPr>
          <w:rFonts w:eastAsia="Times New Roman"/>
          <w:sz w:val="26"/>
          <w:szCs w:val="26"/>
        </w:rPr>
        <w:t>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  <w:proofErr w:type="gramEnd"/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создавать в органах местного самоуправления структуры политических партий, религиозных и других общественных объединений (за 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прекращать исполнение должностных обязанностей в целях урегулирования трудового спора;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входить в состав органов управления, попечительских или наблюдательских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РФ или законодательством РФ;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заниматься без письменного разрешения представителя нанимателя (работодателя) оплачиваемой деятельностью, финансируемой исключительно за счёт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РФ или законодательством РФ.</w:t>
      </w:r>
    </w:p>
    <w:p w:rsidR="00E054D2" w:rsidRPr="00E054D2" w:rsidRDefault="00E054D2" w:rsidP="00E054D2">
      <w:pPr>
        <w:jc w:val="both"/>
        <w:rPr>
          <w:rFonts w:eastAsia="Times New Roman"/>
          <w:sz w:val="16"/>
          <w:szCs w:val="16"/>
        </w:rPr>
      </w:pPr>
    </w:p>
    <w:p w:rsidR="00E054D2" w:rsidRPr="00E054D2" w:rsidRDefault="00E054D2" w:rsidP="00E054D2">
      <w:pPr>
        <w:numPr>
          <w:ilvl w:val="0"/>
          <w:numId w:val="19"/>
        </w:numPr>
        <w:ind w:left="0" w:firstLine="426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Администрация обязуется:</w:t>
      </w:r>
    </w:p>
    <w:p w:rsidR="00E054D2" w:rsidRPr="00E054D2" w:rsidRDefault="00E054D2" w:rsidP="00E054D2">
      <w:pPr>
        <w:jc w:val="both"/>
        <w:rPr>
          <w:rFonts w:eastAsia="Times New Roman"/>
          <w:sz w:val="16"/>
          <w:szCs w:val="16"/>
        </w:rPr>
      </w:pP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создавать необходимые условия для безопасной и эффективной работы, обеспечивающие исполнение муниципальным служащим должностных обязанностей;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оборудовать рабочее место в соответствии с правилами охраны труда и техники безопасности;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своевременно выплачивать обусловленную Договором заработную плату и иные выплаты, предусмотренные действующим законодательством РФ и иными </w:t>
      </w:r>
      <w:r w:rsidRPr="00E054D2">
        <w:rPr>
          <w:rFonts w:eastAsia="Times New Roman"/>
          <w:sz w:val="26"/>
          <w:szCs w:val="26"/>
        </w:rPr>
        <w:lastRenderedPageBreak/>
        <w:t>нормативными правовыми актами;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предоставлять Муниципальному служащему ежегодный оплачиваемый отпуск в соответствии с Договором.</w:t>
      </w:r>
    </w:p>
    <w:p w:rsidR="00E054D2" w:rsidRPr="00E054D2" w:rsidRDefault="00E054D2" w:rsidP="00E054D2">
      <w:pPr>
        <w:jc w:val="both"/>
        <w:rPr>
          <w:rFonts w:eastAsia="Times New Roman"/>
          <w:sz w:val="16"/>
          <w:szCs w:val="16"/>
        </w:rPr>
      </w:pPr>
    </w:p>
    <w:p w:rsidR="00E054D2" w:rsidRPr="00E054D2" w:rsidRDefault="00E054D2" w:rsidP="00E054D2">
      <w:pPr>
        <w:numPr>
          <w:ilvl w:val="0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Оплата труда Муниципального служащего.</w:t>
      </w:r>
    </w:p>
    <w:p w:rsidR="00E054D2" w:rsidRPr="00E054D2" w:rsidRDefault="00E054D2" w:rsidP="00E054D2">
      <w:pPr>
        <w:jc w:val="both"/>
        <w:rPr>
          <w:rFonts w:eastAsia="Times New Roman"/>
          <w:sz w:val="16"/>
          <w:szCs w:val="16"/>
        </w:rPr>
      </w:pPr>
    </w:p>
    <w:p w:rsidR="00E054D2" w:rsidRPr="00E054D2" w:rsidRDefault="00E054D2" w:rsidP="00E054D2">
      <w:pPr>
        <w:numPr>
          <w:ilvl w:val="1"/>
          <w:numId w:val="19"/>
        </w:numPr>
        <w:tabs>
          <w:tab w:val="left" w:pos="1276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Муниципальному служащему за исполнение возложенных по Договору обязанностей выплачивается денежное содержание, состоящее </w:t>
      </w:r>
      <w:proofErr w:type="gramStart"/>
      <w:r w:rsidRPr="00E054D2">
        <w:rPr>
          <w:rFonts w:eastAsia="Times New Roman"/>
          <w:sz w:val="26"/>
          <w:szCs w:val="26"/>
        </w:rPr>
        <w:t>из</w:t>
      </w:r>
      <w:proofErr w:type="gramEnd"/>
      <w:r w:rsidRPr="00E054D2">
        <w:rPr>
          <w:rFonts w:eastAsia="Times New Roman"/>
          <w:sz w:val="26"/>
          <w:szCs w:val="26"/>
        </w:rPr>
        <w:t xml:space="preserve">: </w:t>
      </w:r>
    </w:p>
    <w:p w:rsidR="00E054D2" w:rsidRPr="00E054D2" w:rsidRDefault="00E054D2" w:rsidP="00E054D2">
      <w:pPr>
        <w:numPr>
          <w:ilvl w:val="2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Должностного оклада в соответствии с замещаемой должностью муниципальной службы в размере </w:t>
      </w:r>
      <w:r>
        <w:rPr>
          <w:rFonts w:eastAsia="Times New Roman"/>
          <w:b/>
          <w:sz w:val="26"/>
          <w:szCs w:val="26"/>
        </w:rPr>
        <w:t>________</w:t>
      </w:r>
      <w:r w:rsidRPr="00E054D2">
        <w:rPr>
          <w:rFonts w:eastAsia="Times New Roman"/>
          <w:b/>
          <w:sz w:val="26"/>
          <w:szCs w:val="26"/>
        </w:rPr>
        <w:t xml:space="preserve"> </w:t>
      </w:r>
      <w:r w:rsidRPr="00E054D2">
        <w:rPr>
          <w:rFonts w:eastAsia="Times New Roman"/>
          <w:sz w:val="26"/>
          <w:szCs w:val="26"/>
        </w:rPr>
        <w:t xml:space="preserve">руб. </w:t>
      </w:r>
      <w:r w:rsidRPr="00E054D2">
        <w:rPr>
          <w:rFonts w:eastAsia="Times New Roman"/>
          <w:b/>
          <w:sz w:val="26"/>
          <w:szCs w:val="26"/>
        </w:rPr>
        <w:t>00</w:t>
      </w:r>
      <w:r w:rsidRPr="00E054D2">
        <w:rPr>
          <w:rFonts w:eastAsia="Times New Roman"/>
          <w:sz w:val="26"/>
          <w:szCs w:val="26"/>
        </w:rPr>
        <w:t xml:space="preserve"> коп</w:t>
      </w:r>
      <w:proofErr w:type="gramStart"/>
      <w:r w:rsidRPr="00E054D2">
        <w:rPr>
          <w:rFonts w:eastAsia="Times New Roman"/>
          <w:sz w:val="26"/>
          <w:szCs w:val="26"/>
        </w:rPr>
        <w:t>.</w:t>
      </w:r>
      <w:proofErr w:type="gramEnd"/>
      <w:r w:rsidRPr="00E054D2">
        <w:rPr>
          <w:rFonts w:eastAsia="Times New Roman"/>
          <w:sz w:val="26"/>
          <w:szCs w:val="26"/>
        </w:rPr>
        <w:t xml:space="preserve"> </w:t>
      </w:r>
      <w:proofErr w:type="gramStart"/>
      <w:r w:rsidRPr="00E054D2">
        <w:rPr>
          <w:rFonts w:eastAsia="Times New Roman"/>
          <w:sz w:val="26"/>
          <w:szCs w:val="26"/>
        </w:rPr>
        <w:t>в</w:t>
      </w:r>
      <w:proofErr w:type="gramEnd"/>
      <w:r w:rsidRPr="00E054D2">
        <w:rPr>
          <w:rFonts w:eastAsia="Times New Roman"/>
          <w:sz w:val="26"/>
          <w:szCs w:val="26"/>
        </w:rPr>
        <w:t xml:space="preserve"> месяц;</w:t>
      </w:r>
    </w:p>
    <w:p w:rsidR="00E054D2" w:rsidRPr="00E054D2" w:rsidRDefault="00E054D2" w:rsidP="00E054D2">
      <w:pPr>
        <w:numPr>
          <w:ilvl w:val="2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Ежемесячного денежного поощрения в кратном отношении к размеру должностного оклада </w:t>
      </w:r>
      <w:proofErr w:type="gramStart"/>
      <w:r w:rsidRPr="00E054D2">
        <w:rPr>
          <w:rFonts w:eastAsia="Times New Roman"/>
          <w:sz w:val="26"/>
          <w:szCs w:val="26"/>
        </w:rPr>
        <w:t>от</w:t>
      </w:r>
      <w:proofErr w:type="gramEnd"/>
      <w:r w:rsidRPr="00E054D2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____ </w:t>
      </w:r>
      <w:r w:rsidRPr="00E054D2">
        <w:rPr>
          <w:rFonts w:eastAsia="Times New Roman"/>
          <w:sz w:val="26"/>
          <w:szCs w:val="26"/>
        </w:rPr>
        <w:t xml:space="preserve"> до </w:t>
      </w:r>
      <w:r>
        <w:rPr>
          <w:rFonts w:eastAsia="Times New Roman"/>
          <w:sz w:val="26"/>
          <w:szCs w:val="26"/>
        </w:rPr>
        <w:t>_____</w:t>
      </w:r>
      <w:r w:rsidRPr="00E054D2">
        <w:rPr>
          <w:rFonts w:eastAsia="Times New Roman"/>
          <w:sz w:val="26"/>
          <w:szCs w:val="26"/>
        </w:rPr>
        <w:t>;</w:t>
      </w:r>
    </w:p>
    <w:p w:rsidR="00E054D2" w:rsidRPr="00E054D2" w:rsidRDefault="00E054D2" w:rsidP="00E054D2">
      <w:pPr>
        <w:numPr>
          <w:ilvl w:val="2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Ежемесячной надбавки </w:t>
      </w:r>
      <w:proofErr w:type="gramStart"/>
      <w:r w:rsidRPr="00E054D2">
        <w:rPr>
          <w:rFonts w:eastAsia="Times New Roman"/>
          <w:sz w:val="26"/>
          <w:szCs w:val="26"/>
        </w:rPr>
        <w:t xml:space="preserve">к должностному окладу за особые условия муниципальной службы в размере от </w:t>
      </w:r>
      <w:r>
        <w:rPr>
          <w:rFonts w:eastAsia="Times New Roman"/>
          <w:sz w:val="26"/>
          <w:szCs w:val="26"/>
        </w:rPr>
        <w:t>____</w:t>
      </w:r>
      <w:r w:rsidRPr="00E054D2">
        <w:rPr>
          <w:rFonts w:eastAsia="Times New Roman"/>
          <w:sz w:val="26"/>
          <w:szCs w:val="26"/>
        </w:rPr>
        <w:t xml:space="preserve"> до </w:t>
      </w:r>
      <w:r>
        <w:rPr>
          <w:rFonts w:eastAsia="Times New Roman"/>
          <w:sz w:val="26"/>
          <w:szCs w:val="26"/>
        </w:rPr>
        <w:t xml:space="preserve">_____ </w:t>
      </w:r>
      <w:r w:rsidRPr="00E054D2">
        <w:rPr>
          <w:rFonts w:eastAsia="Times New Roman"/>
          <w:sz w:val="26"/>
          <w:szCs w:val="26"/>
        </w:rPr>
        <w:t>должностного оклада</w:t>
      </w:r>
      <w:proofErr w:type="gramEnd"/>
      <w:r w:rsidRPr="00E054D2">
        <w:rPr>
          <w:rFonts w:eastAsia="Times New Roman"/>
          <w:sz w:val="26"/>
          <w:szCs w:val="26"/>
        </w:rPr>
        <w:t>;</w:t>
      </w:r>
    </w:p>
    <w:p w:rsidR="00E054D2" w:rsidRPr="00E054D2" w:rsidRDefault="00E054D2" w:rsidP="00E054D2">
      <w:pPr>
        <w:numPr>
          <w:ilvl w:val="2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Ежемесячной надбавки к должностному окладу за выслугу лет на муниципальной службе (в зависимости от стажа муниципальной службы до 30%);</w:t>
      </w:r>
    </w:p>
    <w:p w:rsidR="00E054D2" w:rsidRPr="00E054D2" w:rsidRDefault="00E054D2" w:rsidP="00E054D2">
      <w:pPr>
        <w:numPr>
          <w:ilvl w:val="2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Ежемесячной </w:t>
      </w:r>
      <w:r w:rsidRPr="00E054D2">
        <w:rPr>
          <w:rFonts w:eastAsia="Times New Roman"/>
          <w:sz w:val="28"/>
          <w:szCs w:val="28"/>
        </w:rPr>
        <w:t>надбавки к должностному окладу за классный чин муниципальной службы Мурманской области</w:t>
      </w:r>
      <w:proofErr w:type="gramStart"/>
      <w:r w:rsidRPr="00E054D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.</w:t>
      </w:r>
      <w:proofErr w:type="gramEnd"/>
    </w:p>
    <w:p w:rsidR="00E054D2" w:rsidRPr="00E054D2" w:rsidRDefault="00E054D2" w:rsidP="00E054D2">
      <w:pPr>
        <w:numPr>
          <w:ilvl w:val="1"/>
          <w:numId w:val="19"/>
        </w:numPr>
        <w:tabs>
          <w:tab w:val="left" w:pos="1276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Муниципальному служащему в соответствии с законодательством Российской Федерации производятся следующие выплаты компенсационного характера:</w:t>
      </w:r>
    </w:p>
    <w:p w:rsidR="00E054D2" w:rsidRPr="00E054D2" w:rsidRDefault="00E054D2" w:rsidP="00E054D2">
      <w:pPr>
        <w:numPr>
          <w:ilvl w:val="2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 Процентная надбавка за стаж работы в районах Крайнего Севера – до 80% </w:t>
      </w:r>
      <w:r w:rsidRPr="00E054D2">
        <w:rPr>
          <w:rFonts w:eastAsia="Times New Roman"/>
          <w:color w:val="000000"/>
          <w:spacing w:val="-4"/>
          <w:sz w:val="26"/>
          <w:szCs w:val="26"/>
        </w:rPr>
        <w:t>(размер процентной надбавки и порядок ее выплаты и начисления устанавливается в порядке, определяемом ст.  316 ТК РФ)</w:t>
      </w:r>
      <w:r w:rsidRPr="00E054D2">
        <w:rPr>
          <w:rFonts w:eastAsia="Times New Roman"/>
          <w:sz w:val="26"/>
          <w:szCs w:val="26"/>
        </w:rPr>
        <w:t>;</w:t>
      </w:r>
    </w:p>
    <w:p w:rsidR="00E054D2" w:rsidRPr="00E054D2" w:rsidRDefault="00E054D2" w:rsidP="00E054D2">
      <w:pPr>
        <w:numPr>
          <w:ilvl w:val="2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Районный коэффициент к заработной плате – 1,5.</w:t>
      </w:r>
    </w:p>
    <w:p w:rsidR="00E054D2" w:rsidRPr="00E054D2" w:rsidRDefault="00E054D2" w:rsidP="00E054D2">
      <w:pPr>
        <w:numPr>
          <w:ilvl w:val="1"/>
          <w:numId w:val="19"/>
        </w:numPr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Муниципальному служащему в соответствии с Положением о материальном стимулировании муниципальных служащих администрации Кольского района могут выплачиваться:</w:t>
      </w:r>
    </w:p>
    <w:p w:rsidR="00E054D2" w:rsidRPr="00E054D2" w:rsidRDefault="00E054D2" w:rsidP="00E054D2">
      <w:pPr>
        <w:numPr>
          <w:ilvl w:val="2"/>
          <w:numId w:val="20"/>
        </w:numPr>
        <w:ind w:left="0" w:firstLine="464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Единовременная выплата в размере одного оклада денежного содержания и материальная помощь в размере двух окладов денежного содержания;</w:t>
      </w:r>
    </w:p>
    <w:p w:rsidR="00E054D2" w:rsidRPr="00E054D2" w:rsidRDefault="00E054D2" w:rsidP="00E054D2">
      <w:pPr>
        <w:numPr>
          <w:ilvl w:val="2"/>
          <w:numId w:val="20"/>
        </w:numPr>
        <w:tabs>
          <w:tab w:val="left" w:pos="1276"/>
        </w:tabs>
        <w:ind w:left="0" w:firstLine="464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Премия за выполнение особо важных и сложных заданий и иные денежные выплаты;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Должностной оклад, надбавки к должностному окладу и другие денежные выплаты, устанавливаются распоряжениями администрации Кольского района в соответствии с действующим законодательством РФ и актами органов местного самоуправления муниципального образования Кольский район;</w:t>
      </w:r>
    </w:p>
    <w:p w:rsidR="00E054D2" w:rsidRPr="00E054D2" w:rsidRDefault="00E054D2" w:rsidP="00E054D2">
      <w:pPr>
        <w:numPr>
          <w:ilvl w:val="1"/>
          <w:numId w:val="19"/>
        </w:numPr>
        <w:tabs>
          <w:tab w:val="left" w:pos="1134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Порядок установления и изменения надбавок к должностному окладу и иных выплат регулируется Положением о материальном стимулировании муниципальных служащих администрации Кольского района;</w:t>
      </w:r>
    </w:p>
    <w:p w:rsidR="00E054D2" w:rsidRPr="00E054D2" w:rsidRDefault="00E054D2" w:rsidP="00E054D2">
      <w:pPr>
        <w:jc w:val="both"/>
        <w:rPr>
          <w:rFonts w:eastAsia="Times New Roman"/>
          <w:sz w:val="16"/>
          <w:szCs w:val="16"/>
        </w:rPr>
      </w:pPr>
    </w:p>
    <w:p w:rsidR="00E054D2" w:rsidRPr="00E054D2" w:rsidRDefault="00E054D2" w:rsidP="00E054D2">
      <w:pPr>
        <w:numPr>
          <w:ilvl w:val="0"/>
          <w:numId w:val="19"/>
        </w:numPr>
        <w:tabs>
          <w:tab w:val="left" w:pos="993"/>
        </w:tabs>
        <w:ind w:left="0"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 xml:space="preserve">Муниципальному служащему предоставляется основной ежегодный оплачиваемый отпуск продолжительностью </w:t>
      </w:r>
      <w:r w:rsidRPr="00E054D2">
        <w:rPr>
          <w:rFonts w:eastAsia="Times New Roman"/>
          <w:b/>
          <w:sz w:val="26"/>
          <w:szCs w:val="26"/>
        </w:rPr>
        <w:t>30 календарных дней</w:t>
      </w:r>
      <w:r w:rsidRPr="00E054D2">
        <w:rPr>
          <w:rFonts w:eastAsia="Times New Roman"/>
          <w:sz w:val="26"/>
          <w:szCs w:val="26"/>
        </w:rPr>
        <w:t xml:space="preserve"> и дополнительные отпуска: за работу в условиях Крайнего Севера - </w:t>
      </w:r>
      <w:r w:rsidRPr="00E054D2">
        <w:rPr>
          <w:rFonts w:eastAsia="Times New Roman"/>
          <w:b/>
          <w:sz w:val="26"/>
          <w:szCs w:val="26"/>
        </w:rPr>
        <w:t>24 календарных дня</w:t>
      </w:r>
      <w:r w:rsidRPr="00E054D2">
        <w:rPr>
          <w:rFonts w:eastAsia="Times New Roman"/>
          <w:sz w:val="26"/>
          <w:szCs w:val="26"/>
        </w:rPr>
        <w:t xml:space="preserve">, за стаж муниципальной службы – </w:t>
      </w:r>
      <w:r w:rsidRPr="00E054D2">
        <w:rPr>
          <w:rFonts w:eastAsia="Times New Roman"/>
          <w:b/>
          <w:sz w:val="26"/>
          <w:szCs w:val="26"/>
        </w:rPr>
        <w:t>до 10 календарных дней</w:t>
      </w:r>
      <w:r w:rsidRPr="00E054D2">
        <w:rPr>
          <w:rFonts w:eastAsia="Times New Roman"/>
          <w:sz w:val="26"/>
          <w:szCs w:val="26"/>
        </w:rPr>
        <w:t xml:space="preserve">, за работу в условиях ненормированного рабочего дня </w:t>
      </w:r>
      <w:r w:rsidRPr="00E054D2">
        <w:rPr>
          <w:rFonts w:eastAsia="Times New Roman"/>
          <w:b/>
          <w:sz w:val="26"/>
          <w:szCs w:val="26"/>
        </w:rPr>
        <w:t>- 3 календарных дня</w:t>
      </w:r>
      <w:r w:rsidRPr="00E054D2">
        <w:rPr>
          <w:rFonts w:eastAsia="Times New Roman"/>
          <w:sz w:val="26"/>
          <w:szCs w:val="26"/>
        </w:rPr>
        <w:t>.</w:t>
      </w:r>
    </w:p>
    <w:p w:rsidR="00E054D2" w:rsidRPr="00E054D2" w:rsidRDefault="00E054D2" w:rsidP="00E054D2">
      <w:pPr>
        <w:ind w:firstLine="465"/>
        <w:jc w:val="both"/>
        <w:rPr>
          <w:rFonts w:eastAsia="Times New Roman"/>
          <w:sz w:val="26"/>
          <w:szCs w:val="26"/>
        </w:rPr>
      </w:pPr>
      <w:r w:rsidRPr="00E054D2">
        <w:rPr>
          <w:rFonts w:eastAsia="Times New Roman"/>
          <w:sz w:val="26"/>
          <w:szCs w:val="26"/>
        </w:rPr>
        <w:t>Отпуск предоставляется в соответствии с ежегодным графиком отпусков и может быть предоставлен по частям.</w:t>
      </w:r>
    </w:p>
    <w:p w:rsidR="00311B6F" w:rsidRPr="00BC3487" w:rsidRDefault="00311B6F" w:rsidP="00311B6F">
      <w:pPr>
        <w:ind w:firstLine="465"/>
        <w:jc w:val="both"/>
        <w:rPr>
          <w:sz w:val="16"/>
          <w:szCs w:val="16"/>
        </w:rPr>
      </w:pPr>
    </w:p>
    <w:p w:rsidR="00311B6F" w:rsidRDefault="00311B6F" w:rsidP="00311B6F">
      <w:pPr>
        <w:numPr>
          <w:ilvl w:val="0"/>
          <w:numId w:val="19"/>
        </w:numPr>
        <w:ind w:left="0" w:firstLine="465"/>
        <w:jc w:val="both"/>
        <w:rPr>
          <w:sz w:val="26"/>
          <w:szCs w:val="26"/>
        </w:rPr>
      </w:pPr>
      <w:r w:rsidRPr="00D55D7C">
        <w:rPr>
          <w:sz w:val="26"/>
          <w:szCs w:val="26"/>
        </w:rPr>
        <w:t xml:space="preserve">Муниципальный служащий подлежит обязательному социальному страхованию в связи с трудовой деятельностью. Виды и условия обязательного социального страхования муниципального служащего в связи с трудовой деятельностью осуществляются Работодателем в соответствии с законодательством </w:t>
      </w:r>
      <w:r w:rsidRPr="00D55D7C">
        <w:rPr>
          <w:sz w:val="26"/>
          <w:szCs w:val="26"/>
        </w:rPr>
        <w:lastRenderedPageBreak/>
        <w:t>Российской Федерации.</w:t>
      </w:r>
    </w:p>
    <w:p w:rsidR="00311B6F" w:rsidRPr="00BC3487" w:rsidRDefault="00311B6F" w:rsidP="00311B6F">
      <w:pPr>
        <w:ind w:left="465"/>
        <w:jc w:val="both"/>
        <w:rPr>
          <w:sz w:val="16"/>
          <w:szCs w:val="16"/>
        </w:rPr>
      </w:pPr>
    </w:p>
    <w:p w:rsidR="00311B6F" w:rsidRDefault="00311B6F" w:rsidP="00311B6F">
      <w:pPr>
        <w:numPr>
          <w:ilvl w:val="0"/>
          <w:numId w:val="19"/>
        </w:numPr>
        <w:ind w:left="0" w:firstLine="465"/>
        <w:jc w:val="both"/>
        <w:rPr>
          <w:sz w:val="26"/>
          <w:szCs w:val="26"/>
        </w:rPr>
      </w:pPr>
      <w:r w:rsidRPr="00D55D7C">
        <w:rPr>
          <w:sz w:val="26"/>
          <w:szCs w:val="26"/>
        </w:rPr>
        <w:t>Муниципальный служащий за неисполнение или ненадлежащее исполнение служебных обязанностей, а также обязательств, вытекающих из настоящего договора, нарушение Правил внутреннего трудового распорядка несет ответственность в соответствии с действующим законодательством</w:t>
      </w:r>
      <w:r>
        <w:rPr>
          <w:sz w:val="26"/>
          <w:szCs w:val="26"/>
        </w:rPr>
        <w:t xml:space="preserve"> РФ</w:t>
      </w:r>
      <w:r w:rsidRPr="00D55D7C">
        <w:rPr>
          <w:sz w:val="26"/>
          <w:szCs w:val="26"/>
        </w:rPr>
        <w:t>.</w:t>
      </w:r>
    </w:p>
    <w:p w:rsidR="00311B6F" w:rsidRPr="00BC3487" w:rsidRDefault="00311B6F" w:rsidP="00311B6F">
      <w:pPr>
        <w:jc w:val="both"/>
        <w:rPr>
          <w:sz w:val="16"/>
          <w:szCs w:val="16"/>
        </w:rPr>
      </w:pPr>
    </w:p>
    <w:p w:rsidR="00311B6F" w:rsidRDefault="00311B6F" w:rsidP="00311B6F">
      <w:pPr>
        <w:numPr>
          <w:ilvl w:val="0"/>
          <w:numId w:val="19"/>
        </w:numPr>
        <w:ind w:left="0" w:firstLine="465"/>
        <w:jc w:val="both"/>
        <w:rPr>
          <w:sz w:val="26"/>
          <w:szCs w:val="26"/>
        </w:rPr>
      </w:pPr>
      <w:r w:rsidRPr="00D55D7C">
        <w:rPr>
          <w:sz w:val="26"/>
          <w:szCs w:val="26"/>
        </w:rPr>
        <w:t xml:space="preserve">Условия </w:t>
      </w:r>
      <w:r>
        <w:rPr>
          <w:sz w:val="26"/>
          <w:szCs w:val="26"/>
        </w:rPr>
        <w:t>Д</w:t>
      </w:r>
      <w:r w:rsidRPr="00D55D7C">
        <w:rPr>
          <w:sz w:val="26"/>
          <w:szCs w:val="26"/>
        </w:rPr>
        <w:t xml:space="preserve">оговора могут быть пересмотрены по письменному соглашению сторон. Все необходимые изменения и дополнения излагаются в дополнительных соглашениях к </w:t>
      </w:r>
      <w:r>
        <w:rPr>
          <w:sz w:val="26"/>
          <w:szCs w:val="26"/>
        </w:rPr>
        <w:t>Д</w:t>
      </w:r>
      <w:r w:rsidRPr="00D55D7C">
        <w:rPr>
          <w:sz w:val="26"/>
          <w:szCs w:val="26"/>
        </w:rPr>
        <w:t xml:space="preserve">оговору, являющихся его неотъемлемой частью. </w:t>
      </w:r>
    </w:p>
    <w:p w:rsidR="00311B6F" w:rsidRPr="00BC3487" w:rsidRDefault="00311B6F" w:rsidP="00311B6F">
      <w:pPr>
        <w:jc w:val="both"/>
        <w:rPr>
          <w:sz w:val="16"/>
          <w:szCs w:val="16"/>
        </w:rPr>
      </w:pPr>
    </w:p>
    <w:p w:rsidR="00311B6F" w:rsidRPr="00D55D7C" w:rsidRDefault="00311B6F" w:rsidP="00311B6F">
      <w:pPr>
        <w:numPr>
          <w:ilvl w:val="0"/>
          <w:numId w:val="19"/>
        </w:numPr>
        <w:ind w:left="0" w:firstLine="465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D55D7C">
        <w:rPr>
          <w:sz w:val="26"/>
          <w:szCs w:val="26"/>
        </w:rPr>
        <w:t>оговор составлен в двух экземплярах</w:t>
      </w:r>
      <w:r>
        <w:rPr>
          <w:sz w:val="26"/>
          <w:szCs w:val="26"/>
        </w:rPr>
        <w:t>,</w:t>
      </w:r>
      <w:r w:rsidRPr="00D55D7C">
        <w:rPr>
          <w:sz w:val="26"/>
          <w:szCs w:val="26"/>
        </w:rPr>
        <w:t xml:space="preserve"> имеющих одинаковую юридическую силу</w:t>
      </w:r>
      <w:r>
        <w:rPr>
          <w:sz w:val="26"/>
          <w:szCs w:val="26"/>
        </w:rPr>
        <w:t>,</w:t>
      </w:r>
      <w:r w:rsidRPr="00D55D7C">
        <w:rPr>
          <w:sz w:val="26"/>
          <w:szCs w:val="26"/>
        </w:rPr>
        <w:t xml:space="preserve"> по одному для каждой из</w:t>
      </w:r>
      <w:r>
        <w:rPr>
          <w:sz w:val="26"/>
          <w:szCs w:val="26"/>
        </w:rPr>
        <w:t xml:space="preserve"> </w:t>
      </w:r>
      <w:r w:rsidRPr="00D55D7C">
        <w:rPr>
          <w:sz w:val="26"/>
          <w:szCs w:val="26"/>
        </w:rPr>
        <w:t>сторон.</w:t>
      </w:r>
    </w:p>
    <w:p w:rsidR="00311B6F" w:rsidRPr="007A3C89" w:rsidRDefault="00311B6F" w:rsidP="00311B6F"/>
    <w:p w:rsidR="00311B6F" w:rsidRPr="00311B6F" w:rsidRDefault="00311B6F" w:rsidP="00311B6F">
      <w:pPr>
        <w:pStyle w:val="Style17"/>
        <w:widowControl/>
        <w:jc w:val="center"/>
        <w:rPr>
          <w:sz w:val="28"/>
          <w:szCs w:val="28"/>
        </w:rPr>
      </w:pPr>
      <w:r w:rsidRPr="00311B6F">
        <w:rPr>
          <w:sz w:val="28"/>
          <w:szCs w:val="28"/>
        </w:rPr>
        <w:t>АДРЕСА СТОРОН</w:t>
      </w:r>
    </w:p>
    <w:p w:rsidR="00311B6F" w:rsidRPr="00311B6F" w:rsidRDefault="00311B6F" w:rsidP="00311B6F">
      <w:pPr>
        <w:pStyle w:val="Style17"/>
        <w:widowControl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311B6F" w:rsidRPr="00311B6F" w:rsidTr="00E054D2">
        <w:tc>
          <w:tcPr>
            <w:tcW w:w="4962" w:type="dxa"/>
          </w:tcPr>
          <w:p w:rsidR="00311B6F" w:rsidRPr="00311B6F" w:rsidRDefault="00311B6F" w:rsidP="00311B6F">
            <w:pPr>
              <w:pStyle w:val="Style17"/>
              <w:widowControl/>
              <w:rPr>
                <w:sz w:val="28"/>
                <w:szCs w:val="28"/>
              </w:rPr>
            </w:pPr>
            <w:r w:rsidRPr="00311B6F">
              <w:rPr>
                <w:sz w:val="28"/>
                <w:szCs w:val="28"/>
              </w:rPr>
              <w:t xml:space="preserve">184381, Мурманская область,  </w:t>
            </w:r>
          </w:p>
          <w:p w:rsidR="00311B6F" w:rsidRPr="00311B6F" w:rsidRDefault="00311B6F" w:rsidP="00311B6F">
            <w:pPr>
              <w:pStyle w:val="Style17"/>
              <w:widowControl/>
              <w:rPr>
                <w:sz w:val="28"/>
                <w:szCs w:val="28"/>
              </w:rPr>
            </w:pPr>
            <w:r w:rsidRPr="00311B6F">
              <w:rPr>
                <w:sz w:val="28"/>
                <w:szCs w:val="28"/>
              </w:rPr>
              <w:t xml:space="preserve">г. Кола, пр. </w:t>
            </w:r>
            <w:proofErr w:type="gramStart"/>
            <w:r w:rsidRPr="00311B6F">
              <w:rPr>
                <w:sz w:val="28"/>
                <w:szCs w:val="28"/>
              </w:rPr>
              <w:t>Советский, 50</w:t>
            </w:r>
            <w:proofErr w:type="gramEnd"/>
          </w:p>
          <w:p w:rsidR="00311B6F" w:rsidRPr="00311B6F" w:rsidRDefault="00311B6F" w:rsidP="00311B6F">
            <w:pPr>
              <w:pStyle w:val="Style17"/>
              <w:widowControl/>
              <w:rPr>
                <w:sz w:val="28"/>
                <w:szCs w:val="28"/>
              </w:rPr>
            </w:pPr>
            <w:r w:rsidRPr="00311B6F">
              <w:rPr>
                <w:sz w:val="28"/>
                <w:szCs w:val="28"/>
              </w:rPr>
              <w:t xml:space="preserve">ИНН   5105020613. </w:t>
            </w:r>
          </w:p>
          <w:p w:rsidR="00311B6F" w:rsidRPr="00311B6F" w:rsidRDefault="00311B6F" w:rsidP="00311B6F">
            <w:pPr>
              <w:pStyle w:val="Style17"/>
              <w:widowControl/>
              <w:rPr>
                <w:sz w:val="28"/>
                <w:szCs w:val="28"/>
              </w:rPr>
            </w:pPr>
            <w:r w:rsidRPr="00311B6F">
              <w:rPr>
                <w:sz w:val="28"/>
                <w:szCs w:val="28"/>
              </w:rPr>
              <w:t xml:space="preserve">ОГРН 1025100586830 </w:t>
            </w:r>
          </w:p>
          <w:p w:rsidR="00311B6F" w:rsidRPr="00311B6F" w:rsidRDefault="00311B6F" w:rsidP="00311B6F">
            <w:pPr>
              <w:pStyle w:val="Style17"/>
              <w:widowControl/>
              <w:rPr>
                <w:sz w:val="28"/>
                <w:szCs w:val="28"/>
              </w:rPr>
            </w:pPr>
            <w:r w:rsidRPr="00311B6F">
              <w:rPr>
                <w:sz w:val="28"/>
                <w:szCs w:val="28"/>
              </w:rPr>
              <w:t>КПП 510501001</w:t>
            </w:r>
          </w:p>
          <w:p w:rsidR="00311B6F" w:rsidRPr="00311B6F" w:rsidRDefault="00311B6F" w:rsidP="00311B6F">
            <w:pPr>
              <w:pStyle w:val="Style17"/>
              <w:widowControl/>
              <w:rPr>
                <w:sz w:val="28"/>
                <w:szCs w:val="28"/>
              </w:rPr>
            </w:pPr>
            <w:r w:rsidRPr="00311B6F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536" w:type="dxa"/>
          </w:tcPr>
          <w:p w:rsidR="00311B6F" w:rsidRDefault="00311B6F" w:rsidP="00311B6F">
            <w:pPr>
              <w:pStyle w:val="Style17"/>
              <w:rPr>
                <w:sz w:val="28"/>
                <w:szCs w:val="28"/>
              </w:rPr>
            </w:pPr>
            <w:r w:rsidRPr="00311B6F">
              <w:rPr>
                <w:sz w:val="28"/>
                <w:szCs w:val="28"/>
              </w:rPr>
              <w:t xml:space="preserve">Адрес: </w:t>
            </w:r>
          </w:p>
          <w:p w:rsidR="00311B6F" w:rsidRDefault="00311B6F" w:rsidP="00311B6F">
            <w:pPr>
              <w:pStyle w:val="Style17"/>
              <w:rPr>
                <w:sz w:val="28"/>
                <w:szCs w:val="28"/>
              </w:rPr>
            </w:pPr>
            <w:r w:rsidRPr="00311B6F">
              <w:rPr>
                <w:sz w:val="28"/>
                <w:szCs w:val="28"/>
              </w:rPr>
              <w:t xml:space="preserve">паспорт </w:t>
            </w:r>
          </w:p>
          <w:p w:rsidR="00311B6F" w:rsidRDefault="00311B6F" w:rsidP="00311B6F">
            <w:pPr>
              <w:pStyle w:val="Style17"/>
              <w:rPr>
                <w:sz w:val="28"/>
                <w:szCs w:val="28"/>
              </w:rPr>
            </w:pPr>
          </w:p>
          <w:p w:rsidR="00311B6F" w:rsidRPr="00311B6F" w:rsidRDefault="00311B6F" w:rsidP="00311B6F">
            <w:pPr>
              <w:pStyle w:val="Style17"/>
              <w:rPr>
                <w:sz w:val="28"/>
                <w:szCs w:val="28"/>
              </w:rPr>
            </w:pPr>
          </w:p>
          <w:p w:rsidR="00311B6F" w:rsidRPr="00311B6F" w:rsidRDefault="00311B6F" w:rsidP="00311B6F">
            <w:pPr>
              <w:pStyle w:val="Style17"/>
              <w:widowControl/>
              <w:rPr>
                <w:sz w:val="28"/>
                <w:szCs w:val="28"/>
              </w:rPr>
            </w:pPr>
          </w:p>
        </w:tc>
      </w:tr>
    </w:tbl>
    <w:p w:rsidR="00DB7CEA" w:rsidRPr="00311B6F" w:rsidRDefault="00DB7CEA" w:rsidP="00311B6F">
      <w:pPr>
        <w:pStyle w:val="Style15"/>
        <w:widowControl/>
        <w:jc w:val="both"/>
        <w:rPr>
          <w:sz w:val="28"/>
          <w:szCs w:val="28"/>
        </w:rPr>
      </w:pPr>
    </w:p>
    <w:p w:rsidR="000F2842" w:rsidRPr="00311B6F" w:rsidRDefault="000F2842" w:rsidP="00311B6F">
      <w:pPr>
        <w:pStyle w:val="Style15"/>
        <w:widowControl/>
        <w:jc w:val="center"/>
        <w:rPr>
          <w:rStyle w:val="FontStyle22"/>
          <w:sz w:val="28"/>
          <w:szCs w:val="28"/>
        </w:rPr>
      </w:pPr>
      <w:r w:rsidRPr="00311B6F">
        <w:rPr>
          <w:rStyle w:val="FontStyle22"/>
          <w:sz w:val="28"/>
          <w:szCs w:val="28"/>
        </w:rPr>
        <w:t>ПОДПИСИ СТОРОН</w:t>
      </w:r>
    </w:p>
    <w:p w:rsidR="002824BE" w:rsidRPr="00311B6F" w:rsidRDefault="002824BE" w:rsidP="00311B6F">
      <w:pPr>
        <w:pStyle w:val="Style15"/>
        <w:widowControl/>
        <w:jc w:val="center"/>
        <w:rPr>
          <w:rStyle w:val="FontStyle2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6"/>
      </w:tblGrid>
      <w:tr w:rsidR="00005F29" w:rsidRPr="00311B6F" w:rsidTr="00B137D2">
        <w:tc>
          <w:tcPr>
            <w:tcW w:w="4930" w:type="dxa"/>
          </w:tcPr>
          <w:p w:rsidR="00005F29" w:rsidRPr="00311B6F" w:rsidRDefault="00005F29" w:rsidP="00311B6F">
            <w:pPr>
              <w:pStyle w:val="Style17"/>
              <w:widowControl/>
              <w:spacing w:line="240" w:lineRule="auto"/>
              <w:rPr>
                <w:rStyle w:val="FontStyle22"/>
                <w:sz w:val="28"/>
                <w:szCs w:val="28"/>
              </w:rPr>
            </w:pPr>
            <w:r w:rsidRPr="00311B6F">
              <w:rPr>
                <w:rStyle w:val="FontStyle22"/>
                <w:sz w:val="28"/>
                <w:szCs w:val="28"/>
              </w:rPr>
              <w:t>Глав</w:t>
            </w:r>
            <w:r w:rsidR="00EC685E" w:rsidRPr="00311B6F">
              <w:rPr>
                <w:rStyle w:val="FontStyle22"/>
                <w:sz w:val="28"/>
                <w:szCs w:val="28"/>
              </w:rPr>
              <w:t>а</w:t>
            </w:r>
            <w:r w:rsidRPr="00311B6F">
              <w:rPr>
                <w:rStyle w:val="FontStyle22"/>
                <w:sz w:val="28"/>
                <w:szCs w:val="28"/>
              </w:rPr>
              <w:t xml:space="preserve"> администрации </w:t>
            </w:r>
          </w:p>
          <w:p w:rsidR="00005F29" w:rsidRPr="00311B6F" w:rsidRDefault="00005F29" w:rsidP="00311B6F">
            <w:pPr>
              <w:pStyle w:val="Style17"/>
              <w:widowControl/>
              <w:spacing w:line="240" w:lineRule="auto"/>
              <w:rPr>
                <w:rStyle w:val="FontStyle22"/>
                <w:sz w:val="28"/>
                <w:szCs w:val="28"/>
              </w:rPr>
            </w:pPr>
            <w:r w:rsidRPr="00311B6F">
              <w:rPr>
                <w:rStyle w:val="FontStyle22"/>
                <w:sz w:val="28"/>
                <w:szCs w:val="28"/>
              </w:rPr>
              <w:t>Кольского района</w:t>
            </w:r>
          </w:p>
        </w:tc>
        <w:tc>
          <w:tcPr>
            <w:tcW w:w="4930" w:type="dxa"/>
          </w:tcPr>
          <w:p w:rsidR="00005F29" w:rsidRPr="00311B6F" w:rsidRDefault="00005F29" w:rsidP="00311B6F">
            <w:pPr>
              <w:pStyle w:val="Style15"/>
              <w:widowControl/>
              <w:jc w:val="both"/>
              <w:rPr>
                <w:rStyle w:val="FontStyle22"/>
                <w:sz w:val="28"/>
                <w:szCs w:val="28"/>
              </w:rPr>
            </w:pPr>
            <w:r w:rsidRPr="00311B6F">
              <w:rPr>
                <w:rStyle w:val="FontStyle22"/>
                <w:sz w:val="28"/>
                <w:szCs w:val="28"/>
              </w:rPr>
              <w:t>Муниципальный служащий</w:t>
            </w:r>
          </w:p>
        </w:tc>
      </w:tr>
      <w:tr w:rsidR="00005F29" w:rsidRPr="00311B6F" w:rsidTr="00B137D2">
        <w:tc>
          <w:tcPr>
            <w:tcW w:w="4930" w:type="dxa"/>
          </w:tcPr>
          <w:p w:rsidR="00005F29" w:rsidRPr="00311B6F" w:rsidRDefault="00005F29" w:rsidP="00311B6F">
            <w:pPr>
              <w:pStyle w:val="Style15"/>
              <w:widowControl/>
              <w:jc w:val="both"/>
              <w:rPr>
                <w:rStyle w:val="FontStyle22"/>
                <w:sz w:val="28"/>
                <w:szCs w:val="28"/>
              </w:rPr>
            </w:pPr>
          </w:p>
          <w:p w:rsidR="00005F29" w:rsidRPr="00311B6F" w:rsidRDefault="00311B6F" w:rsidP="00311B6F">
            <w:pPr>
              <w:pStyle w:val="Style15"/>
              <w:widowControl/>
              <w:jc w:val="both"/>
              <w:rPr>
                <w:rStyle w:val="FontStyle22"/>
                <w:sz w:val="28"/>
                <w:szCs w:val="28"/>
              </w:rPr>
            </w:pPr>
            <w:r>
              <w:rPr>
                <w:rStyle w:val="FontStyle22"/>
                <w:sz w:val="28"/>
                <w:szCs w:val="28"/>
              </w:rPr>
              <w:t>____________________</w:t>
            </w:r>
            <w:r w:rsidR="00005F29" w:rsidRPr="00311B6F">
              <w:rPr>
                <w:rStyle w:val="FontStyle22"/>
                <w:sz w:val="28"/>
                <w:szCs w:val="28"/>
              </w:rPr>
              <w:t>/</w:t>
            </w:r>
            <w:r w:rsidR="006823C3" w:rsidRPr="00311B6F">
              <w:rPr>
                <w:rStyle w:val="FontStyle22"/>
                <w:sz w:val="28"/>
                <w:szCs w:val="28"/>
              </w:rPr>
              <w:t>А.П. Лихолат/</w:t>
            </w:r>
          </w:p>
        </w:tc>
        <w:tc>
          <w:tcPr>
            <w:tcW w:w="4930" w:type="dxa"/>
          </w:tcPr>
          <w:p w:rsidR="00005F29" w:rsidRPr="00311B6F" w:rsidRDefault="00005F29" w:rsidP="00311B6F">
            <w:pPr>
              <w:pStyle w:val="Style15"/>
              <w:widowControl/>
              <w:jc w:val="both"/>
              <w:rPr>
                <w:rStyle w:val="FontStyle22"/>
                <w:sz w:val="28"/>
                <w:szCs w:val="28"/>
              </w:rPr>
            </w:pPr>
          </w:p>
          <w:p w:rsidR="00005F29" w:rsidRPr="00311B6F" w:rsidRDefault="00A611C0" w:rsidP="00311B6F">
            <w:pPr>
              <w:pStyle w:val="Style15"/>
              <w:widowControl/>
              <w:jc w:val="both"/>
              <w:rPr>
                <w:rStyle w:val="FontStyle22"/>
                <w:sz w:val="28"/>
                <w:szCs w:val="28"/>
              </w:rPr>
            </w:pPr>
            <w:r w:rsidRPr="00311B6F">
              <w:rPr>
                <w:rStyle w:val="FontStyle22"/>
                <w:sz w:val="28"/>
                <w:szCs w:val="28"/>
              </w:rPr>
              <w:t>_______________________</w:t>
            </w:r>
            <w:r w:rsidR="00005F29" w:rsidRPr="00311B6F">
              <w:rPr>
                <w:rStyle w:val="FontStyle22"/>
                <w:sz w:val="28"/>
                <w:szCs w:val="28"/>
              </w:rPr>
              <w:t>/</w:t>
            </w:r>
            <w:r w:rsidR="00785EAD" w:rsidRPr="00311B6F">
              <w:rPr>
                <w:rStyle w:val="FontStyle22"/>
                <w:sz w:val="28"/>
                <w:szCs w:val="28"/>
              </w:rPr>
              <w:t xml:space="preserve"> ______________</w:t>
            </w:r>
            <w:r w:rsidR="00005F29" w:rsidRPr="00311B6F">
              <w:rPr>
                <w:rStyle w:val="FontStyle22"/>
                <w:sz w:val="28"/>
                <w:szCs w:val="28"/>
              </w:rPr>
              <w:t>/</w:t>
            </w:r>
          </w:p>
        </w:tc>
      </w:tr>
    </w:tbl>
    <w:p w:rsidR="006E04CC" w:rsidRPr="00311B6F" w:rsidRDefault="00F25237" w:rsidP="00311B6F">
      <w:pPr>
        <w:pStyle w:val="Style15"/>
        <w:widowControl/>
        <w:jc w:val="both"/>
        <w:rPr>
          <w:rStyle w:val="FontStyle22"/>
          <w:sz w:val="28"/>
          <w:szCs w:val="28"/>
        </w:rPr>
      </w:pPr>
      <w:r w:rsidRPr="00311B6F">
        <w:rPr>
          <w:rStyle w:val="FontStyle22"/>
          <w:sz w:val="28"/>
          <w:szCs w:val="28"/>
        </w:rPr>
        <w:t>М. П.</w:t>
      </w:r>
    </w:p>
    <w:p w:rsidR="00640000" w:rsidRPr="00311B6F" w:rsidRDefault="00640000" w:rsidP="00311B6F">
      <w:pPr>
        <w:rPr>
          <w:rStyle w:val="FontStyle22"/>
          <w:sz w:val="28"/>
          <w:szCs w:val="28"/>
        </w:rPr>
      </w:pPr>
    </w:p>
    <w:p w:rsidR="00640000" w:rsidRPr="00311B6F" w:rsidRDefault="00640000" w:rsidP="00311B6F">
      <w:pPr>
        <w:rPr>
          <w:rStyle w:val="FontStyle22"/>
          <w:sz w:val="28"/>
          <w:szCs w:val="28"/>
        </w:rPr>
      </w:pPr>
    </w:p>
    <w:p w:rsidR="001128DA" w:rsidRPr="00311B6F" w:rsidRDefault="009F4295" w:rsidP="00311B6F">
      <w:pPr>
        <w:rPr>
          <w:rStyle w:val="FontStyle22"/>
          <w:sz w:val="28"/>
          <w:szCs w:val="28"/>
        </w:rPr>
      </w:pPr>
      <w:r w:rsidRPr="00311B6F">
        <w:rPr>
          <w:rStyle w:val="FontStyle22"/>
          <w:sz w:val="28"/>
          <w:szCs w:val="28"/>
        </w:rPr>
        <w:t>М</w:t>
      </w:r>
      <w:r w:rsidR="001128DA" w:rsidRPr="00311B6F">
        <w:rPr>
          <w:rStyle w:val="FontStyle22"/>
          <w:sz w:val="28"/>
          <w:szCs w:val="28"/>
        </w:rPr>
        <w:t>униципальный служащий получил один экземпляр</w:t>
      </w:r>
    </w:p>
    <w:p w:rsidR="00F25237" w:rsidRPr="00311B6F" w:rsidRDefault="001128DA" w:rsidP="00311B6F">
      <w:pPr>
        <w:pStyle w:val="aa"/>
        <w:rPr>
          <w:rStyle w:val="FontStyle22"/>
          <w:sz w:val="28"/>
          <w:szCs w:val="28"/>
        </w:rPr>
      </w:pPr>
      <w:r w:rsidRPr="00311B6F">
        <w:rPr>
          <w:rStyle w:val="FontStyle22"/>
          <w:sz w:val="28"/>
          <w:szCs w:val="28"/>
        </w:rPr>
        <w:t xml:space="preserve">настоящего трудового договора                   </w:t>
      </w:r>
      <w:r w:rsidR="00A611C0" w:rsidRPr="00311B6F">
        <w:rPr>
          <w:rStyle w:val="FontStyle22"/>
          <w:sz w:val="28"/>
          <w:szCs w:val="28"/>
        </w:rPr>
        <w:t>____________________</w:t>
      </w:r>
      <w:r w:rsidR="00F25237" w:rsidRPr="00311B6F">
        <w:rPr>
          <w:rStyle w:val="FontStyle22"/>
          <w:sz w:val="28"/>
          <w:szCs w:val="28"/>
        </w:rPr>
        <w:t>_/</w:t>
      </w:r>
      <w:r w:rsidR="00785EAD" w:rsidRPr="00311B6F">
        <w:rPr>
          <w:rStyle w:val="FontStyle22"/>
          <w:sz w:val="28"/>
          <w:szCs w:val="28"/>
        </w:rPr>
        <w:t>_____________</w:t>
      </w:r>
      <w:r w:rsidR="00A611C0" w:rsidRPr="00311B6F">
        <w:rPr>
          <w:rStyle w:val="FontStyle22"/>
          <w:sz w:val="28"/>
          <w:szCs w:val="28"/>
        </w:rPr>
        <w:t>/</w:t>
      </w:r>
    </w:p>
    <w:p w:rsidR="000F2842" w:rsidRPr="00311B6F" w:rsidRDefault="00F25237" w:rsidP="00311B6F">
      <w:pPr>
        <w:pStyle w:val="aa"/>
        <w:rPr>
          <w:sz w:val="28"/>
          <w:szCs w:val="28"/>
        </w:rPr>
      </w:pPr>
      <w:r w:rsidRPr="00311B6F">
        <w:rPr>
          <w:rStyle w:val="FontStyle22"/>
          <w:sz w:val="28"/>
          <w:szCs w:val="28"/>
        </w:rPr>
        <w:t xml:space="preserve">                                </w:t>
      </w:r>
      <w:r w:rsidR="00D013E7" w:rsidRPr="00311B6F">
        <w:rPr>
          <w:rStyle w:val="FontStyle22"/>
          <w:sz w:val="28"/>
          <w:szCs w:val="28"/>
        </w:rPr>
        <w:t xml:space="preserve">               </w:t>
      </w:r>
      <w:r w:rsidR="00362B19" w:rsidRPr="00311B6F">
        <w:rPr>
          <w:rStyle w:val="FontStyle22"/>
          <w:sz w:val="28"/>
          <w:szCs w:val="28"/>
        </w:rPr>
        <w:t xml:space="preserve"> </w:t>
      </w:r>
      <w:r w:rsidR="00D013E7" w:rsidRPr="00311B6F">
        <w:rPr>
          <w:rStyle w:val="FontStyle22"/>
          <w:sz w:val="28"/>
          <w:szCs w:val="28"/>
        </w:rPr>
        <w:t xml:space="preserve">          </w:t>
      </w:r>
      <w:r w:rsidRPr="00311B6F">
        <w:rPr>
          <w:rStyle w:val="FontStyle22"/>
          <w:sz w:val="28"/>
          <w:szCs w:val="28"/>
        </w:rPr>
        <w:t>(дата</w:t>
      </w:r>
      <w:r w:rsidR="00D013E7" w:rsidRPr="00311B6F">
        <w:rPr>
          <w:rStyle w:val="FontStyle22"/>
          <w:sz w:val="28"/>
          <w:szCs w:val="28"/>
        </w:rPr>
        <w:t>, подпись</w:t>
      </w:r>
      <w:r w:rsidR="00311B6F">
        <w:rPr>
          <w:rStyle w:val="FontStyle22"/>
          <w:sz w:val="28"/>
          <w:szCs w:val="28"/>
        </w:rPr>
        <w:t>)</w:t>
      </w:r>
    </w:p>
    <w:sectPr w:rsidR="000F2842" w:rsidRPr="00311B6F" w:rsidSect="002824BE">
      <w:headerReference w:type="default" r:id="rId11"/>
      <w:pgSz w:w="11905" w:h="16837" w:code="9"/>
      <w:pgMar w:top="567" w:right="851" w:bottom="567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B6F" w:rsidRDefault="00311B6F">
      <w:r>
        <w:separator/>
      </w:r>
    </w:p>
  </w:endnote>
  <w:endnote w:type="continuationSeparator" w:id="0">
    <w:p w:rsidR="00311B6F" w:rsidRDefault="00311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B6F" w:rsidRDefault="00311B6F">
      <w:r>
        <w:separator/>
      </w:r>
    </w:p>
  </w:footnote>
  <w:footnote w:type="continuationSeparator" w:id="0">
    <w:p w:rsidR="00311B6F" w:rsidRDefault="00311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B6F" w:rsidRDefault="00311B6F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BAA8F2"/>
    <w:lvl w:ilvl="0">
      <w:numFmt w:val="bullet"/>
      <w:lvlText w:val="*"/>
      <w:lvlJc w:val="left"/>
    </w:lvl>
  </w:abstractNum>
  <w:abstractNum w:abstractNumId="1">
    <w:nsid w:val="0F845EAE"/>
    <w:multiLevelType w:val="singleLevel"/>
    <w:tmpl w:val="2DBE1F8E"/>
    <w:lvl w:ilvl="0">
      <w:start w:val="5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14E83434"/>
    <w:multiLevelType w:val="singleLevel"/>
    <w:tmpl w:val="B38227C4"/>
    <w:lvl w:ilvl="0">
      <w:start w:val="14"/>
      <w:numFmt w:val="decimal"/>
      <w:lvlText w:val="%1)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">
    <w:nsid w:val="174B5173"/>
    <w:multiLevelType w:val="hybridMultilevel"/>
    <w:tmpl w:val="DF787C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8D7149"/>
    <w:multiLevelType w:val="multilevel"/>
    <w:tmpl w:val="B24A46B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8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4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4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0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65" w:hanging="1800"/>
      </w:pPr>
      <w:rPr>
        <w:rFonts w:cs="Times New Roman" w:hint="default"/>
      </w:rPr>
    </w:lvl>
  </w:abstractNum>
  <w:abstractNum w:abstractNumId="5">
    <w:nsid w:val="263913A6"/>
    <w:multiLevelType w:val="singleLevel"/>
    <w:tmpl w:val="C4F44DF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2915427F"/>
    <w:multiLevelType w:val="multilevel"/>
    <w:tmpl w:val="1C58C808"/>
    <w:lvl w:ilvl="0">
      <w:start w:val="11"/>
      <w:numFmt w:val="decimal"/>
      <w:lvlText w:val="%1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892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cs="Times New Roman" w:hint="default"/>
      </w:rPr>
    </w:lvl>
  </w:abstractNum>
  <w:abstractNum w:abstractNumId="7">
    <w:nsid w:val="31170A19"/>
    <w:multiLevelType w:val="hybridMultilevel"/>
    <w:tmpl w:val="08F2A0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2B2EA8"/>
    <w:multiLevelType w:val="hybridMultilevel"/>
    <w:tmpl w:val="4CC81FB8"/>
    <w:lvl w:ilvl="0" w:tplc="0419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3A415C"/>
    <w:multiLevelType w:val="hybridMultilevel"/>
    <w:tmpl w:val="A5BEF61C"/>
    <w:lvl w:ilvl="0" w:tplc="C0D436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3334B56"/>
    <w:multiLevelType w:val="hybridMultilevel"/>
    <w:tmpl w:val="699CDEAC"/>
    <w:lvl w:ilvl="0" w:tplc="0419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605659"/>
    <w:multiLevelType w:val="singleLevel"/>
    <w:tmpl w:val="CCE28AE4"/>
    <w:lvl w:ilvl="0">
      <w:start w:val="8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52CB78D2"/>
    <w:multiLevelType w:val="hybridMultilevel"/>
    <w:tmpl w:val="BE6E33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F66A91"/>
    <w:multiLevelType w:val="singleLevel"/>
    <w:tmpl w:val="F7B8D44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60DD38DC"/>
    <w:multiLevelType w:val="singleLevel"/>
    <w:tmpl w:val="3A589A5E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5">
    <w:nsid w:val="67A91163"/>
    <w:multiLevelType w:val="singleLevel"/>
    <w:tmpl w:val="F7B8D44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6">
    <w:nsid w:val="71423B5B"/>
    <w:multiLevelType w:val="singleLevel"/>
    <w:tmpl w:val="B4CC8F3E"/>
    <w:lvl w:ilvl="0">
      <w:start w:val="10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7">
    <w:nsid w:val="79CC4BB0"/>
    <w:multiLevelType w:val="singleLevel"/>
    <w:tmpl w:val="CCE28AE4"/>
    <w:lvl w:ilvl="0">
      <w:start w:val="8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">
    <w:nsid w:val="7AC52305"/>
    <w:multiLevelType w:val="singleLevel"/>
    <w:tmpl w:val="74E84CB4"/>
    <w:lvl w:ilvl="0">
      <w:start w:val="1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9">
    <w:nsid w:val="7F220F17"/>
    <w:multiLevelType w:val="singleLevel"/>
    <w:tmpl w:val="2D880A6C"/>
    <w:lvl w:ilvl="0">
      <w:start w:val="12"/>
      <w:numFmt w:val="decimal"/>
      <w:lvlText w:val="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17"/>
  </w:num>
  <w:num w:numId="5">
    <w:abstractNumId w:val="16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2"/>
  </w:num>
  <w:num w:numId="11">
    <w:abstractNumId w:val="0"/>
    <w:lvlOverride w:ilvl="0">
      <w:lvl w:ilvl="0">
        <w:numFmt w:val="bullet"/>
        <w:lvlText w:val="-"/>
        <w:legacy w:legacy="1" w:legacySpace="0" w:legacyIndent="201"/>
        <w:lvlJc w:val="left"/>
        <w:rPr>
          <w:rFonts w:ascii="Times New Roman" w:hAnsi="Times New Roman" w:hint="default"/>
        </w:rPr>
      </w:lvl>
    </w:lvlOverride>
  </w:num>
  <w:num w:numId="12">
    <w:abstractNumId w:val="19"/>
  </w:num>
  <w:num w:numId="13">
    <w:abstractNumId w:val="9"/>
  </w:num>
  <w:num w:numId="14">
    <w:abstractNumId w:val="8"/>
  </w:num>
  <w:num w:numId="15">
    <w:abstractNumId w:val="10"/>
  </w:num>
  <w:num w:numId="16">
    <w:abstractNumId w:val="7"/>
  </w:num>
  <w:num w:numId="17">
    <w:abstractNumId w:val="12"/>
  </w:num>
  <w:num w:numId="18">
    <w:abstractNumId w:val="3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A0"/>
    <w:rsid w:val="00005F29"/>
    <w:rsid w:val="000F2842"/>
    <w:rsid w:val="00107D4C"/>
    <w:rsid w:val="00107D5B"/>
    <w:rsid w:val="001128DA"/>
    <w:rsid w:val="00155689"/>
    <w:rsid w:val="001750E8"/>
    <w:rsid w:val="00191D90"/>
    <w:rsid w:val="001A0E58"/>
    <w:rsid w:val="001A597F"/>
    <w:rsid w:val="001C44F3"/>
    <w:rsid w:val="001D23C1"/>
    <w:rsid w:val="00200C51"/>
    <w:rsid w:val="00231C85"/>
    <w:rsid w:val="00253C9C"/>
    <w:rsid w:val="00254A41"/>
    <w:rsid w:val="00265D03"/>
    <w:rsid w:val="002824BE"/>
    <w:rsid w:val="00296A69"/>
    <w:rsid w:val="002B1AE1"/>
    <w:rsid w:val="00311B6F"/>
    <w:rsid w:val="00322266"/>
    <w:rsid w:val="0036265C"/>
    <w:rsid w:val="00362B19"/>
    <w:rsid w:val="00370DD9"/>
    <w:rsid w:val="003902A0"/>
    <w:rsid w:val="003A7070"/>
    <w:rsid w:val="004619D1"/>
    <w:rsid w:val="00492070"/>
    <w:rsid w:val="005134E3"/>
    <w:rsid w:val="0053395F"/>
    <w:rsid w:val="005757D5"/>
    <w:rsid w:val="005761C6"/>
    <w:rsid w:val="005B5198"/>
    <w:rsid w:val="005C208A"/>
    <w:rsid w:val="005C77A1"/>
    <w:rsid w:val="005F6379"/>
    <w:rsid w:val="00615C74"/>
    <w:rsid w:val="00626A27"/>
    <w:rsid w:val="00640000"/>
    <w:rsid w:val="00654F3E"/>
    <w:rsid w:val="00664816"/>
    <w:rsid w:val="00667D01"/>
    <w:rsid w:val="00674C81"/>
    <w:rsid w:val="006823C3"/>
    <w:rsid w:val="006A0664"/>
    <w:rsid w:val="006E04CC"/>
    <w:rsid w:val="00707789"/>
    <w:rsid w:val="00722EFD"/>
    <w:rsid w:val="0076504B"/>
    <w:rsid w:val="00785EAD"/>
    <w:rsid w:val="00806BD6"/>
    <w:rsid w:val="0082532E"/>
    <w:rsid w:val="00843A90"/>
    <w:rsid w:val="00892848"/>
    <w:rsid w:val="008A12F4"/>
    <w:rsid w:val="008B3CA1"/>
    <w:rsid w:val="008E26E6"/>
    <w:rsid w:val="0091057B"/>
    <w:rsid w:val="0091364C"/>
    <w:rsid w:val="0095122B"/>
    <w:rsid w:val="009645DC"/>
    <w:rsid w:val="009C16E0"/>
    <w:rsid w:val="009F4295"/>
    <w:rsid w:val="00A014A5"/>
    <w:rsid w:val="00A07DE1"/>
    <w:rsid w:val="00A1152A"/>
    <w:rsid w:val="00A14D18"/>
    <w:rsid w:val="00A227F6"/>
    <w:rsid w:val="00A611C0"/>
    <w:rsid w:val="00A93724"/>
    <w:rsid w:val="00B137D2"/>
    <w:rsid w:val="00B252FB"/>
    <w:rsid w:val="00B433DB"/>
    <w:rsid w:val="00B628CE"/>
    <w:rsid w:val="00B73A16"/>
    <w:rsid w:val="00B83361"/>
    <w:rsid w:val="00B923CD"/>
    <w:rsid w:val="00B92FFE"/>
    <w:rsid w:val="00B967E5"/>
    <w:rsid w:val="00BA4808"/>
    <w:rsid w:val="00BC3756"/>
    <w:rsid w:val="00BD56FC"/>
    <w:rsid w:val="00C34101"/>
    <w:rsid w:val="00C73094"/>
    <w:rsid w:val="00C7728F"/>
    <w:rsid w:val="00CB05EC"/>
    <w:rsid w:val="00CC74BE"/>
    <w:rsid w:val="00D013E7"/>
    <w:rsid w:val="00D84098"/>
    <w:rsid w:val="00DB7CEA"/>
    <w:rsid w:val="00DC0004"/>
    <w:rsid w:val="00E054D2"/>
    <w:rsid w:val="00E16E36"/>
    <w:rsid w:val="00E81345"/>
    <w:rsid w:val="00EC685E"/>
    <w:rsid w:val="00EF5ABB"/>
    <w:rsid w:val="00F25237"/>
    <w:rsid w:val="00F431A8"/>
    <w:rsid w:val="00F45D8C"/>
    <w:rsid w:val="00F4644B"/>
    <w:rsid w:val="00F55C04"/>
    <w:rsid w:val="00F84711"/>
    <w:rsid w:val="00FB5879"/>
    <w:rsid w:val="00FC1F79"/>
    <w:rsid w:val="00FF1AE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74" w:lineRule="exact"/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6" w:lineRule="exact"/>
      <w:ind w:firstLine="701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76" w:lineRule="exact"/>
      <w:ind w:firstLine="3778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78" w:lineRule="exact"/>
      <w:ind w:firstLine="3235"/>
    </w:pPr>
  </w:style>
  <w:style w:type="paragraph" w:customStyle="1" w:styleId="Style8">
    <w:name w:val="Style8"/>
    <w:basedOn w:val="a"/>
    <w:uiPriority w:val="99"/>
    <w:pPr>
      <w:spacing w:line="271" w:lineRule="exact"/>
    </w:pPr>
  </w:style>
  <w:style w:type="paragraph" w:customStyle="1" w:styleId="Style9">
    <w:name w:val="Style9"/>
    <w:basedOn w:val="a"/>
    <w:uiPriority w:val="99"/>
    <w:pPr>
      <w:spacing w:line="274" w:lineRule="exact"/>
      <w:ind w:firstLine="3542"/>
    </w:pPr>
  </w:style>
  <w:style w:type="paragraph" w:customStyle="1" w:styleId="Style10">
    <w:name w:val="Style10"/>
    <w:basedOn w:val="a"/>
    <w:uiPriority w:val="99"/>
    <w:pPr>
      <w:spacing w:line="277" w:lineRule="exact"/>
      <w:ind w:firstLine="307"/>
      <w:jc w:val="both"/>
    </w:pPr>
  </w:style>
  <w:style w:type="paragraph" w:customStyle="1" w:styleId="Style11">
    <w:name w:val="Style11"/>
    <w:basedOn w:val="a"/>
    <w:uiPriority w:val="99"/>
    <w:pPr>
      <w:spacing w:line="278" w:lineRule="exact"/>
      <w:ind w:firstLine="293"/>
      <w:jc w:val="both"/>
    </w:pPr>
  </w:style>
  <w:style w:type="paragraph" w:customStyle="1" w:styleId="Style12">
    <w:name w:val="Style12"/>
    <w:basedOn w:val="a"/>
    <w:uiPriority w:val="99"/>
    <w:pPr>
      <w:spacing w:line="274" w:lineRule="exact"/>
      <w:ind w:firstLine="3538"/>
    </w:pPr>
  </w:style>
  <w:style w:type="paragraph" w:customStyle="1" w:styleId="Style13">
    <w:name w:val="Style13"/>
    <w:basedOn w:val="a"/>
    <w:uiPriority w:val="99"/>
    <w:pPr>
      <w:spacing w:line="274" w:lineRule="exact"/>
      <w:ind w:firstLine="533"/>
      <w:jc w:val="both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78" w:lineRule="exact"/>
      <w:jc w:val="both"/>
    </w:pPr>
  </w:style>
  <w:style w:type="paragraph" w:customStyle="1" w:styleId="Style18">
    <w:name w:val="Style18"/>
    <w:basedOn w:val="a"/>
    <w:uiPriority w:val="99"/>
    <w:pPr>
      <w:spacing w:line="278" w:lineRule="exact"/>
      <w:ind w:firstLine="542"/>
      <w:jc w:val="both"/>
    </w:p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i/>
      <w:iCs/>
      <w:spacing w:val="-60"/>
      <w:sz w:val="56"/>
      <w:szCs w:val="56"/>
    </w:rPr>
  </w:style>
  <w:style w:type="table" w:styleId="a3">
    <w:name w:val="Table Grid"/>
    <w:basedOn w:val="a1"/>
    <w:uiPriority w:val="59"/>
    <w:rsid w:val="0000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04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E0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0D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70DD9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70D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70DD9"/>
    <w:rPr>
      <w:rFonts w:hAnsi="Times New Roman" w:cs="Times New Roman"/>
      <w:sz w:val="24"/>
      <w:szCs w:val="24"/>
    </w:rPr>
  </w:style>
  <w:style w:type="paragraph" w:styleId="aa">
    <w:name w:val="No Spacing"/>
    <w:uiPriority w:val="1"/>
    <w:qFormat/>
    <w:rsid w:val="001128DA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customStyle="1" w:styleId="ConsPlusNonformat">
    <w:name w:val="ConsPlusNonformat"/>
    <w:rsid w:val="00DB7CE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311B6F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311B6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74" w:lineRule="exact"/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6" w:lineRule="exact"/>
      <w:ind w:firstLine="701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76" w:lineRule="exact"/>
      <w:ind w:firstLine="3778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78" w:lineRule="exact"/>
      <w:ind w:firstLine="3235"/>
    </w:pPr>
  </w:style>
  <w:style w:type="paragraph" w:customStyle="1" w:styleId="Style8">
    <w:name w:val="Style8"/>
    <w:basedOn w:val="a"/>
    <w:uiPriority w:val="99"/>
    <w:pPr>
      <w:spacing w:line="271" w:lineRule="exact"/>
    </w:pPr>
  </w:style>
  <w:style w:type="paragraph" w:customStyle="1" w:styleId="Style9">
    <w:name w:val="Style9"/>
    <w:basedOn w:val="a"/>
    <w:uiPriority w:val="99"/>
    <w:pPr>
      <w:spacing w:line="274" w:lineRule="exact"/>
      <w:ind w:firstLine="3542"/>
    </w:pPr>
  </w:style>
  <w:style w:type="paragraph" w:customStyle="1" w:styleId="Style10">
    <w:name w:val="Style10"/>
    <w:basedOn w:val="a"/>
    <w:uiPriority w:val="99"/>
    <w:pPr>
      <w:spacing w:line="277" w:lineRule="exact"/>
      <w:ind w:firstLine="307"/>
      <w:jc w:val="both"/>
    </w:pPr>
  </w:style>
  <w:style w:type="paragraph" w:customStyle="1" w:styleId="Style11">
    <w:name w:val="Style11"/>
    <w:basedOn w:val="a"/>
    <w:uiPriority w:val="99"/>
    <w:pPr>
      <w:spacing w:line="278" w:lineRule="exact"/>
      <w:ind w:firstLine="293"/>
      <w:jc w:val="both"/>
    </w:pPr>
  </w:style>
  <w:style w:type="paragraph" w:customStyle="1" w:styleId="Style12">
    <w:name w:val="Style12"/>
    <w:basedOn w:val="a"/>
    <w:uiPriority w:val="99"/>
    <w:pPr>
      <w:spacing w:line="274" w:lineRule="exact"/>
      <w:ind w:firstLine="3538"/>
    </w:pPr>
  </w:style>
  <w:style w:type="paragraph" w:customStyle="1" w:styleId="Style13">
    <w:name w:val="Style13"/>
    <w:basedOn w:val="a"/>
    <w:uiPriority w:val="99"/>
    <w:pPr>
      <w:spacing w:line="274" w:lineRule="exact"/>
      <w:ind w:firstLine="533"/>
      <w:jc w:val="both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78" w:lineRule="exact"/>
      <w:jc w:val="both"/>
    </w:pPr>
  </w:style>
  <w:style w:type="paragraph" w:customStyle="1" w:styleId="Style18">
    <w:name w:val="Style18"/>
    <w:basedOn w:val="a"/>
    <w:uiPriority w:val="99"/>
    <w:pPr>
      <w:spacing w:line="278" w:lineRule="exact"/>
      <w:ind w:firstLine="542"/>
      <w:jc w:val="both"/>
    </w:p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i/>
      <w:iCs/>
      <w:spacing w:val="-60"/>
      <w:sz w:val="56"/>
      <w:szCs w:val="56"/>
    </w:rPr>
  </w:style>
  <w:style w:type="table" w:styleId="a3">
    <w:name w:val="Table Grid"/>
    <w:basedOn w:val="a1"/>
    <w:uiPriority w:val="59"/>
    <w:rsid w:val="00005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04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E0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70D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70DD9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70D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70DD9"/>
    <w:rPr>
      <w:rFonts w:hAnsi="Times New Roman" w:cs="Times New Roman"/>
      <w:sz w:val="24"/>
      <w:szCs w:val="24"/>
    </w:rPr>
  </w:style>
  <w:style w:type="paragraph" w:styleId="aa">
    <w:name w:val="No Spacing"/>
    <w:uiPriority w:val="1"/>
    <w:qFormat/>
    <w:rsid w:val="001128DA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paragraph" w:customStyle="1" w:styleId="ConsPlusNonformat">
    <w:name w:val="ConsPlusNonformat"/>
    <w:rsid w:val="00DB7CE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311B6F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311B6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3F1CBF89DA39925E8F6F0DF80BF5D34461DEA2EF381592518B5DB09335614y4q4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3F1CBF89DA39925E8F6EED296D30331431EB326FBD707791EE284y5q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C0E4E-AA14-4BB4-994C-1C991BB9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1838</Words>
  <Characters>13932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Volkova IG</cp:lastModifiedBy>
  <cp:revision>5</cp:revision>
  <cp:lastPrinted>2014-05-07T09:30:00Z</cp:lastPrinted>
  <dcterms:created xsi:type="dcterms:W3CDTF">2016-10-25T11:59:00Z</dcterms:created>
  <dcterms:modified xsi:type="dcterms:W3CDTF">2017-06-15T06:34:00Z</dcterms:modified>
</cp:coreProperties>
</file>