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0DE" w:rsidRDefault="00AD20D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D20DE" w:rsidRDefault="00AD20DE">
      <w:pPr>
        <w:pStyle w:val="ConsPlusNormal"/>
        <w:jc w:val="both"/>
        <w:outlineLvl w:val="0"/>
      </w:pPr>
    </w:p>
    <w:p w:rsidR="00AD20DE" w:rsidRDefault="00AD20DE">
      <w:pPr>
        <w:pStyle w:val="ConsPlusTitle"/>
        <w:jc w:val="center"/>
        <w:outlineLvl w:val="0"/>
      </w:pPr>
      <w:r>
        <w:t>ПРАВИТЕЛЬСТВО МУРМАНСКОЙ ОБЛАСТИ</w:t>
      </w:r>
    </w:p>
    <w:p w:rsidR="00AD20DE" w:rsidRDefault="00AD20DE">
      <w:pPr>
        <w:pStyle w:val="ConsPlusTitle"/>
        <w:jc w:val="center"/>
      </w:pPr>
    </w:p>
    <w:p w:rsidR="00AD20DE" w:rsidRDefault="00AD20DE">
      <w:pPr>
        <w:pStyle w:val="ConsPlusTitle"/>
        <w:jc w:val="center"/>
      </w:pPr>
      <w:r>
        <w:t>ПОСТАНОВЛЕНИЕ</w:t>
      </w:r>
    </w:p>
    <w:p w:rsidR="00AD20DE" w:rsidRDefault="00AD20DE">
      <w:pPr>
        <w:pStyle w:val="ConsPlusTitle"/>
        <w:jc w:val="center"/>
      </w:pPr>
      <w:r>
        <w:t>от 24 декабря 2015 г. N 604-ПП/13</w:t>
      </w:r>
    </w:p>
    <w:p w:rsidR="00AD20DE" w:rsidRDefault="00AD20DE">
      <w:pPr>
        <w:pStyle w:val="ConsPlusTitle"/>
        <w:jc w:val="center"/>
      </w:pPr>
    </w:p>
    <w:p w:rsidR="00AD20DE" w:rsidRDefault="00AD20DE">
      <w:pPr>
        <w:pStyle w:val="ConsPlusTitle"/>
        <w:jc w:val="center"/>
      </w:pPr>
      <w:r>
        <w:t>О ПОРЯДКЕ КВАЛИФИКАЦИОННОГО ОТБОРА НЕКОММЕРЧЕСКИХ</w:t>
      </w:r>
    </w:p>
    <w:p w:rsidR="00AD20DE" w:rsidRDefault="00AD20DE">
      <w:pPr>
        <w:pStyle w:val="ConsPlusTitle"/>
        <w:jc w:val="center"/>
      </w:pPr>
      <w:r>
        <w:t>ОРГАНИЗАЦИЙ, ПРЕДОСТАВЛЯЮЩИХ УСЛУГИ ПО СОЦИАЛЬНОЙ</w:t>
      </w:r>
    </w:p>
    <w:p w:rsidR="00AD20DE" w:rsidRDefault="00AD20DE">
      <w:pPr>
        <w:pStyle w:val="ConsPlusTitle"/>
        <w:jc w:val="center"/>
      </w:pPr>
      <w:r>
        <w:t>РЕАБИЛИТАЦИИ ЛИЦ, ПОТРЕБЛЯЮЩИХ НАРКОТИЧЕСКИЕ СРЕДСТВА</w:t>
      </w:r>
    </w:p>
    <w:p w:rsidR="00AD20DE" w:rsidRDefault="00AD20DE">
      <w:pPr>
        <w:pStyle w:val="ConsPlusTitle"/>
        <w:jc w:val="center"/>
      </w:pPr>
      <w:r>
        <w:t>И ПСИХОТРОПНЫЕ ВЕЩЕСТВА В НЕМЕДИЦИНСКИХ ЦЕЛЯХ</w:t>
      </w:r>
    </w:p>
    <w:p w:rsidR="00AD20DE" w:rsidRDefault="00AD20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D20D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0DE" w:rsidRDefault="00AD20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0DE" w:rsidRDefault="00AD20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20DE" w:rsidRDefault="00AD20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20DE" w:rsidRDefault="00AD20D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AD20DE" w:rsidRDefault="00AD20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11.04.2016 </w:t>
            </w:r>
            <w:hyperlink r:id="rId5">
              <w:r>
                <w:rPr>
                  <w:color w:val="0000FF"/>
                </w:rPr>
                <w:t>N 150-ПП</w:t>
              </w:r>
            </w:hyperlink>
            <w:r>
              <w:rPr>
                <w:color w:val="392C69"/>
              </w:rPr>
              <w:t xml:space="preserve">, от 08.09.2016 </w:t>
            </w:r>
            <w:hyperlink r:id="rId6">
              <w:r>
                <w:rPr>
                  <w:color w:val="0000FF"/>
                </w:rPr>
                <w:t>N 447-ПП</w:t>
              </w:r>
            </w:hyperlink>
            <w:r>
              <w:rPr>
                <w:color w:val="392C69"/>
              </w:rPr>
              <w:t xml:space="preserve">, от 14.10.2016 </w:t>
            </w:r>
            <w:hyperlink r:id="rId7">
              <w:r>
                <w:rPr>
                  <w:color w:val="0000FF"/>
                </w:rPr>
                <w:t>N 514-ПП</w:t>
              </w:r>
            </w:hyperlink>
            <w:r>
              <w:rPr>
                <w:color w:val="392C69"/>
              </w:rPr>
              <w:t>,</w:t>
            </w:r>
          </w:p>
          <w:p w:rsidR="00AD20DE" w:rsidRDefault="00AD20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24.07.2017 </w:t>
            </w:r>
            <w:hyperlink r:id="rId8">
              <w:r>
                <w:rPr>
                  <w:color w:val="0000FF"/>
                </w:rPr>
                <w:t>N 376-ПП</w:t>
              </w:r>
            </w:hyperlink>
            <w:r>
              <w:rPr>
                <w:color w:val="392C69"/>
              </w:rPr>
              <w:t xml:space="preserve">, от 17.10.2018 </w:t>
            </w:r>
            <w:hyperlink r:id="rId9">
              <w:r>
                <w:rPr>
                  <w:color w:val="0000FF"/>
                </w:rPr>
                <w:t>N 470-ПП</w:t>
              </w:r>
            </w:hyperlink>
            <w:r>
              <w:rPr>
                <w:color w:val="392C69"/>
              </w:rPr>
              <w:t xml:space="preserve">, от 11.01.2019 </w:t>
            </w:r>
            <w:hyperlink r:id="rId10">
              <w:r>
                <w:rPr>
                  <w:color w:val="0000FF"/>
                </w:rPr>
                <w:t>N 5-ПП</w:t>
              </w:r>
            </w:hyperlink>
            <w:r>
              <w:rPr>
                <w:color w:val="392C69"/>
              </w:rPr>
              <w:t>,</w:t>
            </w:r>
          </w:p>
          <w:p w:rsidR="00AD20DE" w:rsidRDefault="00AD20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25.02.2019 </w:t>
            </w:r>
            <w:hyperlink r:id="rId11">
              <w:r>
                <w:rPr>
                  <w:color w:val="0000FF"/>
                </w:rPr>
                <w:t>N 92-ПП</w:t>
              </w:r>
            </w:hyperlink>
            <w:r>
              <w:rPr>
                <w:color w:val="392C69"/>
              </w:rPr>
              <w:t xml:space="preserve">, от 04.09.2019 </w:t>
            </w:r>
            <w:hyperlink r:id="rId12">
              <w:r>
                <w:rPr>
                  <w:color w:val="0000FF"/>
                </w:rPr>
                <w:t>N 411-ПП</w:t>
              </w:r>
            </w:hyperlink>
            <w:r>
              <w:rPr>
                <w:color w:val="392C69"/>
              </w:rPr>
              <w:t xml:space="preserve">, от 08.11.2019 </w:t>
            </w:r>
            <w:hyperlink r:id="rId13">
              <w:r>
                <w:rPr>
                  <w:color w:val="0000FF"/>
                </w:rPr>
                <w:t>N 507-ПП</w:t>
              </w:r>
            </w:hyperlink>
            <w:r>
              <w:rPr>
                <w:color w:val="392C69"/>
              </w:rPr>
              <w:t>,</w:t>
            </w:r>
          </w:p>
          <w:p w:rsidR="00AD20DE" w:rsidRDefault="00AD20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06.11.2020 </w:t>
            </w:r>
            <w:hyperlink r:id="rId14">
              <w:r>
                <w:rPr>
                  <w:color w:val="0000FF"/>
                </w:rPr>
                <w:t>N 763-ПП</w:t>
              </w:r>
            </w:hyperlink>
            <w:r>
              <w:rPr>
                <w:color w:val="392C69"/>
              </w:rPr>
              <w:t xml:space="preserve">, от 25.05.2023 </w:t>
            </w:r>
            <w:hyperlink r:id="rId15">
              <w:r>
                <w:rPr>
                  <w:color w:val="0000FF"/>
                </w:rPr>
                <w:t>N 394-ПП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0DE" w:rsidRDefault="00AD20DE">
            <w:pPr>
              <w:pStyle w:val="ConsPlusNormal"/>
            </w:pPr>
          </w:p>
        </w:tc>
      </w:tr>
    </w:tbl>
    <w:p w:rsidR="00AD20DE" w:rsidRDefault="00AD20DE">
      <w:pPr>
        <w:pStyle w:val="ConsPlusNormal"/>
        <w:jc w:val="both"/>
      </w:pPr>
    </w:p>
    <w:p w:rsidR="00AD20DE" w:rsidRDefault="00AD20DE">
      <w:pPr>
        <w:pStyle w:val="ConsPlusNormal"/>
        <w:ind w:firstLine="540"/>
        <w:jc w:val="both"/>
      </w:pPr>
      <w:r>
        <w:t>В целях формирования в Мурманской области системы комплексной реабилитации лиц, потребляющих наркотические средства и психотропные вещества в немедицинских целях, и во исполнение подпункта "б" пункта 5 перечня поручений Президента Российской Федерации по итогам заседания президиума Государственного совета Российской Федерации по вопросу реализации государственной антинаркотической политики от 21.07.2015 N Пр-1439ГС Правительство Мурманской области постановляет:</w:t>
      </w:r>
    </w:p>
    <w:p w:rsidR="00AD20DE" w:rsidRDefault="00AD20DE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24.07.2017 N 376-ПП)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 xml:space="preserve">- </w:t>
      </w:r>
      <w:hyperlink w:anchor="P38">
        <w:r>
          <w:rPr>
            <w:color w:val="0000FF"/>
          </w:rPr>
          <w:t>Порядок</w:t>
        </w:r>
      </w:hyperlink>
      <w:r>
        <w:t xml:space="preserve"> квалификационного отбора некоммерческих организаций, предоставляющих услуги по социальной реабилитации лиц, потребляющих наркотические средства и психотропные вещества в немедицинских целях;</w:t>
      </w:r>
    </w:p>
    <w:p w:rsidR="00AD20DE" w:rsidRDefault="00AD20DE">
      <w:pPr>
        <w:pStyle w:val="ConsPlusNormal"/>
        <w:jc w:val="both"/>
      </w:pPr>
      <w:r>
        <w:t xml:space="preserve">(в ред. постановлений Правительства Мурманской области от 08.09.2016 </w:t>
      </w:r>
      <w:hyperlink r:id="rId17">
        <w:r>
          <w:rPr>
            <w:color w:val="0000FF"/>
          </w:rPr>
          <w:t>N 447-ПП</w:t>
        </w:r>
      </w:hyperlink>
      <w:r>
        <w:t xml:space="preserve">, от 24.07.2017 </w:t>
      </w:r>
      <w:hyperlink r:id="rId18">
        <w:r>
          <w:rPr>
            <w:color w:val="0000FF"/>
          </w:rPr>
          <w:t>N 376-ПП</w:t>
        </w:r>
      </w:hyperlink>
      <w:r>
        <w:t>)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 xml:space="preserve">- </w:t>
      </w:r>
      <w:hyperlink w:anchor="P306">
        <w:r>
          <w:rPr>
            <w:color w:val="0000FF"/>
          </w:rPr>
          <w:t>Положение</w:t>
        </w:r>
      </w:hyperlink>
      <w:r>
        <w:t xml:space="preserve"> о комиссии по проведению квалификационного отбора некоммерческих организаций, предоставляющих услуги по социальной реабилитации лиц, потребляющих наркотические средства и психотропные вещества в немедицинских целях, и ее </w:t>
      </w:r>
      <w:hyperlink w:anchor="P374">
        <w:r>
          <w:rPr>
            <w:color w:val="0000FF"/>
          </w:rPr>
          <w:t>состав</w:t>
        </w:r>
      </w:hyperlink>
      <w:r>
        <w:t>.</w:t>
      </w:r>
    </w:p>
    <w:p w:rsidR="00AD20DE" w:rsidRDefault="00AD20DE">
      <w:pPr>
        <w:pStyle w:val="ConsPlusNormal"/>
        <w:jc w:val="both"/>
      </w:pPr>
      <w:r>
        <w:t xml:space="preserve">(в ред. постановлений Правительства Мурманской области от 08.09.2016 </w:t>
      </w:r>
      <w:hyperlink r:id="rId19">
        <w:r>
          <w:rPr>
            <w:color w:val="0000FF"/>
          </w:rPr>
          <w:t>N 447-ПП</w:t>
        </w:r>
      </w:hyperlink>
      <w:r>
        <w:t xml:space="preserve">, от 24.07.2017 </w:t>
      </w:r>
      <w:hyperlink r:id="rId20">
        <w:r>
          <w:rPr>
            <w:color w:val="0000FF"/>
          </w:rPr>
          <w:t>N 376-ПП</w:t>
        </w:r>
      </w:hyperlink>
      <w:r>
        <w:t>)</w:t>
      </w: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Normal"/>
        <w:jc w:val="right"/>
      </w:pPr>
      <w:r>
        <w:t>Губернатор</w:t>
      </w:r>
    </w:p>
    <w:p w:rsidR="00AD20DE" w:rsidRDefault="00AD20DE">
      <w:pPr>
        <w:pStyle w:val="ConsPlusNormal"/>
        <w:jc w:val="right"/>
      </w:pPr>
      <w:r>
        <w:t>Мурманской области</w:t>
      </w:r>
    </w:p>
    <w:p w:rsidR="00AD20DE" w:rsidRDefault="00AD20DE">
      <w:pPr>
        <w:pStyle w:val="ConsPlusNormal"/>
        <w:jc w:val="right"/>
      </w:pPr>
      <w:r>
        <w:t>М.В.КОВТУН</w:t>
      </w: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Normal"/>
        <w:jc w:val="right"/>
        <w:outlineLvl w:val="0"/>
      </w:pPr>
      <w:r>
        <w:t>Утвержден</w:t>
      </w:r>
    </w:p>
    <w:p w:rsidR="00AD20DE" w:rsidRDefault="00AD20DE">
      <w:pPr>
        <w:pStyle w:val="ConsPlusNormal"/>
        <w:jc w:val="right"/>
      </w:pPr>
      <w:r>
        <w:t>постановлением</w:t>
      </w:r>
    </w:p>
    <w:p w:rsidR="00AD20DE" w:rsidRDefault="00AD20DE">
      <w:pPr>
        <w:pStyle w:val="ConsPlusNormal"/>
        <w:jc w:val="right"/>
      </w:pPr>
      <w:r>
        <w:t>Правительства Мурманской области</w:t>
      </w:r>
    </w:p>
    <w:p w:rsidR="00AD20DE" w:rsidRDefault="00AD20DE">
      <w:pPr>
        <w:pStyle w:val="ConsPlusNormal"/>
        <w:jc w:val="right"/>
      </w:pPr>
      <w:r>
        <w:t>от 24 декабря 2015 г. N 604-ПП/13</w:t>
      </w: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Title"/>
        <w:jc w:val="center"/>
      </w:pPr>
      <w:bookmarkStart w:id="1" w:name="P38"/>
      <w:bookmarkEnd w:id="1"/>
      <w:r>
        <w:t>ПОРЯДОК</w:t>
      </w:r>
    </w:p>
    <w:p w:rsidR="00AD20DE" w:rsidRDefault="00AD20DE">
      <w:pPr>
        <w:pStyle w:val="ConsPlusTitle"/>
        <w:jc w:val="center"/>
      </w:pPr>
      <w:r>
        <w:t>КВАЛИФИКАЦИОННОГО ОТБОРА НЕКОММЕРЧЕСКИХ ОРГАНИЗАЦИЙ,</w:t>
      </w:r>
    </w:p>
    <w:p w:rsidR="00AD20DE" w:rsidRDefault="00AD20DE">
      <w:pPr>
        <w:pStyle w:val="ConsPlusTitle"/>
        <w:jc w:val="center"/>
      </w:pPr>
      <w:r>
        <w:t>ПРЕДОСТАВЛЯЮЩИХ УСЛУГИ ПО СОЦИАЛЬНОЙ РЕАБИЛИТАЦИИ</w:t>
      </w:r>
    </w:p>
    <w:p w:rsidR="00AD20DE" w:rsidRDefault="00AD20DE">
      <w:pPr>
        <w:pStyle w:val="ConsPlusTitle"/>
        <w:jc w:val="center"/>
      </w:pPr>
      <w:r>
        <w:t>ЛИЦ, ПОТРЕБЛЯЮЩИХ НАРКОТИЧЕСКИЕ СРЕДСТВА</w:t>
      </w:r>
    </w:p>
    <w:p w:rsidR="00AD20DE" w:rsidRDefault="00AD20DE">
      <w:pPr>
        <w:pStyle w:val="ConsPlusTitle"/>
        <w:jc w:val="center"/>
      </w:pPr>
      <w:r>
        <w:t>И ПСИХОТРОПНЫЕ ВЕЩЕСТВА В НЕМЕДИЦИНСКИХ ЦЕЛЯХ</w:t>
      </w:r>
    </w:p>
    <w:p w:rsidR="00AD20DE" w:rsidRDefault="00AD20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D20D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0DE" w:rsidRDefault="00AD20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0DE" w:rsidRDefault="00AD20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20DE" w:rsidRDefault="00AD20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20DE" w:rsidRDefault="00AD20D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AD20DE" w:rsidRDefault="00AD20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11.04.2016 </w:t>
            </w:r>
            <w:hyperlink r:id="rId21">
              <w:r>
                <w:rPr>
                  <w:color w:val="0000FF"/>
                </w:rPr>
                <w:t>N 150-ПП</w:t>
              </w:r>
            </w:hyperlink>
            <w:r>
              <w:rPr>
                <w:color w:val="392C69"/>
              </w:rPr>
              <w:t xml:space="preserve">, от 08.09.2016 </w:t>
            </w:r>
            <w:hyperlink r:id="rId22">
              <w:r>
                <w:rPr>
                  <w:color w:val="0000FF"/>
                </w:rPr>
                <w:t>N 447-ПП</w:t>
              </w:r>
            </w:hyperlink>
            <w:r>
              <w:rPr>
                <w:color w:val="392C69"/>
              </w:rPr>
              <w:t xml:space="preserve">, от 24.07.2017 </w:t>
            </w:r>
            <w:hyperlink r:id="rId23">
              <w:r>
                <w:rPr>
                  <w:color w:val="0000FF"/>
                </w:rPr>
                <w:t>N 376-ПП</w:t>
              </w:r>
            </w:hyperlink>
            <w:r>
              <w:rPr>
                <w:color w:val="392C69"/>
              </w:rPr>
              <w:t>,</w:t>
            </w:r>
          </w:p>
          <w:p w:rsidR="00AD20DE" w:rsidRDefault="00AD20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06.11.2020 </w:t>
            </w:r>
            <w:hyperlink r:id="rId24">
              <w:r>
                <w:rPr>
                  <w:color w:val="0000FF"/>
                </w:rPr>
                <w:t>N 763-ПП</w:t>
              </w:r>
            </w:hyperlink>
            <w:r>
              <w:rPr>
                <w:color w:val="392C69"/>
              </w:rPr>
              <w:t xml:space="preserve">, от 25.05.2023 </w:t>
            </w:r>
            <w:hyperlink r:id="rId25">
              <w:r>
                <w:rPr>
                  <w:color w:val="0000FF"/>
                </w:rPr>
                <w:t>N 394-ПП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0DE" w:rsidRDefault="00AD20DE">
            <w:pPr>
              <w:pStyle w:val="ConsPlusNormal"/>
            </w:pPr>
          </w:p>
        </w:tc>
      </w:tr>
    </w:tbl>
    <w:p w:rsidR="00AD20DE" w:rsidRDefault="00AD20DE">
      <w:pPr>
        <w:pStyle w:val="ConsPlusNormal"/>
        <w:jc w:val="both"/>
      </w:pPr>
    </w:p>
    <w:p w:rsidR="00AD20DE" w:rsidRDefault="00AD20DE">
      <w:pPr>
        <w:pStyle w:val="ConsPlusTitle"/>
        <w:jc w:val="center"/>
        <w:outlineLvl w:val="1"/>
      </w:pPr>
      <w:r>
        <w:t>1. Общие положения</w:t>
      </w: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Normal"/>
        <w:ind w:firstLine="540"/>
        <w:jc w:val="both"/>
      </w:pPr>
      <w:r>
        <w:t>1.1. Настоящий Порядок квалификационного отбора некоммерческих организаций, предоставляющих услуги по социальной реабилитации лиц, потребляющих наркотические средства и психотропные вещества в немедицинских целях (далее - Порядок), разработан в целях формирования реестра некоммерческих организаций, предоставляющих услуги по социальной реабилитации лиц, потребляющих наркотические средства и психотропные вещества в немедицинских целях (далее - реестр Организаций), с использованием сертификата, в рамках создания на территории Мурманской области регионального сегмента Национальной системы комплексной реабилитации лиц, потребляющих наркотические средства и психотропные вещества в немедицинских целях.</w:t>
      </w:r>
    </w:p>
    <w:p w:rsidR="00AD20DE" w:rsidRDefault="00AD20DE">
      <w:pPr>
        <w:pStyle w:val="ConsPlusNormal"/>
        <w:jc w:val="both"/>
      </w:pPr>
      <w:r>
        <w:t xml:space="preserve">(в ред. постановлений Правительства Мурманской области от 08.09.2016 </w:t>
      </w:r>
      <w:hyperlink r:id="rId26">
        <w:r>
          <w:rPr>
            <w:color w:val="0000FF"/>
          </w:rPr>
          <w:t>N 447-ПП</w:t>
        </w:r>
      </w:hyperlink>
      <w:r>
        <w:t xml:space="preserve">, от 24.07.2017 </w:t>
      </w:r>
      <w:hyperlink r:id="rId27">
        <w:r>
          <w:rPr>
            <w:color w:val="0000FF"/>
          </w:rPr>
          <w:t>N 376-ПП</w:t>
        </w:r>
      </w:hyperlink>
      <w:r>
        <w:t>)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1.2. Реестр Организаций ведется и утверждается приказом Министерства региональной безопасности Мурманской области (далее - Министерство).</w:t>
      </w:r>
    </w:p>
    <w:p w:rsidR="00AD20DE" w:rsidRDefault="00AD20DE">
      <w:pPr>
        <w:pStyle w:val="ConsPlusNormal"/>
        <w:jc w:val="both"/>
      </w:pPr>
      <w:r>
        <w:t xml:space="preserve">(в ред. постановлений Правительства Мурманской области от 11.04.2016 </w:t>
      </w:r>
      <w:hyperlink r:id="rId28">
        <w:r>
          <w:rPr>
            <w:color w:val="0000FF"/>
          </w:rPr>
          <w:t>N 150-ПП</w:t>
        </w:r>
      </w:hyperlink>
      <w:r>
        <w:t xml:space="preserve">, от 06.11.2020 </w:t>
      </w:r>
      <w:hyperlink r:id="rId29">
        <w:r>
          <w:rPr>
            <w:color w:val="0000FF"/>
          </w:rPr>
          <w:t>N 763-ПП</w:t>
        </w:r>
      </w:hyperlink>
      <w:r>
        <w:t xml:space="preserve">, от 25.05.2023 </w:t>
      </w:r>
      <w:hyperlink r:id="rId30">
        <w:r>
          <w:rPr>
            <w:color w:val="0000FF"/>
          </w:rPr>
          <w:t>N 394-ПП</w:t>
        </w:r>
      </w:hyperlink>
      <w:r>
        <w:t>)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1.3. Под сертификатом понимается именной документ, удостоверяющий право гражданина на получение услуг по социальной реабилитации, являющийся основанием для возмещения некоммерческой организации, предоставляющей услуги по социальной реабилитации лиц, потребляющих наркотические средства и психотропные вещества в немедицинских целях, расходов за оказанные услуги.</w:t>
      </w:r>
    </w:p>
    <w:p w:rsidR="00AD20DE" w:rsidRDefault="00AD20DE">
      <w:pPr>
        <w:pStyle w:val="ConsPlusNormal"/>
        <w:jc w:val="both"/>
      </w:pPr>
      <w:r>
        <w:t xml:space="preserve">(в ред. постановлений Правительства Мурманской области от 08.09.2016 </w:t>
      </w:r>
      <w:hyperlink r:id="rId31">
        <w:r>
          <w:rPr>
            <w:color w:val="0000FF"/>
          </w:rPr>
          <w:t>N 447-ПП</w:t>
        </w:r>
      </w:hyperlink>
      <w:r>
        <w:t xml:space="preserve">, от 24.07.2017 </w:t>
      </w:r>
      <w:hyperlink r:id="rId32">
        <w:r>
          <w:rPr>
            <w:color w:val="0000FF"/>
          </w:rPr>
          <w:t>N 376-ПП</w:t>
        </w:r>
      </w:hyperlink>
      <w:r>
        <w:t>)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1.4. Порядок предоставления сертификата утверждается постановлением Правительства Мурманской области.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1.5. Квалификационный отбор некоммерческих организаций, предоставляющих услуги по социальной реабилитации лиц, потребляющих наркотические средства и психотропные вещества в немедицинских целях, с использованием сертификата (далее - квалификационный отбор), осуществляется комиссией по проведению квалификационного отбора некоммерческих организаций, предоставляющих услуги по социальной реабилитации лиц, потребляющих наркотические средства и психотропные вещества в немедицинских целях, с использованием сертификата (далее - Комиссия). Положение о Комиссии и ее состав утверждаются постановлением Правительства Мурманской области.</w:t>
      </w:r>
    </w:p>
    <w:p w:rsidR="00AD20DE" w:rsidRDefault="00AD20DE">
      <w:pPr>
        <w:pStyle w:val="ConsPlusNormal"/>
        <w:jc w:val="both"/>
      </w:pPr>
      <w:r>
        <w:t xml:space="preserve">(в ред. постановлений Правительства Мурманской области от 08.09.2016 </w:t>
      </w:r>
      <w:hyperlink r:id="rId33">
        <w:r>
          <w:rPr>
            <w:color w:val="0000FF"/>
          </w:rPr>
          <w:t>N 447-ПП</w:t>
        </w:r>
      </w:hyperlink>
      <w:r>
        <w:t xml:space="preserve">, от 24.07.2017 </w:t>
      </w:r>
      <w:hyperlink r:id="rId34">
        <w:r>
          <w:rPr>
            <w:color w:val="0000FF"/>
          </w:rPr>
          <w:t>N 376-ПП</w:t>
        </w:r>
      </w:hyperlink>
      <w:r>
        <w:t>)</w:t>
      </w: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Title"/>
        <w:jc w:val="center"/>
        <w:outlineLvl w:val="1"/>
      </w:pPr>
      <w:r>
        <w:t>2. Участники квалификационного отбора</w:t>
      </w: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Normal"/>
        <w:ind w:firstLine="540"/>
        <w:jc w:val="both"/>
      </w:pPr>
      <w:r>
        <w:t>2.1. К участию в квалификационном отборе допускаются некоммерческие организации из числа негосударственных, официально зарегистрированные в Российской Федерации, предоставляющие услуги по социальной реабилитации лиц, потребляющих наркотические средства и психотропные вещества в немедицинских целях (далее - Организация), осуществляющие свою деятельность не менее одного года со дня их государственной регистрации.</w:t>
      </w:r>
    </w:p>
    <w:p w:rsidR="00AD20DE" w:rsidRDefault="00AD20DE">
      <w:pPr>
        <w:pStyle w:val="ConsPlusNormal"/>
        <w:jc w:val="both"/>
      </w:pPr>
      <w:r>
        <w:t xml:space="preserve">(в ред. постановлений Правительства Мурманской области от 08.09.2016 </w:t>
      </w:r>
      <w:hyperlink r:id="rId35">
        <w:r>
          <w:rPr>
            <w:color w:val="0000FF"/>
          </w:rPr>
          <w:t>N 447-ПП</w:t>
        </w:r>
      </w:hyperlink>
      <w:r>
        <w:t xml:space="preserve">, от 24.07.2017 </w:t>
      </w:r>
      <w:hyperlink r:id="rId36">
        <w:r>
          <w:rPr>
            <w:color w:val="0000FF"/>
          </w:rPr>
          <w:t>N 376-ПП</w:t>
        </w:r>
      </w:hyperlink>
      <w:r>
        <w:t>)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2.2. К участию в квалификационном отборе не допускаются: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- организации, проповедующие религиозный фундаментализм, радикализм, являющиеся тоталитарными сектами;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- иностранные некоммерческие неправительственные организации, некоммерческие организации, выполняющие функции иностранного агента;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 xml:space="preserve">- организации, деятельность которых приостановлена в случаях и порядке, предусмотренном законодательством РФ, в том числе в соответствии с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25.07.2002 N 114-ФЗ "О противодействии экстремистской деятельности";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- организации, находящиеся в стадии ликвидации или банкротства.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2.3. Организации участвуют в квалификационном отборе по собственной инициативе.</w:t>
      </w: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Title"/>
        <w:jc w:val="center"/>
        <w:outlineLvl w:val="1"/>
      </w:pPr>
      <w:r>
        <w:t>3. Подготовка и подача заявки на участие</w:t>
      </w:r>
    </w:p>
    <w:p w:rsidR="00AD20DE" w:rsidRDefault="00AD20DE">
      <w:pPr>
        <w:pStyle w:val="ConsPlusTitle"/>
        <w:jc w:val="center"/>
      </w:pPr>
      <w:r>
        <w:t>в квалификационном отборе</w:t>
      </w: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Normal"/>
        <w:ind w:firstLine="540"/>
        <w:jc w:val="both"/>
      </w:pPr>
      <w:r>
        <w:t>3.1. Извещение о проведении квалификационного отбора Организаций размещается на официальном сайте Министерства во вкладке "Направления деятельности" - "Антинаркотическая комиссия - "Новости антинаркотической комиссии Мурманской области" с указанием срока и места приема заявок на участие в квалификационном отборе.</w:t>
      </w:r>
    </w:p>
    <w:p w:rsidR="00AD20DE" w:rsidRDefault="00AD20DE">
      <w:pPr>
        <w:pStyle w:val="ConsPlusNormal"/>
        <w:jc w:val="both"/>
      </w:pPr>
      <w:r>
        <w:t xml:space="preserve">(в ред. постановлений Правительства Мурманской области от 11.04.2016 </w:t>
      </w:r>
      <w:hyperlink r:id="rId38">
        <w:r>
          <w:rPr>
            <w:color w:val="0000FF"/>
          </w:rPr>
          <w:t>N 150-ПП</w:t>
        </w:r>
      </w:hyperlink>
      <w:r>
        <w:t xml:space="preserve">, от 06.11.2020 </w:t>
      </w:r>
      <w:hyperlink r:id="rId39">
        <w:r>
          <w:rPr>
            <w:color w:val="0000FF"/>
          </w:rPr>
          <w:t>N 763-ПП</w:t>
        </w:r>
      </w:hyperlink>
      <w:r>
        <w:t xml:space="preserve">, от 25.05.2023 </w:t>
      </w:r>
      <w:hyperlink r:id="rId40">
        <w:r>
          <w:rPr>
            <w:color w:val="0000FF"/>
          </w:rPr>
          <w:t>N 394-ПП</w:t>
        </w:r>
      </w:hyperlink>
      <w:r>
        <w:t>)</w:t>
      </w:r>
    </w:p>
    <w:p w:rsidR="00AD20DE" w:rsidRDefault="00AD20DE">
      <w:pPr>
        <w:pStyle w:val="ConsPlusNormal"/>
        <w:spacing w:before="220"/>
        <w:ind w:firstLine="540"/>
        <w:jc w:val="both"/>
      </w:pPr>
      <w:bookmarkStart w:id="2" w:name="P76"/>
      <w:bookmarkEnd w:id="2"/>
      <w:r>
        <w:t xml:space="preserve">3.2. Для участия в квалификационном отборе Организация подает </w:t>
      </w:r>
      <w:hyperlink w:anchor="P140">
        <w:r>
          <w:rPr>
            <w:color w:val="0000FF"/>
          </w:rPr>
          <w:t>заявку</w:t>
        </w:r>
      </w:hyperlink>
      <w:r>
        <w:t xml:space="preserve"> на участие в квалификационном отборе (далее - заявка на участие) в соответствии с приложением N 1 к Порядку в сроки, установленные в извещении. Вместе с заявкой на участие предоставляются следующие документы: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- копии учредительных документов, а также всех изменений и дополнений к ним;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- письмо-уведомление о том, что на дату подачи заявки на участие Организация не находится в процессе ликвидации, реорганизации, в отношении нее не осуществляется процедура банкротства;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 xml:space="preserve">- абзацы четвертый - пятый исключены. - </w:t>
      </w:r>
      <w:hyperlink r:id="rId41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24.07.2017 N 376-ПП;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- заверенные руководителем Организации копии документов, подтверждающих право использования недвижимого имущества в целях предоставления услуг по социальной реабилитации (копии свидетельств о государственной регистрации прав на имущество, договоров аренды, субаренды, безвозмездного пользования и т.п.);</w:t>
      </w:r>
    </w:p>
    <w:p w:rsidR="00AD20DE" w:rsidRDefault="00AD20DE">
      <w:pPr>
        <w:pStyle w:val="ConsPlusNormal"/>
        <w:jc w:val="both"/>
      </w:pPr>
      <w:r>
        <w:t xml:space="preserve">(в ред. постановлений Правительства Мурманской области от 11.04.2016 </w:t>
      </w:r>
      <w:hyperlink r:id="rId42">
        <w:r>
          <w:rPr>
            <w:color w:val="0000FF"/>
          </w:rPr>
          <w:t>N 150-ПП</w:t>
        </w:r>
      </w:hyperlink>
      <w:r>
        <w:t xml:space="preserve">, от 24.07.2017 </w:t>
      </w:r>
      <w:hyperlink r:id="rId43">
        <w:r>
          <w:rPr>
            <w:color w:val="0000FF"/>
          </w:rPr>
          <w:t>N 376-ПП</w:t>
        </w:r>
      </w:hyperlink>
      <w:r>
        <w:t>)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lastRenderedPageBreak/>
        <w:t>- заверенные руководителем Организации копии документов, подтверждающих соблюдение требований санитарного законодательства и соответствие требованиям пожарной безопасности помещений, в которых предоставляются услуги по социальной реабилитации лиц, потребляющих наркотические средства и психотропные вещества в немедицинских целях;</w:t>
      </w:r>
    </w:p>
    <w:p w:rsidR="00AD20DE" w:rsidRDefault="00AD20DE">
      <w:pPr>
        <w:pStyle w:val="ConsPlusNormal"/>
        <w:jc w:val="both"/>
      </w:pPr>
      <w:r>
        <w:t xml:space="preserve">(в ред. постановлений Правительства Мурманской области от 08.09.2016 </w:t>
      </w:r>
      <w:hyperlink r:id="rId44">
        <w:r>
          <w:rPr>
            <w:color w:val="0000FF"/>
          </w:rPr>
          <w:t>N 447-ПП</w:t>
        </w:r>
      </w:hyperlink>
      <w:r>
        <w:t xml:space="preserve">, от 24.07.2017 </w:t>
      </w:r>
      <w:hyperlink r:id="rId45">
        <w:r>
          <w:rPr>
            <w:color w:val="0000FF"/>
          </w:rPr>
          <w:t>N 376-ПП</w:t>
        </w:r>
      </w:hyperlink>
      <w:r>
        <w:t>)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- программа социальной реабилитации лиц, потребляющих наркотические средства и психотропные вещества в немедицинских целях;</w:t>
      </w:r>
    </w:p>
    <w:p w:rsidR="00AD20DE" w:rsidRDefault="00AD20DE">
      <w:pPr>
        <w:pStyle w:val="ConsPlusNormal"/>
        <w:jc w:val="both"/>
      </w:pPr>
      <w:r>
        <w:t xml:space="preserve">(в ред. постановлений Правительства Мурманской области от 08.09.2016 </w:t>
      </w:r>
      <w:hyperlink r:id="rId46">
        <w:r>
          <w:rPr>
            <w:color w:val="0000FF"/>
          </w:rPr>
          <w:t>N 447-ПП</w:t>
        </w:r>
      </w:hyperlink>
      <w:r>
        <w:t xml:space="preserve">, от 24.07.2017 </w:t>
      </w:r>
      <w:hyperlink r:id="rId47">
        <w:r>
          <w:rPr>
            <w:color w:val="0000FF"/>
          </w:rPr>
          <w:t>N 376-ПП</w:t>
        </w:r>
      </w:hyperlink>
      <w:r>
        <w:t>)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- форма типового договора между лицом, проходящим реабилитацию, и Организацией о предоставлении услуг по социальной реабилитации.</w:t>
      </w:r>
    </w:p>
    <w:p w:rsidR="00AD20DE" w:rsidRDefault="00AD20DE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24.07.2017 N 376-ПП)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Договором должно быть предусмотрено следующее: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- перечень прав и обязанностей Организации и лица, проходящего социальную реабилитацию (в т.ч. обязанность Организации обеспечить физическую безопасность лица, проходящего социальную реабилитацию, соблюдение соответствия условий и оплаты труда законодательству РФ; обязательства лица, проходящего социальную реабилитацию, соблюдать дисциплину и т.д.);</w:t>
      </w:r>
    </w:p>
    <w:p w:rsidR="00AD20DE" w:rsidRDefault="00AD20DE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24.07.2017 N 376-ПП)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- соблюдение законодательства РФ о защите информации и персональных данных, принципа конфиденциальности и др.;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- документ, подтверждающий полномочия лица на осуществление действий от имени Организации, подавшей заявку на участие. В случае если заявка подписана руководителем Организации - копию документа о назначении на должность руководителя; в случае если заявка подписана иным лицом - копию документа, удостоверяющего личность представителя, а также документ, подтверждающий его полномочия на обращение с заявлением;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- опись вложенных документов, содержащая наименование всех прилагаемых документов.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Организацией могут быть представлены дополнительные материалы, подтверждающие соответствие Организации критериям квалификационного отбора.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3.3. Организация несет ответственность за достоверность сведений, предоставляемых в составе заявки на участие.</w:t>
      </w:r>
    </w:p>
    <w:p w:rsidR="00AD20DE" w:rsidRDefault="00AD20DE">
      <w:pPr>
        <w:pStyle w:val="ConsPlusNormal"/>
        <w:spacing w:before="220"/>
        <w:ind w:firstLine="540"/>
        <w:jc w:val="both"/>
      </w:pPr>
      <w:bookmarkStart w:id="3" w:name="P96"/>
      <w:bookmarkEnd w:id="3"/>
      <w:r>
        <w:t>3.4. Документы на участие в квалификационном отборе предоставляются Организацией на бумажном носителе.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3.5. Представленные Организацией документы в составе заявки на участие не возвращаются.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 xml:space="preserve">3.6. Заявки на участие, не соответствующие требованиям, предусмотренным </w:t>
      </w:r>
      <w:hyperlink w:anchor="P76">
        <w:r>
          <w:rPr>
            <w:color w:val="0000FF"/>
          </w:rPr>
          <w:t>пунктами 3.2</w:t>
        </w:r>
      </w:hyperlink>
      <w:r>
        <w:t xml:space="preserve">, </w:t>
      </w:r>
      <w:hyperlink w:anchor="P96">
        <w:r>
          <w:rPr>
            <w:color w:val="0000FF"/>
          </w:rPr>
          <w:t>3.4</w:t>
        </w:r>
      </w:hyperlink>
      <w:r>
        <w:t xml:space="preserve"> настоящего раздела, а также заявки, поступившие после истечения срока подачи заявок на участие, не рассматриваются.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3.7. В случае установления Комиссией недостоверности сведений, содержащихся в документах, представленных Организацией в составе заявки на участие, Организация отстраняется от участия в квалификационном отборе на любом этапе его проведения.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lastRenderedPageBreak/>
        <w:t>3.8. Организация, представившая документы на участие в квалификационном отборе, несет все расходы, связанные с их подготовкой.</w:t>
      </w: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Title"/>
        <w:jc w:val="center"/>
        <w:outlineLvl w:val="1"/>
      </w:pPr>
      <w:r>
        <w:t>4. Этапы проведения квалификационного отбора</w:t>
      </w: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Normal"/>
        <w:ind w:firstLine="540"/>
        <w:jc w:val="both"/>
      </w:pPr>
      <w:r>
        <w:t>4.1. Срок проведения квалификационного отбора не должен превышать 40 рабочих дней.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4.2. Проведение квалификационного отбора состоит из следующих этапов: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 xml:space="preserve">4.2.1. Комиссия рассматривает заявки на участие, прилагаемые к ним документы, указанные в </w:t>
      </w:r>
      <w:hyperlink w:anchor="P76">
        <w:r>
          <w:rPr>
            <w:color w:val="0000FF"/>
          </w:rPr>
          <w:t>п. 3.2</w:t>
        </w:r>
      </w:hyperlink>
      <w:r>
        <w:t xml:space="preserve"> настоящего Порядка, на соответствие требованиям настоящего Порядка и </w:t>
      </w:r>
      <w:hyperlink w:anchor="P240">
        <w:r>
          <w:rPr>
            <w:color w:val="0000FF"/>
          </w:rPr>
          <w:t>критериям</w:t>
        </w:r>
      </w:hyperlink>
      <w:r>
        <w:t xml:space="preserve"> квалификационного отбора (приложение N 2 к Порядку), предварительно оценивает реабилитационную деятельность Организации.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4.2.2. Комиссия осуществляет выезд в Организацию с целью оценки ее реабилитационной деятельности по критериям квалификационного отбора с присвоением балла соответствия.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Для прохождения квалификационного отбора и включения Организации в реестр Организации необходимо набрать не менее 105 баллов.</w:t>
      </w:r>
    </w:p>
    <w:p w:rsidR="00AD20DE" w:rsidRDefault="00AD20DE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08.09.2016 N 447-ПП)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Организации, не прошедшие квалификационный отбор, не включаются в реестр Организаций.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4.2.3. На основании результатов проведения квалификационного отбора Комиссия на своем заседании принимает решение о соответствии (несоответствии) Организации критериям квалификационного отбора и прохождении (непрохождении) квалификационного отбора.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Решение Комиссии оформляется протоколом. Решение о соответствии Организации критериям квалификационного отбора и прохождении ею квалификационного отбора является основанием для включения Министерством Организации в реестр Организаций.</w:t>
      </w:r>
    </w:p>
    <w:p w:rsidR="00AD20DE" w:rsidRDefault="00AD20DE">
      <w:pPr>
        <w:pStyle w:val="ConsPlusNormal"/>
        <w:jc w:val="both"/>
      </w:pPr>
      <w:r>
        <w:t xml:space="preserve">(в ред. постановлений Правительства Мурманской области от 11.04.2016 </w:t>
      </w:r>
      <w:hyperlink r:id="rId51">
        <w:r>
          <w:rPr>
            <w:color w:val="0000FF"/>
          </w:rPr>
          <w:t>N 150-ПП</w:t>
        </w:r>
      </w:hyperlink>
      <w:r>
        <w:t xml:space="preserve">, от 06.11.2020 </w:t>
      </w:r>
      <w:hyperlink r:id="rId52">
        <w:r>
          <w:rPr>
            <w:color w:val="0000FF"/>
          </w:rPr>
          <w:t>N 763-ПП</w:t>
        </w:r>
      </w:hyperlink>
      <w:r>
        <w:t xml:space="preserve">, от 25.05.2023 </w:t>
      </w:r>
      <w:hyperlink r:id="rId53">
        <w:r>
          <w:rPr>
            <w:color w:val="0000FF"/>
          </w:rPr>
          <w:t>N 394-ПП</w:t>
        </w:r>
      </w:hyperlink>
      <w:r>
        <w:t>)</w:t>
      </w: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Title"/>
        <w:jc w:val="center"/>
        <w:outlineLvl w:val="1"/>
      </w:pPr>
      <w:r>
        <w:t>5. Заключительные положения</w:t>
      </w: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Normal"/>
        <w:ind w:firstLine="540"/>
        <w:jc w:val="both"/>
      </w:pPr>
      <w:r>
        <w:t>5.1. Копия протокола Комиссии направляется членам Комиссии и в Организацию. Министерством на основании протокола Комиссии издается приказ о включении Организации в Реестр Организаций.</w:t>
      </w:r>
    </w:p>
    <w:p w:rsidR="00AD20DE" w:rsidRDefault="00AD20DE">
      <w:pPr>
        <w:pStyle w:val="ConsPlusNormal"/>
        <w:jc w:val="both"/>
      </w:pPr>
      <w:r>
        <w:t xml:space="preserve">(в ред. постановлений Правительства Мурманской области от 11.04.2016 </w:t>
      </w:r>
      <w:hyperlink r:id="rId54">
        <w:r>
          <w:rPr>
            <w:color w:val="0000FF"/>
          </w:rPr>
          <w:t>N 150-ПП</w:t>
        </w:r>
      </w:hyperlink>
      <w:r>
        <w:t xml:space="preserve">, от 06.11.2020 </w:t>
      </w:r>
      <w:hyperlink r:id="rId55">
        <w:r>
          <w:rPr>
            <w:color w:val="0000FF"/>
          </w:rPr>
          <w:t>N 763-ПП</w:t>
        </w:r>
      </w:hyperlink>
      <w:r>
        <w:t xml:space="preserve">, от 25.05.2023 </w:t>
      </w:r>
      <w:hyperlink r:id="rId56">
        <w:r>
          <w:rPr>
            <w:color w:val="0000FF"/>
          </w:rPr>
          <w:t>N 394-ПП</w:t>
        </w:r>
      </w:hyperlink>
      <w:r>
        <w:t>)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5.2. Комиссия имеет право периодически (не менее 1 раза в год) осуществлять проверку соответствия Организации, включенной в реестр Организаций, критериям в целях объективного подтверждения соответствия критериям квалификационного отбора.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Указанная проверка может осуществляться путем выезда в Организацию и (или) запроса у Организации документов, подтверждающих соответствие Организации критериям квалификационного отбора и условиям ее включения в реестр Организаций.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По итогам проверки Комиссией принимается решение о подтверждении соответствия Организации критериям квалификационного отбора и условиям ее включения в реестр Организаций или о несоответствии.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Решение Комиссии оформляется протоколом, копия которого направляется членам Комиссии.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lastRenderedPageBreak/>
        <w:t>Решение о несоответствии Организации критериям квалификационного отбора и условиям ее включения в реестр Организации является основанием для исключения из реестра Организаций. В этом случае Министерство издает приказ об исключении Организации из реестра Организаций и в течение 3 рабочих дней после издания приказа информирует об этом членов Комиссии и Организацию.</w:t>
      </w:r>
    </w:p>
    <w:p w:rsidR="00AD20DE" w:rsidRDefault="00AD20DE">
      <w:pPr>
        <w:pStyle w:val="ConsPlusNormal"/>
        <w:jc w:val="both"/>
      </w:pPr>
      <w:r>
        <w:t xml:space="preserve">(в ред. постановлений Правительства Мурманской области от 11.04.2016 </w:t>
      </w:r>
      <w:hyperlink r:id="rId57">
        <w:r>
          <w:rPr>
            <w:color w:val="0000FF"/>
          </w:rPr>
          <w:t>N 150-ПП</w:t>
        </w:r>
      </w:hyperlink>
      <w:r>
        <w:t xml:space="preserve">, от 06.11.2020 </w:t>
      </w:r>
      <w:hyperlink r:id="rId58">
        <w:r>
          <w:rPr>
            <w:color w:val="0000FF"/>
          </w:rPr>
          <w:t>N 763-ПП</w:t>
        </w:r>
      </w:hyperlink>
      <w:r>
        <w:t xml:space="preserve">, от 25.05.2023 </w:t>
      </w:r>
      <w:hyperlink r:id="rId59">
        <w:r>
          <w:rPr>
            <w:color w:val="0000FF"/>
          </w:rPr>
          <w:t>N 394-ПП</w:t>
        </w:r>
      </w:hyperlink>
      <w:r>
        <w:t>)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5.3. Комиссия принимает решение об исключении Организации из реестра Организаций в случаях: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- изменения законодательства Российской Федерации, в том числе законодательства Мурманской области, в той мере, в какой такие изменения влекут невозможность Организации осуществлять реабилитационную деятельность;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- поступления жалоб, заявлений органов власти Мурманской области, территориальных органов федеральных органов государственной власти в Мурманской области, органов местного самоуправления Мурманской области, а также физических лиц на неправомерные действия Организации, признанными обоснованными по результатам проверки.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Решение комиссии является основанием для внесения Министерством соответствующих изменений в реестр Организаций.</w:t>
      </w:r>
    </w:p>
    <w:p w:rsidR="00AD20DE" w:rsidRDefault="00AD20DE">
      <w:pPr>
        <w:pStyle w:val="ConsPlusNormal"/>
        <w:jc w:val="both"/>
      </w:pPr>
      <w:r>
        <w:t xml:space="preserve">(в ред. постановлений Правительства Мурманской области от 11.04.2016 </w:t>
      </w:r>
      <w:hyperlink r:id="rId60">
        <w:r>
          <w:rPr>
            <w:color w:val="0000FF"/>
          </w:rPr>
          <w:t>N 150-ПП</w:t>
        </w:r>
      </w:hyperlink>
      <w:r>
        <w:t xml:space="preserve">, от 06.11.2020 </w:t>
      </w:r>
      <w:hyperlink r:id="rId61">
        <w:r>
          <w:rPr>
            <w:color w:val="0000FF"/>
          </w:rPr>
          <w:t>N 763-ПП</w:t>
        </w:r>
      </w:hyperlink>
      <w:r>
        <w:t xml:space="preserve">, от 25.05.2023 </w:t>
      </w:r>
      <w:hyperlink r:id="rId62">
        <w:r>
          <w:rPr>
            <w:color w:val="0000FF"/>
          </w:rPr>
          <w:t>N 394-ПП</w:t>
        </w:r>
      </w:hyperlink>
      <w:r>
        <w:t>)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5.4. Реестр Организаций размещается на официальном сайте Министерства во вкладке "Направления деятельности" - "Антинаркотическая комиссия".</w:t>
      </w:r>
    </w:p>
    <w:p w:rsidR="00AD20DE" w:rsidRDefault="00AD20DE">
      <w:pPr>
        <w:pStyle w:val="ConsPlusNormal"/>
        <w:jc w:val="both"/>
      </w:pPr>
      <w:r>
        <w:t xml:space="preserve">(в ред. постановлений Правительства Мурманской области от 06.11.2020 </w:t>
      </w:r>
      <w:hyperlink r:id="rId63">
        <w:r>
          <w:rPr>
            <w:color w:val="0000FF"/>
          </w:rPr>
          <w:t>N 763-ПП</w:t>
        </w:r>
      </w:hyperlink>
      <w:r>
        <w:t xml:space="preserve">, от 25.05.2023 </w:t>
      </w:r>
      <w:hyperlink r:id="rId64">
        <w:r>
          <w:rPr>
            <w:color w:val="0000FF"/>
          </w:rPr>
          <w:t>N 394-ПП</w:t>
        </w:r>
      </w:hyperlink>
      <w:r>
        <w:t>)</w:t>
      </w: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Normal"/>
        <w:jc w:val="right"/>
        <w:outlineLvl w:val="1"/>
      </w:pPr>
      <w:r>
        <w:t>Приложение N 1</w:t>
      </w:r>
    </w:p>
    <w:p w:rsidR="00AD20DE" w:rsidRDefault="00AD20DE">
      <w:pPr>
        <w:pStyle w:val="ConsPlusNormal"/>
        <w:jc w:val="right"/>
      </w:pPr>
      <w:r>
        <w:t>к Порядку</w:t>
      </w: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Normal"/>
        <w:jc w:val="center"/>
      </w:pPr>
      <w:bookmarkStart w:id="4" w:name="P140"/>
      <w:bookmarkEnd w:id="4"/>
      <w:r>
        <w:t>ФОРМА</w:t>
      </w:r>
    </w:p>
    <w:p w:rsidR="00AD20DE" w:rsidRDefault="00AD20DE">
      <w:pPr>
        <w:pStyle w:val="ConsPlusNormal"/>
        <w:jc w:val="center"/>
      </w:pPr>
      <w:r>
        <w:t>ЗАЯВКИ НЕКОММЕРЧЕСКОЙ ОРГАНИЗАЦИИ, ПРЕДОСТАВЛЯЮЩЕЙ</w:t>
      </w:r>
    </w:p>
    <w:p w:rsidR="00AD20DE" w:rsidRDefault="00AD20DE">
      <w:pPr>
        <w:pStyle w:val="ConsPlusNormal"/>
        <w:jc w:val="center"/>
      </w:pPr>
      <w:r>
        <w:t>УСЛУГИ ПО СОЦИАЛЬНОЙ РЕАБИЛИТАЦИИ ЛИЦ, ПОТРЕБЛЯЮЩИХ</w:t>
      </w:r>
    </w:p>
    <w:p w:rsidR="00AD20DE" w:rsidRDefault="00AD20DE">
      <w:pPr>
        <w:pStyle w:val="ConsPlusNormal"/>
        <w:jc w:val="center"/>
      </w:pPr>
      <w:r>
        <w:t>НАРКОТИЧЕСКИЕ СРЕДСТВА И ПСИХОТРОПНЫЕ ВЕЩЕСТВА</w:t>
      </w:r>
    </w:p>
    <w:p w:rsidR="00AD20DE" w:rsidRDefault="00AD20DE">
      <w:pPr>
        <w:pStyle w:val="ConsPlusNormal"/>
        <w:jc w:val="center"/>
      </w:pPr>
      <w:r>
        <w:t>В НЕМЕДИЦИНСКИХ ЦЕЛЯХ, В МУРМАНСКОЙ ОБЛАСТИ,</w:t>
      </w:r>
    </w:p>
    <w:p w:rsidR="00AD20DE" w:rsidRDefault="00AD20DE">
      <w:pPr>
        <w:pStyle w:val="ConsPlusNormal"/>
        <w:jc w:val="center"/>
      </w:pPr>
      <w:r>
        <w:t>НА УЧАСТИЕ В КВАЛИФИКАЦИОННОМ ОТБОРЕ</w:t>
      </w:r>
    </w:p>
    <w:p w:rsidR="00AD20DE" w:rsidRDefault="00AD20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D20D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0DE" w:rsidRDefault="00AD20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0DE" w:rsidRDefault="00AD20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20DE" w:rsidRDefault="00AD20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20DE" w:rsidRDefault="00AD20D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AD20DE" w:rsidRDefault="00AD20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08.09.2016 </w:t>
            </w:r>
            <w:hyperlink r:id="rId65">
              <w:r>
                <w:rPr>
                  <w:color w:val="0000FF"/>
                </w:rPr>
                <w:t>N 447-ПП</w:t>
              </w:r>
            </w:hyperlink>
            <w:r>
              <w:rPr>
                <w:color w:val="392C69"/>
              </w:rPr>
              <w:t xml:space="preserve">, от 24.07.2017 </w:t>
            </w:r>
            <w:hyperlink r:id="rId66">
              <w:r>
                <w:rPr>
                  <w:color w:val="0000FF"/>
                </w:rPr>
                <w:t>N 376-ПП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0DE" w:rsidRDefault="00AD20DE">
            <w:pPr>
              <w:pStyle w:val="ConsPlusNormal"/>
            </w:pPr>
          </w:p>
        </w:tc>
      </w:tr>
    </w:tbl>
    <w:p w:rsidR="00AD20DE" w:rsidRDefault="00AD20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245"/>
        <w:gridCol w:w="3345"/>
      </w:tblGrid>
      <w:tr w:rsidR="00AD20DE">
        <w:tc>
          <w:tcPr>
            <w:tcW w:w="454" w:type="dxa"/>
          </w:tcPr>
          <w:p w:rsidR="00AD20DE" w:rsidRDefault="00AD20DE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5245" w:type="dxa"/>
          </w:tcPr>
          <w:p w:rsidR="00AD20DE" w:rsidRDefault="00AD20DE">
            <w:pPr>
              <w:pStyle w:val="ConsPlusNormal"/>
              <w:jc w:val="both"/>
            </w:pPr>
            <w:r>
              <w:t>Полное наименование некоммерческой организации</w:t>
            </w:r>
          </w:p>
        </w:tc>
        <w:tc>
          <w:tcPr>
            <w:tcW w:w="3345" w:type="dxa"/>
          </w:tcPr>
          <w:p w:rsidR="00AD20DE" w:rsidRDefault="00AD20DE">
            <w:pPr>
              <w:pStyle w:val="ConsPlusNormal"/>
            </w:pPr>
          </w:p>
        </w:tc>
      </w:tr>
      <w:tr w:rsidR="00AD20DE">
        <w:tc>
          <w:tcPr>
            <w:tcW w:w="454" w:type="dxa"/>
          </w:tcPr>
          <w:p w:rsidR="00AD20DE" w:rsidRDefault="00AD20DE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5245" w:type="dxa"/>
          </w:tcPr>
          <w:p w:rsidR="00AD20DE" w:rsidRDefault="00AD20DE">
            <w:pPr>
              <w:pStyle w:val="ConsPlusNormal"/>
              <w:jc w:val="both"/>
            </w:pPr>
            <w:r>
              <w:t>Организационно - правовая форма некоммерческой организации</w:t>
            </w:r>
          </w:p>
        </w:tc>
        <w:tc>
          <w:tcPr>
            <w:tcW w:w="3345" w:type="dxa"/>
          </w:tcPr>
          <w:p w:rsidR="00AD20DE" w:rsidRDefault="00AD20DE">
            <w:pPr>
              <w:pStyle w:val="ConsPlusNormal"/>
            </w:pPr>
          </w:p>
        </w:tc>
      </w:tr>
      <w:tr w:rsidR="00AD20DE">
        <w:tc>
          <w:tcPr>
            <w:tcW w:w="454" w:type="dxa"/>
          </w:tcPr>
          <w:p w:rsidR="00AD20DE" w:rsidRDefault="00AD20DE">
            <w:pPr>
              <w:pStyle w:val="ConsPlusNormal"/>
              <w:jc w:val="both"/>
            </w:pPr>
            <w:r>
              <w:lastRenderedPageBreak/>
              <w:t>3</w:t>
            </w:r>
          </w:p>
        </w:tc>
        <w:tc>
          <w:tcPr>
            <w:tcW w:w="5245" w:type="dxa"/>
          </w:tcPr>
          <w:p w:rsidR="00AD20DE" w:rsidRDefault="00AD20DE">
            <w:pPr>
              <w:pStyle w:val="ConsPlusNormal"/>
              <w:jc w:val="both"/>
            </w:pPr>
            <w:r>
              <w:t>Дата юридической регистрации некоммерческой организации</w:t>
            </w:r>
          </w:p>
        </w:tc>
        <w:tc>
          <w:tcPr>
            <w:tcW w:w="3345" w:type="dxa"/>
          </w:tcPr>
          <w:p w:rsidR="00AD20DE" w:rsidRDefault="00AD20DE">
            <w:pPr>
              <w:pStyle w:val="ConsPlusNormal"/>
            </w:pPr>
          </w:p>
        </w:tc>
      </w:tr>
      <w:tr w:rsidR="00AD20DE">
        <w:tc>
          <w:tcPr>
            <w:tcW w:w="454" w:type="dxa"/>
          </w:tcPr>
          <w:p w:rsidR="00AD20DE" w:rsidRDefault="00AD20DE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5245" w:type="dxa"/>
          </w:tcPr>
          <w:p w:rsidR="00AD20DE" w:rsidRDefault="00AD20DE">
            <w:pPr>
              <w:pStyle w:val="ConsPlusNormal"/>
              <w:jc w:val="both"/>
            </w:pPr>
            <w:r>
              <w:t>Государственный регистрационный номер по ЕГРЮЛ</w:t>
            </w:r>
          </w:p>
        </w:tc>
        <w:tc>
          <w:tcPr>
            <w:tcW w:w="3345" w:type="dxa"/>
          </w:tcPr>
          <w:p w:rsidR="00AD20DE" w:rsidRDefault="00AD20DE">
            <w:pPr>
              <w:pStyle w:val="ConsPlusNormal"/>
            </w:pPr>
          </w:p>
        </w:tc>
      </w:tr>
      <w:tr w:rsidR="00AD20DE">
        <w:tc>
          <w:tcPr>
            <w:tcW w:w="454" w:type="dxa"/>
            <w:vMerge w:val="restart"/>
          </w:tcPr>
          <w:p w:rsidR="00AD20DE" w:rsidRDefault="00AD20DE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5245" w:type="dxa"/>
          </w:tcPr>
          <w:p w:rsidR="00AD20DE" w:rsidRDefault="00AD20DE">
            <w:pPr>
              <w:pStyle w:val="ConsPlusNormal"/>
              <w:jc w:val="both"/>
            </w:pPr>
            <w:r>
              <w:t>Координаты некоммерческой организации:</w:t>
            </w:r>
          </w:p>
        </w:tc>
        <w:tc>
          <w:tcPr>
            <w:tcW w:w="3345" w:type="dxa"/>
          </w:tcPr>
          <w:p w:rsidR="00AD20DE" w:rsidRDefault="00AD20DE">
            <w:pPr>
              <w:pStyle w:val="ConsPlusNormal"/>
            </w:pPr>
          </w:p>
        </w:tc>
      </w:tr>
      <w:tr w:rsidR="00AD20DE">
        <w:tc>
          <w:tcPr>
            <w:tcW w:w="454" w:type="dxa"/>
            <w:vMerge/>
          </w:tcPr>
          <w:p w:rsidR="00AD20DE" w:rsidRDefault="00AD20DE">
            <w:pPr>
              <w:pStyle w:val="ConsPlusNormal"/>
            </w:pPr>
          </w:p>
        </w:tc>
        <w:tc>
          <w:tcPr>
            <w:tcW w:w="5245" w:type="dxa"/>
          </w:tcPr>
          <w:p w:rsidR="00AD20DE" w:rsidRDefault="00AD20DE">
            <w:pPr>
              <w:pStyle w:val="ConsPlusNormal"/>
              <w:jc w:val="both"/>
            </w:pPr>
            <w:r>
              <w:t>- юридический адрес</w:t>
            </w:r>
          </w:p>
        </w:tc>
        <w:tc>
          <w:tcPr>
            <w:tcW w:w="3345" w:type="dxa"/>
          </w:tcPr>
          <w:p w:rsidR="00AD20DE" w:rsidRDefault="00AD20DE">
            <w:pPr>
              <w:pStyle w:val="ConsPlusNormal"/>
            </w:pPr>
          </w:p>
        </w:tc>
      </w:tr>
      <w:tr w:rsidR="00AD20DE">
        <w:tc>
          <w:tcPr>
            <w:tcW w:w="454" w:type="dxa"/>
            <w:vMerge/>
          </w:tcPr>
          <w:p w:rsidR="00AD20DE" w:rsidRDefault="00AD20DE">
            <w:pPr>
              <w:pStyle w:val="ConsPlusNormal"/>
            </w:pPr>
          </w:p>
        </w:tc>
        <w:tc>
          <w:tcPr>
            <w:tcW w:w="5245" w:type="dxa"/>
          </w:tcPr>
          <w:p w:rsidR="00AD20DE" w:rsidRDefault="00AD20DE">
            <w:pPr>
              <w:pStyle w:val="ConsPlusNormal"/>
              <w:jc w:val="both"/>
            </w:pPr>
            <w:r>
              <w:t>- фактический адрес</w:t>
            </w:r>
          </w:p>
        </w:tc>
        <w:tc>
          <w:tcPr>
            <w:tcW w:w="3345" w:type="dxa"/>
          </w:tcPr>
          <w:p w:rsidR="00AD20DE" w:rsidRDefault="00AD20DE">
            <w:pPr>
              <w:pStyle w:val="ConsPlusNormal"/>
            </w:pPr>
          </w:p>
        </w:tc>
      </w:tr>
      <w:tr w:rsidR="00AD20DE">
        <w:tc>
          <w:tcPr>
            <w:tcW w:w="454" w:type="dxa"/>
          </w:tcPr>
          <w:p w:rsidR="00AD20DE" w:rsidRDefault="00AD20DE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5245" w:type="dxa"/>
          </w:tcPr>
          <w:p w:rsidR="00AD20DE" w:rsidRDefault="00AD20DE">
            <w:pPr>
              <w:pStyle w:val="ConsPlusNormal"/>
              <w:jc w:val="both"/>
            </w:pPr>
            <w:r>
              <w:t>Ф.И.О. руководителя некоммерческой организации</w:t>
            </w:r>
          </w:p>
        </w:tc>
        <w:tc>
          <w:tcPr>
            <w:tcW w:w="3345" w:type="dxa"/>
          </w:tcPr>
          <w:p w:rsidR="00AD20DE" w:rsidRDefault="00AD20DE">
            <w:pPr>
              <w:pStyle w:val="ConsPlusNormal"/>
            </w:pPr>
          </w:p>
        </w:tc>
      </w:tr>
      <w:tr w:rsidR="00AD20DE">
        <w:tc>
          <w:tcPr>
            <w:tcW w:w="454" w:type="dxa"/>
          </w:tcPr>
          <w:p w:rsidR="00AD20DE" w:rsidRDefault="00AD20DE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5245" w:type="dxa"/>
          </w:tcPr>
          <w:p w:rsidR="00AD20DE" w:rsidRDefault="00AD20DE">
            <w:pPr>
              <w:pStyle w:val="ConsPlusNormal"/>
              <w:jc w:val="both"/>
            </w:pPr>
            <w:r>
              <w:t>Контактный телефон</w:t>
            </w:r>
          </w:p>
        </w:tc>
        <w:tc>
          <w:tcPr>
            <w:tcW w:w="3345" w:type="dxa"/>
          </w:tcPr>
          <w:p w:rsidR="00AD20DE" w:rsidRDefault="00AD20DE">
            <w:pPr>
              <w:pStyle w:val="ConsPlusNormal"/>
            </w:pPr>
          </w:p>
        </w:tc>
      </w:tr>
      <w:tr w:rsidR="00AD20DE">
        <w:tc>
          <w:tcPr>
            <w:tcW w:w="454" w:type="dxa"/>
          </w:tcPr>
          <w:p w:rsidR="00AD20DE" w:rsidRDefault="00AD20DE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5245" w:type="dxa"/>
          </w:tcPr>
          <w:p w:rsidR="00AD20DE" w:rsidRDefault="00AD20DE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3345" w:type="dxa"/>
          </w:tcPr>
          <w:p w:rsidR="00AD20DE" w:rsidRDefault="00AD20DE">
            <w:pPr>
              <w:pStyle w:val="ConsPlusNormal"/>
            </w:pPr>
          </w:p>
        </w:tc>
      </w:tr>
      <w:tr w:rsidR="00AD20DE">
        <w:tc>
          <w:tcPr>
            <w:tcW w:w="454" w:type="dxa"/>
          </w:tcPr>
          <w:p w:rsidR="00AD20DE" w:rsidRDefault="00AD20DE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5245" w:type="dxa"/>
          </w:tcPr>
          <w:p w:rsidR="00AD20DE" w:rsidRDefault="00AD20DE">
            <w:pPr>
              <w:pStyle w:val="ConsPlusNormal"/>
              <w:jc w:val="both"/>
            </w:pPr>
            <w:r>
              <w:t>Конфессиональная принадлежность</w:t>
            </w:r>
          </w:p>
        </w:tc>
        <w:tc>
          <w:tcPr>
            <w:tcW w:w="3345" w:type="dxa"/>
          </w:tcPr>
          <w:p w:rsidR="00AD20DE" w:rsidRDefault="00AD20DE">
            <w:pPr>
              <w:pStyle w:val="ConsPlusNormal"/>
            </w:pPr>
          </w:p>
        </w:tc>
      </w:tr>
      <w:tr w:rsidR="00AD20DE">
        <w:tc>
          <w:tcPr>
            <w:tcW w:w="454" w:type="dxa"/>
          </w:tcPr>
          <w:p w:rsidR="00AD20DE" w:rsidRDefault="00AD20DE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5245" w:type="dxa"/>
          </w:tcPr>
          <w:p w:rsidR="00AD20DE" w:rsidRDefault="00AD20DE">
            <w:pPr>
              <w:pStyle w:val="ConsPlusNormal"/>
              <w:jc w:val="both"/>
            </w:pPr>
            <w:r>
              <w:t>Открытость информации о работе организации (указать, где размещается)</w:t>
            </w:r>
          </w:p>
        </w:tc>
        <w:tc>
          <w:tcPr>
            <w:tcW w:w="3345" w:type="dxa"/>
          </w:tcPr>
          <w:p w:rsidR="00AD20DE" w:rsidRDefault="00AD20DE">
            <w:pPr>
              <w:pStyle w:val="ConsPlusNormal"/>
            </w:pPr>
          </w:p>
        </w:tc>
      </w:tr>
      <w:tr w:rsidR="00AD20DE">
        <w:tc>
          <w:tcPr>
            <w:tcW w:w="454" w:type="dxa"/>
          </w:tcPr>
          <w:p w:rsidR="00AD20DE" w:rsidRDefault="00AD20DE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5245" w:type="dxa"/>
          </w:tcPr>
          <w:p w:rsidR="00AD20DE" w:rsidRDefault="00AD20DE">
            <w:pPr>
              <w:pStyle w:val="ConsPlusNormal"/>
              <w:jc w:val="both"/>
            </w:pPr>
            <w:r>
              <w:t>Материально-техническая обеспеченность организации (перечислить имеющиеся материально-технические и другие ресурсы)</w:t>
            </w:r>
          </w:p>
        </w:tc>
        <w:tc>
          <w:tcPr>
            <w:tcW w:w="3345" w:type="dxa"/>
          </w:tcPr>
          <w:p w:rsidR="00AD20DE" w:rsidRDefault="00AD20DE">
            <w:pPr>
              <w:pStyle w:val="ConsPlusNormal"/>
            </w:pPr>
          </w:p>
        </w:tc>
      </w:tr>
      <w:tr w:rsidR="00AD20DE">
        <w:tc>
          <w:tcPr>
            <w:tcW w:w="454" w:type="dxa"/>
            <w:vMerge w:val="restart"/>
          </w:tcPr>
          <w:p w:rsidR="00AD20DE" w:rsidRDefault="00AD20DE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5245" w:type="dxa"/>
          </w:tcPr>
          <w:p w:rsidR="00AD20DE" w:rsidRDefault="00AD20DE">
            <w:pPr>
              <w:pStyle w:val="ConsPlusNormal"/>
              <w:jc w:val="both"/>
            </w:pPr>
            <w:r>
              <w:t>Кадровый потенциал (штатные сотрудники):</w:t>
            </w:r>
          </w:p>
        </w:tc>
        <w:tc>
          <w:tcPr>
            <w:tcW w:w="3345" w:type="dxa"/>
          </w:tcPr>
          <w:p w:rsidR="00AD20DE" w:rsidRDefault="00AD20DE">
            <w:pPr>
              <w:pStyle w:val="ConsPlusNormal"/>
            </w:pPr>
          </w:p>
        </w:tc>
      </w:tr>
      <w:tr w:rsidR="00AD20DE">
        <w:tc>
          <w:tcPr>
            <w:tcW w:w="454" w:type="dxa"/>
            <w:vMerge/>
          </w:tcPr>
          <w:p w:rsidR="00AD20DE" w:rsidRDefault="00AD20DE">
            <w:pPr>
              <w:pStyle w:val="ConsPlusNormal"/>
            </w:pPr>
          </w:p>
        </w:tc>
        <w:tc>
          <w:tcPr>
            <w:tcW w:w="5245" w:type="dxa"/>
          </w:tcPr>
          <w:p w:rsidR="00AD20DE" w:rsidRDefault="00AD20DE">
            <w:pPr>
              <w:pStyle w:val="ConsPlusNormal"/>
              <w:jc w:val="both"/>
            </w:pPr>
            <w:r>
              <w:t>- количество</w:t>
            </w:r>
          </w:p>
        </w:tc>
        <w:tc>
          <w:tcPr>
            <w:tcW w:w="3345" w:type="dxa"/>
          </w:tcPr>
          <w:p w:rsidR="00AD20DE" w:rsidRDefault="00AD20DE">
            <w:pPr>
              <w:pStyle w:val="ConsPlusNormal"/>
            </w:pPr>
          </w:p>
        </w:tc>
      </w:tr>
      <w:tr w:rsidR="00AD20DE">
        <w:tc>
          <w:tcPr>
            <w:tcW w:w="454" w:type="dxa"/>
            <w:vMerge/>
          </w:tcPr>
          <w:p w:rsidR="00AD20DE" w:rsidRDefault="00AD20DE">
            <w:pPr>
              <w:pStyle w:val="ConsPlusNormal"/>
            </w:pPr>
          </w:p>
        </w:tc>
        <w:tc>
          <w:tcPr>
            <w:tcW w:w="5245" w:type="dxa"/>
          </w:tcPr>
          <w:p w:rsidR="00AD20DE" w:rsidRDefault="00AD20DE">
            <w:pPr>
              <w:pStyle w:val="ConsPlusNormal"/>
              <w:jc w:val="both"/>
            </w:pPr>
            <w:r>
              <w:t>- образовательный уровень</w:t>
            </w:r>
          </w:p>
        </w:tc>
        <w:tc>
          <w:tcPr>
            <w:tcW w:w="3345" w:type="dxa"/>
          </w:tcPr>
          <w:p w:rsidR="00AD20DE" w:rsidRDefault="00AD20DE">
            <w:pPr>
              <w:pStyle w:val="ConsPlusNormal"/>
            </w:pPr>
          </w:p>
        </w:tc>
      </w:tr>
      <w:tr w:rsidR="00AD20DE">
        <w:tc>
          <w:tcPr>
            <w:tcW w:w="454" w:type="dxa"/>
          </w:tcPr>
          <w:p w:rsidR="00AD20DE" w:rsidRDefault="00AD20DE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5245" w:type="dxa"/>
          </w:tcPr>
          <w:p w:rsidR="00AD20DE" w:rsidRDefault="00AD20DE">
            <w:pPr>
              <w:pStyle w:val="ConsPlusNormal"/>
              <w:jc w:val="both"/>
            </w:pPr>
            <w:r>
              <w:t>Количество койко-мест</w:t>
            </w:r>
          </w:p>
        </w:tc>
        <w:tc>
          <w:tcPr>
            <w:tcW w:w="3345" w:type="dxa"/>
          </w:tcPr>
          <w:p w:rsidR="00AD20DE" w:rsidRDefault="00AD20DE">
            <w:pPr>
              <w:pStyle w:val="ConsPlusNormal"/>
            </w:pPr>
          </w:p>
        </w:tc>
      </w:tr>
      <w:tr w:rsidR="00AD20DE">
        <w:tc>
          <w:tcPr>
            <w:tcW w:w="454" w:type="dxa"/>
          </w:tcPr>
          <w:p w:rsidR="00AD20DE" w:rsidRDefault="00AD20DE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245" w:type="dxa"/>
          </w:tcPr>
          <w:p w:rsidR="00AD20DE" w:rsidRDefault="00AD20DE">
            <w:pPr>
              <w:pStyle w:val="ConsPlusNormal"/>
              <w:jc w:val="both"/>
            </w:pPr>
            <w:r>
              <w:t>Сведения о прохождении организацией добровольной сертификации</w:t>
            </w:r>
          </w:p>
        </w:tc>
        <w:tc>
          <w:tcPr>
            <w:tcW w:w="3345" w:type="dxa"/>
          </w:tcPr>
          <w:p w:rsidR="00AD20DE" w:rsidRDefault="00AD20DE">
            <w:pPr>
              <w:pStyle w:val="ConsPlusNormal"/>
            </w:pPr>
          </w:p>
        </w:tc>
      </w:tr>
      <w:tr w:rsidR="00AD20DE">
        <w:tc>
          <w:tcPr>
            <w:tcW w:w="454" w:type="dxa"/>
          </w:tcPr>
          <w:p w:rsidR="00AD20DE" w:rsidRDefault="00AD20DE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5245" w:type="dxa"/>
          </w:tcPr>
          <w:p w:rsidR="00AD20DE" w:rsidRDefault="00AD20DE">
            <w:pPr>
              <w:pStyle w:val="ConsPlusNormal"/>
              <w:jc w:val="both"/>
            </w:pPr>
            <w:r>
              <w:t>Опыт организации в реабилитационной деятельности с лицами, потребляющими наркотические средства и психотропные вещества в немедицинских целях (описать)</w:t>
            </w:r>
          </w:p>
        </w:tc>
        <w:tc>
          <w:tcPr>
            <w:tcW w:w="3345" w:type="dxa"/>
          </w:tcPr>
          <w:p w:rsidR="00AD20DE" w:rsidRDefault="00AD20DE">
            <w:pPr>
              <w:pStyle w:val="ConsPlusNormal"/>
            </w:pPr>
          </w:p>
        </w:tc>
      </w:tr>
      <w:tr w:rsidR="00AD20DE">
        <w:tc>
          <w:tcPr>
            <w:tcW w:w="454" w:type="dxa"/>
          </w:tcPr>
          <w:p w:rsidR="00AD20DE" w:rsidRDefault="00AD20DE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5245" w:type="dxa"/>
          </w:tcPr>
          <w:p w:rsidR="00AD20DE" w:rsidRDefault="00AD20DE">
            <w:pPr>
              <w:pStyle w:val="ConsPlusNormal"/>
              <w:jc w:val="both"/>
            </w:pPr>
            <w:r>
              <w:t>Наличие программы реабилитации, ее продолжительность</w:t>
            </w:r>
          </w:p>
        </w:tc>
        <w:tc>
          <w:tcPr>
            <w:tcW w:w="3345" w:type="dxa"/>
          </w:tcPr>
          <w:p w:rsidR="00AD20DE" w:rsidRDefault="00AD20DE">
            <w:pPr>
              <w:pStyle w:val="ConsPlusNormal"/>
            </w:pPr>
          </w:p>
        </w:tc>
      </w:tr>
      <w:tr w:rsidR="00AD20DE">
        <w:tc>
          <w:tcPr>
            <w:tcW w:w="454" w:type="dxa"/>
          </w:tcPr>
          <w:p w:rsidR="00AD20DE" w:rsidRDefault="00AD20DE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5245" w:type="dxa"/>
          </w:tcPr>
          <w:p w:rsidR="00AD20DE" w:rsidRDefault="00AD20DE">
            <w:pPr>
              <w:pStyle w:val="ConsPlusNormal"/>
              <w:jc w:val="both"/>
            </w:pPr>
            <w:r>
              <w:t>Наличие письменного договора между лицом, проходящим реабилитацию, и организацией о предоставлении услуг по социальной реабилитации</w:t>
            </w:r>
          </w:p>
        </w:tc>
        <w:tc>
          <w:tcPr>
            <w:tcW w:w="3345" w:type="dxa"/>
          </w:tcPr>
          <w:p w:rsidR="00AD20DE" w:rsidRDefault="00AD20DE">
            <w:pPr>
              <w:pStyle w:val="ConsPlusNormal"/>
            </w:pPr>
          </w:p>
        </w:tc>
      </w:tr>
      <w:tr w:rsidR="00AD20DE">
        <w:tc>
          <w:tcPr>
            <w:tcW w:w="454" w:type="dxa"/>
            <w:vMerge w:val="restart"/>
          </w:tcPr>
          <w:p w:rsidR="00AD20DE" w:rsidRDefault="00AD20DE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5245" w:type="dxa"/>
          </w:tcPr>
          <w:p w:rsidR="00AD20DE" w:rsidRDefault="00AD20DE">
            <w:pPr>
              <w:pStyle w:val="ConsPlusNormal"/>
              <w:jc w:val="both"/>
            </w:pPr>
            <w:r>
              <w:t>Количество прошедших реабилитацию за весь период функционирования организации, в т.ч.</w:t>
            </w:r>
          </w:p>
        </w:tc>
        <w:tc>
          <w:tcPr>
            <w:tcW w:w="3345" w:type="dxa"/>
          </w:tcPr>
          <w:p w:rsidR="00AD20DE" w:rsidRDefault="00AD20DE">
            <w:pPr>
              <w:pStyle w:val="ConsPlusNormal"/>
            </w:pPr>
          </w:p>
        </w:tc>
      </w:tr>
      <w:tr w:rsidR="00AD20DE">
        <w:tc>
          <w:tcPr>
            <w:tcW w:w="454" w:type="dxa"/>
            <w:vMerge/>
          </w:tcPr>
          <w:p w:rsidR="00AD20DE" w:rsidRDefault="00AD20DE">
            <w:pPr>
              <w:pStyle w:val="ConsPlusNormal"/>
            </w:pPr>
          </w:p>
        </w:tc>
        <w:tc>
          <w:tcPr>
            <w:tcW w:w="5245" w:type="dxa"/>
          </w:tcPr>
          <w:p w:rsidR="00AD20DE" w:rsidRDefault="00AD20DE">
            <w:pPr>
              <w:pStyle w:val="ConsPlusNormal"/>
              <w:jc w:val="both"/>
            </w:pPr>
            <w:r>
              <w:t>- женщин</w:t>
            </w:r>
          </w:p>
        </w:tc>
        <w:tc>
          <w:tcPr>
            <w:tcW w:w="3345" w:type="dxa"/>
          </w:tcPr>
          <w:p w:rsidR="00AD20DE" w:rsidRDefault="00AD20DE">
            <w:pPr>
              <w:pStyle w:val="ConsPlusNormal"/>
            </w:pPr>
          </w:p>
        </w:tc>
      </w:tr>
      <w:tr w:rsidR="00AD20DE">
        <w:tc>
          <w:tcPr>
            <w:tcW w:w="454" w:type="dxa"/>
            <w:vMerge/>
          </w:tcPr>
          <w:p w:rsidR="00AD20DE" w:rsidRDefault="00AD20DE">
            <w:pPr>
              <w:pStyle w:val="ConsPlusNormal"/>
            </w:pPr>
          </w:p>
        </w:tc>
        <w:tc>
          <w:tcPr>
            <w:tcW w:w="5245" w:type="dxa"/>
          </w:tcPr>
          <w:p w:rsidR="00AD20DE" w:rsidRDefault="00AD20DE">
            <w:pPr>
              <w:pStyle w:val="ConsPlusNormal"/>
              <w:jc w:val="both"/>
            </w:pPr>
            <w:r>
              <w:t>- мужчин</w:t>
            </w:r>
          </w:p>
        </w:tc>
        <w:tc>
          <w:tcPr>
            <w:tcW w:w="3345" w:type="dxa"/>
          </w:tcPr>
          <w:p w:rsidR="00AD20DE" w:rsidRDefault="00AD20DE">
            <w:pPr>
              <w:pStyle w:val="ConsPlusNormal"/>
            </w:pPr>
          </w:p>
        </w:tc>
      </w:tr>
      <w:tr w:rsidR="00AD20DE">
        <w:tc>
          <w:tcPr>
            <w:tcW w:w="454" w:type="dxa"/>
            <w:vMerge w:val="restart"/>
          </w:tcPr>
          <w:p w:rsidR="00AD20DE" w:rsidRDefault="00AD20DE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5245" w:type="dxa"/>
          </w:tcPr>
          <w:p w:rsidR="00AD20DE" w:rsidRDefault="00AD20DE">
            <w:pPr>
              <w:pStyle w:val="ConsPlusNormal"/>
              <w:jc w:val="both"/>
            </w:pPr>
            <w:r>
              <w:t xml:space="preserve">Количество находящихся на реабилитации на момент </w:t>
            </w:r>
            <w:r>
              <w:lastRenderedPageBreak/>
              <w:t>подачи заявки на участие в квалификационном отборе, в т.ч.</w:t>
            </w:r>
          </w:p>
        </w:tc>
        <w:tc>
          <w:tcPr>
            <w:tcW w:w="3345" w:type="dxa"/>
          </w:tcPr>
          <w:p w:rsidR="00AD20DE" w:rsidRDefault="00AD20DE">
            <w:pPr>
              <w:pStyle w:val="ConsPlusNormal"/>
            </w:pPr>
          </w:p>
        </w:tc>
      </w:tr>
      <w:tr w:rsidR="00AD20DE">
        <w:tc>
          <w:tcPr>
            <w:tcW w:w="454" w:type="dxa"/>
            <w:vMerge/>
          </w:tcPr>
          <w:p w:rsidR="00AD20DE" w:rsidRDefault="00AD20DE">
            <w:pPr>
              <w:pStyle w:val="ConsPlusNormal"/>
            </w:pPr>
          </w:p>
        </w:tc>
        <w:tc>
          <w:tcPr>
            <w:tcW w:w="5245" w:type="dxa"/>
          </w:tcPr>
          <w:p w:rsidR="00AD20DE" w:rsidRDefault="00AD20DE">
            <w:pPr>
              <w:pStyle w:val="ConsPlusNormal"/>
              <w:jc w:val="both"/>
            </w:pPr>
            <w:r>
              <w:t>- мужчин</w:t>
            </w:r>
          </w:p>
        </w:tc>
        <w:tc>
          <w:tcPr>
            <w:tcW w:w="3345" w:type="dxa"/>
          </w:tcPr>
          <w:p w:rsidR="00AD20DE" w:rsidRDefault="00AD20DE">
            <w:pPr>
              <w:pStyle w:val="ConsPlusNormal"/>
            </w:pPr>
          </w:p>
        </w:tc>
      </w:tr>
      <w:tr w:rsidR="00AD20DE">
        <w:tc>
          <w:tcPr>
            <w:tcW w:w="454" w:type="dxa"/>
            <w:vMerge/>
          </w:tcPr>
          <w:p w:rsidR="00AD20DE" w:rsidRDefault="00AD20DE">
            <w:pPr>
              <w:pStyle w:val="ConsPlusNormal"/>
            </w:pPr>
          </w:p>
        </w:tc>
        <w:tc>
          <w:tcPr>
            <w:tcW w:w="5245" w:type="dxa"/>
          </w:tcPr>
          <w:p w:rsidR="00AD20DE" w:rsidRDefault="00AD20DE">
            <w:pPr>
              <w:pStyle w:val="ConsPlusNormal"/>
              <w:jc w:val="both"/>
            </w:pPr>
            <w:r>
              <w:t>- женщин</w:t>
            </w:r>
          </w:p>
        </w:tc>
        <w:tc>
          <w:tcPr>
            <w:tcW w:w="3345" w:type="dxa"/>
          </w:tcPr>
          <w:p w:rsidR="00AD20DE" w:rsidRDefault="00AD20DE">
            <w:pPr>
              <w:pStyle w:val="ConsPlusNormal"/>
            </w:pPr>
          </w:p>
        </w:tc>
      </w:tr>
      <w:tr w:rsidR="00AD20DE">
        <w:tc>
          <w:tcPr>
            <w:tcW w:w="454" w:type="dxa"/>
          </w:tcPr>
          <w:p w:rsidR="00AD20DE" w:rsidRDefault="00AD20DE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5245" w:type="dxa"/>
          </w:tcPr>
          <w:p w:rsidR="00AD20DE" w:rsidRDefault="00AD20DE">
            <w:pPr>
              <w:pStyle w:val="ConsPlusNormal"/>
              <w:jc w:val="both"/>
            </w:pPr>
            <w:r>
              <w:t>Опыт взаимодействия с иными организациями и учреждениями при организации реабилитации лиц, потребляющих наркотические средства и психотропные вещества в немедицинских целях (здравоохранения, социального обслуживания, образования и науки, труда и занятости, правоохранительными органами, досуговыми, профессиональными и прочими организациями, антинаркотическими комиссиями) (описать)</w:t>
            </w:r>
          </w:p>
        </w:tc>
        <w:tc>
          <w:tcPr>
            <w:tcW w:w="3345" w:type="dxa"/>
          </w:tcPr>
          <w:p w:rsidR="00AD20DE" w:rsidRDefault="00AD20DE">
            <w:pPr>
              <w:pStyle w:val="ConsPlusNormal"/>
            </w:pPr>
          </w:p>
        </w:tc>
      </w:tr>
      <w:tr w:rsidR="00AD20DE">
        <w:tc>
          <w:tcPr>
            <w:tcW w:w="454" w:type="dxa"/>
          </w:tcPr>
          <w:p w:rsidR="00AD20DE" w:rsidRDefault="00AD20DE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5245" w:type="dxa"/>
          </w:tcPr>
          <w:p w:rsidR="00AD20DE" w:rsidRDefault="00AD20DE">
            <w:pPr>
              <w:pStyle w:val="ConsPlusNormal"/>
              <w:jc w:val="both"/>
            </w:pPr>
            <w:r>
              <w:t>Источники финансирования некоммерческой организации (членские взносы, гранты, поддержка других организаций)</w:t>
            </w:r>
          </w:p>
        </w:tc>
        <w:tc>
          <w:tcPr>
            <w:tcW w:w="3345" w:type="dxa"/>
          </w:tcPr>
          <w:p w:rsidR="00AD20DE" w:rsidRDefault="00AD20DE">
            <w:pPr>
              <w:pStyle w:val="ConsPlusNormal"/>
            </w:pPr>
          </w:p>
        </w:tc>
      </w:tr>
    </w:tbl>
    <w:p w:rsidR="00AD20DE" w:rsidRDefault="00AD20DE">
      <w:pPr>
        <w:pStyle w:val="ConsPlusNormal"/>
        <w:jc w:val="both"/>
      </w:pPr>
    </w:p>
    <w:p w:rsidR="00AD20DE" w:rsidRDefault="00AD20DE">
      <w:pPr>
        <w:pStyle w:val="ConsPlusNormal"/>
        <w:ind w:firstLine="540"/>
        <w:jc w:val="both"/>
      </w:pPr>
      <w:r>
        <w:t>Руководитель организации: _____________________ (Ф.И.О.)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Дата заполнения заявки: _________________________ М.П.</w:t>
      </w: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Normal"/>
        <w:jc w:val="right"/>
        <w:outlineLvl w:val="1"/>
      </w:pPr>
      <w:r>
        <w:t>Приложение N 2</w:t>
      </w:r>
    </w:p>
    <w:p w:rsidR="00AD20DE" w:rsidRDefault="00AD20DE">
      <w:pPr>
        <w:pStyle w:val="ConsPlusNormal"/>
        <w:jc w:val="right"/>
      </w:pPr>
      <w:r>
        <w:t>к Порядку</w:t>
      </w: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Title"/>
        <w:jc w:val="center"/>
      </w:pPr>
      <w:bookmarkStart w:id="5" w:name="P240"/>
      <w:bookmarkEnd w:id="5"/>
      <w:r>
        <w:t>КРИТЕРИИ</w:t>
      </w:r>
    </w:p>
    <w:p w:rsidR="00AD20DE" w:rsidRDefault="00AD20DE">
      <w:pPr>
        <w:pStyle w:val="ConsPlusTitle"/>
        <w:jc w:val="center"/>
      </w:pPr>
      <w:r>
        <w:t>КВАЛИФИКАЦИОННОГО ОТБОРА НЕКОММЕРЧЕСКИХ ОРГАНИЗАЦИЙ,</w:t>
      </w:r>
    </w:p>
    <w:p w:rsidR="00AD20DE" w:rsidRDefault="00AD20DE">
      <w:pPr>
        <w:pStyle w:val="ConsPlusTitle"/>
        <w:jc w:val="center"/>
      </w:pPr>
      <w:r>
        <w:t>ПРЕДОСТАВЛЯЮЩИХ УСЛУГИ ПО СОЦИАЛЬНОЙ РЕАБИЛИТАЦИИ</w:t>
      </w:r>
    </w:p>
    <w:p w:rsidR="00AD20DE" w:rsidRDefault="00AD20DE">
      <w:pPr>
        <w:pStyle w:val="ConsPlusTitle"/>
        <w:jc w:val="center"/>
      </w:pPr>
      <w:r>
        <w:t>ЛИЦ, ПОТРЕБЛЯЮЩИХ НАРКОТИЧЕСКИЕ СРЕДСТВА И ПСИХОТРОПНЫЕ</w:t>
      </w:r>
    </w:p>
    <w:p w:rsidR="00AD20DE" w:rsidRDefault="00AD20DE">
      <w:pPr>
        <w:pStyle w:val="ConsPlusTitle"/>
        <w:jc w:val="center"/>
      </w:pPr>
      <w:r>
        <w:t>ВЕЩЕСТВА В НЕМЕДИЦИНСКИХ ЦЕЛЯХ, В МУРМАНСКОЙ ОБЛАСТИ</w:t>
      </w:r>
    </w:p>
    <w:p w:rsidR="00AD20DE" w:rsidRDefault="00AD20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D20D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0DE" w:rsidRDefault="00AD20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0DE" w:rsidRDefault="00AD20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20DE" w:rsidRDefault="00AD20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20DE" w:rsidRDefault="00AD20D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AD20DE" w:rsidRDefault="00AD20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08.09.2016 </w:t>
            </w:r>
            <w:hyperlink r:id="rId67">
              <w:r>
                <w:rPr>
                  <w:color w:val="0000FF"/>
                </w:rPr>
                <w:t>N 447-ПП</w:t>
              </w:r>
            </w:hyperlink>
            <w:r>
              <w:rPr>
                <w:color w:val="392C69"/>
              </w:rPr>
              <w:t xml:space="preserve">, от 24.07.2017 </w:t>
            </w:r>
            <w:hyperlink r:id="rId68">
              <w:r>
                <w:rPr>
                  <w:color w:val="0000FF"/>
                </w:rPr>
                <w:t>N 376-ПП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0DE" w:rsidRDefault="00AD20DE">
            <w:pPr>
              <w:pStyle w:val="ConsPlusNormal"/>
            </w:pPr>
          </w:p>
        </w:tc>
      </w:tr>
    </w:tbl>
    <w:p w:rsidR="00AD20DE" w:rsidRDefault="00AD20DE">
      <w:pPr>
        <w:pStyle w:val="ConsPlusNormal"/>
        <w:jc w:val="both"/>
      </w:pPr>
    </w:p>
    <w:p w:rsidR="00AD20DE" w:rsidRDefault="00AD20DE">
      <w:pPr>
        <w:pStyle w:val="ConsPlusNormal"/>
        <w:sectPr w:rsidR="00AD20DE" w:rsidSect="00371F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139"/>
        <w:gridCol w:w="3855"/>
        <w:gridCol w:w="4536"/>
      </w:tblGrid>
      <w:tr w:rsidR="00AD20DE">
        <w:tc>
          <w:tcPr>
            <w:tcW w:w="562" w:type="dxa"/>
            <w:vAlign w:val="center"/>
          </w:tcPr>
          <w:p w:rsidR="00AD20DE" w:rsidRDefault="00AD20DE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4139" w:type="dxa"/>
            <w:vAlign w:val="center"/>
          </w:tcPr>
          <w:p w:rsidR="00AD20DE" w:rsidRDefault="00AD20DE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3855" w:type="dxa"/>
            <w:vAlign w:val="center"/>
          </w:tcPr>
          <w:p w:rsidR="00AD20DE" w:rsidRDefault="00AD20DE">
            <w:pPr>
              <w:pStyle w:val="ConsPlusNormal"/>
              <w:jc w:val="center"/>
            </w:pPr>
            <w:r>
              <w:t>Метод/способ оценки</w:t>
            </w:r>
          </w:p>
        </w:tc>
        <w:tc>
          <w:tcPr>
            <w:tcW w:w="4536" w:type="dxa"/>
            <w:vAlign w:val="center"/>
          </w:tcPr>
          <w:p w:rsidR="00AD20DE" w:rsidRDefault="00AD20DE">
            <w:pPr>
              <w:pStyle w:val="ConsPlusNormal"/>
              <w:jc w:val="center"/>
            </w:pPr>
            <w:r>
              <w:t>Балл соответствия</w:t>
            </w:r>
          </w:p>
        </w:tc>
      </w:tr>
      <w:tr w:rsidR="00AD20DE">
        <w:tc>
          <w:tcPr>
            <w:tcW w:w="562" w:type="dxa"/>
          </w:tcPr>
          <w:p w:rsidR="00AD20DE" w:rsidRDefault="00AD20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</w:tcPr>
          <w:p w:rsidR="00AD20DE" w:rsidRDefault="00AD20DE">
            <w:pPr>
              <w:pStyle w:val="ConsPlusNormal"/>
            </w:pPr>
            <w:r>
              <w:t>Наличие правоустанавливающих документов на используемое здание, сооружение, земельный участок</w:t>
            </w:r>
          </w:p>
        </w:tc>
        <w:tc>
          <w:tcPr>
            <w:tcW w:w="3855" w:type="dxa"/>
          </w:tcPr>
          <w:p w:rsidR="00AD20DE" w:rsidRDefault="00AD20DE">
            <w:pPr>
              <w:pStyle w:val="ConsPlusNormal"/>
            </w:pPr>
            <w:r>
              <w:t>наличие действующих документов</w:t>
            </w:r>
          </w:p>
        </w:tc>
        <w:tc>
          <w:tcPr>
            <w:tcW w:w="4536" w:type="dxa"/>
          </w:tcPr>
          <w:p w:rsidR="00AD20DE" w:rsidRDefault="00AD20DE">
            <w:pPr>
              <w:pStyle w:val="ConsPlusNormal"/>
            </w:pPr>
            <w:r>
              <w:t>- 0 баллов - отсутствие хотя бы одного из документов;</w:t>
            </w:r>
          </w:p>
          <w:p w:rsidR="00AD20DE" w:rsidRDefault="00AD20DE">
            <w:pPr>
              <w:pStyle w:val="ConsPlusNormal"/>
            </w:pPr>
            <w:r>
              <w:t>- 30 баллов - наличие документов</w:t>
            </w:r>
          </w:p>
        </w:tc>
      </w:tr>
      <w:tr w:rsidR="00AD20DE">
        <w:tc>
          <w:tcPr>
            <w:tcW w:w="562" w:type="dxa"/>
          </w:tcPr>
          <w:p w:rsidR="00AD20DE" w:rsidRDefault="00AD20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39" w:type="dxa"/>
          </w:tcPr>
          <w:p w:rsidR="00AD20DE" w:rsidRDefault="00AD20DE">
            <w:pPr>
              <w:pStyle w:val="ConsPlusNormal"/>
            </w:pPr>
            <w:r>
              <w:t>Кадровый потенциал организации (наличие штатного расписания, наличие заключенных договоров)</w:t>
            </w:r>
          </w:p>
        </w:tc>
        <w:tc>
          <w:tcPr>
            <w:tcW w:w="3855" w:type="dxa"/>
          </w:tcPr>
          <w:p w:rsidR="00AD20DE" w:rsidRDefault="00AD20DE">
            <w:pPr>
              <w:pStyle w:val="ConsPlusNormal"/>
            </w:pPr>
            <w:r>
              <w:t>действующее штатное расписание, действующие заключенные договоры на оказание конкретных услуг, связанных с организацией социальной реабилитации</w:t>
            </w:r>
          </w:p>
        </w:tc>
        <w:tc>
          <w:tcPr>
            <w:tcW w:w="4536" w:type="dxa"/>
          </w:tcPr>
          <w:p w:rsidR="00AD20DE" w:rsidRDefault="00AD20DE">
            <w:pPr>
              <w:pStyle w:val="ConsPlusNormal"/>
            </w:pPr>
            <w:r>
              <w:t>- 0 баллов - отсутствие штатного расписания, заключенных договоров;</w:t>
            </w:r>
          </w:p>
          <w:p w:rsidR="00AD20DE" w:rsidRDefault="00AD20DE">
            <w:pPr>
              <w:pStyle w:val="ConsPlusNormal"/>
            </w:pPr>
            <w:r>
              <w:t>- 5 баллов - наличие штатного расписания или заключенных договоров;</w:t>
            </w:r>
          </w:p>
          <w:p w:rsidR="00AD20DE" w:rsidRDefault="00AD20DE">
            <w:pPr>
              <w:pStyle w:val="ConsPlusNormal"/>
            </w:pPr>
            <w:r>
              <w:t>- 10 баллов - наличие штатного расписания и заключенных договоров</w:t>
            </w:r>
          </w:p>
        </w:tc>
      </w:tr>
      <w:tr w:rsidR="00AD20DE">
        <w:tc>
          <w:tcPr>
            <w:tcW w:w="562" w:type="dxa"/>
          </w:tcPr>
          <w:p w:rsidR="00AD20DE" w:rsidRDefault="00AD20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39" w:type="dxa"/>
          </w:tcPr>
          <w:p w:rsidR="00AD20DE" w:rsidRDefault="00AD20DE">
            <w:pPr>
              <w:pStyle w:val="ConsPlusNormal"/>
            </w:pPr>
            <w:r>
              <w:t>Наличие у организации опыта участия в реабилитационной деятельности (не менее 1 года)</w:t>
            </w:r>
          </w:p>
        </w:tc>
        <w:tc>
          <w:tcPr>
            <w:tcW w:w="3855" w:type="dxa"/>
          </w:tcPr>
          <w:p w:rsidR="00AD20DE" w:rsidRDefault="00AD20DE">
            <w:pPr>
              <w:pStyle w:val="ConsPlusNormal"/>
            </w:pPr>
            <w:r>
              <w:t>анализ документации, подтверждающей наличие опыта в реабилитационной деятельности</w:t>
            </w:r>
          </w:p>
        </w:tc>
        <w:tc>
          <w:tcPr>
            <w:tcW w:w="4536" w:type="dxa"/>
          </w:tcPr>
          <w:p w:rsidR="00AD20DE" w:rsidRDefault="00AD20DE">
            <w:pPr>
              <w:pStyle w:val="ConsPlusNormal"/>
            </w:pPr>
            <w:r>
              <w:t>- 0 баллов - наличие опыта от 1 года до 2 лет;</w:t>
            </w:r>
          </w:p>
          <w:p w:rsidR="00AD20DE" w:rsidRDefault="00AD20DE">
            <w:pPr>
              <w:pStyle w:val="ConsPlusNormal"/>
            </w:pPr>
            <w:r>
              <w:t>- 5 баллов - наличие опыта от 2 до 5 лет;</w:t>
            </w:r>
          </w:p>
          <w:p w:rsidR="00AD20DE" w:rsidRDefault="00AD20DE">
            <w:pPr>
              <w:pStyle w:val="ConsPlusNormal"/>
            </w:pPr>
            <w:r>
              <w:t>- 10 баллов - наличие опыта свыше 5 лет</w:t>
            </w:r>
          </w:p>
        </w:tc>
      </w:tr>
      <w:tr w:rsidR="00AD20DE">
        <w:tc>
          <w:tcPr>
            <w:tcW w:w="562" w:type="dxa"/>
          </w:tcPr>
          <w:p w:rsidR="00AD20DE" w:rsidRDefault="00AD20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39" w:type="dxa"/>
          </w:tcPr>
          <w:p w:rsidR="00AD20DE" w:rsidRDefault="00AD20DE">
            <w:pPr>
              <w:pStyle w:val="ConsPlusNormal"/>
            </w:pPr>
            <w:r>
              <w:t>Наличие соглашений, договоров о взаимодействии с медицинскими организациями</w:t>
            </w:r>
          </w:p>
        </w:tc>
        <w:tc>
          <w:tcPr>
            <w:tcW w:w="3855" w:type="dxa"/>
          </w:tcPr>
          <w:p w:rsidR="00AD20DE" w:rsidRDefault="00AD20DE">
            <w:pPr>
              <w:pStyle w:val="ConsPlusNormal"/>
            </w:pPr>
            <w:r>
              <w:t>наличие действующих соглашений, договоров</w:t>
            </w:r>
          </w:p>
        </w:tc>
        <w:tc>
          <w:tcPr>
            <w:tcW w:w="4536" w:type="dxa"/>
          </w:tcPr>
          <w:p w:rsidR="00AD20DE" w:rsidRDefault="00AD20DE">
            <w:pPr>
              <w:pStyle w:val="ConsPlusNormal"/>
            </w:pPr>
            <w:r>
              <w:t>- 0 баллов - отсутствие;</w:t>
            </w:r>
          </w:p>
          <w:p w:rsidR="00AD20DE" w:rsidRDefault="00AD20DE">
            <w:pPr>
              <w:pStyle w:val="ConsPlusNormal"/>
            </w:pPr>
            <w:r>
              <w:t>- 10 баллов - наличие</w:t>
            </w:r>
          </w:p>
        </w:tc>
      </w:tr>
      <w:tr w:rsidR="00AD20DE">
        <w:tc>
          <w:tcPr>
            <w:tcW w:w="562" w:type="dxa"/>
          </w:tcPr>
          <w:p w:rsidR="00AD20DE" w:rsidRDefault="00AD20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139" w:type="dxa"/>
          </w:tcPr>
          <w:p w:rsidR="00AD20DE" w:rsidRDefault="00AD20DE">
            <w:pPr>
              <w:pStyle w:val="ConsPlusNormal"/>
            </w:pPr>
            <w:r>
              <w:t>Материально-техническая обеспеченность в соответствии с программой социальной реабилитации</w:t>
            </w:r>
          </w:p>
        </w:tc>
        <w:tc>
          <w:tcPr>
            <w:tcW w:w="3855" w:type="dxa"/>
          </w:tcPr>
          <w:p w:rsidR="00AD20DE" w:rsidRDefault="00AD20DE">
            <w:pPr>
              <w:pStyle w:val="ConsPlusNormal"/>
            </w:pPr>
            <w:r>
              <w:t>анализ наличия и соответствия материально-технической обеспеченности программе социальной реабилитации</w:t>
            </w:r>
          </w:p>
        </w:tc>
        <w:tc>
          <w:tcPr>
            <w:tcW w:w="4536" w:type="dxa"/>
          </w:tcPr>
          <w:p w:rsidR="00AD20DE" w:rsidRDefault="00AD20DE">
            <w:pPr>
              <w:pStyle w:val="ConsPlusNormal"/>
            </w:pPr>
            <w:r>
              <w:t>- 0 баллов - отсутствие;</w:t>
            </w:r>
          </w:p>
          <w:p w:rsidR="00AD20DE" w:rsidRDefault="00AD20DE">
            <w:pPr>
              <w:pStyle w:val="ConsPlusNormal"/>
            </w:pPr>
            <w:r>
              <w:t>- 10 баллов - наличие</w:t>
            </w:r>
          </w:p>
        </w:tc>
      </w:tr>
      <w:tr w:rsidR="00AD20DE">
        <w:tc>
          <w:tcPr>
            <w:tcW w:w="562" w:type="dxa"/>
          </w:tcPr>
          <w:p w:rsidR="00AD20DE" w:rsidRDefault="00AD20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139" w:type="dxa"/>
          </w:tcPr>
          <w:p w:rsidR="00AD20DE" w:rsidRDefault="00AD20DE">
            <w:pPr>
              <w:pStyle w:val="ConsPlusNormal"/>
            </w:pPr>
            <w:r>
              <w:t>Наличие в центре документированной "Программы социальной реабилитации" продолжительностью не менее 3 месяцев</w:t>
            </w:r>
          </w:p>
        </w:tc>
        <w:tc>
          <w:tcPr>
            <w:tcW w:w="3855" w:type="dxa"/>
          </w:tcPr>
          <w:p w:rsidR="00AD20DE" w:rsidRDefault="00AD20DE">
            <w:pPr>
              <w:pStyle w:val="ConsPlusNormal"/>
            </w:pPr>
            <w:r>
              <w:t>наличие программы</w:t>
            </w:r>
          </w:p>
        </w:tc>
        <w:tc>
          <w:tcPr>
            <w:tcW w:w="4536" w:type="dxa"/>
          </w:tcPr>
          <w:p w:rsidR="00AD20DE" w:rsidRDefault="00AD20DE">
            <w:pPr>
              <w:pStyle w:val="ConsPlusNormal"/>
            </w:pPr>
            <w:r>
              <w:t>- 0 баллов - отсутствие;</w:t>
            </w:r>
          </w:p>
          <w:p w:rsidR="00AD20DE" w:rsidRDefault="00AD20DE">
            <w:pPr>
              <w:pStyle w:val="ConsPlusNormal"/>
            </w:pPr>
            <w:r>
              <w:t>- 30 баллов - наличие</w:t>
            </w:r>
          </w:p>
        </w:tc>
      </w:tr>
      <w:tr w:rsidR="00AD20DE">
        <w:tc>
          <w:tcPr>
            <w:tcW w:w="562" w:type="dxa"/>
          </w:tcPr>
          <w:p w:rsidR="00AD20DE" w:rsidRDefault="00AD20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139" w:type="dxa"/>
          </w:tcPr>
          <w:p w:rsidR="00AD20DE" w:rsidRDefault="00AD20DE">
            <w:pPr>
              <w:pStyle w:val="ConsPlusNormal"/>
            </w:pPr>
            <w:r>
              <w:t>Ведение учета лиц, проходящих реабилитацию, и проведение мониторинга состояния выпускников</w:t>
            </w:r>
          </w:p>
        </w:tc>
        <w:tc>
          <w:tcPr>
            <w:tcW w:w="3855" w:type="dxa"/>
          </w:tcPr>
          <w:p w:rsidR="00AD20DE" w:rsidRDefault="00AD20DE">
            <w:pPr>
              <w:pStyle w:val="ConsPlusNormal"/>
            </w:pPr>
            <w:r>
              <w:t>наличие документированных сведений и документации, их анализ</w:t>
            </w:r>
          </w:p>
        </w:tc>
        <w:tc>
          <w:tcPr>
            <w:tcW w:w="4536" w:type="dxa"/>
          </w:tcPr>
          <w:p w:rsidR="00AD20DE" w:rsidRDefault="00AD20DE">
            <w:pPr>
              <w:pStyle w:val="ConsPlusNormal"/>
            </w:pPr>
            <w:r>
              <w:t>- 0 баллов - отсутствие ведения учета лиц, проходящих реабилитацию, и мониторинга состояния выпускников;</w:t>
            </w:r>
          </w:p>
          <w:p w:rsidR="00AD20DE" w:rsidRDefault="00AD20DE">
            <w:pPr>
              <w:pStyle w:val="ConsPlusNormal"/>
            </w:pPr>
            <w:r>
              <w:t>- 5 баллов - ведение учета лиц, проходящих реабилитацию;</w:t>
            </w:r>
          </w:p>
          <w:p w:rsidR="00AD20DE" w:rsidRDefault="00AD20DE">
            <w:pPr>
              <w:pStyle w:val="ConsPlusNormal"/>
            </w:pPr>
            <w:r>
              <w:lastRenderedPageBreak/>
              <w:t>- 10 баллов - ведение учета лиц, проходящих реабилитацию, и проведение мониторинга состояния выпускников</w:t>
            </w:r>
          </w:p>
        </w:tc>
      </w:tr>
      <w:tr w:rsidR="00AD20DE">
        <w:tc>
          <w:tcPr>
            <w:tcW w:w="562" w:type="dxa"/>
          </w:tcPr>
          <w:p w:rsidR="00AD20DE" w:rsidRDefault="00AD20DE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4139" w:type="dxa"/>
          </w:tcPr>
          <w:p w:rsidR="00AD20DE" w:rsidRDefault="00AD20DE">
            <w:pPr>
              <w:pStyle w:val="ConsPlusNormal"/>
            </w:pPr>
            <w:r>
              <w:t>Наличие типовой формы индивидуальной программы социальной реабилитации гражданина, прошедшего курс лечения и медицинской реабилитации</w:t>
            </w:r>
          </w:p>
        </w:tc>
        <w:tc>
          <w:tcPr>
            <w:tcW w:w="3855" w:type="dxa"/>
          </w:tcPr>
          <w:p w:rsidR="00AD20DE" w:rsidRDefault="00AD20DE">
            <w:pPr>
              <w:pStyle w:val="ConsPlusNormal"/>
            </w:pPr>
            <w:r>
              <w:t>наличие типовой формы</w:t>
            </w:r>
          </w:p>
        </w:tc>
        <w:tc>
          <w:tcPr>
            <w:tcW w:w="4536" w:type="dxa"/>
          </w:tcPr>
          <w:p w:rsidR="00AD20DE" w:rsidRDefault="00AD20DE">
            <w:pPr>
              <w:pStyle w:val="ConsPlusNormal"/>
            </w:pPr>
            <w:r>
              <w:t>- 0 баллов - отсутствие;</w:t>
            </w:r>
          </w:p>
          <w:p w:rsidR="00AD20DE" w:rsidRDefault="00AD20DE">
            <w:pPr>
              <w:pStyle w:val="ConsPlusNormal"/>
            </w:pPr>
            <w:r>
              <w:t>- 10 баллов - наличие</w:t>
            </w:r>
          </w:p>
        </w:tc>
      </w:tr>
    </w:tbl>
    <w:p w:rsidR="00AD20DE" w:rsidRDefault="00AD20DE">
      <w:pPr>
        <w:pStyle w:val="ConsPlusNormal"/>
        <w:sectPr w:rsidR="00AD20D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Normal"/>
        <w:jc w:val="right"/>
        <w:outlineLvl w:val="0"/>
      </w:pPr>
      <w:r>
        <w:t>Утверждено</w:t>
      </w:r>
    </w:p>
    <w:p w:rsidR="00AD20DE" w:rsidRDefault="00AD20DE">
      <w:pPr>
        <w:pStyle w:val="ConsPlusNormal"/>
        <w:jc w:val="right"/>
      </w:pPr>
      <w:r>
        <w:t>постановлением</w:t>
      </w:r>
    </w:p>
    <w:p w:rsidR="00AD20DE" w:rsidRDefault="00AD20DE">
      <w:pPr>
        <w:pStyle w:val="ConsPlusNormal"/>
        <w:jc w:val="right"/>
      </w:pPr>
      <w:r>
        <w:t>Правительства Мурманской области</w:t>
      </w:r>
    </w:p>
    <w:p w:rsidR="00AD20DE" w:rsidRDefault="00AD20DE">
      <w:pPr>
        <w:pStyle w:val="ConsPlusNormal"/>
        <w:jc w:val="right"/>
      </w:pPr>
      <w:r>
        <w:t>от 24 декабря 2015 г. N 604-ПП/13</w:t>
      </w: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Title"/>
        <w:jc w:val="center"/>
      </w:pPr>
      <w:bookmarkStart w:id="6" w:name="P306"/>
      <w:bookmarkEnd w:id="6"/>
      <w:r>
        <w:t>ПОЛОЖЕНИЕ</w:t>
      </w:r>
    </w:p>
    <w:p w:rsidR="00AD20DE" w:rsidRDefault="00AD20DE">
      <w:pPr>
        <w:pStyle w:val="ConsPlusTitle"/>
        <w:jc w:val="center"/>
      </w:pPr>
      <w:r>
        <w:t>О КОМИССИИ ПО ПРОВЕДЕНИЮ КВАЛИФИКАЦИОННОГО ОТБОРА</w:t>
      </w:r>
    </w:p>
    <w:p w:rsidR="00AD20DE" w:rsidRDefault="00AD20DE">
      <w:pPr>
        <w:pStyle w:val="ConsPlusTitle"/>
        <w:jc w:val="center"/>
      </w:pPr>
      <w:r>
        <w:t>НЕКОММЕРЧЕСКИХ ОРГАНИЗАЦИЙ, ПРЕДОСТАВЛЯЮЩИХ УСЛУГИ ПО</w:t>
      </w:r>
    </w:p>
    <w:p w:rsidR="00AD20DE" w:rsidRDefault="00AD20DE">
      <w:pPr>
        <w:pStyle w:val="ConsPlusTitle"/>
        <w:jc w:val="center"/>
      </w:pPr>
      <w:r>
        <w:t>СОЦИАЛЬНОЙ РЕАБИЛИТАЦИИ ЛИЦ, ПОТРЕБЛЯЮЩИХ НАРКОТИЧЕСКИЕ</w:t>
      </w:r>
    </w:p>
    <w:p w:rsidR="00AD20DE" w:rsidRDefault="00AD20DE">
      <w:pPr>
        <w:pStyle w:val="ConsPlusTitle"/>
        <w:jc w:val="center"/>
      </w:pPr>
      <w:r>
        <w:t>СРЕДСТВА И ПСИХОТРОПНЫЕ ВЕЩЕСТВА В НЕМЕДИЦИНСКИХ ЦЕЛЯХ</w:t>
      </w:r>
    </w:p>
    <w:p w:rsidR="00AD20DE" w:rsidRDefault="00AD20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D20D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0DE" w:rsidRDefault="00AD20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0DE" w:rsidRDefault="00AD20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20DE" w:rsidRDefault="00AD20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20DE" w:rsidRDefault="00AD20D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AD20DE" w:rsidRDefault="00AD20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11.04.2016 </w:t>
            </w:r>
            <w:hyperlink r:id="rId69">
              <w:r>
                <w:rPr>
                  <w:color w:val="0000FF"/>
                </w:rPr>
                <w:t>N 150-ПП</w:t>
              </w:r>
            </w:hyperlink>
            <w:r>
              <w:rPr>
                <w:color w:val="392C69"/>
              </w:rPr>
              <w:t xml:space="preserve">, от 08.09.2016 </w:t>
            </w:r>
            <w:hyperlink r:id="rId70">
              <w:r>
                <w:rPr>
                  <w:color w:val="0000FF"/>
                </w:rPr>
                <w:t>N 447-ПП</w:t>
              </w:r>
            </w:hyperlink>
            <w:r>
              <w:rPr>
                <w:color w:val="392C69"/>
              </w:rPr>
              <w:t xml:space="preserve">, от 24.07.2017 </w:t>
            </w:r>
            <w:hyperlink r:id="rId71">
              <w:r>
                <w:rPr>
                  <w:color w:val="0000FF"/>
                </w:rPr>
                <w:t>N 376-ПП</w:t>
              </w:r>
            </w:hyperlink>
            <w:r>
              <w:rPr>
                <w:color w:val="392C69"/>
              </w:rPr>
              <w:t>,</w:t>
            </w:r>
          </w:p>
          <w:p w:rsidR="00AD20DE" w:rsidRDefault="00AD20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06.11.2020 </w:t>
            </w:r>
            <w:hyperlink r:id="rId72">
              <w:r>
                <w:rPr>
                  <w:color w:val="0000FF"/>
                </w:rPr>
                <w:t>N 763-ПП</w:t>
              </w:r>
            </w:hyperlink>
            <w:r>
              <w:rPr>
                <w:color w:val="392C69"/>
              </w:rPr>
              <w:t xml:space="preserve">, от 25.05.2023 </w:t>
            </w:r>
            <w:hyperlink r:id="rId73">
              <w:r>
                <w:rPr>
                  <w:color w:val="0000FF"/>
                </w:rPr>
                <w:t>N 394-ПП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0DE" w:rsidRDefault="00AD20DE">
            <w:pPr>
              <w:pStyle w:val="ConsPlusNormal"/>
            </w:pPr>
          </w:p>
        </w:tc>
      </w:tr>
    </w:tbl>
    <w:p w:rsidR="00AD20DE" w:rsidRDefault="00AD20DE">
      <w:pPr>
        <w:pStyle w:val="ConsPlusNormal"/>
        <w:jc w:val="both"/>
      </w:pPr>
    </w:p>
    <w:p w:rsidR="00AD20DE" w:rsidRDefault="00AD20DE">
      <w:pPr>
        <w:pStyle w:val="ConsPlusTitle"/>
        <w:jc w:val="center"/>
        <w:outlineLvl w:val="1"/>
      </w:pPr>
      <w:r>
        <w:t>1. Общие положения</w:t>
      </w: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Normal"/>
        <w:ind w:firstLine="540"/>
        <w:jc w:val="both"/>
      </w:pPr>
      <w:r>
        <w:t>1.1. Настоящее Положение устанавливает порядок работы комиссии по проведению квалификационного отбора некоммерческих организаций, предоставляющих услуги по социальной реабилитации лиц, потребляющих наркотические средства и психотропные вещества в немедицинских целях, с использованием сертификата (далее - Комиссия).</w:t>
      </w:r>
    </w:p>
    <w:p w:rsidR="00AD20DE" w:rsidRDefault="00AD20DE">
      <w:pPr>
        <w:pStyle w:val="ConsPlusNormal"/>
        <w:jc w:val="both"/>
      </w:pPr>
      <w:r>
        <w:t xml:space="preserve">(в ред. постановлений Правительства Мурманской области от 08.09.2016 </w:t>
      </w:r>
      <w:hyperlink r:id="rId74">
        <w:r>
          <w:rPr>
            <w:color w:val="0000FF"/>
          </w:rPr>
          <w:t>N 447-ПП</w:t>
        </w:r>
      </w:hyperlink>
      <w:r>
        <w:t xml:space="preserve">, от 24.07.2017 </w:t>
      </w:r>
      <w:hyperlink r:id="rId75">
        <w:r>
          <w:rPr>
            <w:color w:val="0000FF"/>
          </w:rPr>
          <w:t>N 376-ПП</w:t>
        </w:r>
      </w:hyperlink>
      <w:r>
        <w:t>)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 xml:space="preserve">1.2. Комиссия является коллегиальным совещательным органом, образованным в целях проведения квалификационного отбора некоммерческих организаций, предоставляющих услуги по социальной реабилитации лиц, потребляющих наркотические средства и психотропные вещества в немедицинских целях с использованием сертификата (далее - квалификационный отбор), в соответствии с </w:t>
      </w:r>
      <w:hyperlink w:anchor="P38">
        <w:r>
          <w:rPr>
            <w:color w:val="0000FF"/>
          </w:rPr>
          <w:t>Порядком</w:t>
        </w:r>
      </w:hyperlink>
      <w:r>
        <w:t xml:space="preserve"> квалификационного отбора некоммерческих организаций, предоставляющих услуги по социальной реабилитации лиц, потребляющих наркотические средства и психотропные вещества в немедицинских целях (далее - Порядок), утверждаемым Правительством Мурманской области.</w:t>
      </w:r>
    </w:p>
    <w:p w:rsidR="00AD20DE" w:rsidRDefault="00AD20DE">
      <w:pPr>
        <w:pStyle w:val="ConsPlusNormal"/>
        <w:jc w:val="both"/>
      </w:pPr>
      <w:r>
        <w:t xml:space="preserve">(в ред. постановлений Правительства Мурманской области от 08.09.2016 </w:t>
      </w:r>
      <w:hyperlink r:id="rId76">
        <w:r>
          <w:rPr>
            <w:color w:val="0000FF"/>
          </w:rPr>
          <w:t>N 447-ПП</w:t>
        </w:r>
      </w:hyperlink>
      <w:r>
        <w:t xml:space="preserve">, от 24.07.2017 </w:t>
      </w:r>
      <w:hyperlink r:id="rId77">
        <w:r>
          <w:rPr>
            <w:color w:val="0000FF"/>
          </w:rPr>
          <w:t>N 376-ПП</w:t>
        </w:r>
      </w:hyperlink>
      <w:r>
        <w:t>)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 xml:space="preserve">1.3. Комиссия в своей деятельности руководствуется законодательством Российской Федерации и Мурманской области, а также </w:t>
      </w:r>
      <w:hyperlink w:anchor="P38">
        <w:r>
          <w:rPr>
            <w:color w:val="0000FF"/>
          </w:rPr>
          <w:t>Порядком</w:t>
        </w:r>
      </w:hyperlink>
      <w:r>
        <w:t xml:space="preserve"> и настоящим Положением.</w:t>
      </w: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Title"/>
        <w:jc w:val="center"/>
        <w:outlineLvl w:val="1"/>
      </w:pPr>
      <w:r>
        <w:t>2. Задачи и права Комиссии</w:t>
      </w: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Normal"/>
        <w:ind w:firstLine="540"/>
        <w:jc w:val="both"/>
      </w:pPr>
      <w:r>
        <w:t>2.1. Задачами Комиссии являются: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 xml:space="preserve">- рассмотрение заявок некоммерческих организаций, предоставляющих услуги по социальной реабилитации лиц, потребляющих наркотические средства и психотропные вещества в немедицинских целях (далее - Организация), на участие в квалификационном отборе и прилагаемых к ним документов в соответствии с перечнем документов, установленным </w:t>
      </w:r>
      <w:hyperlink w:anchor="P38">
        <w:r>
          <w:rPr>
            <w:color w:val="0000FF"/>
          </w:rPr>
          <w:t>Порядком</w:t>
        </w:r>
      </w:hyperlink>
      <w:r>
        <w:t xml:space="preserve"> (далее - документы для квалификационного отбора);</w:t>
      </w:r>
    </w:p>
    <w:p w:rsidR="00AD20DE" w:rsidRDefault="00AD20DE">
      <w:pPr>
        <w:pStyle w:val="ConsPlusNormal"/>
        <w:jc w:val="both"/>
      </w:pPr>
      <w:r>
        <w:lastRenderedPageBreak/>
        <w:t xml:space="preserve">(в ред. постановлений Правительства Мурманской области от 08.09.2016 </w:t>
      </w:r>
      <w:hyperlink r:id="rId78">
        <w:r>
          <w:rPr>
            <w:color w:val="0000FF"/>
          </w:rPr>
          <w:t>N 447-ПП</w:t>
        </w:r>
      </w:hyperlink>
      <w:r>
        <w:t xml:space="preserve">, от 24.07.2017 </w:t>
      </w:r>
      <w:hyperlink r:id="rId79">
        <w:r>
          <w:rPr>
            <w:color w:val="0000FF"/>
          </w:rPr>
          <w:t>N 376-ПП</w:t>
        </w:r>
      </w:hyperlink>
      <w:r>
        <w:t>)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- проведение квалификационного отбора;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- подтверждение соответствия Организаций, включенных в реестр некоммерческих организаций, предоставляющих услуги по социальной реабилитации лиц, потребляющих наркотические средства и психотропные вещества в немедицинских целях (далее - реестр Организаций), с использованием сертификата, критериям квалификационного отбора и условиям ее включения в реестр Организаций.</w:t>
      </w:r>
    </w:p>
    <w:p w:rsidR="00AD20DE" w:rsidRDefault="00AD20DE">
      <w:pPr>
        <w:pStyle w:val="ConsPlusNormal"/>
        <w:jc w:val="both"/>
      </w:pPr>
      <w:r>
        <w:t xml:space="preserve">(в ред. постановлений Правительства Мурманской области от 08.09.2016 </w:t>
      </w:r>
      <w:hyperlink r:id="rId80">
        <w:r>
          <w:rPr>
            <w:color w:val="0000FF"/>
          </w:rPr>
          <w:t>N 447-ПП</w:t>
        </w:r>
      </w:hyperlink>
      <w:r>
        <w:t xml:space="preserve">, от 24.07.2017 </w:t>
      </w:r>
      <w:hyperlink r:id="rId81">
        <w:r>
          <w:rPr>
            <w:color w:val="0000FF"/>
          </w:rPr>
          <w:t>N 376-ПП</w:t>
        </w:r>
      </w:hyperlink>
      <w:r>
        <w:t>)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2.2. В целях выполнения задач Комиссия вправе: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- проводить проверку информации и сведений, содержащихся в представленных Организациями документах для квалификационного отбора;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- приглашать для участия на заседаниях Комиссии представителей территориальных органов федеральных органов государственной власти в Мурманской области, исполнительных органов государственной власти Мурманской области, органов местного самоуправления муниципальных образований Мурманской области, общественных организаций, иных представителей;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- осуществлять проверку соответствия Организации, включенной в реестр Организаций, критериям квалификационного отбора;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 xml:space="preserve">- принимать решения об исключении Организации из реестра Организаций в случаях, установленных </w:t>
      </w:r>
      <w:hyperlink w:anchor="P38">
        <w:r>
          <w:rPr>
            <w:color w:val="0000FF"/>
          </w:rPr>
          <w:t>Порядком</w:t>
        </w:r>
      </w:hyperlink>
      <w:r>
        <w:t>.</w:t>
      </w: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Title"/>
        <w:jc w:val="center"/>
        <w:outlineLvl w:val="1"/>
      </w:pPr>
      <w:r>
        <w:t>3. Организация деятельности Комиссии</w:t>
      </w: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Normal"/>
        <w:ind w:firstLine="540"/>
        <w:jc w:val="both"/>
      </w:pPr>
      <w:r>
        <w:t>3.1. Организационно-техническое обеспечение деятельности Комиссии осуществляет Министерство региональной безопасности Мурманской области.</w:t>
      </w:r>
    </w:p>
    <w:p w:rsidR="00AD20DE" w:rsidRDefault="00AD20DE">
      <w:pPr>
        <w:pStyle w:val="ConsPlusNormal"/>
        <w:jc w:val="both"/>
      </w:pPr>
      <w:r>
        <w:t xml:space="preserve">(в ред. постановлений Правительства Мурманской области от 11.04.2016 </w:t>
      </w:r>
      <w:hyperlink r:id="rId82">
        <w:r>
          <w:rPr>
            <w:color w:val="0000FF"/>
          </w:rPr>
          <w:t>N 150-ПП</w:t>
        </w:r>
      </w:hyperlink>
      <w:r>
        <w:t xml:space="preserve">, от 06.11.2020 </w:t>
      </w:r>
      <w:hyperlink r:id="rId83">
        <w:r>
          <w:rPr>
            <w:color w:val="0000FF"/>
          </w:rPr>
          <w:t>N 763-ПП</w:t>
        </w:r>
      </w:hyperlink>
      <w:r>
        <w:t xml:space="preserve">, от 25.05.2023 </w:t>
      </w:r>
      <w:hyperlink r:id="rId84">
        <w:r>
          <w:rPr>
            <w:color w:val="0000FF"/>
          </w:rPr>
          <w:t>N 394-ПП</w:t>
        </w:r>
      </w:hyperlink>
      <w:r>
        <w:t>)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3.2. Комиссия состоит из председателя Комиссии, его заместителя, секретаря и членов Комиссии.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3.3. Общее руководство деятельностью Комиссии, ведение ее заседаний осуществляет председатель Комиссии, в его отсутствие - заместитель председателя Комиссии.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3.4. Секретарь Комиссии: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- осуществляет прием документов для квалификационного отбора;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 xml:space="preserve">- осуществляет их проверку на соответствие требованиям </w:t>
      </w:r>
      <w:hyperlink w:anchor="P38">
        <w:r>
          <w:rPr>
            <w:color w:val="0000FF"/>
          </w:rPr>
          <w:t>Порядка</w:t>
        </w:r>
      </w:hyperlink>
      <w:r>
        <w:t>. В случае несоответствия указанным требованиям в течение 3 рабочих дней возвращает документы для квалификационного отбора в Организацию с мотивированным письменным обоснованием причин возврата.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Организация после устранения выявленных недостатков вправе повторно представить в Комиссию документы для квалификационного отбора в сроки, установленные в извещении о проведении квалификационного отбора;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 xml:space="preserve">- обеспечивает направление копий поступивших документов для квалификационного </w:t>
      </w:r>
      <w:r>
        <w:lastRenderedPageBreak/>
        <w:t>отбора, а также любых иных документов (копий решений, протоколов и т.д.), связанных с принятием решений Комиссией, членам комиссии для ознакомления;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- организует подготовку заседаний Комиссии;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- осуществляет ведение и хранение протоколов заседаний Комиссии.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3.5. Заседание Комиссии считается правомочным, если на нем присутствуют не менее половины ее членов.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85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24.07.2017 N 376-ПП.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3.6. Комиссия принимает решения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3.7. При голосовании член Комиссии имеет один голос и голосует лично. Член Комиссии, не согласный с принятым решением, вправе во время проведения заседания, на котором рассматривается вопрос, требующий принятия решения, после голосования довести до сведения членов Комиссии особое мнение. Особое мнение, изложенное в письменной форме, прилагается к протоколу заседания Комиссии.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3.8. Протокол заседания Комиссии в течение 3 рабочих дней со дня заседания подписывается председателем Комиссии и направляется ее членам.</w:t>
      </w: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Title"/>
        <w:jc w:val="center"/>
        <w:outlineLvl w:val="1"/>
      </w:pPr>
      <w:r>
        <w:t>4. Порядок принятия решений Комиссией</w:t>
      </w: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Normal"/>
        <w:ind w:firstLine="540"/>
        <w:jc w:val="both"/>
      </w:pPr>
      <w:r>
        <w:t>4.1. Комиссия принимает решение о соответствии (несоответствии) Организации критериям квалификационного отбора и прохождении (непрохождении) квалификационного отбора на основании: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 xml:space="preserve">4.1.1. Предварительной оценки реабилитационной деятельности Организации. Предварительная оценка осуществляется по итогам рассмотрения заявки на участие и прилагаемых к ней документов, указанных в </w:t>
      </w:r>
      <w:hyperlink w:anchor="P38">
        <w:r>
          <w:rPr>
            <w:color w:val="0000FF"/>
          </w:rPr>
          <w:t>Порядке</w:t>
        </w:r>
      </w:hyperlink>
      <w:r>
        <w:t>, утвержденном постановлением Правительства Мурманской области.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4.1.2. Оценки деятельности Организации в соответствии с критериями квалификационного отбора. По каждому критерию квалификационного отбора Комиссия общим голосованием присваивает Организации балл соответствия. Для принятия решения о прохождении квалификационного отбора Организации необходимо набрать не менее 105 баллов.</w:t>
      </w:r>
    </w:p>
    <w:p w:rsidR="00AD20DE" w:rsidRDefault="00AD20DE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08.09.2016 N 447-ПП)</w:t>
      </w:r>
    </w:p>
    <w:p w:rsidR="00AD20DE" w:rsidRDefault="00AD20DE">
      <w:pPr>
        <w:pStyle w:val="ConsPlusNormal"/>
        <w:spacing w:before="220"/>
        <w:ind w:firstLine="540"/>
        <w:jc w:val="both"/>
      </w:pPr>
      <w:r>
        <w:t>4.2. Принятие решения при проведении проверки соответствия Организации, включенной в реестр Организаций, критериям квалификационного отбора в целях объективного подтверждения соответствия Организации осуществляется аналогичным образом.</w:t>
      </w: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Normal"/>
        <w:jc w:val="right"/>
        <w:outlineLvl w:val="0"/>
      </w:pPr>
      <w:r>
        <w:t>Утвержден</w:t>
      </w:r>
    </w:p>
    <w:p w:rsidR="00AD20DE" w:rsidRDefault="00AD20DE">
      <w:pPr>
        <w:pStyle w:val="ConsPlusNormal"/>
        <w:jc w:val="right"/>
      </w:pPr>
      <w:r>
        <w:t>постановлением</w:t>
      </w:r>
    </w:p>
    <w:p w:rsidR="00AD20DE" w:rsidRDefault="00AD20DE">
      <w:pPr>
        <w:pStyle w:val="ConsPlusNormal"/>
        <w:jc w:val="right"/>
      </w:pPr>
      <w:r>
        <w:t>Правительства Мурманской области</w:t>
      </w:r>
    </w:p>
    <w:p w:rsidR="00AD20DE" w:rsidRDefault="00AD20DE">
      <w:pPr>
        <w:pStyle w:val="ConsPlusNormal"/>
        <w:jc w:val="right"/>
      </w:pPr>
      <w:r>
        <w:t>от 24 декабря 2015 г. N 604-ПП/13</w:t>
      </w: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Title"/>
        <w:jc w:val="center"/>
      </w:pPr>
      <w:bookmarkStart w:id="7" w:name="P374"/>
      <w:bookmarkEnd w:id="7"/>
      <w:r>
        <w:lastRenderedPageBreak/>
        <w:t>СОСТАВ</w:t>
      </w:r>
    </w:p>
    <w:p w:rsidR="00AD20DE" w:rsidRDefault="00AD20DE">
      <w:pPr>
        <w:pStyle w:val="ConsPlusTitle"/>
        <w:jc w:val="center"/>
      </w:pPr>
      <w:r>
        <w:t>КОМИССИИ ПО ПРОВЕДЕНИЮ КВАЛИФИКАЦИОННОГО ОТБОРА</w:t>
      </w:r>
    </w:p>
    <w:p w:rsidR="00AD20DE" w:rsidRDefault="00AD20DE">
      <w:pPr>
        <w:pStyle w:val="ConsPlusTitle"/>
        <w:jc w:val="center"/>
      </w:pPr>
      <w:r>
        <w:t>НЕКОММЕРЧЕСКИХ ОРГАНИЗАЦИЙ, ПРЕДОСТАВЛЯЮЩИХ УСЛУГИ</w:t>
      </w:r>
    </w:p>
    <w:p w:rsidR="00AD20DE" w:rsidRDefault="00AD20DE">
      <w:pPr>
        <w:pStyle w:val="ConsPlusTitle"/>
        <w:jc w:val="center"/>
      </w:pPr>
      <w:r>
        <w:t>ПО СОЦИАЛЬНОЙ РЕАБИЛИТАЦИИ ЛИЦ, ПОТРЕБЛЯЮЩИХ НАРКОТИЧЕСКИЕ</w:t>
      </w:r>
    </w:p>
    <w:p w:rsidR="00AD20DE" w:rsidRDefault="00AD20DE">
      <w:pPr>
        <w:pStyle w:val="ConsPlusTitle"/>
        <w:jc w:val="center"/>
      </w:pPr>
      <w:r>
        <w:t>СРЕДСТВА И ПСИХОТРОПНЫЕ ВЕЩЕСТВА В НЕМЕДИЦИНСКИХ ЦЕЛЯХ</w:t>
      </w:r>
    </w:p>
    <w:p w:rsidR="00AD20DE" w:rsidRDefault="00AD20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D20D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0DE" w:rsidRDefault="00AD20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0DE" w:rsidRDefault="00AD20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20DE" w:rsidRDefault="00AD20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20DE" w:rsidRDefault="00AD20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AD20DE" w:rsidRDefault="00AD20DE">
            <w:pPr>
              <w:pStyle w:val="ConsPlusNormal"/>
              <w:jc w:val="center"/>
            </w:pPr>
            <w:r>
              <w:rPr>
                <w:color w:val="392C69"/>
              </w:rPr>
              <w:t>от 25.05.2023 N 394-ПП)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0DE" w:rsidRDefault="00AD20DE">
            <w:pPr>
              <w:pStyle w:val="ConsPlusNormal"/>
            </w:pPr>
          </w:p>
        </w:tc>
      </w:tr>
    </w:tbl>
    <w:p w:rsidR="00AD20DE" w:rsidRDefault="00AD20DE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2"/>
      </w:tblGrid>
      <w:tr w:rsidR="00AD20DE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D20DE" w:rsidRDefault="00AD20DE">
            <w:pPr>
              <w:pStyle w:val="ConsPlusNormal"/>
            </w:pPr>
            <w:r>
              <w:t>Долгов</w:t>
            </w:r>
          </w:p>
          <w:p w:rsidR="00AD20DE" w:rsidRDefault="00AD20DE">
            <w:pPr>
              <w:pStyle w:val="ConsPlusNormal"/>
            </w:pPr>
            <w:r>
              <w:t>Артем Николаевич</w:t>
            </w:r>
          </w:p>
        </w:tc>
        <w:tc>
          <w:tcPr>
            <w:tcW w:w="6402" w:type="dxa"/>
            <w:tcBorders>
              <w:top w:val="nil"/>
              <w:left w:val="nil"/>
              <w:bottom w:val="nil"/>
              <w:right w:val="nil"/>
            </w:tcBorders>
          </w:tcPr>
          <w:p w:rsidR="00AD20DE" w:rsidRDefault="00AD20DE">
            <w:pPr>
              <w:pStyle w:val="ConsPlusNormal"/>
            </w:pPr>
            <w:r>
              <w:t>- заместитель Губернатора Мурманской области - министр региональной безопасности Мурманской области (председатель комиссии)</w:t>
            </w:r>
          </w:p>
        </w:tc>
      </w:tr>
      <w:tr w:rsidR="00AD20DE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D20DE" w:rsidRDefault="00AD20DE">
            <w:pPr>
              <w:pStyle w:val="ConsPlusNormal"/>
            </w:pPr>
            <w:r>
              <w:t>Иванова</w:t>
            </w:r>
          </w:p>
          <w:p w:rsidR="00AD20DE" w:rsidRDefault="00AD20DE">
            <w:pPr>
              <w:pStyle w:val="ConsPlusNormal"/>
            </w:pPr>
            <w:r>
              <w:t>Юлия Григорьевна</w:t>
            </w:r>
          </w:p>
        </w:tc>
        <w:tc>
          <w:tcPr>
            <w:tcW w:w="6402" w:type="dxa"/>
            <w:tcBorders>
              <w:top w:val="nil"/>
              <w:left w:val="nil"/>
              <w:bottom w:val="nil"/>
              <w:right w:val="nil"/>
            </w:tcBorders>
          </w:tcPr>
          <w:p w:rsidR="00AD20DE" w:rsidRDefault="00AD20DE">
            <w:pPr>
              <w:pStyle w:val="ConsPlusNormal"/>
            </w:pPr>
            <w:r>
              <w:t>- заместитель начальника управления социального обслуживания Министерства труда и социального развития Мурманской области (заместитель председателя комиссии)</w:t>
            </w:r>
          </w:p>
        </w:tc>
      </w:tr>
      <w:tr w:rsidR="00AD20DE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D20DE" w:rsidRDefault="00AD20DE">
            <w:pPr>
              <w:pStyle w:val="ConsPlusNormal"/>
            </w:pPr>
            <w:r>
              <w:t>Беленко</w:t>
            </w:r>
          </w:p>
          <w:p w:rsidR="00AD20DE" w:rsidRDefault="00AD20DE">
            <w:pPr>
              <w:pStyle w:val="ConsPlusNormal"/>
            </w:pPr>
            <w:r>
              <w:t>Дмитрий Сергеевич</w:t>
            </w:r>
          </w:p>
        </w:tc>
        <w:tc>
          <w:tcPr>
            <w:tcW w:w="6402" w:type="dxa"/>
            <w:tcBorders>
              <w:top w:val="nil"/>
              <w:left w:val="nil"/>
              <w:bottom w:val="nil"/>
              <w:right w:val="nil"/>
            </w:tcBorders>
          </w:tcPr>
          <w:p w:rsidR="00AD20DE" w:rsidRDefault="00AD20DE">
            <w:pPr>
              <w:pStyle w:val="ConsPlusNormal"/>
            </w:pPr>
            <w:r>
              <w:t>- главный специалист Аппарата антинаркотической комиссии Мурманской области (сектор) Министерства региональной безопасности Мурманской области (секретарь комиссии)</w:t>
            </w:r>
          </w:p>
        </w:tc>
      </w:tr>
      <w:tr w:rsidR="00AD20DE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D20DE" w:rsidRDefault="00AD20DE">
            <w:pPr>
              <w:pStyle w:val="ConsPlusNormal"/>
            </w:pPr>
            <w:r>
              <w:t>Горожанцева</w:t>
            </w:r>
          </w:p>
          <w:p w:rsidR="00AD20DE" w:rsidRDefault="00AD20DE">
            <w:pPr>
              <w:pStyle w:val="ConsPlusNormal"/>
            </w:pPr>
            <w:r>
              <w:t>Роза Александровна</w:t>
            </w:r>
          </w:p>
        </w:tc>
        <w:tc>
          <w:tcPr>
            <w:tcW w:w="6402" w:type="dxa"/>
            <w:tcBorders>
              <w:top w:val="nil"/>
              <w:left w:val="nil"/>
              <w:bottom w:val="nil"/>
              <w:right w:val="nil"/>
            </w:tcBorders>
          </w:tcPr>
          <w:p w:rsidR="00AD20DE" w:rsidRDefault="00AD20DE">
            <w:pPr>
              <w:pStyle w:val="ConsPlusNormal"/>
            </w:pPr>
            <w:r>
              <w:t>- главный специалист Аппарата антинаркотической комиссии Мурманской области (сектор) Министерства региональной безопасности Мурманской области (секретарь комиссии)</w:t>
            </w:r>
          </w:p>
        </w:tc>
      </w:tr>
      <w:tr w:rsidR="00AD20DE"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0DE" w:rsidRDefault="00AD20DE">
            <w:pPr>
              <w:pStyle w:val="ConsPlusNormal"/>
            </w:pPr>
            <w:r>
              <w:t>Члены комиссии:</w:t>
            </w:r>
          </w:p>
        </w:tc>
      </w:tr>
      <w:tr w:rsidR="00AD20DE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D20DE" w:rsidRDefault="00AD20DE">
            <w:pPr>
              <w:pStyle w:val="ConsPlusNormal"/>
            </w:pPr>
            <w:r>
              <w:t>Илларионова</w:t>
            </w:r>
          </w:p>
          <w:p w:rsidR="00AD20DE" w:rsidRDefault="00AD20DE">
            <w:pPr>
              <w:pStyle w:val="ConsPlusNormal"/>
            </w:pPr>
            <w:r>
              <w:t>Ксения Эдуардовна</w:t>
            </w:r>
          </w:p>
        </w:tc>
        <w:tc>
          <w:tcPr>
            <w:tcW w:w="6402" w:type="dxa"/>
            <w:tcBorders>
              <w:top w:val="nil"/>
              <w:left w:val="nil"/>
              <w:bottom w:val="nil"/>
              <w:right w:val="nil"/>
            </w:tcBorders>
          </w:tcPr>
          <w:p w:rsidR="00AD20DE" w:rsidRDefault="00AD20DE">
            <w:pPr>
              <w:pStyle w:val="ConsPlusNormal"/>
            </w:pPr>
            <w:r>
              <w:t>- врио заместителя начальника отдела управления по контролю за оборотом наркотиков УМВД России по Мурманской области (по согласованию)</w:t>
            </w:r>
          </w:p>
        </w:tc>
      </w:tr>
      <w:tr w:rsidR="00AD20DE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D20DE" w:rsidRDefault="00AD20DE">
            <w:pPr>
              <w:pStyle w:val="ConsPlusNormal"/>
            </w:pPr>
            <w:r>
              <w:t>Заплаткин</w:t>
            </w:r>
          </w:p>
          <w:p w:rsidR="00AD20DE" w:rsidRDefault="00AD20DE">
            <w:pPr>
              <w:pStyle w:val="ConsPlusNormal"/>
            </w:pPr>
            <w:r>
              <w:t>Игорь Александрович</w:t>
            </w:r>
          </w:p>
        </w:tc>
        <w:tc>
          <w:tcPr>
            <w:tcW w:w="6402" w:type="dxa"/>
            <w:tcBorders>
              <w:top w:val="nil"/>
              <w:left w:val="nil"/>
              <w:bottom w:val="nil"/>
              <w:right w:val="nil"/>
            </w:tcBorders>
          </w:tcPr>
          <w:p w:rsidR="00AD20DE" w:rsidRDefault="00AD20DE">
            <w:pPr>
              <w:pStyle w:val="ConsPlusNormal"/>
            </w:pPr>
            <w:r>
              <w:t>- главный внештатный специалист-нарколог Министерства здравоохранения Мурманской области (по согласованию)</w:t>
            </w:r>
          </w:p>
        </w:tc>
      </w:tr>
      <w:tr w:rsidR="00AD20DE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D20DE" w:rsidRDefault="00AD20DE">
            <w:pPr>
              <w:pStyle w:val="ConsPlusNormal"/>
            </w:pPr>
            <w:r>
              <w:t>Панькова</w:t>
            </w:r>
          </w:p>
          <w:p w:rsidR="00AD20DE" w:rsidRDefault="00AD20DE">
            <w:pPr>
              <w:pStyle w:val="ConsPlusNormal"/>
            </w:pPr>
            <w:r>
              <w:t>Эльвира Васильевна</w:t>
            </w:r>
          </w:p>
        </w:tc>
        <w:tc>
          <w:tcPr>
            <w:tcW w:w="6402" w:type="dxa"/>
            <w:tcBorders>
              <w:top w:val="nil"/>
              <w:left w:val="nil"/>
              <w:bottom w:val="nil"/>
              <w:right w:val="nil"/>
            </w:tcBorders>
          </w:tcPr>
          <w:p w:rsidR="00AD20DE" w:rsidRDefault="00AD20DE">
            <w:pPr>
              <w:pStyle w:val="ConsPlusNormal"/>
            </w:pPr>
            <w:r>
              <w:t>- консультант управления организации медицинской помощи и развития системы здравоохранения Министерства здравоохранения Мурманской области</w:t>
            </w:r>
          </w:p>
        </w:tc>
      </w:tr>
      <w:tr w:rsidR="00AD20DE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D20DE" w:rsidRDefault="00AD20DE">
            <w:pPr>
              <w:pStyle w:val="ConsPlusNormal"/>
            </w:pPr>
            <w:r>
              <w:t>Рожковский</w:t>
            </w:r>
          </w:p>
          <w:p w:rsidR="00AD20DE" w:rsidRDefault="00AD20DE">
            <w:pPr>
              <w:pStyle w:val="ConsPlusNormal"/>
            </w:pPr>
            <w:r>
              <w:t>Анатолий Леонидович</w:t>
            </w:r>
          </w:p>
        </w:tc>
        <w:tc>
          <w:tcPr>
            <w:tcW w:w="6402" w:type="dxa"/>
            <w:tcBorders>
              <w:top w:val="nil"/>
              <w:left w:val="nil"/>
              <w:bottom w:val="nil"/>
              <w:right w:val="nil"/>
            </w:tcBorders>
          </w:tcPr>
          <w:p w:rsidR="00AD20DE" w:rsidRDefault="00AD20DE">
            <w:pPr>
              <w:pStyle w:val="ConsPlusNormal"/>
            </w:pPr>
            <w:r>
              <w:t>- заведующий Аппаратом антинаркотической комиссии Мурманской области (сектор) Министерства региональной безопасности Мурманской области</w:t>
            </w:r>
          </w:p>
        </w:tc>
      </w:tr>
      <w:tr w:rsidR="00AD20DE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D20DE" w:rsidRDefault="00AD20DE">
            <w:pPr>
              <w:pStyle w:val="ConsPlusNormal"/>
            </w:pPr>
            <w:r>
              <w:t>Тихонов</w:t>
            </w:r>
          </w:p>
          <w:p w:rsidR="00AD20DE" w:rsidRDefault="00AD20DE">
            <w:pPr>
              <w:pStyle w:val="ConsPlusNormal"/>
            </w:pPr>
            <w:r>
              <w:t>Александр Валериевич</w:t>
            </w:r>
          </w:p>
        </w:tc>
        <w:tc>
          <w:tcPr>
            <w:tcW w:w="6402" w:type="dxa"/>
            <w:tcBorders>
              <w:top w:val="nil"/>
              <w:left w:val="nil"/>
              <w:bottom w:val="nil"/>
              <w:right w:val="nil"/>
            </w:tcBorders>
          </w:tcPr>
          <w:p w:rsidR="00AD20DE" w:rsidRDefault="00AD20DE">
            <w:pPr>
              <w:pStyle w:val="ConsPlusNormal"/>
            </w:pPr>
            <w:r>
              <w:t>- начальник отделения УФСБ России по Мурманской области (по согласованию)</w:t>
            </w:r>
          </w:p>
        </w:tc>
      </w:tr>
    </w:tbl>
    <w:p w:rsidR="00AD20DE" w:rsidRDefault="00AD20DE">
      <w:pPr>
        <w:pStyle w:val="ConsPlusNormal"/>
        <w:jc w:val="both"/>
      </w:pPr>
    </w:p>
    <w:p w:rsidR="00AD20DE" w:rsidRDefault="00AD20DE">
      <w:pPr>
        <w:pStyle w:val="ConsPlusNormal"/>
        <w:jc w:val="both"/>
      </w:pPr>
    </w:p>
    <w:p w:rsidR="00AD20DE" w:rsidRDefault="00AD20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26E7" w:rsidRDefault="004326E7"/>
    <w:sectPr w:rsidR="004326E7" w:rsidSect="00F849B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DE"/>
    <w:rsid w:val="000A4A10"/>
    <w:rsid w:val="004326E7"/>
    <w:rsid w:val="007D1775"/>
    <w:rsid w:val="008E7A35"/>
    <w:rsid w:val="008F29E5"/>
    <w:rsid w:val="00AD20DE"/>
    <w:rsid w:val="00BA0572"/>
    <w:rsid w:val="00C3557F"/>
    <w:rsid w:val="00D57703"/>
    <w:rsid w:val="00DB5D17"/>
    <w:rsid w:val="00F25FA9"/>
    <w:rsid w:val="00FC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272CB-166C-4D51-B4F8-7C464729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2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0DE"/>
    <w:pPr>
      <w:widowControl w:val="0"/>
      <w:autoSpaceDE w:val="0"/>
      <w:autoSpaceDN w:val="0"/>
      <w:ind w:firstLine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D20DE"/>
    <w:pPr>
      <w:widowControl w:val="0"/>
      <w:autoSpaceDE w:val="0"/>
      <w:autoSpaceDN w:val="0"/>
      <w:ind w:firstLine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D20DE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82118D25A4CD014A48DD26ABA383C35464EDE09140D5933D2156F29444A753C3AB03358263FD7CABFD05ED8BF913B0362CD1BDDA71B4A630ADF05u2q2O" TargetMode="External"/><Relationship Id="rId21" Type="http://schemas.openxmlformats.org/officeDocument/2006/relationships/hyperlink" Target="consultantplus://offline/ref=A82118D25A4CD014A48DD26ABA383C35464EDE0914015B3ADB156F29444A753C3AB03358263FD7CABFD05ED5BF913B0362CD1BDDA71B4A630ADF05u2q2O" TargetMode="External"/><Relationship Id="rId42" Type="http://schemas.openxmlformats.org/officeDocument/2006/relationships/hyperlink" Target="consultantplus://offline/ref=A82118D25A4CD014A48DD26ABA383C35464EDE0914015B3ADB156F29444A753C3AB03358263FD7CABFD05ED8BF913B0362CD1BDDA71B4A630ADF05u2q2O" TargetMode="External"/><Relationship Id="rId47" Type="http://schemas.openxmlformats.org/officeDocument/2006/relationships/hyperlink" Target="consultantplus://offline/ref=A82118D25A4CD014A48DD26ABA383C35464EDE091503593DDA156F29444A753C3AB03358263FD7CABFD05ED8BF913B0362CD1BDDA71B4A630ADF05u2q2O" TargetMode="External"/><Relationship Id="rId63" Type="http://schemas.openxmlformats.org/officeDocument/2006/relationships/hyperlink" Target="consultantplus://offline/ref=A82118D25A4CD014A48DD26ABA383C35464EDE0913045F33DC1932234C13793E3DBF6C4F2176DBCBBFD05ED0BCCE3E16739516DBBF054D7A16DD0723u2qAO" TargetMode="External"/><Relationship Id="rId68" Type="http://schemas.openxmlformats.org/officeDocument/2006/relationships/hyperlink" Target="consultantplus://offline/ref=A82118D25A4CD014A48DD26ABA383C35464EDE091503593DDA156F29444A753C3AB03358263FD7CABFD05ED8BF913B0362CD1BDDA71B4A630ADF05u2q2O" TargetMode="External"/><Relationship Id="rId84" Type="http://schemas.openxmlformats.org/officeDocument/2006/relationships/hyperlink" Target="consultantplus://offline/ref=A82118D25A4CD014A48DD26ABA383C35464EDE0913065E3DDF1C32234C13793E3DBF6C4F2176DBCBBFD05ED1B5CE3E16739516DBBF054D7A16DD0723u2qAO" TargetMode="External"/><Relationship Id="rId89" Type="http://schemas.openxmlformats.org/officeDocument/2006/relationships/theme" Target="theme/theme1.xml"/><Relationship Id="rId16" Type="http://schemas.openxmlformats.org/officeDocument/2006/relationships/hyperlink" Target="consultantplus://offline/ref=A82118D25A4CD014A48DD26ABA383C35464EDE091503593DDA156F29444A753C3AB03358263FD7CABFD05ED6BF913B0362CD1BDDA71B4A630ADF05u2q2O" TargetMode="External"/><Relationship Id="rId11" Type="http://schemas.openxmlformats.org/officeDocument/2006/relationships/hyperlink" Target="consultantplus://offline/ref=A82118D25A4CD014A48DD26ABA383C35464EDE091B045432DA156F29444A753C3AB03358263FD7CABFD05ED5BF913B0362CD1BDDA71B4A630ADF05u2q2O" TargetMode="External"/><Relationship Id="rId32" Type="http://schemas.openxmlformats.org/officeDocument/2006/relationships/hyperlink" Target="consultantplus://offline/ref=A82118D25A4CD014A48DD26ABA383C35464EDE091503593DDA156F29444A753C3AB03358263FD7CABFD05ED8BF913B0362CD1BDDA71B4A630ADF05u2q2O" TargetMode="External"/><Relationship Id="rId37" Type="http://schemas.openxmlformats.org/officeDocument/2006/relationships/hyperlink" Target="consultantplus://offline/ref=A82118D25A4CD014A48DCC67AC5462304546850D1506566C874A347413437F6B6FFF32166234C8CAB8CE5CD0B6uCq6O" TargetMode="External"/><Relationship Id="rId53" Type="http://schemas.openxmlformats.org/officeDocument/2006/relationships/hyperlink" Target="consultantplus://offline/ref=A82118D25A4CD014A48DD26ABA383C35464EDE0913065E3DDF1C32234C13793E3DBF6C4F2176DBCBBFD05ED1B4CE3E16739516DBBF054D7A16DD0723u2qAO" TargetMode="External"/><Relationship Id="rId58" Type="http://schemas.openxmlformats.org/officeDocument/2006/relationships/hyperlink" Target="consultantplus://offline/ref=A82118D25A4CD014A48DD26ABA383C35464EDE0913045F33DC1932234C13793E3DBF6C4F2176DBCBBFD05ED0B3CE3E16739516DBBF054D7A16DD0723u2qAO" TargetMode="External"/><Relationship Id="rId74" Type="http://schemas.openxmlformats.org/officeDocument/2006/relationships/hyperlink" Target="consultantplus://offline/ref=A82118D25A4CD014A48DD26ABA383C35464EDE09140D5933D2156F29444A753C3AB03358263FD7CABFD05FD4BF913B0362CD1BDDA71B4A630ADF05u2q2O" TargetMode="External"/><Relationship Id="rId79" Type="http://schemas.openxmlformats.org/officeDocument/2006/relationships/hyperlink" Target="consultantplus://offline/ref=A82118D25A4CD014A48DD26ABA383C35464EDE091503593DDA156F29444A753C3AB03358263FD7CABFD05FD1BF913B0362CD1BDDA71B4A630ADF05u2q2O" TargetMode="External"/><Relationship Id="rId5" Type="http://schemas.openxmlformats.org/officeDocument/2006/relationships/hyperlink" Target="consultantplus://offline/ref=A82118D25A4CD014A48DD26ABA383C35464EDE0914015B3ADB156F29444A753C3AB03358263FD7CABFD05ED5BF913B0362CD1BDDA71B4A630ADF05u2q2O" TargetMode="External"/><Relationship Id="rId14" Type="http://schemas.openxmlformats.org/officeDocument/2006/relationships/hyperlink" Target="consultantplus://offline/ref=A82118D25A4CD014A48DD26ABA383C35464EDE0913045F33DC1932234C13793E3DBF6C4F2176DBCBBFD05ED0B1CE3E16739516DBBF054D7A16DD0723u2qAO" TargetMode="External"/><Relationship Id="rId22" Type="http://schemas.openxmlformats.org/officeDocument/2006/relationships/hyperlink" Target="consultantplus://offline/ref=A82118D25A4CD014A48DD26ABA383C35464EDE09140D5933D2156F29444A753C3AB03358263FD7CABFD05ED7BF913B0362CD1BDDA71B4A630ADF05u2q2O" TargetMode="External"/><Relationship Id="rId27" Type="http://schemas.openxmlformats.org/officeDocument/2006/relationships/hyperlink" Target="consultantplus://offline/ref=A82118D25A4CD014A48DD26ABA383C35464EDE091503593DDA156F29444A753C3AB03358263FD7CABFD05ED8BF913B0362CD1BDDA71B4A630ADF05u2q2O" TargetMode="External"/><Relationship Id="rId30" Type="http://schemas.openxmlformats.org/officeDocument/2006/relationships/hyperlink" Target="consultantplus://offline/ref=A82118D25A4CD014A48DD26ABA383C35464EDE0913065E3DDF1C32234C13793E3DBF6C4F2176DBCBBFD05ED0B3CE3E16739516DBBF054D7A16DD0723u2qAO" TargetMode="External"/><Relationship Id="rId35" Type="http://schemas.openxmlformats.org/officeDocument/2006/relationships/hyperlink" Target="consultantplus://offline/ref=A82118D25A4CD014A48DD26ABA383C35464EDE09140D5933D2156F29444A753C3AB03358263FD7CABFD05ED8BF913B0362CD1BDDA71B4A630ADF05u2q2O" TargetMode="External"/><Relationship Id="rId43" Type="http://schemas.openxmlformats.org/officeDocument/2006/relationships/hyperlink" Target="consultantplus://offline/ref=A82118D25A4CD014A48DD26ABA383C35464EDE091503593DDA156F29444A753C3AB03358263FD7CABFD05ED8BF913B0362CD1BDDA71B4A630ADF05u2q2O" TargetMode="External"/><Relationship Id="rId48" Type="http://schemas.openxmlformats.org/officeDocument/2006/relationships/hyperlink" Target="consultantplus://offline/ref=A82118D25A4CD014A48DD26ABA383C35464EDE091503593DDA156F29444A753C3AB03358263FD7CABFD05ED8BF913B0362CD1BDDA71B4A630ADF05u2q2O" TargetMode="External"/><Relationship Id="rId56" Type="http://schemas.openxmlformats.org/officeDocument/2006/relationships/hyperlink" Target="consultantplus://offline/ref=A82118D25A4CD014A48DD26ABA383C35464EDE0913065E3DDF1C32234C13793E3DBF6C4F2176DBCBBFD05ED1B4CE3E16739516DBBF054D7A16DD0723u2qAO" TargetMode="External"/><Relationship Id="rId64" Type="http://schemas.openxmlformats.org/officeDocument/2006/relationships/hyperlink" Target="consultantplus://offline/ref=A82118D25A4CD014A48DD26ABA383C35464EDE0913065E3DDF1C32234C13793E3DBF6C4F2176DBCBBFD05ED0BDCE3E16739516DBBF054D7A16DD0723u2qAO" TargetMode="External"/><Relationship Id="rId69" Type="http://schemas.openxmlformats.org/officeDocument/2006/relationships/hyperlink" Target="consultantplus://offline/ref=A82118D25A4CD014A48DD26ABA383C35464EDE0914015B3ADB156F29444A753C3AB03358263FD7CABFD05ED5BF913B0362CD1BDDA71B4A630ADF05u2q2O" TargetMode="External"/><Relationship Id="rId77" Type="http://schemas.openxmlformats.org/officeDocument/2006/relationships/hyperlink" Target="consultantplus://offline/ref=A82118D25A4CD014A48DD26ABA383C35464EDE091503593DDA156F29444A753C3AB03358263FD7CABFD05FD1BF913B0362CD1BDDA71B4A630ADF05u2q2O" TargetMode="External"/><Relationship Id="rId8" Type="http://schemas.openxmlformats.org/officeDocument/2006/relationships/hyperlink" Target="consultantplus://offline/ref=A82118D25A4CD014A48DD26ABA383C35464EDE091503593DDA156F29444A753C3AB03358263FD7CABFD05ED5BF913B0362CD1BDDA71B4A630ADF05u2q2O" TargetMode="External"/><Relationship Id="rId51" Type="http://schemas.openxmlformats.org/officeDocument/2006/relationships/hyperlink" Target="consultantplus://offline/ref=A82118D25A4CD014A48DD26ABA383C35464EDE0914015B3ADB156F29444A753C3AB03358263FD7CABFD05ED5BF913B0362CD1BDDA71B4A630ADF05u2q2O" TargetMode="External"/><Relationship Id="rId72" Type="http://schemas.openxmlformats.org/officeDocument/2006/relationships/hyperlink" Target="consultantplus://offline/ref=A82118D25A4CD014A48DD26ABA383C35464EDE0913045F33DC1932234C13793E3DBF6C4F2176DBCBBFD05ED1B4CE3E16739516DBBF054D7A16DD0723u2qAO" TargetMode="External"/><Relationship Id="rId80" Type="http://schemas.openxmlformats.org/officeDocument/2006/relationships/hyperlink" Target="consultantplus://offline/ref=A82118D25A4CD014A48DD26ABA383C35464EDE09140D5933D2156F29444A753C3AB03358263FD7CABFD05FD4BF913B0362CD1BDDA71B4A630ADF05u2q2O" TargetMode="External"/><Relationship Id="rId85" Type="http://schemas.openxmlformats.org/officeDocument/2006/relationships/hyperlink" Target="consultantplus://offline/ref=A82118D25A4CD014A48DD26ABA383C35464EDE091503593DDA156F29444A753C3AB03358263FD7CABFD05FD2BF913B0362CD1BDDA71B4A630ADF05u2q2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82118D25A4CD014A48DD26ABA383C35464EDE091B005C33DF156F29444A753C3AB03358263FD7CABFD05ED5BF913B0362CD1BDDA71B4A630ADF05u2q2O" TargetMode="External"/><Relationship Id="rId17" Type="http://schemas.openxmlformats.org/officeDocument/2006/relationships/hyperlink" Target="consultantplus://offline/ref=A82118D25A4CD014A48DD26ABA383C35464EDE09140D5933D2156F29444A753C3AB03358263FD7CABFD05ED6BF913B0362CD1BDDA71B4A630ADF05u2q2O" TargetMode="External"/><Relationship Id="rId25" Type="http://schemas.openxmlformats.org/officeDocument/2006/relationships/hyperlink" Target="consultantplus://offline/ref=A82118D25A4CD014A48DD26ABA383C35464EDE0913065E3DDF1C32234C13793E3DBF6C4F2176DBCBBFD05ED0B2CE3E16739516DBBF054D7A16DD0723u2qAO" TargetMode="External"/><Relationship Id="rId33" Type="http://schemas.openxmlformats.org/officeDocument/2006/relationships/hyperlink" Target="consultantplus://offline/ref=A82118D25A4CD014A48DD26ABA383C35464EDE09140D5933D2156F29444A753C3AB03358263FD7CABFD05ED8BF913B0362CD1BDDA71B4A630ADF05u2q2O" TargetMode="External"/><Relationship Id="rId38" Type="http://schemas.openxmlformats.org/officeDocument/2006/relationships/hyperlink" Target="consultantplus://offline/ref=A82118D25A4CD014A48DD26ABA383C35464EDE0914015B3ADB156F29444A753C3AB03358263FD7CABFD05ED5BF913B0362CD1BDDA71B4A630ADF05u2q2O" TargetMode="External"/><Relationship Id="rId46" Type="http://schemas.openxmlformats.org/officeDocument/2006/relationships/hyperlink" Target="consultantplus://offline/ref=A82118D25A4CD014A48DD26ABA383C35464EDE09140D5933D2156F29444A753C3AB03358263FD7CABFD05ED8BF913B0362CD1BDDA71B4A630ADF05u2q2O" TargetMode="External"/><Relationship Id="rId59" Type="http://schemas.openxmlformats.org/officeDocument/2006/relationships/hyperlink" Target="consultantplus://offline/ref=A82118D25A4CD014A48DD26ABA383C35464EDE0913065E3DDF1C32234C13793E3DBF6C4F2176DBCBBFD05ED1B4CE3E16739516DBBF054D7A16DD0723u2qAO" TargetMode="External"/><Relationship Id="rId67" Type="http://schemas.openxmlformats.org/officeDocument/2006/relationships/hyperlink" Target="consultantplus://offline/ref=A82118D25A4CD014A48DD26ABA383C35464EDE09140D5933D2156F29444A753C3AB03358263FD7CABFD05FD2BF913B0362CD1BDDA71B4A630ADF05u2q2O" TargetMode="External"/><Relationship Id="rId20" Type="http://schemas.openxmlformats.org/officeDocument/2006/relationships/hyperlink" Target="consultantplus://offline/ref=A82118D25A4CD014A48DD26ABA383C35464EDE091503593DDA156F29444A753C3AB03358263FD7CABFD05ED6BF913B0362CD1BDDA71B4A630ADF05u2q2O" TargetMode="External"/><Relationship Id="rId41" Type="http://schemas.openxmlformats.org/officeDocument/2006/relationships/hyperlink" Target="consultantplus://offline/ref=A82118D25A4CD014A48DD26ABA383C35464EDE091503593DDA156F29444A753C3AB03358263FD7CABFD05ED9BF913B0362CD1BDDA71B4A630ADF05u2q2O" TargetMode="External"/><Relationship Id="rId54" Type="http://schemas.openxmlformats.org/officeDocument/2006/relationships/hyperlink" Target="consultantplus://offline/ref=A82118D25A4CD014A48DD26ABA383C35464EDE0914015B3ADB156F29444A753C3AB03358263FD7CABFD05ED5BF913B0362CD1BDDA71B4A630ADF05u2q2O" TargetMode="External"/><Relationship Id="rId62" Type="http://schemas.openxmlformats.org/officeDocument/2006/relationships/hyperlink" Target="consultantplus://offline/ref=A82118D25A4CD014A48DD26ABA383C35464EDE0913065E3DDF1C32234C13793E3DBF6C4F2176DBCBBFD05ED1B4CE3E16739516DBBF054D7A16DD0723u2qAO" TargetMode="External"/><Relationship Id="rId70" Type="http://schemas.openxmlformats.org/officeDocument/2006/relationships/hyperlink" Target="consultantplus://offline/ref=A82118D25A4CD014A48DD26ABA383C35464EDE09140D5933D2156F29444A753C3AB03358263FD7CABFD05FD3BF913B0362CD1BDDA71B4A630ADF05u2q2O" TargetMode="External"/><Relationship Id="rId75" Type="http://schemas.openxmlformats.org/officeDocument/2006/relationships/hyperlink" Target="consultantplus://offline/ref=A82118D25A4CD014A48DD26ABA383C35464EDE091503593DDA156F29444A753C3AB03358263FD7CABFD05FD1BF913B0362CD1BDDA71B4A630ADF05u2q2O" TargetMode="External"/><Relationship Id="rId83" Type="http://schemas.openxmlformats.org/officeDocument/2006/relationships/hyperlink" Target="consultantplus://offline/ref=A82118D25A4CD014A48DD26ABA383C35464EDE0913045F33DC1932234C13793E3DBF6C4F2176DBCBBFD05ED1B4CE3E16739516DBBF054D7A16DD0723u2qAO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2118D25A4CD014A48DD26ABA383C35464EDE09140D5933D2156F29444A753C3AB03358263FD7CABFD05ED5BF913B0362CD1BDDA71B4A630ADF05u2q2O" TargetMode="External"/><Relationship Id="rId15" Type="http://schemas.openxmlformats.org/officeDocument/2006/relationships/hyperlink" Target="consultantplus://offline/ref=A82118D25A4CD014A48DD26ABA383C35464EDE0913065E3DDF1C32234C13793E3DBF6C4F2176DBCBBFD05ED0B1CE3E16739516DBBF054D7A16DD0723u2qAO" TargetMode="External"/><Relationship Id="rId23" Type="http://schemas.openxmlformats.org/officeDocument/2006/relationships/hyperlink" Target="consultantplus://offline/ref=A82118D25A4CD014A48DD26ABA383C35464EDE091503593DDA156F29444A753C3AB03358263FD7CABFD05ED7BF913B0362CD1BDDA71B4A630ADF05u2q2O" TargetMode="External"/><Relationship Id="rId28" Type="http://schemas.openxmlformats.org/officeDocument/2006/relationships/hyperlink" Target="consultantplus://offline/ref=A82118D25A4CD014A48DD26ABA383C35464EDE0914015B3ADB156F29444A753C3AB03358263FD7CABFD05ED5BF913B0362CD1BDDA71B4A630ADF05u2q2O" TargetMode="External"/><Relationship Id="rId36" Type="http://schemas.openxmlformats.org/officeDocument/2006/relationships/hyperlink" Target="consultantplus://offline/ref=A82118D25A4CD014A48DD26ABA383C35464EDE091503593DDA156F29444A753C3AB03358263FD7CABFD05ED8BF913B0362CD1BDDA71B4A630ADF05u2q2O" TargetMode="External"/><Relationship Id="rId49" Type="http://schemas.openxmlformats.org/officeDocument/2006/relationships/hyperlink" Target="consultantplus://offline/ref=A82118D25A4CD014A48DD26ABA383C35464EDE091503593DDA156F29444A753C3AB03358263FD7CABFD05ED8BF913B0362CD1BDDA71B4A630ADF05u2q2O" TargetMode="External"/><Relationship Id="rId57" Type="http://schemas.openxmlformats.org/officeDocument/2006/relationships/hyperlink" Target="consultantplus://offline/ref=A82118D25A4CD014A48DD26ABA383C35464EDE0914015B3ADB156F29444A753C3AB03358263FD7CABFD05ED5BF913B0362CD1BDDA71B4A630ADF05u2q2O" TargetMode="External"/><Relationship Id="rId10" Type="http://schemas.openxmlformats.org/officeDocument/2006/relationships/hyperlink" Target="consultantplus://offline/ref=A82118D25A4CD014A48DD26ABA383C35464EDE091B045D3FDD156F29444A753C3AB03358263FD7CABFD05ED5BF913B0362CD1BDDA71B4A630ADF05u2q2O" TargetMode="External"/><Relationship Id="rId31" Type="http://schemas.openxmlformats.org/officeDocument/2006/relationships/hyperlink" Target="consultantplus://offline/ref=A82118D25A4CD014A48DD26ABA383C35464EDE09140D5933D2156F29444A753C3AB03358263FD7CABFD05ED8BF913B0362CD1BDDA71B4A630ADF05u2q2O" TargetMode="External"/><Relationship Id="rId44" Type="http://schemas.openxmlformats.org/officeDocument/2006/relationships/hyperlink" Target="consultantplus://offline/ref=A82118D25A4CD014A48DD26ABA383C35464EDE09140D5933D2156F29444A753C3AB03358263FD7CABFD05ED9BF913B0362CD1BDDA71B4A630ADF05u2q2O" TargetMode="External"/><Relationship Id="rId52" Type="http://schemas.openxmlformats.org/officeDocument/2006/relationships/hyperlink" Target="consultantplus://offline/ref=A82118D25A4CD014A48DD26ABA383C35464EDE0913045F33DC1932234C13793E3DBF6C4F2176DBCBBFD05ED0B3CE3E16739516DBBF054D7A16DD0723u2qAO" TargetMode="External"/><Relationship Id="rId60" Type="http://schemas.openxmlformats.org/officeDocument/2006/relationships/hyperlink" Target="consultantplus://offline/ref=A82118D25A4CD014A48DD26ABA383C35464EDE0914015B3ADB156F29444A753C3AB03358263FD7CABFD05ED5BF913B0362CD1BDDA71B4A630ADF05u2q2O" TargetMode="External"/><Relationship Id="rId65" Type="http://schemas.openxmlformats.org/officeDocument/2006/relationships/hyperlink" Target="consultantplus://offline/ref=A82118D25A4CD014A48DD26ABA383C35464EDE09140D5933D2156F29444A753C3AB03358263FD7CABFD05ED8BF913B0362CD1BDDA71B4A630ADF05u2q2O" TargetMode="External"/><Relationship Id="rId73" Type="http://schemas.openxmlformats.org/officeDocument/2006/relationships/hyperlink" Target="consultantplus://offline/ref=A82118D25A4CD014A48DD26ABA383C35464EDE0913065E3DDF1C32234C13793E3DBF6C4F2176DBCBBFD05ED1B5CE3E16739516DBBF054D7A16DD0723u2qAO" TargetMode="External"/><Relationship Id="rId78" Type="http://schemas.openxmlformats.org/officeDocument/2006/relationships/hyperlink" Target="consultantplus://offline/ref=A82118D25A4CD014A48DD26ABA383C35464EDE09140D5933D2156F29444A753C3AB03358263FD7CABFD05FD4BF913B0362CD1BDDA71B4A630ADF05u2q2O" TargetMode="External"/><Relationship Id="rId81" Type="http://schemas.openxmlformats.org/officeDocument/2006/relationships/hyperlink" Target="consultantplus://offline/ref=A82118D25A4CD014A48DD26ABA383C35464EDE091503593DDA156F29444A753C3AB03358263FD7CABFD05FD1BF913B0362CD1BDDA71B4A630ADF05u2q2O" TargetMode="External"/><Relationship Id="rId86" Type="http://schemas.openxmlformats.org/officeDocument/2006/relationships/hyperlink" Target="consultantplus://offline/ref=A82118D25A4CD014A48DD26ABA383C35464EDE09140D5933D2156F29444A753C3AB03358263FD7CABFD05FD7BF913B0362CD1BDDA71B4A630ADF05u2q2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82118D25A4CD014A48DD26ABA383C35464EDE091A0C5F32DB156F29444A753C3AB03358263FD7CABFD05ED5BF913B0362CD1BDDA71B4A630ADF05u2q2O" TargetMode="External"/><Relationship Id="rId13" Type="http://schemas.openxmlformats.org/officeDocument/2006/relationships/hyperlink" Target="consultantplus://offline/ref=A82118D25A4CD014A48DD26ABA383C35464EDE091B015F33DE156F29444A753C3AB03358263FD7CABFD05ED5BF913B0362CD1BDDA71B4A630ADF05u2q2O" TargetMode="External"/><Relationship Id="rId18" Type="http://schemas.openxmlformats.org/officeDocument/2006/relationships/hyperlink" Target="consultantplus://offline/ref=A82118D25A4CD014A48DD26ABA383C35464EDE091503593DDA156F29444A753C3AB03358263FD7CABFD05ED6BF913B0362CD1BDDA71B4A630ADF05u2q2O" TargetMode="External"/><Relationship Id="rId39" Type="http://schemas.openxmlformats.org/officeDocument/2006/relationships/hyperlink" Target="consultantplus://offline/ref=A82118D25A4CD014A48DD26ABA383C35464EDE0913045F33DC1932234C13793E3DBF6C4F2176DBCBBFD05ED0B3CE3E16739516DBBF054D7A16DD0723u2qAO" TargetMode="External"/><Relationship Id="rId34" Type="http://schemas.openxmlformats.org/officeDocument/2006/relationships/hyperlink" Target="consultantplus://offline/ref=A82118D25A4CD014A48DD26ABA383C35464EDE091503593DDA156F29444A753C3AB03358263FD7CABFD05ED8BF913B0362CD1BDDA71B4A630ADF05u2q2O" TargetMode="External"/><Relationship Id="rId50" Type="http://schemas.openxmlformats.org/officeDocument/2006/relationships/hyperlink" Target="consultantplus://offline/ref=A82118D25A4CD014A48DD26ABA383C35464EDE09140D5933D2156F29444A753C3AB03358263FD7CABFD05FD1BF913B0362CD1BDDA71B4A630ADF05u2q2O" TargetMode="External"/><Relationship Id="rId55" Type="http://schemas.openxmlformats.org/officeDocument/2006/relationships/hyperlink" Target="consultantplus://offline/ref=A82118D25A4CD014A48DD26ABA383C35464EDE0913045F33DC1932234C13793E3DBF6C4F2176DBCBBFD05ED0B3CE3E16739516DBBF054D7A16DD0723u2qAO" TargetMode="External"/><Relationship Id="rId76" Type="http://schemas.openxmlformats.org/officeDocument/2006/relationships/hyperlink" Target="consultantplus://offline/ref=A82118D25A4CD014A48DD26ABA383C35464EDE09140D5933D2156F29444A753C3AB03358263FD7CABFD05FD4BF913B0362CD1BDDA71B4A630ADF05u2q2O" TargetMode="External"/><Relationship Id="rId7" Type="http://schemas.openxmlformats.org/officeDocument/2006/relationships/hyperlink" Target="consultantplus://offline/ref=A82118D25A4CD014A48DD26ABA383C35464EDE0915045E3BD2156F29444A753C3AB03358263FD7CABFD05ED5BF913B0362CD1BDDA71B4A630ADF05u2q2O" TargetMode="External"/><Relationship Id="rId71" Type="http://schemas.openxmlformats.org/officeDocument/2006/relationships/hyperlink" Target="consultantplus://offline/ref=A82118D25A4CD014A48DD26ABA383C35464EDE091503593DDA156F29444A753C3AB03358263FD7CABFD05FD0BF913B0362CD1BDDA71B4A630ADF05u2q2O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82118D25A4CD014A48DD26ABA383C35464EDE0913045F33DC1932234C13793E3DBF6C4F2176DBCBBFD05ED0B3CE3E16739516DBBF054D7A16DD0723u2qAO" TargetMode="External"/><Relationship Id="rId24" Type="http://schemas.openxmlformats.org/officeDocument/2006/relationships/hyperlink" Target="consultantplus://offline/ref=A82118D25A4CD014A48DD26ABA383C35464EDE0913045F33DC1932234C13793E3DBF6C4F2176DBCBBFD05ED0B2CE3E16739516DBBF054D7A16DD0723u2qAO" TargetMode="External"/><Relationship Id="rId40" Type="http://schemas.openxmlformats.org/officeDocument/2006/relationships/hyperlink" Target="consultantplus://offline/ref=A82118D25A4CD014A48DD26ABA383C35464EDE0913065E3DDF1C32234C13793E3DBF6C4F2176DBCBBFD05ED0BCCE3E16739516DBBF054D7A16DD0723u2qAO" TargetMode="External"/><Relationship Id="rId45" Type="http://schemas.openxmlformats.org/officeDocument/2006/relationships/hyperlink" Target="consultantplus://offline/ref=A82118D25A4CD014A48DD26ABA383C35464EDE091503593DDA156F29444A753C3AB03358263FD7CABFD05ED8BF913B0362CD1BDDA71B4A630ADF05u2q2O" TargetMode="External"/><Relationship Id="rId66" Type="http://schemas.openxmlformats.org/officeDocument/2006/relationships/hyperlink" Target="consultantplus://offline/ref=A82118D25A4CD014A48DD26ABA383C35464EDE091503593DDA156F29444A753C3AB03358263FD7CABFD05ED8BF913B0362CD1BDDA71B4A630ADF05u2q2O" TargetMode="External"/><Relationship Id="rId87" Type="http://schemas.openxmlformats.org/officeDocument/2006/relationships/hyperlink" Target="consultantplus://offline/ref=A82118D25A4CD014A48DD26ABA383C35464EDE0913065E3DDF1C32234C13793E3DBF6C4F2176DBCBBFD05ED1B6CE3E16739516DBBF054D7A16DD0723u2qAO" TargetMode="External"/><Relationship Id="rId61" Type="http://schemas.openxmlformats.org/officeDocument/2006/relationships/hyperlink" Target="consultantplus://offline/ref=A82118D25A4CD014A48DD26ABA383C35464EDE0913045F33DC1932234C13793E3DBF6C4F2176DBCBBFD05ED0B3CE3E16739516DBBF054D7A16DD0723u2qAO" TargetMode="External"/><Relationship Id="rId82" Type="http://schemas.openxmlformats.org/officeDocument/2006/relationships/hyperlink" Target="consultantplus://offline/ref=A82118D25A4CD014A48DD26ABA383C35464EDE0914015B3ADB156F29444A753C3AB03358263FD7CABFD05ED5BF913B0362CD1BDDA71B4A630ADF05u2q2O" TargetMode="External"/><Relationship Id="rId19" Type="http://schemas.openxmlformats.org/officeDocument/2006/relationships/hyperlink" Target="consultantplus://offline/ref=A82118D25A4CD014A48DD26ABA383C35464EDE09140D5933D2156F29444A753C3AB03358263FD7CABFD05ED6BF913B0362CD1BDDA71B4A630ADF05u2q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6522</Words>
  <Characters>37179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Беленко</dc:creator>
  <cp:lastModifiedBy>obraz03</cp:lastModifiedBy>
  <cp:revision>2</cp:revision>
  <dcterms:created xsi:type="dcterms:W3CDTF">2023-09-05T14:08:00Z</dcterms:created>
  <dcterms:modified xsi:type="dcterms:W3CDTF">2023-09-05T14:08:00Z</dcterms:modified>
</cp:coreProperties>
</file>