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4A2C" w14:textId="77777777" w:rsidR="008A0057" w:rsidRDefault="008A0057" w:rsidP="008A00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Мурманская область</w:t>
      </w:r>
    </w:p>
    <w:p w14:paraId="78EE7C6E" w14:textId="77777777" w:rsidR="008A0057" w:rsidRDefault="008A0057" w:rsidP="008A00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Администрация Кольского района</w:t>
      </w:r>
    </w:p>
    <w:p w14:paraId="7028913A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муниципальное учреждение </w:t>
      </w:r>
    </w:p>
    <w:p w14:paraId="5F585548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Отдел культуры</w:t>
      </w:r>
    </w:p>
    <w:p w14:paraId="5ACC84B2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730B7CD3" w14:textId="77777777" w:rsidR="008A0057" w:rsidRDefault="008A0057" w:rsidP="008A00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ПРИКАЗ</w:t>
      </w:r>
    </w:p>
    <w:p w14:paraId="1AC09487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90ECBD8" w14:textId="13110622" w:rsidR="008A0057" w:rsidRDefault="008A0057" w:rsidP="008A00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proofErr w:type="gramStart"/>
      <w:r w:rsidR="005F306C" w:rsidRPr="005F306C">
        <w:rPr>
          <w:rFonts w:ascii="Times New Roman" w:eastAsia="Times New Roman" w:hAnsi="Times New Roman"/>
          <w:sz w:val="28"/>
          <w:szCs w:val="24"/>
          <w:lang w:eastAsia="ru-RU"/>
        </w:rPr>
        <w:t>10.01.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2022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№ </w:t>
      </w:r>
      <w:r w:rsidR="005F306C">
        <w:rPr>
          <w:rFonts w:ascii="Times New Roman" w:eastAsia="Times New Roman" w:hAnsi="Times New Roman"/>
          <w:sz w:val="28"/>
          <w:szCs w:val="24"/>
          <w:lang w:eastAsia="ru-RU"/>
        </w:rPr>
        <w:t>7</w:t>
      </w:r>
    </w:p>
    <w:p w14:paraId="77AEFE46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DB759" w14:textId="112F5381" w:rsidR="008A0057" w:rsidRDefault="008A0057" w:rsidP="008A005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Об утверждении показателей оценки эффективности деятельности учреждений, подведомственных отделу культуры, критериях оценки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эффективности  работы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их руководителей</w:t>
      </w:r>
    </w:p>
    <w:p w14:paraId="194F84CF" w14:textId="77777777" w:rsidR="008A0057" w:rsidRDefault="008A0057" w:rsidP="008A005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AA6CAE0" w14:textId="4F87A179" w:rsidR="008A0057" w:rsidRDefault="008A0057" w:rsidP="008A0057">
      <w:pPr>
        <w:jc w:val="both"/>
        <w:rPr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Руководствуясь приказом </w:t>
      </w:r>
      <w:r w:rsidR="00835E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культуры администрации Кольского района от 22.12.2020 №121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«</w:t>
      </w:r>
      <w:r>
        <w:rPr>
          <w:rFonts w:ascii="Times New Roman" w:hAnsi="Times New Roman"/>
          <w:spacing w:val="-10"/>
          <w:sz w:val="28"/>
          <w:szCs w:val="28"/>
        </w:rPr>
        <w:t>О целевых показателях эффективности деятельности учреждений и критериях оценки эффективности работы их руководителей»</w:t>
      </w:r>
    </w:p>
    <w:p w14:paraId="0BC1A668" w14:textId="77777777" w:rsidR="008A0057" w:rsidRDefault="008A0057" w:rsidP="008A00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приказываю:</w:t>
      </w:r>
    </w:p>
    <w:p w14:paraId="1F198BA5" w14:textId="70B16155" w:rsidR="008A0057" w:rsidRDefault="008A0057" w:rsidP="008A00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 итогам 4-го квартала 2021 года:</w:t>
      </w:r>
    </w:p>
    <w:p w14:paraId="320F04B2" w14:textId="77777777" w:rsidR="008A0057" w:rsidRDefault="008A0057" w:rsidP="008A00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Показатели оценки эффективности деятельности учреждений, подведомственных отделу культуры, критерии оценки эффективности работы их руководителей (Приложения №1).</w:t>
      </w:r>
    </w:p>
    <w:p w14:paraId="0533ECA5" w14:textId="77777777" w:rsidR="008A0057" w:rsidRDefault="008A0057" w:rsidP="008A00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Порядок премирования руководителей Учреждений за основные результаты работы с учетом показателей оценки эффективности деятельности учреждений, размер премии руководителю за основные результаты работы (Приложения №1).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48"/>
        <w:gridCol w:w="1559"/>
        <w:gridCol w:w="2126"/>
        <w:gridCol w:w="2126"/>
      </w:tblGrid>
      <w:tr w:rsidR="008A0057" w14:paraId="7CAD9236" w14:textId="77777777" w:rsidTr="008A0057">
        <w:trPr>
          <w:trHeight w:val="8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3076" w14:textId="77777777" w:rsidR="008A0057" w:rsidRDefault="008A00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F36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F29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Оценка</w:t>
            </w:r>
          </w:p>
          <w:p w14:paraId="27F215C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(баллы)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0B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Степень эффективности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24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Размер премии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руководителю  за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основные результаты работы с учетом критериев и показателей оценки эффективности деятельности учреждения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%</w:t>
            </w:r>
          </w:p>
        </w:tc>
      </w:tr>
      <w:tr w:rsidR="008A0057" w14:paraId="09092599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16F5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79D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Кольская районная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EA59" w14:textId="14C42403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5B1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0D1F" w14:textId="18B0B996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27CB3CA3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F10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A04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Мурмашинская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4205" w14:textId="3392E3C2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C5C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6F2F" w14:textId="6D9463E1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7AC6E7D3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F588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44B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Молочненская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DFF2" w14:textId="293CB1BC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1AF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7BF" w14:textId="18E6CE8B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15BBEEBE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87C2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BE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Верхнетуломская детская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C3C2" w14:textId="653A724E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A91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B95D" w14:textId="45D179B2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6601C520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AD36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E7A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Междуреченская  детская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C9BD" w14:textId="2AF7B36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  <w:r w:rsidR="0069372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519" w14:textId="117D872D" w:rsidR="008A0057" w:rsidRDefault="005F30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C6F7" w14:textId="21A0A5F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4ADAB650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3CD5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9E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Туломская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417" w14:textId="4EC4B1EF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  <w:r w:rsidR="0069372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C51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72FA" w14:textId="575A903B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75F209CA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FE91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E2E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Пушновская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BD24" w14:textId="0438CB8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64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B6E4" w14:textId="78806522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21D2D668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76BA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09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Кильдинская  детская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музыкальная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3D5D" w14:textId="597556C4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EE9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высокая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CC7" w14:textId="01FE2CC6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75D224DF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DDA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54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библиотека Кольского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6013" w14:textId="0900C46B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81BC" w14:textId="77777777" w:rsidR="008A0057" w:rsidRDefault="008A00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D20C" w14:textId="38D63699" w:rsidR="008A0057" w:rsidRDefault="008A00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4467D6DD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B70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4D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МАУК «Кольский районный Центр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B6CA" w14:textId="0C28FD35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640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277" w14:textId="55A49DD4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8A0057" w14:paraId="60FF0578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A8A3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29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«Кольская центральная детская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B7AE" w14:textId="072BEF6D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5B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067" w14:textId="48050DAF" w:rsidR="008A0057" w:rsidRDefault="002E4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  <w:r w:rsidR="008A00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A0057" w14:paraId="44BF58DE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592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7E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Териберский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AF1" w14:textId="544B797F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  <w:r w:rsidR="0069372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7CB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C8D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8A0057" w14:paraId="11C678E4" w14:textId="77777777" w:rsidTr="008A0057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1848" w14:textId="77777777" w:rsidR="008A0057" w:rsidRDefault="008A005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87F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«Музей истории города 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B8C" w14:textId="3DCC2C15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98A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FA63" w14:textId="250E56EC" w:rsidR="008A0057" w:rsidRDefault="002E48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  <w:r w:rsidR="008A00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tbl>
      <w:tblPr>
        <w:tblStyle w:val="a6"/>
        <w:tblW w:w="10123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5423"/>
      </w:tblGrid>
      <w:tr w:rsidR="008A0057" w14:paraId="154A53BC" w14:textId="77777777" w:rsidTr="008A0057">
        <w:tc>
          <w:tcPr>
            <w:tcW w:w="4700" w:type="dxa"/>
          </w:tcPr>
          <w:p w14:paraId="06187CE7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7C54A0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C76C7E" w14:textId="05CD9C59" w:rsidR="008A0057" w:rsidRDefault="002E4849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A0057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 отдела</w:t>
            </w:r>
            <w:proofErr w:type="gramEnd"/>
            <w:r w:rsidR="008A0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культуры </w:t>
            </w:r>
          </w:p>
        </w:tc>
        <w:tc>
          <w:tcPr>
            <w:tcW w:w="5423" w:type="dxa"/>
          </w:tcPr>
          <w:p w14:paraId="5D9A0D0A" w14:textId="77777777" w:rsidR="008A0057" w:rsidRDefault="008A005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F32EB7" w14:textId="77777777" w:rsidR="008A0057" w:rsidRDefault="008A005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542CE1" w14:textId="0E1E3DC2" w:rsidR="008A0057" w:rsidRDefault="002E48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И.А.</w:t>
            </w:r>
            <w:r w:rsidR="008A0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F7B1C47" w14:textId="77777777" w:rsidR="008A0057" w:rsidRDefault="008A0057" w:rsidP="008A0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A0057">
          <w:pgSz w:w="11906" w:h="16838"/>
          <w:pgMar w:top="1418" w:right="709" w:bottom="851" w:left="1418" w:header="709" w:footer="709" w:gutter="0"/>
          <w:cols w:space="720"/>
        </w:sectPr>
      </w:pPr>
    </w:p>
    <w:p w14:paraId="10F8B1FD" w14:textId="77777777" w:rsidR="008A0057" w:rsidRDefault="008A0057" w:rsidP="008A0057">
      <w:pPr>
        <w:spacing w:after="0" w:line="240" w:lineRule="auto"/>
        <w:ind w:left="5670" w:hanging="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2FD0FF24" w14:textId="77777777" w:rsidR="008A0057" w:rsidRDefault="008A0057" w:rsidP="008A005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D8E5CF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Показатели эффективности деятельности муниципальных образовательных учреждений дополнительного образования сферы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культуры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критерии оценки эффективности работы их руководителей</w:t>
      </w:r>
    </w:p>
    <w:p w14:paraId="3EF53F52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67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427"/>
        <w:gridCol w:w="17"/>
        <w:gridCol w:w="16"/>
        <w:gridCol w:w="1703"/>
        <w:gridCol w:w="1989"/>
        <w:gridCol w:w="1746"/>
        <w:gridCol w:w="7"/>
        <w:gridCol w:w="878"/>
        <w:gridCol w:w="885"/>
        <w:gridCol w:w="885"/>
        <w:gridCol w:w="885"/>
        <w:gridCol w:w="885"/>
        <w:gridCol w:w="1395"/>
        <w:gridCol w:w="885"/>
        <w:gridCol w:w="271"/>
        <w:gridCol w:w="1129"/>
      </w:tblGrid>
      <w:tr w:rsidR="00835E54" w14:paraId="1746AA53" w14:textId="77777777" w:rsidTr="001412FB">
        <w:tblPrEx>
          <w:tblCellMar>
            <w:top w:w="0" w:type="dxa"/>
            <w:bottom w:w="0" w:type="dxa"/>
          </w:tblCellMar>
        </w:tblPrEx>
        <w:trPr>
          <w:gridBefore w:val="8"/>
          <w:gridAfter w:val="1"/>
          <w:wBefore w:w="8614" w:type="dxa"/>
          <w:wAfter w:w="1129" w:type="dxa"/>
          <w:trHeight w:val="100"/>
          <w:jc w:val="center"/>
        </w:trPr>
        <w:tc>
          <w:tcPr>
            <w:tcW w:w="6969" w:type="dxa"/>
            <w:gridSpan w:val="8"/>
            <w:tcBorders>
              <w:top w:val="nil"/>
            </w:tcBorders>
          </w:tcPr>
          <w:p w14:paraId="6EED0E33" w14:textId="77777777" w:rsidR="00835E54" w:rsidRDefault="00835E54" w:rsidP="00835E5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5E54" w14:paraId="2CEDE093" w14:textId="66495CD8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EFD9" w14:textId="77777777" w:rsidR="00835E54" w:rsidRDefault="00835E54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77A" w14:textId="77777777" w:rsidR="00835E54" w:rsidRDefault="00835E54" w:rsidP="00835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  <w:proofErr w:type="gramStart"/>
            <w:r>
              <w:rPr>
                <w:rFonts w:ascii="Times New Roman" w:hAnsi="Times New Roman"/>
              </w:rPr>
              <w:t>эффективности  деятельности</w:t>
            </w:r>
            <w:proofErr w:type="gramEnd"/>
            <w:r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DF86" w14:textId="77777777" w:rsidR="00835E54" w:rsidRDefault="00835E54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деятельности руководителя в баллах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71A" w14:textId="77777777" w:rsidR="00835E54" w:rsidRDefault="00835E54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FBEF8" w14:textId="77777777" w:rsidR="00835E54" w:rsidRDefault="00835E54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отчетности</w:t>
            </w:r>
          </w:p>
        </w:tc>
        <w:tc>
          <w:tcPr>
            <w:tcW w:w="8105" w:type="dxa"/>
            <w:gridSpan w:val="10"/>
            <w:tcBorders>
              <w:bottom w:val="nil"/>
            </w:tcBorders>
            <w:shd w:val="clear" w:color="auto" w:fill="auto"/>
          </w:tcPr>
          <w:p w14:paraId="277BC0A2" w14:textId="77777777" w:rsidR="00835E54" w:rsidRDefault="00835E54">
            <w:pPr>
              <w:spacing w:after="160" w:line="259" w:lineRule="auto"/>
            </w:pPr>
          </w:p>
        </w:tc>
      </w:tr>
      <w:tr w:rsidR="008A0057" w14:paraId="19817D08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27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2EE2" w14:textId="77777777" w:rsidR="008A0057" w:rsidRDefault="008A0057" w:rsidP="00835E5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78E2" w14:textId="77777777" w:rsidR="008A0057" w:rsidRDefault="008A0057" w:rsidP="00835E5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557" w14:textId="77777777" w:rsidR="008A0057" w:rsidRDefault="008A0057" w:rsidP="00835E5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3022" w14:textId="77777777" w:rsidR="008A0057" w:rsidRDefault="008A0057" w:rsidP="00835E5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66FD" w14:textId="77777777" w:rsidR="008A0057" w:rsidRDefault="008A0057" w:rsidP="00835E5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3BB32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372C">
              <w:rPr>
                <w:rFonts w:ascii="Times New Roman" w:hAnsi="Times New Roman"/>
              </w:rPr>
              <w:t>КРДШИ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14B59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Мурмаш</w:t>
            </w:r>
            <w:proofErr w:type="spellEnd"/>
            <w:r w:rsidRPr="0069372C">
              <w:rPr>
                <w:rFonts w:ascii="Times New Roman" w:hAnsi="Times New Roman"/>
              </w:rPr>
              <w:t>. ДШИ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47B88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Молочн</w:t>
            </w:r>
            <w:proofErr w:type="spellEnd"/>
            <w:r w:rsidRPr="0069372C">
              <w:rPr>
                <w:rFonts w:ascii="Times New Roman" w:hAnsi="Times New Roman"/>
              </w:rPr>
              <w:t>. ДМШ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40751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Верхнет</w:t>
            </w:r>
            <w:proofErr w:type="spellEnd"/>
            <w:r w:rsidRPr="0069372C">
              <w:rPr>
                <w:rFonts w:ascii="Times New Roman" w:hAnsi="Times New Roman"/>
              </w:rPr>
              <w:t>. ДМШ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99261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372C">
              <w:rPr>
                <w:rFonts w:ascii="Times New Roman" w:hAnsi="Times New Roman"/>
              </w:rPr>
              <w:t>Межд. ДМШ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178EB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Тул</w:t>
            </w:r>
            <w:proofErr w:type="spellEnd"/>
            <w:r w:rsidRPr="0069372C">
              <w:rPr>
                <w:rFonts w:ascii="Times New Roman" w:hAnsi="Times New Roman"/>
              </w:rPr>
              <w:t>. ДМШ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89581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Кильд.ДМШ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5C504D" w14:textId="77777777" w:rsidR="008A0057" w:rsidRPr="0069372C" w:rsidRDefault="008A0057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372C">
              <w:rPr>
                <w:rFonts w:ascii="Times New Roman" w:hAnsi="Times New Roman"/>
              </w:rPr>
              <w:t>Пушн</w:t>
            </w:r>
            <w:proofErr w:type="spellEnd"/>
            <w:r w:rsidRPr="0069372C">
              <w:rPr>
                <w:rFonts w:ascii="Times New Roman" w:hAnsi="Times New Roman"/>
              </w:rPr>
              <w:t>. ДМШ</w:t>
            </w:r>
          </w:p>
        </w:tc>
      </w:tr>
      <w:tr w:rsidR="00592DD9" w14:paraId="0103623F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545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BB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879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5E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20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AA8E" w14:textId="0B76F1DD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303" w14:textId="3D9D8225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35E" w14:textId="4C6EA159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FB6" w14:textId="17495108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FEE7" w14:textId="48C0D930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270" w14:textId="54AC1D18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988" w14:textId="45883C92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DE3" w14:textId="3EEAB491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bookmarkStart w:id="0" w:name="_GoBack"/>
        <w:bookmarkEnd w:id="0"/>
      </w:tr>
      <w:tr w:rsidR="00592DD9" w14:paraId="1730CE57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A1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132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контингента учащихся (Ст. отчет 1- ДМШ, допустимое отклонение от показателя предыдущего года 10 %)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A95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573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559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614EB" w14:textId="6D295252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4DB7" w14:textId="5E96A0DA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5738" w14:textId="4B30BEEE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DF55B" w14:textId="72B65D58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A811E" w14:textId="2958D916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4CAA" w14:textId="69E4F556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DC3" w14:textId="16889485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0D9D0" w14:textId="4D1DF25F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6B587C03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5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A7E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7A5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Отчисление учащихся из школы (не более 10% от общего количества учащихся)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86F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B6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B66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4 кварталы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23370" w14:textId="654805FA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203C" w14:textId="53A5BC1D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D81C0" w14:textId="28198402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7886E" w14:textId="5927F712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AA18" w14:textId="508CE1E1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3528" w14:textId="0FA4D95C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296" w14:textId="10B65FE0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B347" w14:textId="10E7FC3C" w:rsidR="00592DD9" w:rsidRDefault="00592DD9" w:rsidP="00835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2E90BCE9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7B6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8B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качества обучения - количество учащихся, окончивших учебное заведение на «хорошо» и «отлично»</w:t>
            </w:r>
          </w:p>
          <w:p w14:paraId="04C73B5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 менее 30% от общего количества учащихся)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F6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8F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1A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A172" w14:textId="171A412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63B6" w14:textId="182E741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1A08" w14:textId="75EA088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615F" w14:textId="6D3E625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69C1" w14:textId="47C25A1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EED9" w14:textId="42334E3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D97" w14:textId="3F88D8A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ACC5" w14:textId="2EC4357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2BD249CB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0B1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400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учащихся-стипендиатов Главы </w:t>
            </w:r>
            <w:proofErr w:type="gramStart"/>
            <w:r>
              <w:rPr>
                <w:rFonts w:ascii="Times New Roman" w:hAnsi="Times New Roman"/>
              </w:rPr>
              <w:t>администрации  Кольского</w:t>
            </w:r>
            <w:proofErr w:type="gramEnd"/>
            <w:r>
              <w:rPr>
                <w:rFonts w:ascii="Times New Roman" w:hAnsi="Times New Roman"/>
              </w:rPr>
              <w:t xml:space="preserve"> района, Губернатора Мурманской области, Министерства культуры и всероссийских фондов.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421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F66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DA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72F8" w14:textId="65416BB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877B" w14:textId="49292C4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6F66" w14:textId="2E553D8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5D3E" w14:textId="0D4FF75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EE69" w14:textId="0608018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18A5" w14:textId="53C685F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E5D" w14:textId="7FEBAAE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E942" w14:textId="3844858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0B14AE5B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A8C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487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учащихся ранней профессиональной ориентации (согласно ОП)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CDF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151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AF7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D367" w14:textId="19CF79A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DD3A" w14:textId="4B93FB3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DC67F" w14:textId="1725C62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DA77" w14:textId="4FD11DD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DE963" w14:textId="7C2F363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52DC" w14:textId="020E712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7DF" w14:textId="0F08108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7776" w14:textId="37C4523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1CF14B88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D4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42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хоровых коллективов младших и старших классов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C58" w14:textId="77777777" w:rsidR="00592DD9" w:rsidRDefault="00592DD9" w:rsidP="00835E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244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33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48FB" w14:textId="477A811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7309" w14:textId="0719C7B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26C5" w14:textId="1F2F677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1FC6" w14:textId="2471F13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D97FE" w14:textId="3A40A3B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B36F" w14:textId="7F18D5B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53B" w14:textId="436FA05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5798" w14:textId="4810E88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0B392155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727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A20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ансамбля (от 3 человек)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06D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17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A8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D778" w14:textId="41B61FA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C713" w14:textId="030ED98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EB61" w14:textId="78A0000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F362" w14:textId="42404C8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B5EB" w14:textId="5CD5908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ABE81" w14:textId="76CCA04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54E" w14:textId="2C67803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8AE08" w14:textId="4BB5DF8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32E725B8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64B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C9A" w14:textId="77777777" w:rsidR="00592DD9" w:rsidRDefault="00592DD9" w:rsidP="00835E54">
            <w:pPr>
              <w:shd w:val="clear" w:color="auto" w:fill="FFFFFF"/>
              <w:spacing w:line="240" w:lineRule="auto"/>
              <w:ind w:left="97" w:right="6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Доля преподавателей Учреждения, имеющих высшую и первую квалификационную категорию</w:t>
            </w:r>
          </w:p>
          <w:p w14:paraId="02EA06E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(60% общего числа преподавателей учреждения)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6F0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390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0F0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CCAB" w14:textId="02E8FF2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E8925" w14:textId="6BBBA5B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4628" w14:textId="2D2E5CF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02DCC" w14:textId="37C3FC8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A69A" w14:textId="0815635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4453" w14:textId="232ECFC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0F2" w14:textId="19AE06C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0A3A" w14:textId="1B4E3A3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69941C4F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1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C4B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F50" w14:textId="77777777" w:rsidR="00592DD9" w:rsidRDefault="00592DD9" w:rsidP="00835E54">
            <w:pPr>
              <w:shd w:val="clear" w:color="auto" w:fill="FFFFFF"/>
              <w:spacing w:line="240" w:lineRule="auto"/>
              <w:ind w:left="97" w:right="6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Доля работников Учреждения, прошедших курсы повышения квалификации и (или) профессиональную переподготовку</w:t>
            </w:r>
          </w:p>
          <w:p w14:paraId="233410B0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(80% работников имеют действующее удостоверение о прохождении КПК, дипломы о профессиональной переподготовке)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480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DB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AC2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EAE6" w14:textId="250AA1C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6E5F" w14:textId="18D08A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FECE1" w14:textId="66B262B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60AF" w14:textId="74BBB70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F776" w14:textId="3791604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43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331" w14:textId="44461F5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B79E" w14:textId="231CB5A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2DD9" w14:paraId="0AE5EC83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2D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49B8" w14:textId="77777777" w:rsidR="00592DD9" w:rsidRDefault="00592DD9" w:rsidP="00835E5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Участие преподавателей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административного персонала 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мероприятиях, связанных с повышением квалификации: тематические открытые уроки,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мастер-классы,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семинары, совещания и т.п.</w:t>
            </w:r>
          </w:p>
          <w:p w14:paraId="37D4F56E" w14:textId="77777777" w:rsidR="00592DD9" w:rsidRDefault="00592DD9" w:rsidP="00835E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а) местного (школьного)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уровня,</w:t>
            </w:r>
          </w:p>
          <w:p w14:paraId="7FD851C7" w14:textId="77777777" w:rsidR="00592DD9" w:rsidRDefault="00592DD9" w:rsidP="00835E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муниципального уровня,</w:t>
            </w:r>
          </w:p>
          <w:p w14:paraId="28C630D0" w14:textId="77777777" w:rsidR="00592DD9" w:rsidRDefault="00592DD9" w:rsidP="00835E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в) регионального и межрегионального,</w:t>
            </w:r>
          </w:p>
          <w:p w14:paraId="564B563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г) всероссийского и международного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F7E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B33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A4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D9F49" w14:textId="23EE0C2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49047" w14:textId="135CB7E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EF0C" w14:textId="6481527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97EB" w14:textId="606AA97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F641" w14:textId="5F26F21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D40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E7D" w14:textId="512CFE6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6DB8" w14:textId="1F70FDA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1A15BD12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2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07B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3B04" w14:textId="77777777" w:rsidR="00592DD9" w:rsidRDefault="00592DD9" w:rsidP="00835E54">
            <w:pPr>
              <w:shd w:val="clear" w:color="auto" w:fill="FFFFFF"/>
              <w:spacing w:line="240" w:lineRule="auto"/>
              <w:ind w:left="72" w:right="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культурно-просветительской деятельности:</w:t>
            </w:r>
          </w:p>
          <w:p w14:paraId="502FCBE3" w14:textId="77777777" w:rsidR="00592DD9" w:rsidRDefault="00592DD9" w:rsidP="00835E54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а) участие в программах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других учреждений,</w:t>
            </w:r>
          </w:p>
          <w:p w14:paraId="54ADAF9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проведение самостоятельных мероприятий, или концертных программ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EB7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926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AF9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9636A" w14:textId="7E55872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A362" w14:textId="67079CA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EA8D" w14:textId="5046104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F81F" w14:textId="76F5281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6906" w14:textId="7422FB1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C1A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F87" w14:textId="4629BA2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5D268" w14:textId="4CBF44B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6B7755F5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147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B4A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на базе школы мастер-классов, концерт</w:t>
            </w:r>
            <w:r>
              <w:rPr>
                <w:rFonts w:ascii="Times New Roman" w:hAnsi="Times New Roman"/>
              </w:rPr>
              <w:softHyphen/>
              <w:t>ных выступлений профессиональных коллективов (солистов), студентов и преподавателей МКИ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7D0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57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6E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DFE1" w14:textId="322F434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18AE9" w14:textId="2A1202B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0B1F" w14:textId="2AEB343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957A" w14:textId="36106BC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54C4" w14:textId="7D0819F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CF2E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15E" w14:textId="49D704C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330D" w14:textId="60BCB71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165F600A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88D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596" w14:textId="77777777" w:rsidR="00592DD9" w:rsidRDefault="00592DD9" w:rsidP="00835E54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Доля учащихся (от общего контингента), принявших участие в конкурсах, фестивалях, олимпиадах различного уровня</w:t>
            </w:r>
          </w:p>
          <w:p w14:paraId="320A23A5" w14:textId="77777777" w:rsidR="00592DD9" w:rsidRDefault="00592DD9" w:rsidP="00835E54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(Школьный уровень – 30% обучающихся, районный, областной, межрегиональный </w:t>
            </w:r>
          </w:p>
          <w:p w14:paraId="4A0636D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– 10 %)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EB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E4F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9BA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0EBB3" w14:textId="5A34DFB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F4F0" w14:textId="10001CD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77CE4" w14:textId="1C3F9D5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31A3" w14:textId="2F036E5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008E3" w14:textId="3AD90CF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E20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03C" w14:textId="58DEBF8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C189" w14:textId="42C7C7B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3B631FA6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2D1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5DF8" w14:textId="77777777" w:rsidR="00592DD9" w:rsidRDefault="00592DD9" w:rsidP="00835E5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Доля учащихся (от общего контингента) – лауреатов и дипломантов конкурсов, фестивалей, олимпиад различного уровня </w:t>
            </w:r>
          </w:p>
          <w:p w14:paraId="49E8C1E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(областной уровень, районный межрегиональный, всероссийский, международный – 10 %)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18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99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E67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2731" w14:textId="3977896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52FA" w14:textId="6F5E906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01F0" w14:textId="4F84E22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01BE" w14:textId="31AD9AB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C0A6" w14:textId="33D26F4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165FC" w14:textId="55E6512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1E7" w14:textId="746750B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88069" w14:textId="054493D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92DD9" w14:paraId="31670C1D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58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37A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программы развития образовательного учреждения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3A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2C0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D3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00092" w14:textId="39DE51E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2B1DA" w14:textId="19D6EA1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DBB08" w14:textId="37E41B0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CFCA4" w14:textId="6C140E8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51E81" w14:textId="2B0344E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02FAE" w14:textId="400C662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081" w14:textId="3A90B48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E9AD6" w14:textId="32E85DF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2379A3E7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E7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65F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договоров о сотрудничестве с общеобразовательными школами, домами культуры, детскими садами, библиотеками и др. учреждениями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56E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987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D0D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6DBB6" w14:textId="20F850C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7CEE0" w14:textId="64DFDF4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847A8" w14:textId="44EDABD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1E188" w14:textId="587F356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EEA7" w14:textId="3776B9B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6B1E" w14:textId="4B4976F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756" w14:textId="5C6996E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132E1" w14:textId="0E138EB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2DD9" w14:paraId="0ADDD2DF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974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62A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школы учебно-методической литературой по нормативу (не менее 0,5 экземпляров на одного учащегося)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856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5E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B69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5690B" w14:textId="713F979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8897" w14:textId="7B84AB7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3C82B" w14:textId="6CE732B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3119F" w14:textId="233085C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7C373" w14:textId="1DE62DD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1DF95" w14:textId="3967440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193" w14:textId="59CECDD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E01F4" w14:textId="1F57404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2DD9" w14:paraId="378FEC43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7B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DAD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письменных жалоб, поступивших от граждан и организаций, на качество оказания услуг, признанных обоснованными.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7E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671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198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DAF0" w14:textId="2FA6752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0032D" w14:textId="2BB2A87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6B4F4" w14:textId="7C90C8B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EC28" w14:textId="17885F6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6324" w14:textId="2ED0949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472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34D" w14:textId="6DBACA1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FC89" w14:textId="71499AF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480F84C6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8DA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D65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технической оснащенности Учреждения: обновление музыкальных инструментов, оборудования, мебели и т.д. необходимого для образовательного процесса, учебников и учебных пособий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1BF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EA6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A1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679B4" w14:textId="1FE8831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7A696" w14:textId="7FF55B3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EAB2D" w14:textId="59708CE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9994A" w14:textId="65C1034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A91B6" w14:textId="12E1D1C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4C731" w14:textId="6F3FEE0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EA3" w14:textId="31E7447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780A9" w14:textId="2FC9DD6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30F1B89A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854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F852" w14:textId="77777777" w:rsidR="00592DD9" w:rsidRDefault="00592DD9" w:rsidP="00835E54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представляемой образовательной услуги</w:t>
            </w:r>
          </w:p>
          <w:p w14:paraId="5FBE4CB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 менее 80 % положительных отзывов от родителей (законных представителей)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C3A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A5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9BF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09446" w14:textId="35F9550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4FBCD" w14:textId="02B8DDC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CAE0D" w14:textId="4DDAB9A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E2CF9" w14:textId="38A6B2B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016DD" w14:textId="7C39A6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9DDEB" w14:textId="424D420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511" w14:textId="103A9C5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D163" w14:textId="6E3F87C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6689154C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C8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360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76D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52D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DE0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19B8F" w14:textId="3940DC2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86FB" w14:textId="0920760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1057" w14:textId="5B115B4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CC8B" w14:textId="6E23427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2E2C2" w14:textId="4AB4280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2CD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A0B4" w14:textId="338B986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CB25" w14:textId="164851C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74B00FA2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3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E0B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EF9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84E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Аннулирование начисленных баллов по данному разделу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D20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проверок учреждения уполномоченными органами, результаты обращения граждан.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C9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7A6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703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552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19AD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9E0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DC8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47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B57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</w:tr>
      <w:tr w:rsidR="00592DD9" w14:paraId="3A1DD2EB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4BAA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BC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26D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96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EE14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6A96" w14:textId="13C5D0D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D7C1" w14:textId="518FAEF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EA18" w14:textId="13308228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7289" w14:textId="1F531F9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C71D" w14:textId="12070AB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791A" w14:textId="43308C5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4EB" w14:textId="1C4C95D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497B" w14:textId="7E5E8A3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592DD9" w14:paraId="7FDE52E5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560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A13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7DD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95A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B87353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D059A" w14:textId="26E9415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CC59B" w14:textId="3C7B9BC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8AED" w14:textId="46FDE3E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61BE" w14:textId="56E117E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7FFA" w14:textId="2EE65F0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7E60" w14:textId="3885CA7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992" w14:textId="7E97EEC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47EE" w14:textId="0BEA50D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30052E09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087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43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задолженности по налогам и сборам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99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3D0E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3173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0CEA" w14:textId="5D7D594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63D9" w14:textId="6D1430D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329A" w14:textId="151D685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35AE" w14:textId="145DCAF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3817" w14:textId="56D8CBD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A924" w14:textId="7FB5FD2A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B4C" w14:textId="25B181D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AEEA" w14:textId="372C9D6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2DD9" w14:paraId="1CA901DF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DFD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38E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просроченной кредиторской задолженности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F56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D00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790C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EB8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D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2E3D" w14:textId="2439A84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B01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BC66" w14:textId="5610BC5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5E8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50E" w14:textId="25CF250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8383" w14:textId="45A03D7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470EB57B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3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43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D16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задержек по выплате заработной платы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4AE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AFF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E70AA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129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32E3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06AB0" w14:textId="52F891B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CE0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2F368" w14:textId="5B16292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0D47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CFF5" w14:textId="16CCEE3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F333" w14:textId="2F6289B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70F4B9EF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143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38DC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B7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1-4 данного раздела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E83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E4CDE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8DA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32C6B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E76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92EC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31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1CAD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217" w14:textId="549528B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от-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1CA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592DD9" w14:paraId="0C61CE46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76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8570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AC4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9A11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6685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06EF" w14:textId="2CD730D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CC82E" w14:textId="3AA31C4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85FE2" w14:textId="24FBEE7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2C67" w14:textId="6D3F158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5A50" w14:textId="7C3584F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48250" w14:textId="03BE39B6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E2F8" w14:textId="794828A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B2EDD" w14:textId="7249437C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6B17E073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8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BD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719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замечаний </w:t>
            </w:r>
            <w:proofErr w:type="gramStart"/>
            <w:r>
              <w:rPr>
                <w:rFonts w:ascii="Times New Roman" w:hAnsi="Times New Roman"/>
              </w:rPr>
              <w:t>по  своевременному</w:t>
            </w:r>
            <w:proofErr w:type="gramEnd"/>
            <w:r>
              <w:rPr>
                <w:rFonts w:ascii="Times New Roman" w:hAnsi="Times New Roman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0936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01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C7DE92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63DF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643D" w14:textId="6589348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464F" w14:textId="6FF8B0F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2FDA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67EF" w14:textId="2C3A389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F5F8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EA2" w14:textId="604D957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55C9" w14:textId="7FAED35F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2DD9" w14:paraId="3637DE35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02"/>
          <w:jc w:val="center"/>
        </w:trPr>
        <w:tc>
          <w:tcPr>
            <w:tcW w:w="8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9337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E6D23" w14:textId="0D4246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AE7C" w14:textId="0FEF5AD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8B90" w14:textId="30FC33F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D5D9" w14:textId="1A0B4F3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CB0F" w14:textId="15041DA5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E781" w14:textId="7CE2272B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64E" w14:textId="01B60733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F8C8" w14:textId="10B1F25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92DD9" w14:paraId="14AC00EC" w14:textId="77777777" w:rsidTr="00141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712"/>
          <w:jc w:val="center"/>
        </w:trPr>
        <w:tc>
          <w:tcPr>
            <w:tcW w:w="8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7105" w14:textId="77777777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9784" w14:textId="7029B7A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A6D4" w14:textId="5F3B34AE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E0DE" w14:textId="73F129A1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473EC" w14:textId="279842D9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0552" w14:textId="4C34AFBD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D370" w14:textId="73C45110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F75" w14:textId="6CEA7444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3EB9" w14:textId="0796C202" w:rsidR="00592DD9" w:rsidRDefault="00592DD9" w:rsidP="00835E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</w:tbl>
    <w:p w14:paraId="25AC282D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88E1EA6" w14:textId="77777777" w:rsidR="008A0057" w:rsidRDefault="008A0057" w:rsidP="008A005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  <w:sectPr w:rsidR="008A0057">
          <w:pgSz w:w="16838" w:h="11906" w:orient="landscape"/>
          <w:pgMar w:top="851" w:right="1418" w:bottom="426" w:left="1134" w:header="709" w:footer="709" w:gutter="0"/>
          <w:cols w:space="720"/>
        </w:sectPr>
      </w:pPr>
    </w:p>
    <w:p w14:paraId="5F3AB5C2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1.2. Показатели эффективности деятельности муниципального автономного учреждения культуры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«Кольский районный Центр культуры»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 критерии оценки эффективности работы руководителя</w:t>
      </w:r>
    </w:p>
    <w:tbl>
      <w:tblPr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5"/>
        <w:gridCol w:w="1841"/>
        <w:gridCol w:w="2149"/>
        <w:gridCol w:w="1249"/>
        <w:gridCol w:w="28"/>
        <w:gridCol w:w="959"/>
        <w:gridCol w:w="15"/>
      </w:tblGrid>
      <w:tr w:rsidR="008A0057" w14:paraId="48912592" w14:textId="77777777" w:rsidTr="0069372C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C7C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07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1D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7DC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E2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06D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КРЦК</w:t>
            </w:r>
          </w:p>
        </w:tc>
      </w:tr>
      <w:tr w:rsidR="008A0057" w14:paraId="5AD1D25E" w14:textId="77777777" w:rsidTr="0069372C">
        <w:trPr>
          <w:gridAfter w:val="1"/>
          <w:wAfter w:w="15" w:type="dxa"/>
          <w:trHeight w:val="31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261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8A0057" w14:paraId="23AF167F" w14:textId="77777777" w:rsidTr="0069372C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3F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BBF61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0F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B08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55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32C9" w14:textId="34E0982E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33353425" w14:textId="77777777" w:rsidTr="0069372C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D8F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517A6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46F91871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786C" w14:textId="77777777" w:rsidR="008A0057" w:rsidRDefault="008A0057">
            <w:pPr>
              <w:spacing w:after="0" w:line="240" w:lineRule="auto"/>
              <w:ind w:left="-5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B1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563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792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6146729F" w14:textId="77777777" w:rsidTr="0069372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0D0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мероприятий:</w:t>
            </w:r>
          </w:p>
          <w:p w14:paraId="3F5CC7C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– 43 мер.</w:t>
            </w:r>
          </w:p>
          <w:p w14:paraId="6569C4B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- 54 мер.</w:t>
            </w:r>
          </w:p>
          <w:p w14:paraId="25AD422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- 26 мер.</w:t>
            </w:r>
          </w:p>
          <w:p w14:paraId="02CFB48E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 - 77 мер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4BA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3BF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F5C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EAB2" w14:textId="1A28A6E2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1F3158D9" w14:textId="77777777" w:rsidTr="0069372C">
        <w:trPr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344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B2F15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направлений деятельности</w:t>
            </w:r>
          </w:p>
          <w:p w14:paraId="227A32EA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самодеятельных творческих коллективов</w:t>
            </w:r>
          </w:p>
          <w:p w14:paraId="44FFFF44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(вокальное (по жанрам), хореографическое (по жанрам) и т.д., (Не менее 4-х направлений)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BFC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FFB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F17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6589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1C0B62B4" w14:textId="77777777" w:rsidTr="0069372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4F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E505A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</w:t>
            </w:r>
          </w:p>
          <w:p w14:paraId="029D7320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4-х в год)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51B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11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FD5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F1D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343C7813" w14:textId="77777777" w:rsidTr="0069372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639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672C9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Количество коллективов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имеющих звание «образцовый», «народный»</w:t>
            </w:r>
          </w:p>
          <w:p w14:paraId="745E8360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5)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B7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C2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1E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A67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3CD61998" w14:textId="77777777" w:rsidTr="0069372C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32C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5614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сольных</w:t>
            </w:r>
          </w:p>
          <w:p w14:paraId="10CA250B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концертов коллективами, имеющими звание «образцовый», «народный»</w:t>
            </w:r>
          </w:p>
          <w:p w14:paraId="35FBE080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6F9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6B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39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A0F9" w14:textId="4C7BF1E2" w:rsidR="008A0057" w:rsidRDefault="006937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A0057" w14:paraId="450184C1" w14:textId="77777777" w:rsidTr="0069372C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B5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A389E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14:paraId="60BAE3BB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280 участников)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711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AE3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C0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748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64BF24B1" w14:textId="77777777" w:rsidTr="0069372C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BEA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AF29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мероприятий на платной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4000 чел. в год)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09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3A2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4B3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A2E0" w14:textId="48EF5372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A0057" w14:paraId="4DE9C24B" w14:textId="77777777" w:rsidTr="0069372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98C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FB82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видов платных услуг не менее 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95A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D37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FF8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797" w14:textId="46F3150B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A0057" w14:paraId="27F1E1D6" w14:textId="77777777" w:rsidTr="0069372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80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1EA4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2CF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63E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D8F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BCA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1EECE5BE" w14:textId="77777777" w:rsidTr="0069372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8FE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7859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собственного интернет-сайта Учреждения и обеспечение его поддержки в актуальном состоянии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D4D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DBC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1B0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56A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7AA8C8C7" w14:textId="77777777" w:rsidTr="0069372C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7B0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5638" w14:textId="77777777" w:rsidR="008A0057" w:rsidRDefault="008A0057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6F4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A7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D7B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8BE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A0057" w14:paraId="0E273E0B" w14:textId="77777777" w:rsidTr="0069372C">
        <w:trPr>
          <w:gridAfter w:val="1"/>
          <w:wAfter w:w="15" w:type="dxa"/>
          <w:trHeight w:val="645"/>
        </w:trPr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B77A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07B9" w14:textId="127926A1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8A0057" w14:paraId="6A265F59" w14:textId="77777777" w:rsidTr="0069372C">
        <w:trPr>
          <w:gridAfter w:val="1"/>
          <w:wAfter w:w="15" w:type="dxa"/>
          <w:trHeight w:val="630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ECF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8A0057" w14:paraId="2D77CEEA" w14:textId="77777777" w:rsidTr="0069372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CC3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57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DDE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F2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470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2F3B" w14:textId="4CCB9CDE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0467DC97" w14:textId="77777777" w:rsidTr="0069372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B0C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22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7A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7C8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5C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55D0" w14:textId="3A4DDB32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A0057" w14:paraId="1356B036" w14:textId="77777777" w:rsidTr="0069372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400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vAlign w:val="center"/>
            <w:hideMark/>
          </w:tcPr>
          <w:p w14:paraId="7C534F1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D290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A48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897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4DF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4E8DD41F" w14:textId="77777777" w:rsidTr="0069372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B2E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77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14B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5CD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6BF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A9DA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0409D1BF" w14:textId="77777777" w:rsidTr="0069372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90A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96B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8C7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CFD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12B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8BA23" w14:textId="57DEF23E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01D9145A" w14:textId="77777777" w:rsidTr="0069372C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37C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60E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E3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4D1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612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9099" w14:textId="1F000FA3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78462958" w14:textId="77777777" w:rsidTr="0069372C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813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B72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4F7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BBF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30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33C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520D458E" w14:textId="77777777" w:rsidTr="0069372C">
        <w:trPr>
          <w:gridAfter w:val="1"/>
          <w:wAfter w:w="15" w:type="dxa"/>
          <w:trHeight w:val="300"/>
        </w:trPr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AD080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014A" w14:textId="671E7EDD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8A0057" w14:paraId="2925221D" w14:textId="77777777" w:rsidTr="0069372C">
        <w:trPr>
          <w:gridAfter w:val="1"/>
          <w:wAfter w:w="15" w:type="dxa"/>
          <w:trHeight w:val="300"/>
        </w:trPr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3231F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120C" w14:textId="7D31C1F3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</w:tr>
    </w:tbl>
    <w:p w14:paraId="109A7E84" w14:textId="77777777" w:rsidR="008A0057" w:rsidRDefault="008A0057" w:rsidP="008A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1F4487A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1.2. Показатели эффективности деятельности муниципального бюджетного учреждения культуры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Териберский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сельский Дом культуры»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 эффективности работы руководителя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7"/>
        <w:gridCol w:w="1842"/>
        <w:gridCol w:w="2150"/>
        <w:gridCol w:w="1250"/>
        <w:gridCol w:w="959"/>
      </w:tblGrid>
      <w:tr w:rsidR="008A0057" w14:paraId="17EBFC34" w14:textId="77777777" w:rsidTr="008A0057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E79" w14:textId="77777777" w:rsidR="008A0057" w:rsidRDefault="008A0057">
            <w:pPr>
              <w:spacing w:after="0" w:line="240" w:lineRule="auto"/>
              <w:ind w:left="-390" w:firstLine="2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03F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E5C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03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E10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5A8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8A0057" w14:paraId="042AAC14" w14:textId="77777777" w:rsidTr="008A0057">
        <w:trPr>
          <w:trHeight w:val="31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1B9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8A0057" w14:paraId="7E5A918F" w14:textId="77777777" w:rsidTr="008A0057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398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EE12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167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724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2E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C593" w14:textId="58B2878D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058D083A" w14:textId="77777777" w:rsidTr="008A0057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102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AEBDA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6AE6DBA4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0D6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E95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60C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B380" w14:textId="2C35A8D9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559D72FC" w14:textId="77777777" w:rsidTr="008A005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3A9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0879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</w:t>
            </w:r>
          </w:p>
          <w:p w14:paraId="254DBD0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- 30 мер.</w:t>
            </w:r>
          </w:p>
          <w:p w14:paraId="3259E9A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- 10 мер.</w:t>
            </w:r>
          </w:p>
          <w:p w14:paraId="3E66387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- 10 мер.</w:t>
            </w:r>
          </w:p>
          <w:p w14:paraId="728FE91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 - 30 мер.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1CD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8B6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78D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8CD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79C3CBE4" w14:textId="77777777" w:rsidTr="008A0057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22D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1434F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направлений деятельности</w:t>
            </w:r>
          </w:p>
          <w:p w14:paraId="366FD497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самодеятельных творческих коллективов</w:t>
            </w:r>
          </w:p>
          <w:p w14:paraId="7B3B62BE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(вокальное (по жанрам), хореографическое (по жанрам) и т.д., (Не менее 4-х направлений)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49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77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95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F94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16C9B6FD" w14:textId="77777777" w:rsidTr="008A005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E56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9CEAD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</w:t>
            </w:r>
          </w:p>
          <w:p w14:paraId="36FA6FCE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4-х в год)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0B1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BE8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19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1C5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5F91AEEF" w14:textId="77777777" w:rsidTr="008A005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B8E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BAE8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Количество коллективов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имеющих звание «образцовый», «народный»</w:t>
            </w:r>
          </w:p>
          <w:p w14:paraId="3DAE1E36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E5D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5C5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3B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CFFE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51A4381D" w14:textId="77777777" w:rsidTr="008A0057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03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088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сольных</w:t>
            </w:r>
          </w:p>
          <w:p w14:paraId="74DE7DC1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концертов коллективами, имеющими звание «образцовый», «народный»</w:t>
            </w:r>
          </w:p>
          <w:p w14:paraId="168B58D7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F02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871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BA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775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0057" w14:paraId="70B89B76" w14:textId="77777777" w:rsidTr="008A0057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9AA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E1A7C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14:paraId="43CAD486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140 участников)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B7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762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469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6D3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64876406" w14:textId="77777777" w:rsidTr="008A0057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FED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8FD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55D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ADD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FD0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923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A0057" w14:paraId="77BD139D" w14:textId="77777777" w:rsidTr="008A005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E8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67B4" w14:textId="77777777" w:rsidR="008A0057" w:rsidRDefault="008A0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1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6F8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5A4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186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513B66F6" w14:textId="77777777" w:rsidTr="008A0057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2F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9AFC" w14:textId="77777777" w:rsidR="008A0057" w:rsidRDefault="008A0057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37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AE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EF6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84E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прокуратуры</w:t>
            </w:r>
          </w:p>
        </w:tc>
      </w:tr>
      <w:tr w:rsidR="008A0057" w14:paraId="5C9E4374" w14:textId="77777777" w:rsidTr="008A0057">
        <w:trPr>
          <w:trHeight w:val="645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9CB7F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C91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A0057" w14:paraId="7DFA20BE" w14:textId="77777777" w:rsidTr="008A0057">
        <w:trPr>
          <w:trHeight w:val="63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E6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8A0057" w14:paraId="487A11FB" w14:textId="77777777" w:rsidTr="008A005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079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162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F92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9F4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F33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CCE4" w14:textId="219B5E48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3C893B81" w14:textId="77777777" w:rsidTr="008A005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AB2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F91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0F3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E2F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8DA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F0AAB" w14:textId="607CB4A4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8A0057" w14:paraId="7FD971F2" w14:textId="77777777" w:rsidTr="008A005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A797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vAlign w:val="center"/>
            <w:hideMark/>
          </w:tcPr>
          <w:p w14:paraId="1B7642F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4DCE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AA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B2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4B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061AA726" w14:textId="77777777" w:rsidTr="008A005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58E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B03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7E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402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68C5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1B6A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367F2D7D" w14:textId="77777777" w:rsidTr="008A0057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72C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FE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8B5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9FA9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76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F30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A0057" w14:paraId="580B47C7" w14:textId="77777777" w:rsidTr="008A0057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03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571B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839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4CE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3EF2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BDD5" w14:textId="2B2AD22B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161C36BA" w14:textId="77777777" w:rsidTr="008A0057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8E5D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3F0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E2F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A8E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3A18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82C3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A0057" w14:paraId="75B4DF96" w14:textId="77777777" w:rsidTr="008A0057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6C46C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0586" w14:textId="61CB0CB7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8A0057" w14:paraId="60D341BE" w14:textId="77777777" w:rsidTr="008A0057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F26BB6" w14:textId="77777777" w:rsidR="008A0057" w:rsidRDefault="008A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0674" w14:textId="691BC105" w:rsidR="008A0057" w:rsidRDefault="0069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</w:tbl>
    <w:p w14:paraId="238DF94E" w14:textId="77777777" w:rsidR="008A0057" w:rsidRDefault="008A0057" w:rsidP="008A00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8A1F2AA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Показатели эффективности деятельности муниципальных библиотек, находящихся в ведении Отдела культуры, и критерии оценки эффективности работы руководителей</w:t>
      </w:r>
    </w:p>
    <w:p w14:paraId="17E7289F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06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3059"/>
        <w:gridCol w:w="1250"/>
        <w:gridCol w:w="1303"/>
        <w:gridCol w:w="1277"/>
        <w:gridCol w:w="1862"/>
        <w:gridCol w:w="1354"/>
      </w:tblGrid>
      <w:tr w:rsidR="008A0057" w14:paraId="57859B44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C7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010D9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ED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984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29D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Кольская центральная детская 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30F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4F7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424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отчетности</w:t>
            </w:r>
          </w:p>
        </w:tc>
      </w:tr>
      <w:tr w:rsidR="008A0057" w14:paraId="61AA94A1" w14:textId="77777777" w:rsidTr="008A0057">
        <w:trPr>
          <w:gridAfter w:val="6"/>
          <w:wAfter w:w="10105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FD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057" w14:paraId="6A475275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BD6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FBC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A23" w14:textId="75900380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0E2" w14:textId="30E3481A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4B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1FC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CE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69FE86B1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3E7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E58" w14:textId="77777777" w:rsidR="008A0057" w:rsidRDefault="008A0057">
            <w:pPr>
              <w:spacing w:line="240" w:lineRule="auto"/>
              <w:ind w:left="24" w:right="-108" w:hanging="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читателей/среднеквартальное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тыс.чел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6F8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  <w:p w14:paraId="1D7DAA6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81D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14:paraId="56C7E1D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823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700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22D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11D70651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66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A2D9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количество выданных документов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тыс.экз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FB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291,4</w:t>
            </w:r>
          </w:p>
          <w:p w14:paraId="6C05241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C98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73,7</w:t>
            </w:r>
          </w:p>
          <w:p w14:paraId="3C5093E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2C0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4D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228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24CBCC94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06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6B59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посещений (тыс. посещений)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1FC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126,1</w:t>
            </w:r>
          </w:p>
          <w:p w14:paraId="48060B6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5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  <w:p w14:paraId="6A2BBDB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189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D6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E28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287B39CF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F7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85C5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Охват населения библиотечным обслуживанием не менее 55 %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BFC" w14:textId="143EA87F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BF15" w14:textId="42D2DEA9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F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71A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88D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4AB3E44D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794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E37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работа руководителя.</w:t>
            </w:r>
          </w:p>
          <w:p w14:paraId="6B257FC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библиотека:</w:t>
            </w:r>
          </w:p>
          <w:p w14:paraId="18A31769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организация семинаров для специалистов библиотек </w:t>
            </w:r>
          </w:p>
          <w:p w14:paraId="43C5DA3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Муниципальные сельские библиотеки:</w:t>
            </w:r>
          </w:p>
          <w:p w14:paraId="1850EC89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выступление на Советах директоров, Школе библиотечного мастерства, районных семинарах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0FF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6492E1" w14:textId="6C295EAC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04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AAB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220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1D3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7FBAE023" w14:textId="77777777" w:rsidTr="005F306C">
        <w:trPr>
          <w:trHeight w:val="14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F5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26DA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Востребованность (обращаемость) книжного фонда (отношение выдачи документов к общему объему книжного фонда) не менее 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319D" w14:textId="6C0F9272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B9F" w14:textId="2C72143B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E8B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285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817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4квартал</w:t>
            </w:r>
          </w:p>
        </w:tc>
      </w:tr>
      <w:tr w:rsidR="008A0057" w14:paraId="0CFB96E1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F1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EA56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Участие в обучающих семинарах областного и районного уровней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368" w14:textId="2FDD066B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6B2" w14:textId="7AC520CD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34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1C9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4E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25FB0366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ED1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2DE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Ведение интернет-сайтов.</w:t>
            </w:r>
          </w:p>
          <w:p w14:paraId="59DEC65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библиотека:</w:t>
            </w:r>
          </w:p>
          <w:p w14:paraId="526D0C38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количество посещений интернет-сайта  </w:t>
            </w:r>
          </w:p>
          <w:p w14:paraId="3C7A94C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lastRenderedPageBreak/>
              <w:t>Муниципальные сельские библиотеки:</w:t>
            </w:r>
          </w:p>
          <w:p w14:paraId="45AAD80F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предоставление информации о своей деятельности для размещения на сайте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библиотеки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86A6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7400</w:t>
            </w:r>
          </w:p>
          <w:p w14:paraId="284D67EC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858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  <w:p w14:paraId="4246654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3BB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B1C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C28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4232D03D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1CA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CA4C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Доля библиотечных кадров с высшим образованием от общего числа библиотекарей не менее 37%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C15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63,8</w:t>
            </w:r>
          </w:p>
          <w:p w14:paraId="319C161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7B9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14:paraId="561E366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539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F8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933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4AED31B4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7D4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6483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посещений массовых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мероприятий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статотчет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6-НК) не ниже 98 % показателя предыдущего года (тыс.)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D42" w14:textId="45D2AA2E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463" w14:textId="0E9C7C36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16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22D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83C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8A0057" w14:paraId="24AADC05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A54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6070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A0D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  <w:p w14:paraId="6FF0725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399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/нет</w:t>
            </w:r>
          </w:p>
          <w:p w14:paraId="3E31228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A82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7CB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06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A0057" w14:paraId="2F43B392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806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8C3" w14:textId="77777777" w:rsidR="008A0057" w:rsidRDefault="008A005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Качество предоставляемых услуг (опрос пользователей, удовлетворенность) не менее 80%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16E" w14:textId="2C609983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9B0" w14:textId="13A94F4C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210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C61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AD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8A0057" w14:paraId="190B0C86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BD3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E6E" w14:textId="77777777" w:rsidR="008A0057" w:rsidRDefault="008A0057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3E50" w14:textId="5EC8ECCE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606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F5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7A2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1D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8A0057" w14:paraId="1D244FC6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33A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E96F" w14:textId="77777777" w:rsidR="008A0057" w:rsidRDefault="008A0057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17A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0A5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10B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E7A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702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8A0057" w14:paraId="4DCBB3A1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1B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29D" w14:textId="77777777" w:rsidR="008A0057" w:rsidRDefault="008A0057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1 разделу(баллы)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0F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МУК МБ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05C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B4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052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30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057" w14:paraId="0AF2AA35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3B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10C" w14:textId="77777777" w:rsidR="008A0057" w:rsidRDefault="008A0057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D854" w14:textId="1EC5B2D0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E8CE" w14:textId="2B8E7B79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FBF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6A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E9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057" w14:paraId="43BD3D70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76C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09E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C94C" w14:textId="692291A6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60A6" w14:textId="52460018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737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1D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57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49A44562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C34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99F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4E5" w14:textId="6A486481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36EE" w14:textId="7644A910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3E79" w14:textId="22D9880C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851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BB1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748D9415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D3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324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2AB5" w14:textId="2699233B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6501" w14:textId="0FE6DC2B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BDF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39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41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8A0057" w14:paraId="535DBB0E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EAE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A05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E15C" w14:textId="39A61256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AB75" w14:textId="331A3819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A7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ED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89A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8A0057" w14:paraId="4F1327B2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F2B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F5C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07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FAA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8ED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B47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CAF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8A0057" w14:paraId="752E85D7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C52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91A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783" w14:textId="31E74665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903F" w14:textId="10845C5F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8AB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7EE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централизованной бухгалтерии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64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A0057" w14:paraId="3B856D59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6DB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9D0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16B" w14:textId="538CFEFD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C0F1" w14:textId="631F0F97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C20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6A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Отдела культуры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AD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8A0057" w14:paraId="4B381BDB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9B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94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2 разделу 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C6F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МУК МБ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FFB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19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C0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CDB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057" w14:paraId="3F31DF50" w14:textId="77777777" w:rsidTr="005F306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EB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53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29E" w14:textId="6D95005B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B5B" w14:textId="70FEE996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6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560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652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057" w14:paraId="69FBC2A6" w14:textId="77777777" w:rsidTr="008A005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ED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FC0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B08" w14:textId="32B63088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292" w14:textId="685835E9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B8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D9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A3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A673843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4E65A00" w14:textId="77777777" w:rsidR="008A0057" w:rsidRDefault="008A0057" w:rsidP="008A0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4178EFC" w14:textId="77777777" w:rsidR="008A0057" w:rsidRDefault="008A0057" w:rsidP="008A00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Показатели эффективности деятельности муниципального бюджетного учреждения культуры </w:t>
      </w:r>
      <w:r>
        <w:rPr>
          <w:rFonts w:ascii="Times New Roman" w:hAnsi="Times New Roman"/>
          <w:b/>
          <w:sz w:val="24"/>
          <w:szCs w:val="24"/>
        </w:rPr>
        <w:t>«Музей истории города Колы»</w:t>
      </w:r>
      <w:r>
        <w:rPr>
          <w:rFonts w:ascii="Times New Roman" w:hAnsi="Times New Roman"/>
          <w:sz w:val="24"/>
          <w:szCs w:val="24"/>
        </w:rPr>
        <w:t xml:space="preserve"> и критерии оценки эффективности работы руководителя</w:t>
      </w:r>
    </w:p>
    <w:tbl>
      <w:tblPr>
        <w:tblpPr w:leftFromText="180" w:rightFromText="180" w:bottomFromText="160" w:vertAnchor="text" w:horzAnchor="margin" w:tblpX="-714" w:tblpY="17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1700"/>
        <w:gridCol w:w="2125"/>
        <w:gridCol w:w="2863"/>
        <w:gridCol w:w="15"/>
        <w:gridCol w:w="15"/>
        <w:gridCol w:w="15"/>
        <w:gridCol w:w="15"/>
        <w:gridCol w:w="902"/>
      </w:tblGrid>
      <w:tr w:rsidR="008A0057" w14:paraId="55B0FE38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435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731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эффективности деятельности Учреждения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75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деятельности руководителя в баллах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4FE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08D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отчетности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BA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</w:tr>
      <w:tr w:rsidR="008A0057" w14:paraId="7146D596" w14:textId="77777777" w:rsidTr="008A0057">
        <w:tc>
          <w:tcPr>
            <w:tcW w:w="9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80E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и критерии по основной деятельности учреждения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67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057" w14:paraId="79E25507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D69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963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34F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22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642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2287" w14:textId="78C0696E" w:rsidR="008A0057" w:rsidRDefault="00693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03A213C1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F26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21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посетителей в рамках услуги публичный показ музейных предметов, музейных коллекций в стационарных условиях </w:t>
            </w:r>
            <w:proofErr w:type="gramStart"/>
            <w:r>
              <w:rPr>
                <w:rFonts w:ascii="Times New Roman" w:hAnsi="Times New Roman"/>
                <w:sz w:val="24"/>
              </w:rPr>
              <w:t>музея  (</w:t>
            </w:r>
            <w:proofErr w:type="gramEnd"/>
            <w:r>
              <w:rPr>
                <w:rFonts w:ascii="Times New Roman" w:hAnsi="Times New Roman"/>
                <w:sz w:val="24"/>
              </w:rPr>
              <w:t>не менее 1500 чел. за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00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EA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239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E99" w14:textId="08AEBB3F" w:rsidR="008A0057" w:rsidRDefault="00693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00C26D83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37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5F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экспозиций, выставок в рамках услуги создание экспозиций (выставок) музеев, организация выездных выставок в стационарных условиях (не менее 8 в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550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C0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B7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78BA" w14:textId="13923361" w:rsidR="008A0057" w:rsidRDefault="0069372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46C0C7F3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A7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DA0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</w:rPr>
              <w:t>экспонируемых  предметов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отчетный период от общего количества предметов музейного фонда (не менее 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35E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EC6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92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3A41" w14:textId="5C265577" w:rsidR="008A0057" w:rsidRDefault="00693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1FECCE9B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845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563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описаний музейных предметов и музейных коллекций, внесенных в электронную базу данных (не </w:t>
            </w:r>
            <w:proofErr w:type="gramStart"/>
            <w:r>
              <w:rPr>
                <w:rFonts w:ascii="Times New Roman" w:hAnsi="Times New Roman"/>
                <w:sz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ед. ежеквартально)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15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9B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E6F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396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52E5CBBA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CDE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63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федеральных программ, проектов, грантах,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1E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61E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79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1A7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057" w14:paraId="1F471278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4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AC8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A0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531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1C3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F314" w14:textId="77777777" w:rsidR="008A0057" w:rsidRDefault="008A005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67A1D505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550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68F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F3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4B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0C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528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057" w14:paraId="52130836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0CF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312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предоставляемых услуг (опрос пользователей, удовлетворенность) не </w:t>
            </w:r>
            <w:r>
              <w:rPr>
                <w:rFonts w:ascii="Times New Roman" w:hAnsi="Times New Roman"/>
                <w:sz w:val="24"/>
              </w:rPr>
              <w:t>менее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01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25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FE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27C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057" w14:paraId="2D86CDAB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D05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EF5" w14:textId="77777777" w:rsidR="008A0057" w:rsidRDefault="008A0057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341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AA2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5E3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A0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28049371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EBC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574" w14:textId="77777777" w:rsidR="008A0057" w:rsidRDefault="008A0057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88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Аннулирование начисленных баллов по данному разделу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6F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проверок Учреждений уполномоченными органами, результаты обращения граждан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E01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73B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057" w14:paraId="191EC30C" w14:textId="77777777" w:rsidTr="008A0057"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2D0B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разделу 1 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D46A" w14:textId="53ACEF23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A0057" w14:paraId="04492BD2" w14:textId="77777777" w:rsidTr="008A0057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635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критерии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финансово-экономической деятельности, исполнительской дисциплины учреждения</w:t>
            </w:r>
          </w:p>
        </w:tc>
      </w:tr>
      <w:tr w:rsidR="008A0057" w14:paraId="7CE22158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CCA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6FA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CC0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268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CA9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D95" w14:textId="2C5EEA6E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67EB21D4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337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37D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1F1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388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9E8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08" w14:textId="50545A32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057" w14:paraId="04A23E3A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A27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E6D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134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0B9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1F7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1285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50519524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FC9A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8F5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задержек по выплате 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C07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13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DEED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E511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6AB04D79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695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BC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фактов нецелевого использование денежных средств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799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Аннулирование начисленных баллов по </w:t>
            </w:r>
          </w:p>
          <w:p w14:paraId="237E2CBE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1-4 данного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2B32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03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BD7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057" w14:paraId="0A6538E4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085B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4606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28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28A8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централизованной бухгалтерии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904C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03B" w14:textId="78A01254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53638F7D" w14:textId="77777777" w:rsidTr="008A0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31CF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BEC3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замечаний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своевременному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выполнению нормативных правовых актов и локальных нормативных актов Работодателя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10F6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8A3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отдела культуры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C8C0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6243" w14:textId="77777777" w:rsidR="008A0057" w:rsidRDefault="008A00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57" w14:paraId="53790156" w14:textId="77777777" w:rsidTr="008A0057"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E83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21BC" w14:textId="730A26CB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0057" w14:paraId="6CAF1E6A" w14:textId="77777777" w:rsidTr="008A0057"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2A7D" w14:textId="77777777" w:rsidR="008A0057" w:rsidRDefault="008A00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CFA" w14:textId="020F8DC1" w:rsidR="008A0057" w:rsidRDefault="005F3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152EC26B" w14:textId="77777777" w:rsidR="008A0057" w:rsidRDefault="008A0057" w:rsidP="008A0057">
      <w:pPr>
        <w:spacing w:line="240" w:lineRule="auto"/>
        <w:rPr>
          <w:rFonts w:ascii="Times New Roman" w:hAnsi="Times New Roman"/>
        </w:rPr>
      </w:pPr>
    </w:p>
    <w:p w14:paraId="3DE54ABA" w14:textId="77777777" w:rsidR="008A0057" w:rsidRDefault="008A0057" w:rsidP="008A0057">
      <w:pPr>
        <w:rPr>
          <w:rFonts w:ascii="Times New Roman" w:hAnsi="Times New Roman"/>
        </w:rPr>
      </w:pPr>
    </w:p>
    <w:p w14:paraId="2070A2D4" w14:textId="77777777" w:rsidR="008A0057" w:rsidRDefault="008A0057" w:rsidP="008A0057"/>
    <w:p w14:paraId="626E9841" w14:textId="77777777" w:rsidR="00453938" w:rsidRDefault="00453938"/>
    <w:sectPr w:rsidR="0045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4EF"/>
    <w:multiLevelType w:val="hybridMultilevel"/>
    <w:tmpl w:val="88D2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1A"/>
    <w:rsid w:val="001412FB"/>
    <w:rsid w:val="0020525A"/>
    <w:rsid w:val="002E4849"/>
    <w:rsid w:val="00453938"/>
    <w:rsid w:val="00592DD9"/>
    <w:rsid w:val="005F306C"/>
    <w:rsid w:val="0069372C"/>
    <w:rsid w:val="00835E54"/>
    <w:rsid w:val="008A0057"/>
    <w:rsid w:val="00A17A7C"/>
    <w:rsid w:val="00D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004"/>
  <w15:chartTrackingRefBased/>
  <w15:docId w15:val="{E4EFF869-7320-4619-A3D3-64739A0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A0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057"/>
    <w:pPr>
      <w:ind w:left="720"/>
      <w:contextualSpacing/>
    </w:pPr>
  </w:style>
  <w:style w:type="table" w:styleId="a6">
    <w:name w:val="Table Grid"/>
    <w:basedOn w:val="a1"/>
    <w:rsid w:val="008A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F2A8-B79D-446F-B06C-4B121E8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kylt03</cp:lastModifiedBy>
  <cp:revision>5</cp:revision>
  <cp:lastPrinted>2022-02-07T15:16:00Z</cp:lastPrinted>
  <dcterms:created xsi:type="dcterms:W3CDTF">2022-02-07T14:26:00Z</dcterms:created>
  <dcterms:modified xsi:type="dcterms:W3CDTF">2022-02-08T13:00:00Z</dcterms:modified>
</cp:coreProperties>
</file>