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42" w:rsidRPr="00E81AB5" w:rsidRDefault="005F292D" w:rsidP="00115C42">
      <w:pPr>
        <w:autoSpaceDE w:val="0"/>
        <w:autoSpaceDN w:val="0"/>
        <w:adjustRightInd w:val="0"/>
        <w:jc w:val="center"/>
        <w:rPr>
          <w:b/>
          <w:bCs/>
          <w:sz w:val="36"/>
          <w:szCs w:val="36"/>
          <w:lang w:val="en-US"/>
        </w:rPr>
      </w:pPr>
      <w:bookmarkStart w:id="0" w:name="_GoBack"/>
      <w:bookmarkEnd w:id="0"/>
      <w:r>
        <w:rPr>
          <w:b/>
          <w:noProof/>
          <w:sz w:val="36"/>
          <w:szCs w:val="36"/>
        </w:rPr>
        <w:drawing>
          <wp:inline distT="0" distB="0" distL="0" distR="0">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15C42" w:rsidRPr="00E81AB5" w:rsidRDefault="00A506BE" w:rsidP="00115C42">
      <w:pPr>
        <w:suppressAutoHyphens/>
        <w:autoSpaceDE w:val="0"/>
        <w:autoSpaceDN w:val="0"/>
        <w:adjustRightInd w:val="0"/>
        <w:jc w:val="center"/>
        <w:rPr>
          <w:b/>
          <w:bCs/>
          <w:sz w:val="28"/>
          <w:szCs w:val="28"/>
        </w:rPr>
      </w:pPr>
      <w:r w:rsidRPr="00E81AB5">
        <w:rPr>
          <w:b/>
          <w:bCs/>
          <w:sz w:val="28"/>
          <w:szCs w:val="28"/>
        </w:rPr>
        <w:t>Мурманская область</w:t>
      </w:r>
    </w:p>
    <w:p w:rsidR="00115C42" w:rsidRPr="00E81AB5" w:rsidRDefault="00115C42" w:rsidP="00115C42">
      <w:pPr>
        <w:suppressAutoHyphens/>
        <w:autoSpaceDE w:val="0"/>
        <w:autoSpaceDN w:val="0"/>
        <w:adjustRightInd w:val="0"/>
        <w:jc w:val="center"/>
        <w:rPr>
          <w:b/>
          <w:bCs/>
          <w:sz w:val="30"/>
          <w:szCs w:val="30"/>
        </w:rPr>
      </w:pPr>
      <w:r w:rsidRPr="00E81AB5">
        <w:rPr>
          <w:b/>
          <w:bCs/>
          <w:sz w:val="36"/>
          <w:szCs w:val="36"/>
        </w:rPr>
        <w:t>Администрация Кольского района</w:t>
      </w:r>
    </w:p>
    <w:p w:rsidR="00115C42" w:rsidRPr="00E81AB5" w:rsidRDefault="00115C42" w:rsidP="00115C42">
      <w:pPr>
        <w:tabs>
          <w:tab w:val="left" w:pos="709"/>
        </w:tabs>
        <w:suppressAutoHyphens/>
        <w:autoSpaceDE w:val="0"/>
        <w:autoSpaceDN w:val="0"/>
        <w:adjustRightInd w:val="0"/>
        <w:jc w:val="center"/>
        <w:rPr>
          <w:b/>
          <w:bCs/>
          <w:sz w:val="36"/>
          <w:szCs w:val="36"/>
        </w:rPr>
      </w:pPr>
    </w:p>
    <w:p w:rsidR="00125CB1" w:rsidRPr="00E81AB5" w:rsidRDefault="00125CB1" w:rsidP="00125CB1">
      <w:pPr>
        <w:suppressAutoHyphens/>
        <w:jc w:val="center"/>
        <w:rPr>
          <w:b/>
          <w:bCs/>
          <w:sz w:val="40"/>
          <w:szCs w:val="40"/>
        </w:rPr>
      </w:pPr>
      <w:proofErr w:type="gramStart"/>
      <w:r w:rsidRPr="00E81AB5">
        <w:rPr>
          <w:b/>
          <w:bCs/>
          <w:sz w:val="40"/>
          <w:szCs w:val="40"/>
        </w:rPr>
        <w:t>П</w:t>
      </w:r>
      <w:proofErr w:type="gramEnd"/>
      <w:r w:rsidRPr="00E81AB5">
        <w:rPr>
          <w:b/>
          <w:bCs/>
          <w:sz w:val="40"/>
          <w:szCs w:val="40"/>
        </w:rPr>
        <w:t xml:space="preserve"> О С Т А Н О В Л Е Н И Е</w:t>
      </w:r>
    </w:p>
    <w:p w:rsidR="00115C42" w:rsidRPr="00E81AB5" w:rsidRDefault="00115C42" w:rsidP="00115C42">
      <w:pPr>
        <w:suppressAutoHyphens/>
        <w:autoSpaceDE w:val="0"/>
        <w:autoSpaceDN w:val="0"/>
        <w:adjustRightInd w:val="0"/>
        <w:jc w:val="center"/>
        <w:rPr>
          <w:b/>
          <w:bCs/>
          <w:sz w:val="40"/>
          <w:szCs w:val="40"/>
        </w:rPr>
      </w:pPr>
    </w:p>
    <w:p w:rsidR="007011E9" w:rsidRPr="00E81AB5" w:rsidRDefault="007011E9" w:rsidP="007011E9">
      <w:pPr>
        <w:overflowPunct w:val="0"/>
        <w:autoSpaceDE w:val="0"/>
        <w:autoSpaceDN w:val="0"/>
        <w:adjustRightInd w:val="0"/>
        <w:ind w:right="424" w:firstLine="720"/>
        <w:jc w:val="both"/>
        <w:rPr>
          <w:b/>
          <w:sz w:val="28"/>
          <w:szCs w:val="28"/>
        </w:rPr>
      </w:pPr>
      <w:r w:rsidRPr="00E81AB5">
        <w:rPr>
          <w:b/>
          <w:bCs/>
          <w:sz w:val="28"/>
          <w:szCs w:val="28"/>
        </w:rPr>
        <w:t xml:space="preserve">от </w:t>
      </w:r>
      <w:r w:rsidR="00DB36D8">
        <w:rPr>
          <w:b/>
          <w:bCs/>
          <w:sz w:val="28"/>
          <w:szCs w:val="28"/>
        </w:rPr>
        <w:t xml:space="preserve">22.06.2020            </w:t>
      </w:r>
      <w:r w:rsidRPr="00E81AB5">
        <w:rPr>
          <w:b/>
          <w:bCs/>
          <w:sz w:val="28"/>
          <w:szCs w:val="28"/>
        </w:rPr>
        <w:t xml:space="preserve">   </w:t>
      </w:r>
      <w:r w:rsidR="00C32079" w:rsidRPr="00E81AB5">
        <w:rPr>
          <w:b/>
          <w:bCs/>
          <w:sz w:val="28"/>
          <w:szCs w:val="28"/>
        </w:rPr>
        <w:t xml:space="preserve">        </w:t>
      </w:r>
      <w:r w:rsidRPr="00E81AB5">
        <w:rPr>
          <w:b/>
          <w:bCs/>
          <w:sz w:val="28"/>
          <w:szCs w:val="28"/>
        </w:rPr>
        <w:t xml:space="preserve">  г. Кола                                    № </w:t>
      </w:r>
      <w:r w:rsidR="00DB36D8">
        <w:rPr>
          <w:b/>
          <w:bCs/>
          <w:sz w:val="28"/>
          <w:szCs w:val="28"/>
        </w:rPr>
        <w:t>756</w:t>
      </w:r>
    </w:p>
    <w:p w:rsidR="0015606F" w:rsidRPr="00E81AB5" w:rsidRDefault="0015606F" w:rsidP="007D5256">
      <w:pPr>
        <w:suppressAutoHyphens/>
        <w:jc w:val="center"/>
        <w:rPr>
          <w:b/>
          <w:sz w:val="28"/>
          <w:szCs w:val="28"/>
        </w:rPr>
      </w:pPr>
    </w:p>
    <w:p w:rsidR="003266A3" w:rsidRPr="00E81AB5" w:rsidRDefault="003266A3" w:rsidP="003266A3">
      <w:pPr>
        <w:suppressAutoHyphens/>
        <w:jc w:val="center"/>
        <w:rPr>
          <w:b/>
          <w:sz w:val="26"/>
          <w:szCs w:val="26"/>
          <w:lang w:eastAsia="ar-SA"/>
        </w:rPr>
      </w:pPr>
      <w:r w:rsidRPr="00E81AB5">
        <w:rPr>
          <w:b/>
          <w:sz w:val="26"/>
          <w:szCs w:val="26"/>
          <w:lang w:eastAsia="ar-SA"/>
        </w:rPr>
        <w:t>О внесении изменений в муниципальную программу</w:t>
      </w:r>
      <w:r w:rsidR="00A36D89" w:rsidRPr="00E81AB5">
        <w:rPr>
          <w:b/>
          <w:sz w:val="26"/>
          <w:szCs w:val="26"/>
          <w:lang w:eastAsia="ar-SA"/>
        </w:rPr>
        <w:t xml:space="preserve"> </w:t>
      </w:r>
    </w:p>
    <w:p w:rsidR="007F076B" w:rsidRPr="00E81AB5" w:rsidRDefault="005319D0" w:rsidP="003266A3">
      <w:pPr>
        <w:suppressAutoHyphens/>
        <w:jc w:val="center"/>
        <w:rPr>
          <w:b/>
          <w:bCs/>
          <w:sz w:val="26"/>
          <w:szCs w:val="26"/>
        </w:rPr>
      </w:pPr>
      <w:r w:rsidRPr="00E81AB5">
        <w:rPr>
          <w:b/>
          <w:sz w:val="26"/>
          <w:szCs w:val="26"/>
          <w:lang w:eastAsia="ar-SA"/>
        </w:rPr>
        <w:t>«</w:t>
      </w:r>
      <w:r w:rsidR="003266A3" w:rsidRPr="00E81AB5">
        <w:rPr>
          <w:b/>
          <w:sz w:val="26"/>
          <w:szCs w:val="26"/>
          <w:lang w:eastAsia="ar-SA"/>
        </w:rPr>
        <w:t>Развитие образования в Кольском районе Мурманской области</w:t>
      </w:r>
      <w:r w:rsidRPr="00E81AB5">
        <w:rPr>
          <w:b/>
          <w:bCs/>
          <w:sz w:val="26"/>
          <w:szCs w:val="26"/>
        </w:rPr>
        <w:t>»</w:t>
      </w:r>
    </w:p>
    <w:p w:rsidR="006269B7" w:rsidRPr="00E81AB5" w:rsidRDefault="003266A3" w:rsidP="003266A3">
      <w:pPr>
        <w:suppressAutoHyphens/>
        <w:jc w:val="center"/>
        <w:rPr>
          <w:b/>
          <w:sz w:val="26"/>
          <w:szCs w:val="26"/>
          <w:lang w:eastAsia="ar-SA"/>
        </w:rPr>
      </w:pPr>
      <w:r w:rsidRPr="00E81AB5">
        <w:rPr>
          <w:b/>
          <w:sz w:val="26"/>
          <w:szCs w:val="26"/>
          <w:lang w:eastAsia="ar-SA"/>
        </w:rPr>
        <w:t>на 2015 - 2020 годы</w:t>
      </w:r>
      <w:r w:rsidR="005319D0" w:rsidRPr="00E81AB5">
        <w:rPr>
          <w:b/>
          <w:sz w:val="26"/>
          <w:szCs w:val="26"/>
          <w:lang w:eastAsia="ar-SA"/>
        </w:rPr>
        <w:t>»</w:t>
      </w:r>
      <w:r w:rsidRPr="00E81AB5">
        <w:rPr>
          <w:b/>
          <w:sz w:val="26"/>
          <w:szCs w:val="26"/>
          <w:lang w:eastAsia="ar-SA"/>
        </w:rPr>
        <w:t xml:space="preserve">, </w:t>
      </w:r>
      <w:proofErr w:type="gramStart"/>
      <w:r w:rsidRPr="00E81AB5">
        <w:rPr>
          <w:b/>
          <w:sz w:val="26"/>
          <w:szCs w:val="26"/>
          <w:lang w:eastAsia="ar-SA"/>
        </w:rPr>
        <w:t>утвержденную</w:t>
      </w:r>
      <w:proofErr w:type="gramEnd"/>
      <w:r w:rsidRPr="00E81AB5">
        <w:rPr>
          <w:b/>
          <w:sz w:val="26"/>
          <w:szCs w:val="26"/>
          <w:lang w:eastAsia="ar-SA"/>
        </w:rPr>
        <w:t xml:space="preserve"> постановлением</w:t>
      </w:r>
    </w:p>
    <w:p w:rsidR="003266A3" w:rsidRPr="00E81AB5" w:rsidRDefault="003266A3" w:rsidP="003266A3">
      <w:pPr>
        <w:suppressAutoHyphens/>
        <w:jc w:val="center"/>
        <w:rPr>
          <w:b/>
          <w:sz w:val="26"/>
          <w:szCs w:val="26"/>
          <w:lang w:eastAsia="ar-SA"/>
        </w:rPr>
      </w:pPr>
      <w:r w:rsidRPr="00E81AB5">
        <w:rPr>
          <w:b/>
          <w:sz w:val="26"/>
          <w:szCs w:val="26"/>
          <w:lang w:eastAsia="ar-SA"/>
        </w:rPr>
        <w:t>администрации Кольского района от 15.10.2014 № 1884</w:t>
      </w:r>
    </w:p>
    <w:p w:rsidR="00A506BE" w:rsidRPr="00E81AB5" w:rsidRDefault="00A506BE" w:rsidP="003266A3">
      <w:pPr>
        <w:pStyle w:val="af3"/>
        <w:suppressAutoHyphens/>
        <w:spacing w:after="0"/>
        <w:ind w:firstLine="709"/>
        <w:jc w:val="both"/>
        <w:rPr>
          <w:bCs/>
          <w:sz w:val="26"/>
          <w:szCs w:val="26"/>
        </w:rPr>
      </w:pPr>
    </w:p>
    <w:p w:rsidR="00A506BE" w:rsidRPr="00E81AB5" w:rsidRDefault="00A506BE" w:rsidP="003266A3">
      <w:pPr>
        <w:pStyle w:val="af3"/>
        <w:suppressAutoHyphens/>
        <w:spacing w:after="0"/>
        <w:ind w:firstLine="709"/>
        <w:jc w:val="both"/>
        <w:rPr>
          <w:bCs/>
          <w:sz w:val="26"/>
          <w:szCs w:val="26"/>
        </w:rPr>
      </w:pPr>
    </w:p>
    <w:p w:rsidR="003266A3" w:rsidRPr="00E81AB5" w:rsidRDefault="001E7E65" w:rsidP="003266A3">
      <w:pPr>
        <w:tabs>
          <w:tab w:val="left" w:pos="8931"/>
        </w:tabs>
        <w:suppressAutoHyphens/>
        <w:ind w:firstLine="709"/>
        <w:jc w:val="both"/>
        <w:rPr>
          <w:sz w:val="26"/>
          <w:szCs w:val="26"/>
          <w:lang w:eastAsia="ar-SA"/>
        </w:rPr>
      </w:pPr>
      <w:r w:rsidRPr="00E81AB5">
        <w:rPr>
          <w:sz w:val="26"/>
          <w:szCs w:val="26"/>
          <w:lang w:eastAsia="ar-SA"/>
        </w:rPr>
        <w:t>В соответствии со ст.</w:t>
      </w:r>
      <w:r w:rsidR="005319D0" w:rsidRPr="00E81AB5">
        <w:rPr>
          <w:sz w:val="26"/>
          <w:szCs w:val="26"/>
          <w:lang w:eastAsia="ar-SA"/>
        </w:rPr>
        <w:t xml:space="preserve"> </w:t>
      </w:r>
      <w:r w:rsidRPr="00E81AB5">
        <w:rPr>
          <w:sz w:val="26"/>
          <w:szCs w:val="26"/>
          <w:lang w:eastAsia="ar-SA"/>
        </w:rPr>
        <w:t xml:space="preserve">179 Бюджетного кодекса Российской Федерации, </w:t>
      </w:r>
      <w:r w:rsidR="003266A3" w:rsidRPr="00E81AB5">
        <w:rPr>
          <w:sz w:val="26"/>
          <w:szCs w:val="26"/>
          <w:lang w:eastAsia="ar-SA"/>
        </w:rPr>
        <w:t xml:space="preserve">постановлением администрации Кольского района от 24.09.2013 </w:t>
      </w:r>
      <w:r w:rsidR="00FF42C0" w:rsidRPr="00E81AB5">
        <w:rPr>
          <w:sz w:val="26"/>
          <w:szCs w:val="26"/>
          <w:lang w:eastAsia="ar-SA"/>
        </w:rPr>
        <w:t>№</w:t>
      </w:r>
      <w:r w:rsidR="003266A3" w:rsidRPr="00E81AB5">
        <w:rPr>
          <w:sz w:val="26"/>
          <w:szCs w:val="26"/>
          <w:lang w:eastAsia="ar-SA"/>
        </w:rPr>
        <w:t xml:space="preserve"> 1349 </w:t>
      </w:r>
      <w:r w:rsidR="004E6F06">
        <w:rPr>
          <w:sz w:val="26"/>
          <w:szCs w:val="26"/>
          <w:lang w:eastAsia="ar-SA"/>
        </w:rPr>
        <w:br/>
      </w:r>
      <w:r w:rsidR="005319D0" w:rsidRPr="00E81AB5">
        <w:rPr>
          <w:sz w:val="26"/>
          <w:szCs w:val="26"/>
          <w:lang w:eastAsia="ar-SA"/>
        </w:rPr>
        <w:t>«</w:t>
      </w:r>
      <w:r w:rsidR="003266A3" w:rsidRPr="00E81AB5">
        <w:rPr>
          <w:sz w:val="26"/>
          <w:szCs w:val="26"/>
          <w:lang w:eastAsia="ar-SA"/>
        </w:rPr>
        <w:t>Об утверждении Порядка формирования и реал</w:t>
      </w:r>
      <w:r w:rsidR="00EA56CE" w:rsidRPr="00E81AB5">
        <w:rPr>
          <w:sz w:val="26"/>
          <w:szCs w:val="26"/>
          <w:lang w:eastAsia="ar-SA"/>
        </w:rPr>
        <w:t>изации муниципальных программ</w:t>
      </w:r>
      <w:r w:rsidR="005319D0" w:rsidRPr="00E81AB5">
        <w:rPr>
          <w:sz w:val="26"/>
          <w:szCs w:val="26"/>
          <w:lang w:eastAsia="ar-SA"/>
        </w:rPr>
        <w:t>»</w:t>
      </w:r>
      <w:r w:rsidR="00EA56CE" w:rsidRPr="00E81AB5">
        <w:rPr>
          <w:sz w:val="26"/>
          <w:szCs w:val="26"/>
          <w:lang w:eastAsia="ar-SA"/>
        </w:rPr>
        <w:t>,</w:t>
      </w:r>
      <w:r w:rsidRPr="00E81AB5">
        <w:rPr>
          <w:sz w:val="26"/>
          <w:szCs w:val="26"/>
        </w:rPr>
        <w:t xml:space="preserve"> </w:t>
      </w:r>
      <w:r w:rsidR="004E6F06">
        <w:rPr>
          <w:sz w:val="26"/>
          <w:szCs w:val="26"/>
        </w:rPr>
        <w:br/>
      </w:r>
      <w:r w:rsidRPr="00E81AB5">
        <w:rPr>
          <w:sz w:val="26"/>
          <w:szCs w:val="26"/>
        </w:rPr>
        <w:t>в целях уточнения объемов финансирования</w:t>
      </w:r>
      <w:r w:rsidR="003266A3" w:rsidRPr="00E81AB5">
        <w:rPr>
          <w:sz w:val="26"/>
          <w:szCs w:val="26"/>
          <w:lang w:eastAsia="ar-SA"/>
        </w:rPr>
        <w:t>,</w:t>
      </w:r>
      <w:r w:rsidR="003266A3" w:rsidRPr="00E81AB5">
        <w:rPr>
          <w:sz w:val="26"/>
          <w:szCs w:val="26"/>
        </w:rPr>
        <w:t xml:space="preserve"> </w:t>
      </w:r>
      <w:r w:rsidR="003266A3" w:rsidRPr="00E81AB5">
        <w:rPr>
          <w:sz w:val="26"/>
          <w:szCs w:val="26"/>
          <w:lang w:eastAsia="ar-SA"/>
        </w:rPr>
        <w:t xml:space="preserve">администрация </w:t>
      </w:r>
      <w:proofErr w:type="gramStart"/>
      <w:r w:rsidR="003266A3" w:rsidRPr="00E81AB5">
        <w:rPr>
          <w:b/>
          <w:i/>
          <w:sz w:val="26"/>
          <w:szCs w:val="26"/>
          <w:lang w:eastAsia="ar-SA"/>
        </w:rPr>
        <w:t>п</w:t>
      </w:r>
      <w:proofErr w:type="gramEnd"/>
      <w:r w:rsidR="003266A3" w:rsidRPr="00E81AB5">
        <w:rPr>
          <w:b/>
          <w:i/>
          <w:sz w:val="26"/>
          <w:szCs w:val="26"/>
          <w:lang w:eastAsia="ar-SA"/>
        </w:rPr>
        <w:t xml:space="preserve"> о с т а н о в л я е т:</w:t>
      </w:r>
    </w:p>
    <w:p w:rsidR="003266A3" w:rsidRPr="00E81AB5" w:rsidRDefault="003266A3" w:rsidP="003266A3">
      <w:pPr>
        <w:suppressAutoHyphens/>
        <w:ind w:firstLine="709"/>
        <w:jc w:val="both"/>
        <w:rPr>
          <w:b/>
          <w:bCs/>
          <w:i/>
          <w:iCs/>
          <w:sz w:val="26"/>
          <w:szCs w:val="26"/>
          <w:lang w:eastAsia="ar-SA"/>
        </w:rPr>
      </w:pPr>
    </w:p>
    <w:p w:rsidR="003266A3" w:rsidRPr="00E81AB5" w:rsidRDefault="003266A3" w:rsidP="003266A3">
      <w:pPr>
        <w:suppressAutoHyphens/>
        <w:ind w:firstLine="709"/>
        <w:jc w:val="both"/>
        <w:rPr>
          <w:sz w:val="26"/>
          <w:szCs w:val="26"/>
          <w:lang w:eastAsia="ar-SA"/>
        </w:rPr>
      </w:pPr>
      <w:r w:rsidRPr="00E81AB5">
        <w:rPr>
          <w:sz w:val="26"/>
          <w:szCs w:val="26"/>
          <w:lang w:eastAsia="ar-SA"/>
        </w:rPr>
        <w:t xml:space="preserve">1. Внести изменения в муниципальную программу </w:t>
      </w:r>
      <w:r w:rsidR="005319D0" w:rsidRPr="00E81AB5">
        <w:rPr>
          <w:sz w:val="26"/>
          <w:szCs w:val="26"/>
          <w:lang w:eastAsia="ar-SA"/>
        </w:rPr>
        <w:t>«</w:t>
      </w:r>
      <w:r w:rsidRPr="00E81AB5">
        <w:rPr>
          <w:sz w:val="26"/>
          <w:szCs w:val="26"/>
          <w:lang w:eastAsia="ar-SA"/>
        </w:rPr>
        <w:t>Развитие образования в Кольском районе Мурманской области</w:t>
      </w:r>
      <w:r w:rsidR="005319D0" w:rsidRPr="00E81AB5">
        <w:rPr>
          <w:sz w:val="26"/>
          <w:szCs w:val="26"/>
          <w:lang w:eastAsia="ar-SA"/>
        </w:rPr>
        <w:t>»</w:t>
      </w:r>
      <w:r w:rsidRPr="00E81AB5">
        <w:rPr>
          <w:sz w:val="26"/>
          <w:szCs w:val="26"/>
          <w:lang w:eastAsia="ar-SA"/>
        </w:rPr>
        <w:t xml:space="preserve"> на 2015-2020 годы</w:t>
      </w:r>
      <w:r w:rsidR="005319D0" w:rsidRPr="00E81AB5">
        <w:rPr>
          <w:sz w:val="26"/>
          <w:szCs w:val="26"/>
          <w:lang w:eastAsia="ar-SA"/>
        </w:rPr>
        <w:t>»</w:t>
      </w:r>
      <w:r w:rsidRPr="00E81AB5">
        <w:rPr>
          <w:sz w:val="26"/>
          <w:szCs w:val="26"/>
          <w:lang w:eastAsia="ar-SA"/>
        </w:rPr>
        <w:t xml:space="preserve">, утвержденную постановлением администрации Кольского района от 15.10.2014 № 1884 «Об утверждении муниципальной программы </w:t>
      </w:r>
      <w:r w:rsidR="005319D0" w:rsidRPr="00E81AB5">
        <w:rPr>
          <w:sz w:val="26"/>
          <w:szCs w:val="26"/>
          <w:lang w:eastAsia="ar-SA"/>
        </w:rPr>
        <w:t>«</w:t>
      </w:r>
      <w:r w:rsidRPr="00E81AB5">
        <w:rPr>
          <w:sz w:val="26"/>
          <w:szCs w:val="26"/>
          <w:lang w:eastAsia="ar-SA"/>
        </w:rPr>
        <w:t>Развитие образования в Кольском районе Мурманской области</w:t>
      </w:r>
      <w:r w:rsidR="005319D0" w:rsidRPr="00E81AB5">
        <w:rPr>
          <w:bCs/>
          <w:sz w:val="26"/>
          <w:szCs w:val="26"/>
        </w:rPr>
        <w:t>»</w:t>
      </w:r>
      <w:r w:rsidRPr="00E81AB5">
        <w:rPr>
          <w:bCs/>
          <w:sz w:val="26"/>
          <w:szCs w:val="26"/>
        </w:rPr>
        <w:t xml:space="preserve"> </w:t>
      </w:r>
      <w:r w:rsidRPr="00E81AB5">
        <w:rPr>
          <w:sz w:val="26"/>
          <w:szCs w:val="26"/>
          <w:lang w:eastAsia="ar-SA"/>
        </w:rPr>
        <w:t>на 2015 - 2020 годы</w:t>
      </w:r>
      <w:r w:rsidR="005319D0" w:rsidRPr="00E81AB5">
        <w:rPr>
          <w:sz w:val="26"/>
          <w:szCs w:val="26"/>
          <w:lang w:eastAsia="ar-SA"/>
        </w:rPr>
        <w:t>»</w:t>
      </w:r>
      <w:r w:rsidRPr="00E81AB5">
        <w:rPr>
          <w:sz w:val="26"/>
          <w:szCs w:val="26"/>
          <w:lang w:eastAsia="ar-SA"/>
        </w:rPr>
        <w:t xml:space="preserve"> (в редакции постановления администрации Кольского района от </w:t>
      </w:r>
      <w:r w:rsidR="007659E8" w:rsidRPr="00E81AB5">
        <w:rPr>
          <w:sz w:val="26"/>
          <w:szCs w:val="26"/>
          <w:lang w:eastAsia="ar-SA"/>
        </w:rPr>
        <w:t>0</w:t>
      </w:r>
      <w:r w:rsidR="00936450" w:rsidRPr="00E81AB5">
        <w:rPr>
          <w:sz w:val="26"/>
          <w:szCs w:val="26"/>
          <w:lang w:eastAsia="ar-SA"/>
        </w:rPr>
        <w:t>5</w:t>
      </w:r>
      <w:r w:rsidR="007659E8" w:rsidRPr="00E81AB5">
        <w:rPr>
          <w:sz w:val="26"/>
          <w:szCs w:val="26"/>
          <w:lang w:eastAsia="ar-SA"/>
        </w:rPr>
        <w:t>.0</w:t>
      </w:r>
      <w:r w:rsidR="00936450" w:rsidRPr="00E81AB5">
        <w:rPr>
          <w:sz w:val="26"/>
          <w:szCs w:val="26"/>
          <w:lang w:eastAsia="ar-SA"/>
        </w:rPr>
        <w:t>6</w:t>
      </w:r>
      <w:r w:rsidRPr="00E81AB5">
        <w:rPr>
          <w:sz w:val="26"/>
          <w:szCs w:val="26"/>
          <w:lang w:eastAsia="ar-SA"/>
        </w:rPr>
        <w:t>.20</w:t>
      </w:r>
      <w:r w:rsidR="007659E8" w:rsidRPr="00E81AB5">
        <w:rPr>
          <w:sz w:val="26"/>
          <w:szCs w:val="26"/>
          <w:lang w:eastAsia="ar-SA"/>
        </w:rPr>
        <w:t>20</w:t>
      </w:r>
      <w:r w:rsidRPr="00E81AB5">
        <w:rPr>
          <w:sz w:val="26"/>
          <w:szCs w:val="26"/>
          <w:lang w:eastAsia="ar-SA"/>
        </w:rPr>
        <w:t xml:space="preserve"> № </w:t>
      </w:r>
      <w:r w:rsidR="00936450" w:rsidRPr="00E81AB5">
        <w:rPr>
          <w:sz w:val="26"/>
          <w:szCs w:val="26"/>
          <w:lang w:eastAsia="ar-SA"/>
        </w:rPr>
        <w:t>696</w:t>
      </w:r>
      <w:r w:rsidRPr="00E81AB5">
        <w:rPr>
          <w:sz w:val="26"/>
          <w:szCs w:val="26"/>
          <w:lang w:eastAsia="ar-SA"/>
        </w:rPr>
        <w:t>), изложив ее в прилагаемой редакции.</w:t>
      </w:r>
    </w:p>
    <w:p w:rsidR="003266A3" w:rsidRPr="00E81AB5" w:rsidRDefault="003266A3" w:rsidP="003266A3">
      <w:pPr>
        <w:suppressAutoHyphens/>
        <w:ind w:firstLine="709"/>
        <w:jc w:val="both"/>
        <w:rPr>
          <w:sz w:val="26"/>
          <w:szCs w:val="26"/>
          <w:lang w:eastAsia="ar-SA"/>
        </w:rPr>
      </w:pPr>
    </w:p>
    <w:p w:rsidR="003266A3" w:rsidRPr="00E81AB5" w:rsidRDefault="003266A3" w:rsidP="003266A3">
      <w:pPr>
        <w:suppressAutoHyphens/>
        <w:ind w:firstLine="709"/>
        <w:jc w:val="both"/>
        <w:rPr>
          <w:sz w:val="26"/>
          <w:szCs w:val="26"/>
          <w:lang w:eastAsia="ar-SA"/>
        </w:rPr>
      </w:pPr>
      <w:r w:rsidRPr="00E81AB5">
        <w:rPr>
          <w:sz w:val="26"/>
          <w:szCs w:val="26"/>
          <w:lang w:eastAsia="ar-SA"/>
        </w:rPr>
        <w:t>2. Управлению образования администрации Кольского района (</w:t>
      </w:r>
      <w:proofErr w:type="spellStart"/>
      <w:r w:rsidRPr="00E81AB5">
        <w:rPr>
          <w:sz w:val="26"/>
          <w:szCs w:val="26"/>
          <w:lang w:eastAsia="ar-SA"/>
        </w:rPr>
        <w:t>Непеина</w:t>
      </w:r>
      <w:proofErr w:type="spellEnd"/>
      <w:r w:rsidRPr="00E81AB5">
        <w:rPr>
          <w:sz w:val="26"/>
          <w:szCs w:val="26"/>
          <w:lang w:eastAsia="ar-SA"/>
        </w:rPr>
        <w:t xml:space="preserve"> И.В.) довести настоящее постановление до сведения руководителей образовательных организаций и обеспечить исполнение программных мероприятий.</w:t>
      </w:r>
    </w:p>
    <w:p w:rsidR="003266A3" w:rsidRPr="00E81AB5" w:rsidRDefault="003266A3" w:rsidP="003266A3">
      <w:pPr>
        <w:suppressAutoHyphens/>
        <w:ind w:firstLine="709"/>
        <w:jc w:val="both"/>
        <w:rPr>
          <w:sz w:val="26"/>
          <w:szCs w:val="26"/>
          <w:lang w:eastAsia="ar-SA"/>
        </w:rPr>
      </w:pPr>
    </w:p>
    <w:p w:rsidR="003266A3" w:rsidRPr="00E81AB5" w:rsidRDefault="003266A3" w:rsidP="003266A3">
      <w:pPr>
        <w:suppressAutoHyphens/>
        <w:ind w:firstLine="709"/>
        <w:jc w:val="both"/>
        <w:rPr>
          <w:sz w:val="26"/>
          <w:szCs w:val="26"/>
          <w:lang w:eastAsia="ar-SA"/>
        </w:rPr>
      </w:pPr>
      <w:r w:rsidRPr="00E81AB5">
        <w:rPr>
          <w:sz w:val="26"/>
          <w:szCs w:val="26"/>
          <w:lang w:eastAsia="ar-SA"/>
        </w:rPr>
        <w:t xml:space="preserve">3. </w:t>
      </w:r>
      <w:proofErr w:type="gramStart"/>
      <w:r w:rsidRPr="00E81AB5">
        <w:rPr>
          <w:sz w:val="26"/>
          <w:szCs w:val="26"/>
        </w:rPr>
        <w:t>Разместить постановление</w:t>
      </w:r>
      <w:proofErr w:type="gramEnd"/>
      <w:r w:rsidRPr="00E81AB5">
        <w:rPr>
          <w:sz w:val="26"/>
          <w:szCs w:val="26"/>
        </w:rPr>
        <w:t xml:space="preserve"> на официальном сайте органов местного самоуправления муниципального образования Кольский район в сети </w:t>
      </w:r>
      <w:r w:rsidR="005319D0" w:rsidRPr="00E81AB5">
        <w:rPr>
          <w:sz w:val="26"/>
          <w:szCs w:val="26"/>
          <w:lang w:eastAsia="ar-SA"/>
        </w:rPr>
        <w:t>«</w:t>
      </w:r>
      <w:r w:rsidRPr="00E81AB5">
        <w:rPr>
          <w:sz w:val="26"/>
          <w:szCs w:val="26"/>
        </w:rPr>
        <w:t>Интернет</w:t>
      </w:r>
      <w:r w:rsidR="005319D0" w:rsidRPr="00E81AB5">
        <w:rPr>
          <w:sz w:val="26"/>
          <w:szCs w:val="26"/>
          <w:lang w:eastAsia="ar-SA"/>
        </w:rPr>
        <w:t>»</w:t>
      </w:r>
      <w:r w:rsidRPr="00E81AB5">
        <w:rPr>
          <w:sz w:val="26"/>
          <w:szCs w:val="26"/>
          <w:lang w:eastAsia="ar-SA"/>
        </w:rPr>
        <w:t>.</w:t>
      </w:r>
    </w:p>
    <w:p w:rsidR="003266A3" w:rsidRPr="00E81AB5" w:rsidRDefault="003266A3" w:rsidP="003266A3">
      <w:pPr>
        <w:suppressAutoHyphens/>
        <w:ind w:firstLine="709"/>
        <w:jc w:val="both"/>
        <w:rPr>
          <w:sz w:val="26"/>
          <w:szCs w:val="26"/>
          <w:lang w:eastAsia="ar-SA"/>
        </w:rPr>
      </w:pPr>
    </w:p>
    <w:p w:rsidR="003266A3" w:rsidRPr="00E81AB5" w:rsidRDefault="003266A3" w:rsidP="009856DE">
      <w:pPr>
        <w:tabs>
          <w:tab w:val="left" w:pos="709"/>
          <w:tab w:val="left" w:pos="8931"/>
        </w:tabs>
        <w:suppressAutoHyphens/>
        <w:ind w:firstLine="709"/>
        <w:jc w:val="both"/>
        <w:rPr>
          <w:sz w:val="26"/>
          <w:szCs w:val="26"/>
          <w:lang w:eastAsia="ar-SA"/>
        </w:rPr>
      </w:pPr>
      <w:r w:rsidRPr="00E81AB5">
        <w:rPr>
          <w:sz w:val="26"/>
          <w:szCs w:val="26"/>
          <w:lang w:eastAsia="ar-SA"/>
        </w:rPr>
        <w:t xml:space="preserve">4. </w:t>
      </w:r>
      <w:proofErr w:type="gramStart"/>
      <w:r w:rsidRPr="00E81AB5">
        <w:rPr>
          <w:sz w:val="26"/>
          <w:szCs w:val="26"/>
          <w:lang w:eastAsia="ar-SA"/>
        </w:rPr>
        <w:t>Контроль за</w:t>
      </w:r>
      <w:proofErr w:type="gramEnd"/>
      <w:r w:rsidRPr="00E81AB5">
        <w:rPr>
          <w:sz w:val="26"/>
          <w:szCs w:val="26"/>
          <w:lang w:eastAsia="ar-SA"/>
        </w:rPr>
        <w:t xml:space="preserve"> исполнением настоящего постановления </w:t>
      </w:r>
      <w:r w:rsidR="0089367A" w:rsidRPr="00E81AB5">
        <w:rPr>
          <w:sz w:val="26"/>
          <w:szCs w:val="26"/>
          <w:lang w:eastAsia="ar-SA"/>
        </w:rPr>
        <w:t>оставляю за собой</w:t>
      </w:r>
      <w:r w:rsidR="009230BF" w:rsidRPr="00E81AB5">
        <w:rPr>
          <w:sz w:val="26"/>
          <w:szCs w:val="26"/>
          <w:lang w:eastAsia="ar-SA"/>
        </w:rPr>
        <w:t>.</w:t>
      </w:r>
    </w:p>
    <w:p w:rsidR="00A506BE" w:rsidRPr="00E81AB5" w:rsidRDefault="00A506BE" w:rsidP="009230BF">
      <w:pPr>
        <w:tabs>
          <w:tab w:val="left" w:pos="709"/>
          <w:tab w:val="left" w:pos="9356"/>
        </w:tabs>
        <w:suppressAutoHyphens/>
        <w:jc w:val="both"/>
        <w:rPr>
          <w:bCs/>
          <w:sz w:val="26"/>
          <w:szCs w:val="26"/>
        </w:rPr>
      </w:pPr>
    </w:p>
    <w:p w:rsidR="00557D7C" w:rsidRPr="00E81AB5" w:rsidRDefault="00557D7C" w:rsidP="009230BF">
      <w:pPr>
        <w:tabs>
          <w:tab w:val="left" w:pos="709"/>
          <w:tab w:val="left" w:pos="9356"/>
        </w:tabs>
        <w:suppressAutoHyphens/>
        <w:jc w:val="both"/>
        <w:rPr>
          <w:bCs/>
          <w:sz w:val="26"/>
          <w:szCs w:val="26"/>
        </w:rPr>
      </w:pPr>
    </w:p>
    <w:p w:rsidR="00A506BE" w:rsidRPr="00E81AB5" w:rsidRDefault="00A506BE" w:rsidP="003266A3">
      <w:pPr>
        <w:tabs>
          <w:tab w:val="left" w:pos="709"/>
          <w:tab w:val="left" w:pos="9356"/>
        </w:tabs>
        <w:suppressAutoHyphens/>
        <w:ind w:firstLine="709"/>
        <w:jc w:val="both"/>
        <w:rPr>
          <w:bCs/>
          <w:sz w:val="26"/>
          <w:szCs w:val="26"/>
        </w:rPr>
      </w:pPr>
    </w:p>
    <w:p w:rsidR="003266A3" w:rsidRPr="00E81AB5" w:rsidRDefault="00E03B6F" w:rsidP="007011E9">
      <w:pPr>
        <w:tabs>
          <w:tab w:val="left" w:pos="720"/>
          <w:tab w:val="left" w:pos="1418"/>
          <w:tab w:val="left" w:pos="2127"/>
          <w:tab w:val="left" w:pos="2836"/>
          <w:tab w:val="left" w:pos="3545"/>
          <w:tab w:val="left" w:pos="4254"/>
          <w:tab w:val="left" w:pos="4963"/>
          <w:tab w:val="left" w:pos="5672"/>
          <w:tab w:val="left" w:pos="6381"/>
          <w:tab w:val="left" w:pos="7305"/>
          <w:tab w:val="left" w:pos="9214"/>
        </w:tabs>
        <w:suppressAutoHyphens/>
        <w:ind w:right="424" w:firstLine="709"/>
        <w:jc w:val="both"/>
        <w:rPr>
          <w:sz w:val="26"/>
          <w:szCs w:val="26"/>
        </w:rPr>
      </w:pPr>
      <w:r w:rsidRPr="00E81AB5">
        <w:rPr>
          <w:sz w:val="26"/>
          <w:szCs w:val="26"/>
        </w:rPr>
        <w:t>Г</w:t>
      </w:r>
      <w:r w:rsidR="00892BD2" w:rsidRPr="00E81AB5">
        <w:rPr>
          <w:sz w:val="26"/>
          <w:szCs w:val="26"/>
        </w:rPr>
        <w:t>лав</w:t>
      </w:r>
      <w:r w:rsidRPr="00E81AB5">
        <w:rPr>
          <w:sz w:val="26"/>
          <w:szCs w:val="26"/>
        </w:rPr>
        <w:t>а</w:t>
      </w:r>
      <w:r w:rsidR="00D4134F" w:rsidRPr="00E81AB5">
        <w:rPr>
          <w:sz w:val="26"/>
          <w:szCs w:val="26"/>
        </w:rPr>
        <w:t xml:space="preserve"> администрации</w:t>
      </w:r>
      <w:r w:rsidR="00FF42C0" w:rsidRPr="00E81AB5">
        <w:rPr>
          <w:sz w:val="26"/>
          <w:szCs w:val="26"/>
        </w:rPr>
        <w:t xml:space="preserve">                                    </w:t>
      </w:r>
      <w:r w:rsidR="0089367A" w:rsidRPr="00E81AB5">
        <w:rPr>
          <w:sz w:val="26"/>
          <w:szCs w:val="26"/>
        </w:rPr>
        <w:t xml:space="preserve">    </w:t>
      </w:r>
      <w:r w:rsidR="00FF42C0" w:rsidRPr="00E81AB5">
        <w:rPr>
          <w:sz w:val="26"/>
          <w:szCs w:val="26"/>
        </w:rPr>
        <w:t xml:space="preserve"> </w:t>
      </w:r>
      <w:r w:rsidR="0003301D" w:rsidRPr="00E81AB5">
        <w:rPr>
          <w:sz w:val="26"/>
          <w:szCs w:val="26"/>
        </w:rPr>
        <w:t xml:space="preserve">     </w:t>
      </w:r>
      <w:r w:rsidR="007011E9" w:rsidRPr="00E81AB5">
        <w:rPr>
          <w:sz w:val="26"/>
          <w:szCs w:val="26"/>
        </w:rPr>
        <w:t xml:space="preserve">            </w:t>
      </w:r>
      <w:r w:rsidR="008C2FCD" w:rsidRPr="00E81AB5">
        <w:rPr>
          <w:sz w:val="26"/>
          <w:szCs w:val="26"/>
        </w:rPr>
        <w:t xml:space="preserve">  </w:t>
      </w:r>
      <w:r w:rsidRPr="00E81AB5">
        <w:rPr>
          <w:sz w:val="26"/>
          <w:szCs w:val="26"/>
        </w:rPr>
        <w:t>А.П. Лихолат</w:t>
      </w:r>
    </w:p>
    <w:p w:rsidR="00FF42C0" w:rsidRPr="00E81AB5" w:rsidRDefault="00FF42C0" w:rsidP="008C2FCD">
      <w:pPr>
        <w:tabs>
          <w:tab w:val="left" w:pos="720"/>
          <w:tab w:val="left" w:pos="1418"/>
          <w:tab w:val="left" w:pos="2127"/>
          <w:tab w:val="left" w:pos="2836"/>
          <w:tab w:val="left" w:pos="3545"/>
          <w:tab w:val="left" w:pos="4254"/>
          <w:tab w:val="left" w:pos="4963"/>
          <w:tab w:val="left" w:pos="5672"/>
          <w:tab w:val="left" w:pos="6381"/>
          <w:tab w:val="left" w:pos="7305"/>
          <w:tab w:val="left" w:pos="9214"/>
        </w:tabs>
        <w:suppressAutoHyphens/>
        <w:ind w:right="424" w:firstLine="709"/>
        <w:jc w:val="both"/>
        <w:rPr>
          <w:sz w:val="26"/>
          <w:szCs w:val="26"/>
        </w:rPr>
        <w:sectPr w:rsidR="00FF42C0" w:rsidRPr="00E81AB5" w:rsidSect="00B60311">
          <w:headerReference w:type="even" r:id="rId10"/>
          <w:headerReference w:type="default" r:id="rId11"/>
          <w:footerReference w:type="even" r:id="rId12"/>
          <w:footerReference w:type="default" r:id="rId13"/>
          <w:pgSz w:w="11906" w:h="16838"/>
          <w:pgMar w:top="1418" w:right="709" w:bottom="1134" w:left="1559" w:header="709" w:footer="709" w:gutter="0"/>
          <w:pgNumType w:start="1"/>
          <w:cols w:space="708"/>
          <w:titlePg/>
          <w:docGrid w:linePitch="360"/>
        </w:sectPr>
      </w:pPr>
    </w:p>
    <w:p w:rsidR="003266A3" w:rsidRPr="00E81AB5" w:rsidRDefault="003266A3" w:rsidP="00A15594">
      <w:pPr>
        <w:suppressAutoHyphens/>
        <w:ind w:left="5387"/>
        <w:jc w:val="center"/>
        <w:rPr>
          <w:sz w:val="22"/>
          <w:szCs w:val="22"/>
        </w:rPr>
      </w:pPr>
      <w:r w:rsidRPr="00E81AB5">
        <w:rPr>
          <w:sz w:val="22"/>
          <w:szCs w:val="22"/>
        </w:rPr>
        <w:lastRenderedPageBreak/>
        <w:t>Приложение</w:t>
      </w:r>
    </w:p>
    <w:p w:rsidR="003266A3" w:rsidRPr="00E81AB5" w:rsidRDefault="003266A3" w:rsidP="00A15594">
      <w:pPr>
        <w:suppressAutoHyphens/>
        <w:ind w:left="5387"/>
        <w:jc w:val="center"/>
        <w:rPr>
          <w:sz w:val="22"/>
          <w:szCs w:val="22"/>
        </w:rPr>
      </w:pPr>
      <w:r w:rsidRPr="00E81AB5">
        <w:rPr>
          <w:sz w:val="22"/>
          <w:szCs w:val="22"/>
        </w:rPr>
        <w:t>к</w:t>
      </w:r>
      <w:r w:rsidR="00A15594" w:rsidRPr="00E81AB5">
        <w:rPr>
          <w:sz w:val="22"/>
          <w:szCs w:val="22"/>
        </w:rPr>
        <w:t xml:space="preserve"> </w:t>
      </w:r>
      <w:r w:rsidRPr="00E81AB5">
        <w:rPr>
          <w:sz w:val="22"/>
          <w:szCs w:val="22"/>
        </w:rPr>
        <w:t>постановлению</w:t>
      </w:r>
    </w:p>
    <w:p w:rsidR="003266A3" w:rsidRPr="00E81AB5" w:rsidRDefault="003266A3" w:rsidP="00A15594">
      <w:pPr>
        <w:suppressAutoHyphens/>
        <w:ind w:left="5387"/>
        <w:jc w:val="center"/>
        <w:rPr>
          <w:sz w:val="22"/>
          <w:szCs w:val="22"/>
        </w:rPr>
      </w:pPr>
      <w:r w:rsidRPr="00E81AB5">
        <w:rPr>
          <w:sz w:val="22"/>
          <w:szCs w:val="22"/>
        </w:rPr>
        <w:t>администрации</w:t>
      </w:r>
      <w:r w:rsidR="00A15594" w:rsidRPr="00E81AB5">
        <w:rPr>
          <w:sz w:val="22"/>
          <w:szCs w:val="22"/>
        </w:rPr>
        <w:t xml:space="preserve"> </w:t>
      </w:r>
      <w:r w:rsidRPr="00E81AB5">
        <w:rPr>
          <w:sz w:val="22"/>
          <w:szCs w:val="22"/>
        </w:rPr>
        <w:t>Кольского</w:t>
      </w:r>
      <w:r w:rsidR="00A15594" w:rsidRPr="00E81AB5">
        <w:rPr>
          <w:sz w:val="22"/>
          <w:szCs w:val="22"/>
        </w:rPr>
        <w:t xml:space="preserve"> </w:t>
      </w:r>
      <w:r w:rsidRPr="00E81AB5">
        <w:rPr>
          <w:sz w:val="22"/>
          <w:szCs w:val="22"/>
        </w:rPr>
        <w:t>района</w:t>
      </w:r>
    </w:p>
    <w:p w:rsidR="00A15594" w:rsidRPr="00E81AB5" w:rsidRDefault="005E6D90" w:rsidP="00A15594">
      <w:pPr>
        <w:tabs>
          <w:tab w:val="left" w:pos="720"/>
        </w:tabs>
        <w:suppressAutoHyphens/>
        <w:ind w:left="5387"/>
        <w:jc w:val="center"/>
        <w:rPr>
          <w:sz w:val="22"/>
          <w:szCs w:val="22"/>
        </w:rPr>
      </w:pPr>
      <w:r w:rsidRPr="00E81AB5">
        <w:rPr>
          <w:sz w:val="22"/>
          <w:szCs w:val="22"/>
        </w:rPr>
        <w:t xml:space="preserve">от </w:t>
      </w:r>
      <w:r w:rsidR="00DB36D8">
        <w:rPr>
          <w:sz w:val="22"/>
          <w:szCs w:val="22"/>
        </w:rPr>
        <w:t>22.06.2020</w:t>
      </w:r>
      <w:r w:rsidRPr="00E81AB5">
        <w:rPr>
          <w:sz w:val="22"/>
          <w:szCs w:val="22"/>
        </w:rPr>
        <w:t xml:space="preserve"> № </w:t>
      </w:r>
      <w:r w:rsidR="00DB36D8">
        <w:rPr>
          <w:sz w:val="22"/>
          <w:szCs w:val="22"/>
        </w:rPr>
        <w:t>756</w:t>
      </w:r>
    </w:p>
    <w:p w:rsidR="003266A3" w:rsidRPr="00E81AB5" w:rsidRDefault="003266A3" w:rsidP="00A15594">
      <w:pPr>
        <w:suppressAutoHyphens/>
        <w:overflowPunct w:val="0"/>
        <w:jc w:val="center"/>
        <w:textAlignment w:val="baseline"/>
        <w:rPr>
          <w:b/>
          <w:sz w:val="22"/>
          <w:szCs w:val="22"/>
          <w:lang w:eastAsia="x-none"/>
        </w:rPr>
      </w:pPr>
    </w:p>
    <w:p w:rsidR="003266A3" w:rsidRPr="00E81AB5" w:rsidRDefault="003266A3" w:rsidP="00A15594">
      <w:pPr>
        <w:suppressAutoHyphens/>
        <w:overflowPunct w:val="0"/>
        <w:jc w:val="center"/>
        <w:textAlignment w:val="baseline"/>
        <w:rPr>
          <w:b/>
          <w:sz w:val="22"/>
          <w:szCs w:val="22"/>
          <w:lang w:eastAsia="x-none"/>
        </w:rPr>
      </w:pPr>
    </w:p>
    <w:p w:rsidR="003266A3" w:rsidRPr="00E81AB5" w:rsidRDefault="003266A3" w:rsidP="00A15594">
      <w:pPr>
        <w:suppressAutoHyphens/>
        <w:overflowPunct w:val="0"/>
        <w:jc w:val="center"/>
        <w:textAlignment w:val="baseline"/>
        <w:rPr>
          <w:b/>
          <w:sz w:val="22"/>
          <w:szCs w:val="22"/>
          <w:lang w:eastAsia="x-none"/>
        </w:rPr>
      </w:pPr>
      <w:r w:rsidRPr="00E81AB5">
        <w:rPr>
          <w:b/>
          <w:sz w:val="22"/>
          <w:szCs w:val="22"/>
          <w:lang w:eastAsia="x-none"/>
        </w:rPr>
        <w:t>Муниципальная</w:t>
      </w:r>
      <w:r w:rsidR="00A15594" w:rsidRPr="00E81AB5">
        <w:rPr>
          <w:b/>
          <w:sz w:val="22"/>
          <w:szCs w:val="22"/>
          <w:lang w:eastAsia="x-none"/>
        </w:rPr>
        <w:t xml:space="preserve"> </w:t>
      </w:r>
      <w:r w:rsidRPr="00E81AB5">
        <w:rPr>
          <w:b/>
          <w:sz w:val="22"/>
          <w:szCs w:val="22"/>
          <w:lang w:eastAsia="x-none"/>
        </w:rPr>
        <w:t>программа</w:t>
      </w:r>
    </w:p>
    <w:p w:rsidR="003266A3" w:rsidRPr="00E81AB5" w:rsidRDefault="00D516B1" w:rsidP="00A15594">
      <w:pPr>
        <w:suppressAutoHyphens/>
        <w:jc w:val="center"/>
        <w:rPr>
          <w:b/>
          <w:sz w:val="22"/>
          <w:szCs w:val="22"/>
        </w:rPr>
      </w:pPr>
      <w:r w:rsidRPr="00E81AB5">
        <w:rPr>
          <w:b/>
          <w:sz w:val="22"/>
          <w:szCs w:val="22"/>
        </w:rPr>
        <w:t>«</w:t>
      </w:r>
      <w:r w:rsidR="003266A3" w:rsidRPr="00E81AB5">
        <w:rPr>
          <w:b/>
          <w:sz w:val="22"/>
          <w:szCs w:val="22"/>
        </w:rPr>
        <w:t>Развитие</w:t>
      </w:r>
      <w:r w:rsidR="00A15594" w:rsidRPr="00E81AB5">
        <w:rPr>
          <w:b/>
          <w:sz w:val="22"/>
          <w:szCs w:val="22"/>
        </w:rPr>
        <w:t xml:space="preserve"> </w:t>
      </w:r>
      <w:r w:rsidR="003266A3" w:rsidRPr="00E81AB5">
        <w:rPr>
          <w:b/>
          <w:sz w:val="22"/>
          <w:szCs w:val="22"/>
        </w:rPr>
        <w:t>образования</w:t>
      </w:r>
      <w:r w:rsidR="00A15594" w:rsidRPr="00E81AB5">
        <w:rPr>
          <w:b/>
          <w:sz w:val="22"/>
          <w:szCs w:val="22"/>
        </w:rPr>
        <w:t xml:space="preserve"> </w:t>
      </w:r>
      <w:r w:rsidR="003266A3" w:rsidRPr="00E81AB5">
        <w:rPr>
          <w:b/>
          <w:sz w:val="22"/>
          <w:szCs w:val="22"/>
        </w:rPr>
        <w:t>в</w:t>
      </w:r>
      <w:r w:rsidR="00A15594" w:rsidRPr="00E81AB5">
        <w:rPr>
          <w:b/>
          <w:sz w:val="22"/>
          <w:szCs w:val="22"/>
        </w:rPr>
        <w:t xml:space="preserve"> </w:t>
      </w:r>
      <w:r w:rsidR="003266A3" w:rsidRPr="00E81AB5">
        <w:rPr>
          <w:b/>
          <w:sz w:val="22"/>
          <w:szCs w:val="22"/>
        </w:rPr>
        <w:t>Кольском</w:t>
      </w:r>
      <w:r w:rsidR="00A15594" w:rsidRPr="00E81AB5">
        <w:rPr>
          <w:b/>
          <w:sz w:val="22"/>
          <w:szCs w:val="22"/>
        </w:rPr>
        <w:t xml:space="preserve"> </w:t>
      </w:r>
      <w:r w:rsidR="003266A3" w:rsidRPr="00E81AB5">
        <w:rPr>
          <w:b/>
          <w:sz w:val="22"/>
          <w:szCs w:val="22"/>
        </w:rPr>
        <w:t>районе</w:t>
      </w:r>
      <w:r w:rsidR="00A15594" w:rsidRPr="00E81AB5">
        <w:rPr>
          <w:b/>
          <w:sz w:val="22"/>
          <w:szCs w:val="22"/>
        </w:rPr>
        <w:t xml:space="preserve"> </w:t>
      </w:r>
      <w:r w:rsidR="003266A3" w:rsidRPr="00E81AB5">
        <w:rPr>
          <w:b/>
          <w:sz w:val="22"/>
          <w:szCs w:val="22"/>
        </w:rPr>
        <w:t>Мурманской</w:t>
      </w:r>
      <w:r w:rsidR="00A15594" w:rsidRPr="00E81AB5">
        <w:rPr>
          <w:b/>
          <w:sz w:val="22"/>
          <w:szCs w:val="22"/>
        </w:rPr>
        <w:t xml:space="preserve"> </w:t>
      </w:r>
      <w:r w:rsidR="003266A3" w:rsidRPr="00E81AB5">
        <w:rPr>
          <w:b/>
          <w:sz w:val="22"/>
          <w:szCs w:val="22"/>
        </w:rPr>
        <w:t>области</w:t>
      </w:r>
      <w:r w:rsidRPr="00E81AB5">
        <w:rPr>
          <w:b/>
          <w:sz w:val="22"/>
          <w:szCs w:val="22"/>
        </w:rPr>
        <w:t>»</w:t>
      </w:r>
      <w:r w:rsidR="00A15594" w:rsidRPr="00E81AB5">
        <w:rPr>
          <w:b/>
          <w:bCs/>
          <w:sz w:val="22"/>
          <w:szCs w:val="22"/>
        </w:rPr>
        <w:t xml:space="preserve"> </w:t>
      </w:r>
      <w:r w:rsidR="003266A3" w:rsidRPr="00E81AB5">
        <w:rPr>
          <w:b/>
          <w:sz w:val="22"/>
          <w:szCs w:val="22"/>
        </w:rPr>
        <w:t>на</w:t>
      </w:r>
      <w:r w:rsidR="00A15594" w:rsidRPr="00E81AB5">
        <w:rPr>
          <w:b/>
          <w:sz w:val="22"/>
          <w:szCs w:val="22"/>
        </w:rPr>
        <w:t xml:space="preserve"> </w:t>
      </w:r>
      <w:r w:rsidR="003266A3" w:rsidRPr="00E81AB5">
        <w:rPr>
          <w:b/>
          <w:sz w:val="22"/>
          <w:szCs w:val="22"/>
        </w:rPr>
        <w:t>2015-2020</w:t>
      </w:r>
      <w:r w:rsidR="00A15594" w:rsidRPr="00E81AB5">
        <w:rPr>
          <w:b/>
          <w:sz w:val="22"/>
          <w:szCs w:val="22"/>
        </w:rPr>
        <w:t xml:space="preserve"> </w:t>
      </w:r>
      <w:r w:rsidR="003266A3" w:rsidRPr="00E81AB5">
        <w:rPr>
          <w:b/>
          <w:sz w:val="22"/>
          <w:szCs w:val="22"/>
        </w:rPr>
        <w:t>годы</w:t>
      </w:r>
    </w:p>
    <w:p w:rsidR="003266A3" w:rsidRPr="00E81AB5" w:rsidRDefault="003266A3" w:rsidP="00A15594">
      <w:pPr>
        <w:suppressAutoHyphens/>
        <w:overflowPunct w:val="0"/>
        <w:jc w:val="center"/>
        <w:textAlignment w:val="baseline"/>
        <w:rPr>
          <w:b/>
          <w:sz w:val="22"/>
          <w:szCs w:val="22"/>
          <w:lang w:eastAsia="x-none"/>
        </w:rPr>
      </w:pPr>
    </w:p>
    <w:p w:rsidR="003266A3" w:rsidRPr="00E81AB5" w:rsidRDefault="003266A3" w:rsidP="00A15594">
      <w:pPr>
        <w:suppressAutoHyphens/>
        <w:overflowPunct w:val="0"/>
        <w:jc w:val="center"/>
        <w:textAlignment w:val="baseline"/>
        <w:rPr>
          <w:b/>
          <w:sz w:val="22"/>
          <w:szCs w:val="22"/>
          <w:lang w:val="x-none" w:eastAsia="x-none"/>
        </w:rPr>
      </w:pPr>
      <w:r w:rsidRPr="00E81AB5">
        <w:rPr>
          <w:b/>
          <w:sz w:val="22"/>
          <w:szCs w:val="22"/>
          <w:lang w:eastAsia="x-none"/>
        </w:rPr>
        <w:t>Паспорт</w:t>
      </w:r>
    </w:p>
    <w:p w:rsidR="003266A3" w:rsidRPr="00E81AB5" w:rsidRDefault="003266A3" w:rsidP="00A15594">
      <w:pPr>
        <w:suppressAutoHyphens/>
        <w:overflowPunct w:val="0"/>
        <w:jc w:val="center"/>
        <w:textAlignment w:val="baseline"/>
        <w:rPr>
          <w:b/>
          <w:sz w:val="22"/>
          <w:szCs w:val="22"/>
          <w:lang w:eastAsia="x-none"/>
        </w:rPr>
      </w:pPr>
      <w:r w:rsidRPr="00E81AB5">
        <w:rPr>
          <w:b/>
          <w:sz w:val="22"/>
          <w:szCs w:val="22"/>
          <w:lang w:eastAsia="x-none"/>
        </w:rPr>
        <w:t>Муниципальной</w:t>
      </w:r>
      <w:r w:rsidR="00A15594" w:rsidRPr="00E81AB5">
        <w:rPr>
          <w:b/>
          <w:sz w:val="22"/>
          <w:szCs w:val="22"/>
          <w:lang w:eastAsia="x-none"/>
        </w:rPr>
        <w:t xml:space="preserve"> </w:t>
      </w:r>
      <w:r w:rsidRPr="00E81AB5">
        <w:rPr>
          <w:b/>
          <w:sz w:val="22"/>
          <w:szCs w:val="22"/>
          <w:lang w:eastAsia="x-none"/>
        </w:rPr>
        <w:t>программы</w:t>
      </w:r>
    </w:p>
    <w:p w:rsidR="003266A3" w:rsidRPr="00E81AB5" w:rsidRDefault="00D516B1" w:rsidP="00A15594">
      <w:pPr>
        <w:suppressAutoHyphens/>
        <w:overflowPunct w:val="0"/>
        <w:jc w:val="center"/>
        <w:textAlignment w:val="baseline"/>
        <w:rPr>
          <w:b/>
          <w:sz w:val="22"/>
          <w:szCs w:val="22"/>
          <w:lang w:eastAsia="x-none"/>
        </w:rPr>
      </w:pPr>
      <w:r w:rsidRPr="00E81AB5">
        <w:rPr>
          <w:b/>
          <w:sz w:val="22"/>
          <w:szCs w:val="22"/>
          <w:lang w:eastAsia="x-none"/>
        </w:rPr>
        <w:t>«</w:t>
      </w:r>
      <w:r w:rsidR="003266A3" w:rsidRPr="00E81AB5">
        <w:rPr>
          <w:b/>
          <w:sz w:val="22"/>
          <w:szCs w:val="22"/>
          <w:lang w:eastAsia="x-none"/>
        </w:rPr>
        <w:t>Развитие</w:t>
      </w:r>
      <w:r w:rsidR="00A15594" w:rsidRPr="00E81AB5">
        <w:rPr>
          <w:b/>
          <w:sz w:val="22"/>
          <w:szCs w:val="22"/>
          <w:lang w:eastAsia="x-none"/>
        </w:rPr>
        <w:t xml:space="preserve"> </w:t>
      </w:r>
      <w:r w:rsidR="003266A3" w:rsidRPr="00E81AB5">
        <w:rPr>
          <w:b/>
          <w:sz w:val="22"/>
          <w:szCs w:val="22"/>
          <w:lang w:eastAsia="x-none"/>
        </w:rPr>
        <w:t>образования</w:t>
      </w:r>
      <w:r w:rsidR="00A15594" w:rsidRPr="00E81AB5">
        <w:rPr>
          <w:b/>
          <w:sz w:val="22"/>
          <w:szCs w:val="22"/>
          <w:lang w:eastAsia="x-none"/>
        </w:rPr>
        <w:t xml:space="preserve"> </w:t>
      </w:r>
      <w:r w:rsidR="003266A3" w:rsidRPr="00E81AB5">
        <w:rPr>
          <w:b/>
          <w:sz w:val="22"/>
          <w:szCs w:val="22"/>
          <w:lang w:eastAsia="x-none"/>
        </w:rPr>
        <w:t>в</w:t>
      </w:r>
      <w:r w:rsidR="00A15594" w:rsidRPr="00E81AB5">
        <w:rPr>
          <w:b/>
          <w:sz w:val="22"/>
          <w:szCs w:val="22"/>
          <w:lang w:eastAsia="x-none"/>
        </w:rPr>
        <w:t xml:space="preserve"> </w:t>
      </w:r>
      <w:r w:rsidR="003266A3" w:rsidRPr="00E81AB5">
        <w:rPr>
          <w:b/>
          <w:sz w:val="22"/>
          <w:szCs w:val="22"/>
          <w:lang w:eastAsia="x-none"/>
        </w:rPr>
        <w:t>Кольском</w:t>
      </w:r>
      <w:r w:rsidR="00A15594" w:rsidRPr="00E81AB5">
        <w:rPr>
          <w:b/>
          <w:sz w:val="22"/>
          <w:szCs w:val="22"/>
          <w:lang w:eastAsia="x-none"/>
        </w:rPr>
        <w:t xml:space="preserve"> </w:t>
      </w:r>
      <w:r w:rsidR="003266A3" w:rsidRPr="00E81AB5">
        <w:rPr>
          <w:b/>
          <w:sz w:val="22"/>
          <w:szCs w:val="22"/>
          <w:lang w:eastAsia="x-none"/>
        </w:rPr>
        <w:t>районе</w:t>
      </w:r>
      <w:r w:rsidR="00A15594" w:rsidRPr="00E81AB5">
        <w:rPr>
          <w:b/>
          <w:sz w:val="22"/>
          <w:szCs w:val="22"/>
          <w:lang w:eastAsia="x-none"/>
        </w:rPr>
        <w:t xml:space="preserve"> </w:t>
      </w:r>
      <w:r w:rsidR="003266A3" w:rsidRPr="00E81AB5">
        <w:rPr>
          <w:b/>
          <w:sz w:val="22"/>
          <w:szCs w:val="22"/>
          <w:lang w:eastAsia="x-none"/>
        </w:rPr>
        <w:t>Мурманской</w:t>
      </w:r>
      <w:r w:rsidR="00A15594" w:rsidRPr="00E81AB5">
        <w:rPr>
          <w:b/>
          <w:sz w:val="22"/>
          <w:szCs w:val="22"/>
          <w:lang w:eastAsia="x-none"/>
        </w:rPr>
        <w:t xml:space="preserve"> </w:t>
      </w:r>
      <w:r w:rsidR="003266A3" w:rsidRPr="00E81AB5">
        <w:rPr>
          <w:b/>
          <w:sz w:val="22"/>
          <w:szCs w:val="22"/>
          <w:lang w:eastAsia="x-none"/>
        </w:rPr>
        <w:t>области</w:t>
      </w:r>
      <w:r w:rsidRPr="00E81AB5">
        <w:rPr>
          <w:b/>
          <w:sz w:val="22"/>
          <w:szCs w:val="22"/>
          <w:lang w:eastAsia="x-none"/>
        </w:rPr>
        <w:t>»</w:t>
      </w:r>
      <w:r w:rsidR="00A15594" w:rsidRPr="00E81AB5">
        <w:rPr>
          <w:b/>
          <w:sz w:val="22"/>
          <w:szCs w:val="22"/>
          <w:lang w:eastAsia="x-none"/>
        </w:rPr>
        <w:t xml:space="preserve"> </w:t>
      </w:r>
      <w:r w:rsidR="003266A3" w:rsidRPr="00E81AB5">
        <w:rPr>
          <w:b/>
          <w:sz w:val="22"/>
          <w:szCs w:val="22"/>
          <w:lang w:eastAsia="x-none"/>
        </w:rPr>
        <w:t>на</w:t>
      </w:r>
      <w:r w:rsidR="00A15594" w:rsidRPr="00E81AB5">
        <w:rPr>
          <w:b/>
          <w:sz w:val="22"/>
          <w:szCs w:val="22"/>
          <w:lang w:eastAsia="x-none"/>
        </w:rPr>
        <w:t xml:space="preserve"> </w:t>
      </w:r>
      <w:r w:rsidR="003266A3" w:rsidRPr="00E81AB5">
        <w:rPr>
          <w:b/>
          <w:sz w:val="22"/>
          <w:szCs w:val="22"/>
          <w:lang w:eastAsia="x-none"/>
        </w:rPr>
        <w:t>2015</w:t>
      </w:r>
      <w:r w:rsidR="003266A3" w:rsidRPr="00E81AB5">
        <w:rPr>
          <w:b/>
          <w:i/>
          <w:sz w:val="22"/>
          <w:szCs w:val="22"/>
          <w:lang w:eastAsia="x-none"/>
        </w:rPr>
        <w:t>-</w:t>
      </w:r>
      <w:r w:rsidR="003266A3" w:rsidRPr="00E81AB5">
        <w:rPr>
          <w:b/>
          <w:sz w:val="22"/>
          <w:szCs w:val="22"/>
          <w:lang w:eastAsia="x-none"/>
        </w:rPr>
        <w:t>2020</w:t>
      </w:r>
      <w:r w:rsidR="00A15594" w:rsidRPr="00E81AB5">
        <w:rPr>
          <w:b/>
          <w:sz w:val="22"/>
          <w:szCs w:val="22"/>
          <w:lang w:eastAsia="x-none"/>
        </w:rPr>
        <w:t xml:space="preserve"> </w:t>
      </w:r>
      <w:r w:rsidR="003266A3" w:rsidRPr="00E81AB5">
        <w:rPr>
          <w:b/>
          <w:sz w:val="22"/>
          <w:szCs w:val="22"/>
          <w:lang w:eastAsia="x-none"/>
        </w:rPr>
        <w:t>годы</w:t>
      </w:r>
    </w:p>
    <w:p w:rsidR="003266A3" w:rsidRPr="00E81AB5" w:rsidRDefault="003266A3" w:rsidP="00A15594">
      <w:pPr>
        <w:suppressAutoHyphens/>
        <w:jc w:val="center"/>
        <w:rPr>
          <w:b/>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7290"/>
      </w:tblGrid>
      <w:tr w:rsidR="003266A3" w:rsidRPr="00E81AB5" w:rsidTr="00EB41D9">
        <w:trPr>
          <w:trHeight w:val="20"/>
        </w:trPr>
        <w:tc>
          <w:tcPr>
            <w:tcW w:w="2340" w:type="dxa"/>
            <w:shd w:val="clear" w:color="auto" w:fill="auto"/>
          </w:tcPr>
          <w:p w:rsidR="003266A3" w:rsidRPr="00E81AB5" w:rsidRDefault="003266A3" w:rsidP="00EB41D9">
            <w:pPr>
              <w:suppressAutoHyphens/>
              <w:rPr>
                <w:b/>
                <w:sz w:val="22"/>
                <w:szCs w:val="22"/>
                <w:vertAlign w:val="superscript"/>
              </w:rPr>
            </w:pPr>
            <w:r w:rsidRPr="00E81AB5">
              <w:rPr>
                <w:b/>
                <w:sz w:val="22"/>
                <w:szCs w:val="22"/>
              </w:rPr>
              <w:t>Цели программы</w:t>
            </w:r>
          </w:p>
        </w:tc>
        <w:tc>
          <w:tcPr>
            <w:tcW w:w="7290" w:type="dxa"/>
            <w:shd w:val="clear" w:color="auto" w:fill="auto"/>
          </w:tcPr>
          <w:p w:rsidR="003266A3" w:rsidRPr="00E81AB5" w:rsidRDefault="003266A3" w:rsidP="00A36D89">
            <w:pPr>
              <w:suppressAutoHyphens/>
              <w:jc w:val="both"/>
              <w:rPr>
                <w:b/>
                <w:sz w:val="22"/>
                <w:szCs w:val="22"/>
              </w:rPr>
            </w:pPr>
            <w:r w:rsidRPr="00E81AB5">
              <w:rPr>
                <w:b/>
                <w:sz w:val="22"/>
                <w:szCs w:val="22"/>
              </w:rPr>
              <w:t>Подпрограмма "Развитие образования в Кольском районе Мурманской области"</w:t>
            </w:r>
          </w:p>
          <w:p w:rsidR="003266A3" w:rsidRPr="00E81AB5" w:rsidRDefault="003266A3" w:rsidP="00A36D89">
            <w:pPr>
              <w:suppressAutoHyphens/>
              <w:jc w:val="both"/>
              <w:rPr>
                <w:sz w:val="22"/>
                <w:szCs w:val="22"/>
              </w:rPr>
            </w:pPr>
            <w:r w:rsidRPr="00E81AB5">
              <w:rPr>
                <w:sz w:val="22"/>
                <w:szCs w:val="22"/>
              </w:rPr>
              <w:t>- повышение доступности качественного образования для всех категорий обучающихся;</w:t>
            </w:r>
          </w:p>
          <w:p w:rsidR="003266A3" w:rsidRPr="00E81AB5" w:rsidRDefault="003266A3" w:rsidP="00A36D89">
            <w:pPr>
              <w:suppressAutoHyphens/>
              <w:jc w:val="both"/>
              <w:rPr>
                <w:sz w:val="22"/>
                <w:szCs w:val="22"/>
              </w:rPr>
            </w:pPr>
            <w:r w:rsidRPr="00E81AB5">
              <w:rPr>
                <w:sz w:val="22"/>
                <w:szCs w:val="22"/>
              </w:rPr>
              <w:t>- развитие инфраструктуры системы образования;</w:t>
            </w:r>
          </w:p>
          <w:p w:rsidR="003266A3" w:rsidRPr="00E81AB5" w:rsidRDefault="003266A3" w:rsidP="00A36D89">
            <w:pPr>
              <w:suppressAutoHyphens/>
              <w:jc w:val="both"/>
              <w:rPr>
                <w:sz w:val="22"/>
                <w:szCs w:val="22"/>
              </w:rPr>
            </w:pPr>
            <w:r w:rsidRPr="00E81AB5">
              <w:rPr>
                <w:sz w:val="22"/>
                <w:szCs w:val="22"/>
              </w:rPr>
              <w:t>- развитие системы поддержки талантливых детей;</w:t>
            </w:r>
          </w:p>
          <w:p w:rsidR="003266A3" w:rsidRPr="00E81AB5" w:rsidRDefault="003266A3" w:rsidP="00A36D89">
            <w:pPr>
              <w:suppressAutoHyphens/>
              <w:jc w:val="both"/>
              <w:rPr>
                <w:sz w:val="22"/>
                <w:szCs w:val="22"/>
              </w:rPr>
            </w:pPr>
            <w:r w:rsidRPr="00E81AB5">
              <w:rPr>
                <w:sz w:val="22"/>
                <w:szCs w:val="22"/>
              </w:rPr>
              <w:t>-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3266A3" w:rsidRPr="00E81AB5" w:rsidRDefault="003266A3" w:rsidP="00A36D89">
            <w:pPr>
              <w:suppressAutoHyphens/>
              <w:jc w:val="both"/>
              <w:rPr>
                <w:sz w:val="22"/>
                <w:szCs w:val="22"/>
              </w:rPr>
            </w:pPr>
            <w:r w:rsidRPr="00E81AB5">
              <w:rPr>
                <w:sz w:val="22"/>
                <w:szCs w:val="22"/>
              </w:rPr>
              <w:t>- сохранение и укрепление здоровья обучающихся, воспитанников;</w:t>
            </w:r>
          </w:p>
          <w:p w:rsidR="003266A3" w:rsidRPr="00E81AB5" w:rsidRDefault="003266A3" w:rsidP="00A36D89">
            <w:pPr>
              <w:suppressAutoHyphens/>
              <w:jc w:val="both"/>
              <w:rPr>
                <w:sz w:val="22"/>
                <w:szCs w:val="22"/>
              </w:rPr>
            </w:pPr>
            <w:r w:rsidRPr="00E81AB5">
              <w:rPr>
                <w:sz w:val="22"/>
                <w:szCs w:val="22"/>
              </w:rPr>
              <w:t>- создание современной инфраструктуры учреждений системы образования, обеспечивающей комфортные и безопасные условия ведения образовательного процесса.</w:t>
            </w:r>
          </w:p>
          <w:p w:rsidR="003266A3" w:rsidRPr="00E81AB5" w:rsidRDefault="003266A3" w:rsidP="00A36D89">
            <w:pPr>
              <w:suppressAutoHyphens/>
              <w:jc w:val="both"/>
              <w:rPr>
                <w:b/>
                <w:sz w:val="22"/>
                <w:szCs w:val="22"/>
              </w:rPr>
            </w:pPr>
            <w:r w:rsidRPr="00E81AB5">
              <w:rPr>
                <w:b/>
                <w:sz w:val="22"/>
                <w:szCs w:val="22"/>
              </w:rPr>
              <w:t>Подпрограмма "Обеспечение отдыха и оздоровления детей"</w:t>
            </w:r>
          </w:p>
          <w:p w:rsidR="003266A3" w:rsidRPr="00E81AB5" w:rsidRDefault="003266A3" w:rsidP="00A36D89">
            <w:pPr>
              <w:suppressAutoHyphens/>
              <w:jc w:val="both"/>
              <w:rPr>
                <w:sz w:val="22"/>
                <w:szCs w:val="22"/>
              </w:rPr>
            </w:pPr>
            <w:r w:rsidRPr="00E81AB5">
              <w:rPr>
                <w:sz w:val="22"/>
                <w:szCs w:val="22"/>
              </w:rPr>
              <w:t>- Обеспечение отдыха и оздоровления детей и подростков.</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дошкольного образования"</w:t>
            </w:r>
          </w:p>
          <w:p w:rsidR="003266A3" w:rsidRPr="00E81AB5" w:rsidRDefault="003266A3" w:rsidP="00A36D89">
            <w:pPr>
              <w:suppressAutoHyphens/>
              <w:jc w:val="both"/>
              <w:rPr>
                <w:sz w:val="22"/>
                <w:szCs w:val="22"/>
              </w:rPr>
            </w:pPr>
            <w:r w:rsidRPr="00E81AB5">
              <w:rPr>
                <w:sz w:val="22"/>
                <w:szCs w:val="22"/>
              </w:rPr>
              <w:t>- 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общего образования</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 Повышение доступности и качества общего образования.</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дополнительного образования</w:t>
            </w:r>
            <w:r w:rsidRPr="00E81AB5">
              <w:rPr>
                <w:sz w:val="22"/>
                <w:szCs w:val="22"/>
                <w:lang w:eastAsia="ar-SA"/>
              </w:rPr>
              <w:t>"</w:t>
            </w:r>
          </w:p>
          <w:p w:rsidR="003266A3" w:rsidRPr="00E81AB5" w:rsidRDefault="003266A3" w:rsidP="00A36D89">
            <w:pPr>
              <w:suppressAutoHyphens/>
              <w:jc w:val="both"/>
              <w:rPr>
                <w:b/>
                <w:sz w:val="22"/>
                <w:szCs w:val="22"/>
              </w:rPr>
            </w:pPr>
            <w:r w:rsidRPr="00E81AB5">
              <w:rPr>
                <w:sz w:val="22"/>
                <w:szCs w:val="22"/>
              </w:rPr>
              <w:t>- Повышение доступности качества дополнительного образования детей.</w:t>
            </w:r>
          </w:p>
          <w:p w:rsidR="003266A3" w:rsidRPr="00E81AB5" w:rsidRDefault="003266A3" w:rsidP="00A36D89">
            <w:pPr>
              <w:suppressAutoHyphens/>
              <w:jc w:val="both"/>
              <w:rPr>
                <w:b/>
                <w:sz w:val="22"/>
                <w:szCs w:val="22"/>
              </w:rPr>
            </w:pPr>
            <w:r w:rsidRPr="00E81AB5">
              <w:rPr>
                <w:b/>
                <w:sz w:val="22"/>
                <w:szCs w:val="22"/>
              </w:rPr>
              <w:t>Подпрограмма "Обеспечение организационно-методической деятельности муниципальных учреждений Кольского района"</w:t>
            </w:r>
          </w:p>
          <w:p w:rsidR="003266A3" w:rsidRPr="00E81AB5" w:rsidRDefault="003266A3" w:rsidP="00A36D89">
            <w:pPr>
              <w:suppressAutoHyphens/>
              <w:jc w:val="both"/>
              <w:rPr>
                <w:sz w:val="22"/>
                <w:szCs w:val="22"/>
              </w:rPr>
            </w:pPr>
            <w:r w:rsidRPr="00E81AB5">
              <w:rPr>
                <w:sz w:val="22"/>
                <w:szCs w:val="22"/>
              </w:rPr>
              <w:t>Обеспечение организационно-методической деятельности муниципальных образовательных учреждений</w:t>
            </w:r>
          </w:p>
        </w:tc>
      </w:tr>
      <w:tr w:rsidR="003266A3" w:rsidRPr="00E81AB5" w:rsidTr="00EB41D9">
        <w:trPr>
          <w:trHeight w:val="20"/>
        </w:trPr>
        <w:tc>
          <w:tcPr>
            <w:tcW w:w="2340" w:type="dxa"/>
            <w:shd w:val="clear" w:color="auto" w:fill="auto"/>
          </w:tcPr>
          <w:p w:rsidR="003266A3" w:rsidRPr="00E81AB5" w:rsidRDefault="003266A3" w:rsidP="00EB41D9">
            <w:pPr>
              <w:suppressAutoHyphens/>
              <w:rPr>
                <w:b/>
                <w:sz w:val="22"/>
                <w:szCs w:val="22"/>
                <w:vertAlign w:val="superscript"/>
              </w:rPr>
            </w:pPr>
            <w:r w:rsidRPr="00E81AB5">
              <w:rPr>
                <w:b/>
                <w:sz w:val="22"/>
                <w:szCs w:val="22"/>
              </w:rPr>
              <w:t>Задачи программы</w:t>
            </w:r>
          </w:p>
        </w:tc>
        <w:tc>
          <w:tcPr>
            <w:tcW w:w="7290" w:type="dxa"/>
            <w:shd w:val="clear" w:color="auto" w:fill="auto"/>
          </w:tcPr>
          <w:p w:rsidR="003266A3" w:rsidRPr="00E81AB5" w:rsidRDefault="003266A3" w:rsidP="00A36D89">
            <w:pPr>
              <w:suppressAutoHyphens/>
              <w:jc w:val="both"/>
              <w:rPr>
                <w:b/>
                <w:sz w:val="22"/>
                <w:szCs w:val="22"/>
              </w:rPr>
            </w:pPr>
            <w:r w:rsidRPr="00E81AB5">
              <w:rPr>
                <w:b/>
                <w:sz w:val="22"/>
                <w:szCs w:val="22"/>
              </w:rPr>
              <w:t>Подпрограмма "Развитие образования в Кольском районе Мурманской области"</w:t>
            </w:r>
          </w:p>
          <w:p w:rsidR="003266A3" w:rsidRPr="00E81AB5" w:rsidRDefault="003266A3" w:rsidP="00A36D89">
            <w:pPr>
              <w:suppressAutoHyphens/>
              <w:jc w:val="both"/>
              <w:rPr>
                <w:sz w:val="22"/>
                <w:szCs w:val="22"/>
              </w:rPr>
            </w:pPr>
            <w:r w:rsidRPr="00E81AB5">
              <w:rPr>
                <w:sz w:val="22"/>
                <w:szCs w:val="22"/>
              </w:rPr>
              <w:t>-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3266A3" w:rsidRPr="00E81AB5" w:rsidRDefault="003266A3" w:rsidP="00A36D89">
            <w:pPr>
              <w:suppressAutoHyphens/>
              <w:jc w:val="both"/>
              <w:rPr>
                <w:sz w:val="22"/>
                <w:szCs w:val="22"/>
              </w:rPr>
            </w:pPr>
            <w:r w:rsidRPr="00E81AB5">
              <w:rPr>
                <w:sz w:val="22"/>
                <w:szCs w:val="22"/>
              </w:rPr>
              <w:t>- развитие новых организационно-финансовых механизмов через внедрение методов и процедур управления по результатам, расширение самостоятельности школ;</w:t>
            </w:r>
          </w:p>
          <w:p w:rsidR="003266A3" w:rsidRPr="00E81AB5" w:rsidRDefault="003266A3" w:rsidP="00A36D89">
            <w:pPr>
              <w:suppressAutoHyphens/>
              <w:jc w:val="both"/>
              <w:rPr>
                <w:sz w:val="22"/>
                <w:szCs w:val="22"/>
              </w:rPr>
            </w:pPr>
            <w:r w:rsidRPr="00E81AB5">
              <w:rPr>
                <w:sz w:val="22"/>
                <w:szCs w:val="22"/>
              </w:rPr>
              <w:t>- совершенствование учительского корпуса;</w:t>
            </w:r>
          </w:p>
          <w:p w:rsidR="003266A3" w:rsidRPr="00E81AB5" w:rsidRDefault="003266A3" w:rsidP="00A36D89">
            <w:pPr>
              <w:suppressAutoHyphens/>
              <w:jc w:val="both"/>
              <w:rPr>
                <w:sz w:val="22"/>
                <w:szCs w:val="22"/>
              </w:rPr>
            </w:pPr>
            <w:r w:rsidRPr="00E81AB5">
              <w:rPr>
                <w:sz w:val="22"/>
                <w:szCs w:val="22"/>
              </w:rPr>
              <w:t>- обеспечение устойчивого развития системы дошкольного образования в Кольском районе, повышение его качества;</w:t>
            </w:r>
          </w:p>
          <w:p w:rsidR="003266A3" w:rsidRPr="00E81AB5" w:rsidRDefault="003266A3" w:rsidP="00A36D89">
            <w:pPr>
              <w:suppressAutoHyphens/>
              <w:jc w:val="both"/>
              <w:rPr>
                <w:sz w:val="22"/>
                <w:szCs w:val="22"/>
              </w:rPr>
            </w:pPr>
            <w:r w:rsidRPr="00E81AB5">
              <w:rPr>
                <w:sz w:val="22"/>
                <w:szCs w:val="22"/>
              </w:rPr>
              <w:t xml:space="preserve">- привлечение детей и подростков к занятиям физической культурой и </w:t>
            </w:r>
            <w:r w:rsidRPr="00E81AB5">
              <w:rPr>
                <w:sz w:val="22"/>
                <w:szCs w:val="22"/>
              </w:rPr>
              <w:lastRenderedPageBreak/>
              <w:t>спортом;</w:t>
            </w:r>
          </w:p>
          <w:p w:rsidR="003266A3" w:rsidRPr="00E81AB5" w:rsidRDefault="003266A3" w:rsidP="00A36D89">
            <w:pPr>
              <w:suppressAutoHyphens/>
              <w:jc w:val="both"/>
              <w:rPr>
                <w:sz w:val="22"/>
                <w:szCs w:val="22"/>
              </w:rPr>
            </w:pPr>
            <w:r w:rsidRPr="00E81AB5">
              <w:rPr>
                <w:sz w:val="22"/>
                <w:szCs w:val="22"/>
              </w:rPr>
              <w:t>- обеспечение пожарной и электрической безопасности;</w:t>
            </w:r>
          </w:p>
          <w:p w:rsidR="003266A3" w:rsidRPr="00E81AB5" w:rsidRDefault="003266A3" w:rsidP="00A36D89">
            <w:pPr>
              <w:suppressAutoHyphens/>
              <w:jc w:val="both"/>
              <w:rPr>
                <w:sz w:val="22"/>
                <w:szCs w:val="22"/>
              </w:rPr>
            </w:pPr>
            <w:r w:rsidRPr="00E81AB5">
              <w:rPr>
                <w:sz w:val="22"/>
                <w:szCs w:val="22"/>
              </w:rPr>
              <w:t>- обеспечение выполнения требований строительных и санитарных правил и норм, требований охраны труда в муниципальных учреждениях системы образования;</w:t>
            </w:r>
          </w:p>
          <w:p w:rsidR="003266A3" w:rsidRPr="00E81AB5" w:rsidRDefault="003266A3" w:rsidP="00A36D89">
            <w:pPr>
              <w:suppressAutoHyphens/>
              <w:jc w:val="both"/>
              <w:rPr>
                <w:sz w:val="22"/>
                <w:szCs w:val="22"/>
              </w:rPr>
            </w:pPr>
            <w:r w:rsidRPr="00E81AB5">
              <w:rPr>
                <w:sz w:val="22"/>
                <w:szCs w:val="22"/>
              </w:rPr>
              <w:t xml:space="preserve">- обеспечение антитеррористической и </w:t>
            </w:r>
            <w:proofErr w:type="spellStart"/>
            <w:r w:rsidRPr="00E81AB5">
              <w:rPr>
                <w:sz w:val="22"/>
                <w:szCs w:val="22"/>
              </w:rPr>
              <w:t>противокриминальной</w:t>
            </w:r>
            <w:proofErr w:type="spellEnd"/>
            <w:r w:rsidRPr="00E81AB5">
              <w:rPr>
                <w:sz w:val="22"/>
                <w:szCs w:val="22"/>
              </w:rPr>
              <w:t xml:space="preserve"> защищенности образовательных учреждений;</w:t>
            </w:r>
          </w:p>
          <w:p w:rsidR="003266A3" w:rsidRPr="00E81AB5" w:rsidRDefault="003266A3" w:rsidP="00A36D89">
            <w:pPr>
              <w:suppressAutoHyphens/>
              <w:jc w:val="both"/>
              <w:rPr>
                <w:sz w:val="22"/>
                <w:szCs w:val="22"/>
              </w:rPr>
            </w:pPr>
            <w:r w:rsidRPr="00E81AB5">
              <w:rPr>
                <w:sz w:val="22"/>
                <w:szCs w:val="22"/>
              </w:rPr>
              <w:t>- обеспечение энергетической эффективности при эксплуатации зданий образовательных учреждений, оптимального температурного режима, комфортных условий пребывания;</w:t>
            </w:r>
          </w:p>
          <w:p w:rsidR="003266A3" w:rsidRPr="00E81AB5" w:rsidRDefault="003266A3" w:rsidP="00A36D89">
            <w:pPr>
              <w:suppressAutoHyphens/>
              <w:jc w:val="both"/>
              <w:rPr>
                <w:sz w:val="22"/>
                <w:szCs w:val="22"/>
              </w:rPr>
            </w:pPr>
            <w:r w:rsidRPr="00E81AB5">
              <w:rPr>
                <w:sz w:val="22"/>
                <w:szCs w:val="22"/>
              </w:rPr>
              <w:t>- обеспечение безопасности обучающихся и воспитанников при организации перевозок;</w:t>
            </w:r>
          </w:p>
          <w:p w:rsidR="003266A3" w:rsidRPr="00E81AB5" w:rsidRDefault="003266A3" w:rsidP="00A36D89">
            <w:pPr>
              <w:suppressAutoHyphens/>
              <w:jc w:val="both"/>
              <w:rPr>
                <w:sz w:val="22"/>
                <w:szCs w:val="22"/>
              </w:rPr>
            </w:pPr>
            <w:r w:rsidRPr="00E81AB5">
              <w:rPr>
                <w:sz w:val="22"/>
                <w:szCs w:val="22"/>
              </w:rPr>
              <w:t>- внедрение современных моделей организации питания обучающихся, позволяющих обеспечить школьников доступным, качественным, полезным питанием.</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отдыха и оздоровления детей</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 Формирование здорового образа жизни населения.</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дошкольного образования</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 Обеспечение качественного предоставления услуг в сфере дошкольного образования.</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общего образования"</w:t>
            </w:r>
          </w:p>
          <w:p w:rsidR="003266A3" w:rsidRPr="00E81AB5" w:rsidRDefault="003266A3" w:rsidP="00A36D89">
            <w:pPr>
              <w:suppressAutoHyphens/>
              <w:jc w:val="both"/>
              <w:rPr>
                <w:sz w:val="22"/>
                <w:szCs w:val="22"/>
              </w:rPr>
            </w:pPr>
            <w:r w:rsidRPr="00E81AB5">
              <w:rPr>
                <w:sz w:val="22"/>
                <w:szCs w:val="22"/>
              </w:rPr>
              <w:t>- Обеспечение качественного предоставления услуг (работ) в сфере общего образования.</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дополнительного образования"</w:t>
            </w:r>
          </w:p>
          <w:p w:rsidR="003266A3" w:rsidRPr="00E81AB5" w:rsidRDefault="003266A3" w:rsidP="00A36D89">
            <w:pPr>
              <w:suppressAutoHyphens/>
              <w:jc w:val="both"/>
              <w:rPr>
                <w:sz w:val="22"/>
                <w:szCs w:val="22"/>
              </w:rPr>
            </w:pPr>
            <w:r w:rsidRPr="00E81AB5">
              <w:rPr>
                <w:sz w:val="22"/>
                <w:szCs w:val="22"/>
              </w:rPr>
              <w:t>- 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rsidR="003266A3" w:rsidRPr="00E81AB5" w:rsidRDefault="003266A3" w:rsidP="00A36D89">
            <w:pPr>
              <w:suppressAutoHyphens/>
              <w:jc w:val="both"/>
              <w:rPr>
                <w:sz w:val="22"/>
                <w:szCs w:val="22"/>
              </w:rPr>
            </w:pPr>
            <w:r w:rsidRPr="00E81AB5">
              <w:rPr>
                <w:sz w:val="22"/>
                <w:szCs w:val="22"/>
              </w:rPr>
              <w:t>- проведение работы по методическому сопровождению муниципальных учреждений дополнительного образования детей Кольского района;</w:t>
            </w:r>
          </w:p>
          <w:p w:rsidR="003266A3" w:rsidRPr="00E81AB5" w:rsidRDefault="003266A3" w:rsidP="00A36D89">
            <w:pPr>
              <w:suppressAutoHyphens/>
              <w:jc w:val="both"/>
              <w:rPr>
                <w:b/>
                <w:sz w:val="22"/>
                <w:szCs w:val="22"/>
              </w:rPr>
            </w:pPr>
            <w:r w:rsidRPr="00E81AB5">
              <w:rPr>
                <w:sz w:val="22"/>
                <w:szCs w:val="22"/>
              </w:rPr>
              <w:t>- создание современной инфраструктуры в учреждениях дополнительного образования детей.</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организационно-методической деятельности муниципальных учреждений Кольского района</w:t>
            </w:r>
            <w:r w:rsidRPr="00E81AB5">
              <w:rPr>
                <w:sz w:val="22"/>
                <w:szCs w:val="22"/>
                <w:lang w:eastAsia="ar-SA"/>
              </w:rPr>
              <w:t>"</w:t>
            </w:r>
          </w:p>
          <w:p w:rsidR="003266A3" w:rsidRPr="00E81AB5" w:rsidRDefault="003266A3" w:rsidP="00A36D89">
            <w:pPr>
              <w:suppressAutoHyphens/>
              <w:jc w:val="both"/>
              <w:rPr>
                <w:b/>
                <w:sz w:val="22"/>
                <w:szCs w:val="22"/>
              </w:rPr>
            </w:pPr>
            <w:r w:rsidRPr="00E81AB5">
              <w:rPr>
                <w:sz w:val="22"/>
                <w:szCs w:val="22"/>
              </w:rPr>
              <w:t>- Оказание информационной и организационно-методической помощи муниципальным образовательным организациям</w:t>
            </w:r>
          </w:p>
        </w:tc>
      </w:tr>
      <w:tr w:rsidR="003266A3" w:rsidRPr="00E81AB5" w:rsidTr="00EB41D9">
        <w:trPr>
          <w:trHeight w:val="20"/>
        </w:trPr>
        <w:tc>
          <w:tcPr>
            <w:tcW w:w="2340" w:type="dxa"/>
            <w:shd w:val="clear" w:color="auto" w:fill="auto"/>
          </w:tcPr>
          <w:p w:rsidR="003266A3" w:rsidRPr="00E81AB5" w:rsidRDefault="003266A3" w:rsidP="00745400">
            <w:pPr>
              <w:suppressAutoHyphens/>
              <w:rPr>
                <w:b/>
                <w:sz w:val="22"/>
                <w:szCs w:val="22"/>
                <w:vertAlign w:val="superscript"/>
              </w:rPr>
            </w:pPr>
            <w:r w:rsidRPr="00E81AB5">
              <w:rPr>
                <w:b/>
                <w:sz w:val="22"/>
                <w:szCs w:val="22"/>
              </w:rPr>
              <w:lastRenderedPageBreak/>
              <w:t>Важнейшие целевые показатели</w:t>
            </w:r>
            <w:r w:rsidR="00745400" w:rsidRPr="00E81AB5">
              <w:rPr>
                <w:b/>
                <w:sz w:val="22"/>
                <w:szCs w:val="22"/>
              </w:rPr>
              <w:t xml:space="preserve"> </w:t>
            </w:r>
            <w:r w:rsidRPr="00E81AB5">
              <w:rPr>
                <w:b/>
                <w:sz w:val="22"/>
                <w:szCs w:val="22"/>
              </w:rPr>
              <w:t>(индикаторы)</w:t>
            </w:r>
            <w:r w:rsidR="00745400" w:rsidRPr="00E81AB5">
              <w:rPr>
                <w:b/>
                <w:sz w:val="22"/>
                <w:szCs w:val="22"/>
              </w:rPr>
              <w:t xml:space="preserve"> </w:t>
            </w:r>
            <w:r w:rsidRPr="00E81AB5">
              <w:rPr>
                <w:b/>
                <w:sz w:val="22"/>
                <w:szCs w:val="22"/>
              </w:rPr>
              <w:t>реализации</w:t>
            </w:r>
            <w:r w:rsidR="00745400" w:rsidRPr="00E81AB5">
              <w:rPr>
                <w:b/>
                <w:sz w:val="22"/>
                <w:szCs w:val="22"/>
              </w:rPr>
              <w:t xml:space="preserve"> </w:t>
            </w:r>
            <w:r w:rsidRPr="00E81AB5">
              <w:rPr>
                <w:b/>
                <w:sz w:val="22"/>
                <w:szCs w:val="22"/>
              </w:rPr>
              <w:t>программы</w:t>
            </w:r>
          </w:p>
        </w:tc>
        <w:tc>
          <w:tcPr>
            <w:tcW w:w="7290" w:type="dxa"/>
            <w:shd w:val="clear" w:color="auto" w:fill="auto"/>
          </w:tcPr>
          <w:p w:rsidR="003266A3" w:rsidRPr="00E81AB5" w:rsidRDefault="003266A3" w:rsidP="00A36D89">
            <w:pPr>
              <w:suppressAutoHyphens/>
              <w:jc w:val="both"/>
              <w:rPr>
                <w:sz w:val="22"/>
                <w:szCs w:val="22"/>
              </w:rPr>
            </w:pPr>
            <w:r w:rsidRPr="00E81AB5">
              <w:rPr>
                <w:b/>
                <w:sz w:val="22"/>
                <w:szCs w:val="22"/>
              </w:rPr>
              <w:t>Подпрограмма "Развитие образования в Кольском районе Мурманской области</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1. Удельный вес старшеклассников, обучающихся по программам профильного обучения, от общего количества старшеклассников, к 2020 году составит 100 %.</w:t>
            </w:r>
          </w:p>
          <w:p w:rsidR="003266A3" w:rsidRPr="00E81AB5" w:rsidRDefault="003266A3" w:rsidP="00A36D89">
            <w:pPr>
              <w:suppressAutoHyphens/>
              <w:jc w:val="both"/>
              <w:rPr>
                <w:sz w:val="22"/>
                <w:szCs w:val="22"/>
              </w:rPr>
            </w:pPr>
            <w:r w:rsidRPr="00E81AB5">
              <w:rPr>
                <w:sz w:val="22"/>
                <w:szCs w:val="22"/>
              </w:rPr>
              <w:t xml:space="preserve">2. Доля школьников, обучающихся по общеобразовательным программам начального общего и основного общего образования, реализующим ФГОС второго поколения, от общего количества школьников, до 100 % к </w:t>
            </w:r>
            <w:smartTag w:uri="urn:schemas-microsoft-com:office:smarttags" w:element="metricconverter">
              <w:smartTagPr>
                <w:attr w:name="ProductID" w:val="2020 г"/>
              </w:smartTagPr>
              <w:r w:rsidRPr="00E81AB5">
                <w:rPr>
                  <w:sz w:val="22"/>
                  <w:szCs w:val="22"/>
                </w:rPr>
                <w:t>2020 г</w:t>
              </w:r>
            </w:smartTag>
            <w:r w:rsidRPr="00E81AB5">
              <w:rPr>
                <w:sz w:val="22"/>
                <w:szCs w:val="22"/>
              </w:rPr>
              <w:t>.</w:t>
            </w:r>
          </w:p>
          <w:p w:rsidR="003266A3" w:rsidRPr="00E81AB5" w:rsidRDefault="003266A3" w:rsidP="00A36D89">
            <w:pPr>
              <w:suppressAutoHyphens/>
              <w:jc w:val="both"/>
              <w:rPr>
                <w:sz w:val="22"/>
                <w:szCs w:val="22"/>
              </w:rPr>
            </w:pPr>
            <w:r w:rsidRPr="00E81AB5">
              <w:rPr>
                <w:sz w:val="22"/>
                <w:szCs w:val="22"/>
              </w:rPr>
              <w:t>3. Количество детей-инвалидов, обучающихся на дому, получающих образование по основным и дополнительным программам дистанционного образования, - 100 % от общего количества детей-инвалидов, обучающихся в форме индивидуального обучения на дому и не имеющих противопоказаний к работе с компьютером.</w:t>
            </w:r>
          </w:p>
          <w:p w:rsidR="003266A3" w:rsidRPr="00E81AB5" w:rsidRDefault="003266A3" w:rsidP="00A36D89">
            <w:pPr>
              <w:suppressAutoHyphens/>
              <w:jc w:val="both"/>
              <w:rPr>
                <w:sz w:val="22"/>
                <w:szCs w:val="22"/>
              </w:rPr>
            </w:pPr>
            <w:r w:rsidRPr="00E81AB5">
              <w:rPr>
                <w:sz w:val="22"/>
                <w:szCs w:val="22"/>
              </w:rPr>
              <w:t>4. Доля школьников, обучающихся в образовательных учреждениях, отвечающих современным требованиям к условиям осуществления образовательного процесса, от общего количества школьников, до 95 % к 2020 году.</w:t>
            </w:r>
          </w:p>
          <w:p w:rsidR="003266A3" w:rsidRPr="00E81AB5" w:rsidRDefault="003266A3" w:rsidP="00A36D89">
            <w:pPr>
              <w:suppressAutoHyphens/>
              <w:jc w:val="both"/>
              <w:rPr>
                <w:sz w:val="22"/>
                <w:szCs w:val="22"/>
              </w:rPr>
            </w:pPr>
            <w:r w:rsidRPr="00E81AB5">
              <w:rPr>
                <w:sz w:val="22"/>
                <w:szCs w:val="22"/>
              </w:rPr>
              <w:t xml:space="preserve">5. Удельный вес обучающихся, охваченных диагностикой готовности </w:t>
            </w:r>
            <w:r w:rsidRPr="00E81AB5">
              <w:rPr>
                <w:sz w:val="22"/>
                <w:szCs w:val="22"/>
              </w:rPr>
              <w:lastRenderedPageBreak/>
              <w:t>обучения на следующей ступени, от общего количества обучающихся, до 75 % к 2020 году.</w:t>
            </w:r>
          </w:p>
          <w:p w:rsidR="003266A3" w:rsidRPr="00E81AB5" w:rsidRDefault="003266A3" w:rsidP="00A36D89">
            <w:pPr>
              <w:suppressAutoHyphens/>
              <w:jc w:val="both"/>
              <w:rPr>
                <w:sz w:val="22"/>
                <w:szCs w:val="22"/>
              </w:rPr>
            </w:pPr>
            <w:r w:rsidRPr="00E81AB5">
              <w:rPr>
                <w:sz w:val="22"/>
                <w:szCs w:val="22"/>
              </w:rPr>
              <w:t>6. Удельный вес услуг, оказываемых в сфере образования в электронном виде, в общем объеме услуг, оказываемых в сфере образования, до 61 % к 2020 году.</w:t>
            </w:r>
          </w:p>
          <w:p w:rsidR="003266A3" w:rsidRPr="00E81AB5" w:rsidRDefault="003266A3" w:rsidP="00A36D89">
            <w:pPr>
              <w:suppressAutoHyphens/>
              <w:jc w:val="both"/>
              <w:rPr>
                <w:sz w:val="22"/>
                <w:szCs w:val="22"/>
              </w:rPr>
            </w:pPr>
            <w:r w:rsidRPr="00E81AB5">
              <w:rPr>
                <w:sz w:val="22"/>
                <w:szCs w:val="22"/>
              </w:rPr>
              <w:t>7. Увеличение доли обучающихся в объединениях технического и эколого-биологического направлений от общего количества обучающихся, занятых в объединениях дополнительного образования детей, до 15 % к 2020 году.</w:t>
            </w:r>
          </w:p>
          <w:p w:rsidR="003266A3" w:rsidRPr="00E81AB5" w:rsidRDefault="003266A3" w:rsidP="00A36D89">
            <w:pPr>
              <w:suppressAutoHyphens/>
              <w:jc w:val="both"/>
              <w:rPr>
                <w:sz w:val="22"/>
                <w:szCs w:val="22"/>
              </w:rPr>
            </w:pPr>
            <w:r w:rsidRPr="00E81AB5">
              <w:rPr>
                <w:sz w:val="22"/>
                <w:szCs w:val="22"/>
              </w:rPr>
              <w:t>8. Обеспечение развития вариативных форм дошкольного образования (ЦИПР) до 3 % (от 2324 охваченных дошкольным образованием) к 2020 году.</w:t>
            </w:r>
          </w:p>
          <w:p w:rsidR="003266A3" w:rsidRPr="00E81AB5" w:rsidRDefault="003266A3" w:rsidP="00A36D89">
            <w:pPr>
              <w:suppressAutoHyphens/>
              <w:jc w:val="both"/>
              <w:rPr>
                <w:sz w:val="22"/>
                <w:szCs w:val="22"/>
              </w:rPr>
            </w:pPr>
            <w:r w:rsidRPr="00E81AB5">
              <w:rPr>
                <w:sz w:val="22"/>
                <w:szCs w:val="22"/>
              </w:rPr>
              <w:t>9. Повышение доступности дошкольного образования для детей с ОВЗ до 237 чел. (228 чел. в группах компенсирующей направленности + 9 детей-инвалидов, обучающихся на дому).</w:t>
            </w:r>
          </w:p>
          <w:p w:rsidR="003266A3" w:rsidRPr="00E81AB5" w:rsidRDefault="003266A3" w:rsidP="00A36D89">
            <w:pPr>
              <w:suppressAutoHyphens/>
              <w:jc w:val="both"/>
              <w:rPr>
                <w:sz w:val="22"/>
                <w:szCs w:val="22"/>
              </w:rPr>
            </w:pPr>
            <w:r w:rsidRPr="00E81AB5">
              <w:rPr>
                <w:sz w:val="22"/>
                <w:szCs w:val="22"/>
              </w:rPr>
              <w:t>10. Введение платных образовательных и медицинских услуг в ДОУ до 8,6 % (2 ДОО из 25) к 2020 году.</w:t>
            </w:r>
          </w:p>
          <w:p w:rsidR="003266A3" w:rsidRPr="00E81AB5" w:rsidRDefault="003266A3" w:rsidP="00A36D89">
            <w:pPr>
              <w:suppressAutoHyphens/>
              <w:jc w:val="both"/>
              <w:rPr>
                <w:sz w:val="22"/>
                <w:szCs w:val="22"/>
              </w:rPr>
            </w:pPr>
            <w:r w:rsidRPr="00E81AB5">
              <w:rPr>
                <w:sz w:val="22"/>
                <w:szCs w:val="22"/>
              </w:rPr>
              <w:t>11. Доля воспитанников в образовательных учреждениях, отвечающих современным требованиям к условиям осуществления образовательного процесса, от общего количества воспитанников, до 90 % к 2020 году.</w:t>
            </w:r>
          </w:p>
          <w:p w:rsidR="003266A3" w:rsidRPr="00E81AB5" w:rsidRDefault="003266A3" w:rsidP="00A36D89">
            <w:pPr>
              <w:suppressAutoHyphens/>
              <w:jc w:val="both"/>
              <w:rPr>
                <w:sz w:val="22"/>
                <w:szCs w:val="22"/>
              </w:rPr>
            </w:pPr>
            <w:r w:rsidRPr="00E81AB5">
              <w:rPr>
                <w:sz w:val="22"/>
                <w:szCs w:val="22"/>
              </w:rPr>
              <w:t>12. Доля обучающихся, привлекаемых на мероприятия, направленные на приобщение детей и молодежи к занятиям физической культурой и спортом, популяризацию здорового образа жизни в молодежной среде до 65 % к 2020 году.</w:t>
            </w:r>
          </w:p>
          <w:p w:rsidR="003266A3" w:rsidRPr="00E81AB5" w:rsidRDefault="003266A3" w:rsidP="00A36D89">
            <w:pPr>
              <w:suppressAutoHyphens/>
              <w:jc w:val="both"/>
              <w:rPr>
                <w:sz w:val="22"/>
                <w:szCs w:val="22"/>
              </w:rPr>
            </w:pPr>
            <w:r w:rsidRPr="00E81AB5">
              <w:rPr>
                <w:sz w:val="22"/>
                <w:szCs w:val="22"/>
              </w:rPr>
              <w:t>13. Модернизация и обновление материально-технической базы спортивных школ до 95 % к 2020 году.</w:t>
            </w:r>
          </w:p>
          <w:p w:rsidR="003266A3" w:rsidRPr="00E81AB5" w:rsidRDefault="003266A3" w:rsidP="00A36D89">
            <w:pPr>
              <w:suppressAutoHyphens/>
              <w:jc w:val="both"/>
              <w:rPr>
                <w:sz w:val="22"/>
                <w:szCs w:val="22"/>
              </w:rPr>
            </w:pPr>
            <w:r w:rsidRPr="00E81AB5">
              <w:rPr>
                <w:sz w:val="22"/>
                <w:szCs w:val="22"/>
              </w:rPr>
              <w:t>14. Удельный вес подростковой преступности в общем объеме совершенных преступлений, до 0,8 % к 2020 году.</w:t>
            </w:r>
          </w:p>
          <w:p w:rsidR="003266A3" w:rsidRPr="00E81AB5" w:rsidRDefault="003266A3" w:rsidP="00A36D89">
            <w:pPr>
              <w:suppressAutoHyphens/>
              <w:jc w:val="both"/>
              <w:rPr>
                <w:sz w:val="22"/>
                <w:szCs w:val="22"/>
              </w:rPr>
            </w:pPr>
            <w:r w:rsidRPr="00E81AB5">
              <w:rPr>
                <w:sz w:val="22"/>
                <w:szCs w:val="22"/>
              </w:rPr>
              <w:t>15. Доля зданий образовательных учреждений, в которых сигнал срабатывания автоматической пожарной сигнализации выведен на пульты пожарных частей и охранных подразделений, до 100 % к 2020 году.</w:t>
            </w:r>
          </w:p>
          <w:p w:rsidR="003266A3" w:rsidRPr="00E81AB5" w:rsidRDefault="003266A3" w:rsidP="00A36D89">
            <w:pPr>
              <w:suppressAutoHyphens/>
              <w:jc w:val="both"/>
              <w:rPr>
                <w:sz w:val="22"/>
                <w:szCs w:val="22"/>
              </w:rPr>
            </w:pPr>
            <w:r w:rsidRPr="00E81AB5">
              <w:rPr>
                <w:sz w:val="22"/>
                <w:szCs w:val="22"/>
              </w:rPr>
              <w:t>16. Увеличение к 2020 году доли образовательных учреждений, относящихся к первой группе по санитарно-гигиенической характеристике, по дошкольным учреждениям - с 56,5 % до 75%, по общеобразовательным учреждениям - с 60 % до 80%.</w:t>
            </w:r>
          </w:p>
          <w:p w:rsidR="003266A3" w:rsidRPr="00E81AB5" w:rsidRDefault="003266A3" w:rsidP="00A36D89">
            <w:pPr>
              <w:suppressAutoHyphens/>
              <w:jc w:val="both"/>
              <w:rPr>
                <w:sz w:val="22"/>
                <w:szCs w:val="22"/>
              </w:rPr>
            </w:pPr>
            <w:r w:rsidRPr="00E81AB5">
              <w:rPr>
                <w:sz w:val="22"/>
                <w:szCs w:val="22"/>
              </w:rPr>
              <w:t>17. Доля образовательных учреждений, оснащенных системами видеонаблюдения, до 90% к 2020 году.</w:t>
            </w:r>
          </w:p>
          <w:p w:rsidR="003266A3" w:rsidRPr="00E81AB5" w:rsidRDefault="003266A3" w:rsidP="00A36D89">
            <w:pPr>
              <w:suppressAutoHyphens/>
              <w:jc w:val="both"/>
              <w:rPr>
                <w:sz w:val="22"/>
                <w:szCs w:val="22"/>
              </w:rPr>
            </w:pPr>
            <w:r w:rsidRPr="00E81AB5">
              <w:rPr>
                <w:sz w:val="22"/>
                <w:szCs w:val="22"/>
              </w:rPr>
              <w:t>18. Доля школьников, обеспеченных организованным одноразовым горячим питанием, до 92 % к 2020 году.</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отдыха и оздоровления детей</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 xml:space="preserve">- увеличение числа детей, охваченных всеми формами отдыха и оздоровления (2014г. - 38%, 2015г. - 40%, 2016г. - 40%, </w:t>
            </w:r>
            <w:smartTag w:uri="urn:schemas-microsoft-com:office:smarttags" w:element="metricconverter">
              <w:smartTagPr>
                <w:attr w:name="ProductID" w:val="2017 г"/>
              </w:smartTagPr>
              <w:r w:rsidRPr="00E81AB5">
                <w:rPr>
                  <w:sz w:val="22"/>
                  <w:szCs w:val="22"/>
                </w:rPr>
                <w:t>2017 г</w:t>
              </w:r>
            </w:smartTag>
            <w:r w:rsidRPr="00E81AB5">
              <w:rPr>
                <w:sz w:val="22"/>
                <w:szCs w:val="22"/>
              </w:rPr>
              <w:t>. – 40 %, 2018 – 40 %, 2019 – 40 %, 2020 – 40%);</w:t>
            </w:r>
          </w:p>
          <w:p w:rsidR="003266A3" w:rsidRPr="00E81AB5" w:rsidRDefault="003266A3" w:rsidP="00A36D89">
            <w:pPr>
              <w:suppressAutoHyphens/>
              <w:jc w:val="both"/>
              <w:rPr>
                <w:sz w:val="22"/>
                <w:szCs w:val="22"/>
              </w:rPr>
            </w:pPr>
            <w:r w:rsidRPr="00E81AB5">
              <w:rPr>
                <w:sz w:val="22"/>
                <w:szCs w:val="22"/>
              </w:rPr>
              <w:t>- сохранение действующей сети оздоровительных лагерей дневного пребывания на базе образовательных учреждений;</w:t>
            </w:r>
          </w:p>
          <w:p w:rsidR="003266A3" w:rsidRPr="00E81AB5" w:rsidRDefault="003266A3" w:rsidP="00A36D89">
            <w:pPr>
              <w:suppressAutoHyphens/>
              <w:jc w:val="both"/>
              <w:rPr>
                <w:sz w:val="22"/>
                <w:szCs w:val="22"/>
              </w:rPr>
            </w:pPr>
            <w:r w:rsidRPr="00E81AB5">
              <w:rPr>
                <w:sz w:val="22"/>
                <w:szCs w:val="22"/>
              </w:rPr>
              <w:t xml:space="preserve">- увеличение числа детей, находящихся в трудной жизненной ситуации, охваченных всеми формами отдыха и оздоровления (2014г. - 38%, 2015г. - 40%, 2016г. - 40%, </w:t>
            </w:r>
            <w:smartTag w:uri="urn:schemas-microsoft-com:office:smarttags" w:element="metricconverter">
              <w:smartTagPr>
                <w:attr w:name="ProductID" w:val="2017 г"/>
              </w:smartTagPr>
              <w:r w:rsidRPr="00E81AB5">
                <w:rPr>
                  <w:sz w:val="22"/>
                  <w:szCs w:val="22"/>
                </w:rPr>
                <w:t>2017 г</w:t>
              </w:r>
            </w:smartTag>
            <w:r w:rsidRPr="00E81AB5">
              <w:rPr>
                <w:sz w:val="22"/>
                <w:szCs w:val="22"/>
              </w:rPr>
              <w:t>. – 40 %, 2018 – 40 %, 2019 – 40 %, 2020 – 40 %).</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качественного предоставления услуг (работ) в сфере дошкольного образования"</w:t>
            </w:r>
          </w:p>
          <w:p w:rsidR="003266A3" w:rsidRPr="00E81AB5" w:rsidRDefault="003266A3" w:rsidP="00A36D89">
            <w:pPr>
              <w:suppressAutoHyphens/>
              <w:jc w:val="both"/>
              <w:rPr>
                <w:sz w:val="22"/>
                <w:szCs w:val="22"/>
              </w:rPr>
            </w:pPr>
            <w:r w:rsidRPr="00E81AB5">
              <w:rPr>
                <w:sz w:val="22"/>
                <w:szCs w:val="22"/>
              </w:rPr>
              <w:t>- доля детей от 3 до 7 лет, получающих дошкольную образовательную услугу;</w:t>
            </w:r>
          </w:p>
          <w:p w:rsidR="003266A3" w:rsidRPr="00E81AB5" w:rsidRDefault="003266A3" w:rsidP="00A36D89">
            <w:pPr>
              <w:suppressAutoHyphens/>
              <w:jc w:val="both"/>
              <w:rPr>
                <w:sz w:val="22"/>
                <w:szCs w:val="22"/>
              </w:rPr>
            </w:pPr>
            <w:r w:rsidRPr="00E81AB5">
              <w:rPr>
                <w:sz w:val="22"/>
                <w:szCs w:val="22"/>
              </w:rPr>
              <w:t>- доля детей от 5 до 7 лет, получающих дошкольную образовательную услугу.</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качественного предоставления услуг (работ) в сфере общего образования</w:t>
            </w:r>
            <w:r w:rsidRPr="00E81AB5">
              <w:rPr>
                <w:sz w:val="22"/>
                <w:szCs w:val="22"/>
                <w:lang w:eastAsia="ar-SA"/>
              </w:rPr>
              <w:t>"</w:t>
            </w:r>
          </w:p>
          <w:p w:rsidR="003266A3" w:rsidRPr="00E81AB5" w:rsidRDefault="003266A3" w:rsidP="00A36D89">
            <w:pPr>
              <w:tabs>
                <w:tab w:val="left" w:pos="0"/>
              </w:tabs>
              <w:suppressAutoHyphens/>
              <w:jc w:val="both"/>
              <w:rPr>
                <w:bCs/>
                <w:sz w:val="22"/>
                <w:szCs w:val="22"/>
              </w:rPr>
            </w:pPr>
            <w:r w:rsidRPr="00E81AB5">
              <w:rPr>
                <w:bCs/>
                <w:sz w:val="22"/>
                <w:szCs w:val="22"/>
              </w:rPr>
              <w:lastRenderedPageBreak/>
              <w:t>1. Доля обучающихся от общего количества детей с 6,5 лет до 18 лет, получающих образование в сфере общего образования в муниципальных общеобразовательных учреждениях.</w:t>
            </w:r>
          </w:p>
          <w:p w:rsidR="003266A3" w:rsidRPr="00E81AB5" w:rsidRDefault="003266A3" w:rsidP="00A36D89">
            <w:pPr>
              <w:suppressAutoHyphens/>
              <w:jc w:val="both"/>
              <w:rPr>
                <w:sz w:val="22"/>
                <w:szCs w:val="22"/>
              </w:rPr>
            </w:pPr>
            <w:r w:rsidRPr="00E81AB5">
              <w:rPr>
                <w:bCs/>
                <w:sz w:val="22"/>
                <w:szCs w:val="22"/>
              </w:rPr>
              <w:t>2. Доля обучающихся, успешно освоивших образовательные программы общего образования в муниципальных общеобразовательных учреждениях.</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качественного предоставления услуг (работ) в сфере дополнительного образования</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 доля обучающихся от общего количества детей с 6 лет до 18 лет, получающих образование в сфере дополнительного образования детей в муниципальных образовательных учреждениях;</w:t>
            </w:r>
          </w:p>
          <w:p w:rsidR="003266A3" w:rsidRPr="00E81AB5" w:rsidRDefault="003266A3" w:rsidP="00A36D89">
            <w:pPr>
              <w:suppressAutoHyphens/>
              <w:jc w:val="both"/>
              <w:rPr>
                <w:sz w:val="22"/>
                <w:szCs w:val="22"/>
              </w:rPr>
            </w:pPr>
            <w:r w:rsidRPr="00E81AB5">
              <w:rPr>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w:t>
            </w:r>
            <w:r w:rsidR="002D6844" w:rsidRPr="00E81AB5">
              <w:rPr>
                <w:sz w:val="22"/>
                <w:szCs w:val="22"/>
              </w:rPr>
              <w:t>ниях;</w:t>
            </w:r>
          </w:p>
          <w:p w:rsidR="002D6844" w:rsidRPr="00E81AB5" w:rsidRDefault="002D6844" w:rsidP="002D6844">
            <w:pPr>
              <w:suppressAutoHyphens/>
              <w:jc w:val="both"/>
              <w:rPr>
                <w:sz w:val="22"/>
                <w:szCs w:val="22"/>
              </w:rPr>
            </w:pPr>
            <w:r w:rsidRPr="00E81AB5">
              <w:rPr>
                <w:sz w:val="22"/>
                <w:szCs w:val="22"/>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2D6844" w:rsidRPr="00E81AB5" w:rsidRDefault="002D6844" w:rsidP="002D6844">
            <w:pPr>
              <w:suppressAutoHyphens/>
              <w:jc w:val="both"/>
              <w:rPr>
                <w:sz w:val="22"/>
                <w:szCs w:val="22"/>
              </w:rPr>
            </w:pPr>
            <w:r w:rsidRPr="00E81AB5">
              <w:rPr>
                <w:sz w:val="22"/>
                <w:szCs w:val="22"/>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организационно-методической деятельности муниципальных учреждений Кольского района</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Доля руководителей и педагогов, имеющих первую и высшую квалификационные категории.</w:t>
            </w:r>
          </w:p>
          <w:p w:rsidR="003266A3" w:rsidRPr="00E81AB5" w:rsidRDefault="003266A3" w:rsidP="00A36D89">
            <w:pPr>
              <w:suppressAutoHyphens/>
              <w:jc w:val="both"/>
              <w:rPr>
                <w:sz w:val="22"/>
                <w:szCs w:val="22"/>
              </w:rPr>
            </w:pPr>
            <w:r w:rsidRPr="00E81AB5">
              <w:rPr>
                <w:sz w:val="22"/>
                <w:szCs w:val="22"/>
              </w:rPr>
              <w:t>Количество педагогов, принимающих участие в конкурсах профессионального мастерства.</w:t>
            </w:r>
          </w:p>
          <w:p w:rsidR="003266A3" w:rsidRPr="00E81AB5" w:rsidRDefault="003266A3" w:rsidP="00A36D89">
            <w:pPr>
              <w:suppressAutoHyphens/>
              <w:jc w:val="both"/>
              <w:rPr>
                <w:b/>
                <w:sz w:val="22"/>
                <w:szCs w:val="22"/>
              </w:rPr>
            </w:pPr>
            <w:r w:rsidRPr="00E81AB5">
              <w:rPr>
                <w:sz w:val="22"/>
                <w:szCs w:val="22"/>
              </w:rPr>
              <w:t>Доля обучающихся, воспитанников, принимающих участие в конкурсах различного уровня и направленности</w:t>
            </w:r>
          </w:p>
        </w:tc>
      </w:tr>
      <w:tr w:rsidR="003266A3" w:rsidRPr="00E81AB5" w:rsidTr="00EB41D9">
        <w:trPr>
          <w:trHeight w:val="20"/>
        </w:trPr>
        <w:tc>
          <w:tcPr>
            <w:tcW w:w="2340" w:type="dxa"/>
            <w:vMerge w:val="restart"/>
            <w:shd w:val="clear" w:color="auto" w:fill="auto"/>
          </w:tcPr>
          <w:p w:rsidR="003266A3" w:rsidRPr="00E81AB5" w:rsidRDefault="003266A3" w:rsidP="00EB41D9">
            <w:pPr>
              <w:suppressAutoHyphens/>
              <w:rPr>
                <w:b/>
                <w:sz w:val="22"/>
                <w:szCs w:val="22"/>
              </w:rPr>
            </w:pPr>
            <w:r w:rsidRPr="00E81AB5">
              <w:rPr>
                <w:b/>
                <w:sz w:val="22"/>
                <w:szCs w:val="22"/>
              </w:rPr>
              <w:lastRenderedPageBreak/>
              <w:t>Перечень</w:t>
            </w:r>
          </w:p>
          <w:p w:rsidR="003266A3" w:rsidRPr="00E81AB5" w:rsidRDefault="003266A3" w:rsidP="00EB41D9">
            <w:pPr>
              <w:suppressAutoHyphens/>
              <w:rPr>
                <w:b/>
                <w:sz w:val="22"/>
                <w:szCs w:val="22"/>
              </w:rPr>
            </w:pPr>
            <w:r w:rsidRPr="00E81AB5">
              <w:rPr>
                <w:b/>
                <w:sz w:val="22"/>
                <w:szCs w:val="22"/>
              </w:rPr>
              <w:t>подпрограмм</w:t>
            </w: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 xml:space="preserve">Подпрограмма </w:t>
            </w:r>
            <w:r w:rsidRPr="00E81AB5">
              <w:rPr>
                <w:sz w:val="22"/>
                <w:szCs w:val="22"/>
                <w:lang w:eastAsia="ar-SA"/>
              </w:rPr>
              <w:t>"</w:t>
            </w:r>
            <w:r w:rsidRPr="00E81AB5">
              <w:rPr>
                <w:sz w:val="22"/>
                <w:szCs w:val="22"/>
              </w:rPr>
              <w:t>Развитие образования в Кольском районе Мурманской области</w:t>
            </w:r>
            <w:r w:rsidRPr="00E81AB5">
              <w:rPr>
                <w:sz w:val="22"/>
                <w:szCs w:val="22"/>
                <w:lang w:eastAsia="ar-SA"/>
              </w:rPr>
              <w:t>"</w:t>
            </w:r>
          </w:p>
        </w:tc>
      </w:tr>
      <w:tr w:rsidR="003266A3" w:rsidRPr="00E81AB5" w:rsidTr="00EB41D9">
        <w:trPr>
          <w:trHeight w:val="20"/>
        </w:trPr>
        <w:tc>
          <w:tcPr>
            <w:tcW w:w="2340" w:type="dxa"/>
            <w:vMerge/>
            <w:shd w:val="clear" w:color="auto" w:fill="auto"/>
          </w:tcPr>
          <w:p w:rsidR="003266A3" w:rsidRPr="00E81AB5" w:rsidRDefault="003266A3" w:rsidP="00EB41D9">
            <w:pPr>
              <w:suppressAutoHyphens/>
              <w:rPr>
                <w:b/>
                <w:sz w:val="22"/>
                <w:szCs w:val="22"/>
              </w:rPr>
            </w:pP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 xml:space="preserve">Подпрограмма </w:t>
            </w:r>
            <w:r w:rsidRPr="00E81AB5">
              <w:rPr>
                <w:sz w:val="22"/>
                <w:szCs w:val="22"/>
                <w:lang w:eastAsia="ar-SA"/>
              </w:rPr>
              <w:t>"</w:t>
            </w:r>
            <w:r w:rsidRPr="00E81AB5">
              <w:rPr>
                <w:sz w:val="22"/>
                <w:szCs w:val="22"/>
              </w:rPr>
              <w:t>Обеспечение отдыха и оздоровления детей</w:t>
            </w:r>
            <w:r w:rsidRPr="00E81AB5">
              <w:rPr>
                <w:sz w:val="22"/>
                <w:szCs w:val="22"/>
                <w:lang w:eastAsia="ar-SA"/>
              </w:rPr>
              <w:t>"</w:t>
            </w:r>
          </w:p>
        </w:tc>
      </w:tr>
      <w:tr w:rsidR="003266A3" w:rsidRPr="00E81AB5" w:rsidTr="00EB41D9">
        <w:trPr>
          <w:trHeight w:val="20"/>
        </w:trPr>
        <w:tc>
          <w:tcPr>
            <w:tcW w:w="2340" w:type="dxa"/>
            <w:vMerge/>
            <w:shd w:val="clear" w:color="auto" w:fill="auto"/>
          </w:tcPr>
          <w:p w:rsidR="003266A3" w:rsidRPr="00E81AB5" w:rsidRDefault="003266A3" w:rsidP="00EB41D9">
            <w:pPr>
              <w:suppressAutoHyphens/>
              <w:rPr>
                <w:b/>
                <w:sz w:val="22"/>
                <w:szCs w:val="22"/>
              </w:rPr>
            </w:pP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 xml:space="preserve">Подпрограмма </w:t>
            </w:r>
            <w:r w:rsidRPr="00E81AB5">
              <w:rPr>
                <w:sz w:val="22"/>
                <w:szCs w:val="22"/>
                <w:lang w:eastAsia="ar-SA"/>
              </w:rPr>
              <w:t>"</w:t>
            </w:r>
            <w:r w:rsidRPr="00E81AB5">
              <w:rPr>
                <w:sz w:val="22"/>
                <w:szCs w:val="22"/>
              </w:rPr>
              <w:t>Обеспечение качественного предоставления услуг (работ) в сфере дошкольного образования</w:t>
            </w:r>
            <w:r w:rsidRPr="00E81AB5">
              <w:rPr>
                <w:sz w:val="22"/>
                <w:szCs w:val="22"/>
                <w:lang w:eastAsia="ar-SA"/>
              </w:rPr>
              <w:t>"</w:t>
            </w:r>
          </w:p>
        </w:tc>
      </w:tr>
      <w:tr w:rsidR="003266A3" w:rsidRPr="00E81AB5" w:rsidTr="00EB41D9">
        <w:trPr>
          <w:trHeight w:val="20"/>
        </w:trPr>
        <w:tc>
          <w:tcPr>
            <w:tcW w:w="2340" w:type="dxa"/>
            <w:vMerge/>
            <w:shd w:val="clear" w:color="auto" w:fill="auto"/>
          </w:tcPr>
          <w:p w:rsidR="003266A3" w:rsidRPr="00E81AB5" w:rsidRDefault="003266A3" w:rsidP="00EB41D9">
            <w:pPr>
              <w:suppressAutoHyphens/>
              <w:rPr>
                <w:b/>
                <w:sz w:val="22"/>
                <w:szCs w:val="22"/>
              </w:rPr>
            </w:pP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 xml:space="preserve">Подпрограмма </w:t>
            </w:r>
            <w:r w:rsidRPr="00E81AB5">
              <w:rPr>
                <w:sz w:val="22"/>
                <w:szCs w:val="22"/>
                <w:lang w:eastAsia="ar-SA"/>
              </w:rPr>
              <w:t>"</w:t>
            </w:r>
            <w:r w:rsidRPr="00E81AB5">
              <w:rPr>
                <w:sz w:val="22"/>
                <w:szCs w:val="22"/>
              </w:rPr>
              <w:t>Обеспечение качественного предоставления услуг (работ) в сфере общего образования</w:t>
            </w:r>
            <w:r w:rsidRPr="00E81AB5">
              <w:rPr>
                <w:sz w:val="22"/>
                <w:szCs w:val="22"/>
                <w:lang w:eastAsia="ar-SA"/>
              </w:rPr>
              <w:t>"</w:t>
            </w:r>
          </w:p>
        </w:tc>
      </w:tr>
      <w:tr w:rsidR="003266A3" w:rsidRPr="00E81AB5" w:rsidTr="00EB41D9">
        <w:trPr>
          <w:trHeight w:val="20"/>
        </w:trPr>
        <w:tc>
          <w:tcPr>
            <w:tcW w:w="2340" w:type="dxa"/>
            <w:vMerge/>
            <w:shd w:val="clear" w:color="auto" w:fill="auto"/>
          </w:tcPr>
          <w:p w:rsidR="003266A3" w:rsidRPr="00E81AB5" w:rsidRDefault="003266A3" w:rsidP="00EB41D9">
            <w:pPr>
              <w:suppressAutoHyphens/>
              <w:rPr>
                <w:b/>
                <w:sz w:val="22"/>
                <w:szCs w:val="22"/>
              </w:rPr>
            </w:pP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Подпрограмма "Обеспечение качественного предоставления услуг (работ) в сфере дополнительного образования"</w:t>
            </w:r>
          </w:p>
        </w:tc>
      </w:tr>
      <w:tr w:rsidR="003266A3" w:rsidRPr="00E81AB5" w:rsidTr="00EB41D9">
        <w:trPr>
          <w:trHeight w:val="20"/>
        </w:trPr>
        <w:tc>
          <w:tcPr>
            <w:tcW w:w="2340" w:type="dxa"/>
            <w:vMerge/>
            <w:shd w:val="clear" w:color="auto" w:fill="auto"/>
          </w:tcPr>
          <w:p w:rsidR="003266A3" w:rsidRPr="00E81AB5" w:rsidRDefault="003266A3" w:rsidP="00EB41D9">
            <w:pPr>
              <w:suppressAutoHyphens/>
              <w:rPr>
                <w:b/>
                <w:sz w:val="22"/>
                <w:szCs w:val="22"/>
              </w:rPr>
            </w:pP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Подпрограмма "Обеспечение организационно-методической деятельности муниципальных учреждений Кольского района</w:t>
            </w:r>
            <w:r w:rsidRPr="00E81AB5">
              <w:rPr>
                <w:sz w:val="22"/>
                <w:szCs w:val="22"/>
                <w:lang w:eastAsia="ar-SA"/>
              </w:rPr>
              <w:t>"</w:t>
            </w:r>
          </w:p>
        </w:tc>
      </w:tr>
      <w:tr w:rsidR="003266A3" w:rsidRPr="00E81AB5" w:rsidTr="00EB41D9">
        <w:trPr>
          <w:trHeight w:val="20"/>
        </w:trPr>
        <w:tc>
          <w:tcPr>
            <w:tcW w:w="2340" w:type="dxa"/>
            <w:shd w:val="clear" w:color="auto" w:fill="auto"/>
          </w:tcPr>
          <w:p w:rsidR="003266A3" w:rsidRPr="00E81AB5" w:rsidRDefault="003266A3" w:rsidP="00EB41D9">
            <w:pPr>
              <w:suppressAutoHyphens/>
              <w:rPr>
                <w:b/>
                <w:sz w:val="22"/>
                <w:szCs w:val="22"/>
              </w:rPr>
            </w:pPr>
            <w:r w:rsidRPr="00E81AB5">
              <w:rPr>
                <w:b/>
                <w:sz w:val="22"/>
                <w:szCs w:val="22"/>
              </w:rPr>
              <w:t>Заказчики</w:t>
            </w:r>
          </w:p>
          <w:p w:rsidR="003266A3" w:rsidRPr="00E81AB5" w:rsidRDefault="003266A3" w:rsidP="00EB41D9">
            <w:pPr>
              <w:suppressAutoHyphens/>
              <w:rPr>
                <w:b/>
                <w:sz w:val="22"/>
                <w:szCs w:val="22"/>
              </w:rPr>
            </w:pPr>
            <w:r w:rsidRPr="00E81AB5">
              <w:rPr>
                <w:b/>
                <w:sz w:val="22"/>
                <w:szCs w:val="22"/>
              </w:rPr>
              <w:t>программы</w:t>
            </w: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Управление образования администрации Кольского района</w:t>
            </w:r>
          </w:p>
        </w:tc>
      </w:tr>
      <w:tr w:rsidR="003266A3" w:rsidRPr="00E81AB5" w:rsidTr="00EB41D9">
        <w:trPr>
          <w:trHeight w:val="20"/>
        </w:trPr>
        <w:tc>
          <w:tcPr>
            <w:tcW w:w="2340" w:type="dxa"/>
            <w:shd w:val="clear" w:color="auto" w:fill="auto"/>
          </w:tcPr>
          <w:p w:rsidR="003266A3" w:rsidRPr="00E81AB5" w:rsidRDefault="003266A3" w:rsidP="00EB41D9">
            <w:pPr>
              <w:suppressAutoHyphens/>
              <w:rPr>
                <w:b/>
                <w:sz w:val="22"/>
                <w:szCs w:val="22"/>
              </w:rPr>
            </w:pPr>
            <w:r w:rsidRPr="00E81AB5">
              <w:rPr>
                <w:b/>
                <w:sz w:val="22"/>
                <w:szCs w:val="22"/>
              </w:rPr>
              <w:t>Заказчик-координатор</w:t>
            </w:r>
          </w:p>
          <w:p w:rsidR="003266A3" w:rsidRPr="00E81AB5" w:rsidRDefault="003266A3" w:rsidP="00EB41D9">
            <w:pPr>
              <w:suppressAutoHyphens/>
              <w:rPr>
                <w:b/>
                <w:sz w:val="22"/>
                <w:szCs w:val="22"/>
              </w:rPr>
            </w:pPr>
            <w:r w:rsidRPr="00E81AB5">
              <w:rPr>
                <w:b/>
                <w:sz w:val="22"/>
                <w:szCs w:val="22"/>
              </w:rPr>
              <w:t>программы</w:t>
            </w: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Управление образования администрации Кольского района</w:t>
            </w:r>
          </w:p>
        </w:tc>
      </w:tr>
      <w:tr w:rsidR="003266A3" w:rsidRPr="00E81AB5" w:rsidTr="00EB41D9">
        <w:trPr>
          <w:trHeight w:val="20"/>
        </w:trPr>
        <w:tc>
          <w:tcPr>
            <w:tcW w:w="2340" w:type="dxa"/>
            <w:shd w:val="clear" w:color="auto" w:fill="auto"/>
          </w:tcPr>
          <w:p w:rsidR="003266A3" w:rsidRPr="00E81AB5" w:rsidRDefault="003266A3" w:rsidP="00A36D89">
            <w:pPr>
              <w:suppressAutoHyphens/>
              <w:jc w:val="both"/>
              <w:rPr>
                <w:b/>
                <w:sz w:val="22"/>
                <w:szCs w:val="22"/>
              </w:rPr>
            </w:pPr>
            <w:r w:rsidRPr="00E81AB5">
              <w:rPr>
                <w:b/>
                <w:sz w:val="22"/>
                <w:szCs w:val="22"/>
              </w:rPr>
              <w:t>Сроки и этапы</w:t>
            </w:r>
            <w:r w:rsidR="007011E9" w:rsidRPr="00E81AB5">
              <w:rPr>
                <w:b/>
                <w:sz w:val="22"/>
                <w:szCs w:val="22"/>
              </w:rPr>
              <w:t xml:space="preserve"> </w:t>
            </w:r>
          </w:p>
          <w:p w:rsidR="003266A3" w:rsidRPr="00E81AB5" w:rsidRDefault="007011E9" w:rsidP="00A36D89">
            <w:pPr>
              <w:suppressAutoHyphens/>
              <w:jc w:val="both"/>
              <w:rPr>
                <w:b/>
                <w:sz w:val="22"/>
                <w:szCs w:val="22"/>
              </w:rPr>
            </w:pPr>
            <w:r w:rsidRPr="00E81AB5">
              <w:rPr>
                <w:b/>
                <w:sz w:val="22"/>
                <w:szCs w:val="22"/>
              </w:rPr>
              <w:t xml:space="preserve">реализации </w:t>
            </w:r>
          </w:p>
          <w:p w:rsidR="003266A3" w:rsidRPr="00E81AB5" w:rsidRDefault="003266A3" w:rsidP="00A36D89">
            <w:pPr>
              <w:suppressAutoHyphens/>
              <w:jc w:val="both"/>
              <w:rPr>
                <w:b/>
                <w:sz w:val="22"/>
                <w:szCs w:val="22"/>
              </w:rPr>
            </w:pPr>
            <w:r w:rsidRPr="00E81AB5">
              <w:rPr>
                <w:b/>
                <w:sz w:val="22"/>
                <w:szCs w:val="22"/>
              </w:rPr>
              <w:t>программы</w:t>
            </w:r>
          </w:p>
        </w:tc>
        <w:tc>
          <w:tcPr>
            <w:tcW w:w="7290" w:type="dxa"/>
            <w:shd w:val="clear" w:color="auto" w:fill="auto"/>
          </w:tcPr>
          <w:p w:rsidR="003266A3" w:rsidRPr="00E81AB5" w:rsidRDefault="003266A3" w:rsidP="00A36D89">
            <w:pPr>
              <w:suppressAutoHyphens/>
              <w:jc w:val="both"/>
              <w:rPr>
                <w:sz w:val="22"/>
                <w:szCs w:val="22"/>
              </w:rPr>
            </w:pPr>
            <w:r w:rsidRPr="00E81AB5">
              <w:rPr>
                <w:sz w:val="22"/>
                <w:szCs w:val="22"/>
              </w:rPr>
              <w:t xml:space="preserve">2015, </w:t>
            </w:r>
            <w:smartTag w:uri="urn:schemas-microsoft-com:office:smarttags" w:element="metricconverter">
              <w:smartTagPr>
                <w:attr w:name="ProductID" w:val="2016 г"/>
              </w:smartTagPr>
              <w:r w:rsidRPr="00E81AB5">
                <w:rPr>
                  <w:sz w:val="22"/>
                  <w:szCs w:val="22"/>
                </w:rPr>
                <w:t xml:space="preserve">2016 </w:t>
              </w:r>
              <w:proofErr w:type="spellStart"/>
              <w:r w:rsidRPr="00E81AB5">
                <w:rPr>
                  <w:sz w:val="22"/>
                  <w:szCs w:val="22"/>
                </w:rPr>
                <w:t>г</w:t>
              </w:r>
            </w:smartTag>
            <w:r w:rsidRPr="00E81AB5">
              <w:rPr>
                <w:sz w:val="22"/>
                <w:szCs w:val="22"/>
              </w:rPr>
              <w:t>.г</w:t>
            </w:r>
            <w:proofErr w:type="spellEnd"/>
            <w:r w:rsidRPr="00E81AB5">
              <w:rPr>
                <w:sz w:val="22"/>
                <w:szCs w:val="22"/>
              </w:rPr>
              <w:t>. – 1 этап</w:t>
            </w:r>
          </w:p>
          <w:p w:rsidR="003266A3" w:rsidRPr="00E81AB5" w:rsidRDefault="003266A3" w:rsidP="00A36D89">
            <w:pPr>
              <w:suppressAutoHyphens/>
              <w:jc w:val="both"/>
              <w:rPr>
                <w:sz w:val="22"/>
                <w:szCs w:val="22"/>
              </w:rPr>
            </w:pPr>
            <w:r w:rsidRPr="00E81AB5">
              <w:rPr>
                <w:sz w:val="22"/>
                <w:szCs w:val="22"/>
              </w:rPr>
              <w:t xml:space="preserve">2017, </w:t>
            </w:r>
            <w:smartTag w:uri="urn:schemas-microsoft-com:office:smarttags" w:element="metricconverter">
              <w:smartTagPr>
                <w:attr w:name="ProductID" w:val="2018 г"/>
              </w:smartTagPr>
              <w:r w:rsidRPr="00E81AB5">
                <w:rPr>
                  <w:sz w:val="22"/>
                  <w:szCs w:val="22"/>
                </w:rPr>
                <w:t xml:space="preserve">2018 </w:t>
              </w:r>
              <w:proofErr w:type="spellStart"/>
              <w:r w:rsidRPr="00E81AB5">
                <w:rPr>
                  <w:sz w:val="22"/>
                  <w:szCs w:val="22"/>
                </w:rPr>
                <w:t>г</w:t>
              </w:r>
            </w:smartTag>
            <w:r w:rsidRPr="00E81AB5">
              <w:rPr>
                <w:sz w:val="22"/>
                <w:szCs w:val="22"/>
              </w:rPr>
              <w:t>.г</w:t>
            </w:r>
            <w:proofErr w:type="spellEnd"/>
            <w:r w:rsidRPr="00E81AB5">
              <w:rPr>
                <w:sz w:val="22"/>
                <w:szCs w:val="22"/>
              </w:rPr>
              <w:t>. – 2 этап</w:t>
            </w:r>
          </w:p>
          <w:p w:rsidR="003266A3" w:rsidRPr="00E81AB5" w:rsidRDefault="003266A3" w:rsidP="00A36D89">
            <w:pPr>
              <w:suppressAutoHyphens/>
              <w:jc w:val="both"/>
              <w:rPr>
                <w:sz w:val="22"/>
                <w:szCs w:val="22"/>
              </w:rPr>
            </w:pPr>
            <w:r w:rsidRPr="00E81AB5">
              <w:rPr>
                <w:sz w:val="22"/>
                <w:szCs w:val="22"/>
              </w:rPr>
              <w:t xml:space="preserve">2019, </w:t>
            </w:r>
            <w:smartTag w:uri="urn:schemas-microsoft-com:office:smarttags" w:element="metricconverter">
              <w:smartTagPr>
                <w:attr w:name="ProductID" w:val="2020 г"/>
              </w:smartTagPr>
              <w:r w:rsidRPr="00E81AB5">
                <w:rPr>
                  <w:sz w:val="22"/>
                  <w:szCs w:val="22"/>
                </w:rPr>
                <w:t xml:space="preserve">2020 </w:t>
              </w:r>
              <w:proofErr w:type="spellStart"/>
              <w:r w:rsidRPr="00E81AB5">
                <w:rPr>
                  <w:sz w:val="22"/>
                  <w:szCs w:val="22"/>
                </w:rPr>
                <w:t>г</w:t>
              </w:r>
            </w:smartTag>
            <w:r w:rsidRPr="00E81AB5">
              <w:rPr>
                <w:sz w:val="22"/>
                <w:szCs w:val="22"/>
              </w:rPr>
              <w:t>.г</w:t>
            </w:r>
            <w:proofErr w:type="spellEnd"/>
            <w:r w:rsidRPr="00E81AB5">
              <w:rPr>
                <w:sz w:val="22"/>
                <w:szCs w:val="22"/>
              </w:rPr>
              <w:t>. – 3 этап</w:t>
            </w:r>
          </w:p>
        </w:tc>
      </w:tr>
      <w:tr w:rsidR="003266A3" w:rsidRPr="00E81AB5" w:rsidTr="00EB41D9">
        <w:trPr>
          <w:trHeight w:val="20"/>
        </w:trPr>
        <w:tc>
          <w:tcPr>
            <w:tcW w:w="2340" w:type="dxa"/>
            <w:shd w:val="clear" w:color="auto" w:fill="auto"/>
          </w:tcPr>
          <w:p w:rsidR="003266A3" w:rsidRPr="00E81AB5" w:rsidRDefault="003266A3" w:rsidP="00A36D89">
            <w:pPr>
              <w:suppressAutoHyphens/>
              <w:jc w:val="both"/>
              <w:rPr>
                <w:b/>
                <w:sz w:val="22"/>
                <w:szCs w:val="22"/>
              </w:rPr>
            </w:pPr>
            <w:r w:rsidRPr="00E81AB5">
              <w:rPr>
                <w:b/>
                <w:sz w:val="22"/>
                <w:szCs w:val="22"/>
              </w:rPr>
              <w:t>Финансовое</w:t>
            </w:r>
          </w:p>
          <w:p w:rsidR="003266A3" w:rsidRPr="00E81AB5" w:rsidRDefault="003266A3" w:rsidP="00A36D89">
            <w:pPr>
              <w:suppressAutoHyphens/>
              <w:jc w:val="both"/>
              <w:rPr>
                <w:b/>
                <w:sz w:val="22"/>
                <w:szCs w:val="22"/>
              </w:rPr>
            </w:pPr>
            <w:r w:rsidRPr="00E81AB5">
              <w:rPr>
                <w:b/>
                <w:sz w:val="22"/>
                <w:szCs w:val="22"/>
              </w:rPr>
              <w:t>обеспечение</w:t>
            </w:r>
          </w:p>
          <w:p w:rsidR="003266A3" w:rsidRPr="00E81AB5" w:rsidRDefault="003266A3" w:rsidP="00A36D89">
            <w:pPr>
              <w:suppressAutoHyphens/>
              <w:jc w:val="both"/>
              <w:rPr>
                <w:b/>
                <w:sz w:val="22"/>
                <w:szCs w:val="22"/>
              </w:rPr>
            </w:pPr>
            <w:r w:rsidRPr="00E81AB5">
              <w:rPr>
                <w:b/>
                <w:sz w:val="22"/>
                <w:szCs w:val="22"/>
              </w:rPr>
              <w:t>программы</w:t>
            </w:r>
          </w:p>
        </w:tc>
        <w:tc>
          <w:tcPr>
            <w:tcW w:w="7290" w:type="dxa"/>
            <w:shd w:val="clear" w:color="auto" w:fill="auto"/>
          </w:tcPr>
          <w:p w:rsidR="003266A3" w:rsidRPr="00E81AB5" w:rsidRDefault="003266A3" w:rsidP="00A36D89">
            <w:pPr>
              <w:suppressAutoHyphens/>
              <w:jc w:val="both"/>
              <w:rPr>
                <w:sz w:val="22"/>
                <w:szCs w:val="22"/>
              </w:rPr>
            </w:pPr>
            <w:r w:rsidRPr="00E81AB5">
              <w:rPr>
                <w:b/>
                <w:sz w:val="22"/>
                <w:szCs w:val="22"/>
              </w:rPr>
              <w:t xml:space="preserve">Всего по муниципальной программе: </w:t>
            </w:r>
            <w:r w:rsidR="005A5EF0" w:rsidRPr="00E81AB5">
              <w:rPr>
                <w:b/>
                <w:sz w:val="22"/>
                <w:szCs w:val="22"/>
              </w:rPr>
              <w:t>7</w:t>
            </w:r>
            <w:r w:rsidR="009C799F" w:rsidRPr="00E81AB5">
              <w:rPr>
                <w:b/>
                <w:sz w:val="22"/>
                <w:szCs w:val="22"/>
              </w:rPr>
              <w:t> 622 250,6</w:t>
            </w:r>
            <w:r w:rsidR="00423875" w:rsidRPr="00E81AB5">
              <w:rPr>
                <w:b/>
                <w:sz w:val="22"/>
                <w:szCs w:val="22"/>
              </w:rPr>
              <w:t xml:space="preserve"> </w:t>
            </w:r>
            <w:r w:rsidR="00930EC5" w:rsidRPr="00E81AB5">
              <w:rPr>
                <w:b/>
                <w:sz w:val="22"/>
                <w:szCs w:val="22"/>
              </w:rPr>
              <w:t xml:space="preserve"> тыс.</w:t>
            </w:r>
            <w:r w:rsidR="00FD7EC8" w:rsidRPr="00E81AB5">
              <w:rPr>
                <w:b/>
                <w:sz w:val="22"/>
                <w:szCs w:val="22"/>
              </w:rPr>
              <w:t xml:space="preserve"> </w:t>
            </w:r>
            <w:r w:rsidRPr="00E81AB5">
              <w:rPr>
                <w:b/>
                <w:sz w:val="22"/>
                <w:szCs w:val="22"/>
              </w:rPr>
              <w:t>руб</w:t>
            </w:r>
            <w:r w:rsidRPr="00E81AB5">
              <w:rPr>
                <w:sz w:val="22"/>
                <w:szCs w:val="22"/>
              </w:rPr>
              <w:t xml:space="preserve">., в </w:t>
            </w:r>
            <w:proofErr w:type="spellStart"/>
            <w:r w:rsidRPr="00E81AB5">
              <w:rPr>
                <w:sz w:val="22"/>
                <w:szCs w:val="22"/>
              </w:rPr>
              <w:t>т.ч</w:t>
            </w:r>
            <w:proofErr w:type="spellEnd"/>
            <w:r w:rsidRPr="00E81AB5">
              <w:rPr>
                <w:sz w:val="22"/>
                <w:szCs w:val="22"/>
              </w:rPr>
              <w:t>.:</w:t>
            </w:r>
          </w:p>
          <w:p w:rsidR="003266A3" w:rsidRPr="00E81AB5" w:rsidRDefault="003266A3" w:rsidP="00A36D89">
            <w:pPr>
              <w:suppressAutoHyphens/>
              <w:jc w:val="both"/>
              <w:rPr>
                <w:sz w:val="22"/>
                <w:szCs w:val="22"/>
              </w:rPr>
            </w:pPr>
            <w:r w:rsidRPr="00E81AB5">
              <w:rPr>
                <w:sz w:val="22"/>
                <w:szCs w:val="22"/>
              </w:rPr>
              <w:t>Федеральны</w:t>
            </w:r>
            <w:r w:rsidR="00E31E79" w:rsidRPr="00E81AB5">
              <w:rPr>
                <w:sz w:val="22"/>
                <w:szCs w:val="22"/>
              </w:rPr>
              <w:t>й бюджет</w:t>
            </w:r>
            <w:r w:rsidR="00E91343" w:rsidRPr="00E81AB5">
              <w:rPr>
                <w:sz w:val="22"/>
                <w:szCs w:val="22"/>
              </w:rPr>
              <w:t xml:space="preserve">: </w:t>
            </w:r>
            <w:r w:rsidR="00030DB6" w:rsidRPr="00E81AB5">
              <w:rPr>
                <w:sz w:val="22"/>
                <w:szCs w:val="22"/>
              </w:rPr>
              <w:t>70 573,</w:t>
            </w:r>
            <w:r w:rsidR="00FF214A" w:rsidRPr="00E81AB5">
              <w:rPr>
                <w:sz w:val="22"/>
                <w:szCs w:val="22"/>
              </w:rPr>
              <w:t>5</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Областной бюджет</w:t>
            </w:r>
            <w:r w:rsidR="00930EC5" w:rsidRPr="00E81AB5">
              <w:rPr>
                <w:sz w:val="22"/>
                <w:szCs w:val="22"/>
              </w:rPr>
              <w:t>:</w:t>
            </w:r>
            <w:r w:rsidR="00030DB6" w:rsidRPr="00E81AB5">
              <w:rPr>
                <w:sz w:val="22"/>
                <w:szCs w:val="22"/>
              </w:rPr>
              <w:t xml:space="preserve"> 4 679</w:t>
            </w:r>
            <w:r w:rsidR="009C799F" w:rsidRPr="00E81AB5">
              <w:rPr>
                <w:sz w:val="22"/>
                <w:szCs w:val="22"/>
              </w:rPr>
              <w:t> 956,6</w:t>
            </w:r>
            <w:r w:rsidRPr="00E81AB5">
              <w:rPr>
                <w:bCs/>
                <w:iCs/>
                <w:sz w:val="22"/>
                <w:szCs w:val="22"/>
              </w:rPr>
              <w:t xml:space="preserve"> </w:t>
            </w:r>
            <w:r w:rsidRPr="00E81AB5">
              <w:rPr>
                <w:sz w:val="22"/>
                <w:szCs w:val="22"/>
              </w:rPr>
              <w:t>тыс. руб.</w:t>
            </w:r>
          </w:p>
          <w:p w:rsidR="003266A3" w:rsidRPr="00E81AB5" w:rsidRDefault="005A5EF0" w:rsidP="00A36D89">
            <w:pPr>
              <w:suppressAutoHyphens/>
              <w:jc w:val="both"/>
              <w:rPr>
                <w:sz w:val="22"/>
                <w:szCs w:val="22"/>
              </w:rPr>
            </w:pPr>
            <w:r w:rsidRPr="00E81AB5">
              <w:rPr>
                <w:sz w:val="22"/>
                <w:szCs w:val="22"/>
              </w:rPr>
              <w:t>Местный бюджет: 2</w:t>
            </w:r>
            <w:r w:rsidR="007659E8" w:rsidRPr="00E81AB5">
              <w:rPr>
                <w:sz w:val="22"/>
                <w:szCs w:val="22"/>
              </w:rPr>
              <w:t> 871 720,</w:t>
            </w:r>
            <w:r w:rsidR="009C799F" w:rsidRPr="00E81AB5">
              <w:rPr>
                <w:sz w:val="22"/>
                <w:szCs w:val="22"/>
              </w:rPr>
              <w:t>5</w:t>
            </w:r>
            <w:r w:rsidR="003266A3" w:rsidRPr="00E81AB5">
              <w:rPr>
                <w:sz w:val="22"/>
                <w:szCs w:val="22"/>
              </w:rPr>
              <w:t>тыс. руб., из них:</w:t>
            </w:r>
          </w:p>
          <w:p w:rsidR="003266A3" w:rsidRPr="00E81AB5" w:rsidRDefault="003266A3" w:rsidP="00A36D89">
            <w:pPr>
              <w:suppressAutoHyphens/>
              <w:jc w:val="both"/>
              <w:rPr>
                <w:sz w:val="22"/>
                <w:szCs w:val="22"/>
              </w:rPr>
            </w:pPr>
            <w:r w:rsidRPr="00E81AB5">
              <w:rPr>
                <w:b/>
                <w:sz w:val="22"/>
                <w:szCs w:val="22"/>
              </w:rPr>
              <w:lastRenderedPageBreak/>
              <w:t>2015 год</w:t>
            </w:r>
            <w:r w:rsidRPr="00E81AB5">
              <w:rPr>
                <w:sz w:val="22"/>
                <w:szCs w:val="22"/>
              </w:rPr>
              <w:t xml:space="preserve"> – 1 001 325,</w:t>
            </w:r>
            <w:r w:rsidR="00A64041" w:rsidRPr="00E81AB5">
              <w:rPr>
                <w:sz w:val="22"/>
                <w:szCs w:val="22"/>
              </w:rPr>
              <w:t xml:space="preserve">7 тыс. </w:t>
            </w:r>
            <w:r w:rsidRPr="00E81AB5">
              <w:rPr>
                <w:sz w:val="22"/>
                <w:szCs w:val="22"/>
              </w:rPr>
              <w:t xml:space="preserve"> руб.,</w:t>
            </w:r>
          </w:p>
          <w:p w:rsidR="003266A3" w:rsidRPr="00E81AB5" w:rsidRDefault="003266A3" w:rsidP="00A36D89">
            <w:pPr>
              <w:suppressAutoHyphens/>
              <w:jc w:val="both"/>
              <w:rPr>
                <w:sz w:val="22"/>
                <w:szCs w:val="22"/>
              </w:rPr>
            </w:pPr>
            <w:r w:rsidRPr="00E81AB5">
              <w:rPr>
                <w:sz w:val="22"/>
                <w:szCs w:val="22"/>
              </w:rPr>
              <w:t xml:space="preserve">в </w:t>
            </w:r>
            <w:proofErr w:type="spellStart"/>
            <w:r w:rsidRPr="00E81AB5">
              <w:rPr>
                <w:sz w:val="22"/>
                <w:szCs w:val="22"/>
              </w:rPr>
              <w:t>т.ч</w:t>
            </w:r>
            <w:proofErr w:type="spellEnd"/>
            <w:r w:rsidRPr="00E81AB5">
              <w:rPr>
                <w:sz w:val="22"/>
                <w:szCs w:val="22"/>
              </w:rPr>
              <w:t>.:</w:t>
            </w:r>
          </w:p>
          <w:p w:rsidR="003266A3" w:rsidRPr="00E81AB5" w:rsidRDefault="003266A3" w:rsidP="00A36D89">
            <w:pPr>
              <w:suppressAutoHyphens/>
              <w:jc w:val="both"/>
              <w:rPr>
                <w:sz w:val="22"/>
                <w:szCs w:val="22"/>
              </w:rPr>
            </w:pPr>
            <w:r w:rsidRPr="00E81AB5">
              <w:rPr>
                <w:sz w:val="22"/>
                <w:szCs w:val="22"/>
              </w:rPr>
              <w:t>Федеральный бюджет: 6034,4 тыс. руб.</w:t>
            </w:r>
          </w:p>
          <w:p w:rsidR="003266A3" w:rsidRPr="00E81AB5" w:rsidRDefault="003266A3" w:rsidP="00A36D89">
            <w:pPr>
              <w:suppressAutoHyphens/>
              <w:jc w:val="both"/>
              <w:rPr>
                <w:sz w:val="22"/>
                <w:szCs w:val="22"/>
              </w:rPr>
            </w:pPr>
            <w:r w:rsidRPr="00E81AB5">
              <w:rPr>
                <w:sz w:val="22"/>
                <w:szCs w:val="22"/>
              </w:rPr>
              <w:t>Областной бюджет: 618</w:t>
            </w:r>
            <w:r w:rsidR="001743D4" w:rsidRPr="00E81AB5">
              <w:rPr>
                <w:sz w:val="22"/>
                <w:szCs w:val="22"/>
              </w:rPr>
              <w:t xml:space="preserve"> 7</w:t>
            </w:r>
            <w:r w:rsidRPr="00E81AB5">
              <w:rPr>
                <w:sz w:val="22"/>
                <w:szCs w:val="22"/>
              </w:rPr>
              <w:t>34,4 тыс. руб.</w:t>
            </w:r>
          </w:p>
          <w:p w:rsidR="003266A3" w:rsidRPr="00E81AB5" w:rsidRDefault="003266A3" w:rsidP="00A36D89">
            <w:pPr>
              <w:suppressAutoHyphens/>
              <w:jc w:val="both"/>
              <w:rPr>
                <w:sz w:val="22"/>
                <w:szCs w:val="22"/>
              </w:rPr>
            </w:pPr>
            <w:r w:rsidRPr="00E81AB5">
              <w:rPr>
                <w:sz w:val="22"/>
                <w:szCs w:val="22"/>
              </w:rPr>
              <w:t>Местный бюджет: 376 556,</w:t>
            </w:r>
            <w:r w:rsidR="00A64041" w:rsidRPr="00E81AB5">
              <w:rPr>
                <w:sz w:val="22"/>
                <w:szCs w:val="22"/>
              </w:rPr>
              <w:t>9</w:t>
            </w:r>
            <w:r w:rsidRPr="00E81AB5">
              <w:rPr>
                <w:sz w:val="22"/>
                <w:szCs w:val="22"/>
              </w:rPr>
              <w:t xml:space="preserve"> тыс. руб.,</w:t>
            </w:r>
          </w:p>
          <w:p w:rsidR="003266A3" w:rsidRPr="00E81AB5" w:rsidRDefault="003266A3" w:rsidP="00A36D89">
            <w:pPr>
              <w:suppressAutoHyphens/>
              <w:jc w:val="both"/>
              <w:rPr>
                <w:sz w:val="22"/>
                <w:szCs w:val="22"/>
              </w:rPr>
            </w:pPr>
            <w:r w:rsidRPr="00E81AB5">
              <w:rPr>
                <w:b/>
                <w:sz w:val="22"/>
                <w:szCs w:val="22"/>
              </w:rPr>
              <w:t>2016 год</w:t>
            </w:r>
            <w:r w:rsidRPr="00E81AB5">
              <w:rPr>
                <w:sz w:val="22"/>
                <w:szCs w:val="22"/>
              </w:rPr>
              <w:t xml:space="preserve"> – 1 040 987,3 тыс. руб.,</w:t>
            </w:r>
          </w:p>
          <w:p w:rsidR="003266A3" w:rsidRPr="00E81AB5" w:rsidRDefault="003266A3" w:rsidP="00A36D89">
            <w:pPr>
              <w:suppressAutoHyphens/>
              <w:jc w:val="both"/>
              <w:rPr>
                <w:sz w:val="22"/>
                <w:szCs w:val="22"/>
              </w:rPr>
            </w:pPr>
            <w:r w:rsidRPr="00E81AB5">
              <w:rPr>
                <w:sz w:val="22"/>
                <w:szCs w:val="22"/>
              </w:rPr>
              <w:t xml:space="preserve">в </w:t>
            </w:r>
            <w:proofErr w:type="spellStart"/>
            <w:r w:rsidRPr="00E81AB5">
              <w:rPr>
                <w:sz w:val="22"/>
                <w:szCs w:val="22"/>
              </w:rPr>
              <w:t>т.ч</w:t>
            </w:r>
            <w:proofErr w:type="spellEnd"/>
            <w:r w:rsidRPr="00E81AB5">
              <w:rPr>
                <w:sz w:val="22"/>
                <w:szCs w:val="22"/>
              </w:rPr>
              <w:t>.:</w:t>
            </w:r>
          </w:p>
          <w:p w:rsidR="003266A3" w:rsidRPr="00E81AB5" w:rsidRDefault="003266A3" w:rsidP="00A36D89">
            <w:pPr>
              <w:suppressAutoHyphens/>
              <w:jc w:val="both"/>
              <w:rPr>
                <w:sz w:val="22"/>
                <w:szCs w:val="22"/>
              </w:rPr>
            </w:pPr>
            <w:r w:rsidRPr="00E81AB5">
              <w:rPr>
                <w:sz w:val="22"/>
                <w:szCs w:val="22"/>
              </w:rPr>
              <w:t>Федеральный бюджет: 8</w:t>
            </w:r>
            <w:r w:rsidR="00A64041" w:rsidRPr="00E81AB5">
              <w:rPr>
                <w:sz w:val="22"/>
                <w:szCs w:val="22"/>
              </w:rPr>
              <w:t xml:space="preserve"> </w:t>
            </w:r>
            <w:r w:rsidRPr="00E81AB5">
              <w:rPr>
                <w:sz w:val="22"/>
                <w:szCs w:val="22"/>
              </w:rPr>
              <w:t>092,0 тыс. руб.</w:t>
            </w:r>
          </w:p>
          <w:p w:rsidR="003266A3" w:rsidRPr="00E81AB5" w:rsidRDefault="003266A3" w:rsidP="00A36D89">
            <w:pPr>
              <w:suppressAutoHyphens/>
              <w:jc w:val="both"/>
              <w:rPr>
                <w:sz w:val="22"/>
                <w:szCs w:val="22"/>
              </w:rPr>
            </w:pPr>
            <w:r w:rsidRPr="00E81AB5">
              <w:rPr>
                <w:sz w:val="22"/>
                <w:szCs w:val="22"/>
              </w:rPr>
              <w:t>Областной бюджет: 635</w:t>
            </w:r>
            <w:r w:rsidR="00A64041" w:rsidRPr="00E81AB5">
              <w:rPr>
                <w:sz w:val="22"/>
                <w:szCs w:val="22"/>
              </w:rPr>
              <w:t xml:space="preserve"> </w:t>
            </w:r>
            <w:r w:rsidRPr="00E81AB5">
              <w:rPr>
                <w:sz w:val="22"/>
                <w:szCs w:val="22"/>
              </w:rPr>
              <w:t>843,7 тыс. руб.</w:t>
            </w:r>
          </w:p>
          <w:p w:rsidR="003266A3" w:rsidRPr="00E81AB5" w:rsidRDefault="003266A3" w:rsidP="00A36D89">
            <w:pPr>
              <w:suppressAutoHyphens/>
              <w:jc w:val="both"/>
              <w:rPr>
                <w:sz w:val="22"/>
                <w:szCs w:val="22"/>
              </w:rPr>
            </w:pPr>
            <w:r w:rsidRPr="00E81AB5">
              <w:rPr>
                <w:sz w:val="22"/>
                <w:szCs w:val="22"/>
              </w:rPr>
              <w:t>Местный бюджет: 397</w:t>
            </w:r>
            <w:r w:rsidR="00D108C4" w:rsidRPr="00E81AB5">
              <w:rPr>
                <w:sz w:val="22"/>
                <w:szCs w:val="22"/>
              </w:rPr>
              <w:t xml:space="preserve"> </w:t>
            </w:r>
            <w:r w:rsidRPr="00E81AB5">
              <w:rPr>
                <w:sz w:val="22"/>
                <w:szCs w:val="22"/>
              </w:rPr>
              <w:t>051,6 тыс. руб.</w:t>
            </w:r>
          </w:p>
          <w:p w:rsidR="003266A3" w:rsidRPr="00E81AB5" w:rsidRDefault="003266A3" w:rsidP="00A36D89">
            <w:pPr>
              <w:suppressAutoHyphens/>
              <w:jc w:val="both"/>
              <w:rPr>
                <w:sz w:val="22"/>
                <w:szCs w:val="22"/>
              </w:rPr>
            </w:pPr>
            <w:r w:rsidRPr="00E81AB5">
              <w:rPr>
                <w:b/>
                <w:sz w:val="22"/>
                <w:szCs w:val="22"/>
              </w:rPr>
              <w:t>2017 год</w:t>
            </w:r>
            <w:r w:rsidRPr="00E81AB5">
              <w:rPr>
                <w:sz w:val="22"/>
                <w:szCs w:val="22"/>
              </w:rPr>
              <w:t xml:space="preserve"> – 1</w:t>
            </w:r>
            <w:r w:rsidR="00012BDF" w:rsidRPr="00E81AB5">
              <w:rPr>
                <w:sz w:val="22"/>
                <w:szCs w:val="22"/>
              </w:rPr>
              <w:t> 148 066,</w:t>
            </w:r>
            <w:r w:rsidR="00932020" w:rsidRPr="00E81AB5">
              <w:rPr>
                <w:sz w:val="22"/>
                <w:szCs w:val="22"/>
              </w:rPr>
              <w:t>3</w:t>
            </w:r>
            <w:r w:rsidR="00A64041" w:rsidRPr="00E81AB5">
              <w:rPr>
                <w:sz w:val="22"/>
                <w:szCs w:val="22"/>
              </w:rPr>
              <w:t xml:space="preserve"> </w:t>
            </w:r>
            <w:r w:rsidRPr="00E81AB5">
              <w:rPr>
                <w:sz w:val="22"/>
                <w:szCs w:val="22"/>
              </w:rPr>
              <w:t>тыс. руб.,</w:t>
            </w:r>
          </w:p>
          <w:p w:rsidR="003266A3" w:rsidRPr="00E81AB5" w:rsidRDefault="003266A3" w:rsidP="00A36D89">
            <w:pPr>
              <w:suppressAutoHyphens/>
              <w:jc w:val="both"/>
              <w:rPr>
                <w:sz w:val="22"/>
                <w:szCs w:val="22"/>
              </w:rPr>
            </w:pPr>
            <w:r w:rsidRPr="00E81AB5">
              <w:rPr>
                <w:sz w:val="22"/>
                <w:szCs w:val="22"/>
              </w:rPr>
              <w:t xml:space="preserve">в </w:t>
            </w:r>
            <w:proofErr w:type="spellStart"/>
            <w:r w:rsidRPr="00E81AB5">
              <w:rPr>
                <w:sz w:val="22"/>
                <w:szCs w:val="22"/>
              </w:rPr>
              <w:t>т.ч</w:t>
            </w:r>
            <w:proofErr w:type="spellEnd"/>
            <w:r w:rsidRPr="00E81AB5">
              <w:rPr>
                <w:sz w:val="22"/>
                <w:szCs w:val="22"/>
              </w:rPr>
              <w:t>.:</w:t>
            </w:r>
          </w:p>
          <w:p w:rsidR="003266A3" w:rsidRPr="00E81AB5" w:rsidRDefault="003266A3" w:rsidP="00A36D89">
            <w:pPr>
              <w:suppressAutoHyphens/>
              <w:jc w:val="both"/>
              <w:rPr>
                <w:sz w:val="22"/>
                <w:szCs w:val="22"/>
              </w:rPr>
            </w:pPr>
            <w:r w:rsidRPr="00E81AB5">
              <w:rPr>
                <w:sz w:val="22"/>
                <w:szCs w:val="22"/>
              </w:rPr>
              <w:t>Федеральный бюджет: 0 тыс. руб.</w:t>
            </w:r>
          </w:p>
          <w:p w:rsidR="003266A3" w:rsidRPr="00E81AB5" w:rsidRDefault="003266A3" w:rsidP="00A36D89">
            <w:pPr>
              <w:suppressAutoHyphens/>
              <w:jc w:val="both"/>
              <w:rPr>
                <w:sz w:val="22"/>
                <w:szCs w:val="22"/>
              </w:rPr>
            </w:pPr>
            <w:r w:rsidRPr="00E81AB5">
              <w:rPr>
                <w:sz w:val="22"/>
                <w:szCs w:val="22"/>
              </w:rPr>
              <w:t xml:space="preserve">Областной бюджет: </w:t>
            </w:r>
            <w:r w:rsidR="00012BDF" w:rsidRPr="00E81AB5">
              <w:rPr>
                <w:sz w:val="22"/>
                <w:szCs w:val="22"/>
              </w:rPr>
              <w:t>708 517,1</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Местный бюджет: </w:t>
            </w:r>
            <w:r w:rsidR="00012BDF" w:rsidRPr="00E81AB5">
              <w:rPr>
                <w:sz w:val="22"/>
                <w:szCs w:val="22"/>
              </w:rPr>
              <w:t>439 549,</w:t>
            </w:r>
            <w:r w:rsidR="00932020" w:rsidRPr="00E81AB5">
              <w:rPr>
                <w:sz w:val="22"/>
                <w:szCs w:val="22"/>
              </w:rPr>
              <w:t>2</w:t>
            </w:r>
            <w:r w:rsidR="00A64041" w:rsidRPr="00E81AB5">
              <w:rPr>
                <w:sz w:val="22"/>
                <w:szCs w:val="22"/>
              </w:rPr>
              <w:t xml:space="preserve"> </w:t>
            </w:r>
            <w:r w:rsidRPr="00E81AB5">
              <w:rPr>
                <w:sz w:val="22"/>
                <w:szCs w:val="22"/>
              </w:rPr>
              <w:t>тыс. руб.</w:t>
            </w:r>
          </w:p>
          <w:p w:rsidR="003266A3" w:rsidRPr="00E81AB5" w:rsidRDefault="003266A3" w:rsidP="00A36D89">
            <w:pPr>
              <w:suppressAutoHyphens/>
              <w:jc w:val="both"/>
              <w:rPr>
                <w:sz w:val="22"/>
                <w:szCs w:val="22"/>
              </w:rPr>
            </w:pPr>
            <w:r w:rsidRPr="00E81AB5">
              <w:rPr>
                <w:b/>
                <w:sz w:val="22"/>
                <w:szCs w:val="22"/>
              </w:rPr>
              <w:t>2018 год</w:t>
            </w:r>
            <w:r w:rsidRPr="00E81AB5">
              <w:rPr>
                <w:sz w:val="22"/>
                <w:szCs w:val="22"/>
              </w:rPr>
              <w:t xml:space="preserve"> – </w:t>
            </w:r>
            <w:r w:rsidR="00A64041" w:rsidRPr="00E81AB5">
              <w:rPr>
                <w:sz w:val="22"/>
                <w:szCs w:val="22"/>
              </w:rPr>
              <w:t>1</w:t>
            </w:r>
            <w:r w:rsidR="00DB2EF0" w:rsidRPr="00E81AB5">
              <w:rPr>
                <w:sz w:val="22"/>
                <w:szCs w:val="22"/>
              </w:rPr>
              <w:t> 299 041,2</w:t>
            </w:r>
            <w:r w:rsidR="00A64041" w:rsidRPr="00E81AB5">
              <w:rPr>
                <w:sz w:val="22"/>
                <w:szCs w:val="22"/>
              </w:rPr>
              <w:t xml:space="preserve"> </w:t>
            </w:r>
            <w:r w:rsidRPr="00E81AB5">
              <w:rPr>
                <w:sz w:val="22"/>
                <w:szCs w:val="22"/>
              </w:rPr>
              <w:t>тыс. руб.,</w:t>
            </w:r>
          </w:p>
          <w:p w:rsidR="003266A3" w:rsidRPr="00E81AB5" w:rsidRDefault="003266A3" w:rsidP="00A36D89">
            <w:pPr>
              <w:suppressAutoHyphens/>
              <w:jc w:val="both"/>
              <w:rPr>
                <w:sz w:val="22"/>
                <w:szCs w:val="22"/>
              </w:rPr>
            </w:pPr>
            <w:r w:rsidRPr="00E81AB5">
              <w:rPr>
                <w:sz w:val="22"/>
                <w:szCs w:val="22"/>
              </w:rPr>
              <w:t xml:space="preserve">в </w:t>
            </w:r>
            <w:proofErr w:type="spellStart"/>
            <w:r w:rsidRPr="00E81AB5">
              <w:rPr>
                <w:sz w:val="22"/>
                <w:szCs w:val="22"/>
              </w:rPr>
              <w:t>т.ч</w:t>
            </w:r>
            <w:proofErr w:type="spellEnd"/>
            <w:r w:rsidRPr="00E81AB5">
              <w:rPr>
                <w:sz w:val="22"/>
                <w:szCs w:val="22"/>
              </w:rPr>
              <w:t>.:</w:t>
            </w:r>
          </w:p>
          <w:p w:rsidR="003266A3" w:rsidRPr="00E81AB5" w:rsidRDefault="003266A3" w:rsidP="00A36D89">
            <w:pPr>
              <w:suppressAutoHyphens/>
              <w:jc w:val="both"/>
              <w:rPr>
                <w:sz w:val="22"/>
                <w:szCs w:val="22"/>
              </w:rPr>
            </w:pPr>
            <w:r w:rsidRPr="00E81AB5">
              <w:rPr>
                <w:sz w:val="22"/>
                <w:szCs w:val="22"/>
              </w:rPr>
              <w:t>Федеральный бюджет: 0 тыс. руб.</w:t>
            </w:r>
          </w:p>
          <w:p w:rsidR="003266A3" w:rsidRPr="00E81AB5" w:rsidRDefault="00EA44AB" w:rsidP="00A36D89">
            <w:pPr>
              <w:suppressAutoHyphens/>
              <w:jc w:val="both"/>
              <w:rPr>
                <w:sz w:val="22"/>
                <w:szCs w:val="22"/>
              </w:rPr>
            </w:pPr>
            <w:r w:rsidRPr="00E81AB5">
              <w:rPr>
                <w:sz w:val="22"/>
                <w:szCs w:val="22"/>
              </w:rPr>
              <w:t xml:space="preserve">Областной бюджет: </w:t>
            </w:r>
            <w:r w:rsidR="003325B5" w:rsidRPr="00E81AB5">
              <w:rPr>
                <w:sz w:val="22"/>
                <w:szCs w:val="22"/>
              </w:rPr>
              <w:t>792 914,0</w:t>
            </w:r>
            <w:r w:rsidR="003266A3"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Местный бюджет: </w:t>
            </w:r>
            <w:r w:rsidR="00DB2EF0" w:rsidRPr="00E81AB5">
              <w:rPr>
                <w:sz w:val="22"/>
                <w:szCs w:val="22"/>
              </w:rPr>
              <w:t>506 127,2</w:t>
            </w:r>
            <w:r w:rsidR="00A64041" w:rsidRPr="00E81AB5">
              <w:rPr>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b/>
                <w:sz w:val="22"/>
                <w:szCs w:val="22"/>
              </w:rPr>
              <w:t>2019 год</w:t>
            </w:r>
            <w:r w:rsidRPr="00E81AB5">
              <w:rPr>
                <w:sz w:val="22"/>
                <w:szCs w:val="22"/>
              </w:rPr>
              <w:t xml:space="preserve"> – </w:t>
            </w:r>
            <w:r w:rsidR="005A5EF0" w:rsidRPr="00E81AB5">
              <w:rPr>
                <w:sz w:val="22"/>
                <w:szCs w:val="22"/>
              </w:rPr>
              <w:t>1</w:t>
            </w:r>
            <w:r w:rsidR="00030DB6" w:rsidRPr="00E81AB5">
              <w:rPr>
                <w:sz w:val="22"/>
                <w:szCs w:val="22"/>
              </w:rPr>
              <w:t> 473 903,2</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в </w:t>
            </w:r>
            <w:proofErr w:type="spellStart"/>
            <w:r w:rsidRPr="00E81AB5">
              <w:rPr>
                <w:sz w:val="22"/>
                <w:szCs w:val="22"/>
              </w:rPr>
              <w:t>т.ч</w:t>
            </w:r>
            <w:proofErr w:type="spellEnd"/>
            <w:r w:rsidRPr="00E81AB5">
              <w:rPr>
                <w:sz w:val="22"/>
                <w:szCs w:val="22"/>
              </w:rPr>
              <w:t>.:</w:t>
            </w:r>
          </w:p>
          <w:p w:rsidR="003266A3" w:rsidRPr="00E81AB5" w:rsidRDefault="003266A3" w:rsidP="00A36D89">
            <w:pPr>
              <w:suppressAutoHyphens/>
              <w:jc w:val="both"/>
              <w:rPr>
                <w:sz w:val="22"/>
                <w:szCs w:val="22"/>
              </w:rPr>
            </w:pPr>
            <w:r w:rsidRPr="00E81AB5">
              <w:rPr>
                <w:sz w:val="22"/>
                <w:szCs w:val="22"/>
              </w:rPr>
              <w:t>Федеральный бюджет: 0 тыс. руб.</w:t>
            </w:r>
          </w:p>
          <w:p w:rsidR="003266A3" w:rsidRPr="00E81AB5" w:rsidRDefault="003266A3" w:rsidP="00A36D89">
            <w:pPr>
              <w:suppressAutoHyphens/>
              <w:jc w:val="both"/>
              <w:rPr>
                <w:sz w:val="22"/>
                <w:szCs w:val="22"/>
              </w:rPr>
            </w:pPr>
            <w:r w:rsidRPr="00E81AB5">
              <w:rPr>
                <w:sz w:val="22"/>
                <w:szCs w:val="22"/>
              </w:rPr>
              <w:t xml:space="preserve">Областной бюджет: </w:t>
            </w:r>
            <w:r w:rsidR="00030DB6" w:rsidRPr="00E81AB5">
              <w:rPr>
                <w:sz w:val="22"/>
                <w:szCs w:val="22"/>
              </w:rPr>
              <w:t>910 963,2</w:t>
            </w:r>
            <w:r w:rsidR="00A64041" w:rsidRPr="00E81AB5">
              <w:rPr>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Местный бюджет: </w:t>
            </w:r>
            <w:r w:rsidR="00030DB6" w:rsidRPr="00E81AB5">
              <w:rPr>
                <w:sz w:val="22"/>
                <w:szCs w:val="22"/>
              </w:rPr>
              <w:t>562 940,0</w:t>
            </w:r>
            <w:r w:rsidRPr="00E81AB5">
              <w:rPr>
                <w:sz w:val="22"/>
                <w:szCs w:val="22"/>
              </w:rPr>
              <w:t xml:space="preserve"> тыс. руб.</w:t>
            </w:r>
          </w:p>
          <w:p w:rsidR="003266A3" w:rsidRPr="00E81AB5" w:rsidRDefault="003266A3" w:rsidP="00A36D89">
            <w:pPr>
              <w:suppressAutoHyphens/>
              <w:jc w:val="both"/>
              <w:rPr>
                <w:sz w:val="22"/>
                <w:szCs w:val="22"/>
              </w:rPr>
            </w:pPr>
            <w:r w:rsidRPr="00E81AB5">
              <w:rPr>
                <w:b/>
                <w:sz w:val="22"/>
                <w:szCs w:val="22"/>
              </w:rPr>
              <w:t>2020 год</w:t>
            </w:r>
            <w:r w:rsidRPr="00E81AB5">
              <w:rPr>
                <w:sz w:val="22"/>
                <w:szCs w:val="22"/>
              </w:rPr>
              <w:t xml:space="preserve"> – </w:t>
            </w:r>
            <w:r w:rsidR="00030DB6" w:rsidRPr="00E81AB5">
              <w:rPr>
                <w:sz w:val="22"/>
                <w:szCs w:val="22"/>
              </w:rPr>
              <w:t>1</w:t>
            </w:r>
            <w:r w:rsidR="007659E8" w:rsidRPr="00E81AB5">
              <w:rPr>
                <w:sz w:val="22"/>
                <w:szCs w:val="22"/>
              </w:rPr>
              <w:t> 658</w:t>
            </w:r>
            <w:r w:rsidR="009C799F" w:rsidRPr="00E81AB5">
              <w:rPr>
                <w:sz w:val="22"/>
                <w:szCs w:val="22"/>
              </w:rPr>
              <w:t> 926,9</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в </w:t>
            </w:r>
            <w:proofErr w:type="spellStart"/>
            <w:r w:rsidRPr="00E81AB5">
              <w:rPr>
                <w:sz w:val="22"/>
                <w:szCs w:val="22"/>
              </w:rPr>
              <w:t>т.ч</w:t>
            </w:r>
            <w:proofErr w:type="spellEnd"/>
            <w:r w:rsidRPr="00E81AB5">
              <w:rPr>
                <w:sz w:val="22"/>
                <w:szCs w:val="22"/>
              </w:rPr>
              <w:t>.:</w:t>
            </w:r>
          </w:p>
          <w:p w:rsidR="003266A3" w:rsidRPr="00E81AB5" w:rsidRDefault="00030DB6" w:rsidP="00A36D89">
            <w:pPr>
              <w:suppressAutoHyphens/>
              <w:jc w:val="both"/>
              <w:rPr>
                <w:sz w:val="22"/>
                <w:szCs w:val="22"/>
              </w:rPr>
            </w:pPr>
            <w:r w:rsidRPr="00E81AB5">
              <w:rPr>
                <w:sz w:val="22"/>
                <w:szCs w:val="22"/>
              </w:rPr>
              <w:t>Федеральный бюджет: 56 447,</w:t>
            </w:r>
            <w:r w:rsidR="00FF214A" w:rsidRPr="00E81AB5">
              <w:rPr>
                <w:sz w:val="22"/>
                <w:szCs w:val="22"/>
              </w:rPr>
              <w:t>1</w:t>
            </w:r>
            <w:r w:rsidR="003266A3"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Областной бюджет: </w:t>
            </w:r>
            <w:r w:rsidR="00030DB6" w:rsidRPr="00E81AB5">
              <w:rPr>
                <w:sz w:val="22"/>
                <w:szCs w:val="22"/>
              </w:rPr>
              <w:t>1 012</w:t>
            </w:r>
            <w:r w:rsidR="009C799F" w:rsidRPr="00E81AB5">
              <w:rPr>
                <w:sz w:val="22"/>
                <w:szCs w:val="22"/>
              </w:rPr>
              <w:t> 984,2</w:t>
            </w:r>
            <w:r w:rsidR="00A64041" w:rsidRPr="00E81AB5">
              <w:rPr>
                <w:sz w:val="22"/>
                <w:szCs w:val="22"/>
              </w:rPr>
              <w:t xml:space="preserve"> </w:t>
            </w:r>
            <w:r w:rsidRPr="00E81AB5">
              <w:rPr>
                <w:sz w:val="22"/>
                <w:szCs w:val="22"/>
              </w:rPr>
              <w:t xml:space="preserve"> тыс. руб.</w:t>
            </w:r>
          </w:p>
          <w:p w:rsidR="003266A3" w:rsidRPr="00E81AB5" w:rsidRDefault="003266A3" w:rsidP="007659E8">
            <w:pPr>
              <w:suppressAutoHyphens/>
              <w:jc w:val="both"/>
              <w:rPr>
                <w:sz w:val="22"/>
                <w:szCs w:val="22"/>
              </w:rPr>
            </w:pPr>
            <w:r w:rsidRPr="00E81AB5">
              <w:rPr>
                <w:sz w:val="22"/>
                <w:szCs w:val="22"/>
              </w:rPr>
              <w:t xml:space="preserve">Местный бюджет: </w:t>
            </w:r>
            <w:r w:rsidR="009C799F" w:rsidRPr="00E81AB5">
              <w:rPr>
                <w:sz w:val="22"/>
                <w:szCs w:val="22"/>
              </w:rPr>
              <w:t>589495,6</w:t>
            </w:r>
            <w:r w:rsidR="00A64041" w:rsidRPr="00E81AB5">
              <w:rPr>
                <w:sz w:val="22"/>
                <w:szCs w:val="22"/>
              </w:rPr>
              <w:t xml:space="preserve"> </w:t>
            </w:r>
            <w:r w:rsidRPr="00E81AB5">
              <w:rPr>
                <w:sz w:val="22"/>
                <w:szCs w:val="22"/>
              </w:rPr>
              <w:t xml:space="preserve"> тыс. руб.</w:t>
            </w:r>
          </w:p>
        </w:tc>
      </w:tr>
      <w:tr w:rsidR="003266A3" w:rsidRPr="00E81AB5" w:rsidTr="00EB41D9">
        <w:trPr>
          <w:trHeight w:val="20"/>
        </w:trPr>
        <w:tc>
          <w:tcPr>
            <w:tcW w:w="2340" w:type="dxa"/>
            <w:shd w:val="clear" w:color="auto" w:fill="auto"/>
          </w:tcPr>
          <w:p w:rsidR="003266A3" w:rsidRPr="00E81AB5" w:rsidRDefault="003266A3" w:rsidP="00A36D89">
            <w:pPr>
              <w:suppressAutoHyphens/>
              <w:jc w:val="both"/>
              <w:rPr>
                <w:b/>
                <w:sz w:val="22"/>
                <w:szCs w:val="22"/>
              </w:rPr>
            </w:pPr>
            <w:r w:rsidRPr="00E81AB5">
              <w:rPr>
                <w:b/>
                <w:sz w:val="22"/>
                <w:szCs w:val="22"/>
              </w:rPr>
              <w:lastRenderedPageBreak/>
              <w:t>Ожидаемые</w:t>
            </w:r>
          </w:p>
          <w:p w:rsidR="003266A3" w:rsidRPr="00E81AB5" w:rsidRDefault="003266A3" w:rsidP="00A36D89">
            <w:pPr>
              <w:suppressAutoHyphens/>
              <w:jc w:val="both"/>
              <w:rPr>
                <w:b/>
                <w:sz w:val="22"/>
                <w:szCs w:val="22"/>
              </w:rPr>
            </w:pPr>
            <w:r w:rsidRPr="00E81AB5">
              <w:rPr>
                <w:b/>
                <w:sz w:val="22"/>
                <w:szCs w:val="22"/>
              </w:rPr>
              <w:t>конечные</w:t>
            </w:r>
          </w:p>
          <w:p w:rsidR="003266A3" w:rsidRPr="00E81AB5" w:rsidRDefault="003266A3" w:rsidP="00A36D89">
            <w:pPr>
              <w:suppressAutoHyphens/>
              <w:jc w:val="both"/>
              <w:rPr>
                <w:b/>
                <w:sz w:val="22"/>
                <w:szCs w:val="22"/>
              </w:rPr>
            </w:pPr>
            <w:r w:rsidRPr="00E81AB5">
              <w:rPr>
                <w:b/>
                <w:sz w:val="22"/>
                <w:szCs w:val="22"/>
              </w:rPr>
              <w:t>результаты</w:t>
            </w:r>
          </w:p>
          <w:p w:rsidR="003266A3" w:rsidRPr="00E81AB5" w:rsidRDefault="003266A3" w:rsidP="00A36D89">
            <w:pPr>
              <w:suppressAutoHyphens/>
              <w:jc w:val="both"/>
              <w:rPr>
                <w:b/>
                <w:sz w:val="22"/>
                <w:szCs w:val="22"/>
              </w:rPr>
            </w:pPr>
            <w:r w:rsidRPr="00E81AB5">
              <w:rPr>
                <w:b/>
                <w:sz w:val="22"/>
                <w:szCs w:val="22"/>
              </w:rPr>
              <w:t>реализации</w:t>
            </w:r>
          </w:p>
          <w:p w:rsidR="003266A3" w:rsidRPr="00E81AB5" w:rsidRDefault="003266A3" w:rsidP="00A36D89">
            <w:pPr>
              <w:suppressAutoHyphens/>
              <w:jc w:val="both"/>
              <w:rPr>
                <w:b/>
                <w:sz w:val="22"/>
                <w:szCs w:val="22"/>
              </w:rPr>
            </w:pPr>
            <w:r w:rsidRPr="00E81AB5">
              <w:rPr>
                <w:b/>
                <w:sz w:val="22"/>
                <w:szCs w:val="22"/>
              </w:rPr>
              <w:t>программы</w:t>
            </w:r>
          </w:p>
        </w:tc>
        <w:tc>
          <w:tcPr>
            <w:tcW w:w="7290" w:type="dxa"/>
            <w:shd w:val="clear" w:color="auto" w:fill="auto"/>
          </w:tcPr>
          <w:p w:rsidR="003266A3" w:rsidRPr="00E81AB5" w:rsidRDefault="003266A3" w:rsidP="00A36D89">
            <w:pPr>
              <w:suppressAutoHyphens/>
              <w:jc w:val="both"/>
              <w:rPr>
                <w:b/>
                <w:sz w:val="22"/>
                <w:szCs w:val="22"/>
              </w:rPr>
            </w:pPr>
            <w:r w:rsidRPr="00E81AB5">
              <w:rPr>
                <w:b/>
                <w:sz w:val="22"/>
                <w:szCs w:val="22"/>
              </w:rPr>
              <w:t>Подпрограмма "Развитие образования в Кольском районе</w:t>
            </w:r>
          </w:p>
          <w:p w:rsidR="003266A3" w:rsidRPr="00E81AB5" w:rsidRDefault="003266A3" w:rsidP="00A36D89">
            <w:pPr>
              <w:suppressAutoHyphens/>
              <w:jc w:val="both"/>
              <w:rPr>
                <w:b/>
                <w:sz w:val="22"/>
                <w:szCs w:val="22"/>
              </w:rPr>
            </w:pPr>
            <w:r w:rsidRPr="00E81AB5">
              <w:rPr>
                <w:b/>
                <w:sz w:val="22"/>
                <w:szCs w:val="22"/>
              </w:rPr>
              <w:t>Мурманской области"</w:t>
            </w:r>
          </w:p>
          <w:p w:rsidR="003266A3" w:rsidRPr="00E81AB5" w:rsidRDefault="003266A3" w:rsidP="00A36D89">
            <w:pPr>
              <w:suppressAutoHyphens/>
              <w:jc w:val="both"/>
              <w:rPr>
                <w:sz w:val="22"/>
                <w:szCs w:val="22"/>
              </w:rPr>
            </w:pPr>
            <w:r w:rsidRPr="00E81AB5">
              <w:rPr>
                <w:sz w:val="22"/>
                <w:szCs w:val="22"/>
              </w:rPr>
              <w:t>1. Обеспечение доступности качественного образования для всех категорий жителей Кольского района независимо от социального и имущественного статуса, состояния здоровья, места проживания.</w:t>
            </w:r>
          </w:p>
          <w:p w:rsidR="003266A3" w:rsidRPr="00E81AB5" w:rsidRDefault="003266A3" w:rsidP="00A36D89">
            <w:pPr>
              <w:suppressAutoHyphens/>
              <w:jc w:val="both"/>
              <w:rPr>
                <w:sz w:val="22"/>
                <w:szCs w:val="22"/>
              </w:rPr>
            </w:pPr>
            <w:r w:rsidRPr="00E81AB5">
              <w:rPr>
                <w:sz w:val="22"/>
                <w:szCs w:val="22"/>
              </w:rPr>
              <w:t>2. Обновление структуры и содержания образовательных программ с учетом федерального государственного образовательного стандарта нового поколения.</w:t>
            </w:r>
          </w:p>
          <w:p w:rsidR="003266A3" w:rsidRPr="00E81AB5" w:rsidRDefault="003266A3" w:rsidP="00A36D89">
            <w:pPr>
              <w:suppressAutoHyphens/>
              <w:jc w:val="both"/>
              <w:rPr>
                <w:sz w:val="22"/>
                <w:szCs w:val="22"/>
              </w:rPr>
            </w:pPr>
            <w:r w:rsidRPr="00E81AB5">
              <w:rPr>
                <w:sz w:val="22"/>
                <w:szCs w:val="22"/>
              </w:rPr>
              <w:t>3. Создание муниципальной системы независимой оценки качества образования.</w:t>
            </w:r>
          </w:p>
          <w:p w:rsidR="003266A3" w:rsidRPr="00E81AB5" w:rsidRDefault="003266A3" w:rsidP="00A36D89">
            <w:pPr>
              <w:suppressAutoHyphens/>
              <w:jc w:val="both"/>
              <w:rPr>
                <w:sz w:val="22"/>
                <w:szCs w:val="22"/>
              </w:rPr>
            </w:pPr>
            <w:r w:rsidRPr="00E81AB5">
              <w:rPr>
                <w:sz w:val="22"/>
                <w:szCs w:val="22"/>
              </w:rPr>
              <w:t>4. Совершенствование системы выявления, поддержки одаренных детей и талантливой молодежи.</w:t>
            </w:r>
          </w:p>
          <w:p w:rsidR="003266A3" w:rsidRPr="00E81AB5" w:rsidRDefault="003266A3" w:rsidP="00A36D89">
            <w:pPr>
              <w:suppressAutoHyphens/>
              <w:jc w:val="both"/>
              <w:rPr>
                <w:sz w:val="22"/>
                <w:szCs w:val="22"/>
              </w:rPr>
            </w:pPr>
            <w:r w:rsidRPr="00E81AB5">
              <w:rPr>
                <w:sz w:val="22"/>
                <w:szCs w:val="22"/>
              </w:rPr>
              <w:t>5. Снижение неэффективных расходов бюджета за счет реструктуризации и оптимизации сети, кадровых изменений в учреждениях, повышения наполняемости классов.</w:t>
            </w:r>
          </w:p>
          <w:p w:rsidR="003266A3" w:rsidRPr="00E81AB5" w:rsidRDefault="003266A3" w:rsidP="00A36D89">
            <w:pPr>
              <w:suppressAutoHyphens/>
              <w:jc w:val="both"/>
              <w:rPr>
                <w:sz w:val="22"/>
                <w:szCs w:val="22"/>
              </w:rPr>
            </w:pPr>
            <w:r w:rsidRPr="00E81AB5">
              <w:rPr>
                <w:sz w:val="22"/>
                <w:szCs w:val="22"/>
              </w:rPr>
              <w:t>6. Создание условий для расширения финансовой самостоятельности образовательных учреждений, переход на новые механизмы финансирования бюджетных учреждений.</w:t>
            </w:r>
          </w:p>
          <w:p w:rsidR="003266A3" w:rsidRPr="00E81AB5" w:rsidRDefault="003266A3" w:rsidP="00A36D89">
            <w:pPr>
              <w:suppressAutoHyphens/>
              <w:jc w:val="both"/>
              <w:rPr>
                <w:sz w:val="22"/>
                <w:szCs w:val="22"/>
              </w:rPr>
            </w:pPr>
            <w:r w:rsidRPr="00E81AB5">
              <w:rPr>
                <w:sz w:val="22"/>
                <w:szCs w:val="22"/>
              </w:rPr>
              <w:t>7. Открытие групп для детей находящихся в сложной жизненной ситуации и для детей с ограниченными возможностями здоровья.</w:t>
            </w:r>
          </w:p>
          <w:p w:rsidR="003266A3" w:rsidRPr="00E81AB5" w:rsidRDefault="003266A3" w:rsidP="00A36D89">
            <w:pPr>
              <w:suppressAutoHyphens/>
              <w:jc w:val="both"/>
              <w:rPr>
                <w:sz w:val="22"/>
                <w:szCs w:val="22"/>
              </w:rPr>
            </w:pPr>
            <w:r w:rsidRPr="00E81AB5">
              <w:rPr>
                <w:sz w:val="22"/>
                <w:szCs w:val="22"/>
              </w:rPr>
              <w:t>8. Обеспечение развития вариативных форм дошкольного образования.</w:t>
            </w:r>
          </w:p>
          <w:p w:rsidR="003266A3" w:rsidRPr="00E81AB5" w:rsidRDefault="003266A3" w:rsidP="00A36D89">
            <w:pPr>
              <w:suppressAutoHyphens/>
              <w:jc w:val="both"/>
              <w:rPr>
                <w:sz w:val="22"/>
                <w:szCs w:val="22"/>
              </w:rPr>
            </w:pPr>
            <w:r w:rsidRPr="00E81AB5">
              <w:rPr>
                <w:sz w:val="22"/>
                <w:szCs w:val="22"/>
              </w:rPr>
              <w:t>9. Создание дополнительных условий для занятий детей и подростков физической культурой и спортом.</w:t>
            </w:r>
          </w:p>
          <w:p w:rsidR="003266A3" w:rsidRPr="00E81AB5" w:rsidRDefault="003266A3" w:rsidP="00A36D89">
            <w:pPr>
              <w:suppressAutoHyphens/>
              <w:jc w:val="both"/>
              <w:rPr>
                <w:sz w:val="22"/>
                <w:szCs w:val="22"/>
              </w:rPr>
            </w:pPr>
            <w:r w:rsidRPr="00E81AB5">
              <w:rPr>
                <w:sz w:val="22"/>
                <w:szCs w:val="22"/>
              </w:rPr>
              <w:t>10. Привлечение детей и молодежи к занятиям физической культурой и спортом, популяризация здорового образа жизни в молодежной среде.</w:t>
            </w:r>
          </w:p>
          <w:p w:rsidR="003266A3" w:rsidRPr="00E81AB5" w:rsidRDefault="003266A3" w:rsidP="00A36D89">
            <w:pPr>
              <w:suppressAutoHyphens/>
              <w:jc w:val="both"/>
              <w:rPr>
                <w:sz w:val="22"/>
                <w:szCs w:val="22"/>
              </w:rPr>
            </w:pPr>
            <w:r w:rsidRPr="00E81AB5">
              <w:rPr>
                <w:sz w:val="22"/>
                <w:szCs w:val="22"/>
              </w:rPr>
              <w:t xml:space="preserve">11.Модернизацию и обновление материально-технической базы </w:t>
            </w:r>
            <w:r w:rsidRPr="00E81AB5">
              <w:rPr>
                <w:sz w:val="22"/>
                <w:szCs w:val="22"/>
              </w:rPr>
              <w:lastRenderedPageBreak/>
              <w:t>спортивных школ.</w:t>
            </w:r>
          </w:p>
          <w:p w:rsidR="003266A3" w:rsidRPr="00E81AB5" w:rsidRDefault="003266A3" w:rsidP="00A36D89">
            <w:pPr>
              <w:suppressAutoHyphens/>
              <w:jc w:val="both"/>
              <w:rPr>
                <w:sz w:val="22"/>
                <w:szCs w:val="22"/>
              </w:rPr>
            </w:pPr>
            <w:r w:rsidRPr="00E81AB5">
              <w:rPr>
                <w:sz w:val="22"/>
                <w:szCs w:val="22"/>
              </w:rPr>
              <w:t>12. Уменьшение подростковой преступности.</w:t>
            </w:r>
          </w:p>
          <w:p w:rsidR="003266A3" w:rsidRPr="00E81AB5" w:rsidRDefault="003266A3" w:rsidP="00A36D89">
            <w:pPr>
              <w:suppressAutoHyphens/>
              <w:jc w:val="both"/>
              <w:rPr>
                <w:sz w:val="22"/>
                <w:szCs w:val="22"/>
              </w:rPr>
            </w:pPr>
            <w:r w:rsidRPr="00E81AB5">
              <w:rPr>
                <w:sz w:val="22"/>
                <w:szCs w:val="22"/>
              </w:rPr>
              <w:t xml:space="preserve">13. Приведение учреждений системы образования в соответствие с требованиями безопасности, в том числе сокращение количества и предотвращение пожаров, аварий и других чрезвычайных ситуаций на объектах системы образования, недопущение случаев гибели и </w:t>
            </w:r>
            <w:proofErr w:type="spellStart"/>
            <w:r w:rsidRPr="00E81AB5">
              <w:rPr>
                <w:sz w:val="22"/>
                <w:szCs w:val="22"/>
              </w:rPr>
              <w:t>травмирования</w:t>
            </w:r>
            <w:proofErr w:type="spellEnd"/>
            <w:r w:rsidRPr="00E81AB5">
              <w:rPr>
                <w:sz w:val="22"/>
                <w:szCs w:val="22"/>
              </w:rPr>
              <w:t xml:space="preserve"> людей при чрезвычайных ситуациях.</w:t>
            </w:r>
          </w:p>
          <w:p w:rsidR="003266A3" w:rsidRPr="00E81AB5" w:rsidRDefault="003266A3" w:rsidP="00A36D89">
            <w:pPr>
              <w:suppressAutoHyphens/>
              <w:jc w:val="both"/>
              <w:rPr>
                <w:sz w:val="22"/>
                <w:szCs w:val="22"/>
              </w:rPr>
            </w:pPr>
            <w:r w:rsidRPr="00E81AB5">
              <w:rPr>
                <w:sz w:val="22"/>
                <w:szCs w:val="22"/>
              </w:rPr>
              <w:t>14. Приведение учреждений системы образования в соответствие с установленными санитарными нормами и правилами, повышение санитарно-эпидемиологического благополучия при осуществлении образовательной деятельности учреждений.</w:t>
            </w:r>
          </w:p>
          <w:p w:rsidR="003266A3" w:rsidRPr="00E81AB5" w:rsidRDefault="003266A3" w:rsidP="00A36D89">
            <w:pPr>
              <w:suppressAutoHyphens/>
              <w:jc w:val="both"/>
              <w:rPr>
                <w:sz w:val="22"/>
                <w:szCs w:val="22"/>
              </w:rPr>
            </w:pPr>
            <w:r w:rsidRPr="00E81AB5">
              <w:rPr>
                <w:sz w:val="22"/>
                <w:szCs w:val="22"/>
              </w:rPr>
              <w:t xml:space="preserve">15. Уменьшение риска возникновения дорожно-транспортных происшествий с участием несовершеннолетних, недопущение случаев гибели и </w:t>
            </w:r>
            <w:proofErr w:type="spellStart"/>
            <w:r w:rsidRPr="00E81AB5">
              <w:rPr>
                <w:sz w:val="22"/>
                <w:szCs w:val="22"/>
              </w:rPr>
              <w:t>травмирования</w:t>
            </w:r>
            <w:proofErr w:type="spellEnd"/>
            <w:r w:rsidRPr="00E81AB5">
              <w:rPr>
                <w:sz w:val="22"/>
                <w:szCs w:val="22"/>
              </w:rPr>
              <w:t xml:space="preserve"> детей в ДТП.</w:t>
            </w:r>
          </w:p>
          <w:p w:rsidR="003266A3" w:rsidRPr="00E81AB5" w:rsidRDefault="003266A3" w:rsidP="00A36D89">
            <w:pPr>
              <w:suppressAutoHyphens/>
              <w:jc w:val="both"/>
              <w:rPr>
                <w:b/>
                <w:sz w:val="22"/>
                <w:szCs w:val="22"/>
              </w:rPr>
            </w:pPr>
            <w:r w:rsidRPr="00E81AB5">
              <w:rPr>
                <w:sz w:val="22"/>
                <w:szCs w:val="22"/>
              </w:rPr>
              <w:t>16. Создание условий для обеспечения всех обучающихся доступным, качественным, полезным питанием.</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отдыха и оздоровления детей</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 сохранение и развитие существующей системы отдыха и оздоровления детей;</w:t>
            </w:r>
          </w:p>
          <w:p w:rsidR="003266A3" w:rsidRPr="00E81AB5" w:rsidRDefault="003266A3" w:rsidP="00A36D89">
            <w:pPr>
              <w:suppressAutoHyphens/>
              <w:jc w:val="both"/>
              <w:rPr>
                <w:sz w:val="22"/>
                <w:szCs w:val="22"/>
              </w:rPr>
            </w:pPr>
            <w:r w:rsidRPr="00E81AB5">
              <w:rPr>
                <w:sz w:val="22"/>
                <w:szCs w:val="22"/>
              </w:rPr>
              <w:t>- охват всеми видами организованного отдыха и оздоровления с 35% до 40% детей школьного возраста;</w:t>
            </w:r>
          </w:p>
          <w:p w:rsidR="003266A3" w:rsidRPr="00E81AB5" w:rsidRDefault="003266A3" w:rsidP="00A36D89">
            <w:pPr>
              <w:suppressAutoHyphens/>
              <w:jc w:val="both"/>
              <w:rPr>
                <w:sz w:val="22"/>
                <w:szCs w:val="22"/>
              </w:rPr>
            </w:pPr>
            <w:r w:rsidRPr="00E81AB5">
              <w:rPr>
                <w:sz w:val="22"/>
                <w:szCs w:val="22"/>
              </w:rPr>
              <w:t>- увеличение числа детей, находящихся в трудной жизненной ситуации, охваченных различными формами отдыха и оздоровления с 32% до 40%.</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качественного предоставления услуг (работ) в сфере дошкольного образования</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Обеспечение общедоступности качественного дошкольного образования.</w:t>
            </w:r>
          </w:p>
          <w:p w:rsidR="003266A3" w:rsidRPr="00E81AB5" w:rsidRDefault="003266A3" w:rsidP="00A36D89">
            <w:pPr>
              <w:suppressAutoHyphens/>
              <w:jc w:val="both"/>
              <w:rPr>
                <w:b/>
                <w:sz w:val="22"/>
                <w:szCs w:val="22"/>
              </w:rPr>
            </w:pPr>
            <w:r w:rsidRPr="00E81AB5">
              <w:rPr>
                <w:b/>
                <w:sz w:val="22"/>
                <w:szCs w:val="22"/>
              </w:rPr>
              <w:t xml:space="preserve">Подпрограмма </w:t>
            </w:r>
            <w:r w:rsidRPr="00E81AB5">
              <w:rPr>
                <w:sz w:val="22"/>
                <w:szCs w:val="22"/>
                <w:lang w:eastAsia="ar-SA"/>
              </w:rPr>
              <w:t>"</w:t>
            </w:r>
            <w:r w:rsidRPr="00E81AB5">
              <w:rPr>
                <w:b/>
                <w:sz w:val="22"/>
                <w:szCs w:val="22"/>
              </w:rPr>
              <w:t>Обеспечение качественного предоставления услуг (работ) в сфере общего образования</w:t>
            </w:r>
            <w:r w:rsidRPr="00E81AB5">
              <w:rPr>
                <w:sz w:val="22"/>
                <w:szCs w:val="22"/>
                <w:lang w:eastAsia="ar-SA"/>
              </w:rPr>
              <w:t>"</w:t>
            </w:r>
          </w:p>
          <w:p w:rsidR="003266A3" w:rsidRPr="00E81AB5" w:rsidRDefault="003266A3" w:rsidP="00A36D89">
            <w:pPr>
              <w:tabs>
                <w:tab w:val="left" w:pos="214"/>
              </w:tabs>
              <w:suppressAutoHyphens/>
              <w:snapToGrid w:val="0"/>
              <w:jc w:val="both"/>
              <w:rPr>
                <w:bCs/>
                <w:sz w:val="22"/>
                <w:szCs w:val="22"/>
              </w:rPr>
            </w:pPr>
            <w:r w:rsidRPr="00E81AB5">
              <w:rPr>
                <w:sz w:val="22"/>
                <w:szCs w:val="22"/>
              </w:rPr>
              <w:t xml:space="preserve">- </w:t>
            </w:r>
            <w:r w:rsidRPr="00E81AB5">
              <w:rPr>
                <w:bCs/>
                <w:sz w:val="22"/>
                <w:szCs w:val="22"/>
              </w:rPr>
              <w:t>доля обучающихся от общего количества детей с 6,5 лет до 18 лет, получающих образование в сфере общего образования в муниципальных образовательных учреждениях – 96 %;</w:t>
            </w:r>
          </w:p>
          <w:p w:rsidR="003266A3" w:rsidRPr="00E81AB5" w:rsidRDefault="003266A3" w:rsidP="00A36D89">
            <w:pPr>
              <w:suppressAutoHyphens/>
              <w:jc w:val="both"/>
              <w:rPr>
                <w:sz w:val="22"/>
                <w:szCs w:val="22"/>
              </w:rPr>
            </w:pPr>
            <w:r w:rsidRPr="00E81AB5">
              <w:rPr>
                <w:bCs/>
                <w:sz w:val="22"/>
                <w:szCs w:val="22"/>
              </w:rPr>
              <w:t>- доля обучающихся, успешно освоивших образовательные программы общего образования в муниципальных образовательных учреждениях – 97 %.</w:t>
            </w:r>
          </w:p>
          <w:p w:rsidR="003266A3" w:rsidRPr="00E81AB5" w:rsidRDefault="003266A3" w:rsidP="00A36D89">
            <w:pPr>
              <w:suppressAutoHyphens/>
              <w:jc w:val="both"/>
              <w:rPr>
                <w:b/>
                <w:sz w:val="22"/>
                <w:szCs w:val="22"/>
              </w:rPr>
            </w:pPr>
            <w:r w:rsidRPr="00E81AB5">
              <w:rPr>
                <w:b/>
                <w:sz w:val="22"/>
                <w:szCs w:val="22"/>
              </w:rPr>
              <w:t>Подпрограмма "Обеспечение качественного предоставления услуг (работ) в сфере дополнительного образования"</w:t>
            </w:r>
          </w:p>
          <w:p w:rsidR="003266A3" w:rsidRPr="00E81AB5" w:rsidRDefault="003266A3" w:rsidP="00A36D89">
            <w:pPr>
              <w:tabs>
                <w:tab w:val="left" w:pos="350"/>
              </w:tabs>
              <w:suppressAutoHyphens/>
              <w:jc w:val="both"/>
              <w:rPr>
                <w:sz w:val="22"/>
                <w:szCs w:val="22"/>
              </w:rPr>
            </w:pPr>
            <w:r w:rsidRPr="00E81AB5">
              <w:rPr>
                <w:sz w:val="22"/>
                <w:szCs w:val="22"/>
              </w:rPr>
              <w:t>- увеличение доли детей, получающих дополнительные образовательные услуги до 75 %;</w:t>
            </w:r>
          </w:p>
          <w:p w:rsidR="003266A3" w:rsidRPr="00E81AB5" w:rsidRDefault="003266A3" w:rsidP="00A36D89">
            <w:pPr>
              <w:suppressAutoHyphens/>
              <w:jc w:val="both"/>
              <w:rPr>
                <w:sz w:val="22"/>
                <w:szCs w:val="22"/>
              </w:rPr>
            </w:pPr>
            <w:r w:rsidRPr="00E81AB5">
              <w:rPr>
                <w:sz w:val="22"/>
                <w:szCs w:val="22"/>
              </w:rPr>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85 %.</w:t>
            </w:r>
          </w:p>
          <w:p w:rsidR="003266A3" w:rsidRPr="00E81AB5" w:rsidRDefault="003266A3" w:rsidP="00A36D89">
            <w:pPr>
              <w:suppressAutoHyphens/>
              <w:jc w:val="both"/>
              <w:rPr>
                <w:b/>
                <w:sz w:val="22"/>
                <w:szCs w:val="22"/>
              </w:rPr>
            </w:pPr>
            <w:r w:rsidRPr="00E81AB5">
              <w:rPr>
                <w:b/>
                <w:sz w:val="22"/>
                <w:szCs w:val="22"/>
              </w:rPr>
              <w:t>Подпрограмма "Обеспечение организационно-методической деятельности муниципальных учреждений Кольского района</w:t>
            </w:r>
            <w:r w:rsidRPr="00E81AB5">
              <w:rPr>
                <w:sz w:val="22"/>
                <w:szCs w:val="22"/>
                <w:lang w:eastAsia="ar-SA"/>
              </w:rPr>
              <w:t>"</w:t>
            </w:r>
          </w:p>
          <w:p w:rsidR="003266A3" w:rsidRPr="00E81AB5" w:rsidRDefault="003266A3" w:rsidP="00A36D89">
            <w:pPr>
              <w:suppressAutoHyphens/>
              <w:jc w:val="both"/>
              <w:rPr>
                <w:sz w:val="22"/>
                <w:szCs w:val="22"/>
              </w:rPr>
            </w:pPr>
            <w:r w:rsidRPr="00E81AB5">
              <w:rPr>
                <w:sz w:val="22"/>
                <w:szCs w:val="22"/>
              </w:rPr>
              <w:t>Доля руководящих и педагогических работников муниципальных образовательных учреждений, прошедших повышение квалификации и (или) профессиональную переподготовку составит 100%.</w:t>
            </w:r>
          </w:p>
          <w:p w:rsidR="003266A3" w:rsidRPr="00E81AB5" w:rsidRDefault="003266A3" w:rsidP="00A36D89">
            <w:pPr>
              <w:suppressAutoHyphens/>
              <w:jc w:val="both"/>
              <w:rPr>
                <w:sz w:val="22"/>
                <w:szCs w:val="22"/>
              </w:rPr>
            </w:pPr>
            <w:r w:rsidRPr="00E81AB5">
              <w:rPr>
                <w:sz w:val="22"/>
                <w:szCs w:val="22"/>
              </w:rPr>
              <w:t>Доля руководителей и педагогов, имеющих первую и высшую квалификационные категории, составит 50%.</w:t>
            </w:r>
          </w:p>
          <w:p w:rsidR="003266A3" w:rsidRPr="00E81AB5" w:rsidRDefault="003266A3" w:rsidP="00A36D89">
            <w:pPr>
              <w:suppressAutoHyphens/>
              <w:jc w:val="both"/>
              <w:rPr>
                <w:sz w:val="22"/>
                <w:szCs w:val="22"/>
              </w:rPr>
            </w:pPr>
            <w:r w:rsidRPr="00E81AB5">
              <w:rPr>
                <w:sz w:val="22"/>
                <w:szCs w:val="22"/>
              </w:rPr>
              <w:t>Возрастет количество педагогов, принимающих участие в конкурсах профессионального мастерства, до 33 чел.</w:t>
            </w:r>
          </w:p>
          <w:p w:rsidR="003266A3" w:rsidRPr="00E81AB5" w:rsidRDefault="003266A3" w:rsidP="00A36D89">
            <w:pPr>
              <w:suppressAutoHyphens/>
              <w:jc w:val="both"/>
              <w:rPr>
                <w:sz w:val="22"/>
                <w:szCs w:val="22"/>
              </w:rPr>
            </w:pPr>
            <w:r w:rsidRPr="00E81AB5">
              <w:rPr>
                <w:sz w:val="22"/>
                <w:szCs w:val="22"/>
              </w:rPr>
              <w:t>Доля обучающихся, воспитанников, принимающих участие в конкурсах различного уровня и направленности, возрастет до 38%</w:t>
            </w:r>
          </w:p>
        </w:tc>
      </w:tr>
    </w:tbl>
    <w:p w:rsidR="003266A3" w:rsidRPr="00E81AB5" w:rsidRDefault="003266A3" w:rsidP="00A36D89">
      <w:pPr>
        <w:suppressAutoHyphens/>
        <w:jc w:val="both"/>
        <w:rPr>
          <w:b/>
          <w:bCs/>
          <w:sz w:val="22"/>
          <w:szCs w:val="22"/>
        </w:rPr>
      </w:pPr>
    </w:p>
    <w:p w:rsidR="003266A3" w:rsidRPr="00E81AB5" w:rsidRDefault="00A36D89" w:rsidP="003266A3">
      <w:pPr>
        <w:suppressAutoHyphens/>
        <w:jc w:val="center"/>
        <w:rPr>
          <w:b/>
          <w:sz w:val="22"/>
          <w:szCs w:val="20"/>
          <w:lang w:eastAsia="x-none"/>
        </w:rPr>
      </w:pPr>
      <w:r w:rsidRPr="00E81AB5">
        <w:rPr>
          <w:b/>
          <w:sz w:val="20"/>
          <w:szCs w:val="20"/>
          <w:lang w:val="x-none" w:eastAsia="x-none"/>
        </w:rPr>
        <w:br w:type="page"/>
      </w:r>
      <w:r w:rsidR="003266A3" w:rsidRPr="00E81AB5">
        <w:rPr>
          <w:b/>
          <w:sz w:val="22"/>
          <w:szCs w:val="20"/>
          <w:lang w:val="x-none" w:eastAsia="x-none"/>
        </w:rPr>
        <w:lastRenderedPageBreak/>
        <w:t>П</w:t>
      </w:r>
      <w:r w:rsidR="003266A3" w:rsidRPr="00E81AB5">
        <w:rPr>
          <w:b/>
          <w:sz w:val="22"/>
          <w:szCs w:val="20"/>
          <w:lang w:eastAsia="x-none"/>
        </w:rPr>
        <w:t xml:space="preserve">аспорт подпрограммы </w:t>
      </w:r>
      <w:r w:rsidRPr="00E81AB5">
        <w:rPr>
          <w:b/>
          <w:sz w:val="22"/>
          <w:szCs w:val="20"/>
          <w:lang w:eastAsia="ar-SA"/>
        </w:rPr>
        <w:t>№</w:t>
      </w:r>
      <w:r w:rsidR="003266A3" w:rsidRPr="00E81AB5">
        <w:rPr>
          <w:b/>
          <w:sz w:val="22"/>
          <w:szCs w:val="20"/>
          <w:lang w:eastAsia="x-none"/>
        </w:rPr>
        <w:t xml:space="preserve"> 1</w:t>
      </w:r>
    </w:p>
    <w:p w:rsidR="003266A3" w:rsidRPr="00E81AB5" w:rsidRDefault="003266A3" w:rsidP="003266A3">
      <w:pPr>
        <w:suppressAutoHyphens/>
        <w:jc w:val="center"/>
        <w:rPr>
          <w:b/>
          <w:bCs/>
          <w:sz w:val="22"/>
          <w:szCs w:val="20"/>
        </w:rPr>
      </w:pPr>
      <w:r w:rsidRPr="00E81AB5">
        <w:rPr>
          <w:b/>
          <w:bCs/>
          <w:sz w:val="22"/>
          <w:szCs w:val="20"/>
        </w:rPr>
        <w:t>"Развитие образования в Кольском районе Мурманской области"</w:t>
      </w:r>
    </w:p>
    <w:p w:rsidR="003266A3" w:rsidRPr="00E81AB5" w:rsidRDefault="003266A3" w:rsidP="003266A3">
      <w:pPr>
        <w:suppressAutoHyphens/>
        <w:jc w:val="center"/>
        <w:rPr>
          <w:b/>
          <w:bCs/>
          <w:sz w:val="22"/>
          <w:szCs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7182"/>
      </w:tblGrid>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t>Наименование муниципальной программы, в которую входит подпрограмма</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lang w:eastAsia="ar-SA"/>
              </w:rPr>
              <w:t>"</w:t>
            </w:r>
            <w:r w:rsidRPr="00E81AB5">
              <w:rPr>
                <w:sz w:val="22"/>
                <w:szCs w:val="22"/>
              </w:rPr>
              <w:t>Развитие образования в Кольском районе Мурманской области» на 2015</w:t>
            </w:r>
            <w:r w:rsidRPr="00E81AB5">
              <w:rPr>
                <w:b/>
                <w:sz w:val="22"/>
                <w:szCs w:val="22"/>
              </w:rPr>
              <w:t xml:space="preserve"> -</w:t>
            </w:r>
            <w:r w:rsidRPr="00E81AB5">
              <w:rPr>
                <w:sz w:val="22"/>
                <w:szCs w:val="22"/>
              </w:rPr>
              <w:t xml:space="preserve"> 2020 годы</w:t>
            </w:r>
            <w:r w:rsidRPr="00E81AB5">
              <w:rPr>
                <w:bCs/>
                <w:sz w:val="22"/>
                <w:szCs w:val="22"/>
              </w:rPr>
              <w:t>"</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t>Цели</w:t>
            </w:r>
          </w:p>
          <w:p w:rsidR="003266A3" w:rsidRPr="00E81AB5" w:rsidRDefault="003266A3" w:rsidP="00EB41D9">
            <w:pPr>
              <w:suppressAutoHyphens/>
              <w:rPr>
                <w:b/>
                <w:sz w:val="22"/>
                <w:szCs w:val="22"/>
              </w:rPr>
            </w:pPr>
            <w:r w:rsidRPr="00E81AB5">
              <w:rPr>
                <w:b/>
                <w:sz w:val="22"/>
                <w:szCs w:val="22"/>
              </w:rPr>
              <w:t>подпрограммы</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 повышение доступности качественного образования для всех категорий обучающихся;</w:t>
            </w:r>
          </w:p>
          <w:p w:rsidR="003266A3" w:rsidRPr="00E81AB5" w:rsidRDefault="003266A3" w:rsidP="00A36D89">
            <w:pPr>
              <w:suppressAutoHyphens/>
              <w:jc w:val="both"/>
              <w:rPr>
                <w:sz w:val="22"/>
                <w:szCs w:val="22"/>
              </w:rPr>
            </w:pPr>
            <w:r w:rsidRPr="00E81AB5">
              <w:rPr>
                <w:sz w:val="22"/>
                <w:szCs w:val="22"/>
              </w:rPr>
              <w:t>- развитие инфраструктуры системы образования;</w:t>
            </w:r>
          </w:p>
          <w:p w:rsidR="003266A3" w:rsidRPr="00E81AB5" w:rsidRDefault="003266A3" w:rsidP="00A36D89">
            <w:pPr>
              <w:suppressAutoHyphens/>
              <w:jc w:val="both"/>
              <w:rPr>
                <w:sz w:val="22"/>
                <w:szCs w:val="22"/>
              </w:rPr>
            </w:pPr>
            <w:r w:rsidRPr="00E81AB5">
              <w:rPr>
                <w:sz w:val="22"/>
                <w:szCs w:val="22"/>
              </w:rPr>
              <w:t>- развитие системы поддержки талантливых детей;</w:t>
            </w:r>
          </w:p>
          <w:p w:rsidR="003266A3" w:rsidRPr="00E81AB5" w:rsidRDefault="003266A3" w:rsidP="00A36D89">
            <w:pPr>
              <w:suppressAutoHyphens/>
              <w:jc w:val="both"/>
              <w:rPr>
                <w:sz w:val="22"/>
                <w:szCs w:val="22"/>
              </w:rPr>
            </w:pPr>
            <w:r w:rsidRPr="00E81AB5">
              <w:rPr>
                <w:sz w:val="22"/>
                <w:szCs w:val="22"/>
              </w:rPr>
              <w:t>-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3266A3" w:rsidRPr="00E81AB5" w:rsidRDefault="003266A3" w:rsidP="00A36D89">
            <w:pPr>
              <w:suppressAutoHyphens/>
              <w:jc w:val="both"/>
              <w:rPr>
                <w:sz w:val="22"/>
                <w:szCs w:val="22"/>
              </w:rPr>
            </w:pPr>
            <w:r w:rsidRPr="00E81AB5">
              <w:rPr>
                <w:sz w:val="22"/>
                <w:szCs w:val="22"/>
              </w:rPr>
              <w:t>- сохранение и укрепление здоровья обучающихся, воспитанников;</w:t>
            </w:r>
          </w:p>
          <w:p w:rsidR="003266A3" w:rsidRPr="00E81AB5" w:rsidRDefault="003266A3" w:rsidP="00A36D89">
            <w:pPr>
              <w:suppressAutoHyphens/>
              <w:jc w:val="both"/>
              <w:rPr>
                <w:sz w:val="22"/>
                <w:szCs w:val="22"/>
              </w:rPr>
            </w:pPr>
            <w:r w:rsidRPr="00E81AB5">
              <w:rPr>
                <w:sz w:val="22"/>
                <w:szCs w:val="22"/>
              </w:rPr>
              <w:t>- создание современной инфраструктуры учреждений системы образования, обеспечивающей комфортные и безопасные условия ведения образовательного процесса</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t>Задачи</w:t>
            </w:r>
          </w:p>
          <w:p w:rsidR="003266A3" w:rsidRPr="00E81AB5" w:rsidRDefault="003266A3" w:rsidP="00EB41D9">
            <w:pPr>
              <w:suppressAutoHyphens/>
              <w:rPr>
                <w:b/>
                <w:sz w:val="22"/>
                <w:szCs w:val="22"/>
              </w:rPr>
            </w:pPr>
            <w:r w:rsidRPr="00E81AB5">
              <w:rPr>
                <w:b/>
                <w:sz w:val="22"/>
                <w:szCs w:val="22"/>
              </w:rPr>
              <w:t>подпрограммы</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3266A3" w:rsidRPr="00E81AB5" w:rsidRDefault="003266A3" w:rsidP="00A36D89">
            <w:pPr>
              <w:suppressAutoHyphens/>
              <w:jc w:val="both"/>
              <w:rPr>
                <w:sz w:val="22"/>
                <w:szCs w:val="22"/>
              </w:rPr>
            </w:pPr>
            <w:r w:rsidRPr="00E81AB5">
              <w:rPr>
                <w:sz w:val="22"/>
                <w:szCs w:val="22"/>
              </w:rPr>
              <w:t>- развитие новых организационно-финансовых механизмов через внедрение методов и процедур управления по результатам, расширение самостоятельности школ;</w:t>
            </w:r>
          </w:p>
          <w:p w:rsidR="003266A3" w:rsidRPr="00E81AB5" w:rsidRDefault="003266A3" w:rsidP="00A36D89">
            <w:pPr>
              <w:suppressAutoHyphens/>
              <w:jc w:val="both"/>
              <w:rPr>
                <w:sz w:val="22"/>
                <w:szCs w:val="22"/>
              </w:rPr>
            </w:pPr>
            <w:r w:rsidRPr="00E81AB5">
              <w:rPr>
                <w:sz w:val="22"/>
                <w:szCs w:val="22"/>
              </w:rPr>
              <w:t>- совершенствование учительского корпуса;</w:t>
            </w:r>
          </w:p>
          <w:p w:rsidR="003266A3" w:rsidRPr="00E81AB5" w:rsidRDefault="003266A3" w:rsidP="00A36D89">
            <w:pPr>
              <w:suppressAutoHyphens/>
              <w:jc w:val="both"/>
              <w:rPr>
                <w:sz w:val="22"/>
                <w:szCs w:val="22"/>
              </w:rPr>
            </w:pPr>
            <w:r w:rsidRPr="00E81AB5">
              <w:rPr>
                <w:sz w:val="22"/>
                <w:szCs w:val="22"/>
              </w:rPr>
              <w:t>- обеспечение устойчивого развития системы дошкольного образования в Кольском районе, повышение его качества;</w:t>
            </w:r>
          </w:p>
          <w:p w:rsidR="003266A3" w:rsidRPr="00E81AB5" w:rsidRDefault="003266A3" w:rsidP="00A36D89">
            <w:pPr>
              <w:suppressAutoHyphens/>
              <w:jc w:val="both"/>
              <w:rPr>
                <w:sz w:val="22"/>
                <w:szCs w:val="22"/>
              </w:rPr>
            </w:pPr>
            <w:r w:rsidRPr="00E81AB5">
              <w:rPr>
                <w:sz w:val="22"/>
                <w:szCs w:val="22"/>
              </w:rPr>
              <w:t>- привлечение детей и подростков к занятиям физической культурой и спортом;</w:t>
            </w:r>
          </w:p>
          <w:p w:rsidR="003266A3" w:rsidRPr="00E81AB5" w:rsidRDefault="003266A3" w:rsidP="00A36D89">
            <w:pPr>
              <w:suppressAutoHyphens/>
              <w:jc w:val="both"/>
              <w:rPr>
                <w:sz w:val="22"/>
                <w:szCs w:val="22"/>
              </w:rPr>
            </w:pPr>
            <w:r w:rsidRPr="00E81AB5">
              <w:rPr>
                <w:sz w:val="22"/>
                <w:szCs w:val="22"/>
              </w:rPr>
              <w:t>- обеспечение пожарной и электрической безопасности;</w:t>
            </w:r>
          </w:p>
          <w:p w:rsidR="003266A3" w:rsidRPr="00E81AB5" w:rsidRDefault="003266A3" w:rsidP="00A36D89">
            <w:pPr>
              <w:suppressAutoHyphens/>
              <w:jc w:val="both"/>
              <w:rPr>
                <w:sz w:val="22"/>
                <w:szCs w:val="22"/>
              </w:rPr>
            </w:pPr>
            <w:r w:rsidRPr="00E81AB5">
              <w:rPr>
                <w:sz w:val="22"/>
                <w:szCs w:val="22"/>
              </w:rPr>
              <w:t>- обеспечение выполнения требований строительных и санитарных правил и норм, требований охраны труда в муниципальных учреждениях системы образования;</w:t>
            </w:r>
          </w:p>
          <w:p w:rsidR="003266A3" w:rsidRPr="00E81AB5" w:rsidRDefault="003266A3" w:rsidP="00A36D89">
            <w:pPr>
              <w:suppressAutoHyphens/>
              <w:jc w:val="both"/>
              <w:rPr>
                <w:sz w:val="22"/>
                <w:szCs w:val="22"/>
              </w:rPr>
            </w:pPr>
            <w:r w:rsidRPr="00E81AB5">
              <w:rPr>
                <w:sz w:val="22"/>
                <w:szCs w:val="22"/>
              </w:rPr>
              <w:t xml:space="preserve">- обеспечение антитеррористической и </w:t>
            </w:r>
            <w:proofErr w:type="spellStart"/>
            <w:r w:rsidRPr="00E81AB5">
              <w:rPr>
                <w:sz w:val="22"/>
                <w:szCs w:val="22"/>
              </w:rPr>
              <w:t>противокриминальной</w:t>
            </w:r>
            <w:proofErr w:type="spellEnd"/>
            <w:r w:rsidRPr="00E81AB5">
              <w:rPr>
                <w:sz w:val="22"/>
                <w:szCs w:val="22"/>
              </w:rPr>
              <w:t xml:space="preserve"> защищенности образовательных учреждений;</w:t>
            </w:r>
          </w:p>
          <w:p w:rsidR="003266A3" w:rsidRPr="00E81AB5" w:rsidRDefault="003266A3" w:rsidP="00A36D89">
            <w:pPr>
              <w:suppressAutoHyphens/>
              <w:jc w:val="both"/>
              <w:rPr>
                <w:sz w:val="22"/>
                <w:szCs w:val="22"/>
              </w:rPr>
            </w:pPr>
            <w:r w:rsidRPr="00E81AB5">
              <w:rPr>
                <w:sz w:val="22"/>
                <w:szCs w:val="22"/>
              </w:rPr>
              <w:t>- обеспечение энергетической эффективности при эксплуатации зданий образовательных учреждений, оптимального температурного режима, комфортных условий пребывания;</w:t>
            </w:r>
          </w:p>
          <w:p w:rsidR="003266A3" w:rsidRPr="00E81AB5" w:rsidRDefault="003266A3" w:rsidP="00A36D89">
            <w:pPr>
              <w:suppressAutoHyphens/>
              <w:jc w:val="both"/>
              <w:rPr>
                <w:sz w:val="22"/>
                <w:szCs w:val="22"/>
              </w:rPr>
            </w:pPr>
            <w:r w:rsidRPr="00E81AB5">
              <w:rPr>
                <w:sz w:val="22"/>
                <w:szCs w:val="22"/>
              </w:rPr>
              <w:t>- обеспечение безопасности обучающихся и воспитанников при организации перевозок;</w:t>
            </w:r>
          </w:p>
          <w:p w:rsidR="003266A3" w:rsidRPr="00E81AB5" w:rsidRDefault="003266A3" w:rsidP="00A36D89">
            <w:pPr>
              <w:suppressAutoHyphens/>
              <w:jc w:val="both"/>
              <w:rPr>
                <w:sz w:val="22"/>
                <w:szCs w:val="22"/>
              </w:rPr>
            </w:pPr>
            <w:r w:rsidRPr="00E81AB5">
              <w:rPr>
                <w:sz w:val="22"/>
                <w:szCs w:val="22"/>
              </w:rPr>
              <w:t>- внедрение современных моделей организации питания обучающихся, позволяющих обеспечить школьников доступным, качественным, полезным питанием</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t>Важнейшие</w:t>
            </w:r>
          </w:p>
          <w:p w:rsidR="003266A3" w:rsidRPr="00E81AB5" w:rsidRDefault="003266A3" w:rsidP="00EB41D9">
            <w:pPr>
              <w:suppressAutoHyphens/>
              <w:rPr>
                <w:b/>
                <w:sz w:val="22"/>
                <w:szCs w:val="22"/>
              </w:rPr>
            </w:pPr>
            <w:r w:rsidRPr="00E81AB5">
              <w:rPr>
                <w:b/>
                <w:sz w:val="22"/>
                <w:szCs w:val="22"/>
              </w:rPr>
              <w:t>целевые показатели (индикаторы)</w:t>
            </w:r>
          </w:p>
          <w:p w:rsidR="003266A3" w:rsidRPr="00E81AB5" w:rsidRDefault="003266A3" w:rsidP="00EB41D9">
            <w:pPr>
              <w:suppressAutoHyphens/>
              <w:rPr>
                <w:b/>
                <w:sz w:val="22"/>
                <w:szCs w:val="22"/>
              </w:rPr>
            </w:pPr>
            <w:r w:rsidRPr="00E81AB5">
              <w:rPr>
                <w:b/>
                <w:sz w:val="22"/>
                <w:szCs w:val="22"/>
              </w:rPr>
              <w:t>реализации</w:t>
            </w:r>
          </w:p>
          <w:p w:rsidR="003266A3" w:rsidRPr="00E81AB5" w:rsidRDefault="003266A3" w:rsidP="00EB41D9">
            <w:pPr>
              <w:suppressAutoHyphens/>
              <w:rPr>
                <w:rFonts w:eastAsia="Calibri"/>
                <w:b/>
                <w:sz w:val="22"/>
                <w:szCs w:val="22"/>
              </w:rPr>
            </w:pPr>
            <w:r w:rsidRPr="00E81AB5">
              <w:rPr>
                <w:b/>
                <w:sz w:val="22"/>
                <w:szCs w:val="22"/>
              </w:rPr>
              <w:t>подпрограммы</w:t>
            </w:r>
          </w:p>
          <w:p w:rsidR="003266A3" w:rsidRPr="00E81AB5" w:rsidRDefault="003266A3" w:rsidP="00EB41D9">
            <w:pPr>
              <w:suppressAutoHyphens/>
              <w:rPr>
                <w:rFonts w:eastAsia="Calibri"/>
                <w:b/>
                <w:sz w:val="22"/>
                <w:szCs w:val="22"/>
              </w:rPr>
            </w:pPr>
            <w:r w:rsidRPr="00E81AB5">
              <w:rPr>
                <w:rFonts w:eastAsia="Calibri"/>
                <w:b/>
                <w:sz w:val="22"/>
                <w:szCs w:val="22"/>
              </w:rPr>
              <w:t>(с указанием</w:t>
            </w:r>
          </w:p>
          <w:p w:rsidR="003266A3" w:rsidRPr="00E81AB5" w:rsidRDefault="003266A3" w:rsidP="00EB41D9">
            <w:pPr>
              <w:suppressAutoHyphens/>
              <w:rPr>
                <w:b/>
                <w:sz w:val="22"/>
                <w:szCs w:val="22"/>
              </w:rPr>
            </w:pPr>
            <w:r w:rsidRPr="00E81AB5">
              <w:rPr>
                <w:rFonts w:eastAsia="Calibri"/>
                <w:b/>
                <w:sz w:val="22"/>
                <w:szCs w:val="22"/>
              </w:rPr>
              <w:t>значений по годам)</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1. Удельный вес старшеклассников, обучающихся по программам профильного обучения, от общего количества старшеклассников, к 2020 году составит 100 %.</w:t>
            </w:r>
          </w:p>
          <w:p w:rsidR="003266A3" w:rsidRPr="00E81AB5" w:rsidRDefault="003266A3" w:rsidP="00A36D89">
            <w:pPr>
              <w:suppressAutoHyphens/>
              <w:jc w:val="both"/>
              <w:rPr>
                <w:sz w:val="22"/>
                <w:szCs w:val="22"/>
              </w:rPr>
            </w:pPr>
            <w:r w:rsidRPr="00E81AB5">
              <w:rPr>
                <w:sz w:val="22"/>
                <w:szCs w:val="22"/>
              </w:rPr>
              <w:t xml:space="preserve">2. Доля школьников, обучающихся по общеобразовательным программам начального общего и основного общего образования, реализующим ФГОС второго поколения, от общего количества школьников, до 100 % к </w:t>
            </w:r>
            <w:smartTag w:uri="urn:schemas-microsoft-com:office:smarttags" w:element="metricconverter">
              <w:smartTagPr>
                <w:attr w:name="ProductID" w:val="2020 г"/>
              </w:smartTagPr>
              <w:r w:rsidRPr="00E81AB5">
                <w:rPr>
                  <w:sz w:val="22"/>
                  <w:szCs w:val="22"/>
                </w:rPr>
                <w:t>2020 г</w:t>
              </w:r>
            </w:smartTag>
            <w:r w:rsidRPr="00E81AB5">
              <w:rPr>
                <w:sz w:val="22"/>
                <w:szCs w:val="22"/>
              </w:rPr>
              <w:t>.</w:t>
            </w:r>
          </w:p>
          <w:p w:rsidR="003266A3" w:rsidRPr="00E81AB5" w:rsidRDefault="003266A3" w:rsidP="00A36D89">
            <w:pPr>
              <w:suppressAutoHyphens/>
              <w:jc w:val="both"/>
              <w:rPr>
                <w:sz w:val="22"/>
                <w:szCs w:val="22"/>
              </w:rPr>
            </w:pPr>
            <w:r w:rsidRPr="00E81AB5">
              <w:rPr>
                <w:sz w:val="22"/>
                <w:szCs w:val="22"/>
              </w:rPr>
              <w:t>3. Количество детей-инвалидов, обучающихся на дому, получающих образование по основным и дополнительным программам дистанционного образования, - 100 % от общего количества детей-инвалидов, обучающихся в форме индивидуального обучения на дому и не имеющих противопоказаний к работе с компьютером.</w:t>
            </w:r>
          </w:p>
          <w:p w:rsidR="003266A3" w:rsidRPr="00E81AB5" w:rsidRDefault="003266A3" w:rsidP="00A36D89">
            <w:pPr>
              <w:suppressAutoHyphens/>
              <w:jc w:val="both"/>
              <w:rPr>
                <w:sz w:val="22"/>
                <w:szCs w:val="22"/>
              </w:rPr>
            </w:pPr>
            <w:r w:rsidRPr="00E81AB5">
              <w:rPr>
                <w:sz w:val="22"/>
                <w:szCs w:val="22"/>
              </w:rPr>
              <w:lastRenderedPageBreak/>
              <w:t>4. Доля школьников, обучающихся в образовательных учреждениях, отвечающих современным требованиям к условиям осуществления образовательного процесса, от общего количества школьников, до 95 % к 2020 году.</w:t>
            </w:r>
          </w:p>
          <w:p w:rsidR="003266A3" w:rsidRPr="00E81AB5" w:rsidRDefault="003266A3" w:rsidP="00A36D89">
            <w:pPr>
              <w:suppressAutoHyphens/>
              <w:jc w:val="both"/>
              <w:rPr>
                <w:sz w:val="22"/>
                <w:szCs w:val="22"/>
              </w:rPr>
            </w:pPr>
            <w:r w:rsidRPr="00E81AB5">
              <w:rPr>
                <w:sz w:val="22"/>
                <w:szCs w:val="22"/>
              </w:rPr>
              <w:t>5. Удельный вес обучающихся, охваченных диагностикой готовности обучения на следующей ступени, от общего количества обучающихся, до 75 % к 2020 году.</w:t>
            </w:r>
          </w:p>
          <w:p w:rsidR="003266A3" w:rsidRPr="00E81AB5" w:rsidRDefault="003266A3" w:rsidP="00A36D89">
            <w:pPr>
              <w:suppressAutoHyphens/>
              <w:jc w:val="both"/>
              <w:rPr>
                <w:sz w:val="22"/>
                <w:szCs w:val="22"/>
              </w:rPr>
            </w:pPr>
            <w:r w:rsidRPr="00E81AB5">
              <w:rPr>
                <w:sz w:val="22"/>
                <w:szCs w:val="22"/>
              </w:rPr>
              <w:t>6. Удельный вес услуг, оказываемых в сфере образования в электронном виде, в общем объеме услуг, оказываемых в сфере образования, до 61 % к 2020 году.</w:t>
            </w:r>
          </w:p>
          <w:p w:rsidR="003266A3" w:rsidRPr="00E81AB5" w:rsidRDefault="003266A3" w:rsidP="00A36D89">
            <w:pPr>
              <w:suppressAutoHyphens/>
              <w:jc w:val="both"/>
              <w:rPr>
                <w:sz w:val="22"/>
                <w:szCs w:val="22"/>
              </w:rPr>
            </w:pPr>
            <w:r w:rsidRPr="00E81AB5">
              <w:rPr>
                <w:sz w:val="22"/>
                <w:szCs w:val="22"/>
              </w:rPr>
              <w:t>7. Увеличение доли обучающихся в объединениях технического и эколого-биологического направлений от общего количества обучающихся, занятых в объединениях дополнительного образования детей, до 15 % к 2020 году.</w:t>
            </w:r>
          </w:p>
          <w:p w:rsidR="003266A3" w:rsidRPr="00E81AB5" w:rsidRDefault="003266A3" w:rsidP="00A36D89">
            <w:pPr>
              <w:suppressAutoHyphens/>
              <w:jc w:val="both"/>
              <w:rPr>
                <w:sz w:val="22"/>
                <w:szCs w:val="22"/>
              </w:rPr>
            </w:pPr>
            <w:r w:rsidRPr="00E81AB5">
              <w:rPr>
                <w:sz w:val="22"/>
                <w:szCs w:val="22"/>
              </w:rPr>
              <w:t>8. Обеспечение развития вариативных форм дошкольного образования (ЦИПР) до 3 % (от 2324 охваченных дошкольным образованием) к 2020 году.</w:t>
            </w:r>
          </w:p>
          <w:p w:rsidR="003266A3" w:rsidRPr="00E81AB5" w:rsidRDefault="003266A3" w:rsidP="00A36D89">
            <w:pPr>
              <w:suppressAutoHyphens/>
              <w:jc w:val="both"/>
              <w:rPr>
                <w:sz w:val="22"/>
                <w:szCs w:val="22"/>
              </w:rPr>
            </w:pPr>
            <w:r w:rsidRPr="00E81AB5">
              <w:rPr>
                <w:sz w:val="22"/>
                <w:szCs w:val="22"/>
              </w:rPr>
              <w:t>9. Повышение доступности дошкольного образования для детей с ОВЗ до 237 чел. (228 чел. в группах компенсирующей направленности + 9 детей-инвалидов, обучающихся на дому).</w:t>
            </w:r>
          </w:p>
          <w:p w:rsidR="003266A3" w:rsidRPr="00E81AB5" w:rsidRDefault="003266A3" w:rsidP="00A36D89">
            <w:pPr>
              <w:suppressAutoHyphens/>
              <w:jc w:val="both"/>
              <w:rPr>
                <w:sz w:val="22"/>
                <w:szCs w:val="22"/>
              </w:rPr>
            </w:pPr>
            <w:r w:rsidRPr="00E81AB5">
              <w:rPr>
                <w:sz w:val="22"/>
                <w:szCs w:val="22"/>
              </w:rPr>
              <w:t>10. Введение платных образовательных и медицинских услуг в ДОУ до 8,6 % (2 ДОО из 25) к 2020 году.</w:t>
            </w:r>
          </w:p>
          <w:p w:rsidR="003266A3" w:rsidRPr="00E81AB5" w:rsidRDefault="003266A3" w:rsidP="00A36D89">
            <w:pPr>
              <w:suppressAutoHyphens/>
              <w:jc w:val="both"/>
              <w:rPr>
                <w:sz w:val="22"/>
                <w:szCs w:val="22"/>
              </w:rPr>
            </w:pPr>
            <w:r w:rsidRPr="00E81AB5">
              <w:rPr>
                <w:sz w:val="22"/>
                <w:szCs w:val="22"/>
              </w:rPr>
              <w:t>11. Доля воспитанников в образовательных учреждениях, отвечающих современным требованиям к условиям осуществления образовательного процесса, от общего количества воспитанников, до 90 % к 2020 году.</w:t>
            </w:r>
          </w:p>
          <w:p w:rsidR="003266A3" w:rsidRPr="00E81AB5" w:rsidRDefault="003266A3" w:rsidP="00A36D89">
            <w:pPr>
              <w:suppressAutoHyphens/>
              <w:jc w:val="both"/>
              <w:rPr>
                <w:sz w:val="22"/>
                <w:szCs w:val="22"/>
              </w:rPr>
            </w:pPr>
            <w:r w:rsidRPr="00E81AB5">
              <w:rPr>
                <w:sz w:val="22"/>
                <w:szCs w:val="22"/>
              </w:rPr>
              <w:t>12. Доля обучающихся, привлекаемых на мероприятия, направленные на приобщение детей и молодежи к занятиям физической культурой и спортом, популяризацию здорового образа жизни в молодежной среде до 65 % к 2020 году.</w:t>
            </w:r>
          </w:p>
          <w:p w:rsidR="003266A3" w:rsidRPr="00E81AB5" w:rsidRDefault="003266A3" w:rsidP="00A36D89">
            <w:pPr>
              <w:suppressAutoHyphens/>
              <w:jc w:val="both"/>
              <w:rPr>
                <w:sz w:val="22"/>
                <w:szCs w:val="22"/>
              </w:rPr>
            </w:pPr>
            <w:r w:rsidRPr="00E81AB5">
              <w:rPr>
                <w:sz w:val="22"/>
                <w:szCs w:val="22"/>
              </w:rPr>
              <w:t>13. Модернизация и обновление материально-технической базы спортивных школ до 80% к 2020 году.</w:t>
            </w:r>
          </w:p>
          <w:p w:rsidR="003266A3" w:rsidRPr="00E81AB5" w:rsidRDefault="003266A3" w:rsidP="00A36D89">
            <w:pPr>
              <w:suppressAutoHyphens/>
              <w:jc w:val="both"/>
              <w:rPr>
                <w:sz w:val="22"/>
                <w:szCs w:val="22"/>
              </w:rPr>
            </w:pPr>
            <w:r w:rsidRPr="00E81AB5">
              <w:rPr>
                <w:sz w:val="22"/>
                <w:szCs w:val="22"/>
              </w:rPr>
              <w:t>14. Удельный вес подростковой преступности в общем объеме совершенных преступлений, до 0,8 % к 2020 году.</w:t>
            </w:r>
          </w:p>
          <w:p w:rsidR="003266A3" w:rsidRPr="00E81AB5" w:rsidRDefault="003266A3" w:rsidP="00A36D89">
            <w:pPr>
              <w:suppressAutoHyphens/>
              <w:jc w:val="both"/>
              <w:rPr>
                <w:sz w:val="22"/>
                <w:szCs w:val="22"/>
              </w:rPr>
            </w:pPr>
            <w:r w:rsidRPr="00E81AB5">
              <w:rPr>
                <w:sz w:val="22"/>
                <w:szCs w:val="22"/>
              </w:rPr>
              <w:t>15. Доля зданий образовательных учреждений, в которых сигнал срабатывания автоматической пожарной сигнализации выведен на пульты пожарных частей и охранных подразделений, до 100 % к 2020 году.</w:t>
            </w:r>
          </w:p>
          <w:p w:rsidR="003266A3" w:rsidRPr="00E81AB5" w:rsidRDefault="003266A3" w:rsidP="00A36D89">
            <w:pPr>
              <w:suppressAutoHyphens/>
              <w:jc w:val="both"/>
              <w:rPr>
                <w:sz w:val="22"/>
                <w:szCs w:val="22"/>
              </w:rPr>
            </w:pPr>
            <w:r w:rsidRPr="00E81AB5">
              <w:rPr>
                <w:sz w:val="22"/>
                <w:szCs w:val="22"/>
              </w:rPr>
              <w:t>16. Увеличение к 2020 году доли образовательных учреждений, относящихся к первой группе по санитарно-гигиенической характеристике, по дошкольным учреждениям - с 56,5 % до 75%, по общеобразовательным учреждениям - с 60 % до 80%.</w:t>
            </w:r>
          </w:p>
          <w:p w:rsidR="003266A3" w:rsidRPr="00E81AB5" w:rsidRDefault="003266A3" w:rsidP="00A36D89">
            <w:pPr>
              <w:suppressAutoHyphens/>
              <w:jc w:val="both"/>
              <w:rPr>
                <w:sz w:val="22"/>
                <w:szCs w:val="22"/>
              </w:rPr>
            </w:pPr>
            <w:r w:rsidRPr="00E81AB5">
              <w:rPr>
                <w:sz w:val="22"/>
                <w:szCs w:val="22"/>
              </w:rPr>
              <w:t>17. Доля образовательных учреждений, оснащенных системами видеонаблюдения, до 90% к 2020 году.</w:t>
            </w:r>
          </w:p>
          <w:p w:rsidR="003266A3" w:rsidRPr="00E81AB5" w:rsidRDefault="003266A3" w:rsidP="00A36D89">
            <w:pPr>
              <w:suppressAutoHyphens/>
              <w:jc w:val="both"/>
              <w:rPr>
                <w:sz w:val="22"/>
                <w:szCs w:val="22"/>
              </w:rPr>
            </w:pPr>
            <w:r w:rsidRPr="00E81AB5">
              <w:rPr>
                <w:sz w:val="22"/>
                <w:szCs w:val="22"/>
              </w:rPr>
              <w:t>18. Доля школьников, обеспеченных организованным одноразовым горячим питанием, до 92 % к 2020 году</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lastRenderedPageBreak/>
              <w:t>Заказчики</w:t>
            </w:r>
          </w:p>
          <w:p w:rsidR="003266A3" w:rsidRPr="00E81AB5" w:rsidRDefault="003266A3" w:rsidP="00EB41D9">
            <w:pPr>
              <w:suppressAutoHyphens/>
              <w:rPr>
                <w:b/>
                <w:sz w:val="22"/>
                <w:szCs w:val="22"/>
              </w:rPr>
            </w:pPr>
            <w:r w:rsidRPr="00E81AB5">
              <w:rPr>
                <w:b/>
                <w:sz w:val="22"/>
                <w:szCs w:val="22"/>
              </w:rPr>
              <w:t>подпрограммы</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Управление образования администрации Кольского района</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t>Сроки и этапы</w:t>
            </w:r>
          </w:p>
          <w:p w:rsidR="003266A3" w:rsidRPr="00E81AB5" w:rsidRDefault="003266A3" w:rsidP="00EB41D9">
            <w:pPr>
              <w:suppressAutoHyphens/>
              <w:rPr>
                <w:b/>
                <w:sz w:val="22"/>
                <w:szCs w:val="22"/>
              </w:rPr>
            </w:pPr>
            <w:r w:rsidRPr="00E81AB5">
              <w:rPr>
                <w:b/>
                <w:sz w:val="22"/>
                <w:szCs w:val="22"/>
              </w:rPr>
              <w:t>реализации</w:t>
            </w:r>
          </w:p>
          <w:p w:rsidR="003266A3" w:rsidRPr="00E81AB5" w:rsidRDefault="003266A3" w:rsidP="00EB41D9">
            <w:pPr>
              <w:suppressAutoHyphens/>
              <w:rPr>
                <w:b/>
                <w:sz w:val="22"/>
                <w:szCs w:val="22"/>
              </w:rPr>
            </w:pPr>
            <w:r w:rsidRPr="00E81AB5">
              <w:rPr>
                <w:b/>
                <w:sz w:val="22"/>
                <w:szCs w:val="22"/>
              </w:rPr>
              <w:t>подпрограммы</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 xml:space="preserve">2015, </w:t>
            </w:r>
            <w:smartTag w:uri="urn:schemas-microsoft-com:office:smarttags" w:element="metricconverter">
              <w:smartTagPr>
                <w:attr w:name="ProductID" w:val="2016 г"/>
              </w:smartTagPr>
              <w:r w:rsidRPr="00E81AB5">
                <w:rPr>
                  <w:sz w:val="22"/>
                  <w:szCs w:val="22"/>
                </w:rPr>
                <w:t xml:space="preserve">2016 </w:t>
              </w:r>
              <w:proofErr w:type="spellStart"/>
              <w:r w:rsidRPr="00E81AB5">
                <w:rPr>
                  <w:sz w:val="22"/>
                  <w:szCs w:val="22"/>
                </w:rPr>
                <w:t>г</w:t>
              </w:r>
            </w:smartTag>
            <w:r w:rsidRPr="00E81AB5">
              <w:rPr>
                <w:sz w:val="22"/>
                <w:szCs w:val="22"/>
              </w:rPr>
              <w:t>.г</w:t>
            </w:r>
            <w:proofErr w:type="spellEnd"/>
            <w:r w:rsidRPr="00E81AB5">
              <w:rPr>
                <w:sz w:val="22"/>
                <w:szCs w:val="22"/>
              </w:rPr>
              <w:t>. – 1 этап</w:t>
            </w:r>
          </w:p>
          <w:p w:rsidR="003266A3" w:rsidRPr="00E81AB5" w:rsidRDefault="003266A3" w:rsidP="00A36D89">
            <w:pPr>
              <w:suppressAutoHyphens/>
              <w:jc w:val="both"/>
              <w:rPr>
                <w:sz w:val="22"/>
                <w:szCs w:val="22"/>
              </w:rPr>
            </w:pPr>
            <w:r w:rsidRPr="00E81AB5">
              <w:rPr>
                <w:sz w:val="22"/>
                <w:szCs w:val="22"/>
              </w:rPr>
              <w:t xml:space="preserve">2017, </w:t>
            </w:r>
            <w:smartTag w:uri="urn:schemas-microsoft-com:office:smarttags" w:element="metricconverter">
              <w:smartTagPr>
                <w:attr w:name="ProductID" w:val="2018 г"/>
              </w:smartTagPr>
              <w:r w:rsidRPr="00E81AB5">
                <w:rPr>
                  <w:sz w:val="22"/>
                  <w:szCs w:val="22"/>
                </w:rPr>
                <w:t xml:space="preserve">2018 </w:t>
              </w:r>
              <w:proofErr w:type="spellStart"/>
              <w:r w:rsidRPr="00E81AB5">
                <w:rPr>
                  <w:sz w:val="22"/>
                  <w:szCs w:val="22"/>
                </w:rPr>
                <w:t>г</w:t>
              </w:r>
            </w:smartTag>
            <w:r w:rsidRPr="00E81AB5">
              <w:rPr>
                <w:sz w:val="22"/>
                <w:szCs w:val="22"/>
              </w:rPr>
              <w:t>.г</w:t>
            </w:r>
            <w:proofErr w:type="spellEnd"/>
            <w:r w:rsidRPr="00E81AB5">
              <w:rPr>
                <w:sz w:val="22"/>
                <w:szCs w:val="22"/>
              </w:rPr>
              <w:t>. – 2 этап</w:t>
            </w:r>
          </w:p>
          <w:p w:rsidR="003266A3" w:rsidRPr="00E81AB5" w:rsidRDefault="003266A3" w:rsidP="00A36D89">
            <w:pPr>
              <w:suppressAutoHyphens/>
              <w:jc w:val="both"/>
              <w:rPr>
                <w:sz w:val="22"/>
                <w:szCs w:val="22"/>
              </w:rPr>
            </w:pPr>
            <w:r w:rsidRPr="00E81AB5">
              <w:rPr>
                <w:sz w:val="22"/>
                <w:szCs w:val="22"/>
              </w:rPr>
              <w:t xml:space="preserve">2019, </w:t>
            </w:r>
            <w:smartTag w:uri="urn:schemas-microsoft-com:office:smarttags" w:element="metricconverter">
              <w:smartTagPr>
                <w:attr w:name="ProductID" w:val="2020 г"/>
              </w:smartTagPr>
              <w:r w:rsidRPr="00E81AB5">
                <w:rPr>
                  <w:sz w:val="22"/>
                  <w:szCs w:val="22"/>
                </w:rPr>
                <w:t xml:space="preserve">2020 </w:t>
              </w:r>
              <w:proofErr w:type="spellStart"/>
              <w:r w:rsidRPr="00E81AB5">
                <w:rPr>
                  <w:sz w:val="22"/>
                  <w:szCs w:val="22"/>
                </w:rPr>
                <w:t>г</w:t>
              </w:r>
            </w:smartTag>
            <w:r w:rsidRPr="00E81AB5">
              <w:rPr>
                <w:sz w:val="22"/>
                <w:szCs w:val="22"/>
              </w:rPr>
              <w:t>.г</w:t>
            </w:r>
            <w:proofErr w:type="spellEnd"/>
            <w:r w:rsidRPr="00E81AB5">
              <w:rPr>
                <w:sz w:val="22"/>
                <w:szCs w:val="22"/>
              </w:rPr>
              <w:t>. – 3 этап</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t>Финансовое</w:t>
            </w:r>
          </w:p>
          <w:p w:rsidR="003266A3" w:rsidRPr="00E81AB5" w:rsidRDefault="003266A3" w:rsidP="00EB41D9">
            <w:pPr>
              <w:suppressAutoHyphens/>
              <w:rPr>
                <w:b/>
                <w:sz w:val="22"/>
                <w:szCs w:val="22"/>
              </w:rPr>
            </w:pPr>
            <w:r w:rsidRPr="00E81AB5">
              <w:rPr>
                <w:b/>
                <w:sz w:val="22"/>
                <w:szCs w:val="22"/>
              </w:rPr>
              <w:t>обеспечение</w:t>
            </w:r>
          </w:p>
          <w:p w:rsidR="003266A3" w:rsidRPr="00E81AB5" w:rsidRDefault="003266A3" w:rsidP="00EB41D9">
            <w:pPr>
              <w:suppressAutoHyphens/>
              <w:rPr>
                <w:b/>
                <w:sz w:val="22"/>
                <w:szCs w:val="22"/>
              </w:rPr>
            </w:pPr>
            <w:r w:rsidRPr="00E81AB5">
              <w:rPr>
                <w:b/>
                <w:sz w:val="22"/>
                <w:szCs w:val="22"/>
              </w:rPr>
              <w:t>подпрограммы</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Источники финансирования Подпрограммы:</w:t>
            </w:r>
          </w:p>
          <w:p w:rsidR="003266A3" w:rsidRPr="00E81AB5" w:rsidRDefault="003266A3" w:rsidP="00A36D89">
            <w:pPr>
              <w:suppressAutoHyphens/>
              <w:jc w:val="both"/>
              <w:rPr>
                <w:sz w:val="22"/>
                <w:szCs w:val="22"/>
              </w:rPr>
            </w:pPr>
            <w:r w:rsidRPr="00E81AB5">
              <w:rPr>
                <w:sz w:val="22"/>
                <w:szCs w:val="22"/>
              </w:rPr>
              <w:t>- бюджет Кольского района;</w:t>
            </w:r>
          </w:p>
          <w:p w:rsidR="003266A3" w:rsidRPr="00E81AB5" w:rsidRDefault="003266A3" w:rsidP="00A36D89">
            <w:pPr>
              <w:suppressAutoHyphens/>
              <w:jc w:val="both"/>
              <w:rPr>
                <w:sz w:val="22"/>
                <w:szCs w:val="22"/>
              </w:rPr>
            </w:pPr>
            <w:r w:rsidRPr="00E81AB5">
              <w:rPr>
                <w:sz w:val="22"/>
                <w:szCs w:val="22"/>
              </w:rPr>
              <w:t>- областной бюджет;</w:t>
            </w:r>
          </w:p>
          <w:p w:rsidR="003266A3" w:rsidRPr="00E81AB5" w:rsidRDefault="003266A3" w:rsidP="00A36D89">
            <w:pPr>
              <w:suppressAutoHyphens/>
              <w:jc w:val="both"/>
              <w:rPr>
                <w:sz w:val="22"/>
                <w:szCs w:val="22"/>
              </w:rPr>
            </w:pPr>
            <w:r w:rsidRPr="00E81AB5">
              <w:rPr>
                <w:sz w:val="22"/>
                <w:szCs w:val="22"/>
              </w:rPr>
              <w:t>- федеральный бюджет.</w:t>
            </w:r>
          </w:p>
          <w:p w:rsidR="003266A3" w:rsidRPr="00E81AB5" w:rsidRDefault="003266A3" w:rsidP="00A36D89">
            <w:pPr>
              <w:suppressAutoHyphens/>
              <w:jc w:val="both"/>
              <w:rPr>
                <w:sz w:val="22"/>
                <w:szCs w:val="22"/>
              </w:rPr>
            </w:pPr>
            <w:r w:rsidRPr="00E81AB5">
              <w:rPr>
                <w:sz w:val="22"/>
                <w:szCs w:val="22"/>
              </w:rPr>
              <w:t>Объемы финансирования Подпрограммы:</w:t>
            </w:r>
          </w:p>
          <w:p w:rsidR="003266A3" w:rsidRPr="00E81AB5" w:rsidRDefault="003266A3" w:rsidP="00A36D89">
            <w:pPr>
              <w:suppressAutoHyphens/>
              <w:jc w:val="both"/>
              <w:rPr>
                <w:sz w:val="22"/>
                <w:szCs w:val="22"/>
              </w:rPr>
            </w:pPr>
            <w:r w:rsidRPr="00E81AB5">
              <w:rPr>
                <w:sz w:val="22"/>
                <w:szCs w:val="22"/>
              </w:rPr>
              <w:t>Источники финансирования Подпрограммы:</w:t>
            </w:r>
          </w:p>
          <w:p w:rsidR="003266A3" w:rsidRPr="00E81AB5" w:rsidRDefault="003266A3" w:rsidP="00A36D89">
            <w:pPr>
              <w:suppressAutoHyphens/>
              <w:jc w:val="both"/>
              <w:rPr>
                <w:sz w:val="22"/>
                <w:szCs w:val="22"/>
              </w:rPr>
            </w:pPr>
            <w:r w:rsidRPr="00E81AB5">
              <w:rPr>
                <w:sz w:val="22"/>
                <w:szCs w:val="22"/>
              </w:rPr>
              <w:lastRenderedPageBreak/>
              <w:t>- бюджет Кольского района;</w:t>
            </w:r>
          </w:p>
          <w:p w:rsidR="003266A3" w:rsidRPr="00E81AB5" w:rsidRDefault="003266A3" w:rsidP="00A36D89">
            <w:pPr>
              <w:suppressAutoHyphens/>
              <w:jc w:val="both"/>
              <w:rPr>
                <w:sz w:val="22"/>
                <w:szCs w:val="22"/>
              </w:rPr>
            </w:pPr>
            <w:r w:rsidRPr="00E81AB5">
              <w:rPr>
                <w:sz w:val="22"/>
                <w:szCs w:val="22"/>
              </w:rPr>
              <w:t>- областной бюджет;</w:t>
            </w:r>
          </w:p>
          <w:p w:rsidR="003266A3" w:rsidRPr="00E81AB5" w:rsidRDefault="003266A3" w:rsidP="00A36D89">
            <w:pPr>
              <w:suppressAutoHyphens/>
              <w:jc w:val="both"/>
              <w:rPr>
                <w:sz w:val="22"/>
                <w:szCs w:val="22"/>
              </w:rPr>
            </w:pPr>
            <w:r w:rsidRPr="00E81AB5">
              <w:rPr>
                <w:sz w:val="22"/>
                <w:szCs w:val="22"/>
              </w:rPr>
              <w:t>- федеральный бюджет.</w:t>
            </w:r>
          </w:p>
          <w:p w:rsidR="003266A3" w:rsidRPr="00E81AB5" w:rsidRDefault="003266A3" w:rsidP="00A36D89">
            <w:pPr>
              <w:suppressAutoHyphens/>
              <w:jc w:val="both"/>
              <w:rPr>
                <w:sz w:val="22"/>
                <w:szCs w:val="22"/>
              </w:rPr>
            </w:pPr>
            <w:r w:rsidRPr="00E81AB5">
              <w:rPr>
                <w:sz w:val="22"/>
                <w:szCs w:val="22"/>
              </w:rPr>
              <w:t>Объемы финансирования Подпрограммы:</w:t>
            </w:r>
          </w:p>
          <w:p w:rsidR="003266A3" w:rsidRPr="00E81AB5" w:rsidRDefault="003266A3" w:rsidP="00A36D89">
            <w:pPr>
              <w:suppressAutoHyphens/>
              <w:jc w:val="both"/>
              <w:rPr>
                <w:sz w:val="22"/>
                <w:szCs w:val="22"/>
              </w:rPr>
            </w:pPr>
            <w:r w:rsidRPr="00E81AB5">
              <w:rPr>
                <w:sz w:val="22"/>
                <w:szCs w:val="22"/>
              </w:rPr>
              <w:t xml:space="preserve">Всего </w:t>
            </w:r>
            <w:r w:rsidR="007659E8" w:rsidRPr="00E81AB5">
              <w:rPr>
                <w:b/>
                <w:sz w:val="22"/>
                <w:szCs w:val="22"/>
              </w:rPr>
              <w:t>585 737,</w:t>
            </w:r>
            <w:r w:rsidR="00B76D6E" w:rsidRPr="00E81AB5">
              <w:rPr>
                <w:b/>
                <w:sz w:val="22"/>
                <w:szCs w:val="22"/>
              </w:rPr>
              <w:t>4</w:t>
            </w:r>
            <w:r w:rsidR="00A64041" w:rsidRPr="00E81AB5">
              <w:rPr>
                <w:b/>
                <w:sz w:val="22"/>
                <w:szCs w:val="22"/>
              </w:rPr>
              <w:t xml:space="preserve"> </w:t>
            </w:r>
            <w:r w:rsidRPr="00E81AB5">
              <w:rPr>
                <w:b/>
                <w:sz w:val="22"/>
                <w:szCs w:val="22"/>
              </w:rPr>
              <w:t xml:space="preserve"> </w:t>
            </w:r>
            <w:r w:rsidRPr="00E81AB5">
              <w:rPr>
                <w:sz w:val="22"/>
                <w:szCs w:val="22"/>
              </w:rPr>
              <w:t>тыс. рублей;</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xml:space="preserve">- бюджет Кольского района – </w:t>
            </w:r>
            <w:r w:rsidR="007659E8" w:rsidRPr="00E81AB5">
              <w:rPr>
                <w:sz w:val="22"/>
                <w:szCs w:val="22"/>
              </w:rPr>
              <w:t>363 36</w:t>
            </w:r>
            <w:r w:rsidR="009C799F" w:rsidRPr="00E81AB5">
              <w:rPr>
                <w:sz w:val="22"/>
                <w:szCs w:val="22"/>
              </w:rPr>
              <w:t>5</w:t>
            </w:r>
            <w:r w:rsidR="007659E8" w:rsidRPr="00E81AB5">
              <w:rPr>
                <w:sz w:val="22"/>
                <w:szCs w:val="22"/>
              </w:rPr>
              <w:t>,</w:t>
            </w:r>
            <w:r w:rsidR="009C799F" w:rsidRPr="00E81AB5">
              <w:rPr>
                <w:sz w:val="22"/>
                <w:szCs w:val="22"/>
              </w:rPr>
              <w:t>9</w:t>
            </w:r>
            <w:r w:rsidRPr="00E81AB5">
              <w:rPr>
                <w:sz w:val="22"/>
                <w:szCs w:val="22"/>
              </w:rPr>
              <w:t xml:space="preserve"> </w:t>
            </w:r>
            <w:proofErr w:type="spellStart"/>
            <w:r w:rsidR="009334E7" w:rsidRPr="00E81AB5">
              <w:rPr>
                <w:sz w:val="22"/>
                <w:szCs w:val="22"/>
              </w:rPr>
              <w:t>тыс</w:t>
            </w:r>
            <w:proofErr w:type="spellEnd"/>
            <w:r w:rsidR="007300BD" w:rsidRPr="00E81AB5">
              <w:rPr>
                <w:sz w:val="22"/>
                <w:szCs w:val="22"/>
              </w:rPr>
              <w:t xml:space="preserve"> </w:t>
            </w:r>
            <w:r w:rsidR="009334E7" w:rsidRPr="00E81AB5">
              <w:rPr>
                <w:sz w:val="22"/>
                <w:szCs w:val="22"/>
              </w:rPr>
              <w:t>.</w:t>
            </w:r>
            <w:r w:rsidRPr="00E81AB5">
              <w:rPr>
                <w:sz w:val="22"/>
                <w:szCs w:val="22"/>
              </w:rPr>
              <w:t>руб.</w:t>
            </w:r>
          </w:p>
          <w:p w:rsidR="003266A3" w:rsidRPr="00E81AB5" w:rsidRDefault="003266A3" w:rsidP="00A36D89">
            <w:pPr>
              <w:suppressAutoHyphens/>
              <w:jc w:val="both"/>
              <w:rPr>
                <w:sz w:val="22"/>
                <w:szCs w:val="22"/>
              </w:rPr>
            </w:pPr>
            <w:r w:rsidRPr="00E81AB5">
              <w:rPr>
                <w:sz w:val="22"/>
                <w:szCs w:val="22"/>
              </w:rPr>
              <w:t xml:space="preserve">- областной бюджет – </w:t>
            </w:r>
            <w:r w:rsidR="00235A95" w:rsidRPr="00E81AB5">
              <w:rPr>
                <w:sz w:val="22"/>
                <w:szCs w:val="22"/>
              </w:rPr>
              <w:t>151 798,0</w:t>
            </w:r>
            <w:r w:rsidR="00720CE9" w:rsidRPr="00E81AB5">
              <w:rPr>
                <w:sz w:val="22"/>
                <w:szCs w:val="22"/>
              </w:rPr>
              <w:t xml:space="preserve"> </w:t>
            </w:r>
            <w:r w:rsidRPr="00E81AB5">
              <w:rPr>
                <w:sz w:val="22"/>
                <w:szCs w:val="22"/>
              </w:rPr>
              <w:t xml:space="preserve"> тыс. руб.</w:t>
            </w:r>
          </w:p>
          <w:p w:rsidR="003266A3" w:rsidRPr="00E81AB5" w:rsidRDefault="00235A95" w:rsidP="00A36D89">
            <w:pPr>
              <w:suppressAutoHyphens/>
              <w:jc w:val="both"/>
              <w:rPr>
                <w:sz w:val="22"/>
                <w:szCs w:val="22"/>
              </w:rPr>
            </w:pPr>
            <w:r w:rsidRPr="00E81AB5">
              <w:rPr>
                <w:sz w:val="22"/>
                <w:szCs w:val="22"/>
              </w:rPr>
              <w:t>- федеральный бюджет – 70 573,</w:t>
            </w:r>
            <w:r w:rsidR="00FF214A" w:rsidRPr="00E81AB5">
              <w:rPr>
                <w:sz w:val="22"/>
                <w:szCs w:val="22"/>
              </w:rPr>
              <w:t>5</w:t>
            </w:r>
            <w:r w:rsidR="003266A3"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По годам:</w:t>
            </w:r>
          </w:p>
          <w:p w:rsidR="003266A3" w:rsidRPr="00E81AB5" w:rsidRDefault="003266A3" w:rsidP="00A36D89">
            <w:pPr>
              <w:suppressAutoHyphens/>
              <w:jc w:val="both"/>
              <w:rPr>
                <w:sz w:val="22"/>
                <w:szCs w:val="22"/>
              </w:rPr>
            </w:pPr>
            <w:r w:rsidRPr="00E81AB5">
              <w:rPr>
                <w:sz w:val="22"/>
                <w:szCs w:val="22"/>
              </w:rPr>
              <w:t xml:space="preserve">2015 – </w:t>
            </w:r>
            <w:r w:rsidRPr="00E81AB5">
              <w:rPr>
                <w:b/>
                <w:sz w:val="22"/>
                <w:szCs w:val="22"/>
              </w:rPr>
              <w:t xml:space="preserve">39680,5 </w:t>
            </w:r>
            <w:r w:rsidRPr="00E81AB5">
              <w:rPr>
                <w:sz w:val="22"/>
                <w:szCs w:val="22"/>
              </w:rPr>
              <w:t>тыс. руб.</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бюджет Кольского района – 28</w:t>
            </w:r>
            <w:r w:rsidR="00720CE9" w:rsidRPr="00E81AB5">
              <w:rPr>
                <w:sz w:val="22"/>
                <w:szCs w:val="22"/>
              </w:rPr>
              <w:t xml:space="preserve"> </w:t>
            </w:r>
            <w:r w:rsidRPr="00E81AB5">
              <w:rPr>
                <w:sz w:val="22"/>
                <w:szCs w:val="22"/>
              </w:rPr>
              <w:t>996,1 тыс. руб.</w:t>
            </w:r>
          </w:p>
          <w:p w:rsidR="003266A3" w:rsidRPr="00E81AB5" w:rsidRDefault="003266A3" w:rsidP="00A36D89">
            <w:pPr>
              <w:suppressAutoHyphens/>
              <w:jc w:val="both"/>
              <w:rPr>
                <w:sz w:val="22"/>
                <w:szCs w:val="22"/>
              </w:rPr>
            </w:pPr>
            <w:r w:rsidRPr="00E81AB5">
              <w:rPr>
                <w:sz w:val="22"/>
                <w:szCs w:val="22"/>
              </w:rPr>
              <w:t>- областной бюджет – 4</w:t>
            </w:r>
            <w:r w:rsidR="00720CE9" w:rsidRPr="00E81AB5">
              <w:rPr>
                <w:sz w:val="22"/>
                <w:szCs w:val="22"/>
              </w:rPr>
              <w:t xml:space="preserve"> </w:t>
            </w:r>
            <w:r w:rsidRPr="00E81AB5">
              <w:rPr>
                <w:sz w:val="22"/>
                <w:szCs w:val="22"/>
              </w:rPr>
              <w:t>650,0 тыс. руб.</w:t>
            </w:r>
          </w:p>
          <w:p w:rsidR="003266A3" w:rsidRPr="00E81AB5" w:rsidRDefault="003266A3" w:rsidP="00A36D89">
            <w:pPr>
              <w:suppressAutoHyphens/>
              <w:jc w:val="both"/>
              <w:rPr>
                <w:sz w:val="22"/>
                <w:szCs w:val="22"/>
              </w:rPr>
            </w:pPr>
            <w:r w:rsidRPr="00E81AB5">
              <w:rPr>
                <w:sz w:val="22"/>
                <w:szCs w:val="22"/>
              </w:rPr>
              <w:t>- федеральный бюджет – 6</w:t>
            </w:r>
            <w:r w:rsidR="00720CE9" w:rsidRPr="00E81AB5">
              <w:rPr>
                <w:sz w:val="22"/>
                <w:szCs w:val="22"/>
              </w:rPr>
              <w:t xml:space="preserve"> </w:t>
            </w:r>
            <w:r w:rsidRPr="00E81AB5">
              <w:rPr>
                <w:sz w:val="22"/>
                <w:szCs w:val="22"/>
              </w:rPr>
              <w:t>034,4 тыс. руб.</w:t>
            </w:r>
          </w:p>
          <w:p w:rsidR="003266A3" w:rsidRPr="00E81AB5" w:rsidRDefault="003266A3" w:rsidP="00A36D89">
            <w:pPr>
              <w:suppressAutoHyphens/>
              <w:jc w:val="both"/>
              <w:rPr>
                <w:sz w:val="22"/>
                <w:szCs w:val="22"/>
              </w:rPr>
            </w:pPr>
            <w:r w:rsidRPr="00E81AB5">
              <w:rPr>
                <w:sz w:val="22"/>
                <w:szCs w:val="22"/>
              </w:rPr>
              <w:t xml:space="preserve">2016 – </w:t>
            </w:r>
            <w:r w:rsidRPr="00E81AB5">
              <w:rPr>
                <w:b/>
                <w:sz w:val="22"/>
                <w:szCs w:val="22"/>
              </w:rPr>
              <w:t>51</w:t>
            </w:r>
            <w:r w:rsidR="00720CE9" w:rsidRPr="00E81AB5">
              <w:rPr>
                <w:b/>
                <w:sz w:val="22"/>
                <w:szCs w:val="22"/>
              </w:rPr>
              <w:t xml:space="preserve"> </w:t>
            </w:r>
            <w:r w:rsidRPr="00E81AB5">
              <w:rPr>
                <w:b/>
                <w:sz w:val="22"/>
                <w:szCs w:val="22"/>
              </w:rPr>
              <w:t>037,1</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бюджет Кольского района – 39</w:t>
            </w:r>
            <w:r w:rsidR="00D108C4" w:rsidRPr="00E81AB5">
              <w:rPr>
                <w:sz w:val="22"/>
                <w:szCs w:val="22"/>
              </w:rPr>
              <w:t xml:space="preserve"> </w:t>
            </w:r>
            <w:r w:rsidRPr="00E81AB5">
              <w:rPr>
                <w:sz w:val="22"/>
                <w:szCs w:val="22"/>
              </w:rPr>
              <w:t>744,0 тыс. руб.</w:t>
            </w:r>
          </w:p>
          <w:p w:rsidR="003266A3" w:rsidRPr="00E81AB5" w:rsidRDefault="003266A3" w:rsidP="00A36D89">
            <w:pPr>
              <w:suppressAutoHyphens/>
              <w:jc w:val="both"/>
              <w:rPr>
                <w:sz w:val="22"/>
                <w:szCs w:val="22"/>
              </w:rPr>
            </w:pPr>
            <w:r w:rsidRPr="00E81AB5">
              <w:rPr>
                <w:sz w:val="22"/>
                <w:szCs w:val="22"/>
              </w:rPr>
              <w:t>- областной бюджет – 3</w:t>
            </w:r>
            <w:r w:rsidR="00D108C4" w:rsidRPr="00E81AB5">
              <w:rPr>
                <w:sz w:val="22"/>
                <w:szCs w:val="22"/>
              </w:rPr>
              <w:t xml:space="preserve"> </w:t>
            </w:r>
            <w:r w:rsidRPr="00E81AB5">
              <w:rPr>
                <w:sz w:val="22"/>
                <w:szCs w:val="22"/>
              </w:rPr>
              <w:t>201,1 тыс. руб.</w:t>
            </w:r>
          </w:p>
          <w:p w:rsidR="003266A3" w:rsidRPr="00E81AB5" w:rsidRDefault="003266A3" w:rsidP="00A36D89">
            <w:pPr>
              <w:suppressAutoHyphens/>
              <w:jc w:val="both"/>
              <w:rPr>
                <w:sz w:val="22"/>
                <w:szCs w:val="22"/>
              </w:rPr>
            </w:pPr>
            <w:r w:rsidRPr="00E81AB5">
              <w:rPr>
                <w:sz w:val="22"/>
                <w:szCs w:val="22"/>
              </w:rPr>
              <w:t>- федеральный бюджет – 8</w:t>
            </w:r>
            <w:r w:rsidR="00D108C4" w:rsidRPr="00E81AB5">
              <w:rPr>
                <w:sz w:val="22"/>
                <w:szCs w:val="22"/>
              </w:rPr>
              <w:t xml:space="preserve"> </w:t>
            </w:r>
            <w:r w:rsidRPr="00E81AB5">
              <w:rPr>
                <w:sz w:val="22"/>
                <w:szCs w:val="22"/>
              </w:rPr>
              <w:t>092,0 тыс. руб.</w:t>
            </w:r>
          </w:p>
          <w:p w:rsidR="003266A3" w:rsidRPr="00E81AB5" w:rsidRDefault="003266A3" w:rsidP="00A36D89">
            <w:pPr>
              <w:suppressAutoHyphens/>
              <w:jc w:val="both"/>
              <w:rPr>
                <w:sz w:val="22"/>
                <w:szCs w:val="22"/>
              </w:rPr>
            </w:pPr>
            <w:r w:rsidRPr="00E81AB5">
              <w:rPr>
                <w:sz w:val="22"/>
                <w:szCs w:val="22"/>
              </w:rPr>
              <w:t xml:space="preserve">2017- </w:t>
            </w:r>
            <w:r w:rsidR="007300BD" w:rsidRPr="00E81AB5">
              <w:rPr>
                <w:b/>
                <w:sz w:val="22"/>
                <w:szCs w:val="22"/>
              </w:rPr>
              <w:t>66 252,5</w:t>
            </w:r>
            <w:r w:rsidR="00277D78" w:rsidRPr="00E81AB5">
              <w:rPr>
                <w:b/>
                <w:sz w:val="22"/>
                <w:szCs w:val="22"/>
              </w:rPr>
              <w:t xml:space="preserve"> тыс</w:t>
            </w:r>
            <w:r w:rsidRPr="00E81AB5">
              <w:rPr>
                <w:sz w:val="22"/>
                <w:szCs w:val="22"/>
              </w:rPr>
              <w:t>. руб.</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xml:space="preserve">- бюджет Кольского района – </w:t>
            </w:r>
            <w:r w:rsidR="007300BD" w:rsidRPr="00E81AB5">
              <w:rPr>
                <w:sz w:val="22"/>
                <w:szCs w:val="22"/>
              </w:rPr>
              <w:t>52 923,7</w:t>
            </w:r>
            <w:r w:rsidR="00720CE9" w:rsidRPr="00E81AB5">
              <w:rPr>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 областной бюджет – </w:t>
            </w:r>
            <w:r w:rsidR="007300BD" w:rsidRPr="00E81AB5">
              <w:rPr>
                <w:sz w:val="22"/>
                <w:szCs w:val="22"/>
              </w:rPr>
              <w:t>13 328,8</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федеральный бюджет - 0 тыс. руб.</w:t>
            </w:r>
          </w:p>
          <w:p w:rsidR="003266A3" w:rsidRPr="00E81AB5" w:rsidRDefault="003266A3" w:rsidP="00A36D89">
            <w:pPr>
              <w:suppressAutoHyphens/>
              <w:jc w:val="both"/>
              <w:rPr>
                <w:sz w:val="22"/>
                <w:szCs w:val="22"/>
              </w:rPr>
            </w:pPr>
            <w:r w:rsidRPr="00E81AB5">
              <w:rPr>
                <w:sz w:val="22"/>
                <w:szCs w:val="22"/>
              </w:rPr>
              <w:t xml:space="preserve">2018- </w:t>
            </w:r>
            <w:r w:rsidR="00634BE9" w:rsidRPr="00E81AB5">
              <w:rPr>
                <w:b/>
                <w:sz w:val="22"/>
                <w:szCs w:val="22"/>
              </w:rPr>
              <w:t>67 618,</w:t>
            </w:r>
            <w:r w:rsidR="00DB5342" w:rsidRPr="00E81AB5">
              <w:rPr>
                <w:b/>
                <w:sz w:val="22"/>
                <w:szCs w:val="22"/>
              </w:rPr>
              <w:t>9</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xml:space="preserve">- бюджет Кольского района – </w:t>
            </w:r>
            <w:r w:rsidR="00DB5342" w:rsidRPr="00E81AB5">
              <w:rPr>
                <w:sz w:val="22"/>
                <w:szCs w:val="22"/>
              </w:rPr>
              <w:t>55 186,8</w:t>
            </w:r>
            <w:r w:rsidR="00720CE9" w:rsidRPr="00E81AB5">
              <w:rPr>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областной бюджет –</w:t>
            </w:r>
            <w:r w:rsidR="003325B5" w:rsidRPr="00E81AB5">
              <w:rPr>
                <w:sz w:val="22"/>
                <w:szCs w:val="22"/>
              </w:rPr>
              <w:t>12 432,1</w:t>
            </w:r>
            <w:r w:rsidR="00720CE9" w:rsidRPr="00E81AB5">
              <w:rPr>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федеральный бюджет - 0 тыс. руб.</w:t>
            </w:r>
          </w:p>
          <w:p w:rsidR="003266A3" w:rsidRPr="00E81AB5" w:rsidRDefault="003266A3" w:rsidP="00A36D89">
            <w:pPr>
              <w:suppressAutoHyphens/>
              <w:jc w:val="both"/>
              <w:rPr>
                <w:sz w:val="22"/>
                <w:szCs w:val="22"/>
              </w:rPr>
            </w:pPr>
            <w:r w:rsidRPr="00E81AB5">
              <w:rPr>
                <w:sz w:val="22"/>
                <w:szCs w:val="22"/>
              </w:rPr>
              <w:t xml:space="preserve">2019- </w:t>
            </w:r>
            <w:r w:rsidR="00DC7AA9" w:rsidRPr="00E81AB5">
              <w:rPr>
                <w:b/>
                <w:sz w:val="22"/>
                <w:szCs w:val="22"/>
              </w:rPr>
              <w:t>1</w:t>
            </w:r>
            <w:r w:rsidR="000377AA" w:rsidRPr="00E81AB5">
              <w:rPr>
                <w:b/>
                <w:sz w:val="22"/>
                <w:szCs w:val="22"/>
              </w:rPr>
              <w:t>13 264,5</w:t>
            </w:r>
            <w:r w:rsidR="00720CE9" w:rsidRPr="00E81AB5">
              <w:rPr>
                <w:sz w:val="22"/>
                <w:szCs w:val="22"/>
              </w:rPr>
              <w:t xml:space="preserve"> </w:t>
            </w:r>
            <w:r w:rsidRPr="00E81AB5">
              <w:rPr>
                <w:sz w:val="22"/>
                <w:szCs w:val="22"/>
              </w:rPr>
              <w:t>тыс. руб.</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xml:space="preserve">- бюджет Кольского района – </w:t>
            </w:r>
            <w:r w:rsidR="000377AA" w:rsidRPr="00E81AB5">
              <w:rPr>
                <w:sz w:val="22"/>
                <w:szCs w:val="22"/>
              </w:rPr>
              <w:t>84 969,7</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областной бюджет –</w:t>
            </w:r>
            <w:r w:rsidR="000377AA" w:rsidRPr="00E81AB5">
              <w:rPr>
                <w:sz w:val="22"/>
                <w:szCs w:val="22"/>
              </w:rPr>
              <w:t xml:space="preserve"> 28 294,8</w:t>
            </w:r>
            <w:r w:rsidR="00720CE9" w:rsidRPr="00E81AB5">
              <w:rPr>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федеральный бюджет - 0 тыс. руб.</w:t>
            </w:r>
          </w:p>
          <w:p w:rsidR="003266A3" w:rsidRPr="00E81AB5" w:rsidRDefault="003266A3" w:rsidP="00A36D89">
            <w:pPr>
              <w:suppressAutoHyphens/>
              <w:jc w:val="both"/>
              <w:rPr>
                <w:sz w:val="22"/>
                <w:szCs w:val="22"/>
              </w:rPr>
            </w:pPr>
            <w:r w:rsidRPr="00E81AB5">
              <w:rPr>
                <w:sz w:val="22"/>
                <w:szCs w:val="22"/>
              </w:rPr>
              <w:t xml:space="preserve">2020- </w:t>
            </w:r>
            <w:r w:rsidR="007659E8" w:rsidRPr="00E81AB5">
              <w:rPr>
                <w:b/>
                <w:sz w:val="22"/>
                <w:szCs w:val="22"/>
              </w:rPr>
              <w:t>247</w:t>
            </w:r>
            <w:r w:rsidR="009C799F" w:rsidRPr="00E81AB5">
              <w:rPr>
                <w:b/>
                <w:sz w:val="22"/>
                <w:szCs w:val="22"/>
              </w:rPr>
              <w:t> 883,9</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в том числе по источникам финансирования:</w:t>
            </w:r>
          </w:p>
          <w:p w:rsidR="003266A3" w:rsidRPr="00E81AB5" w:rsidRDefault="003266A3" w:rsidP="00A36D89">
            <w:pPr>
              <w:suppressAutoHyphens/>
              <w:jc w:val="both"/>
              <w:rPr>
                <w:sz w:val="22"/>
                <w:szCs w:val="22"/>
              </w:rPr>
            </w:pPr>
            <w:r w:rsidRPr="00E81AB5">
              <w:rPr>
                <w:sz w:val="22"/>
                <w:szCs w:val="22"/>
              </w:rPr>
              <w:t xml:space="preserve">- бюджет Кольского района – </w:t>
            </w:r>
            <w:r w:rsidR="007659E8" w:rsidRPr="00E81AB5">
              <w:rPr>
                <w:sz w:val="22"/>
                <w:szCs w:val="22"/>
              </w:rPr>
              <w:t>101 545,</w:t>
            </w:r>
            <w:r w:rsidR="009C799F" w:rsidRPr="00E81AB5">
              <w:rPr>
                <w:sz w:val="22"/>
                <w:szCs w:val="22"/>
              </w:rPr>
              <w:t>6</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областной бюджет –</w:t>
            </w:r>
            <w:r w:rsidR="000377AA" w:rsidRPr="00E81AB5">
              <w:rPr>
                <w:sz w:val="22"/>
                <w:szCs w:val="22"/>
              </w:rPr>
              <w:t xml:space="preserve"> 89 891,2</w:t>
            </w:r>
            <w:r w:rsidR="00720CE9" w:rsidRPr="00E81AB5">
              <w:rPr>
                <w:sz w:val="22"/>
                <w:szCs w:val="22"/>
              </w:rPr>
              <w:t xml:space="preserve"> </w:t>
            </w:r>
            <w:r w:rsidRPr="00E81AB5">
              <w:rPr>
                <w:sz w:val="22"/>
                <w:szCs w:val="22"/>
              </w:rPr>
              <w:t xml:space="preserve"> тыс. руб.</w:t>
            </w:r>
          </w:p>
          <w:p w:rsidR="003266A3" w:rsidRPr="00E81AB5" w:rsidRDefault="000377AA" w:rsidP="00FF214A">
            <w:pPr>
              <w:suppressAutoHyphens/>
              <w:jc w:val="both"/>
              <w:rPr>
                <w:sz w:val="22"/>
                <w:szCs w:val="22"/>
              </w:rPr>
            </w:pPr>
            <w:r w:rsidRPr="00E81AB5">
              <w:rPr>
                <w:sz w:val="22"/>
                <w:szCs w:val="22"/>
              </w:rPr>
              <w:t>- федеральный бюджет – 56447,</w:t>
            </w:r>
            <w:r w:rsidR="00FF214A" w:rsidRPr="00E81AB5">
              <w:rPr>
                <w:sz w:val="22"/>
                <w:szCs w:val="22"/>
              </w:rPr>
              <w:t>1</w:t>
            </w:r>
            <w:r w:rsidR="003266A3" w:rsidRPr="00E81AB5">
              <w:rPr>
                <w:sz w:val="22"/>
                <w:szCs w:val="22"/>
              </w:rPr>
              <w:t xml:space="preserve"> тыс. руб.</w:t>
            </w:r>
          </w:p>
        </w:tc>
      </w:tr>
      <w:tr w:rsidR="003266A3" w:rsidRPr="00E81AB5" w:rsidTr="00EB41D9">
        <w:trPr>
          <w:trHeight w:val="20"/>
        </w:trPr>
        <w:tc>
          <w:tcPr>
            <w:tcW w:w="2448" w:type="dxa"/>
            <w:shd w:val="clear" w:color="auto" w:fill="auto"/>
          </w:tcPr>
          <w:p w:rsidR="003266A3" w:rsidRPr="00E81AB5" w:rsidRDefault="003266A3" w:rsidP="00EB41D9">
            <w:pPr>
              <w:suppressAutoHyphens/>
              <w:rPr>
                <w:b/>
                <w:sz w:val="22"/>
                <w:szCs w:val="22"/>
              </w:rPr>
            </w:pPr>
            <w:r w:rsidRPr="00E81AB5">
              <w:rPr>
                <w:b/>
                <w:sz w:val="22"/>
                <w:szCs w:val="22"/>
              </w:rPr>
              <w:lastRenderedPageBreak/>
              <w:t>Ожидаемые</w:t>
            </w:r>
          </w:p>
          <w:p w:rsidR="003266A3" w:rsidRPr="00E81AB5" w:rsidRDefault="003266A3" w:rsidP="00EB41D9">
            <w:pPr>
              <w:suppressAutoHyphens/>
              <w:rPr>
                <w:b/>
                <w:sz w:val="22"/>
                <w:szCs w:val="22"/>
              </w:rPr>
            </w:pPr>
            <w:r w:rsidRPr="00E81AB5">
              <w:rPr>
                <w:b/>
                <w:sz w:val="22"/>
                <w:szCs w:val="22"/>
              </w:rPr>
              <w:t>конечные</w:t>
            </w:r>
          </w:p>
          <w:p w:rsidR="003266A3" w:rsidRPr="00E81AB5" w:rsidRDefault="003266A3" w:rsidP="00EB41D9">
            <w:pPr>
              <w:suppressAutoHyphens/>
              <w:rPr>
                <w:b/>
                <w:sz w:val="22"/>
                <w:szCs w:val="22"/>
              </w:rPr>
            </w:pPr>
            <w:r w:rsidRPr="00E81AB5">
              <w:rPr>
                <w:b/>
                <w:sz w:val="22"/>
                <w:szCs w:val="22"/>
              </w:rPr>
              <w:t>результаты</w:t>
            </w:r>
          </w:p>
          <w:p w:rsidR="003266A3" w:rsidRPr="00E81AB5" w:rsidRDefault="003266A3" w:rsidP="00EB41D9">
            <w:pPr>
              <w:suppressAutoHyphens/>
              <w:rPr>
                <w:b/>
                <w:sz w:val="22"/>
                <w:szCs w:val="22"/>
              </w:rPr>
            </w:pPr>
            <w:r w:rsidRPr="00E81AB5">
              <w:rPr>
                <w:b/>
                <w:sz w:val="22"/>
                <w:szCs w:val="22"/>
              </w:rPr>
              <w:t>реализации</w:t>
            </w:r>
          </w:p>
          <w:p w:rsidR="003266A3" w:rsidRPr="00E81AB5" w:rsidRDefault="003266A3" w:rsidP="00EB41D9">
            <w:pPr>
              <w:suppressAutoHyphens/>
              <w:rPr>
                <w:b/>
                <w:sz w:val="22"/>
                <w:szCs w:val="22"/>
              </w:rPr>
            </w:pPr>
            <w:r w:rsidRPr="00E81AB5">
              <w:rPr>
                <w:b/>
                <w:sz w:val="22"/>
                <w:szCs w:val="22"/>
              </w:rPr>
              <w:t>подпрограммы</w:t>
            </w:r>
          </w:p>
        </w:tc>
        <w:tc>
          <w:tcPr>
            <w:tcW w:w="7182" w:type="dxa"/>
            <w:shd w:val="clear" w:color="auto" w:fill="auto"/>
          </w:tcPr>
          <w:p w:rsidR="003266A3" w:rsidRPr="00E81AB5" w:rsidRDefault="003266A3" w:rsidP="00A36D89">
            <w:pPr>
              <w:suppressAutoHyphens/>
              <w:jc w:val="both"/>
              <w:rPr>
                <w:sz w:val="22"/>
                <w:szCs w:val="22"/>
              </w:rPr>
            </w:pPr>
            <w:r w:rsidRPr="00E81AB5">
              <w:rPr>
                <w:sz w:val="22"/>
                <w:szCs w:val="22"/>
              </w:rPr>
              <w:t>1. Обеспечение доступности качественного образования для всех категорий жителей Кольского района независимо от социального и имущественного статуса, состояния здоровья, места проживания.</w:t>
            </w:r>
          </w:p>
          <w:p w:rsidR="003266A3" w:rsidRPr="00E81AB5" w:rsidRDefault="003266A3" w:rsidP="00A36D89">
            <w:pPr>
              <w:suppressAutoHyphens/>
              <w:jc w:val="both"/>
              <w:rPr>
                <w:sz w:val="22"/>
                <w:szCs w:val="22"/>
              </w:rPr>
            </w:pPr>
            <w:r w:rsidRPr="00E81AB5">
              <w:rPr>
                <w:sz w:val="22"/>
                <w:szCs w:val="22"/>
              </w:rPr>
              <w:t>2. Обновление структуры и содержания образовательных программ с учетом федерального государственного образовательного стандарта нового поколения.</w:t>
            </w:r>
          </w:p>
          <w:p w:rsidR="003266A3" w:rsidRPr="00E81AB5" w:rsidRDefault="003266A3" w:rsidP="00A36D89">
            <w:pPr>
              <w:suppressAutoHyphens/>
              <w:jc w:val="both"/>
              <w:rPr>
                <w:sz w:val="22"/>
                <w:szCs w:val="22"/>
              </w:rPr>
            </w:pPr>
            <w:r w:rsidRPr="00E81AB5">
              <w:rPr>
                <w:sz w:val="22"/>
                <w:szCs w:val="22"/>
              </w:rPr>
              <w:t>3. Создание муниципальной системы независимой оценки качества образования.</w:t>
            </w:r>
          </w:p>
          <w:p w:rsidR="003266A3" w:rsidRPr="00E81AB5" w:rsidRDefault="003266A3" w:rsidP="00A36D89">
            <w:pPr>
              <w:suppressAutoHyphens/>
              <w:jc w:val="both"/>
              <w:rPr>
                <w:sz w:val="22"/>
                <w:szCs w:val="22"/>
              </w:rPr>
            </w:pPr>
            <w:r w:rsidRPr="00E81AB5">
              <w:rPr>
                <w:sz w:val="22"/>
                <w:szCs w:val="22"/>
              </w:rPr>
              <w:t>4. Совершенствование системы выявления, поддержки одаренных детей и талантливой молодежи.</w:t>
            </w:r>
          </w:p>
          <w:p w:rsidR="003266A3" w:rsidRPr="00E81AB5" w:rsidRDefault="003266A3" w:rsidP="00A36D89">
            <w:pPr>
              <w:suppressAutoHyphens/>
              <w:jc w:val="both"/>
              <w:rPr>
                <w:sz w:val="22"/>
                <w:szCs w:val="22"/>
              </w:rPr>
            </w:pPr>
            <w:r w:rsidRPr="00E81AB5">
              <w:rPr>
                <w:sz w:val="22"/>
                <w:szCs w:val="22"/>
              </w:rPr>
              <w:t>5. Снижение неэффективных расходов бюджета за счет реструктуризации и оптимизации сети, кадровых изменений в учреждениях, повышения наполняемости классов.</w:t>
            </w:r>
          </w:p>
          <w:p w:rsidR="003266A3" w:rsidRPr="00E81AB5" w:rsidRDefault="003266A3" w:rsidP="00A36D89">
            <w:pPr>
              <w:suppressAutoHyphens/>
              <w:jc w:val="both"/>
              <w:rPr>
                <w:sz w:val="22"/>
                <w:szCs w:val="22"/>
              </w:rPr>
            </w:pPr>
            <w:r w:rsidRPr="00E81AB5">
              <w:rPr>
                <w:sz w:val="22"/>
                <w:szCs w:val="22"/>
              </w:rPr>
              <w:t>6. Создание условий для расширения финансовой самостоятельности образовательных учреждений, переход на новые механизмы финансирования бюджетных учреждений.</w:t>
            </w:r>
          </w:p>
          <w:p w:rsidR="003266A3" w:rsidRPr="00E81AB5" w:rsidRDefault="003266A3" w:rsidP="00A36D89">
            <w:pPr>
              <w:suppressAutoHyphens/>
              <w:jc w:val="both"/>
              <w:rPr>
                <w:sz w:val="22"/>
                <w:szCs w:val="22"/>
              </w:rPr>
            </w:pPr>
            <w:r w:rsidRPr="00E81AB5">
              <w:rPr>
                <w:sz w:val="22"/>
                <w:szCs w:val="22"/>
              </w:rPr>
              <w:lastRenderedPageBreak/>
              <w:t>7. Открытие групп для детей находящихся в сложной жизненной ситуации и для детей с ограниченными возможностями здоровья.</w:t>
            </w:r>
          </w:p>
          <w:p w:rsidR="003266A3" w:rsidRPr="00E81AB5" w:rsidRDefault="003266A3" w:rsidP="00A36D89">
            <w:pPr>
              <w:suppressAutoHyphens/>
              <w:jc w:val="both"/>
              <w:rPr>
                <w:sz w:val="22"/>
                <w:szCs w:val="22"/>
              </w:rPr>
            </w:pPr>
            <w:r w:rsidRPr="00E81AB5">
              <w:rPr>
                <w:sz w:val="22"/>
                <w:szCs w:val="22"/>
              </w:rPr>
              <w:t>8. Обеспечение развития вариативных форм дошкольного образования.</w:t>
            </w:r>
          </w:p>
          <w:p w:rsidR="003266A3" w:rsidRPr="00E81AB5" w:rsidRDefault="003266A3" w:rsidP="00A36D89">
            <w:pPr>
              <w:suppressAutoHyphens/>
              <w:jc w:val="both"/>
              <w:rPr>
                <w:sz w:val="22"/>
                <w:szCs w:val="22"/>
              </w:rPr>
            </w:pPr>
            <w:r w:rsidRPr="00E81AB5">
              <w:rPr>
                <w:sz w:val="22"/>
                <w:szCs w:val="22"/>
              </w:rPr>
              <w:t>9. Создание дополнительных условий для занятий детей и подростков физической культурой и спортом.</w:t>
            </w:r>
          </w:p>
          <w:p w:rsidR="003266A3" w:rsidRPr="00E81AB5" w:rsidRDefault="003266A3" w:rsidP="00A36D89">
            <w:pPr>
              <w:suppressAutoHyphens/>
              <w:jc w:val="both"/>
              <w:rPr>
                <w:sz w:val="22"/>
                <w:szCs w:val="22"/>
              </w:rPr>
            </w:pPr>
            <w:r w:rsidRPr="00E81AB5">
              <w:rPr>
                <w:sz w:val="22"/>
                <w:szCs w:val="22"/>
              </w:rPr>
              <w:t>10. Привлечение детей и молодежи к занятиям физической культурой и спортом, популяризация здорового образа жизни в молодежной среде.</w:t>
            </w:r>
          </w:p>
          <w:p w:rsidR="003266A3" w:rsidRPr="00E81AB5" w:rsidRDefault="003266A3" w:rsidP="00A36D89">
            <w:pPr>
              <w:suppressAutoHyphens/>
              <w:jc w:val="both"/>
              <w:rPr>
                <w:sz w:val="22"/>
                <w:szCs w:val="22"/>
              </w:rPr>
            </w:pPr>
            <w:r w:rsidRPr="00E81AB5">
              <w:rPr>
                <w:sz w:val="22"/>
                <w:szCs w:val="22"/>
              </w:rPr>
              <w:t>11. Модернизацию и обновление материально-технической базы спортивных школ.</w:t>
            </w:r>
          </w:p>
          <w:p w:rsidR="003266A3" w:rsidRPr="00E81AB5" w:rsidRDefault="003266A3" w:rsidP="00A36D89">
            <w:pPr>
              <w:suppressAutoHyphens/>
              <w:jc w:val="both"/>
              <w:rPr>
                <w:sz w:val="22"/>
                <w:szCs w:val="22"/>
              </w:rPr>
            </w:pPr>
            <w:r w:rsidRPr="00E81AB5">
              <w:rPr>
                <w:sz w:val="22"/>
                <w:szCs w:val="22"/>
              </w:rPr>
              <w:t>12. Уменьшение подростковой преступности.</w:t>
            </w:r>
          </w:p>
          <w:p w:rsidR="003266A3" w:rsidRPr="00E81AB5" w:rsidRDefault="003266A3" w:rsidP="00A36D89">
            <w:pPr>
              <w:suppressAutoHyphens/>
              <w:jc w:val="both"/>
              <w:rPr>
                <w:sz w:val="22"/>
                <w:szCs w:val="22"/>
              </w:rPr>
            </w:pPr>
            <w:r w:rsidRPr="00E81AB5">
              <w:rPr>
                <w:sz w:val="22"/>
                <w:szCs w:val="22"/>
              </w:rPr>
              <w:t xml:space="preserve">13. Приведение учреждений системы образования в соответствие с требованиями безопасности, в том числе сокращение количества и предотвращение пожаров, аварий и других чрезвычайных ситуаций на объектах системы образования, недопущение случаев гибели и </w:t>
            </w:r>
            <w:proofErr w:type="spellStart"/>
            <w:r w:rsidRPr="00E81AB5">
              <w:rPr>
                <w:sz w:val="22"/>
                <w:szCs w:val="22"/>
              </w:rPr>
              <w:t>травмирования</w:t>
            </w:r>
            <w:proofErr w:type="spellEnd"/>
            <w:r w:rsidRPr="00E81AB5">
              <w:rPr>
                <w:sz w:val="22"/>
                <w:szCs w:val="22"/>
              </w:rPr>
              <w:t xml:space="preserve"> людей при чрезвычайных ситуациях.</w:t>
            </w:r>
          </w:p>
          <w:p w:rsidR="003266A3" w:rsidRPr="00E81AB5" w:rsidRDefault="003266A3" w:rsidP="00A36D89">
            <w:pPr>
              <w:suppressAutoHyphens/>
              <w:jc w:val="both"/>
              <w:rPr>
                <w:sz w:val="22"/>
                <w:szCs w:val="22"/>
              </w:rPr>
            </w:pPr>
            <w:r w:rsidRPr="00E81AB5">
              <w:rPr>
                <w:sz w:val="22"/>
                <w:szCs w:val="22"/>
              </w:rPr>
              <w:t>14. Приведение учреждений системы образования в соответствие с установленными санитарными нормами и правилами, повышение санитарно-эпидемиологического благополучия при осуществлении образовательной деятельности учреждений.</w:t>
            </w:r>
          </w:p>
          <w:p w:rsidR="003266A3" w:rsidRPr="00E81AB5" w:rsidRDefault="003266A3" w:rsidP="00A36D89">
            <w:pPr>
              <w:suppressAutoHyphens/>
              <w:jc w:val="both"/>
              <w:rPr>
                <w:sz w:val="22"/>
                <w:szCs w:val="22"/>
              </w:rPr>
            </w:pPr>
            <w:r w:rsidRPr="00E81AB5">
              <w:rPr>
                <w:sz w:val="22"/>
                <w:szCs w:val="22"/>
              </w:rPr>
              <w:t xml:space="preserve">15. Уменьшение риска возникновения дорожно-транспортных происшествий с участием несовершеннолетних, недопущение случаев гибели и </w:t>
            </w:r>
            <w:proofErr w:type="spellStart"/>
            <w:r w:rsidRPr="00E81AB5">
              <w:rPr>
                <w:sz w:val="22"/>
                <w:szCs w:val="22"/>
              </w:rPr>
              <w:t>травмирования</w:t>
            </w:r>
            <w:proofErr w:type="spellEnd"/>
            <w:r w:rsidRPr="00E81AB5">
              <w:rPr>
                <w:sz w:val="22"/>
                <w:szCs w:val="22"/>
              </w:rPr>
              <w:t xml:space="preserve"> детей в ДТП.</w:t>
            </w:r>
          </w:p>
          <w:p w:rsidR="003266A3" w:rsidRPr="00E81AB5" w:rsidRDefault="003266A3" w:rsidP="00A36D89">
            <w:pPr>
              <w:suppressAutoHyphens/>
              <w:jc w:val="both"/>
              <w:rPr>
                <w:sz w:val="22"/>
                <w:szCs w:val="22"/>
              </w:rPr>
            </w:pPr>
            <w:r w:rsidRPr="00E81AB5">
              <w:rPr>
                <w:sz w:val="22"/>
                <w:szCs w:val="22"/>
              </w:rPr>
              <w:t>16. Создание условий для обеспечения всех обучающихся доступным, качественным, полезным питанием</w:t>
            </w:r>
          </w:p>
        </w:tc>
      </w:tr>
    </w:tbl>
    <w:p w:rsidR="003266A3" w:rsidRPr="00E81AB5" w:rsidRDefault="003266A3" w:rsidP="003266A3">
      <w:pPr>
        <w:suppressAutoHyphens/>
        <w:ind w:firstLine="709"/>
        <w:jc w:val="both"/>
        <w:rPr>
          <w:b/>
          <w:bCs/>
          <w:sz w:val="22"/>
          <w:szCs w:val="20"/>
        </w:rPr>
      </w:pPr>
    </w:p>
    <w:p w:rsidR="003266A3" w:rsidRPr="00E81AB5" w:rsidRDefault="00A36D89" w:rsidP="003266A3">
      <w:pPr>
        <w:suppressAutoHyphens/>
        <w:ind w:firstLine="709"/>
        <w:jc w:val="both"/>
        <w:rPr>
          <w:b/>
          <w:bCs/>
          <w:sz w:val="22"/>
          <w:szCs w:val="20"/>
        </w:rPr>
      </w:pPr>
      <w:r w:rsidRPr="00E81AB5">
        <w:rPr>
          <w:b/>
          <w:bCs/>
          <w:sz w:val="22"/>
          <w:szCs w:val="20"/>
        </w:rPr>
        <w:t xml:space="preserve">1. Характеристика проблемы, </w:t>
      </w:r>
      <w:r w:rsidR="003266A3" w:rsidRPr="00E81AB5">
        <w:rPr>
          <w:b/>
          <w:bCs/>
          <w:sz w:val="22"/>
          <w:szCs w:val="20"/>
        </w:rPr>
        <w:t xml:space="preserve">на решение которой направлена подпрограмма </w:t>
      </w:r>
      <w:r w:rsidRPr="00E81AB5">
        <w:rPr>
          <w:b/>
          <w:sz w:val="22"/>
          <w:szCs w:val="20"/>
          <w:lang w:eastAsia="ar-SA"/>
        </w:rPr>
        <w:t>№</w:t>
      </w:r>
      <w:r w:rsidR="003266A3" w:rsidRPr="00E81AB5">
        <w:rPr>
          <w:b/>
          <w:bCs/>
          <w:sz w:val="22"/>
          <w:szCs w:val="20"/>
        </w:rPr>
        <w:t xml:space="preserve"> 1</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Система образования Кольского района включает в себя образовательные организации разных типов и видов, позволяющие удовлетворить образовательные потребности различных групп населения.</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В 2013 году образовательную программу дошкольного образования реализуют 23 образовательные организации, в том числе 23 дошкольных образовательных организаций (далее - ДОО).</w:t>
      </w:r>
    </w:p>
    <w:p w:rsidR="003266A3" w:rsidRPr="00E81AB5" w:rsidRDefault="003266A3" w:rsidP="003266A3">
      <w:pPr>
        <w:suppressAutoHyphens/>
        <w:ind w:firstLine="709"/>
        <w:jc w:val="both"/>
        <w:rPr>
          <w:sz w:val="22"/>
          <w:szCs w:val="20"/>
        </w:rPr>
      </w:pPr>
      <w:r w:rsidRPr="00E81AB5">
        <w:rPr>
          <w:sz w:val="22"/>
          <w:szCs w:val="20"/>
          <w:lang w:eastAsia="en-US"/>
        </w:rPr>
        <w:t xml:space="preserve">В 2013 году завершено строительство детского сада в п. Мурмаши. Число мест в ДОУ за счет </w:t>
      </w:r>
      <w:r w:rsidRPr="00E81AB5">
        <w:rPr>
          <w:sz w:val="22"/>
          <w:szCs w:val="20"/>
        </w:rPr>
        <w:t xml:space="preserve">строительства нового здания в </w:t>
      </w:r>
      <w:proofErr w:type="spellStart"/>
      <w:r w:rsidRPr="00E81AB5">
        <w:rPr>
          <w:sz w:val="22"/>
          <w:szCs w:val="20"/>
        </w:rPr>
        <w:t>п.г.т</w:t>
      </w:r>
      <w:proofErr w:type="spellEnd"/>
      <w:r w:rsidRPr="00E81AB5">
        <w:rPr>
          <w:sz w:val="22"/>
          <w:szCs w:val="20"/>
        </w:rPr>
        <w:t>. Мурмаши увеличилось до 2292.</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Создана сеть общеобразовательных организаций (далее - ОО), позволяющая удовлетворить потребности граждан в получении общего образования: дневные ОО начального общего образования - 1, основного общего - 2, среднего общего - 12%, специальные коррекционные ОО - 1, вечерние (сменные) - 1.</w:t>
      </w:r>
    </w:p>
    <w:p w:rsidR="003266A3" w:rsidRPr="00E81AB5" w:rsidRDefault="003266A3" w:rsidP="003266A3">
      <w:pPr>
        <w:tabs>
          <w:tab w:val="left" w:pos="0"/>
        </w:tabs>
        <w:suppressAutoHyphens/>
        <w:ind w:firstLine="709"/>
        <w:jc w:val="both"/>
        <w:rPr>
          <w:rFonts w:eastAsia="Calibri"/>
          <w:bCs/>
          <w:sz w:val="22"/>
          <w:szCs w:val="20"/>
          <w:lang w:eastAsia="en-US"/>
        </w:rPr>
      </w:pPr>
      <w:r w:rsidRPr="00E81AB5">
        <w:rPr>
          <w:sz w:val="22"/>
          <w:szCs w:val="20"/>
          <w:lang w:eastAsia="en-US"/>
        </w:rPr>
        <w:t xml:space="preserve">Программами профильного обучения охвачено 100% обучающихся третьей ступени обучения (2012 год - 100%), в том числе </w:t>
      </w:r>
      <w:smartTag w:uri="urn:schemas-microsoft-com:office:smarttags" w:element="time">
        <w:smartTagPr>
          <w:attr w:name="Hour" w:val="13"/>
          <w:attr w:name="Minute" w:val="0"/>
        </w:smartTagPr>
        <w:r w:rsidRPr="00E81AB5">
          <w:rPr>
            <w:sz w:val="22"/>
            <w:szCs w:val="20"/>
            <w:lang w:eastAsia="en-US"/>
          </w:rPr>
          <w:t>в 1</w:t>
        </w:r>
      </w:smartTag>
      <w:r w:rsidRPr="00E81AB5">
        <w:rPr>
          <w:sz w:val="22"/>
          <w:szCs w:val="20"/>
          <w:lang w:eastAsia="en-US"/>
        </w:rPr>
        <w:t xml:space="preserve"> ресурсном центре (МОУ </w:t>
      </w:r>
      <w:proofErr w:type="spellStart"/>
      <w:r w:rsidRPr="00E81AB5">
        <w:rPr>
          <w:sz w:val="22"/>
          <w:szCs w:val="20"/>
          <w:lang w:eastAsia="en-US"/>
        </w:rPr>
        <w:t>Мурмашинская</w:t>
      </w:r>
      <w:proofErr w:type="spellEnd"/>
      <w:r w:rsidRPr="00E81AB5">
        <w:rPr>
          <w:sz w:val="22"/>
          <w:szCs w:val="20"/>
          <w:lang w:eastAsia="en-US"/>
        </w:rPr>
        <w:t xml:space="preserve"> СОШ №1). С </w:t>
      </w:r>
      <w:smartTag w:uri="urn:schemas-microsoft-com:office:smarttags" w:element="date">
        <w:smartTagPr>
          <w:attr w:name="ls" w:val="trans"/>
          <w:attr w:name="Month" w:val="9"/>
          <w:attr w:name="Day" w:val="1"/>
          <w:attr w:name="Year" w:val="2013"/>
        </w:smartTagPr>
        <w:r w:rsidRPr="00E81AB5">
          <w:rPr>
            <w:sz w:val="22"/>
            <w:szCs w:val="20"/>
            <w:lang w:eastAsia="en-US"/>
          </w:rPr>
          <w:t>1 сентября 2013 года</w:t>
        </w:r>
      </w:smartTag>
      <w:r w:rsidRPr="00E81AB5">
        <w:rPr>
          <w:sz w:val="22"/>
          <w:szCs w:val="20"/>
          <w:lang w:eastAsia="en-US"/>
        </w:rPr>
        <w:t xml:space="preserve"> 63 ребенка с ограниченными возможностями здоровья обучаются в специальных (коррекционных) классах </w:t>
      </w:r>
      <w:r w:rsidRPr="00E81AB5">
        <w:rPr>
          <w:sz w:val="22"/>
          <w:szCs w:val="20"/>
          <w:lang w:val="en-US" w:eastAsia="en-US"/>
        </w:rPr>
        <w:t>VIII</w:t>
      </w:r>
      <w:r w:rsidRPr="00E81AB5">
        <w:rPr>
          <w:sz w:val="22"/>
          <w:szCs w:val="20"/>
          <w:lang w:eastAsia="en-US"/>
        </w:rPr>
        <w:t xml:space="preserve"> вида в структуре МБОУ Кольской СОШ № 2. В 2014 году 16 детей с ограниченными возможностями здоровья обучаются в форме инклюзии (</w:t>
      </w:r>
      <w:smartTag w:uri="urn:schemas-microsoft-com:office:smarttags" w:element="metricconverter">
        <w:smartTagPr>
          <w:attr w:name="ProductID" w:val="2013 г"/>
        </w:smartTagPr>
        <w:r w:rsidRPr="00E81AB5">
          <w:rPr>
            <w:sz w:val="22"/>
            <w:szCs w:val="20"/>
            <w:lang w:eastAsia="en-US"/>
          </w:rPr>
          <w:t>2013 г</w:t>
        </w:r>
      </w:smartTag>
      <w:r w:rsidRPr="00E81AB5">
        <w:rPr>
          <w:sz w:val="22"/>
          <w:szCs w:val="20"/>
          <w:lang w:eastAsia="en-US"/>
        </w:rPr>
        <w:t xml:space="preserve">. - 25 чел.). Для решения проблемы </w:t>
      </w:r>
      <w:bookmarkStart w:id="1" w:name="page5"/>
      <w:bookmarkEnd w:id="1"/>
      <w:r w:rsidRPr="00E81AB5">
        <w:rPr>
          <w:sz w:val="22"/>
          <w:szCs w:val="20"/>
          <w:lang w:eastAsia="en-US"/>
        </w:rPr>
        <w:t>доступности образовательных услуг для детей с ограниченными возможностями здоровья из числа детей-инвалидов, обучающихся на дому, в Мурманской области создан Ресурсный центр дистанционного образования детей-инвалидов.</w:t>
      </w:r>
      <w:r w:rsidRPr="00E81AB5">
        <w:rPr>
          <w:rFonts w:eastAsia="Calibri"/>
          <w:bCs/>
          <w:sz w:val="22"/>
          <w:szCs w:val="20"/>
          <w:lang w:eastAsia="en-US"/>
        </w:rPr>
        <w:t xml:space="preserve"> В 2013-2014 учебном году в Ресурсном центре дистанционного образования детей-инвалидов Мурманской области получали образовательные услуги 19 детей-инвалидов, в том числе 6 обучающихся в общеобразовательных классах учреждений по классно-урочной системе (АППГ - 20 детей-инвалидов). </w:t>
      </w:r>
      <w:r w:rsidRPr="00E81AB5">
        <w:rPr>
          <w:bCs/>
          <w:sz w:val="22"/>
          <w:szCs w:val="20"/>
          <w:lang w:eastAsia="en-US"/>
        </w:rPr>
        <w:t>Показатель 2013 года по Кольскому району достигнут полностью. 100 % детей-инвалидов от общего количества детей-инвалидов, обучающихся индивидуально на дому и не имеющих медицинских противопоказаний к работе с компьютером, получали дистанционные образовательные услуги в Центре.</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Обеспечена доступность образования в сельской местности, в 100% сельских ОО осуществляется подвоз обучающихся, проживающих в отдаленных населенных пунктах.</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xml:space="preserve">Обеспечены организационные, нормативные правовые, кадровые, материально-технические условия для введения новых федеральных государственных образовательных стандартов начального </w:t>
      </w:r>
      <w:r w:rsidRPr="00E81AB5">
        <w:rPr>
          <w:sz w:val="22"/>
          <w:szCs w:val="20"/>
          <w:lang w:eastAsia="en-US"/>
        </w:rPr>
        <w:lastRenderedPageBreak/>
        <w:t>общего образования (далее - ФГОС НОО). В 2013/2014 учебном году охват младших школьников составил 87 % (2012/2013 - 64,6 %).</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Начинается работа по переходу на ФГОС основного общего образования (далее - ФГОС ООО), что потребует опережающего профессионального повышения квалификации и переподготовки педагогических работников, создание материально-технических условий, соответствующих требованиям ФГОС ООО.</w:t>
      </w:r>
    </w:p>
    <w:p w:rsidR="003266A3" w:rsidRPr="00E81AB5" w:rsidRDefault="003266A3" w:rsidP="003266A3">
      <w:pPr>
        <w:suppressAutoHyphens/>
        <w:ind w:firstLine="709"/>
        <w:jc w:val="both"/>
        <w:rPr>
          <w:sz w:val="22"/>
          <w:szCs w:val="20"/>
          <w:lang w:eastAsia="en-US"/>
        </w:rPr>
      </w:pPr>
      <w:r w:rsidRPr="00E81AB5">
        <w:rPr>
          <w:sz w:val="22"/>
          <w:szCs w:val="20"/>
          <w:lang w:eastAsia="en-US"/>
        </w:rPr>
        <w:t xml:space="preserve">Введена новая форма независимой государственной итоговой аттестации выпускников, освоивших общеобразовательные программы основного общего образования. Единый государственный экзамен (далее - ЕГЭ) по всем предметам проходит в штатном режиме. На протяжении всех лет проведения ЕГЭ средний тестовый балл выпускников по всем общеобразовательным предметам остается стабильным, доля обучающихся, получивших по итогам экзаменов количество баллов ниже минимума, установленного </w:t>
      </w:r>
      <w:proofErr w:type="spellStart"/>
      <w:r w:rsidRPr="00E81AB5">
        <w:rPr>
          <w:sz w:val="22"/>
          <w:szCs w:val="20"/>
          <w:lang w:eastAsia="en-US"/>
        </w:rPr>
        <w:t>Рособрнадзором</w:t>
      </w:r>
      <w:proofErr w:type="spellEnd"/>
      <w:r w:rsidRPr="00E81AB5">
        <w:rPr>
          <w:sz w:val="22"/>
          <w:szCs w:val="20"/>
          <w:lang w:eastAsia="en-US"/>
        </w:rPr>
        <w:t>, стабильно низкой.</w:t>
      </w:r>
    </w:p>
    <w:p w:rsidR="003266A3" w:rsidRPr="00E81AB5" w:rsidRDefault="003266A3" w:rsidP="003266A3">
      <w:pPr>
        <w:tabs>
          <w:tab w:val="num" w:pos="324"/>
        </w:tabs>
        <w:suppressAutoHyphens/>
        <w:ind w:firstLine="709"/>
        <w:jc w:val="both"/>
        <w:rPr>
          <w:sz w:val="22"/>
          <w:szCs w:val="20"/>
          <w:lang w:eastAsia="en-US"/>
        </w:rPr>
      </w:pPr>
      <w:r w:rsidRPr="00E81AB5">
        <w:rPr>
          <w:sz w:val="22"/>
          <w:szCs w:val="20"/>
          <w:lang w:eastAsia="en-US"/>
        </w:rPr>
        <w:t>В Кольском районе созданы условия для творческого и интеллектуального развития детей во внеурочное время. Охват услугами дополнительного образования в Кольском районе от общей численности детей в возрасте от 5 до 18 лет составляет 98%, а в учреждениях дополнительного образования 68,2 %.</w:t>
      </w:r>
    </w:p>
    <w:p w:rsidR="003266A3" w:rsidRPr="00E81AB5" w:rsidRDefault="003266A3" w:rsidP="003266A3">
      <w:pPr>
        <w:tabs>
          <w:tab w:val="num" w:pos="324"/>
        </w:tabs>
        <w:suppressAutoHyphens/>
        <w:ind w:firstLine="709"/>
        <w:jc w:val="both"/>
        <w:rPr>
          <w:sz w:val="22"/>
          <w:szCs w:val="20"/>
          <w:lang w:eastAsia="en-US"/>
        </w:rPr>
      </w:pPr>
      <w:r w:rsidRPr="00E81AB5">
        <w:rPr>
          <w:sz w:val="22"/>
          <w:szCs w:val="20"/>
          <w:lang w:eastAsia="en-US"/>
        </w:rPr>
        <w:t>Создана система выявления и поддержки одаренных детей: проводится более 50 мероприятий, функционирует муниципальный координационный центр по работе с одаренными детьми, Кольский район активно участвует в реализации проектов и мероприятий Российской научной социальной программы для молодежи и школьников «Шаг в будущее».</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xml:space="preserve">Одной из форм работы с одаренными детьми является проведение всероссийской олимпиады школьников. Ежегодно проводится муниципальный этап по 17 учебным предметам, победители и призеры из числа обучающихся </w:t>
      </w:r>
      <w:smartTag w:uri="urn:schemas-microsoft-com:office:smarttags" w:element="time">
        <w:smartTagPr>
          <w:attr w:name="Hour" w:val="9"/>
          <w:attr w:name="Minute" w:val="11"/>
        </w:smartTagPr>
        <w:r w:rsidRPr="00E81AB5">
          <w:rPr>
            <w:sz w:val="22"/>
            <w:szCs w:val="20"/>
            <w:lang w:eastAsia="en-US"/>
          </w:rPr>
          <w:t>9-11</w:t>
        </w:r>
      </w:smartTag>
      <w:r w:rsidRPr="00E81AB5">
        <w:rPr>
          <w:sz w:val="22"/>
          <w:szCs w:val="20"/>
          <w:lang w:eastAsia="en-US"/>
        </w:rPr>
        <w:t xml:space="preserve"> классов результативно принимают участие в региональном этапе. В 2012 году 26 % участников стали победителями и призерами (2011 год – 30 %) муниципального этапа олимпиады. Ежегодно растет количество победителей и призеров регионального этапа олимпиады: 2012 - 3 чел. (6% от общего количества участников), 2013 чел. - 5 чел. (13,5 % от общего количества участников), 2014 год – 5 чел. (13,5 % от общего количества участников).</w:t>
      </w:r>
    </w:p>
    <w:p w:rsidR="003266A3" w:rsidRPr="00E81AB5" w:rsidRDefault="003266A3" w:rsidP="003266A3">
      <w:pPr>
        <w:suppressAutoHyphens/>
        <w:overflowPunct w:val="0"/>
        <w:ind w:firstLine="709"/>
        <w:jc w:val="both"/>
        <w:rPr>
          <w:sz w:val="22"/>
          <w:szCs w:val="20"/>
          <w:lang w:eastAsia="en-US"/>
        </w:rPr>
      </w:pPr>
      <w:r w:rsidRPr="00E81AB5">
        <w:rPr>
          <w:rFonts w:eastAsia="Calibri"/>
          <w:sz w:val="22"/>
          <w:szCs w:val="20"/>
          <w:lang w:val="x-none"/>
        </w:rPr>
        <w:t>Структура объединений дополнительного образования детей представлена всеми направлениями. Самыми популярными остаются физкультурно-спортивная</w:t>
      </w:r>
      <w:r w:rsidRPr="00E81AB5">
        <w:rPr>
          <w:rFonts w:eastAsia="Calibri"/>
          <w:sz w:val="22"/>
          <w:szCs w:val="20"/>
        </w:rPr>
        <w:t xml:space="preserve"> направленность - </w:t>
      </w:r>
      <w:r w:rsidRPr="00E81AB5">
        <w:rPr>
          <w:rFonts w:eastAsia="Calibri"/>
          <w:sz w:val="22"/>
          <w:szCs w:val="20"/>
          <w:lang w:val="x-none"/>
        </w:rPr>
        <w:t>154</w:t>
      </w:r>
      <w:r w:rsidRPr="00E81AB5">
        <w:rPr>
          <w:rFonts w:eastAsia="Calibri"/>
          <w:sz w:val="22"/>
          <w:szCs w:val="20"/>
        </w:rPr>
        <w:t>6</w:t>
      </w:r>
      <w:r w:rsidRPr="00E81AB5">
        <w:rPr>
          <w:rFonts w:eastAsia="Calibri"/>
          <w:sz w:val="22"/>
          <w:szCs w:val="20"/>
          <w:lang w:val="x-none"/>
        </w:rPr>
        <w:t xml:space="preserve"> чел. (5</w:t>
      </w:r>
      <w:r w:rsidRPr="00E81AB5">
        <w:rPr>
          <w:rFonts w:eastAsia="Calibri"/>
          <w:sz w:val="22"/>
          <w:szCs w:val="20"/>
        </w:rPr>
        <w:t>4%)</w:t>
      </w:r>
      <w:r w:rsidRPr="00E81AB5">
        <w:rPr>
          <w:rFonts w:eastAsia="Calibri"/>
          <w:sz w:val="22"/>
          <w:szCs w:val="20"/>
          <w:lang w:val="x-none"/>
        </w:rPr>
        <w:t xml:space="preserve"> и художественно-эстетическая направленност</w:t>
      </w:r>
      <w:r w:rsidRPr="00E81AB5">
        <w:rPr>
          <w:rFonts w:eastAsia="Calibri"/>
          <w:sz w:val="22"/>
          <w:szCs w:val="20"/>
        </w:rPr>
        <w:t>ь -</w:t>
      </w:r>
      <w:r w:rsidRPr="00E81AB5">
        <w:rPr>
          <w:rFonts w:eastAsia="Calibri"/>
          <w:sz w:val="22"/>
          <w:szCs w:val="20"/>
          <w:lang w:val="x-none"/>
        </w:rPr>
        <w:t xml:space="preserve"> 7</w:t>
      </w:r>
      <w:r w:rsidRPr="00E81AB5">
        <w:rPr>
          <w:rFonts w:eastAsia="Calibri"/>
          <w:sz w:val="22"/>
          <w:szCs w:val="20"/>
        </w:rPr>
        <w:t>5</w:t>
      </w:r>
      <w:r w:rsidRPr="00E81AB5">
        <w:rPr>
          <w:rFonts w:eastAsia="Calibri"/>
          <w:sz w:val="22"/>
          <w:szCs w:val="20"/>
          <w:lang w:val="x-none"/>
        </w:rPr>
        <w:t>7 чел. (2</w:t>
      </w:r>
      <w:r w:rsidRPr="00E81AB5">
        <w:rPr>
          <w:rFonts w:eastAsia="Calibri"/>
          <w:sz w:val="22"/>
          <w:szCs w:val="20"/>
        </w:rPr>
        <w:t>6%)</w:t>
      </w:r>
      <w:r w:rsidRPr="00E81AB5">
        <w:rPr>
          <w:rFonts w:eastAsia="Calibri"/>
          <w:sz w:val="22"/>
          <w:szCs w:val="20"/>
          <w:lang w:val="x-none"/>
        </w:rPr>
        <w:t xml:space="preserve">. Вместе с тем, объединения технического и спортивно-технического направлений составляют лишь </w:t>
      </w:r>
      <w:r w:rsidRPr="00E81AB5">
        <w:rPr>
          <w:rFonts w:eastAsia="Calibri"/>
          <w:sz w:val="22"/>
          <w:szCs w:val="20"/>
        </w:rPr>
        <w:t>8</w:t>
      </w:r>
      <w:r w:rsidRPr="00E81AB5">
        <w:rPr>
          <w:rFonts w:eastAsia="Calibri"/>
          <w:sz w:val="22"/>
          <w:szCs w:val="20"/>
          <w:lang w:val="x-none"/>
        </w:rPr>
        <w:t xml:space="preserve">%, эколого-биологического </w:t>
      </w:r>
      <w:r w:rsidRPr="00E81AB5">
        <w:rPr>
          <w:rFonts w:eastAsia="Calibri"/>
          <w:sz w:val="22"/>
          <w:szCs w:val="20"/>
        </w:rPr>
        <w:t>-</w:t>
      </w:r>
      <w:r w:rsidRPr="00E81AB5">
        <w:rPr>
          <w:rFonts w:eastAsia="Calibri"/>
          <w:sz w:val="22"/>
          <w:szCs w:val="20"/>
          <w:lang w:val="x-none"/>
        </w:rPr>
        <w:t xml:space="preserve"> 3%, туристско-краеведческого </w:t>
      </w:r>
      <w:r w:rsidRPr="00E81AB5">
        <w:rPr>
          <w:rFonts w:eastAsia="Calibri"/>
          <w:sz w:val="22"/>
          <w:szCs w:val="20"/>
        </w:rPr>
        <w:t>-</w:t>
      </w:r>
      <w:r w:rsidRPr="00E81AB5">
        <w:rPr>
          <w:rFonts w:eastAsia="Calibri"/>
          <w:sz w:val="22"/>
          <w:szCs w:val="20"/>
          <w:lang w:val="x-none"/>
        </w:rPr>
        <w:t xml:space="preserve"> 2,9%. Проводится целенаправленная работа по реализации мер, направленных на сформирование здорового образа жизни обучающихся.</w:t>
      </w:r>
    </w:p>
    <w:p w:rsidR="003266A3" w:rsidRPr="00E81AB5" w:rsidRDefault="003266A3" w:rsidP="003266A3">
      <w:pPr>
        <w:suppressAutoHyphens/>
        <w:ind w:firstLine="709"/>
        <w:jc w:val="both"/>
        <w:rPr>
          <w:rFonts w:eastAsia="Calibri"/>
          <w:sz w:val="22"/>
          <w:szCs w:val="20"/>
          <w:lang w:val="x-none"/>
        </w:rPr>
      </w:pPr>
      <w:r w:rsidRPr="00E81AB5">
        <w:rPr>
          <w:rFonts w:eastAsia="Calibri"/>
          <w:sz w:val="22"/>
          <w:szCs w:val="20"/>
          <w:lang w:val="x-none"/>
        </w:rPr>
        <w:t>В образовательных учреждениях Кольского района ежегодно совершенствуется содержание дополнительного образования, формы и технологии образовательного процесса в соответствии с изменяющимися запросами детей и их родителей (законных представителей).</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Формируется многофункциональная муниципальная система оценки качества образования (далее - МСОКО), включающая:</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действующие и апробируемые государственные итоговые аттестационные процедуры (государственная итоговая аттестация, единый государственный экзамен);</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диагностические мониторинговые обследования образовательных организаций и обучающихся;</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внутренний мониторинг качества образования, проводимый образовательными организациями.</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Необходимость организации круглогодичного отдыха и оздоровления обучающихся Кольского района в целях укрепления их здоровья и физического развития обусловлена суровыми климатическими условиями Кольского полуострова.</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Вместе с тем, обращают на себя внимание следующие проблемы:</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объем предложения услуг по сопровождению детей раннего возраста (от 0 до 3 лет), не посещающих ДОО;</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наличие разрыва в качестве образовательных результатов между образовательными организациями, работающих в разных социокультурных условиях;</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недостаточный уровень индивидуализации образования при реализации учебных траекторий одаренных детей;</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lastRenderedPageBreak/>
        <w:t>- диспропорция в структуре объединений дополнительного образования детей (техническое творчество, эколого-биологическое, туристско-краеведческое направление);</w:t>
      </w:r>
      <w:bookmarkStart w:id="2" w:name="page9"/>
      <w:bookmarkEnd w:id="2"/>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отсутствие системы психолого-педагогического сопровождения детей с ограниченными возможностями здоровья в образовательных организациях.</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Принципиальные изменения будут происходить в следующих направлениях:</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обеспечение государственных гарантий на получение дошкольного образования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на учебные расходы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 установленными законодательством Мурманской области;</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получение методической, психолого-педагогической, диагностической и консультативной помощи без взимания платы в консультационных центрах, том числе в ДОО;</w:t>
      </w:r>
    </w:p>
    <w:p w:rsidR="003266A3" w:rsidRPr="00E81AB5" w:rsidRDefault="003266A3" w:rsidP="003266A3">
      <w:pPr>
        <w:tabs>
          <w:tab w:val="num" w:pos="1440"/>
        </w:tabs>
        <w:suppressAutoHyphens/>
        <w:overflowPunct w:val="0"/>
        <w:ind w:firstLine="709"/>
        <w:jc w:val="both"/>
        <w:rPr>
          <w:sz w:val="22"/>
          <w:szCs w:val="20"/>
          <w:lang w:eastAsia="en-US"/>
        </w:rPr>
      </w:pPr>
      <w:r w:rsidRPr="00E81AB5">
        <w:rPr>
          <w:sz w:val="22"/>
          <w:szCs w:val="20"/>
          <w:lang w:eastAsia="en-US"/>
        </w:rPr>
        <w:t>- реализация адресных программ перевода в эффективный режим работы школ, демонстрирующих низкие образовательные результаты;</w:t>
      </w:r>
    </w:p>
    <w:p w:rsidR="003266A3" w:rsidRPr="00E81AB5" w:rsidRDefault="003266A3" w:rsidP="003266A3">
      <w:pPr>
        <w:suppressAutoHyphens/>
        <w:ind w:firstLine="709"/>
        <w:jc w:val="both"/>
        <w:rPr>
          <w:sz w:val="22"/>
          <w:szCs w:val="20"/>
        </w:rPr>
      </w:pPr>
      <w:bookmarkStart w:id="3" w:name="page11"/>
      <w:bookmarkEnd w:id="3"/>
      <w:r w:rsidRPr="00E81AB5">
        <w:rPr>
          <w:sz w:val="22"/>
          <w:szCs w:val="20"/>
        </w:rPr>
        <w:t>- реализация мер, направленных на развитие молодых талантов и детей с высокой мотивацией к обучению;</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развитие потенциала системы дополнительного образования детей в формировании мотивации к познанию и творчеству, здоровому образу жизни, совершенствованию практики социального проектирования, добровольческой деятельности учащихся, эффективных моделей профилактической работы с детьми и молодежью.</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Мероприятия по организации отдыха и оздоровления детей позволят сохранить и укрепить здоровье обучающихся, а в каникулярный период продолжить формирование здорового образа жизни.</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Важнейшим приоритетом государственной политики на данном этапе развития образования является обеспечение доступности качественного дошкольного, общего и дополнительного образования независимо от места жительства и доходов родителей.</w:t>
      </w:r>
    </w:p>
    <w:p w:rsidR="003266A3" w:rsidRPr="00E81AB5" w:rsidRDefault="003266A3" w:rsidP="003266A3">
      <w:pPr>
        <w:suppressAutoHyphens/>
        <w:ind w:firstLine="709"/>
        <w:jc w:val="both"/>
        <w:rPr>
          <w:sz w:val="22"/>
          <w:szCs w:val="20"/>
          <w:lang w:eastAsia="en-US"/>
        </w:rPr>
      </w:pPr>
      <w:r w:rsidRPr="00E81AB5">
        <w:rPr>
          <w:sz w:val="22"/>
          <w:szCs w:val="20"/>
          <w:lang w:eastAsia="en-US"/>
        </w:rPr>
        <w:t>На уровне дошкольного образования:</w:t>
      </w:r>
      <w:bookmarkStart w:id="4" w:name="page13"/>
      <w:bookmarkEnd w:id="4"/>
    </w:p>
    <w:p w:rsidR="003266A3" w:rsidRPr="00E81AB5" w:rsidRDefault="003266A3" w:rsidP="003266A3">
      <w:pPr>
        <w:suppressAutoHyphens/>
        <w:ind w:firstLine="709"/>
        <w:jc w:val="both"/>
        <w:rPr>
          <w:sz w:val="22"/>
          <w:szCs w:val="20"/>
          <w:lang w:eastAsia="en-US"/>
        </w:rPr>
      </w:pPr>
      <w:r w:rsidRPr="00E81AB5">
        <w:rPr>
          <w:sz w:val="22"/>
          <w:szCs w:val="20"/>
          <w:lang w:eastAsia="en-US"/>
        </w:rPr>
        <w:t>- развитие современной инфраструктуры дошкольного образования за счет строительства современных зданий ДОО (с разработкой современных проектов для повторного применения), реконструкции существующих детских садов);</w:t>
      </w:r>
    </w:p>
    <w:p w:rsidR="003266A3" w:rsidRPr="00E81AB5" w:rsidRDefault="003266A3" w:rsidP="003266A3">
      <w:pPr>
        <w:tabs>
          <w:tab w:val="num" w:pos="2160"/>
        </w:tabs>
        <w:suppressAutoHyphens/>
        <w:overflowPunct w:val="0"/>
        <w:ind w:firstLine="709"/>
        <w:jc w:val="both"/>
        <w:rPr>
          <w:sz w:val="22"/>
          <w:szCs w:val="20"/>
          <w:lang w:eastAsia="en-US"/>
        </w:rPr>
      </w:pPr>
      <w:r w:rsidRPr="00E81AB5">
        <w:rPr>
          <w:sz w:val="22"/>
          <w:szCs w:val="20"/>
          <w:lang w:eastAsia="en-US"/>
        </w:rPr>
        <w:t>- создание для детей, не посещающих детские сады, дошкольных групп в ОО, развитие вариативных форм дошкольного образования, в том числе негосударственных детских организаций, семейных детских садов;</w:t>
      </w:r>
    </w:p>
    <w:p w:rsidR="003266A3" w:rsidRPr="00E81AB5" w:rsidRDefault="003266A3" w:rsidP="003266A3">
      <w:pPr>
        <w:tabs>
          <w:tab w:val="num" w:pos="2160"/>
        </w:tabs>
        <w:suppressAutoHyphens/>
        <w:overflowPunct w:val="0"/>
        <w:ind w:firstLine="709"/>
        <w:jc w:val="both"/>
        <w:rPr>
          <w:sz w:val="22"/>
          <w:szCs w:val="20"/>
          <w:lang w:eastAsia="en-US"/>
        </w:rPr>
      </w:pPr>
      <w:r w:rsidRPr="00E81AB5">
        <w:rPr>
          <w:sz w:val="22"/>
          <w:szCs w:val="20"/>
          <w:lang w:eastAsia="en-US"/>
        </w:rPr>
        <w:t>- формирование инфраструктуры услуг по сопровождению раннего развития детей (0- 3 лет), включая широкую информационную поддержку семей.</w:t>
      </w:r>
    </w:p>
    <w:p w:rsidR="003266A3" w:rsidRPr="00E81AB5" w:rsidRDefault="003266A3" w:rsidP="003266A3">
      <w:pPr>
        <w:suppressAutoHyphens/>
        <w:ind w:firstLine="709"/>
        <w:jc w:val="both"/>
        <w:rPr>
          <w:sz w:val="22"/>
          <w:szCs w:val="20"/>
        </w:rPr>
      </w:pPr>
      <w:r w:rsidRPr="00E81AB5">
        <w:rPr>
          <w:sz w:val="22"/>
          <w:szCs w:val="20"/>
        </w:rPr>
        <w:t>На уровне общего и дополнительного образования:</w:t>
      </w:r>
    </w:p>
    <w:p w:rsidR="003266A3" w:rsidRPr="00E81AB5" w:rsidRDefault="003266A3" w:rsidP="003266A3">
      <w:pPr>
        <w:suppressAutoHyphens/>
        <w:ind w:firstLine="709"/>
        <w:jc w:val="both"/>
        <w:rPr>
          <w:sz w:val="22"/>
          <w:szCs w:val="20"/>
        </w:rPr>
      </w:pPr>
      <w:r w:rsidRPr="00E81AB5">
        <w:rPr>
          <w:sz w:val="22"/>
          <w:szCs w:val="20"/>
        </w:rPr>
        <w:t>- комплексное сопровождение введения ФГОС общего образования;</w:t>
      </w:r>
    </w:p>
    <w:p w:rsidR="003266A3" w:rsidRPr="00E81AB5" w:rsidRDefault="003266A3" w:rsidP="003266A3">
      <w:pPr>
        <w:suppressAutoHyphens/>
        <w:ind w:firstLine="709"/>
        <w:jc w:val="both"/>
        <w:rPr>
          <w:sz w:val="22"/>
          <w:szCs w:val="20"/>
        </w:rPr>
      </w:pPr>
      <w:r w:rsidRPr="00E81AB5">
        <w:rPr>
          <w:sz w:val="22"/>
          <w:szCs w:val="20"/>
        </w:rPr>
        <w:t>- расширение сети инновационных площадок;</w:t>
      </w:r>
    </w:p>
    <w:p w:rsidR="003266A3" w:rsidRPr="00E81AB5" w:rsidRDefault="003266A3" w:rsidP="003266A3">
      <w:pPr>
        <w:suppressAutoHyphens/>
        <w:ind w:firstLine="709"/>
        <w:jc w:val="both"/>
        <w:rPr>
          <w:sz w:val="22"/>
          <w:szCs w:val="20"/>
        </w:rPr>
      </w:pPr>
      <w:r w:rsidRPr="00E81AB5">
        <w:rPr>
          <w:sz w:val="22"/>
          <w:szCs w:val="20"/>
        </w:rPr>
        <w:t>- поддержка одаренных детей, инициативной и талантливой молодежи, обеспечение доступности качественного дополнительного образования детей с различными образовательными потребностями и возможностями, формирование у учащихся российской идентичности, толерантного сознания, здорового образа жизни;</w:t>
      </w:r>
    </w:p>
    <w:p w:rsidR="003266A3" w:rsidRPr="00E81AB5" w:rsidRDefault="003266A3" w:rsidP="003266A3">
      <w:pPr>
        <w:suppressAutoHyphens/>
        <w:ind w:firstLine="709"/>
        <w:jc w:val="both"/>
        <w:rPr>
          <w:sz w:val="22"/>
          <w:szCs w:val="20"/>
        </w:rPr>
      </w:pPr>
      <w:r w:rsidRPr="00E81AB5">
        <w:rPr>
          <w:sz w:val="22"/>
          <w:szCs w:val="20"/>
        </w:rPr>
        <w:t xml:space="preserve">- </w:t>
      </w:r>
      <w:r w:rsidRPr="00E81AB5">
        <w:rPr>
          <w:sz w:val="22"/>
          <w:szCs w:val="20"/>
          <w:lang w:eastAsia="en-US"/>
        </w:rPr>
        <w:t>обеспечение доступности качественного образования для всех детей с ограниченными возможностями здоровья в различных формах, в том числе в форме инклюзивного образования, расширение компетенций педагогических кадров по обучению детей данной категории.</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В организации отдыха и оздоровления детей:</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xml:space="preserve">- организация отдыха детей, в </w:t>
      </w:r>
      <w:proofErr w:type="spellStart"/>
      <w:r w:rsidRPr="00E81AB5">
        <w:rPr>
          <w:sz w:val="22"/>
          <w:szCs w:val="20"/>
          <w:lang w:eastAsia="en-US"/>
        </w:rPr>
        <w:t>т.ч</w:t>
      </w:r>
      <w:proofErr w:type="spellEnd"/>
      <w:r w:rsidRPr="00E81AB5">
        <w:rPr>
          <w:sz w:val="22"/>
          <w:szCs w:val="20"/>
          <w:lang w:eastAsia="en-US"/>
        </w:rPr>
        <w:t>. детей, оказавшихся в тяжелой жизненной ситуации, в оздоровительных организациях, расположенных за пределами Мурманской области;</w:t>
      </w:r>
    </w:p>
    <w:p w:rsidR="003266A3" w:rsidRPr="00E81AB5" w:rsidRDefault="003266A3" w:rsidP="003266A3">
      <w:pPr>
        <w:suppressAutoHyphens/>
        <w:overflowPunct w:val="0"/>
        <w:ind w:firstLine="709"/>
        <w:jc w:val="both"/>
        <w:rPr>
          <w:sz w:val="22"/>
          <w:szCs w:val="20"/>
          <w:lang w:eastAsia="en-US"/>
        </w:rPr>
      </w:pPr>
      <w:r w:rsidRPr="00E81AB5">
        <w:rPr>
          <w:sz w:val="22"/>
          <w:szCs w:val="20"/>
          <w:lang w:eastAsia="en-US"/>
        </w:rPr>
        <w:t>- поддержка и развитие сети оздоровительных организаций, расположенных на территории области.</w:t>
      </w:r>
    </w:p>
    <w:p w:rsidR="003266A3" w:rsidRPr="00E81AB5" w:rsidRDefault="003266A3" w:rsidP="00745400">
      <w:pPr>
        <w:suppressAutoHyphens/>
        <w:overflowPunct w:val="0"/>
        <w:ind w:firstLine="709"/>
        <w:jc w:val="both"/>
        <w:rPr>
          <w:b/>
          <w:bCs/>
          <w:sz w:val="22"/>
          <w:szCs w:val="20"/>
        </w:rPr>
      </w:pPr>
      <w:r w:rsidRPr="00E81AB5">
        <w:rPr>
          <w:sz w:val="22"/>
          <w:szCs w:val="20"/>
          <w:lang w:eastAsia="en-US"/>
        </w:rPr>
        <w:t>Таким образом, в период реализации Подпрограммы предстоит завершить процесс модернизации системы дошкольного, общего и дополнительного образования.</w:t>
      </w:r>
    </w:p>
    <w:p w:rsidR="003266A3" w:rsidRPr="00E81AB5" w:rsidRDefault="003266A3" w:rsidP="003266A3">
      <w:pPr>
        <w:suppressAutoHyphens/>
        <w:rPr>
          <w:b/>
          <w:bCs/>
          <w:sz w:val="20"/>
          <w:szCs w:val="20"/>
        </w:rPr>
        <w:sectPr w:rsidR="003266A3" w:rsidRPr="00E81AB5" w:rsidSect="00CA06F2">
          <w:headerReference w:type="even" r:id="rId14"/>
          <w:headerReference w:type="default" r:id="rId15"/>
          <w:footerReference w:type="even" r:id="rId16"/>
          <w:pgSz w:w="11907" w:h="16840" w:code="9"/>
          <w:pgMar w:top="1418" w:right="709" w:bottom="1134" w:left="1559" w:header="720" w:footer="720" w:gutter="0"/>
          <w:pgNumType w:start="1"/>
          <w:cols w:space="720"/>
          <w:titlePg/>
          <w:docGrid w:linePitch="326"/>
        </w:sectPr>
      </w:pPr>
    </w:p>
    <w:p w:rsidR="003266A3" w:rsidRPr="00E81AB5" w:rsidRDefault="003266A3" w:rsidP="003266A3">
      <w:pPr>
        <w:suppressAutoHyphens/>
        <w:ind w:firstLine="142"/>
        <w:rPr>
          <w:b/>
          <w:bCs/>
          <w:sz w:val="22"/>
          <w:szCs w:val="20"/>
        </w:rPr>
      </w:pPr>
      <w:r w:rsidRPr="00E81AB5">
        <w:rPr>
          <w:b/>
          <w:bCs/>
          <w:sz w:val="22"/>
          <w:szCs w:val="20"/>
        </w:rPr>
        <w:lastRenderedPageBreak/>
        <w:t xml:space="preserve">2. Основные цели и задачи подпрограммы </w:t>
      </w:r>
      <w:r w:rsidR="00A36D89" w:rsidRPr="00E81AB5">
        <w:rPr>
          <w:b/>
          <w:sz w:val="22"/>
          <w:szCs w:val="20"/>
          <w:lang w:eastAsia="ar-SA"/>
        </w:rPr>
        <w:t>№</w:t>
      </w:r>
      <w:r w:rsidRPr="00E81AB5">
        <w:rPr>
          <w:b/>
          <w:bCs/>
          <w:sz w:val="22"/>
          <w:szCs w:val="20"/>
        </w:rPr>
        <w:t xml:space="preserve"> 1</w:t>
      </w:r>
    </w:p>
    <w:tbl>
      <w:tblPr>
        <w:tblW w:w="148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6"/>
        <w:gridCol w:w="6194"/>
        <w:gridCol w:w="840"/>
        <w:gridCol w:w="1200"/>
        <w:gridCol w:w="1080"/>
        <w:gridCol w:w="840"/>
        <w:gridCol w:w="840"/>
        <w:gridCol w:w="840"/>
        <w:gridCol w:w="840"/>
        <w:gridCol w:w="840"/>
        <w:gridCol w:w="840"/>
      </w:tblGrid>
      <w:tr w:rsidR="003266A3" w:rsidRPr="00E81AB5" w:rsidTr="00EB41D9">
        <w:trPr>
          <w:trHeight w:val="20"/>
        </w:trPr>
        <w:tc>
          <w:tcPr>
            <w:tcW w:w="526" w:type="dxa"/>
            <w:vMerge w:val="restart"/>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п/п</w:t>
            </w:r>
          </w:p>
        </w:tc>
        <w:tc>
          <w:tcPr>
            <w:tcW w:w="6194" w:type="dxa"/>
            <w:vMerge w:val="restart"/>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 xml:space="preserve">Цели, задачи и показатели </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(индикаторы)</w:t>
            </w:r>
          </w:p>
        </w:tc>
        <w:tc>
          <w:tcPr>
            <w:tcW w:w="840" w:type="dxa"/>
            <w:vMerge w:val="restart"/>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Ед.</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изм.</w:t>
            </w:r>
          </w:p>
        </w:tc>
        <w:tc>
          <w:tcPr>
            <w:tcW w:w="7320" w:type="dxa"/>
            <w:gridSpan w:val="8"/>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Значения показателя (индикатора)</w:t>
            </w:r>
          </w:p>
        </w:tc>
      </w:tr>
      <w:tr w:rsidR="003266A3" w:rsidRPr="00E81AB5" w:rsidTr="00EB41D9">
        <w:trPr>
          <w:trHeight w:val="20"/>
        </w:trPr>
        <w:tc>
          <w:tcPr>
            <w:tcW w:w="526" w:type="dxa"/>
            <w:vMerge/>
            <w:shd w:val="clear" w:color="auto" w:fill="auto"/>
          </w:tcPr>
          <w:p w:rsidR="003266A3" w:rsidRPr="00E81AB5" w:rsidRDefault="003266A3" w:rsidP="00EB41D9">
            <w:pPr>
              <w:suppressAutoHyphens/>
              <w:rPr>
                <w:b/>
                <w:bCs/>
                <w:sz w:val="20"/>
                <w:szCs w:val="20"/>
              </w:rPr>
            </w:pPr>
          </w:p>
        </w:tc>
        <w:tc>
          <w:tcPr>
            <w:tcW w:w="6194" w:type="dxa"/>
            <w:vMerge/>
            <w:shd w:val="clear" w:color="auto" w:fill="auto"/>
          </w:tcPr>
          <w:p w:rsidR="003266A3" w:rsidRPr="00E81AB5" w:rsidRDefault="003266A3" w:rsidP="00EB41D9">
            <w:pPr>
              <w:suppressAutoHyphens/>
              <w:rPr>
                <w:b/>
                <w:bCs/>
                <w:sz w:val="20"/>
                <w:szCs w:val="20"/>
              </w:rPr>
            </w:pPr>
          </w:p>
        </w:tc>
        <w:tc>
          <w:tcPr>
            <w:tcW w:w="840" w:type="dxa"/>
            <w:vMerge/>
            <w:shd w:val="clear" w:color="auto" w:fill="auto"/>
          </w:tcPr>
          <w:p w:rsidR="003266A3" w:rsidRPr="00E81AB5" w:rsidRDefault="003266A3" w:rsidP="00EB41D9">
            <w:pPr>
              <w:suppressAutoHyphens/>
              <w:rPr>
                <w:b/>
                <w:bCs/>
                <w:sz w:val="20"/>
                <w:szCs w:val="20"/>
              </w:rPr>
            </w:pP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Отчетный год</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Текущий год</w:t>
            </w:r>
          </w:p>
        </w:tc>
        <w:tc>
          <w:tcPr>
            <w:tcW w:w="5040" w:type="dxa"/>
            <w:gridSpan w:val="6"/>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 xml:space="preserve">Годы реализации </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Программы</w:t>
            </w:r>
          </w:p>
        </w:tc>
      </w:tr>
      <w:tr w:rsidR="003266A3" w:rsidRPr="00E81AB5" w:rsidTr="00EB41D9">
        <w:trPr>
          <w:trHeight w:val="20"/>
        </w:trPr>
        <w:tc>
          <w:tcPr>
            <w:tcW w:w="526" w:type="dxa"/>
            <w:vMerge/>
            <w:shd w:val="clear" w:color="auto" w:fill="auto"/>
          </w:tcPr>
          <w:p w:rsidR="003266A3" w:rsidRPr="00E81AB5" w:rsidRDefault="003266A3" w:rsidP="00EB41D9">
            <w:pPr>
              <w:suppressAutoHyphens/>
              <w:rPr>
                <w:b/>
                <w:bCs/>
                <w:sz w:val="20"/>
                <w:szCs w:val="20"/>
              </w:rPr>
            </w:pPr>
          </w:p>
        </w:tc>
        <w:tc>
          <w:tcPr>
            <w:tcW w:w="6194" w:type="dxa"/>
            <w:vMerge/>
            <w:shd w:val="clear" w:color="auto" w:fill="auto"/>
          </w:tcPr>
          <w:p w:rsidR="003266A3" w:rsidRPr="00E81AB5" w:rsidRDefault="003266A3" w:rsidP="00EB41D9">
            <w:pPr>
              <w:suppressAutoHyphens/>
              <w:rPr>
                <w:b/>
                <w:bCs/>
                <w:sz w:val="20"/>
                <w:szCs w:val="20"/>
              </w:rPr>
            </w:pPr>
          </w:p>
        </w:tc>
        <w:tc>
          <w:tcPr>
            <w:tcW w:w="840" w:type="dxa"/>
            <w:vMerge/>
            <w:shd w:val="clear" w:color="auto" w:fill="auto"/>
          </w:tcPr>
          <w:p w:rsidR="003266A3" w:rsidRPr="00E81AB5" w:rsidRDefault="003266A3" w:rsidP="00EB41D9">
            <w:pPr>
              <w:suppressAutoHyphens/>
              <w:rPr>
                <w:b/>
                <w:bCs/>
                <w:sz w:val="20"/>
                <w:szCs w:val="20"/>
              </w:rPr>
            </w:pP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2013</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2014</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2016</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2017</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2018</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2019</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2020</w:t>
            </w:r>
          </w:p>
        </w:tc>
      </w:tr>
      <w:tr w:rsidR="003266A3" w:rsidRPr="00E81AB5" w:rsidTr="00EB41D9">
        <w:trPr>
          <w:trHeight w:val="20"/>
        </w:trPr>
        <w:tc>
          <w:tcPr>
            <w:tcW w:w="14880" w:type="dxa"/>
            <w:gridSpan w:val="11"/>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E81AB5">
              <w:rPr>
                <w:b/>
                <w:bCs/>
                <w:sz w:val="20"/>
                <w:szCs w:val="20"/>
              </w:rPr>
              <w:t>Цель: Повышение доступности качественного образования для всех категорий обучающихся</w:t>
            </w:r>
          </w:p>
        </w:tc>
      </w:tr>
      <w:tr w:rsidR="003266A3" w:rsidRPr="00E81AB5" w:rsidTr="00EB41D9">
        <w:trPr>
          <w:trHeight w:val="20"/>
        </w:trPr>
        <w:tc>
          <w:tcPr>
            <w:tcW w:w="526"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w:t>
            </w:r>
          </w:p>
        </w:tc>
        <w:tc>
          <w:tcPr>
            <w:tcW w:w="6194" w:type="dxa"/>
            <w:shd w:val="clear" w:color="auto" w:fill="auto"/>
          </w:tcPr>
          <w:p w:rsidR="003266A3" w:rsidRPr="00E81AB5" w:rsidRDefault="003266A3" w:rsidP="00EB41D9">
            <w:pPr>
              <w:suppressAutoHyphens/>
              <w:jc w:val="both"/>
              <w:rPr>
                <w:spacing w:val="-2"/>
                <w:sz w:val="20"/>
                <w:szCs w:val="20"/>
              </w:rPr>
            </w:pPr>
            <w:r w:rsidRPr="00E81AB5">
              <w:rPr>
                <w:spacing w:val="-2"/>
                <w:sz w:val="20"/>
                <w:szCs w:val="20"/>
              </w:rPr>
              <w:t>Удельный вес старшеклассников, обучающихся по программам профильного и углубленного обучения, от общего количества старшеклассников</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r>
      <w:tr w:rsidR="003266A3" w:rsidRPr="00E81AB5" w:rsidTr="00EB41D9">
        <w:trPr>
          <w:trHeight w:val="20"/>
        </w:trPr>
        <w:tc>
          <w:tcPr>
            <w:tcW w:w="526"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w:t>
            </w:r>
          </w:p>
        </w:tc>
        <w:tc>
          <w:tcPr>
            <w:tcW w:w="6194" w:type="dxa"/>
            <w:shd w:val="clear" w:color="auto" w:fill="auto"/>
          </w:tcPr>
          <w:p w:rsidR="00D44577" w:rsidRPr="00E81AB5" w:rsidRDefault="003266A3" w:rsidP="00A36D89">
            <w:pPr>
              <w:suppressAutoHyphens/>
              <w:jc w:val="both"/>
              <w:rPr>
                <w:spacing w:val="-2"/>
                <w:sz w:val="20"/>
                <w:szCs w:val="20"/>
              </w:rPr>
            </w:pPr>
            <w:r w:rsidRPr="00E81AB5">
              <w:rPr>
                <w:spacing w:val="-2"/>
                <w:sz w:val="20"/>
                <w:szCs w:val="20"/>
              </w:rPr>
              <w:t>Доля школьников начальных классов, обучающихся по общеобразовательным программам, реализующим ФГОС второго поколения, от общего количества школьников</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65</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100</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r w:rsidR="003266A3" w:rsidRPr="00E81AB5">
              <w:rPr>
                <w:sz w:val="20"/>
                <w:szCs w:val="20"/>
              </w:rPr>
              <w:t>.</w:t>
            </w:r>
          </w:p>
        </w:tc>
        <w:tc>
          <w:tcPr>
            <w:tcW w:w="6194" w:type="dxa"/>
            <w:shd w:val="clear" w:color="auto" w:fill="auto"/>
          </w:tcPr>
          <w:p w:rsidR="003266A3" w:rsidRPr="00E81AB5" w:rsidRDefault="003266A3" w:rsidP="00EB41D9">
            <w:pPr>
              <w:suppressAutoHyphens/>
              <w:jc w:val="both"/>
              <w:rPr>
                <w:spacing w:val="-2"/>
                <w:sz w:val="20"/>
                <w:szCs w:val="20"/>
              </w:rPr>
            </w:pPr>
            <w:r w:rsidRPr="00E81AB5">
              <w:rPr>
                <w:spacing w:val="-2"/>
                <w:sz w:val="20"/>
                <w:szCs w:val="20"/>
              </w:rPr>
              <w:t>Доля обучающихся в объединениях технического и эколого-биологического направлений от общего количества обучающихся, занятых в объединениях дополнительного образования детей</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12</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15</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4</w:t>
            </w:r>
            <w:r w:rsidR="003266A3" w:rsidRPr="00E81AB5">
              <w:rPr>
                <w:sz w:val="20"/>
                <w:szCs w:val="20"/>
              </w:rPr>
              <w:t>.</w:t>
            </w:r>
          </w:p>
        </w:tc>
        <w:tc>
          <w:tcPr>
            <w:tcW w:w="6194" w:type="dxa"/>
            <w:shd w:val="clear" w:color="auto" w:fill="auto"/>
          </w:tcPr>
          <w:p w:rsidR="003266A3" w:rsidRPr="00E81AB5" w:rsidRDefault="003266A3" w:rsidP="00EB41D9">
            <w:pPr>
              <w:suppressAutoHyphens/>
              <w:jc w:val="both"/>
              <w:rPr>
                <w:spacing w:val="-2"/>
                <w:sz w:val="20"/>
                <w:szCs w:val="20"/>
              </w:rPr>
            </w:pPr>
            <w:r w:rsidRPr="00E81AB5">
              <w:rPr>
                <w:spacing w:val="-2"/>
                <w:sz w:val="20"/>
                <w:szCs w:val="20"/>
              </w:rPr>
              <w:t>Доля школьников, обучающихся в образовательных учреждениях, отвечающих современным требованиям к условиям осуществления образовательного процесса, от общего количества школьников</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85</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95</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5.</w:t>
            </w:r>
          </w:p>
        </w:tc>
        <w:tc>
          <w:tcPr>
            <w:tcW w:w="6194" w:type="dxa"/>
            <w:shd w:val="clear" w:color="auto" w:fill="auto"/>
          </w:tcPr>
          <w:p w:rsidR="003266A3" w:rsidRPr="00E81AB5" w:rsidRDefault="003266A3" w:rsidP="00EB41D9">
            <w:pPr>
              <w:suppressAutoHyphens/>
              <w:jc w:val="both"/>
              <w:rPr>
                <w:spacing w:val="-2"/>
                <w:sz w:val="20"/>
                <w:szCs w:val="20"/>
              </w:rPr>
            </w:pPr>
            <w:r w:rsidRPr="00E81AB5">
              <w:rPr>
                <w:spacing w:val="-2"/>
                <w:sz w:val="20"/>
                <w:szCs w:val="20"/>
              </w:rPr>
              <w:t>Удельный вес обучающихся, охваченных диагностикой готовности обучения на следующей ступени, от общего количества обучающихся</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50</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75</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75</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w:t>
            </w:r>
            <w:r w:rsidR="003266A3" w:rsidRPr="00E81AB5">
              <w:rPr>
                <w:sz w:val="20"/>
                <w:szCs w:val="20"/>
              </w:rPr>
              <w:t>.</w:t>
            </w:r>
          </w:p>
        </w:tc>
        <w:tc>
          <w:tcPr>
            <w:tcW w:w="6194" w:type="dxa"/>
            <w:shd w:val="clear" w:color="auto" w:fill="auto"/>
          </w:tcPr>
          <w:p w:rsidR="00D44577" w:rsidRPr="00E81AB5" w:rsidRDefault="003266A3" w:rsidP="00A36D89">
            <w:pPr>
              <w:suppressAutoHyphens/>
              <w:jc w:val="both"/>
              <w:rPr>
                <w:spacing w:val="-2"/>
                <w:sz w:val="20"/>
                <w:szCs w:val="20"/>
              </w:rPr>
            </w:pPr>
            <w:r w:rsidRPr="00E81AB5">
              <w:rPr>
                <w:spacing w:val="-2"/>
                <w:sz w:val="20"/>
                <w:szCs w:val="20"/>
              </w:rPr>
              <w:t>Удельный вес числа услуг, оказываемых в сфере образования в электронном виде, от общего числа услуг, оказываемых в сфере образования</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61</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w:t>
            </w:r>
            <w:r w:rsidR="003266A3" w:rsidRPr="00E81AB5">
              <w:rPr>
                <w:sz w:val="20"/>
                <w:szCs w:val="20"/>
              </w:rPr>
              <w:t>.</w:t>
            </w:r>
          </w:p>
        </w:tc>
        <w:tc>
          <w:tcPr>
            <w:tcW w:w="6194" w:type="dxa"/>
            <w:shd w:val="clear" w:color="auto" w:fill="auto"/>
          </w:tcPr>
          <w:p w:rsidR="003266A3" w:rsidRPr="00E81AB5" w:rsidRDefault="003266A3" w:rsidP="00EB41D9">
            <w:pPr>
              <w:suppressAutoHyphens/>
              <w:jc w:val="both"/>
              <w:rPr>
                <w:spacing w:val="-2"/>
                <w:sz w:val="20"/>
                <w:szCs w:val="20"/>
              </w:rPr>
            </w:pPr>
            <w:r w:rsidRPr="00E81AB5">
              <w:rPr>
                <w:spacing w:val="-2"/>
                <w:sz w:val="20"/>
                <w:szCs w:val="20"/>
              </w:rPr>
              <w:t xml:space="preserve">Увеличение числа мест в МДОУ за счет строительства нового здания в </w:t>
            </w:r>
            <w:proofErr w:type="spellStart"/>
            <w:r w:rsidRPr="00E81AB5">
              <w:rPr>
                <w:spacing w:val="-2"/>
                <w:sz w:val="20"/>
                <w:szCs w:val="20"/>
              </w:rPr>
              <w:t>п.г.т.Мурмаши</w:t>
            </w:r>
            <w:proofErr w:type="spellEnd"/>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кол-во мест</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2292</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8</w:t>
            </w:r>
            <w:r w:rsidR="003266A3" w:rsidRPr="00E81AB5">
              <w:rPr>
                <w:sz w:val="20"/>
                <w:szCs w:val="20"/>
              </w:rPr>
              <w:t>.</w:t>
            </w:r>
          </w:p>
        </w:tc>
        <w:tc>
          <w:tcPr>
            <w:tcW w:w="6194" w:type="dxa"/>
            <w:shd w:val="clear" w:color="auto" w:fill="auto"/>
          </w:tcPr>
          <w:p w:rsidR="00D44577" w:rsidRPr="00E81AB5" w:rsidRDefault="003266A3" w:rsidP="00A36D89">
            <w:pPr>
              <w:suppressAutoHyphens/>
              <w:jc w:val="both"/>
              <w:rPr>
                <w:spacing w:val="-2"/>
                <w:sz w:val="20"/>
                <w:szCs w:val="20"/>
              </w:rPr>
            </w:pPr>
            <w:r w:rsidRPr="00E81AB5">
              <w:rPr>
                <w:spacing w:val="-2"/>
                <w:sz w:val="20"/>
                <w:szCs w:val="20"/>
              </w:rPr>
              <w:t>Обеспечение развития вариативных форм дошкольного образования (ЦИПР)</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2,5</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w:t>
            </w:r>
            <w:r w:rsidR="003266A3" w:rsidRPr="00E81AB5">
              <w:rPr>
                <w:sz w:val="20"/>
                <w:szCs w:val="20"/>
              </w:rPr>
              <w:t>.</w:t>
            </w:r>
          </w:p>
        </w:tc>
        <w:tc>
          <w:tcPr>
            <w:tcW w:w="6194" w:type="dxa"/>
            <w:shd w:val="clear" w:color="auto" w:fill="auto"/>
          </w:tcPr>
          <w:p w:rsidR="003266A3" w:rsidRPr="00E81AB5" w:rsidRDefault="003266A3" w:rsidP="00EB41D9">
            <w:pPr>
              <w:suppressAutoHyphens/>
              <w:jc w:val="both"/>
              <w:rPr>
                <w:spacing w:val="-2"/>
                <w:sz w:val="20"/>
                <w:szCs w:val="20"/>
              </w:rPr>
            </w:pPr>
            <w:r w:rsidRPr="00E81AB5">
              <w:rPr>
                <w:spacing w:val="-2"/>
                <w:sz w:val="20"/>
                <w:szCs w:val="20"/>
              </w:rPr>
              <w:t>Повышение доступности дошкольного образования для детей с ОВЗ</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чел.</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194</w:t>
            </w:r>
          </w:p>
        </w:tc>
      </w:tr>
      <w:tr w:rsidR="003266A3" w:rsidRPr="00E81AB5" w:rsidTr="00EB41D9">
        <w:trPr>
          <w:trHeight w:val="20"/>
        </w:trPr>
        <w:tc>
          <w:tcPr>
            <w:tcW w:w="526" w:type="dxa"/>
            <w:shd w:val="clear" w:color="auto" w:fill="auto"/>
          </w:tcPr>
          <w:p w:rsidR="003266A3" w:rsidRPr="00E81AB5" w:rsidRDefault="00D11DAB"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10</w:t>
            </w:r>
            <w:r w:rsidR="003266A3" w:rsidRPr="00E81AB5">
              <w:rPr>
                <w:sz w:val="20"/>
                <w:szCs w:val="20"/>
              </w:rPr>
              <w:t>.</w:t>
            </w:r>
          </w:p>
        </w:tc>
        <w:tc>
          <w:tcPr>
            <w:tcW w:w="6194" w:type="dxa"/>
            <w:shd w:val="clear" w:color="auto" w:fill="auto"/>
          </w:tcPr>
          <w:p w:rsidR="00D11DAB" w:rsidRPr="00E81AB5" w:rsidRDefault="003266A3" w:rsidP="00A36D89">
            <w:pPr>
              <w:suppressAutoHyphens/>
              <w:jc w:val="both"/>
              <w:rPr>
                <w:spacing w:val="-2"/>
                <w:sz w:val="20"/>
                <w:szCs w:val="20"/>
              </w:rPr>
            </w:pPr>
            <w:r w:rsidRPr="00E81AB5">
              <w:rPr>
                <w:spacing w:val="-2"/>
                <w:sz w:val="20"/>
                <w:szCs w:val="20"/>
              </w:rPr>
              <w:t>Доля воспитанников в образовательных учреждениях, отвечающих современным требованиям к условиям осуществления образовательного процесса, от общего количества воспитанников, до 90 %</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20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70</w:t>
            </w:r>
          </w:p>
        </w:tc>
        <w:tc>
          <w:tcPr>
            <w:tcW w:w="108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80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c>
          <w:tcPr>
            <w:tcW w:w="840" w:type="dxa"/>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c>
          <w:tcPr>
            <w:tcW w:w="84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90</w:t>
            </w:r>
          </w:p>
        </w:tc>
      </w:tr>
    </w:tbl>
    <w:p w:rsidR="003266A3" w:rsidRPr="00E81AB5" w:rsidRDefault="00A36D89" w:rsidP="003266A3">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sz w:val="22"/>
        </w:rPr>
      </w:pPr>
      <w:r w:rsidRPr="00E81AB5">
        <w:rPr>
          <w:rFonts w:ascii="Times New Roman" w:hAnsi="Times New Roman" w:cs="Times New Roman"/>
          <w:b/>
          <w:bCs/>
          <w:sz w:val="22"/>
        </w:rPr>
        <w:br w:type="page"/>
      </w:r>
      <w:r w:rsidR="003266A3" w:rsidRPr="00E81AB5">
        <w:rPr>
          <w:rFonts w:ascii="Times New Roman" w:hAnsi="Times New Roman" w:cs="Times New Roman"/>
          <w:b/>
          <w:bCs/>
          <w:sz w:val="22"/>
        </w:rPr>
        <w:lastRenderedPageBreak/>
        <w:t xml:space="preserve">3. Перечень программных мероприятий подпрограммы </w:t>
      </w:r>
      <w:r w:rsidRPr="00E81AB5">
        <w:rPr>
          <w:rFonts w:ascii="Times New Roman" w:hAnsi="Times New Roman" w:cs="Times New Roman"/>
          <w:b/>
          <w:sz w:val="22"/>
          <w:lang w:eastAsia="ar-SA"/>
        </w:rPr>
        <w:t>№</w:t>
      </w:r>
      <w:r w:rsidR="003266A3" w:rsidRPr="00E81AB5">
        <w:rPr>
          <w:rFonts w:ascii="Times New Roman" w:hAnsi="Times New Roman" w:cs="Times New Roman"/>
          <w:b/>
          <w:bCs/>
          <w:sz w:val="22"/>
        </w:rPr>
        <w:t xml:space="preserve"> 1</w:t>
      </w:r>
    </w:p>
    <w:tbl>
      <w:tblPr>
        <w:tblW w:w="1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822"/>
        <w:gridCol w:w="1786"/>
        <w:gridCol w:w="1549"/>
        <w:gridCol w:w="849"/>
        <w:gridCol w:w="1130"/>
        <w:gridCol w:w="1075"/>
        <w:gridCol w:w="897"/>
        <w:gridCol w:w="13"/>
        <w:gridCol w:w="906"/>
        <w:gridCol w:w="12"/>
        <w:gridCol w:w="923"/>
        <w:gridCol w:w="6"/>
        <w:gridCol w:w="988"/>
        <w:gridCol w:w="992"/>
        <w:gridCol w:w="992"/>
        <w:gridCol w:w="992"/>
        <w:gridCol w:w="992"/>
        <w:gridCol w:w="992"/>
      </w:tblGrid>
      <w:tr w:rsidR="003266A3" w:rsidRPr="00E81AB5" w:rsidTr="0013387D">
        <w:trPr>
          <w:gridAfter w:val="3"/>
          <w:wAfter w:w="2976" w:type="dxa"/>
          <w:trHeight w:val="20"/>
        </w:trPr>
        <w:tc>
          <w:tcPr>
            <w:tcW w:w="619"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w:t>
            </w:r>
          </w:p>
          <w:p w:rsidR="003266A3" w:rsidRPr="00E81AB5" w:rsidRDefault="003266A3" w:rsidP="00EB41D9">
            <w:pPr>
              <w:suppressAutoHyphens/>
              <w:jc w:val="center"/>
              <w:rPr>
                <w:b/>
                <w:bCs/>
                <w:sz w:val="20"/>
                <w:szCs w:val="20"/>
              </w:rPr>
            </w:pPr>
            <w:r w:rsidRPr="00E81AB5">
              <w:rPr>
                <w:b/>
                <w:bCs/>
                <w:sz w:val="20"/>
                <w:szCs w:val="20"/>
              </w:rPr>
              <w:t>п/п</w:t>
            </w:r>
          </w:p>
        </w:tc>
        <w:tc>
          <w:tcPr>
            <w:tcW w:w="2822"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Цель, задачи,</w:t>
            </w:r>
          </w:p>
          <w:p w:rsidR="003266A3" w:rsidRPr="00E81AB5" w:rsidRDefault="003266A3" w:rsidP="00EB41D9">
            <w:pPr>
              <w:suppressAutoHyphens/>
              <w:jc w:val="center"/>
              <w:rPr>
                <w:b/>
                <w:bCs/>
                <w:sz w:val="20"/>
                <w:szCs w:val="20"/>
              </w:rPr>
            </w:pPr>
            <w:r w:rsidRPr="00E81AB5">
              <w:rPr>
                <w:b/>
                <w:bCs/>
                <w:sz w:val="20"/>
                <w:szCs w:val="20"/>
              </w:rPr>
              <w:t>программные</w:t>
            </w:r>
          </w:p>
          <w:p w:rsidR="003266A3" w:rsidRPr="00E81AB5" w:rsidRDefault="003266A3" w:rsidP="00EB41D9">
            <w:pPr>
              <w:suppressAutoHyphens/>
              <w:jc w:val="center"/>
              <w:rPr>
                <w:b/>
                <w:bCs/>
                <w:sz w:val="20"/>
                <w:szCs w:val="20"/>
              </w:rPr>
            </w:pPr>
            <w:r w:rsidRPr="00E81AB5">
              <w:rPr>
                <w:b/>
                <w:bCs/>
                <w:sz w:val="20"/>
                <w:szCs w:val="20"/>
              </w:rPr>
              <w:t>мероприятия</w:t>
            </w:r>
          </w:p>
        </w:tc>
        <w:tc>
          <w:tcPr>
            <w:tcW w:w="1786"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Заказчик (ГРБС)</w:t>
            </w:r>
          </w:p>
        </w:tc>
        <w:tc>
          <w:tcPr>
            <w:tcW w:w="1549"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Исполнитель</w:t>
            </w:r>
          </w:p>
        </w:tc>
        <w:tc>
          <w:tcPr>
            <w:tcW w:w="849"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Срок</w:t>
            </w:r>
          </w:p>
          <w:p w:rsidR="003266A3" w:rsidRPr="00E81AB5" w:rsidRDefault="003266A3" w:rsidP="00EB41D9">
            <w:pPr>
              <w:suppressAutoHyphens/>
              <w:jc w:val="center"/>
              <w:rPr>
                <w:b/>
                <w:bCs/>
                <w:sz w:val="20"/>
                <w:szCs w:val="20"/>
              </w:rPr>
            </w:pPr>
            <w:r w:rsidRPr="00E81AB5">
              <w:rPr>
                <w:b/>
                <w:bCs/>
                <w:sz w:val="20"/>
                <w:szCs w:val="20"/>
              </w:rPr>
              <w:t>исполнения</w:t>
            </w:r>
          </w:p>
        </w:tc>
        <w:tc>
          <w:tcPr>
            <w:tcW w:w="1130"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Источник финансирования</w:t>
            </w:r>
          </w:p>
        </w:tc>
        <w:tc>
          <w:tcPr>
            <w:tcW w:w="6804" w:type="dxa"/>
            <w:gridSpan w:val="10"/>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r w:rsidRPr="00E81AB5">
              <w:rPr>
                <w:rFonts w:ascii="Times New Roman" w:hAnsi="Times New Roman" w:cs="Times New Roman"/>
                <w:b/>
                <w:bCs/>
              </w:rPr>
              <w:t>Объем финансирования (тыс. руб.)</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1130"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1075" w:type="dxa"/>
            <w:shd w:val="clear" w:color="auto" w:fill="auto"/>
          </w:tcPr>
          <w:p w:rsidR="003266A3" w:rsidRPr="00E81AB5" w:rsidRDefault="003266A3" w:rsidP="00EB41D9">
            <w:pPr>
              <w:suppressAutoHyphens/>
              <w:jc w:val="center"/>
              <w:rPr>
                <w:b/>
                <w:bCs/>
                <w:sz w:val="20"/>
                <w:szCs w:val="20"/>
              </w:rPr>
            </w:pPr>
            <w:r w:rsidRPr="00E81AB5">
              <w:rPr>
                <w:b/>
                <w:bCs/>
                <w:sz w:val="20"/>
                <w:szCs w:val="20"/>
              </w:rPr>
              <w:t>Итого</w:t>
            </w:r>
          </w:p>
        </w:tc>
        <w:tc>
          <w:tcPr>
            <w:tcW w:w="897" w:type="dxa"/>
            <w:shd w:val="clear" w:color="auto" w:fill="auto"/>
          </w:tcPr>
          <w:p w:rsidR="003266A3" w:rsidRPr="00E81AB5" w:rsidRDefault="003266A3" w:rsidP="00EB41D9">
            <w:pPr>
              <w:suppressAutoHyphens/>
              <w:jc w:val="center"/>
              <w:rPr>
                <w:b/>
                <w:bCs/>
                <w:sz w:val="20"/>
                <w:szCs w:val="20"/>
              </w:rPr>
            </w:pPr>
            <w:r w:rsidRPr="00E81AB5">
              <w:rPr>
                <w:b/>
                <w:bCs/>
                <w:sz w:val="20"/>
                <w:szCs w:val="20"/>
              </w:rPr>
              <w:t>2015</w:t>
            </w:r>
          </w:p>
          <w:p w:rsidR="003266A3" w:rsidRPr="00E81AB5" w:rsidRDefault="003266A3" w:rsidP="00EB41D9">
            <w:pPr>
              <w:suppressAutoHyphens/>
              <w:jc w:val="center"/>
              <w:rPr>
                <w:b/>
                <w:bCs/>
                <w:sz w:val="20"/>
                <w:szCs w:val="20"/>
              </w:rPr>
            </w:pPr>
            <w:r w:rsidRPr="00E81AB5">
              <w:rPr>
                <w:b/>
                <w:bCs/>
                <w:sz w:val="20"/>
                <w:szCs w:val="20"/>
              </w:rPr>
              <w:t>год</w:t>
            </w:r>
          </w:p>
        </w:tc>
        <w:tc>
          <w:tcPr>
            <w:tcW w:w="931" w:type="dxa"/>
            <w:gridSpan w:val="3"/>
            <w:shd w:val="clear" w:color="auto" w:fill="auto"/>
          </w:tcPr>
          <w:p w:rsidR="003266A3" w:rsidRPr="00E81AB5" w:rsidRDefault="003266A3" w:rsidP="00EB41D9">
            <w:pPr>
              <w:suppressAutoHyphens/>
              <w:jc w:val="center"/>
              <w:rPr>
                <w:b/>
                <w:bCs/>
                <w:sz w:val="20"/>
                <w:szCs w:val="20"/>
              </w:rPr>
            </w:pPr>
            <w:r w:rsidRPr="00E81AB5">
              <w:rPr>
                <w:b/>
                <w:bCs/>
                <w:sz w:val="20"/>
                <w:szCs w:val="20"/>
              </w:rPr>
              <w:t>2016</w:t>
            </w:r>
          </w:p>
          <w:p w:rsidR="003266A3" w:rsidRPr="00E81AB5" w:rsidRDefault="003266A3" w:rsidP="00EB41D9">
            <w:pPr>
              <w:suppressAutoHyphens/>
              <w:jc w:val="center"/>
              <w:rPr>
                <w:b/>
                <w:bCs/>
                <w:sz w:val="20"/>
                <w:szCs w:val="20"/>
              </w:rPr>
            </w:pPr>
            <w:r w:rsidRPr="00E81AB5">
              <w:rPr>
                <w:b/>
                <w:bCs/>
                <w:sz w:val="20"/>
                <w:szCs w:val="20"/>
              </w:rPr>
              <w:t>год</w:t>
            </w:r>
          </w:p>
        </w:tc>
        <w:tc>
          <w:tcPr>
            <w:tcW w:w="929" w:type="dxa"/>
            <w:gridSpan w:val="2"/>
            <w:shd w:val="clear" w:color="auto" w:fill="auto"/>
          </w:tcPr>
          <w:p w:rsidR="003266A3" w:rsidRPr="00E81AB5" w:rsidRDefault="003266A3" w:rsidP="00EB41D9">
            <w:pPr>
              <w:suppressAutoHyphens/>
              <w:jc w:val="center"/>
              <w:rPr>
                <w:b/>
                <w:bCs/>
                <w:sz w:val="20"/>
                <w:szCs w:val="20"/>
              </w:rPr>
            </w:pPr>
            <w:r w:rsidRPr="00E81AB5">
              <w:rPr>
                <w:b/>
                <w:bCs/>
                <w:sz w:val="20"/>
                <w:szCs w:val="20"/>
              </w:rPr>
              <w:t>2017</w:t>
            </w:r>
          </w:p>
          <w:p w:rsidR="003266A3" w:rsidRPr="00E81AB5" w:rsidRDefault="003266A3" w:rsidP="00EB41D9">
            <w:pPr>
              <w:suppressAutoHyphens/>
              <w:jc w:val="center"/>
              <w:rPr>
                <w:b/>
                <w:bCs/>
                <w:sz w:val="20"/>
                <w:szCs w:val="20"/>
              </w:rPr>
            </w:pPr>
            <w:r w:rsidRPr="00E81AB5">
              <w:rPr>
                <w:b/>
                <w:bCs/>
                <w:sz w:val="20"/>
                <w:szCs w:val="20"/>
              </w:rPr>
              <w:t>год</w:t>
            </w:r>
          </w:p>
        </w:tc>
        <w:tc>
          <w:tcPr>
            <w:tcW w:w="988" w:type="dxa"/>
            <w:shd w:val="clear" w:color="auto" w:fill="auto"/>
          </w:tcPr>
          <w:p w:rsidR="003266A3" w:rsidRPr="00E81AB5" w:rsidRDefault="003266A3" w:rsidP="00EB41D9">
            <w:pPr>
              <w:suppressAutoHyphens/>
              <w:jc w:val="center"/>
              <w:rPr>
                <w:b/>
                <w:bCs/>
                <w:sz w:val="20"/>
                <w:szCs w:val="20"/>
              </w:rPr>
            </w:pPr>
            <w:r w:rsidRPr="00E81AB5">
              <w:rPr>
                <w:b/>
                <w:bCs/>
                <w:sz w:val="20"/>
                <w:szCs w:val="20"/>
              </w:rPr>
              <w:t>2018</w:t>
            </w:r>
          </w:p>
          <w:p w:rsidR="003266A3" w:rsidRPr="00E81AB5" w:rsidRDefault="003266A3" w:rsidP="00EB41D9">
            <w:pPr>
              <w:suppressAutoHyphens/>
              <w:jc w:val="center"/>
              <w:rPr>
                <w:b/>
                <w:bCs/>
                <w:sz w:val="20"/>
                <w:szCs w:val="20"/>
              </w:rPr>
            </w:pPr>
            <w:r w:rsidRPr="00E81AB5">
              <w:rPr>
                <w:b/>
                <w:bCs/>
                <w:sz w:val="20"/>
                <w:szCs w:val="20"/>
              </w:rPr>
              <w:t>год</w:t>
            </w:r>
          </w:p>
        </w:tc>
        <w:tc>
          <w:tcPr>
            <w:tcW w:w="992" w:type="dxa"/>
            <w:shd w:val="clear" w:color="auto" w:fill="auto"/>
          </w:tcPr>
          <w:p w:rsidR="003266A3" w:rsidRPr="00E81AB5" w:rsidRDefault="003266A3" w:rsidP="00EB41D9">
            <w:pPr>
              <w:suppressAutoHyphens/>
              <w:jc w:val="center"/>
              <w:rPr>
                <w:b/>
                <w:bCs/>
                <w:sz w:val="20"/>
                <w:szCs w:val="20"/>
              </w:rPr>
            </w:pPr>
            <w:r w:rsidRPr="00E81AB5">
              <w:rPr>
                <w:b/>
                <w:bCs/>
                <w:sz w:val="20"/>
                <w:szCs w:val="20"/>
              </w:rPr>
              <w:t xml:space="preserve">2019 </w:t>
            </w:r>
          </w:p>
          <w:p w:rsidR="003266A3" w:rsidRPr="00E81AB5" w:rsidRDefault="003266A3" w:rsidP="00EB41D9">
            <w:pPr>
              <w:suppressAutoHyphens/>
              <w:jc w:val="center"/>
              <w:rPr>
                <w:b/>
                <w:bCs/>
                <w:sz w:val="20"/>
                <w:szCs w:val="20"/>
              </w:rPr>
            </w:pPr>
            <w:r w:rsidRPr="00E81AB5">
              <w:rPr>
                <w:b/>
                <w:bCs/>
                <w:sz w:val="20"/>
                <w:szCs w:val="20"/>
              </w:rPr>
              <w:t>год</w:t>
            </w:r>
          </w:p>
        </w:tc>
        <w:tc>
          <w:tcPr>
            <w:tcW w:w="992" w:type="dxa"/>
            <w:shd w:val="clear" w:color="auto" w:fill="auto"/>
          </w:tcPr>
          <w:p w:rsidR="003266A3" w:rsidRPr="00E81AB5" w:rsidRDefault="003266A3" w:rsidP="00EB41D9">
            <w:pPr>
              <w:suppressAutoHyphens/>
              <w:jc w:val="center"/>
              <w:rPr>
                <w:b/>
                <w:bCs/>
                <w:sz w:val="20"/>
                <w:szCs w:val="20"/>
              </w:rPr>
            </w:pPr>
            <w:r w:rsidRPr="00E81AB5">
              <w:rPr>
                <w:b/>
                <w:bCs/>
                <w:sz w:val="20"/>
                <w:szCs w:val="20"/>
              </w:rPr>
              <w:t xml:space="preserve">2020 </w:t>
            </w:r>
          </w:p>
          <w:p w:rsidR="003266A3" w:rsidRPr="00E81AB5" w:rsidRDefault="003266A3" w:rsidP="00EB41D9">
            <w:pPr>
              <w:suppressAutoHyphens/>
              <w:jc w:val="center"/>
              <w:rPr>
                <w:b/>
                <w:bCs/>
                <w:sz w:val="20"/>
                <w:szCs w:val="20"/>
              </w:rPr>
            </w:pPr>
            <w:r w:rsidRPr="00E81AB5">
              <w:rPr>
                <w:b/>
                <w:bCs/>
                <w:sz w:val="20"/>
                <w:szCs w:val="20"/>
              </w:rPr>
              <w:t>год</w:t>
            </w:r>
          </w:p>
        </w:tc>
      </w:tr>
      <w:tr w:rsidR="003266A3" w:rsidRPr="00E81AB5" w:rsidTr="0013387D">
        <w:trPr>
          <w:gridAfter w:val="3"/>
          <w:wAfter w:w="2976" w:type="dxa"/>
          <w:trHeight w:val="20"/>
        </w:trPr>
        <w:tc>
          <w:tcPr>
            <w:tcW w:w="619"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968" w:type="dxa"/>
            <w:gridSpan w:val="12"/>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Задача 1: Модернизация образования в Кольском районе</w:t>
            </w:r>
          </w:p>
        </w:tc>
        <w:tc>
          <w:tcPr>
            <w:tcW w:w="988"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r>
      <w:tr w:rsidR="003266A3" w:rsidRPr="00E81AB5" w:rsidTr="0013387D">
        <w:trPr>
          <w:gridAfter w:val="3"/>
          <w:wAfter w:w="2976" w:type="dxa"/>
          <w:trHeight w:val="20"/>
        </w:trPr>
        <w:tc>
          <w:tcPr>
            <w:tcW w:w="619"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968" w:type="dxa"/>
            <w:gridSpan w:val="12"/>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Основное мероприятие 1. Модернизация инфраструктуры образования в Кольском районе.</w:t>
            </w:r>
          </w:p>
        </w:tc>
        <w:tc>
          <w:tcPr>
            <w:tcW w:w="988"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r>
      <w:tr w:rsidR="003266A3" w:rsidRPr="00E81AB5" w:rsidTr="0013387D">
        <w:trPr>
          <w:gridAfter w:val="3"/>
          <w:wAfter w:w="2976" w:type="dxa"/>
          <w:trHeight w:val="20"/>
        </w:trPr>
        <w:tc>
          <w:tcPr>
            <w:tcW w:w="61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1.1</w:t>
            </w:r>
          </w:p>
        </w:tc>
        <w:tc>
          <w:tcPr>
            <w:tcW w:w="2822" w:type="dxa"/>
            <w:vMerge w:val="restart"/>
            <w:shd w:val="clear" w:color="auto" w:fill="auto"/>
          </w:tcPr>
          <w:p w:rsidR="003266A3" w:rsidRPr="00E81AB5" w:rsidRDefault="003266A3" w:rsidP="00A36D89">
            <w:pPr>
              <w:suppressAutoHyphens/>
              <w:rPr>
                <w:sz w:val="20"/>
                <w:szCs w:val="20"/>
              </w:rPr>
            </w:pPr>
            <w:r w:rsidRPr="00E81AB5">
              <w:rPr>
                <w:sz w:val="20"/>
                <w:szCs w:val="20"/>
              </w:rPr>
              <w:t>Модернизация образовательной среды, направленная на достижение современного качества учебных результатов</w:t>
            </w:r>
          </w:p>
        </w:tc>
        <w:tc>
          <w:tcPr>
            <w:tcW w:w="1786"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Управление</w:t>
            </w:r>
          </w:p>
          <w:p w:rsidR="003266A3" w:rsidRPr="00E81AB5" w:rsidRDefault="003266A3" w:rsidP="00EB41D9">
            <w:pPr>
              <w:suppressAutoHyphens/>
              <w:jc w:val="center"/>
              <w:rPr>
                <w:sz w:val="20"/>
                <w:szCs w:val="20"/>
              </w:rPr>
            </w:pPr>
            <w:r w:rsidRPr="00E81AB5">
              <w:rPr>
                <w:sz w:val="20"/>
                <w:szCs w:val="20"/>
              </w:rPr>
              <w:t xml:space="preserve"> образования </w:t>
            </w:r>
          </w:p>
          <w:p w:rsidR="003266A3" w:rsidRPr="00E81AB5" w:rsidRDefault="003266A3" w:rsidP="00EB41D9">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 xml:space="preserve">Управление </w:t>
            </w:r>
          </w:p>
          <w:p w:rsidR="003266A3" w:rsidRPr="00E81AB5" w:rsidRDefault="003266A3" w:rsidP="00EB41D9">
            <w:pPr>
              <w:suppressAutoHyphens/>
              <w:jc w:val="center"/>
              <w:rPr>
                <w:sz w:val="20"/>
                <w:szCs w:val="20"/>
              </w:rPr>
            </w:pPr>
            <w:r w:rsidRPr="00E81AB5">
              <w:rPr>
                <w:sz w:val="20"/>
                <w:szCs w:val="20"/>
              </w:rPr>
              <w:t xml:space="preserve">образования </w:t>
            </w:r>
          </w:p>
          <w:p w:rsidR="003266A3" w:rsidRPr="00E81AB5" w:rsidRDefault="003266A3" w:rsidP="00EB41D9">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2015-2020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3266A3" w:rsidRPr="00E81AB5" w:rsidRDefault="007659E8" w:rsidP="00BD0CF9">
            <w:pPr>
              <w:suppressAutoHyphens/>
              <w:jc w:val="center"/>
              <w:rPr>
                <w:b/>
                <w:sz w:val="20"/>
                <w:szCs w:val="20"/>
                <w:lang w:val="en-US"/>
              </w:rPr>
            </w:pPr>
            <w:r w:rsidRPr="00E81AB5">
              <w:rPr>
                <w:b/>
                <w:sz w:val="20"/>
                <w:szCs w:val="20"/>
              </w:rPr>
              <w:t>19334,9</w:t>
            </w:r>
          </w:p>
        </w:tc>
        <w:tc>
          <w:tcPr>
            <w:tcW w:w="897" w:type="dxa"/>
            <w:shd w:val="clear" w:color="auto" w:fill="auto"/>
          </w:tcPr>
          <w:p w:rsidR="003266A3" w:rsidRPr="00E81AB5" w:rsidRDefault="003266A3" w:rsidP="00EB41D9">
            <w:pPr>
              <w:suppressAutoHyphens/>
              <w:jc w:val="center"/>
              <w:rPr>
                <w:b/>
                <w:sz w:val="20"/>
                <w:szCs w:val="20"/>
              </w:rPr>
            </w:pPr>
            <w:r w:rsidRPr="00E81AB5">
              <w:rPr>
                <w:b/>
                <w:sz w:val="20"/>
                <w:szCs w:val="20"/>
              </w:rPr>
              <w:t>2293,0</w:t>
            </w:r>
          </w:p>
        </w:tc>
        <w:tc>
          <w:tcPr>
            <w:tcW w:w="931" w:type="dxa"/>
            <w:gridSpan w:val="3"/>
            <w:shd w:val="clear" w:color="auto" w:fill="auto"/>
          </w:tcPr>
          <w:p w:rsidR="003266A3" w:rsidRPr="00E81AB5" w:rsidRDefault="003266A3" w:rsidP="00EB41D9">
            <w:pPr>
              <w:suppressAutoHyphens/>
              <w:jc w:val="center"/>
              <w:rPr>
                <w:b/>
                <w:sz w:val="20"/>
                <w:szCs w:val="20"/>
                <w:lang w:val="en-US"/>
              </w:rPr>
            </w:pPr>
            <w:r w:rsidRPr="00E81AB5">
              <w:rPr>
                <w:b/>
                <w:sz w:val="20"/>
                <w:szCs w:val="20"/>
              </w:rPr>
              <w:t>1876,5</w:t>
            </w:r>
          </w:p>
        </w:tc>
        <w:tc>
          <w:tcPr>
            <w:tcW w:w="929" w:type="dxa"/>
            <w:gridSpan w:val="2"/>
            <w:shd w:val="clear" w:color="auto" w:fill="auto"/>
          </w:tcPr>
          <w:p w:rsidR="003266A3" w:rsidRPr="00E81AB5" w:rsidRDefault="00BD0CF9" w:rsidP="00EB41D9">
            <w:pPr>
              <w:suppressAutoHyphens/>
              <w:rPr>
                <w:sz w:val="20"/>
                <w:szCs w:val="20"/>
              </w:rPr>
            </w:pPr>
            <w:r w:rsidRPr="00E81AB5">
              <w:rPr>
                <w:b/>
                <w:sz w:val="20"/>
                <w:szCs w:val="20"/>
              </w:rPr>
              <w:t>50</w:t>
            </w:r>
            <w:r w:rsidR="00116682" w:rsidRPr="00E81AB5">
              <w:rPr>
                <w:b/>
                <w:sz w:val="20"/>
                <w:szCs w:val="20"/>
              </w:rPr>
              <w:t>0,0</w:t>
            </w:r>
          </w:p>
        </w:tc>
        <w:tc>
          <w:tcPr>
            <w:tcW w:w="988" w:type="dxa"/>
            <w:shd w:val="clear" w:color="auto" w:fill="auto"/>
          </w:tcPr>
          <w:p w:rsidR="003266A3" w:rsidRPr="00E81AB5" w:rsidRDefault="003266A3" w:rsidP="00EB41D9">
            <w:pPr>
              <w:suppressAutoHyphens/>
              <w:rPr>
                <w:sz w:val="20"/>
                <w:szCs w:val="20"/>
              </w:rPr>
            </w:pPr>
            <w:r w:rsidRPr="00E81AB5">
              <w:rPr>
                <w:b/>
                <w:sz w:val="20"/>
                <w:szCs w:val="20"/>
              </w:rPr>
              <w:t>500,0</w:t>
            </w:r>
          </w:p>
        </w:tc>
        <w:tc>
          <w:tcPr>
            <w:tcW w:w="992" w:type="dxa"/>
            <w:shd w:val="clear" w:color="auto" w:fill="auto"/>
          </w:tcPr>
          <w:p w:rsidR="003266A3" w:rsidRPr="00E81AB5" w:rsidRDefault="00E47391" w:rsidP="00EB41D9">
            <w:pPr>
              <w:suppressAutoHyphens/>
              <w:rPr>
                <w:sz w:val="20"/>
                <w:szCs w:val="20"/>
              </w:rPr>
            </w:pPr>
            <w:r w:rsidRPr="00E81AB5">
              <w:rPr>
                <w:b/>
                <w:sz w:val="20"/>
                <w:szCs w:val="20"/>
              </w:rPr>
              <w:t>6288,9</w:t>
            </w:r>
          </w:p>
        </w:tc>
        <w:tc>
          <w:tcPr>
            <w:tcW w:w="992" w:type="dxa"/>
            <w:shd w:val="clear" w:color="auto" w:fill="auto"/>
          </w:tcPr>
          <w:p w:rsidR="003266A3" w:rsidRPr="00E81AB5" w:rsidRDefault="007659E8" w:rsidP="00EB41D9">
            <w:pPr>
              <w:suppressAutoHyphens/>
              <w:rPr>
                <w:b/>
                <w:sz w:val="20"/>
                <w:szCs w:val="20"/>
              </w:rPr>
            </w:pPr>
            <w:r w:rsidRPr="00E81AB5">
              <w:rPr>
                <w:b/>
                <w:sz w:val="20"/>
                <w:szCs w:val="20"/>
              </w:rPr>
              <w:t>7876,5</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1130" w:type="dxa"/>
            <w:shd w:val="clear" w:color="auto" w:fill="auto"/>
          </w:tcPr>
          <w:p w:rsidR="003266A3" w:rsidRPr="00E81AB5" w:rsidRDefault="003266A3" w:rsidP="00EB41D9">
            <w:pPr>
              <w:suppressAutoHyphens/>
              <w:jc w:val="center"/>
              <w:rPr>
                <w:sz w:val="20"/>
                <w:szCs w:val="20"/>
              </w:rPr>
            </w:pPr>
          </w:p>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p w:rsidR="003266A3" w:rsidRPr="00E81AB5" w:rsidRDefault="003266A3" w:rsidP="00EB41D9">
            <w:pPr>
              <w:suppressAutoHyphens/>
              <w:jc w:val="center"/>
              <w:rPr>
                <w:sz w:val="20"/>
                <w:szCs w:val="20"/>
              </w:rPr>
            </w:pP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1130" w:type="dxa"/>
            <w:shd w:val="clear" w:color="auto" w:fill="auto"/>
          </w:tcPr>
          <w:p w:rsidR="003266A3" w:rsidRPr="00E81AB5" w:rsidRDefault="003266A3" w:rsidP="00EB41D9">
            <w:pPr>
              <w:suppressAutoHyphens/>
              <w:jc w:val="center"/>
              <w:rPr>
                <w:sz w:val="20"/>
                <w:szCs w:val="20"/>
              </w:rPr>
            </w:pPr>
          </w:p>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3266A3" w:rsidP="00EB41D9">
            <w:pPr>
              <w:suppressAutoHyphens/>
              <w:jc w:val="center"/>
              <w:rPr>
                <w:sz w:val="20"/>
                <w:szCs w:val="20"/>
              </w:rPr>
            </w:pPr>
          </w:p>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461"/>
        </w:trPr>
        <w:tc>
          <w:tcPr>
            <w:tcW w:w="61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МБ</w:t>
            </w:r>
          </w:p>
        </w:tc>
        <w:tc>
          <w:tcPr>
            <w:tcW w:w="1075" w:type="dxa"/>
            <w:shd w:val="clear" w:color="auto" w:fill="auto"/>
          </w:tcPr>
          <w:p w:rsidR="003266A3" w:rsidRPr="00E81AB5" w:rsidRDefault="007659E8" w:rsidP="00BD0CF9">
            <w:pPr>
              <w:suppressAutoHyphens/>
              <w:jc w:val="center"/>
              <w:rPr>
                <w:sz w:val="20"/>
                <w:szCs w:val="20"/>
                <w:lang w:val="en-US"/>
              </w:rPr>
            </w:pPr>
            <w:r w:rsidRPr="00E81AB5">
              <w:rPr>
                <w:sz w:val="20"/>
                <w:szCs w:val="20"/>
              </w:rPr>
              <w:t>19334,9</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2293,0</w:t>
            </w:r>
          </w:p>
        </w:tc>
        <w:tc>
          <w:tcPr>
            <w:tcW w:w="931" w:type="dxa"/>
            <w:gridSpan w:val="3"/>
            <w:shd w:val="clear" w:color="auto" w:fill="auto"/>
          </w:tcPr>
          <w:p w:rsidR="003266A3" w:rsidRPr="00E81AB5" w:rsidRDefault="003266A3" w:rsidP="00EB41D9">
            <w:pPr>
              <w:suppressAutoHyphens/>
              <w:jc w:val="center"/>
              <w:rPr>
                <w:sz w:val="20"/>
                <w:szCs w:val="20"/>
                <w:lang w:val="en-US"/>
              </w:rPr>
            </w:pPr>
            <w:r w:rsidRPr="00E81AB5">
              <w:rPr>
                <w:sz w:val="20"/>
                <w:szCs w:val="20"/>
              </w:rPr>
              <w:t>1876,5</w:t>
            </w:r>
          </w:p>
        </w:tc>
        <w:tc>
          <w:tcPr>
            <w:tcW w:w="929" w:type="dxa"/>
            <w:gridSpan w:val="2"/>
            <w:shd w:val="clear" w:color="auto" w:fill="auto"/>
          </w:tcPr>
          <w:p w:rsidR="003266A3" w:rsidRPr="00E81AB5" w:rsidRDefault="00BD0CF9" w:rsidP="00EB41D9">
            <w:pPr>
              <w:suppressAutoHyphens/>
              <w:rPr>
                <w:sz w:val="20"/>
                <w:szCs w:val="20"/>
              </w:rPr>
            </w:pPr>
            <w:r w:rsidRPr="00E81AB5">
              <w:rPr>
                <w:sz w:val="20"/>
                <w:szCs w:val="20"/>
              </w:rPr>
              <w:t>50</w:t>
            </w:r>
            <w:r w:rsidR="00116682" w:rsidRPr="00E81AB5">
              <w:rPr>
                <w:sz w:val="20"/>
                <w:szCs w:val="20"/>
              </w:rPr>
              <w:t>0,0</w:t>
            </w:r>
          </w:p>
        </w:tc>
        <w:tc>
          <w:tcPr>
            <w:tcW w:w="988" w:type="dxa"/>
            <w:shd w:val="clear" w:color="auto" w:fill="auto"/>
          </w:tcPr>
          <w:p w:rsidR="003266A3" w:rsidRPr="00E81AB5" w:rsidRDefault="003266A3" w:rsidP="00EB41D9">
            <w:pPr>
              <w:suppressAutoHyphens/>
              <w:rPr>
                <w:sz w:val="20"/>
                <w:szCs w:val="20"/>
              </w:rPr>
            </w:pPr>
            <w:r w:rsidRPr="00E81AB5">
              <w:rPr>
                <w:sz w:val="20"/>
                <w:szCs w:val="20"/>
              </w:rPr>
              <w:t>500,0</w:t>
            </w:r>
          </w:p>
        </w:tc>
        <w:tc>
          <w:tcPr>
            <w:tcW w:w="992" w:type="dxa"/>
            <w:shd w:val="clear" w:color="auto" w:fill="auto"/>
          </w:tcPr>
          <w:p w:rsidR="003266A3" w:rsidRPr="00E81AB5" w:rsidRDefault="00E47391" w:rsidP="00EB41D9">
            <w:pPr>
              <w:suppressAutoHyphens/>
              <w:rPr>
                <w:sz w:val="20"/>
                <w:szCs w:val="20"/>
              </w:rPr>
            </w:pPr>
            <w:r w:rsidRPr="00E81AB5">
              <w:rPr>
                <w:sz w:val="20"/>
                <w:szCs w:val="20"/>
              </w:rPr>
              <w:t>6288,9</w:t>
            </w:r>
          </w:p>
        </w:tc>
        <w:tc>
          <w:tcPr>
            <w:tcW w:w="992" w:type="dxa"/>
            <w:shd w:val="clear" w:color="auto" w:fill="auto"/>
          </w:tcPr>
          <w:p w:rsidR="003266A3" w:rsidRPr="00E81AB5" w:rsidRDefault="007659E8" w:rsidP="00EB41D9">
            <w:pPr>
              <w:suppressAutoHyphens/>
              <w:rPr>
                <w:sz w:val="20"/>
                <w:szCs w:val="20"/>
              </w:rPr>
            </w:pPr>
            <w:r w:rsidRPr="00E81AB5">
              <w:rPr>
                <w:sz w:val="20"/>
                <w:szCs w:val="20"/>
              </w:rPr>
              <w:t>7876,5</w:t>
            </w:r>
          </w:p>
        </w:tc>
      </w:tr>
      <w:tr w:rsidR="003266A3" w:rsidRPr="00E81AB5" w:rsidTr="0013387D">
        <w:trPr>
          <w:gridAfter w:val="3"/>
          <w:wAfter w:w="2976" w:type="dxa"/>
          <w:trHeight w:val="20"/>
        </w:trPr>
        <w:tc>
          <w:tcPr>
            <w:tcW w:w="61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1.2</w:t>
            </w:r>
          </w:p>
        </w:tc>
        <w:tc>
          <w:tcPr>
            <w:tcW w:w="2822" w:type="dxa"/>
            <w:vMerge w:val="restart"/>
            <w:shd w:val="clear" w:color="auto" w:fill="auto"/>
          </w:tcPr>
          <w:p w:rsidR="003266A3" w:rsidRPr="00E81AB5" w:rsidRDefault="003266A3" w:rsidP="00EB41D9">
            <w:pPr>
              <w:suppressAutoHyphens/>
              <w:rPr>
                <w:sz w:val="20"/>
                <w:szCs w:val="20"/>
              </w:rPr>
            </w:pPr>
            <w:r w:rsidRPr="00E81AB5">
              <w:rPr>
                <w:sz w:val="20"/>
                <w:szCs w:val="20"/>
              </w:rPr>
              <w:t>Мероприятия по капитальному и текущему ремонту объектов образования</w:t>
            </w:r>
          </w:p>
          <w:p w:rsidR="003266A3" w:rsidRPr="00E81AB5" w:rsidRDefault="003266A3" w:rsidP="00EB41D9">
            <w:pPr>
              <w:suppressAutoHyphens/>
              <w:rPr>
                <w:sz w:val="20"/>
                <w:szCs w:val="20"/>
              </w:rPr>
            </w:pPr>
          </w:p>
        </w:tc>
        <w:tc>
          <w:tcPr>
            <w:tcW w:w="1786"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Управление образования администрации Кольского района</w:t>
            </w:r>
          </w:p>
        </w:tc>
        <w:tc>
          <w:tcPr>
            <w:tcW w:w="154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 xml:space="preserve">Управление </w:t>
            </w:r>
          </w:p>
          <w:p w:rsidR="003266A3" w:rsidRPr="00E81AB5" w:rsidRDefault="003266A3" w:rsidP="00EB41D9">
            <w:pPr>
              <w:suppressAutoHyphens/>
              <w:jc w:val="center"/>
              <w:rPr>
                <w:sz w:val="20"/>
                <w:szCs w:val="20"/>
              </w:rPr>
            </w:pPr>
            <w:r w:rsidRPr="00E81AB5">
              <w:rPr>
                <w:sz w:val="20"/>
                <w:szCs w:val="20"/>
              </w:rPr>
              <w:t>образования администрации Кольского района</w:t>
            </w:r>
          </w:p>
        </w:tc>
        <w:tc>
          <w:tcPr>
            <w:tcW w:w="84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2016-2020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D61120" w:rsidRPr="00E81AB5" w:rsidRDefault="007659E8" w:rsidP="0052260B">
            <w:pPr>
              <w:suppressAutoHyphens/>
              <w:jc w:val="center"/>
              <w:rPr>
                <w:b/>
                <w:sz w:val="20"/>
                <w:szCs w:val="20"/>
              </w:rPr>
            </w:pPr>
            <w:r w:rsidRPr="00E81AB5">
              <w:rPr>
                <w:b/>
                <w:sz w:val="20"/>
                <w:szCs w:val="20"/>
              </w:rPr>
              <w:t>262695,</w:t>
            </w:r>
            <w:r w:rsidR="009C799F" w:rsidRPr="00E81AB5">
              <w:rPr>
                <w:b/>
                <w:sz w:val="20"/>
                <w:szCs w:val="20"/>
              </w:rPr>
              <w:t>6</w:t>
            </w:r>
          </w:p>
          <w:p w:rsidR="0052260B" w:rsidRPr="00E81AB5" w:rsidRDefault="0052260B" w:rsidP="0052260B">
            <w:pPr>
              <w:suppressAutoHyphens/>
              <w:jc w:val="center"/>
              <w:rPr>
                <w:b/>
                <w:sz w:val="20"/>
                <w:szCs w:val="20"/>
              </w:rPr>
            </w:pPr>
          </w:p>
        </w:tc>
        <w:tc>
          <w:tcPr>
            <w:tcW w:w="897"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31" w:type="dxa"/>
            <w:gridSpan w:val="3"/>
            <w:shd w:val="clear" w:color="auto" w:fill="auto"/>
          </w:tcPr>
          <w:p w:rsidR="003266A3" w:rsidRPr="00E81AB5" w:rsidRDefault="003266A3" w:rsidP="00EB41D9">
            <w:pPr>
              <w:suppressAutoHyphens/>
              <w:jc w:val="center"/>
              <w:rPr>
                <w:b/>
                <w:sz w:val="20"/>
                <w:szCs w:val="20"/>
              </w:rPr>
            </w:pPr>
            <w:r w:rsidRPr="00E81AB5">
              <w:rPr>
                <w:b/>
                <w:sz w:val="20"/>
                <w:szCs w:val="20"/>
              </w:rPr>
              <w:t>20846,4</w:t>
            </w:r>
          </w:p>
        </w:tc>
        <w:tc>
          <w:tcPr>
            <w:tcW w:w="929" w:type="dxa"/>
            <w:gridSpan w:val="2"/>
            <w:shd w:val="clear" w:color="auto" w:fill="auto"/>
          </w:tcPr>
          <w:p w:rsidR="003266A3" w:rsidRPr="00E81AB5" w:rsidRDefault="00092776" w:rsidP="00EB41D9">
            <w:pPr>
              <w:suppressAutoHyphens/>
              <w:rPr>
                <w:b/>
                <w:sz w:val="20"/>
                <w:szCs w:val="20"/>
              </w:rPr>
            </w:pPr>
            <w:r w:rsidRPr="00E81AB5">
              <w:rPr>
                <w:b/>
                <w:sz w:val="20"/>
                <w:szCs w:val="20"/>
              </w:rPr>
              <w:t>40943,4</w:t>
            </w:r>
          </w:p>
        </w:tc>
        <w:tc>
          <w:tcPr>
            <w:tcW w:w="988" w:type="dxa"/>
            <w:shd w:val="clear" w:color="auto" w:fill="auto"/>
          </w:tcPr>
          <w:p w:rsidR="003266A3" w:rsidRPr="00E81AB5" w:rsidRDefault="00262490" w:rsidP="00EB41D9">
            <w:pPr>
              <w:suppressAutoHyphens/>
              <w:rPr>
                <w:b/>
                <w:sz w:val="20"/>
                <w:szCs w:val="20"/>
              </w:rPr>
            </w:pPr>
            <w:r w:rsidRPr="00E81AB5">
              <w:rPr>
                <w:b/>
                <w:sz w:val="20"/>
                <w:szCs w:val="20"/>
              </w:rPr>
              <w:t>47427,</w:t>
            </w:r>
            <w:r w:rsidR="00DB5342" w:rsidRPr="00E81AB5">
              <w:rPr>
                <w:b/>
                <w:sz w:val="20"/>
                <w:szCs w:val="20"/>
              </w:rPr>
              <w:t>6</w:t>
            </w:r>
          </w:p>
        </w:tc>
        <w:tc>
          <w:tcPr>
            <w:tcW w:w="992" w:type="dxa"/>
            <w:shd w:val="clear" w:color="auto" w:fill="auto"/>
          </w:tcPr>
          <w:p w:rsidR="003266A3" w:rsidRPr="00E81AB5" w:rsidRDefault="0052260B" w:rsidP="00EB41D9">
            <w:pPr>
              <w:suppressAutoHyphens/>
              <w:rPr>
                <w:b/>
                <w:sz w:val="20"/>
                <w:szCs w:val="20"/>
              </w:rPr>
            </w:pPr>
            <w:r w:rsidRPr="00E81AB5">
              <w:rPr>
                <w:b/>
                <w:sz w:val="20"/>
                <w:szCs w:val="20"/>
              </w:rPr>
              <w:t>71431,5</w:t>
            </w:r>
          </w:p>
        </w:tc>
        <w:tc>
          <w:tcPr>
            <w:tcW w:w="992" w:type="dxa"/>
            <w:shd w:val="clear" w:color="auto" w:fill="auto"/>
          </w:tcPr>
          <w:p w:rsidR="003266A3" w:rsidRPr="00E81AB5" w:rsidRDefault="00E00C7A" w:rsidP="009C799F">
            <w:pPr>
              <w:suppressAutoHyphens/>
              <w:rPr>
                <w:b/>
                <w:sz w:val="20"/>
                <w:szCs w:val="20"/>
              </w:rPr>
            </w:pPr>
            <w:r w:rsidRPr="00E81AB5">
              <w:rPr>
                <w:b/>
                <w:sz w:val="20"/>
                <w:szCs w:val="20"/>
              </w:rPr>
              <w:t xml:space="preserve">  </w:t>
            </w:r>
            <w:r w:rsidR="007659E8" w:rsidRPr="00E81AB5">
              <w:rPr>
                <w:b/>
                <w:sz w:val="20"/>
                <w:szCs w:val="20"/>
              </w:rPr>
              <w:t>82046,</w:t>
            </w:r>
            <w:r w:rsidR="009C799F" w:rsidRPr="00E81AB5">
              <w:rPr>
                <w:b/>
                <w:sz w:val="20"/>
                <w:szCs w:val="20"/>
              </w:rPr>
              <w:t>7</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rPr>
                <w:sz w:val="20"/>
                <w:szCs w:val="20"/>
              </w:rPr>
            </w:pPr>
          </w:p>
        </w:tc>
        <w:tc>
          <w:tcPr>
            <w:tcW w:w="1786" w:type="dxa"/>
            <w:vMerge/>
            <w:shd w:val="clear" w:color="auto" w:fill="auto"/>
          </w:tcPr>
          <w:p w:rsidR="003266A3" w:rsidRPr="00E81AB5" w:rsidRDefault="003266A3" w:rsidP="00EB41D9">
            <w:pPr>
              <w:suppressAutoHyphens/>
              <w:jc w:val="center"/>
              <w:rPr>
                <w:sz w:val="20"/>
                <w:szCs w:val="20"/>
              </w:rPr>
            </w:pPr>
          </w:p>
        </w:tc>
        <w:tc>
          <w:tcPr>
            <w:tcW w:w="1549" w:type="dxa"/>
            <w:vMerge/>
            <w:shd w:val="clear" w:color="auto" w:fill="auto"/>
          </w:tcPr>
          <w:p w:rsidR="003266A3" w:rsidRPr="00E81AB5" w:rsidRDefault="003266A3" w:rsidP="00EB41D9">
            <w:pPr>
              <w:suppressAutoHyphens/>
              <w:jc w:val="center"/>
              <w:rPr>
                <w:sz w:val="20"/>
                <w:szCs w:val="20"/>
              </w:rPr>
            </w:pPr>
          </w:p>
        </w:tc>
        <w:tc>
          <w:tcPr>
            <w:tcW w:w="849" w:type="dxa"/>
            <w:vMerge/>
            <w:shd w:val="clear" w:color="auto" w:fill="auto"/>
          </w:tcPr>
          <w:p w:rsidR="003266A3" w:rsidRPr="00E81AB5" w:rsidRDefault="003266A3" w:rsidP="00EB41D9">
            <w:pPr>
              <w:suppressAutoHyphens/>
              <w:jc w:val="center"/>
              <w:rPr>
                <w:sz w:val="20"/>
                <w:szCs w:val="20"/>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rPr>
                <w:sz w:val="20"/>
                <w:szCs w:val="20"/>
              </w:rPr>
            </w:pPr>
          </w:p>
        </w:tc>
        <w:tc>
          <w:tcPr>
            <w:tcW w:w="1786" w:type="dxa"/>
            <w:vMerge/>
            <w:shd w:val="clear" w:color="auto" w:fill="auto"/>
          </w:tcPr>
          <w:p w:rsidR="003266A3" w:rsidRPr="00E81AB5" w:rsidRDefault="003266A3" w:rsidP="00EB41D9">
            <w:pPr>
              <w:suppressAutoHyphens/>
              <w:jc w:val="center"/>
              <w:rPr>
                <w:sz w:val="20"/>
                <w:szCs w:val="20"/>
              </w:rPr>
            </w:pPr>
          </w:p>
        </w:tc>
        <w:tc>
          <w:tcPr>
            <w:tcW w:w="1549" w:type="dxa"/>
            <w:vMerge/>
            <w:shd w:val="clear" w:color="auto" w:fill="auto"/>
          </w:tcPr>
          <w:p w:rsidR="003266A3" w:rsidRPr="00E81AB5" w:rsidRDefault="003266A3" w:rsidP="00EB41D9">
            <w:pPr>
              <w:suppressAutoHyphens/>
              <w:jc w:val="center"/>
              <w:rPr>
                <w:sz w:val="20"/>
                <w:szCs w:val="20"/>
              </w:rPr>
            </w:pPr>
          </w:p>
        </w:tc>
        <w:tc>
          <w:tcPr>
            <w:tcW w:w="849" w:type="dxa"/>
            <w:vMerge/>
            <w:shd w:val="clear" w:color="auto" w:fill="auto"/>
          </w:tcPr>
          <w:p w:rsidR="003266A3" w:rsidRPr="00E81AB5" w:rsidRDefault="003266A3" w:rsidP="00EB41D9">
            <w:pPr>
              <w:suppressAutoHyphens/>
              <w:jc w:val="center"/>
              <w:rPr>
                <w:sz w:val="20"/>
                <w:szCs w:val="20"/>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1628ED" w:rsidRPr="00E81AB5" w:rsidTr="0013387D">
        <w:trPr>
          <w:gridAfter w:val="3"/>
          <w:wAfter w:w="2976" w:type="dxa"/>
          <w:trHeight w:val="575"/>
        </w:trPr>
        <w:tc>
          <w:tcPr>
            <w:tcW w:w="619" w:type="dxa"/>
            <w:vMerge/>
            <w:shd w:val="clear" w:color="auto" w:fill="auto"/>
          </w:tcPr>
          <w:p w:rsidR="001628ED" w:rsidRPr="00E81AB5" w:rsidRDefault="001628ED" w:rsidP="00EB41D9">
            <w:pPr>
              <w:suppressAutoHyphens/>
              <w:jc w:val="center"/>
              <w:rPr>
                <w:sz w:val="20"/>
                <w:szCs w:val="20"/>
              </w:rPr>
            </w:pPr>
          </w:p>
        </w:tc>
        <w:tc>
          <w:tcPr>
            <w:tcW w:w="2822" w:type="dxa"/>
            <w:vMerge/>
            <w:shd w:val="clear" w:color="auto" w:fill="auto"/>
          </w:tcPr>
          <w:p w:rsidR="001628ED" w:rsidRPr="00E81AB5" w:rsidRDefault="001628ED" w:rsidP="00EB41D9">
            <w:pPr>
              <w:suppressAutoHyphens/>
              <w:rPr>
                <w:sz w:val="20"/>
                <w:szCs w:val="20"/>
              </w:rPr>
            </w:pPr>
          </w:p>
        </w:tc>
        <w:tc>
          <w:tcPr>
            <w:tcW w:w="1786" w:type="dxa"/>
            <w:vMerge/>
            <w:shd w:val="clear" w:color="auto" w:fill="auto"/>
          </w:tcPr>
          <w:p w:rsidR="001628ED" w:rsidRPr="00E81AB5" w:rsidRDefault="001628ED" w:rsidP="00EB41D9">
            <w:pPr>
              <w:suppressAutoHyphens/>
              <w:jc w:val="center"/>
              <w:rPr>
                <w:sz w:val="20"/>
                <w:szCs w:val="20"/>
              </w:rPr>
            </w:pPr>
          </w:p>
        </w:tc>
        <w:tc>
          <w:tcPr>
            <w:tcW w:w="1549" w:type="dxa"/>
            <w:vMerge/>
            <w:shd w:val="clear" w:color="auto" w:fill="auto"/>
          </w:tcPr>
          <w:p w:rsidR="001628ED" w:rsidRPr="00E81AB5" w:rsidRDefault="001628ED" w:rsidP="00EB41D9">
            <w:pPr>
              <w:suppressAutoHyphens/>
              <w:jc w:val="center"/>
              <w:rPr>
                <w:sz w:val="20"/>
                <w:szCs w:val="20"/>
              </w:rPr>
            </w:pPr>
          </w:p>
        </w:tc>
        <w:tc>
          <w:tcPr>
            <w:tcW w:w="849" w:type="dxa"/>
            <w:vMerge/>
            <w:shd w:val="clear" w:color="auto" w:fill="auto"/>
          </w:tcPr>
          <w:p w:rsidR="001628ED" w:rsidRPr="00E81AB5" w:rsidRDefault="001628ED" w:rsidP="00EB41D9">
            <w:pPr>
              <w:suppressAutoHyphens/>
              <w:jc w:val="center"/>
              <w:rPr>
                <w:sz w:val="20"/>
                <w:szCs w:val="20"/>
              </w:rPr>
            </w:pPr>
          </w:p>
        </w:tc>
        <w:tc>
          <w:tcPr>
            <w:tcW w:w="1130" w:type="dxa"/>
            <w:shd w:val="clear" w:color="auto" w:fill="auto"/>
          </w:tcPr>
          <w:p w:rsidR="001628ED" w:rsidRPr="00E81AB5" w:rsidRDefault="001628ED" w:rsidP="00EB41D9">
            <w:pPr>
              <w:suppressAutoHyphens/>
              <w:jc w:val="center"/>
              <w:rPr>
                <w:sz w:val="20"/>
                <w:szCs w:val="20"/>
              </w:rPr>
            </w:pPr>
            <w:r w:rsidRPr="00E81AB5">
              <w:rPr>
                <w:sz w:val="20"/>
                <w:szCs w:val="20"/>
              </w:rPr>
              <w:t>МБ</w:t>
            </w:r>
          </w:p>
        </w:tc>
        <w:tc>
          <w:tcPr>
            <w:tcW w:w="1075" w:type="dxa"/>
            <w:shd w:val="clear" w:color="auto" w:fill="auto"/>
          </w:tcPr>
          <w:p w:rsidR="001628ED" w:rsidRPr="00E81AB5" w:rsidRDefault="007659E8" w:rsidP="009C799F">
            <w:pPr>
              <w:suppressAutoHyphens/>
              <w:jc w:val="center"/>
              <w:rPr>
                <w:sz w:val="20"/>
                <w:szCs w:val="20"/>
              </w:rPr>
            </w:pPr>
            <w:r w:rsidRPr="00E81AB5">
              <w:rPr>
                <w:sz w:val="20"/>
                <w:szCs w:val="20"/>
              </w:rPr>
              <w:t>262695,</w:t>
            </w:r>
            <w:r w:rsidR="009C799F" w:rsidRPr="00E81AB5">
              <w:rPr>
                <w:sz w:val="20"/>
                <w:szCs w:val="20"/>
              </w:rPr>
              <w:t>6</w:t>
            </w:r>
          </w:p>
        </w:tc>
        <w:tc>
          <w:tcPr>
            <w:tcW w:w="897" w:type="dxa"/>
            <w:shd w:val="clear" w:color="auto" w:fill="auto"/>
          </w:tcPr>
          <w:p w:rsidR="001628ED" w:rsidRPr="00E81AB5" w:rsidRDefault="001628ED" w:rsidP="009C5544">
            <w:pPr>
              <w:suppressAutoHyphens/>
              <w:jc w:val="center"/>
              <w:rPr>
                <w:sz w:val="20"/>
                <w:szCs w:val="20"/>
              </w:rPr>
            </w:pPr>
            <w:r w:rsidRPr="00E81AB5">
              <w:rPr>
                <w:sz w:val="20"/>
                <w:szCs w:val="20"/>
              </w:rPr>
              <w:t>0</w:t>
            </w:r>
          </w:p>
        </w:tc>
        <w:tc>
          <w:tcPr>
            <w:tcW w:w="931" w:type="dxa"/>
            <w:gridSpan w:val="3"/>
            <w:shd w:val="clear" w:color="auto" w:fill="auto"/>
          </w:tcPr>
          <w:p w:rsidR="001628ED" w:rsidRPr="00E81AB5" w:rsidRDefault="001628ED" w:rsidP="009C5544">
            <w:pPr>
              <w:suppressAutoHyphens/>
              <w:jc w:val="center"/>
              <w:rPr>
                <w:sz w:val="20"/>
                <w:szCs w:val="20"/>
              </w:rPr>
            </w:pPr>
            <w:r w:rsidRPr="00E81AB5">
              <w:rPr>
                <w:sz w:val="20"/>
                <w:szCs w:val="20"/>
              </w:rPr>
              <w:t>20846,4</w:t>
            </w:r>
          </w:p>
        </w:tc>
        <w:tc>
          <w:tcPr>
            <w:tcW w:w="929" w:type="dxa"/>
            <w:gridSpan w:val="2"/>
            <w:shd w:val="clear" w:color="auto" w:fill="auto"/>
          </w:tcPr>
          <w:p w:rsidR="001628ED" w:rsidRPr="00E81AB5" w:rsidRDefault="00092776" w:rsidP="009C5544">
            <w:pPr>
              <w:suppressAutoHyphens/>
              <w:rPr>
                <w:sz w:val="20"/>
                <w:szCs w:val="20"/>
              </w:rPr>
            </w:pPr>
            <w:r w:rsidRPr="00E81AB5">
              <w:rPr>
                <w:sz w:val="20"/>
                <w:szCs w:val="20"/>
              </w:rPr>
              <w:t>40943,4</w:t>
            </w:r>
          </w:p>
        </w:tc>
        <w:tc>
          <w:tcPr>
            <w:tcW w:w="988" w:type="dxa"/>
            <w:shd w:val="clear" w:color="auto" w:fill="auto"/>
          </w:tcPr>
          <w:p w:rsidR="001628ED" w:rsidRPr="00E81AB5" w:rsidRDefault="00262490" w:rsidP="009C5544">
            <w:pPr>
              <w:suppressAutoHyphens/>
              <w:rPr>
                <w:sz w:val="20"/>
                <w:szCs w:val="20"/>
              </w:rPr>
            </w:pPr>
            <w:r w:rsidRPr="00E81AB5">
              <w:rPr>
                <w:sz w:val="20"/>
                <w:szCs w:val="20"/>
              </w:rPr>
              <w:t>47427,</w:t>
            </w:r>
            <w:r w:rsidR="00DB5342" w:rsidRPr="00E81AB5">
              <w:rPr>
                <w:sz w:val="20"/>
                <w:szCs w:val="20"/>
              </w:rPr>
              <w:t>6</w:t>
            </w:r>
          </w:p>
        </w:tc>
        <w:tc>
          <w:tcPr>
            <w:tcW w:w="992" w:type="dxa"/>
            <w:shd w:val="clear" w:color="auto" w:fill="auto"/>
          </w:tcPr>
          <w:p w:rsidR="001628ED" w:rsidRPr="00E81AB5" w:rsidRDefault="0052260B" w:rsidP="009C5544">
            <w:pPr>
              <w:suppressAutoHyphens/>
              <w:rPr>
                <w:sz w:val="20"/>
                <w:szCs w:val="20"/>
              </w:rPr>
            </w:pPr>
            <w:r w:rsidRPr="00E81AB5">
              <w:rPr>
                <w:sz w:val="20"/>
                <w:szCs w:val="20"/>
              </w:rPr>
              <w:t>71431,5</w:t>
            </w:r>
          </w:p>
        </w:tc>
        <w:tc>
          <w:tcPr>
            <w:tcW w:w="992" w:type="dxa"/>
            <w:shd w:val="clear" w:color="auto" w:fill="auto"/>
          </w:tcPr>
          <w:p w:rsidR="001628ED" w:rsidRPr="00E81AB5" w:rsidRDefault="007659E8" w:rsidP="009C799F">
            <w:pPr>
              <w:suppressAutoHyphens/>
              <w:jc w:val="center"/>
              <w:rPr>
                <w:sz w:val="20"/>
                <w:szCs w:val="20"/>
              </w:rPr>
            </w:pPr>
            <w:r w:rsidRPr="00E81AB5">
              <w:rPr>
                <w:sz w:val="20"/>
                <w:szCs w:val="20"/>
              </w:rPr>
              <w:t>82046,</w:t>
            </w:r>
            <w:r w:rsidR="009C799F" w:rsidRPr="00E81AB5">
              <w:rPr>
                <w:sz w:val="20"/>
                <w:szCs w:val="20"/>
              </w:rPr>
              <w:t>7</w:t>
            </w:r>
          </w:p>
        </w:tc>
      </w:tr>
      <w:tr w:rsidR="003266A3" w:rsidRPr="00E81AB5" w:rsidTr="0013387D">
        <w:trPr>
          <w:gridAfter w:val="3"/>
          <w:wAfter w:w="2976" w:type="dxa"/>
          <w:trHeight w:val="420"/>
        </w:trPr>
        <w:tc>
          <w:tcPr>
            <w:tcW w:w="619" w:type="dxa"/>
            <w:vMerge w:val="restart"/>
            <w:shd w:val="clear" w:color="auto" w:fill="auto"/>
          </w:tcPr>
          <w:p w:rsidR="003266A3" w:rsidRPr="00E81AB5" w:rsidRDefault="00380AE4" w:rsidP="00EB41D9">
            <w:pPr>
              <w:suppressAutoHyphens/>
              <w:jc w:val="center"/>
              <w:rPr>
                <w:sz w:val="20"/>
                <w:szCs w:val="20"/>
              </w:rPr>
            </w:pPr>
            <w:r w:rsidRPr="00E81AB5">
              <w:rPr>
                <w:sz w:val="20"/>
                <w:szCs w:val="20"/>
              </w:rPr>
              <w:t>1.3</w:t>
            </w:r>
            <w:r w:rsidR="003266A3" w:rsidRPr="00E81AB5">
              <w:rPr>
                <w:sz w:val="20"/>
                <w:szCs w:val="20"/>
              </w:rPr>
              <w:t>.</w:t>
            </w:r>
          </w:p>
        </w:tc>
        <w:tc>
          <w:tcPr>
            <w:tcW w:w="2822" w:type="dxa"/>
            <w:vMerge w:val="restart"/>
            <w:shd w:val="clear" w:color="auto" w:fill="auto"/>
          </w:tcPr>
          <w:p w:rsidR="003266A3" w:rsidRPr="00E81AB5" w:rsidRDefault="003266A3" w:rsidP="00EB41D9">
            <w:pPr>
              <w:suppressAutoHyphens/>
              <w:jc w:val="both"/>
              <w:rPr>
                <w:sz w:val="20"/>
                <w:szCs w:val="20"/>
              </w:rPr>
            </w:pPr>
            <w:r w:rsidRPr="00E81AB5">
              <w:rPr>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w:t>
            </w:r>
            <w:r w:rsidR="00614721" w:rsidRPr="00E81AB5">
              <w:rPr>
                <w:sz w:val="20"/>
                <w:szCs w:val="20"/>
              </w:rPr>
              <w:t>и</w:t>
            </w:r>
          </w:p>
        </w:tc>
        <w:tc>
          <w:tcPr>
            <w:tcW w:w="1786"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Управление образования администрации Кольского района</w:t>
            </w:r>
          </w:p>
        </w:tc>
        <w:tc>
          <w:tcPr>
            <w:tcW w:w="154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Управление образования администрации Кольского района</w:t>
            </w:r>
          </w:p>
        </w:tc>
        <w:tc>
          <w:tcPr>
            <w:tcW w:w="849" w:type="dxa"/>
            <w:vMerge w:val="restart"/>
            <w:shd w:val="clear" w:color="auto" w:fill="auto"/>
          </w:tcPr>
          <w:p w:rsidR="003266A3" w:rsidRPr="00E81AB5" w:rsidRDefault="003266A3" w:rsidP="00EB41D9">
            <w:pPr>
              <w:suppressAutoHyphens/>
              <w:jc w:val="center"/>
              <w:rPr>
                <w:sz w:val="20"/>
                <w:szCs w:val="20"/>
              </w:rPr>
            </w:pPr>
            <w:r w:rsidRPr="00E81AB5">
              <w:rPr>
                <w:sz w:val="20"/>
                <w:szCs w:val="20"/>
              </w:rPr>
              <w:t>2016-2020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3266A3" w:rsidRPr="00E81AB5" w:rsidRDefault="00DF2989" w:rsidP="00EB41D9">
            <w:pPr>
              <w:suppressAutoHyphens/>
              <w:jc w:val="center"/>
              <w:rPr>
                <w:b/>
                <w:sz w:val="20"/>
                <w:szCs w:val="20"/>
              </w:rPr>
            </w:pPr>
            <w:r w:rsidRPr="00E81AB5">
              <w:rPr>
                <w:b/>
                <w:sz w:val="20"/>
                <w:szCs w:val="20"/>
              </w:rPr>
              <w:t>4692,3</w:t>
            </w:r>
          </w:p>
        </w:tc>
        <w:tc>
          <w:tcPr>
            <w:tcW w:w="897"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31" w:type="dxa"/>
            <w:gridSpan w:val="3"/>
            <w:shd w:val="clear" w:color="auto" w:fill="auto"/>
          </w:tcPr>
          <w:p w:rsidR="003266A3" w:rsidRPr="00E81AB5" w:rsidRDefault="003266A3" w:rsidP="00EB41D9">
            <w:pPr>
              <w:suppressAutoHyphens/>
              <w:jc w:val="center"/>
              <w:rPr>
                <w:b/>
                <w:sz w:val="20"/>
                <w:szCs w:val="20"/>
              </w:rPr>
            </w:pPr>
            <w:r w:rsidRPr="00E81AB5">
              <w:rPr>
                <w:b/>
                <w:sz w:val="20"/>
                <w:szCs w:val="20"/>
              </w:rPr>
              <w:t>1492,3</w:t>
            </w:r>
          </w:p>
        </w:tc>
        <w:tc>
          <w:tcPr>
            <w:tcW w:w="929" w:type="dxa"/>
            <w:gridSpan w:val="2"/>
            <w:shd w:val="clear" w:color="auto" w:fill="auto"/>
          </w:tcPr>
          <w:p w:rsidR="003266A3" w:rsidRPr="00E81AB5" w:rsidRDefault="001A35BB" w:rsidP="00EB41D9">
            <w:pPr>
              <w:suppressAutoHyphens/>
              <w:jc w:val="center"/>
              <w:rPr>
                <w:b/>
                <w:sz w:val="20"/>
                <w:szCs w:val="20"/>
              </w:rPr>
            </w:pPr>
            <w:r w:rsidRPr="00E81AB5">
              <w:rPr>
                <w:b/>
                <w:sz w:val="20"/>
                <w:szCs w:val="20"/>
              </w:rPr>
              <w:t>1600,0</w:t>
            </w:r>
          </w:p>
        </w:tc>
        <w:tc>
          <w:tcPr>
            <w:tcW w:w="988"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92" w:type="dxa"/>
            <w:shd w:val="clear" w:color="auto" w:fill="auto"/>
          </w:tcPr>
          <w:p w:rsidR="003266A3" w:rsidRPr="00E81AB5" w:rsidRDefault="00DF2989" w:rsidP="00EB41D9">
            <w:pPr>
              <w:suppressAutoHyphens/>
              <w:jc w:val="center"/>
              <w:rPr>
                <w:b/>
                <w:sz w:val="20"/>
                <w:szCs w:val="20"/>
              </w:rPr>
            </w:pPr>
            <w:r w:rsidRPr="00E81AB5">
              <w:rPr>
                <w:b/>
                <w:sz w:val="20"/>
                <w:szCs w:val="20"/>
              </w:rPr>
              <w:t>1600,0</w:t>
            </w:r>
          </w:p>
        </w:tc>
        <w:tc>
          <w:tcPr>
            <w:tcW w:w="992"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r>
      <w:tr w:rsidR="003266A3" w:rsidRPr="00E81AB5" w:rsidTr="0013387D">
        <w:trPr>
          <w:gridAfter w:val="3"/>
          <w:wAfter w:w="2976" w:type="dxa"/>
          <w:trHeight w:val="209"/>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jc w:val="both"/>
              <w:rPr>
                <w:sz w:val="20"/>
                <w:szCs w:val="20"/>
              </w:rPr>
            </w:pPr>
          </w:p>
        </w:tc>
        <w:tc>
          <w:tcPr>
            <w:tcW w:w="1786" w:type="dxa"/>
            <w:vMerge/>
            <w:shd w:val="clear" w:color="auto" w:fill="auto"/>
          </w:tcPr>
          <w:p w:rsidR="003266A3" w:rsidRPr="00E81AB5" w:rsidRDefault="003266A3" w:rsidP="00EB41D9">
            <w:pPr>
              <w:suppressAutoHyphens/>
              <w:jc w:val="center"/>
              <w:rPr>
                <w:sz w:val="20"/>
                <w:szCs w:val="20"/>
              </w:rPr>
            </w:pPr>
          </w:p>
        </w:tc>
        <w:tc>
          <w:tcPr>
            <w:tcW w:w="1549" w:type="dxa"/>
            <w:vMerge/>
            <w:shd w:val="clear" w:color="auto" w:fill="auto"/>
          </w:tcPr>
          <w:p w:rsidR="003266A3" w:rsidRPr="00E81AB5" w:rsidRDefault="003266A3" w:rsidP="00EB41D9">
            <w:pPr>
              <w:suppressAutoHyphens/>
              <w:jc w:val="center"/>
              <w:rPr>
                <w:sz w:val="20"/>
                <w:szCs w:val="20"/>
              </w:rPr>
            </w:pPr>
          </w:p>
        </w:tc>
        <w:tc>
          <w:tcPr>
            <w:tcW w:w="849" w:type="dxa"/>
            <w:vMerge/>
            <w:shd w:val="clear" w:color="auto" w:fill="auto"/>
          </w:tcPr>
          <w:p w:rsidR="003266A3" w:rsidRPr="00E81AB5" w:rsidRDefault="003266A3" w:rsidP="00EB41D9">
            <w:pPr>
              <w:suppressAutoHyphens/>
              <w:jc w:val="center"/>
              <w:rPr>
                <w:sz w:val="20"/>
                <w:szCs w:val="20"/>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3266A3" w:rsidP="00EB41D9">
            <w:pPr>
              <w:suppressAutoHyphens/>
              <w:jc w:val="center"/>
              <w:rPr>
                <w:sz w:val="20"/>
                <w:szCs w:val="20"/>
              </w:rPr>
            </w:pPr>
          </w:p>
        </w:tc>
        <w:tc>
          <w:tcPr>
            <w:tcW w:w="897" w:type="dxa"/>
            <w:shd w:val="clear" w:color="auto" w:fill="auto"/>
          </w:tcPr>
          <w:p w:rsidR="003266A3" w:rsidRPr="00E81AB5" w:rsidRDefault="003266A3" w:rsidP="00EB41D9">
            <w:pPr>
              <w:suppressAutoHyphens/>
              <w:jc w:val="center"/>
              <w:rPr>
                <w:sz w:val="20"/>
                <w:szCs w:val="20"/>
              </w:rPr>
            </w:pPr>
          </w:p>
        </w:tc>
        <w:tc>
          <w:tcPr>
            <w:tcW w:w="931" w:type="dxa"/>
            <w:gridSpan w:val="3"/>
            <w:shd w:val="clear" w:color="auto" w:fill="auto"/>
          </w:tcPr>
          <w:p w:rsidR="003266A3" w:rsidRPr="00E81AB5" w:rsidRDefault="003266A3" w:rsidP="00EB41D9">
            <w:pPr>
              <w:suppressAutoHyphens/>
              <w:jc w:val="center"/>
              <w:rPr>
                <w:sz w:val="20"/>
                <w:szCs w:val="20"/>
              </w:rPr>
            </w:pPr>
          </w:p>
        </w:tc>
        <w:tc>
          <w:tcPr>
            <w:tcW w:w="929" w:type="dxa"/>
            <w:gridSpan w:val="2"/>
            <w:shd w:val="clear" w:color="auto" w:fill="auto"/>
          </w:tcPr>
          <w:p w:rsidR="003266A3" w:rsidRPr="00E81AB5" w:rsidRDefault="003266A3" w:rsidP="00EB41D9">
            <w:pPr>
              <w:suppressAutoHyphens/>
              <w:jc w:val="center"/>
              <w:rPr>
                <w:sz w:val="20"/>
                <w:szCs w:val="20"/>
              </w:rPr>
            </w:pPr>
          </w:p>
        </w:tc>
        <w:tc>
          <w:tcPr>
            <w:tcW w:w="988" w:type="dxa"/>
            <w:shd w:val="clear" w:color="auto" w:fill="auto"/>
          </w:tcPr>
          <w:p w:rsidR="003266A3" w:rsidRPr="00E81AB5" w:rsidRDefault="003266A3" w:rsidP="00EB41D9">
            <w:pPr>
              <w:suppressAutoHyphens/>
              <w:jc w:val="center"/>
              <w:rPr>
                <w:sz w:val="20"/>
                <w:szCs w:val="20"/>
              </w:rPr>
            </w:pPr>
          </w:p>
        </w:tc>
        <w:tc>
          <w:tcPr>
            <w:tcW w:w="992" w:type="dxa"/>
            <w:shd w:val="clear" w:color="auto" w:fill="auto"/>
          </w:tcPr>
          <w:p w:rsidR="003266A3" w:rsidRPr="00E81AB5" w:rsidRDefault="003266A3" w:rsidP="00EB41D9">
            <w:pPr>
              <w:suppressAutoHyphens/>
              <w:jc w:val="center"/>
              <w:rPr>
                <w:sz w:val="20"/>
                <w:szCs w:val="20"/>
              </w:rPr>
            </w:pPr>
          </w:p>
        </w:tc>
        <w:tc>
          <w:tcPr>
            <w:tcW w:w="992" w:type="dxa"/>
            <w:shd w:val="clear" w:color="auto" w:fill="auto"/>
          </w:tcPr>
          <w:p w:rsidR="003266A3" w:rsidRPr="00E81AB5" w:rsidRDefault="003266A3" w:rsidP="00EB41D9">
            <w:pPr>
              <w:suppressAutoHyphens/>
              <w:jc w:val="center"/>
              <w:rPr>
                <w:sz w:val="20"/>
                <w:szCs w:val="20"/>
              </w:rPr>
            </w:pPr>
          </w:p>
        </w:tc>
      </w:tr>
      <w:tr w:rsidR="003266A3" w:rsidRPr="00E81AB5" w:rsidTr="0013387D">
        <w:trPr>
          <w:gridAfter w:val="3"/>
          <w:wAfter w:w="2976" w:type="dxa"/>
          <w:trHeight w:val="285"/>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jc w:val="both"/>
              <w:rPr>
                <w:sz w:val="20"/>
                <w:szCs w:val="20"/>
              </w:rPr>
            </w:pPr>
          </w:p>
        </w:tc>
        <w:tc>
          <w:tcPr>
            <w:tcW w:w="1786" w:type="dxa"/>
            <w:vMerge/>
            <w:shd w:val="clear" w:color="auto" w:fill="auto"/>
          </w:tcPr>
          <w:p w:rsidR="003266A3" w:rsidRPr="00E81AB5" w:rsidRDefault="003266A3" w:rsidP="00EB41D9">
            <w:pPr>
              <w:suppressAutoHyphens/>
              <w:jc w:val="center"/>
              <w:rPr>
                <w:sz w:val="20"/>
                <w:szCs w:val="20"/>
              </w:rPr>
            </w:pPr>
          </w:p>
        </w:tc>
        <w:tc>
          <w:tcPr>
            <w:tcW w:w="1549" w:type="dxa"/>
            <w:vMerge/>
            <w:shd w:val="clear" w:color="auto" w:fill="auto"/>
          </w:tcPr>
          <w:p w:rsidR="003266A3" w:rsidRPr="00E81AB5" w:rsidRDefault="003266A3" w:rsidP="00EB41D9">
            <w:pPr>
              <w:suppressAutoHyphens/>
              <w:jc w:val="center"/>
              <w:rPr>
                <w:sz w:val="20"/>
                <w:szCs w:val="20"/>
              </w:rPr>
            </w:pPr>
          </w:p>
        </w:tc>
        <w:tc>
          <w:tcPr>
            <w:tcW w:w="849" w:type="dxa"/>
            <w:vMerge/>
            <w:shd w:val="clear" w:color="auto" w:fill="auto"/>
          </w:tcPr>
          <w:p w:rsidR="003266A3" w:rsidRPr="00E81AB5" w:rsidRDefault="003266A3" w:rsidP="00EB41D9">
            <w:pPr>
              <w:suppressAutoHyphens/>
              <w:jc w:val="center"/>
              <w:rPr>
                <w:sz w:val="20"/>
                <w:szCs w:val="20"/>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DF2989" w:rsidP="00EB41D9">
            <w:pPr>
              <w:suppressAutoHyphens/>
              <w:jc w:val="center"/>
              <w:rPr>
                <w:sz w:val="20"/>
                <w:szCs w:val="20"/>
              </w:rPr>
            </w:pPr>
            <w:r w:rsidRPr="00E81AB5">
              <w:rPr>
                <w:sz w:val="20"/>
                <w:szCs w:val="20"/>
              </w:rPr>
              <w:t>4692,3</w:t>
            </w:r>
          </w:p>
          <w:p w:rsidR="003266A3" w:rsidRPr="00E81AB5" w:rsidRDefault="003266A3" w:rsidP="00EB41D9">
            <w:pPr>
              <w:suppressAutoHyphens/>
              <w:jc w:val="center"/>
              <w:rPr>
                <w:sz w:val="20"/>
                <w:szCs w:val="20"/>
              </w:rPr>
            </w:pPr>
          </w:p>
        </w:tc>
        <w:tc>
          <w:tcPr>
            <w:tcW w:w="897" w:type="dxa"/>
            <w:shd w:val="clear" w:color="auto" w:fill="auto"/>
          </w:tcPr>
          <w:p w:rsidR="003266A3" w:rsidRPr="00E81AB5" w:rsidRDefault="003266A3" w:rsidP="00EB41D9">
            <w:pPr>
              <w:suppressAutoHyphens/>
              <w:jc w:val="center"/>
              <w:rPr>
                <w:sz w:val="20"/>
                <w:szCs w:val="20"/>
              </w:rPr>
            </w:pPr>
          </w:p>
        </w:tc>
        <w:tc>
          <w:tcPr>
            <w:tcW w:w="931" w:type="dxa"/>
            <w:gridSpan w:val="3"/>
            <w:shd w:val="clear" w:color="auto" w:fill="auto"/>
          </w:tcPr>
          <w:p w:rsidR="003266A3" w:rsidRPr="00E81AB5" w:rsidRDefault="00FF3E61" w:rsidP="00EB41D9">
            <w:pPr>
              <w:suppressAutoHyphens/>
              <w:jc w:val="center"/>
              <w:rPr>
                <w:sz w:val="20"/>
                <w:szCs w:val="20"/>
              </w:rPr>
            </w:pPr>
            <w:r w:rsidRPr="00E81AB5">
              <w:rPr>
                <w:sz w:val="20"/>
                <w:szCs w:val="20"/>
              </w:rPr>
              <w:t>1492,3</w:t>
            </w:r>
          </w:p>
        </w:tc>
        <w:tc>
          <w:tcPr>
            <w:tcW w:w="929" w:type="dxa"/>
            <w:gridSpan w:val="2"/>
            <w:shd w:val="clear" w:color="auto" w:fill="auto"/>
          </w:tcPr>
          <w:p w:rsidR="003266A3" w:rsidRPr="00E81AB5" w:rsidRDefault="001A35BB" w:rsidP="00EB41D9">
            <w:pPr>
              <w:suppressAutoHyphens/>
              <w:jc w:val="center"/>
              <w:rPr>
                <w:sz w:val="20"/>
                <w:szCs w:val="20"/>
              </w:rPr>
            </w:pPr>
            <w:r w:rsidRPr="00E81AB5">
              <w:rPr>
                <w:sz w:val="20"/>
                <w:szCs w:val="20"/>
              </w:rPr>
              <w:t>1600,0</w:t>
            </w:r>
          </w:p>
        </w:tc>
        <w:tc>
          <w:tcPr>
            <w:tcW w:w="988" w:type="dxa"/>
            <w:shd w:val="clear" w:color="auto" w:fill="auto"/>
          </w:tcPr>
          <w:p w:rsidR="003266A3" w:rsidRPr="00E81AB5" w:rsidRDefault="003266A3" w:rsidP="00EB41D9">
            <w:pPr>
              <w:suppressAutoHyphens/>
              <w:jc w:val="center"/>
              <w:rPr>
                <w:sz w:val="20"/>
                <w:szCs w:val="20"/>
              </w:rPr>
            </w:pPr>
          </w:p>
        </w:tc>
        <w:tc>
          <w:tcPr>
            <w:tcW w:w="992" w:type="dxa"/>
            <w:shd w:val="clear" w:color="auto" w:fill="auto"/>
          </w:tcPr>
          <w:p w:rsidR="003266A3" w:rsidRPr="00E81AB5" w:rsidRDefault="00DF2989" w:rsidP="00EB41D9">
            <w:pPr>
              <w:suppressAutoHyphens/>
              <w:jc w:val="center"/>
              <w:rPr>
                <w:sz w:val="20"/>
                <w:szCs w:val="20"/>
              </w:rPr>
            </w:pPr>
            <w:r w:rsidRPr="00E81AB5">
              <w:rPr>
                <w:sz w:val="20"/>
                <w:szCs w:val="20"/>
              </w:rPr>
              <w:t>1600,0</w:t>
            </w:r>
          </w:p>
        </w:tc>
        <w:tc>
          <w:tcPr>
            <w:tcW w:w="992" w:type="dxa"/>
            <w:shd w:val="clear" w:color="auto" w:fill="auto"/>
          </w:tcPr>
          <w:p w:rsidR="003266A3" w:rsidRPr="00E81AB5" w:rsidRDefault="003266A3" w:rsidP="00EB41D9">
            <w:pPr>
              <w:suppressAutoHyphens/>
              <w:jc w:val="center"/>
              <w:rPr>
                <w:sz w:val="20"/>
                <w:szCs w:val="20"/>
              </w:rPr>
            </w:pPr>
          </w:p>
        </w:tc>
      </w:tr>
      <w:tr w:rsidR="003266A3" w:rsidRPr="00E81AB5" w:rsidTr="0013387D">
        <w:trPr>
          <w:gridAfter w:val="3"/>
          <w:wAfter w:w="2976" w:type="dxa"/>
          <w:trHeight w:val="995"/>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jc w:val="both"/>
              <w:rPr>
                <w:sz w:val="20"/>
                <w:szCs w:val="20"/>
              </w:rPr>
            </w:pPr>
          </w:p>
        </w:tc>
        <w:tc>
          <w:tcPr>
            <w:tcW w:w="1786" w:type="dxa"/>
            <w:vMerge/>
            <w:shd w:val="clear" w:color="auto" w:fill="auto"/>
          </w:tcPr>
          <w:p w:rsidR="003266A3" w:rsidRPr="00E81AB5" w:rsidRDefault="003266A3" w:rsidP="00EB41D9">
            <w:pPr>
              <w:suppressAutoHyphens/>
              <w:jc w:val="center"/>
              <w:rPr>
                <w:sz w:val="20"/>
                <w:szCs w:val="20"/>
              </w:rPr>
            </w:pPr>
          </w:p>
        </w:tc>
        <w:tc>
          <w:tcPr>
            <w:tcW w:w="1549" w:type="dxa"/>
            <w:vMerge/>
            <w:shd w:val="clear" w:color="auto" w:fill="auto"/>
          </w:tcPr>
          <w:p w:rsidR="003266A3" w:rsidRPr="00E81AB5" w:rsidRDefault="003266A3" w:rsidP="00EB41D9">
            <w:pPr>
              <w:suppressAutoHyphens/>
              <w:jc w:val="center"/>
              <w:rPr>
                <w:sz w:val="20"/>
                <w:szCs w:val="20"/>
              </w:rPr>
            </w:pPr>
          </w:p>
        </w:tc>
        <w:tc>
          <w:tcPr>
            <w:tcW w:w="849" w:type="dxa"/>
            <w:vMerge/>
            <w:shd w:val="clear" w:color="auto" w:fill="auto"/>
          </w:tcPr>
          <w:p w:rsidR="003266A3" w:rsidRPr="00E81AB5" w:rsidRDefault="003266A3" w:rsidP="00EB41D9">
            <w:pPr>
              <w:suppressAutoHyphens/>
              <w:jc w:val="center"/>
              <w:rPr>
                <w:sz w:val="20"/>
                <w:szCs w:val="20"/>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МБ</w:t>
            </w:r>
          </w:p>
        </w:tc>
        <w:tc>
          <w:tcPr>
            <w:tcW w:w="1075" w:type="dxa"/>
            <w:shd w:val="clear" w:color="auto" w:fill="auto"/>
          </w:tcPr>
          <w:p w:rsidR="003266A3" w:rsidRPr="00E81AB5" w:rsidRDefault="00FF3E61"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FF3E61"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0"/>
        </w:trPr>
        <w:tc>
          <w:tcPr>
            <w:tcW w:w="619" w:type="dxa"/>
            <w:vMerge w:val="restart"/>
            <w:shd w:val="clear" w:color="auto" w:fill="auto"/>
          </w:tcPr>
          <w:p w:rsidR="003266A3" w:rsidRPr="00E81AB5" w:rsidRDefault="00610028" w:rsidP="00EB41D9">
            <w:pPr>
              <w:suppressAutoHyphens/>
              <w:jc w:val="center"/>
              <w:rPr>
                <w:sz w:val="20"/>
                <w:szCs w:val="20"/>
              </w:rPr>
            </w:pPr>
            <w:r w:rsidRPr="00E81AB5">
              <w:rPr>
                <w:sz w:val="20"/>
                <w:szCs w:val="20"/>
              </w:rPr>
              <w:t>1.</w:t>
            </w:r>
            <w:r w:rsidR="00380AE4" w:rsidRPr="00E81AB5">
              <w:rPr>
                <w:sz w:val="20"/>
                <w:szCs w:val="20"/>
              </w:rPr>
              <w:t>4</w:t>
            </w:r>
          </w:p>
        </w:tc>
        <w:tc>
          <w:tcPr>
            <w:tcW w:w="2822"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r w:rsidRPr="00E81AB5">
              <w:rPr>
                <w:rFonts w:ascii="Times New Roman" w:hAnsi="Times New Roman" w:cs="Times New Roman"/>
                <w:bCs/>
              </w:rPr>
              <w:t>Расходы бюджета Кольского района на реализацию мероприятий государственной программы Российской Федерации «Доступная среда»</w:t>
            </w:r>
          </w:p>
        </w:tc>
        <w:tc>
          <w:tcPr>
            <w:tcW w:w="1786"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2015-2020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3266A3" w:rsidRPr="00E81AB5" w:rsidRDefault="00112D0F" w:rsidP="00262490">
            <w:pPr>
              <w:suppressAutoHyphens/>
              <w:jc w:val="center"/>
              <w:rPr>
                <w:b/>
                <w:sz w:val="20"/>
                <w:szCs w:val="20"/>
              </w:rPr>
            </w:pPr>
            <w:r w:rsidRPr="00E81AB5">
              <w:rPr>
                <w:b/>
                <w:sz w:val="20"/>
                <w:szCs w:val="20"/>
              </w:rPr>
              <w:t>638,</w:t>
            </w:r>
            <w:r w:rsidR="00F1232A" w:rsidRPr="00E81AB5">
              <w:rPr>
                <w:b/>
                <w:sz w:val="20"/>
                <w:szCs w:val="20"/>
              </w:rPr>
              <w:t>7</w:t>
            </w:r>
          </w:p>
        </w:tc>
        <w:tc>
          <w:tcPr>
            <w:tcW w:w="897" w:type="dxa"/>
            <w:shd w:val="clear" w:color="auto" w:fill="auto"/>
          </w:tcPr>
          <w:p w:rsidR="003266A3" w:rsidRPr="00E81AB5" w:rsidRDefault="003266A3" w:rsidP="00EB41D9">
            <w:pPr>
              <w:suppressAutoHyphens/>
              <w:jc w:val="center"/>
              <w:rPr>
                <w:b/>
                <w:sz w:val="20"/>
                <w:szCs w:val="20"/>
              </w:rPr>
            </w:pPr>
            <w:r w:rsidRPr="00E81AB5">
              <w:rPr>
                <w:b/>
                <w:sz w:val="20"/>
                <w:szCs w:val="20"/>
              </w:rPr>
              <w:t>95,0</w:t>
            </w:r>
          </w:p>
        </w:tc>
        <w:tc>
          <w:tcPr>
            <w:tcW w:w="931" w:type="dxa"/>
            <w:gridSpan w:val="3"/>
            <w:shd w:val="clear" w:color="auto" w:fill="auto"/>
          </w:tcPr>
          <w:p w:rsidR="003266A3" w:rsidRPr="00E81AB5" w:rsidRDefault="003266A3" w:rsidP="00EB41D9">
            <w:pPr>
              <w:suppressAutoHyphens/>
              <w:jc w:val="center"/>
              <w:rPr>
                <w:b/>
                <w:sz w:val="20"/>
                <w:szCs w:val="20"/>
              </w:rPr>
            </w:pPr>
            <w:r w:rsidRPr="00E81AB5">
              <w:rPr>
                <w:b/>
                <w:sz w:val="20"/>
                <w:szCs w:val="20"/>
              </w:rPr>
              <w:t>90,0</w:t>
            </w:r>
          </w:p>
        </w:tc>
        <w:tc>
          <w:tcPr>
            <w:tcW w:w="929" w:type="dxa"/>
            <w:gridSpan w:val="2"/>
            <w:shd w:val="clear" w:color="auto" w:fill="auto"/>
          </w:tcPr>
          <w:p w:rsidR="003266A3" w:rsidRPr="00E81AB5" w:rsidRDefault="003266A3" w:rsidP="00EB41D9">
            <w:pPr>
              <w:suppressAutoHyphens/>
              <w:jc w:val="center"/>
              <w:rPr>
                <w:b/>
                <w:sz w:val="20"/>
                <w:szCs w:val="20"/>
              </w:rPr>
            </w:pPr>
            <w:r w:rsidRPr="00E81AB5">
              <w:rPr>
                <w:b/>
                <w:sz w:val="20"/>
                <w:szCs w:val="20"/>
              </w:rPr>
              <w:t>126,4</w:t>
            </w:r>
          </w:p>
        </w:tc>
        <w:tc>
          <w:tcPr>
            <w:tcW w:w="988" w:type="dxa"/>
            <w:shd w:val="clear" w:color="auto" w:fill="auto"/>
          </w:tcPr>
          <w:p w:rsidR="003266A3" w:rsidRPr="00E81AB5" w:rsidRDefault="00262490" w:rsidP="00EB41D9">
            <w:pPr>
              <w:suppressAutoHyphens/>
              <w:jc w:val="center"/>
              <w:rPr>
                <w:b/>
                <w:sz w:val="20"/>
                <w:szCs w:val="20"/>
              </w:rPr>
            </w:pPr>
            <w:r w:rsidRPr="00E81AB5">
              <w:rPr>
                <w:b/>
                <w:sz w:val="20"/>
                <w:szCs w:val="20"/>
              </w:rPr>
              <w:t>186,2</w:t>
            </w:r>
          </w:p>
        </w:tc>
        <w:tc>
          <w:tcPr>
            <w:tcW w:w="992" w:type="dxa"/>
            <w:shd w:val="clear" w:color="auto" w:fill="auto"/>
          </w:tcPr>
          <w:p w:rsidR="003266A3" w:rsidRPr="00E81AB5" w:rsidRDefault="00B21AB6" w:rsidP="00EB41D9">
            <w:pPr>
              <w:suppressAutoHyphens/>
              <w:jc w:val="center"/>
              <w:rPr>
                <w:b/>
                <w:sz w:val="20"/>
                <w:szCs w:val="20"/>
              </w:rPr>
            </w:pPr>
            <w:r w:rsidRPr="00E81AB5">
              <w:rPr>
                <w:b/>
                <w:sz w:val="20"/>
                <w:szCs w:val="20"/>
              </w:rPr>
              <w:t>9</w:t>
            </w:r>
            <w:r w:rsidR="004619AD" w:rsidRPr="00E81AB5">
              <w:rPr>
                <w:b/>
                <w:sz w:val="20"/>
                <w:szCs w:val="20"/>
              </w:rPr>
              <w:t>0</w:t>
            </w:r>
            <w:r w:rsidRPr="00E81AB5">
              <w:rPr>
                <w:b/>
                <w:sz w:val="20"/>
                <w:szCs w:val="20"/>
              </w:rPr>
              <w:t>,0</w:t>
            </w:r>
          </w:p>
        </w:tc>
        <w:tc>
          <w:tcPr>
            <w:tcW w:w="992" w:type="dxa"/>
            <w:shd w:val="clear" w:color="auto" w:fill="auto"/>
          </w:tcPr>
          <w:p w:rsidR="003266A3" w:rsidRPr="00E81AB5" w:rsidRDefault="00112D0F" w:rsidP="00EB41D9">
            <w:pPr>
              <w:suppressAutoHyphens/>
              <w:jc w:val="center"/>
              <w:rPr>
                <w:b/>
                <w:sz w:val="20"/>
                <w:szCs w:val="20"/>
              </w:rPr>
            </w:pPr>
            <w:r w:rsidRPr="00E81AB5">
              <w:rPr>
                <w:b/>
                <w:sz w:val="20"/>
                <w:szCs w:val="20"/>
              </w:rPr>
              <w:t>51</w:t>
            </w:r>
            <w:r w:rsidR="004619AD" w:rsidRPr="00E81AB5">
              <w:rPr>
                <w:b/>
                <w:sz w:val="20"/>
                <w:szCs w:val="20"/>
              </w:rPr>
              <w:t>,</w:t>
            </w:r>
            <w:r w:rsidR="00F1232A" w:rsidRPr="00E81AB5">
              <w:rPr>
                <w:b/>
                <w:sz w:val="20"/>
                <w:szCs w:val="20"/>
              </w:rPr>
              <w:t>1</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rPr>
                <w:sz w:val="20"/>
                <w:szCs w:val="20"/>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rPr>
                <w:sz w:val="20"/>
                <w:szCs w:val="20"/>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suppressAutoHyphens/>
              <w:rPr>
                <w:sz w:val="20"/>
                <w:szCs w:val="20"/>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МБ</w:t>
            </w:r>
          </w:p>
        </w:tc>
        <w:tc>
          <w:tcPr>
            <w:tcW w:w="1075" w:type="dxa"/>
            <w:shd w:val="clear" w:color="auto" w:fill="auto"/>
          </w:tcPr>
          <w:p w:rsidR="003266A3" w:rsidRPr="00E81AB5" w:rsidRDefault="00112D0F" w:rsidP="00262490">
            <w:pPr>
              <w:suppressAutoHyphens/>
              <w:jc w:val="center"/>
              <w:rPr>
                <w:sz w:val="20"/>
                <w:szCs w:val="20"/>
              </w:rPr>
            </w:pPr>
            <w:r w:rsidRPr="00E81AB5">
              <w:rPr>
                <w:sz w:val="20"/>
                <w:szCs w:val="20"/>
              </w:rPr>
              <w:t>638,</w:t>
            </w:r>
            <w:r w:rsidR="00F1232A" w:rsidRPr="00E81AB5">
              <w:rPr>
                <w:sz w:val="20"/>
                <w:szCs w:val="20"/>
              </w:rPr>
              <w:t>7</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95,0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90,0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126,4</w:t>
            </w:r>
          </w:p>
        </w:tc>
        <w:tc>
          <w:tcPr>
            <w:tcW w:w="988" w:type="dxa"/>
            <w:shd w:val="clear" w:color="auto" w:fill="auto"/>
          </w:tcPr>
          <w:p w:rsidR="003266A3" w:rsidRPr="00E81AB5" w:rsidRDefault="00262490" w:rsidP="00EB41D9">
            <w:pPr>
              <w:suppressAutoHyphens/>
              <w:jc w:val="center"/>
              <w:rPr>
                <w:sz w:val="20"/>
                <w:szCs w:val="20"/>
              </w:rPr>
            </w:pPr>
            <w:r w:rsidRPr="00E81AB5">
              <w:rPr>
                <w:sz w:val="20"/>
                <w:szCs w:val="20"/>
              </w:rPr>
              <w:t>186,2</w:t>
            </w:r>
          </w:p>
        </w:tc>
        <w:tc>
          <w:tcPr>
            <w:tcW w:w="992" w:type="dxa"/>
            <w:shd w:val="clear" w:color="auto" w:fill="auto"/>
          </w:tcPr>
          <w:p w:rsidR="003266A3" w:rsidRPr="00E81AB5" w:rsidRDefault="00B21AB6" w:rsidP="004619AD">
            <w:pPr>
              <w:suppressAutoHyphens/>
              <w:jc w:val="center"/>
              <w:rPr>
                <w:sz w:val="20"/>
                <w:szCs w:val="20"/>
              </w:rPr>
            </w:pPr>
            <w:r w:rsidRPr="00E81AB5">
              <w:rPr>
                <w:sz w:val="20"/>
                <w:szCs w:val="20"/>
              </w:rPr>
              <w:t>9</w:t>
            </w:r>
            <w:r w:rsidR="004619AD" w:rsidRPr="00E81AB5">
              <w:rPr>
                <w:sz w:val="20"/>
                <w:szCs w:val="20"/>
              </w:rPr>
              <w:t>0</w:t>
            </w:r>
            <w:r w:rsidRPr="00E81AB5">
              <w:rPr>
                <w:sz w:val="20"/>
                <w:szCs w:val="20"/>
              </w:rPr>
              <w:t>,0</w:t>
            </w:r>
          </w:p>
        </w:tc>
        <w:tc>
          <w:tcPr>
            <w:tcW w:w="992" w:type="dxa"/>
            <w:shd w:val="clear" w:color="auto" w:fill="auto"/>
          </w:tcPr>
          <w:p w:rsidR="003266A3" w:rsidRPr="00E81AB5" w:rsidRDefault="00C53FFF" w:rsidP="00EB41D9">
            <w:pPr>
              <w:suppressAutoHyphens/>
              <w:jc w:val="center"/>
              <w:rPr>
                <w:sz w:val="20"/>
                <w:szCs w:val="20"/>
              </w:rPr>
            </w:pPr>
            <w:r w:rsidRPr="00E81AB5">
              <w:rPr>
                <w:sz w:val="20"/>
                <w:szCs w:val="20"/>
              </w:rPr>
              <w:t>51</w:t>
            </w:r>
            <w:r w:rsidR="004619AD" w:rsidRPr="00E81AB5">
              <w:rPr>
                <w:sz w:val="20"/>
                <w:szCs w:val="20"/>
              </w:rPr>
              <w:t>,</w:t>
            </w:r>
            <w:r w:rsidR="00F1232A" w:rsidRPr="00E81AB5">
              <w:rPr>
                <w:sz w:val="20"/>
                <w:szCs w:val="20"/>
              </w:rPr>
              <w:t>1</w:t>
            </w:r>
          </w:p>
        </w:tc>
      </w:tr>
      <w:tr w:rsidR="003266A3" w:rsidRPr="00E81AB5" w:rsidTr="0013387D">
        <w:trPr>
          <w:gridAfter w:val="3"/>
          <w:wAfter w:w="2976" w:type="dxa"/>
          <w:trHeight w:val="20"/>
        </w:trPr>
        <w:tc>
          <w:tcPr>
            <w:tcW w:w="619" w:type="dxa"/>
            <w:vMerge w:val="restart"/>
            <w:shd w:val="clear" w:color="auto" w:fill="auto"/>
          </w:tcPr>
          <w:p w:rsidR="003266A3" w:rsidRPr="00E81AB5" w:rsidRDefault="00610028" w:rsidP="00EB41D9">
            <w:pPr>
              <w:suppressAutoHyphens/>
              <w:jc w:val="center"/>
              <w:rPr>
                <w:sz w:val="20"/>
                <w:szCs w:val="20"/>
              </w:rPr>
            </w:pPr>
            <w:r w:rsidRPr="00E81AB5">
              <w:rPr>
                <w:sz w:val="20"/>
                <w:szCs w:val="20"/>
              </w:rPr>
              <w:lastRenderedPageBreak/>
              <w:t>1.</w:t>
            </w:r>
            <w:r w:rsidR="00380AE4" w:rsidRPr="00E81AB5">
              <w:rPr>
                <w:sz w:val="20"/>
                <w:szCs w:val="20"/>
              </w:rPr>
              <w:t>5</w:t>
            </w:r>
          </w:p>
        </w:tc>
        <w:tc>
          <w:tcPr>
            <w:tcW w:w="2822" w:type="dxa"/>
            <w:vMerge w:val="restart"/>
            <w:shd w:val="clear" w:color="auto" w:fill="auto"/>
          </w:tcPr>
          <w:p w:rsidR="003266A3" w:rsidRPr="00E81AB5" w:rsidRDefault="00EA44AB" w:rsidP="00EA44AB">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r w:rsidRPr="00E81AB5">
              <w:rPr>
                <w:rFonts w:ascii="Times New Roman" w:hAnsi="Times New Roman" w:cs="Times New Roman"/>
                <w:bCs/>
              </w:rPr>
              <w:t>Реализация м</w:t>
            </w:r>
            <w:r w:rsidR="003266A3" w:rsidRPr="00E81AB5">
              <w:rPr>
                <w:rFonts w:ascii="Times New Roman" w:hAnsi="Times New Roman" w:cs="Times New Roman"/>
                <w:bCs/>
              </w:rPr>
              <w:t>ероприяти</w:t>
            </w:r>
            <w:r w:rsidRPr="00E81AB5">
              <w:rPr>
                <w:rFonts w:ascii="Times New Roman" w:hAnsi="Times New Roman" w:cs="Times New Roman"/>
                <w:bCs/>
              </w:rPr>
              <w:t>й</w:t>
            </w:r>
            <w:r w:rsidR="003266A3" w:rsidRPr="00E81AB5">
              <w:rPr>
                <w:rFonts w:ascii="Times New Roman" w:hAnsi="Times New Roman" w:cs="Times New Roman"/>
                <w:bCs/>
              </w:rPr>
              <w:t xml:space="preserve"> государственной программы Российской Федерации «Доступная среда» на 2011-2015 годы.</w:t>
            </w:r>
          </w:p>
        </w:tc>
        <w:tc>
          <w:tcPr>
            <w:tcW w:w="1786"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2015-2020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3266A3" w:rsidRPr="00E81AB5" w:rsidRDefault="004878BB" w:rsidP="00EB41D9">
            <w:pPr>
              <w:suppressAutoHyphens/>
              <w:jc w:val="center"/>
              <w:rPr>
                <w:b/>
                <w:sz w:val="20"/>
                <w:szCs w:val="20"/>
              </w:rPr>
            </w:pPr>
            <w:r w:rsidRPr="00E81AB5">
              <w:rPr>
                <w:b/>
                <w:sz w:val="20"/>
                <w:szCs w:val="20"/>
              </w:rPr>
              <w:t>3412,6</w:t>
            </w:r>
          </w:p>
        </w:tc>
        <w:tc>
          <w:tcPr>
            <w:tcW w:w="897" w:type="dxa"/>
            <w:shd w:val="clear" w:color="auto" w:fill="auto"/>
          </w:tcPr>
          <w:p w:rsidR="003266A3" w:rsidRPr="00E81AB5" w:rsidRDefault="003266A3" w:rsidP="00EB41D9">
            <w:pPr>
              <w:suppressAutoHyphens/>
              <w:jc w:val="center"/>
              <w:rPr>
                <w:b/>
                <w:sz w:val="20"/>
                <w:szCs w:val="20"/>
              </w:rPr>
            </w:pPr>
            <w:r w:rsidRPr="00E81AB5">
              <w:rPr>
                <w:b/>
                <w:sz w:val="20"/>
                <w:szCs w:val="20"/>
              </w:rPr>
              <w:t>40,9</w:t>
            </w:r>
          </w:p>
        </w:tc>
        <w:tc>
          <w:tcPr>
            <w:tcW w:w="931" w:type="dxa"/>
            <w:gridSpan w:val="3"/>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29" w:type="dxa"/>
            <w:gridSpan w:val="2"/>
            <w:shd w:val="clear" w:color="auto" w:fill="auto"/>
          </w:tcPr>
          <w:p w:rsidR="003266A3" w:rsidRPr="00E81AB5" w:rsidRDefault="00125214" w:rsidP="00EB41D9">
            <w:pPr>
              <w:suppressAutoHyphens/>
              <w:jc w:val="center"/>
              <w:rPr>
                <w:b/>
                <w:sz w:val="20"/>
                <w:szCs w:val="20"/>
              </w:rPr>
            </w:pPr>
            <w:r w:rsidRPr="00E81AB5">
              <w:rPr>
                <w:b/>
                <w:sz w:val="20"/>
                <w:szCs w:val="20"/>
              </w:rPr>
              <w:t>2400,0</w:t>
            </w:r>
          </w:p>
        </w:tc>
        <w:tc>
          <w:tcPr>
            <w:tcW w:w="988"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92"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92" w:type="dxa"/>
            <w:shd w:val="clear" w:color="auto" w:fill="auto"/>
          </w:tcPr>
          <w:p w:rsidR="003266A3" w:rsidRPr="00E81AB5" w:rsidRDefault="004878BB" w:rsidP="00EB41D9">
            <w:pPr>
              <w:suppressAutoHyphens/>
              <w:jc w:val="center"/>
              <w:rPr>
                <w:b/>
                <w:sz w:val="20"/>
                <w:szCs w:val="20"/>
              </w:rPr>
            </w:pPr>
            <w:r w:rsidRPr="00E81AB5">
              <w:rPr>
                <w:b/>
                <w:sz w:val="20"/>
                <w:szCs w:val="20"/>
              </w:rPr>
              <w:t>971,7</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4878BB" w:rsidP="00DF2989">
            <w:pPr>
              <w:suppressAutoHyphens/>
              <w:rPr>
                <w:sz w:val="20"/>
                <w:szCs w:val="20"/>
              </w:rPr>
            </w:pPr>
            <w:r w:rsidRPr="00E81AB5">
              <w:rPr>
                <w:sz w:val="20"/>
                <w:szCs w:val="20"/>
              </w:rPr>
              <w:t xml:space="preserve">   1012,6</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40,9</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4878BB" w:rsidP="00EB41D9">
            <w:pPr>
              <w:suppressAutoHyphens/>
              <w:jc w:val="center"/>
              <w:rPr>
                <w:sz w:val="20"/>
                <w:szCs w:val="20"/>
              </w:rPr>
            </w:pPr>
            <w:r w:rsidRPr="00E81AB5">
              <w:rPr>
                <w:sz w:val="20"/>
                <w:szCs w:val="20"/>
              </w:rPr>
              <w:t>971,7</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125214" w:rsidP="00EB41D9">
            <w:pPr>
              <w:suppressAutoHyphens/>
              <w:jc w:val="center"/>
              <w:rPr>
                <w:sz w:val="20"/>
                <w:szCs w:val="20"/>
              </w:rPr>
            </w:pPr>
            <w:r w:rsidRPr="00E81AB5">
              <w:rPr>
                <w:sz w:val="20"/>
                <w:szCs w:val="20"/>
              </w:rPr>
              <w:t>2400,0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125214" w:rsidP="00EB41D9">
            <w:pPr>
              <w:suppressAutoHyphens/>
              <w:jc w:val="center"/>
              <w:rPr>
                <w:sz w:val="20"/>
                <w:szCs w:val="20"/>
              </w:rPr>
            </w:pPr>
            <w:r w:rsidRPr="00E81AB5">
              <w:rPr>
                <w:sz w:val="20"/>
                <w:szCs w:val="20"/>
              </w:rPr>
              <w:t>2400,0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0"/>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МБ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09514A" w:rsidRPr="00E81AB5" w:rsidTr="0013387D">
        <w:trPr>
          <w:gridAfter w:val="3"/>
          <w:wAfter w:w="2976" w:type="dxa"/>
          <w:trHeight w:val="20"/>
        </w:trPr>
        <w:tc>
          <w:tcPr>
            <w:tcW w:w="619" w:type="dxa"/>
            <w:vMerge w:val="restart"/>
            <w:shd w:val="clear" w:color="auto" w:fill="auto"/>
          </w:tcPr>
          <w:p w:rsidR="0009514A" w:rsidRPr="00E81AB5" w:rsidRDefault="00380AE4" w:rsidP="0009514A">
            <w:pPr>
              <w:suppressAutoHyphens/>
              <w:jc w:val="center"/>
              <w:rPr>
                <w:sz w:val="20"/>
                <w:szCs w:val="20"/>
              </w:rPr>
            </w:pPr>
            <w:r w:rsidRPr="00E81AB5">
              <w:rPr>
                <w:sz w:val="20"/>
                <w:szCs w:val="20"/>
              </w:rPr>
              <w:t>1.6</w:t>
            </w:r>
            <w:r w:rsidR="0009514A" w:rsidRPr="00E81AB5">
              <w:rPr>
                <w:sz w:val="20"/>
                <w:szCs w:val="20"/>
              </w:rPr>
              <w:t>.</w:t>
            </w:r>
          </w:p>
        </w:tc>
        <w:tc>
          <w:tcPr>
            <w:tcW w:w="2822" w:type="dxa"/>
            <w:vMerge w:val="restart"/>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r w:rsidRPr="00E81AB5">
              <w:rPr>
                <w:rFonts w:ascii="Times New Roman" w:hAnsi="Times New Roman" w:cs="Times New Roman"/>
                <w:bCs/>
              </w:rPr>
              <w:t>Адаптация муниципальных учреждений дополнительного образования в рамках программы «Доступная среда»</w:t>
            </w:r>
          </w:p>
        </w:tc>
        <w:tc>
          <w:tcPr>
            <w:tcW w:w="1786" w:type="dxa"/>
            <w:vMerge w:val="restart"/>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vMerge w:val="restart"/>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2020</w:t>
            </w:r>
          </w:p>
        </w:tc>
        <w:tc>
          <w:tcPr>
            <w:tcW w:w="1130" w:type="dxa"/>
            <w:shd w:val="clear" w:color="auto" w:fill="auto"/>
          </w:tcPr>
          <w:p w:rsidR="0009514A" w:rsidRPr="00E81AB5" w:rsidRDefault="0009514A" w:rsidP="0009514A">
            <w:pPr>
              <w:suppressAutoHyphens/>
              <w:jc w:val="center"/>
              <w:rPr>
                <w:b/>
                <w:sz w:val="20"/>
                <w:szCs w:val="20"/>
              </w:rPr>
            </w:pPr>
            <w:r w:rsidRPr="00E81AB5">
              <w:rPr>
                <w:b/>
                <w:sz w:val="20"/>
                <w:szCs w:val="20"/>
              </w:rPr>
              <w:t>Всего</w:t>
            </w:r>
          </w:p>
        </w:tc>
        <w:tc>
          <w:tcPr>
            <w:tcW w:w="1075" w:type="dxa"/>
            <w:shd w:val="clear" w:color="auto" w:fill="auto"/>
          </w:tcPr>
          <w:p w:rsidR="0009514A" w:rsidRPr="00E81AB5" w:rsidRDefault="00F1232A" w:rsidP="0009514A">
            <w:pPr>
              <w:suppressAutoHyphens/>
              <w:jc w:val="center"/>
              <w:rPr>
                <w:sz w:val="20"/>
                <w:szCs w:val="20"/>
              </w:rPr>
            </w:pPr>
            <w:r w:rsidRPr="00E81AB5">
              <w:rPr>
                <w:sz w:val="20"/>
                <w:szCs w:val="20"/>
              </w:rPr>
              <w:t>38,9</w:t>
            </w:r>
          </w:p>
        </w:tc>
        <w:tc>
          <w:tcPr>
            <w:tcW w:w="897" w:type="dxa"/>
            <w:shd w:val="clear" w:color="auto" w:fill="auto"/>
          </w:tcPr>
          <w:p w:rsidR="0009514A" w:rsidRPr="00E81AB5" w:rsidRDefault="0009514A" w:rsidP="0009514A">
            <w:pPr>
              <w:suppressAutoHyphens/>
              <w:jc w:val="center"/>
              <w:rPr>
                <w:sz w:val="20"/>
                <w:szCs w:val="20"/>
              </w:rPr>
            </w:pPr>
          </w:p>
        </w:tc>
        <w:tc>
          <w:tcPr>
            <w:tcW w:w="931" w:type="dxa"/>
            <w:gridSpan w:val="3"/>
            <w:shd w:val="clear" w:color="auto" w:fill="auto"/>
          </w:tcPr>
          <w:p w:rsidR="0009514A" w:rsidRPr="00E81AB5" w:rsidRDefault="0009514A" w:rsidP="0009514A">
            <w:pPr>
              <w:suppressAutoHyphens/>
              <w:jc w:val="center"/>
              <w:rPr>
                <w:sz w:val="20"/>
                <w:szCs w:val="20"/>
              </w:rPr>
            </w:pPr>
          </w:p>
        </w:tc>
        <w:tc>
          <w:tcPr>
            <w:tcW w:w="929" w:type="dxa"/>
            <w:gridSpan w:val="2"/>
            <w:shd w:val="clear" w:color="auto" w:fill="auto"/>
          </w:tcPr>
          <w:p w:rsidR="0009514A" w:rsidRPr="00E81AB5" w:rsidRDefault="0009514A" w:rsidP="0009514A">
            <w:pPr>
              <w:suppressAutoHyphens/>
              <w:jc w:val="center"/>
              <w:rPr>
                <w:sz w:val="20"/>
                <w:szCs w:val="20"/>
              </w:rPr>
            </w:pPr>
          </w:p>
        </w:tc>
        <w:tc>
          <w:tcPr>
            <w:tcW w:w="988"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F1232A" w:rsidP="0009514A">
            <w:pPr>
              <w:suppressAutoHyphens/>
              <w:jc w:val="center"/>
              <w:rPr>
                <w:sz w:val="20"/>
                <w:szCs w:val="20"/>
              </w:rPr>
            </w:pPr>
            <w:r w:rsidRPr="00E81AB5">
              <w:rPr>
                <w:sz w:val="20"/>
                <w:szCs w:val="20"/>
              </w:rPr>
              <w:t>38,9</w:t>
            </w:r>
          </w:p>
        </w:tc>
      </w:tr>
      <w:tr w:rsidR="0009514A" w:rsidRPr="00E81AB5" w:rsidTr="0013387D">
        <w:trPr>
          <w:gridAfter w:val="3"/>
          <w:wAfter w:w="2976" w:type="dxa"/>
          <w:trHeight w:val="20"/>
        </w:trPr>
        <w:tc>
          <w:tcPr>
            <w:tcW w:w="619" w:type="dxa"/>
            <w:vMerge/>
            <w:shd w:val="clear" w:color="auto" w:fill="auto"/>
          </w:tcPr>
          <w:p w:rsidR="0009514A" w:rsidRPr="00E81AB5" w:rsidRDefault="0009514A" w:rsidP="0009514A">
            <w:pPr>
              <w:suppressAutoHyphens/>
              <w:jc w:val="center"/>
              <w:rPr>
                <w:sz w:val="20"/>
                <w:szCs w:val="20"/>
              </w:rPr>
            </w:pPr>
          </w:p>
        </w:tc>
        <w:tc>
          <w:tcPr>
            <w:tcW w:w="2822"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09514A" w:rsidRPr="00E81AB5" w:rsidRDefault="0009514A" w:rsidP="0009514A">
            <w:pPr>
              <w:suppressAutoHyphens/>
              <w:jc w:val="center"/>
              <w:rPr>
                <w:sz w:val="20"/>
                <w:szCs w:val="20"/>
              </w:rPr>
            </w:pPr>
            <w:r w:rsidRPr="00E81AB5">
              <w:rPr>
                <w:sz w:val="20"/>
                <w:szCs w:val="20"/>
              </w:rPr>
              <w:t>ФБ</w:t>
            </w:r>
          </w:p>
        </w:tc>
        <w:tc>
          <w:tcPr>
            <w:tcW w:w="1075" w:type="dxa"/>
            <w:shd w:val="clear" w:color="auto" w:fill="auto"/>
          </w:tcPr>
          <w:p w:rsidR="0009514A" w:rsidRPr="00E81AB5" w:rsidRDefault="0009514A" w:rsidP="0009514A">
            <w:pPr>
              <w:suppressAutoHyphens/>
              <w:jc w:val="center"/>
              <w:rPr>
                <w:sz w:val="20"/>
                <w:szCs w:val="20"/>
              </w:rPr>
            </w:pPr>
          </w:p>
        </w:tc>
        <w:tc>
          <w:tcPr>
            <w:tcW w:w="897" w:type="dxa"/>
            <w:shd w:val="clear" w:color="auto" w:fill="auto"/>
          </w:tcPr>
          <w:p w:rsidR="0009514A" w:rsidRPr="00E81AB5" w:rsidRDefault="0009514A" w:rsidP="0009514A">
            <w:pPr>
              <w:suppressAutoHyphens/>
              <w:jc w:val="center"/>
              <w:rPr>
                <w:sz w:val="20"/>
                <w:szCs w:val="20"/>
              </w:rPr>
            </w:pPr>
          </w:p>
        </w:tc>
        <w:tc>
          <w:tcPr>
            <w:tcW w:w="931" w:type="dxa"/>
            <w:gridSpan w:val="3"/>
            <w:shd w:val="clear" w:color="auto" w:fill="auto"/>
          </w:tcPr>
          <w:p w:rsidR="0009514A" w:rsidRPr="00E81AB5" w:rsidRDefault="0009514A" w:rsidP="0009514A">
            <w:pPr>
              <w:suppressAutoHyphens/>
              <w:jc w:val="center"/>
              <w:rPr>
                <w:sz w:val="20"/>
                <w:szCs w:val="20"/>
              </w:rPr>
            </w:pPr>
          </w:p>
        </w:tc>
        <w:tc>
          <w:tcPr>
            <w:tcW w:w="929" w:type="dxa"/>
            <w:gridSpan w:val="2"/>
            <w:shd w:val="clear" w:color="auto" w:fill="auto"/>
          </w:tcPr>
          <w:p w:rsidR="0009514A" w:rsidRPr="00E81AB5" w:rsidRDefault="0009514A" w:rsidP="0009514A">
            <w:pPr>
              <w:suppressAutoHyphens/>
              <w:jc w:val="center"/>
              <w:rPr>
                <w:sz w:val="20"/>
                <w:szCs w:val="20"/>
              </w:rPr>
            </w:pPr>
          </w:p>
        </w:tc>
        <w:tc>
          <w:tcPr>
            <w:tcW w:w="988"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09514A" w:rsidP="0009514A">
            <w:pPr>
              <w:suppressAutoHyphens/>
              <w:jc w:val="center"/>
              <w:rPr>
                <w:sz w:val="20"/>
                <w:szCs w:val="20"/>
              </w:rPr>
            </w:pPr>
          </w:p>
        </w:tc>
      </w:tr>
      <w:tr w:rsidR="0009514A" w:rsidRPr="00E81AB5" w:rsidTr="0013387D">
        <w:trPr>
          <w:gridAfter w:val="3"/>
          <w:wAfter w:w="2976" w:type="dxa"/>
          <w:trHeight w:val="20"/>
        </w:trPr>
        <w:tc>
          <w:tcPr>
            <w:tcW w:w="619" w:type="dxa"/>
            <w:vMerge/>
            <w:shd w:val="clear" w:color="auto" w:fill="auto"/>
          </w:tcPr>
          <w:p w:rsidR="0009514A" w:rsidRPr="00E81AB5" w:rsidRDefault="0009514A" w:rsidP="0009514A">
            <w:pPr>
              <w:suppressAutoHyphens/>
              <w:jc w:val="center"/>
              <w:rPr>
                <w:sz w:val="20"/>
                <w:szCs w:val="20"/>
              </w:rPr>
            </w:pPr>
          </w:p>
        </w:tc>
        <w:tc>
          <w:tcPr>
            <w:tcW w:w="2822"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09514A" w:rsidRPr="00E81AB5" w:rsidRDefault="0009514A" w:rsidP="0009514A">
            <w:pPr>
              <w:suppressAutoHyphens/>
              <w:jc w:val="center"/>
              <w:rPr>
                <w:sz w:val="20"/>
                <w:szCs w:val="20"/>
              </w:rPr>
            </w:pPr>
            <w:r w:rsidRPr="00E81AB5">
              <w:rPr>
                <w:sz w:val="20"/>
                <w:szCs w:val="20"/>
              </w:rPr>
              <w:t>ОБ</w:t>
            </w:r>
          </w:p>
        </w:tc>
        <w:tc>
          <w:tcPr>
            <w:tcW w:w="1075" w:type="dxa"/>
            <w:shd w:val="clear" w:color="auto" w:fill="auto"/>
          </w:tcPr>
          <w:p w:rsidR="0009514A" w:rsidRPr="00E81AB5" w:rsidRDefault="0009514A" w:rsidP="0009514A">
            <w:pPr>
              <w:suppressAutoHyphens/>
              <w:jc w:val="center"/>
              <w:rPr>
                <w:sz w:val="20"/>
                <w:szCs w:val="20"/>
              </w:rPr>
            </w:pPr>
          </w:p>
        </w:tc>
        <w:tc>
          <w:tcPr>
            <w:tcW w:w="897" w:type="dxa"/>
            <w:shd w:val="clear" w:color="auto" w:fill="auto"/>
          </w:tcPr>
          <w:p w:rsidR="0009514A" w:rsidRPr="00E81AB5" w:rsidRDefault="0009514A" w:rsidP="0009514A">
            <w:pPr>
              <w:suppressAutoHyphens/>
              <w:jc w:val="center"/>
              <w:rPr>
                <w:sz w:val="20"/>
                <w:szCs w:val="20"/>
              </w:rPr>
            </w:pPr>
          </w:p>
        </w:tc>
        <w:tc>
          <w:tcPr>
            <w:tcW w:w="931" w:type="dxa"/>
            <w:gridSpan w:val="3"/>
            <w:shd w:val="clear" w:color="auto" w:fill="auto"/>
          </w:tcPr>
          <w:p w:rsidR="0009514A" w:rsidRPr="00E81AB5" w:rsidRDefault="0009514A" w:rsidP="0009514A">
            <w:pPr>
              <w:suppressAutoHyphens/>
              <w:jc w:val="center"/>
              <w:rPr>
                <w:sz w:val="20"/>
                <w:szCs w:val="20"/>
              </w:rPr>
            </w:pPr>
          </w:p>
        </w:tc>
        <w:tc>
          <w:tcPr>
            <w:tcW w:w="929" w:type="dxa"/>
            <w:gridSpan w:val="2"/>
            <w:shd w:val="clear" w:color="auto" w:fill="auto"/>
          </w:tcPr>
          <w:p w:rsidR="0009514A" w:rsidRPr="00E81AB5" w:rsidRDefault="0009514A" w:rsidP="0009514A">
            <w:pPr>
              <w:suppressAutoHyphens/>
              <w:jc w:val="center"/>
              <w:rPr>
                <w:sz w:val="20"/>
                <w:szCs w:val="20"/>
              </w:rPr>
            </w:pPr>
          </w:p>
        </w:tc>
        <w:tc>
          <w:tcPr>
            <w:tcW w:w="988"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09514A" w:rsidP="0009514A">
            <w:pPr>
              <w:suppressAutoHyphens/>
              <w:jc w:val="center"/>
              <w:rPr>
                <w:sz w:val="20"/>
                <w:szCs w:val="20"/>
              </w:rPr>
            </w:pPr>
          </w:p>
        </w:tc>
      </w:tr>
      <w:tr w:rsidR="0009514A" w:rsidRPr="00E81AB5" w:rsidTr="0013387D">
        <w:trPr>
          <w:gridAfter w:val="3"/>
          <w:wAfter w:w="2976" w:type="dxa"/>
          <w:trHeight w:val="20"/>
        </w:trPr>
        <w:tc>
          <w:tcPr>
            <w:tcW w:w="619" w:type="dxa"/>
            <w:vMerge/>
            <w:shd w:val="clear" w:color="auto" w:fill="auto"/>
          </w:tcPr>
          <w:p w:rsidR="0009514A" w:rsidRPr="00E81AB5" w:rsidRDefault="0009514A" w:rsidP="0009514A">
            <w:pPr>
              <w:suppressAutoHyphens/>
              <w:jc w:val="center"/>
              <w:rPr>
                <w:sz w:val="20"/>
                <w:szCs w:val="20"/>
              </w:rPr>
            </w:pPr>
          </w:p>
        </w:tc>
        <w:tc>
          <w:tcPr>
            <w:tcW w:w="2822"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09514A" w:rsidRPr="00E81AB5" w:rsidRDefault="0009514A" w:rsidP="0009514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09514A" w:rsidRPr="00E81AB5" w:rsidRDefault="0009514A" w:rsidP="0009514A">
            <w:pPr>
              <w:suppressAutoHyphens/>
              <w:jc w:val="center"/>
              <w:rPr>
                <w:sz w:val="20"/>
                <w:szCs w:val="20"/>
              </w:rPr>
            </w:pPr>
            <w:r w:rsidRPr="00E81AB5">
              <w:rPr>
                <w:sz w:val="20"/>
                <w:szCs w:val="20"/>
              </w:rPr>
              <w:t>МБ</w:t>
            </w:r>
          </w:p>
        </w:tc>
        <w:tc>
          <w:tcPr>
            <w:tcW w:w="1075" w:type="dxa"/>
            <w:shd w:val="clear" w:color="auto" w:fill="auto"/>
          </w:tcPr>
          <w:p w:rsidR="0009514A" w:rsidRPr="00E81AB5" w:rsidRDefault="00F1232A" w:rsidP="0009514A">
            <w:pPr>
              <w:suppressAutoHyphens/>
              <w:jc w:val="center"/>
              <w:rPr>
                <w:sz w:val="20"/>
                <w:szCs w:val="20"/>
              </w:rPr>
            </w:pPr>
            <w:r w:rsidRPr="00E81AB5">
              <w:rPr>
                <w:sz w:val="20"/>
                <w:szCs w:val="20"/>
              </w:rPr>
              <w:t>38,9</w:t>
            </w:r>
          </w:p>
        </w:tc>
        <w:tc>
          <w:tcPr>
            <w:tcW w:w="897" w:type="dxa"/>
            <w:shd w:val="clear" w:color="auto" w:fill="auto"/>
          </w:tcPr>
          <w:p w:rsidR="0009514A" w:rsidRPr="00E81AB5" w:rsidRDefault="0009514A" w:rsidP="0009514A">
            <w:pPr>
              <w:suppressAutoHyphens/>
              <w:jc w:val="center"/>
              <w:rPr>
                <w:sz w:val="20"/>
                <w:szCs w:val="20"/>
              </w:rPr>
            </w:pPr>
          </w:p>
        </w:tc>
        <w:tc>
          <w:tcPr>
            <w:tcW w:w="931" w:type="dxa"/>
            <w:gridSpan w:val="3"/>
            <w:shd w:val="clear" w:color="auto" w:fill="auto"/>
          </w:tcPr>
          <w:p w:rsidR="0009514A" w:rsidRPr="00E81AB5" w:rsidRDefault="0009514A" w:rsidP="0009514A">
            <w:pPr>
              <w:suppressAutoHyphens/>
              <w:jc w:val="center"/>
              <w:rPr>
                <w:sz w:val="20"/>
                <w:szCs w:val="20"/>
              </w:rPr>
            </w:pPr>
          </w:p>
        </w:tc>
        <w:tc>
          <w:tcPr>
            <w:tcW w:w="929" w:type="dxa"/>
            <w:gridSpan w:val="2"/>
            <w:shd w:val="clear" w:color="auto" w:fill="auto"/>
          </w:tcPr>
          <w:p w:rsidR="0009514A" w:rsidRPr="00E81AB5" w:rsidRDefault="0009514A" w:rsidP="0009514A">
            <w:pPr>
              <w:suppressAutoHyphens/>
              <w:jc w:val="center"/>
              <w:rPr>
                <w:sz w:val="20"/>
                <w:szCs w:val="20"/>
              </w:rPr>
            </w:pPr>
          </w:p>
        </w:tc>
        <w:tc>
          <w:tcPr>
            <w:tcW w:w="988"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09514A" w:rsidP="0009514A">
            <w:pPr>
              <w:suppressAutoHyphens/>
              <w:jc w:val="center"/>
              <w:rPr>
                <w:sz w:val="20"/>
                <w:szCs w:val="20"/>
              </w:rPr>
            </w:pPr>
          </w:p>
        </w:tc>
        <w:tc>
          <w:tcPr>
            <w:tcW w:w="992" w:type="dxa"/>
            <w:shd w:val="clear" w:color="auto" w:fill="auto"/>
          </w:tcPr>
          <w:p w:rsidR="0009514A" w:rsidRPr="00E81AB5" w:rsidRDefault="00F1232A" w:rsidP="0009514A">
            <w:pPr>
              <w:suppressAutoHyphens/>
              <w:jc w:val="center"/>
              <w:rPr>
                <w:sz w:val="20"/>
                <w:szCs w:val="20"/>
              </w:rPr>
            </w:pPr>
            <w:r w:rsidRPr="00E81AB5">
              <w:rPr>
                <w:sz w:val="20"/>
                <w:szCs w:val="20"/>
              </w:rPr>
              <w:t>38,9</w:t>
            </w:r>
          </w:p>
        </w:tc>
      </w:tr>
      <w:tr w:rsidR="003266A3" w:rsidRPr="00E81AB5" w:rsidTr="0013387D">
        <w:trPr>
          <w:gridAfter w:val="3"/>
          <w:wAfter w:w="2976" w:type="dxa"/>
          <w:trHeight w:val="291"/>
        </w:trPr>
        <w:tc>
          <w:tcPr>
            <w:tcW w:w="619" w:type="dxa"/>
            <w:vMerge w:val="restart"/>
            <w:shd w:val="clear" w:color="auto" w:fill="auto"/>
          </w:tcPr>
          <w:p w:rsidR="003266A3" w:rsidRPr="00E81AB5" w:rsidRDefault="00380AE4" w:rsidP="00EB41D9">
            <w:pPr>
              <w:suppressAutoHyphens/>
              <w:jc w:val="center"/>
              <w:rPr>
                <w:sz w:val="20"/>
                <w:szCs w:val="20"/>
              </w:rPr>
            </w:pPr>
            <w:r w:rsidRPr="00E81AB5">
              <w:rPr>
                <w:sz w:val="20"/>
                <w:szCs w:val="20"/>
              </w:rPr>
              <w:t>1</w:t>
            </w:r>
            <w:r w:rsidR="00610028" w:rsidRPr="00E81AB5">
              <w:rPr>
                <w:sz w:val="20"/>
                <w:szCs w:val="20"/>
              </w:rPr>
              <w:t>.</w:t>
            </w:r>
            <w:r w:rsidRPr="00E81AB5">
              <w:rPr>
                <w:sz w:val="20"/>
                <w:szCs w:val="20"/>
              </w:rPr>
              <w:t>7.</w:t>
            </w:r>
          </w:p>
        </w:tc>
        <w:tc>
          <w:tcPr>
            <w:tcW w:w="2822"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r w:rsidRPr="00E81AB5">
              <w:rPr>
                <w:rFonts w:ascii="Times New Roman" w:hAnsi="Times New Roman" w:cs="Times New Roman"/>
                <w:bCs/>
              </w:rPr>
              <w:t>Субсидия муниципальным  образованиям на реализацию проектов по поддержке местных инициатив.</w:t>
            </w:r>
          </w:p>
        </w:tc>
        <w:tc>
          <w:tcPr>
            <w:tcW w:w="1786"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2015-2020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3266A3" w:rsidRPr="00E81AB5" w:rsidRDefault="0052260B" w:rsidP="00A763EC">
            <w:pPr>
              <w:suppressAutoHyphens/>
              <w:jc w:val="center"/>
              <w:rPr>
                <w:b/>
                <w:sz w:val="20"/>
                <w:szCs w:val="20"/>
              </w:rPr>
            </w:pPr>
            <w:r w:rsidRPr="00E81AB5">
              <w:rPr>
                <w:b/>
                <w:sz w:val="20"/>
                <w:szCs w:val="20"/>
              </w:rPr>
              <w:t>3246,0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1A35BB" w:rsidP="00EB41D9">
            <w:pPr>
              <w:suppressAutoHyphens/>
              <w:jc w:val="center"/>
              <w:rPr>
                <w:b/>
                <w:sz w:val="20"/>
                <w:szCs w:val="20"/>
              </w:rPr>
            </w:pPr>
            <w:r w:rsidRPr="00E81AB5">
              <w:rPr>
                <w:b/>
                <w:sz w:val="20"/>
                <w:szCs w:val="20"/>
              </w:rPr>
              <w:t>1756,4</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52260B" w:rsidP="00EB41D9">
            <w:pPr>
              <w:suppressAutoHyphens/>
              <w:jc w:val="center"/>
              <w:rPr>
                <w:sz w:val="20"/>
                <w:szCs w:val="20"/>
              </w:rPr>
            </w:pPr>
            <w:r w:rsidRPr="00E81AB5">
              <w:rPr>
                <w:sz w:val="20"/>
                <w:szCs w:val="20"/>
              </w:rPr>
              <w:t>1489,6</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88"/>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rPr>
                <w:sz w:val="20"/>
                <w:szCs w:val="20"/>
              </w:rPr>
            </w:pPr>
            <w:r w:rsidRPr="00E81AB5">
              <w:rPr>
                <w:sz w:val="20"/>
                <w:szCs w:val="20"/>
              </w:rPr>
              <w:t>0</w:t>
            </w:r>
          </w:p>
        </w:tc>
        <w:tc>
          <w:tcPr>
            <w:tcW w:w="931" w:type="dxa"/>
            <w:gridSpan w:val="3"/>
            <w:shd w:val="clear" w:color="auto" w:fill="auto"/>
          </w:tcPr>
          <w:p w:rsidR="003266A3" w:rsidRPr="00E81AB5" w:rsidRDefault="003266A3" w:rsidP="00EB41D9">
            <w:pPr>
              <w:rPr>
                <w:sz w:val="20"/>
                <w:szCs w:val="20"/>
              </w:rPr>
            </w:pPr>
            <w:r w:rsidRPr="00E81AB5">
              <w:rPr>
                <w:sz w:val="20"/>
                <w:szCs w:val="20"/>
              </w:rPr>
              <w:t>0</w:t>
            </w:r>
          </w:p>
        </w:tc>
        <w:tc>
          <w:tcPr>
            <w:tcW w:w="929" w:type="dxa"/>
            <w:gridSpan w:val="2"/>
            <w:shd w:val="clear" w:color="auto" w:fill="auto"/>
          </w:tcPr>
          <w:p w:rsidR="003266A3" w:rsidRPr="00E81AB5" w:rsidRDefault="003266A3" w:rsidP="00EB41D9">
            <w:pPr>
              <w:rPr>
                <w:sz w:val="20"/>
                <w:szCs w:val="20"/>
              </w:rPr>
            </w:pPr>
            <w:r w:rsidRPr="00E81AB5">
              <w:rPr>
                <w:sz w:val="20"/>
                <w:szCs w:val="20"/>
              </w:rPr>
              <w:t>0</w:t>
            </w:r>
          </w:p>
        </w:tc>
        <w:tc>
          <w:tcPr>
            <w:tcW w:w="988"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r>
      <w:tr w:rsidR="003266A3" w:rsidRPr="00E81AB5" w:rsidTr="0013387D">
        <w:trPr>
          <w:gridAfter w:val="3"/>
          <w:wAfter w:w="2976" w:type="dxa"/>
          <w:trHeight w:val="288"/>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52260B" w:rsidP="00A763EC">
            <w:pPr>
              <w:suppressAutoHyphens/>
              <w:jc w:val="center"/>
              <w:rPr>
                <w:sz w:val="20"/>
                <w:szCs w:val="20"/>
              </w:rPr>
            </w:pPr>
            <w:r w:rsidRPr="00E81AB5">
              <w:rPr>
                <w:sz w:val="20"/>
                <w:szCs w:val="20"/>
              </w:rPr>
              <w:t>3246,0</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1A35BB" w:rsidP="00EB41D9">
            <w:pPr>
              <w:suppressAutoHyphens/>
              <w:jc w:val="center"/>
              <w:rPr>
                <w:sz w:val="20"/>
                <w:szCs w:val="20"/>
              </w:rPr>
            </w:pPr>
            <w:r w:rsidRPr="00E81AB5">
              <w:rPr>
                <w:sz w:val="20"/>
                <w:szCs w:val="20"/>
              </w:rPr>
              <w:t>1756,4</w:t>
            </w:r>
          </w:p>
        </w:tc>
        <w:tc>
          <w:tcPr>
            <w:tcW w:w="988"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52260B" w:rsidP="00EB41D9">
            <w:pPr>
              <w:suppressAutoHyphens/>
              <w:jc w:val="center"/>
              <w:rPr>
                <w:sz w:val="20"/>
                <w:szCs w:val="20"/>
              </w:rPr>
            </w:pPr>
            <w:r w:rsidRPr="00E81AB5">
              <w:rPr>
                <w:sz w:val="20"/>
                <w:szCs w:val="20"/>
              </w:rPr>
              <w:t>1489,6</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rPr>
              <w:t>0</w:t>
            </w:r>
          </w:p>
        </w:tc>
      </w:tr>
      <w:tr w:rsidR="003266A3" w:rsidRPr="00E81AB5" w:rsidTr="0013387D">
        <w:trPr>
          <w:gridAfter w:val="3"/>
          <w:wAfter w:w="2976" w:type="dxa"/>
          <w:trHeight w:val="288"/>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МБ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rPr>
                <w:sz w:val="20"/>
                <w:szCs w:val="20"/>
              </w:rPr>
            </w:pPr>
            <w:r w:rsidRPr="00E81AB5">
              <w:rPr>
                <w:sz w:val="20"/>
                <w:szCs w:val="20"/>
              </w:rPr>
              <w:t>0</w:t>
            </w:r>
          </w:p>
        </w:tc>
        <w:tc>
          <w:tcPr>
            <w:tcW w:w="931" w:type="dxa"/>
            <w:gridSpan w:val="3"/>
            <w:shd w:val="clear" w:color="auto" w:fill="auto"/>
          </w:tcPr>
          <w:p w:rsidR="003266A3" w:rsidRPr="00E81AB5" w:rsidRDefault="003266A3" w:rsidP="00EB41D9">
            <w:pPr>
              <w:rPr>
                <w:sz w:val="20"/>
                <w:szCs w:val="20"/>
              </w:rPr>
            </w:pPr>
            <w:r w:rsidRPr="00E81AB5">
              <w:rPr>
                <w:sz w:val="20"/>
                <w:szCs w:val="20"/>
              </w:rPr>
              <w:t>0</w:t>
            </w:r>
          </w:p>
        </w:tc>
        <w:tc>
          <w:tcPr>
            <w:tcW w:w="929" w:type="dxa"/>
            <w:gridSpan w:val="2"/>
            <w:shd w:val="clear" w:color="auto" w:fill="auto"/>
          </w:tcPr>
          <w:p w:rsidR="003266A3" w:rsidRPr="00E81AB5" w:rsidRDefault="003266A3" w:rsidP="00EB41D9">
            <w:pPr>
              <w:rPr>
                <w:sz w:val="20"/>
                <w:szCs w:val="20"/>
              </w:rPr>
            </w:pPr>
            <w:r w:rsidRPr="00E81AB5">
              <w:rPr>
                <w:sz w:val="20"/>
                <w:szCs w:val="20"/>
              </w:rPr>
              <w:t>0</w:t>
            </w:r>
          </w:p>
        </w:tc>
        <w:tc>
          <w:tcPr>
            <w:tcW w:w="988"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r>
      <w:tr w:rsidR="003266A3" w:rsidRPr="00E81AB5" w:rsidTr="0013387D">
        <w:trPr>
          <w:gridAfter w:val="3"/>
          <w:wAfter w:w="2976" w:type="dxa"/>
          <w:trHeight w:val="324"/>
        </w:trPr>
        <w:tc>
          <w:tcPr>
            <w:tcW w:w="619" w:type="dxa"/>
            <w:vMerge w:val="restart"/>
            <w:shd w:val="clear" w:color="auto" w:fill="auto"/>
          </w:tcPr>
          <w:p w:rsidR="003266A3" w:rsidRPr="00E81AB5" w:rsidRDefault="00380AE4" w:rsidP="00EB41D9">
            <w:pPr>
              <w:suppressAutoHyphens/>
              <w:jc w:val="center"/>
              <w:rPr>
                <w:sz w:val="20"/>
                <w:szCs w:val="20"/>
              </w:rPr>
            </w:pPr>
            <w:r w:rsidRPr="00E81AB5">
              <w:rPr>
                <w:sz w:val="20"/>
                <w:szCs w:val="20"/>
              </w:rPr>
              <w:t>1.8.</w:t>
            </w:r>
          </w:p>
        </w:tc>
        <w:tc>
          <w:tcPr>
            <w:tcW w:w="2822"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r w:rsidRPr="00E81AB5">
              <w:rPr>
                <w:rFonts w:ascii="Times New Roman" w:hAnsi="Times New Roman" w:cs="Times New Roman"/>
                <w:bCs/>
              </w:rPr>
              <w:t>Расходы бюджета Кольского района на реализацию проектов по поддержке местных инициатив</w:t>
            </w:r>
          </w:p>
        </w:tc>
        <w:tc>
          <w:tcPr>
            <w:tcW w:w="1786"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vMerge w:val="restart"/>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2015-2020</w:t>
            </w:r>
          </w:p>
        </w:tc>
        <w:tc>
          <w:tcPr>
            <w:tcW w:w="1130" w:type="dxa"/>
            <w:shd w:val="clear" w:color="auto" w:fill="auto"/>
          </w:tcPr>
          <w:p w:rsidR="003266A3" w:rsidRPr="00E81AB5" w:rsidRDefault="003266A3" w:rsidP="00EB41D9">
            <w:pPr>
              <w:suppressAutoHyphens/>
              <w:jc w:val="center"/>
              <w:rPr>
                <w:b/>
                <w:sz w:val="20"/>
                <w:szCs w:val="20"/>
              </w:rPr>
            </w:pPr>
            <w:r w:rsidRPr="00E81AB5">
              <w:rPr>
                <w:b/>
                <w:sz w:val="20"/>
                <w:szCs w:val="20"/>
              </w:rPr>
              <w:t>Всего</w:t>
            </w:r>
          </w:p>
        </w:tc>
        <w:tc>
          <w:tcPr>
            <w:tcW w:w="1075" w:type="dxa"/>
            <w:shd w:val="clear" w:color="auto" w:fill="auto"/>
          </w:tcPr>
          <w:p w:rsidR="003266A3" w:rsidRPr="00E81AB5" w:rsidRDefault="007659E8" w:rsidP="00EB41D9">
            <w:pPr>
              <w:suppressAutoHyphens/>
              <w:jc w:val="center"/>
              <w:rPr>
                <w:b/>
                <w:sz w:val="20"/>
                <w:szCs w:val="20"/>
              </w:rPr>
            </w:pPr>
            <w:r w:rsidRPr="00E81AB5">
              <w:rPr>
                <w:b/>
                <w:sz w:val="20"/>
                <w:szCs w:val="20"/>
              </w:rPr>
              <w:t>1645,7</w:t>
            </w:r>
          </w:p>
        </w:tc>
        <w:tc>
          <w:tcPr>
            <w:tcW w:w="897" w:type="dxa"/>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31" w:type="dxa"/>
            <w:gridSpan w:val="3"/>
            <w:shd w:val="clear" w:color="auto" w:fill="auto"/>
          </w:tcPr>
          <w:p w:rsidR="003266A3" w:rsidRPr="00E81AB5" w:rsidRDefault="003266A3" w:rsidP="00EB41D9">
            <w:pPr>
              <w:suppressAutoHyphens/>
              <w:jc w:val="center"/>
              <w:rPr>
                <w:b/>
                <w:sz w:val="20"/>
                <w:szCs w:val="20"/>
              </w:rPr>
            </w:pPr>
            <w:r w:rsidRPr="00E81AB5">
              <w:rPr>
                <w:b/>
                <w:sz w:val="20"/>
                <w:szCs w:val="20"/>
              </w:rPr>
              <w:t>0</w:t>
            </w:r>
          </w:p>
        </w:tc>
        <w:tc>
          <w:tcPr>
            <w:tcW w:w="929" w:type="dxa"/>
            <w:gridSpan w:val="2"/>
            <w:shd w:val="clear" w:color="auto" w:fill="auto"/>
          </w:tcPr>
          <w:p w:rsidR="003266A3" w:rsidRPr="00E81AB5" w:rsidRDefault="001A35BB" w:rsidP="00EB41D9">
            <w:pPr>
              <w:suppressAutoHyphens/>
              <w:jc w:val="center"/>
              <w:rPr>
                <w:b/>
                <w:sz w:val="20"/>
                <w:szCs w:val="20"/>
              </w:rPr>
            </w:pPr>
            <w:r w:rsidRPr="00E81AB5">
              <w:rPr>
                <w:b/>
                <w:sz w:val="20"/>
                <w:szCs w:val="20"/>
              </w:rPr>
              <w:t>631,3</w:t>
            </w:r>
          </w:p>
        </w:tc>
        <w:tc>
          <w:tcPr>
            <w:tcW w:w="988" w:type="dxa"/>
            <w:shd w:val="clear" w:color="auto" w:fill="auto"/>
          </w:tcPr>
          <w:p w:rsidR="003266A3" w:rsidRPr="00E81AB5" w:rsidRDefault="000F1458" w:rsidP="00EB41D9">
            <w:pPr>
              <w:suppressAutoHyphens/>
              <w:jc w:val="center"/>
              <w:rPr>
                <w:b/>
                <w:sz w:val="20"/>
                <w:szCs w:val="20"/>
              </w:rPr>
            </w:pPr>
            <w:r w:rsidRPr="00E81AB5">
              <w:rPr>
                <w:b/>
                <w:sz w:val="20"/>
                <w:szCs w:val="20"/>
              </w:rPr>
              <w:t>0</w:t>
            </w:r>
          </w:p>
        </w:tc>
        <w:tc>
          <w:tcPr>
            <w:tcW w:w="992" w:type="dxa"/>
            <w:shd w:val="clear" w:color="auto" w:fill="auto"/>
          </w:tcPr>
          <w:p w:rsidR="003266A3" w:rsidRPr="00E81AB5" w:rsidRDefault="0052260B" w:rsidP="00695ADE">
            <w:pPr>
              <w:suppressAutoHyphens/>
              <w:rPr>
                <w:b/>
                <w:sz w:val="20"/>
                <w:szCs w:val="20"/>
              </w:rPr>
            </w:pPr>
            <w:r w:rsidRPr="00E81AB5">
              <w:rPr>
                <w:b/>
                <w:sz w:val="20"/>
                <w:szCs w:val="20"/>
              </w:rPr>
              <w:t>1014,4</w:t>
            </w:r>
          </w:p>
        </w:tc>
        <w:tc>
          <w:tcPr>
            <w:tcW w:w="992" w:type="dxa"/>
            <w:shd w:val="clear" w:color="auto" w:fill="auto"/>
          </w:tcPr>
          <w:p w:rsidR="003266A3" w:rsidRPr="00E81AB5" w:rsidRDefault="007659E8" w:rsidP="00EB41D9">
            <w:pPr>
              <w:suppressAutoHyphens/>
              <w:jc w:val="center"/>
              <w:rPr>
                <w:b/>
                <w:sz w:val="20"/>
                <w:szCs w:val="20"/>
              </w:rPr>
            </w:pPr>
            <w:r w:rsidRPr="00E81AB5">
              <w:rPr>
                <w:b/>
                <w:sz w:val="20"/>
                <w:szCs w:val="20"/>
              </w:rPr>
              <w:t>0</w:t>
            </w:r>
          </w:p>
        </w:tc>
      </w:tr>
      <w:tr w:rsidR="003266A3" w:rsidRPr="00E81AB5" w:rsidTr="0013387D">
        <w:trPr>
          <w:gridAfter w:val="3"/>
          <w:wAfter w:w="2976" w:type="dxa"/>
          <w:trHeight w:val="273"/>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ФБ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rPr>
                <w:sz w:val="20"/>
                <w:szCs w:val="20"/>
              </w:rPr>
            </w:pPr>
            <w:r w:rsidRPr="00E81AB5">
              <w:rPr>
                <w:sz w:val="20"/>
                <w:szCs w:val="20"/>
              </w:rPr>
              <w:t>0</w:t>
            </w:r>
          </w:p>
        </w:tc>
        <w:tc>
          <w:tcPr>
            <w:tcW w:w="931" w:type="dxa"/>
            <w:gridSpan w:val="3"/>
            <w:shd w:val="clear" w:color="auto" w:fill="auto"/>
          </w:tcPr>
          <w:p w:rsidR="003266A3" w:rsidRPr="00E81AB5" w:rsidRDefault="003266A3" w:rsidP="00EB41D9">
            <w:pPr>
              <w:rPr>
                <w:sz w:val="20"/>
                <w:szCs w:val="20"/>
              </w:rPr>
            </w:pPr>
            <w:r w:rsidRPr="00E81AB5">
              <w:rPr>
                <w:sz w:val="20"/>
                <w:szCs w:val="20"/>
              </w:rPr>
              <w:t>0</w:t>
            </w:r>
          </w:p>
        </w:tc>
        <w:tc>
          <w:tcPr>
            <w:tcW w:w="929" w:type="dxa"/>
            <w:gridSpan w:val="2"/>
            <w:shd w:val="clear" w:color="auto" w:fill="auto"/>
          </w:tcPr>
          <w:p w:rsidR="003266A3" w:rsidRPr="00E81AB5" w:rsidRDefault="003266A3" w:rsidP="00EB41D9">
            <w:pPr>
              <w:rPr>
                <w:sz w:val="20"/>
                <w:szCs w:val="20"/>
              </w:rPr>
            </w:pPr>
            <w:r w:rsidRPr="00E81AB5">
              <w:rPr>
                <w:sz w:val="20"/>
                <w:szCs w:val="20"/>
              </w:rPr>
              <w:t>0</w:t>
            </w:r>
          </w:p>
        </w:tc>
        <w:tc>
          <w:tcPr>
            <w:tcW w:w="988"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r>
      <w:tr w:rsidR="003266A3" w:rsidRPr="00E81AB5" w:rsidTr="0013387D">
        <w:trPr>
          <w:gridAfter w:val="3"/>
          <w:wAfter w:w="2976" w:type="dxa"/>
          <w:trHeight w:val="135"/>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ОБ</w:t>
            </w:r>
          </w:p>
        </w:tc>
        <w:tc>
          <w:tcPr>
            <w:tcW w:w="1075"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897" w:type="dxa"/>
            <w:shd w:val="clear" w:color="auto" w:fill="auto"/>
          </w:tcPr>
          <w:p w:rsidR="003266A3" w:rsidRPr="00E81AB5" w:rsidRDefault="003266A3" w:rsidP="00EB41D9">
            <w:pPr>
              <w:rPr>
                <w:sz w:val="20"/>
                <w:szCs w:val="20"/>
              </w:rPr>
            </w:pPr>
            <w:r w:rsidRPr="00E81AB5">
              <w:rPr>
                <w:sz w:val="20"/>
                <w:szCs w:val="20"/>
              </w:rPr>
              <w:t>0</w:t>
            </w:r>
          </w:p>
        </w:tc>
        <w:tc>
          <w:tcPr>
            <w:tcW w:w="931" w:type="dxa"/>
            <w:gridSpan w:val="3"/>
            <w:shd w:val="clear" w:color="auto" w:fill="auto"/>
          </w:tcPr>
          <w:p w:rsidR="003266A3" w:rsidRPr="00E81AB5" w:rsidRDefault="003266A3" w:rsidP="00EB41D9">
            <w:pPr>
              <w:rPr>
                <w:sz w:val="20"/>
                <w:szCs w:val="20"/>
              </w:rPr>
            </w:pPr>
            <w:r w:rsidRPr="00E81AB5">
              <w:rPr>
                <w:sz w:val="20"/>
                <w:szCs w:val="20"/>
              </w:rPr>
              <w:t>0</w:t>
            </w:r>
          </w:p>
        </w:tc>
        <w:tc>
          <w:tcPr>
            <w:tcW w:w="929" w:type="dxa"/>
            <w:gridSpan w:val="2"/>
            <w:shd w:val="clear" w:color="auto" w:fill="auto"/>
          </w:tcPr>
          <w:p w:rsidR="003266A3" w:rsidRPr="00E81AB5" w:rsidRDefault="003266A3" w:rsidP="00EB41D9">
            <w:pPr>
              <w:rPr>
                <w:sz w:val="20"/>
                <w:szCs w:val="20"/>
              </w:rPr>
            </w:pPr>
            <w:r w:rsidRPr="00E81AB5">
              <w:rPr>
                <w:sz w:val="20"/>
                <w:szCs w:val="20"/>
              </w:rPr>
              <w:t>0</w:t>
            </w:r>
          </w:p>
        </w:tc>
        <w:tc>
          <w:tcPr>
            <w:tcW w:w="988"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c>
          <w:tcPr>
            <w:tcW w:w="992" w:type="dxa"/>
            <w:shd w:val="clear" w:color="auto" w:fill="auto"/>
          </w:tcPr>
          <w:p w:rsidR="003266A3" w:rsidRPr="00E81AB5" w:rsidRDefault="003266A3" w:rsidP="00EB41D9">
            <w:pPr>
              <w:rPr>
                <w:sz w:val="20"/>
                <w:szCs w:val="20"/>
              </w:rPr>
            </w:pPr>
            <w:r w:rsidRPr="00E81AB5">
              <w:rPr>
                <w:sz w:val="20"/>
                <w:szCs w:val="20"/>
              </w:rPr>
              <w:t>0</w:t>
            </w:r>
          </w:p>
        </w:tc>
      </w:tr>
      <w:tr w:rsidR="003266A3" w:rsidRPr="00E81AB5" w:rsidTr="0013387D">
        <w:trPr>
          <w:gridAfter w:val="3"/>
          <w:wAfter w:w="2976" w:type="dxa"/>
          <w:trHeight w:val="139"/>
        </w:trPr>
        <w:tc>
          <w:tcPr>
            <w:tcW w:w="619" w:type="dxa"/>
            <w:vMerge/>
            <w:shd w:val="clear" w:color="auto" w:fill="auto"/>
          </w:tcPr>
          <w:p w:rsidR="003266A3" w:rsidRPr="00E81AB5" w:rsidRDefault="003266A3" w:rsidP="00EB41D9">
            <w:pPr>
              <w:suppressAutoHyphens/>
              <w:jc w:val="center"/>
              <w:rPr>
                <w:sz w:val="20"/>
                <w:szCs w:val="20"/>
              </w:rPr>
            </w:pPr>
          </w:p>
        </w:tc>
        <w:tc>
          <w:tcPr>
            <w:tcW w:w="2822"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3266A3" w:rsidRPr="00E81AB5" w:rsidRDefault="003266A3" w:rsidP="00EB41D9">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3266A3" w:rsidRPr="00E81AB5" w:rsidRDefault="003266A3" w:rsidP="00EB41D9">
            <w:pPr>
              <w:suppressAutoHyphens/>
              <w:jc w:val="center"/>
              <w:rPr>
                <w:sz w:val="20"/>
                <w:szCs w:val="20"/>
              </w:rPr>
            </w:pPr>
            <w:r w:rsidRPr="00E81AB5">
              <w:rPr>
                <w:sz w:val="20"/>
                <w:szCs w:val="20"/>
              </w:rPr>
              <w:t>МБ</w:t>
            </w:r>
          </w:p>
        </w:tc>
        <w:tc>
          <w:tcPr>
            <w:tcW w:w="1075" w:type="dxa"/>
            <w:shd w:val="clear" w:color="auto" w:fill="auto"/>
          </w:tcPr>
          <w:p w:rsidR="003266A3" w:rsidRPr="00E81AB5" w:rsidRDefault="007659E8" w:rsidP="00EB41D9">
            <w:pPr>
              <w:suppressAutoHyphens/>
              <w:jc w:val="center"/>
              <w:rPr>
                <w:sz w:val="20"/>
                <w:szCs w:val="20"/>
              </w:rPr>
            </w:pPr>
            <w:r w:rsidRPr="00E81AB5">
              <w:rPr>
                <w:sz w:val="20"/>
                <w:szCs w:val="20"/>
              </w:rPr>
              <w:t>1645,7</w:t>
            </w:r>
          </w:p>
        </w:tc>
        <w:tc>
          <w:tcPr>
            <w:tcW w:w="897" w:type="dxa"/>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31" w:type="dxa"/>
            <w:gridSpan w:val="3"/>
            <w:shd w:val="clear" w:color="auto" w:fill="auto"/>
          </w:tcPr>
          <w:p w:rsidR="003266A3" w:rsidRPr="00E81AB5" w:rsidRDefault="003266A3" w:rsidP="00EB41D9">
            <w:pPr>
              <w:suppressAutoHyphens/>
              <w:jc w:val="center"/>
              <w:rPr>
                <w:sz w:val="20"/>
                <w:szCs w:val="20"/>
              </w:rPr>
            </w:pPr>
            <w:r w:rsidRPr="00E81AB5">
              <w:rPr>
                <w:sz w:val="20"/>
                <w:szCs w:val="20"/>
              </w:rPr>
              <w:t>0</w:t>
            </w:r>
          </w:p>
        </w:tc>
        <w:tc>
          <w:tcPr>
            <w:tcW w:w="929" w:type="dxa"/>
            <w:gridSpan w:val="2"/>
            <w:shd w:val="clear" w:color="auto" w:fill="auto"/>
          </w:tcPr>
          <w:p w:rsidR="003266A3" w:rsidRPr="00E81AB5" w:rsidRDefault="001A35BB" w:rsidP="00EB41D9">
            <w:pPr>
              <w:suppressAutoHyphens/>
              <w:jc w:val="center"/>
              <w:rPr>
                <w:sz w:val="20"/>
                <w:szCs w:val="20"/>
              </w:rPr>
            </w:pPr>
            <w:r w:rsidRPr="00E81AB5">
              <w:rPr>
                <w:sz w:val="20"/>
                <w:szCs w:val="20"/>
              </w:rPr>
              <w:t>631,3</w:t>
            </w:r>
          </w:p>
        </w:tc>
        <w:tc>
          <w:tcPr>
            <w:tcW w:w="988" w:type="dxa"/>
            <w:shd w:val="clear" w:color="auto" w:fill="auto"/>
          </w:tcPr>
          <w:p w:rsidR="003266A3" w:rsidRPr="00E81AB5" w:rsidRDefault="000F1458" w:rsidP="00EB41D9">
            <w:pPr>
              <w:suppressAutoHyphens/>
              <w:jc w:val="center"/>
              <w:rPr>
                <w:sz w:val="20"/>
                <w:szCs w:val="20"/>
              </w:rPr>
            </w:pPr>
            <w:r w:rsidRPr="00E81AB5">
              <w:rPr>
                <w:sz w:val="20"/>
                <w:szCs w:val="20"/>
              </w:rPr>
              <w:t>0</w:t>
            </w:r>
          </w:p>
        </w:tc>
        <w:tc>
          <w:tcPr>
            <w:tcW w:w="992" w:type="dxa"/>
            <w:shd w:val="clear" w:color="auto" w:fill="auto"/>
          </w:tcPr>
          <w:p w:rsidR="003266A3" w:rsidRPr="00E81AB5" w:rsidRDefault="0052260B" w:rsidP="00EB41D9">
            <w:pPr>
              <w:suppressAutoHyphens/>
              <w:jc w:val="center"/>
              <w:rPr>
                <w:sz w:val="20"/>
                <w:szCs w:val="20"/>
              </w:rPr>
            </w:pPr>
            <w:r w:rsidRPr="00E81AB5">
              <w:rPr>
                <w:sz w:val="20"/>
                <w:szCs w:val="20"/>
              </w:rPr>
              <w:t>1014,4</w:t>
            </w:r>
          </w:p>
        </w:tc>
        <w:tc>
          <w:tcPr>
            <w:tcW w:w="992" w:type="dxa"/>
            <w:shd w:val="clear" w:color="auto" w:fill="auto"/>
          </w:tcPr>
          <w:p w:rsidR="003266A3" w:rsidRPr="00E81AB5" w:rsidRDefault="007659E8" w:rsidP="00EB41D9">
            <w:pPr>
              <w:suppressAutoHyphens/>
              <w:jc w:val="center"/>
              <w:rPr>
                <w:sz w:val="20"/>
                <w:szCs w:val="20"/>
              </w:rPr>
            </w:pPr>
            <w:r w:rsidRPr="00E81AB5">
              <w:rPr>
                <w:sz w:val="20"/>
                <w:szCs w:val="20"/>
              </w:rPr>
              <w:t>0</w:t>
            </w:r>
          </w:p>
        </w:tc>
      </w:tr>
      <w:tr w:rsidR="00B1309D" w:rsidRPr="00E81AB5" w:rsidTr="0013387D">
        <w:trPr>
          <w:gridAfter w:val="3"/>
          <w:wAfter w:w="2976" w:type="dxa"/>
          <w:trHeight w:val="139"/>
        </w:trPr>
        <w:tc>
          <w:tcPr>
            <w:tcW w:w="619" w:type="dxa"/>
            <w:vMerge w:val="restart"/>
            <w:shd w:val="clear" w:color="auto" w:fill="auto"/>
          </w:tcPr>
          <w:p w:rsidR="00B1309D" w:rsidRPr="00E81AB5" w:rsidRDefault="00380AE4" w:rsidP="00B1309D">
            <w:pPr>
              <w:suppressAutoHyphens/>
              <w:jc w:val="center"/>
              <w:rPr>
                <w:sz w:val="20"/>
                <w:szCs w:val="20"/>
              </w:rPr>
            </w:pPr>
            <w:r w:rsidRPr="00E81AB5">
              <w:rPr>
                <w:sz w:val="20"/>
                <w:szCs w:val="20"/>
              </w:rPr>
              <w:t>1.9.</w:t>
            </w:r>
          </w:p>
        </w:tc>
        <w:tc>
          <w:tcPr>
            <w:tcW w:w="2822" w:type="dxa"/>
            <w:vMerge w:val="restart"/>
            <w:tcBorders>
              <w:top w:val="single" w:sz="4" w:space="0" w:color="auto"/>
              <w:left w:val="single" w:sz="4" w:space="0" w:color="auto"/>
              <w:bottom w:val="single" w:sz="4" w:space="0" w:color="000000"/>
              <w:right w:val="single" w:sz="4" w:space="0" w:color="auto"/>
            </w:tcBorders>
            <w:shd w:val="clear" w:color="auto" w:fill="auto"/>
          </w:tcPr>
          <w:p w:rsidR="00B1309D" w:rsidRPr="00E81AB5" w:rsidRDefault="00B86979" w:rsidP="00B1309D">
            <w:pPr>
              <w:jc w:val="both"/>
              <w:rPr>
                <w:color w:val="000000"/>
                <w:sz w:val="20"/>
                <w:szCs w:val="20"/>
              </w:rPr>
            </w:pPr>
            <w:r w:rsidRPr="00E81AB5">
              <w:rPr>
                <w:color w:val="000000"/>
                <w:sz w:val="20"/>
                <w:szCs w:val="20"/>
              </w:rPr>
              <w:t xml:space="preserve"> Разработка</w:t>
            </w:r>
            <w:r w:rsidR="00B1309D" w:rsidRPr="00E81AB5">
              <w:rPr>
                <w:color w:val="000000"/>
                <w:sz w:val="20"/>
                <w:szCs w:val="20"/>
              </w:rPr>
              <w:t xml:space="preserve"> эскизного проекта для капитального ремонта культурно-досугового центра в с. </w:t>
            </w:r>
            <w:proofErr w:type="spellStart"/>
            <w:r w:rsidR="00B1309D" w:rsidRPr="00E81AB5">
              <w:rPr>
                <w:color w:val="000000"/>
                <w:sz w:val="20"/>
                <w:szCs w:val="20"/>
              </w:rPr>
              <w:t>Белокаменка</w:t>
            </w:r>
            <w:proofErr w:type="spellEnd"/>
            <w:r w:rsidR="00B1309D" w:rsidRPr="00E81AB5">
              <w:rPr>
                <w:color w:val="000000"/>
                <w:sz w:val="20"/>
                <w:szCs w:val="20"/>
              </w:rPr>
              <w:t xml:space="preserve"> Кольского района Мурманской области за счет межбюджетных трансфертов из бюджета </w:t>
            </w:r>
            <w:proofErr w:type="spellStart"/>
            <w:r w:rsidR="00B1309D" w:rsidRPr="00E81AB5">
              <w:rPr>
                <w:color w:val="000000"/>
                <w:sz w:val="20"/>
                <w:szCs w:val="20"/>
              </w:rPr>
              <w:t>с.п</w:t>
            </w:r>
            <w:proofErr w:type="spellEnd"/>
            <w:r w:rsidR="00B1309D" w:rsidRPr="00E81AB5">
              <w:rPr>
                <w:color w:val="000000"/>
                <w:sz w:val="20"/>
                <w:szCs w:val="20"/>
              </w:rPr>
              <w:t>. Междуречье</w:t>
            </w:r>
          </w:p>
        </w:tc>
        <w:tc>
          <w:tcPr>
            <w:tcW w:w="1786" w:type="dxa"/>
            <w:vMerge w:val="restart"/>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vMerge w:val="restart"/>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2015-2020</w:t>
            </w:r>
          </w:p>
        </w:tc>
        <w:tc>
          <w:tcPr>
            <w:tcW w:w="1130" w:type="dxa"/>
            <w:shd w:val="clear" w:color="auto" w:fill="auto"/>
          </w:tcPr>
          <w:p w:rsidR="00B1309D" w:rsidRPr="00E81AB5" w:rsidRDefault="00B1309D" w:rsidP="00B1309D">
            <w:pPr>
              <w:suppressAutoHyphens/>
              <w:jc w:val="center"/>
              <w:rPr>
                <w:b/>
                <w:sz w:val="20"/>
                <w:szCs w:val="20"/>
              </w:rPr>
            </w:pPr>
            <w:r w:rsidRPr="00E81AB5">
              <w:rPr>
                <w:b/>
                <w:sz w:val="20"/>
                <w:szCs w:val="20"/>
              </w:rPr>
              <w:t>Всего</w:t>
            </w:r>
          </w:p>
        </w:tc>
        <w:tc>
          <w:tcPr>
            <w:tcW w:w="1075" w:type="dxa"/>
            <w:shd w:val="clear" w:color="auto" w:fill="auto"/>
          </w:tcPr>
          <w:p w:rsidR="00B1309D" w:rsidRPr="00E81AB5" w:rsidRDefault="00B1309D" w:rsidP="00B1309D">
            <w:pPr>
              <w:suppressAutoHyphens/>
              <w:jc w:val="center"/>
              <w:rPr>
                <w:b/>
                <w:sz w:val="20"/>
                <w:szCs w:val="20"/>
              </w:rPr>
            </w:pPr>
            <w:r w:rsidRPr="00E81AB5">
              <w:rPr>
                <w:b/>
                <w:sz w:val="20"/>
                <w:szCs w:val="20"/>
              </w:rPr>
              <w:t>600,0</w:t>
            </w:r>
          </w:p>
        </w:tc>
        <w:tc>
          <w:tcPr>
            <w:tcW w:w="897" w:type="dxa"/>
            <w:shd w:val="clear" w:color="auto" w:fill="auto"/>
          </w:tcPr>
          <w:p w:rsidR="00B1309D" w:rsidRPr="00E81AB5" w:rsidRDefault="00B1309D" w:rsidP="00B1309D">
            <w:pPr>
              <w:suppressAutoHyphens/>
              <w:jc w:val="center"/>
              <w:rPr>
                <w:b/>
                <w:sz w:val="20"/>
                <w:szCs w:val="20"/>
              </w:rPr>
            </w:pPr>
          </w:p>
        </w:tc>
        <w:tc>
          <w:tcPr>
            <w:tcW w:w="931" w:type="dxa"/>
            <w:gridSpan w:val="3"/>
            <w:shd w:val="clear" w:color="auto" w:fill="auto"/>
          </w:tcPr>
          <w:p w:rsidR="00B1309D" w:rsidRPr="00E81AB5" w:rsidRDefault="00B1309D" w:rsidP="00B1309D">
            <w:pPr>
              <w:suppressAutoHyphens/>
              <w:jc w:val="center"/>
              <w:rPr>
                <w:b/>
                <w:sz w:val="20"/>
                <w:szCs w:val="20"/>
              </w:rPr>
            </w:pPr>
          </w:p>
        </w:tc>
        <w:tc>
          <w:tcPr>
            <w:tcW w:w="929" w:type="dxa"/>
            <w:gridSpan w:val="2"/>
            <w:shd w:val="clear" w:color="auto" w:fill="auto"/>
          </w:tcPr>
          <w:p w:rsidR="00B1309D" w:rsidRPr="00E81AB5" w:rsidRDefault="00B1309D" w:rsidP="00B1309D">
            <w:pPr>
              <w:suppressAutoHyphens/>
              <w:jc w:val="center"/>
              <w:rPr>
                <w:b/>
                <w:sz w:val="20"/>
                <w:szCs w:val="20"/>
              </w:rPr>
            </w:pPr>
          </w:p>
        </w:tc>
        <w:tc>
          <w:tcPr>
            <w:tcW w:w="988" w:type="dxa"/>
            <w:shd w:val="clear" w:color="auto" w:fill="auto"/>
          </w:tcPr>
          <w:p w:rsidR="00B1309D" w:rsidRPr="00E81AB5" w:rsidRDefault="00B1309D" w:rsidP="00B1309D">
            <w:pPr>
              <w:suppressAutoHyphens/>
              <w:jc w:val="center"/>
              <w:rPr>
                <w:b/>
                <w:sz w:val="20"/>
                <w:szCs w:val="20"/>
              </w:rPr>
            </w:pPr>
          </w:p>
        </w:tc>
        <w:tc>
          <w:tcPr>
            <w:tcW w:w="992" w:type="dxa"/>
            <w:shd w:val="clear" w:color="auto" w:fill="auto"/>
          </w:tcPr>
          <w:p w:rsidR="00B1309D" w:rsidRPr="00E81AB5" w:rsidRDefault="00B1309D" w:rsidP="00B1309D">
            <w:pPr>
              <w:suppressAutoHyphens/>
              <w:jc w:val="center"/>
              <w:rPr>
                <w:b/>
                <w:sz w:val="20"/>
                <w:szCs w:val="20"/>
              </w:rPr>
            </w:pPr>
            <w:r w:rsidRPr="00E81AB5">
              <w:rPr>
                <w:b/>
                <w:sz w:val="20"/>
                <w:szCs w:val="20"/>
              </w:rPr>
              <w:t>600,0</w:t>
            </w:r>
          </w:p>
        </w:tc>
        <w:tc>
          <w:tcPr>
            <w:tcW w:w="992" w:type="dxa"/>
            <w:shd w:val="clear" w:color="auto" w:fill="auto"/>
          </w:tcPr>
          <w:p w:rsidR="00B1309D" w:rsidRPr="00E81AB5" w:rsidRDefault="00B1309D" w:rsidP="00B1309D">
            <w:pPr>
              <w:suppressAutoHyphens/>
              <w:jc w:val="center"/>
              <w:rPr>
                <w:b/>
                <w:sz w:val="20"/>
                <w:szCs w:val="20"/>
              </w:rPr>
            </w:pPr>
          </w:p>
        </w:tc>
      </w:tr>
      <w:tr w:rsidR="00B1309D" w:rsidRPr="00E81AB5" w:rsidTr="0013387D">
        <w:trPr>
          <w:gridAfter w:val="3"/>
          <w:wAfter w:w="2976" w:type="dxa"/>
          <w:trHeight w:val="139"/>
        </w:trPr>
        <w:tc>
          <w:tcPr>
            <w:tcW w:w="619" w:type="dxa"/>
            <w:vMerge/>
            <w:shd w:val="clear" w:color="auto" w:fill="auto"/>
          </w:tcPr>
          <w:p w:rsidR="00B1309D" w:rsidRPr="00E81AB5" w:rsidRDefault="00B1309D" w:rsidP="00B1309D">
            <w:pPr>
              <w:suppressAutoHyphens/>
              <w:jc w:val="center"/>
              <w:rPr>
                <w:sz w:val="20"/>
                <w:szCs w:val="20"/>
              </w:rPr>
            </w:pPr>
          </w:p>
        </w:tc>
        <w:tc>
          <w:tcPr>
            <w:tcW w:w="2822" w:type="dxa"/>
            <w:vMerge/>
            <w:tcBorders>
              <w:top w:val="single" w:sz="4" w:space="0" w:color="auto"/>
              <w:left w:val="single" w:sz="4" w:space="0" w:color="auto"/>
              <w:bottom w:val="single" w:sz="4" w:space="0" w:color="000000"/>
              <w:right w:val="single" w:sz="4" w:space="0" w:color="auto"/>
            </w:tcBorders>
            <w:vAlign w:val="center"/>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B1309D" w:rsidRPr="00E81AB5" w:rsidRDefault="00B1309D" w:rsidP="00B1309D">
            <w:pPr>
              <w:suppressAutoHyphens/>
              <w:jc w:val="center"/>
              <w:rPr>
                <w:sz w:val="20"/>
                <w:szCs w:val="20"/>
              </w:rPr>
            </w:pPr>
            <w:r w:rsidRPr="00E81AB5">
              <w:rPr>
                <w:sz w:val="20"/>
                <w:szCs w:val="20"/>
              </w:rPr>
              <w:t>ФБ</w:t>
            </w:r>
          </w:p>
        </w:tc>
        <w:tc>
          <w:tcPr>
            <w:tcW w:w="1075" w:type="dxa"/>
            <w:shd w:val="clear" w:color="auto" w:fill="auto"/>
          </w:tcPr>
          <w:p w:rsidR="00B1309D" w:rsidRPr="00E81AB5" w:rsidRDefault="00B1309D" w:rsidP="00B1309D">
            <w:pPr>
              <w:suppressAutoHyphens/>
              <w:jc w:val="center"/>
              <w:rPr>
                <w:sz w:val="20"/>
                <w:szCs w:val="20"/>
              </w:rPr>
            </w:pPr>
          </w:p>
        </w:tc>
        <w:tc>
          <w:tcPr>
            <w:tcW w:w="897" w:type="dxa"/>
            <w:shd w:val="clear" w:color="auto" w:fill="auto"/>
          </w:tcPr>
          <w:p w:rsidR="00B1309D" w:rsidRPr="00E81AB5" w:rsidRDefault="00B1309D" w:rsidP="00B1309D">
            <w:pPr>
              <w:suppressAutoHyphens/>
              <w:jc w:val="center"/>
              <w:rPr>
                <w:sz w:val="20"/>
                <w:szCs w:val="20"/>
              </w:rPr>
            </w:pPr>
          </w:p>
        </w:tc>
        <w:tc>
          <w:tcPr>
            <w:tcW w:w="931" w:type="dxa"/>
            <w:gridSpan w:val="3"/>
            <w:shd w:val="clear" w:color="auto" w:fill="auto"/>
          </w:tcPr>
          <w:p w:rsidR="00B1309D" w:rsidRPr="00E81AB5" w:rsidRDefault="00B1309D" w:rsidP="00B1309D">
            <w:pPr>
              <w:suppressAutoHyphens/>
              <w:jc w:val="center"/>
              <w:rPr>
                <w:sz w:val="20"/>
                <w:szCs w:val="20"/>
              </w:rPr>
            </w:pPr>
          </w:p>
        </w:tc>
        <w:tc>
          <w:tcPr>
            <w:tcW w:w="929" w:type="dxa"/>
            <w:gridSpan w:val="2"/>
            <w:shd w:val="clear" w:color="auto" w:fill="auto"/>
          </w:tcPr>
          <w:p w:rsidR="00B1309D" w:rsidRPr="00E81AB5" w:rsidRDefault="00B1309D" w:rsidP="00B1309D">
            <w:pPr>
              <w:suppressAutoHyphens/>
              <w:jc w:val="center"/>
              <w:rPr>
                <w:sz w:val="20"/>
                <w:szCs w:val="20"/>
              </w:rPr>
            </w:pPr>
          </w:p>
        </w:tc>
        <w:tc>
          <w:tcPr>
            <w:tcW w:w="988" w:type="dxa"/>
            <w:shd w:val="clear" w:color="auto" w:fill="auto"/>
          </w:tcPr>
          <w:p w:rsidR="00B1309D" w:rsidRPr="00E81AB5" w:rsidRDefault="00B1309D" w:rsidP="00B1309D">
            <w:pPr>
              <w:suppressAutoHyphens/>
              <w:jc w:val="center"/>
              <w:rPr>
                <w:sz w:val="20"/>
                <w:szCs w:val="20"/>
              </w:rPr>
            </w:pPr>
          </w:p>
        </w:tc>
        <w:tc>
          <w:tcPr>
            <w:tcW w:w="992" w:type="dxa"/>
            <w:shd w:val="clear" w:color="auto" w:fill="auto"/>
          </w:tcPr>
          <w:p w:rsidR="00B1309D" w:rsidRPr="00E81AB5" w:rsidRDefault="00B1309D" w:rsidP="00B1309D">
            <w:pPr>
              <w:suppressAutoHyphens/>
              <w:jc w:val="center"/>
              <w:rPr>
                <w:sz w:val="20"/>
                <w:szCs w:val="20"/>
              </w:rPr>
            </w:pPr>
          </w:p>
        </w:tc>
        <w:tc>
          <w:tcPr>
            <w:tcW w:w="992" w:type="dxa"/>
            <w:shd w:val="clear" w:color="auto" w:fill="auto"/>
          </w:tcPr>
          <w:p w:rsidR="00B1309D" w:rsidRPr="00E81AB5" w:rsidRDefault="00B1309D" w:rsidP="00B1309D">
            <w:pPr>
              <w:suppressAutoHyphens/>
              <w:jc w:val="center"/>
              <w:rPr>
                <w:sz w:val="20"/>
                <w:szCs w:val="20"/>
              </w:rPr>
            </w:pPr>
          </w:p>
        </w:tc>
      </w:tr>
      <w:tr w:rsidR="00B1309D" w:rsidRPr="00E81AB5" w:rsidTr="0013387D">
        <w:trPr>
          <w:gridAfter w:val="3"/>
          <w:wAfter w:w="2976" w:type="dxa"/>
          <w:trHeight w:val="139"/>
        </w:trPr>
        <w:tc>
          <w:tcPr>
            <w:tcW w:w="619" w:type="dxa"/>
            <w:vMerge/>
            <w:shd w:val="clear" w:color="auto" w:fill="auto"/>
          </w:tcPr>
          <w:p w:rsidR="00B1309D" w:rsidRPr="00E81AB5" w:rsidRDefault="00B1309D" w:rsidP="00B1309D">
            <w:pPr>
              <w:suppressAutoHyphens/>
              <w:jc w:val="center"/>
              <w:rPr>
                <w:sz w:val="20"/>
                <w:szCs w:val="20"/>
              </w:rPr>
            </w:pPr>
          </w:p>
        </w:tc>
        <w:tc>
          <w:tcPr>
            <w:tcW w:w="2822" w:type="dxa"/>
            <w:vMerge/>
            <w:tcBorders>
              <w:top w:val="single" w:sz="4" w:space="0" w:color="auto"/>
              <w:left w:val="single" w:sz="4" w:space="0" w:color="auto"/>
              <w:bottom w:val="single" w:sz="4" w:space="0" w:color="000000"/>
              <w:right w:val="single" w:sz="4" w:space="0" w:color="auto"/>
            </w:tcBorders>
            <w:vAlign w:val="center"/>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B1309D" w:rsidRPr="00E81AB5" w:rsidRDefault="00B1309D" w:rsidP="00B1309D">
            <w:pPr>
              <w:suppressAutoHyphens/>
              <w:jc w:val="center"/>
              <w:rPr>
                <w:sz w:val="20"/>
                <w:szCs w:val="20"/>
              </w:rPr>
            </w:pPr>
            <w:r w:rsidRPr="00E81AB5">
              <w:rPr>
                <w:sz w:val="20"/>
                <w:szCs w:val="20"/>
              </w:rPr>
              <w:t>ОБ</w:t>
            </w:r>
          </w:p>
        </w:tc>
        <w:tc>
          <w:tcPr>
            <w:tcW w:w="1075" w:type="dxa"/>
            <w:shd w:val="clear" w:color="auto" w:fill="auto"/>
          </w:tcPr>
          <w:p w:rsidR="00B1309D" w:rsidRPr="00E81AB5" w:rsidRDefault="00B1309D" w:rsidP="00B1309D">
            <w:pPr>
              <w:suppressAutoHyphens/>
              <w:jc w:val="center"/>
              <w:rPr>
                <w:sz w:val="20"/>
                <w:szCs w:val="20"/>
              </w:rPr>
            </w:pPr>
          </w:p>
        </w:tc>
        <w:tc>
          <w:tcPr>
            <w:tcW w:w="897" w:type="dxa"/>
            <w:shd w:val="clear" w:color="auto" w:fill="auto"/>
          </w:tcPr>
          <w:p w:rsidR="00B1309D" w:rsidRPr="00E81AB5" w:rsidRDefault="00B1309D" w:rsidP="00B1309D">
            <w:pPr>
              <w:suppressAutoHyphens/>
              <w:jc w:val="center"/>
              <w:rPr>
                <w:sz w:val="20"/>
                <w:szCs w:val="20"/>
              </w:rPr>
            </w:pPr>
          </w:p>
        </w:tc>
        <w:tc>
          <w:tcPr>
            <w:tcW w:w="931" w:type="dxa"/>
            <w:gridSpan w:val="3"/>
            <w:shd w:val="clear" w:color="auto" w:fill="auto"/>
          </w:tcPr>
          <w:p w:rsidR="00B1309D" w:rsidRPr="00E81AB5" w:rsidRDefault="00B1309D" w:rsidP="00B1309D">
            <w:pPr>
              <w:suppressAutoHyphens/>
              <w:jc w:val="center"/>
              <w:rPr>
                <w:sz w:val="20"/>
                <w:szCs w:val="20"/>
              </w:rPr>
            </w:pPr>
          </w:p>
        </w:tc>
        <w:tc>
          <w:tcPr>
            <w:tcW w:w="929" w:type="dxa"/>
            <w:gridSpan w:val="2"/>
            <w:shd w:val="clear" w:color="auto" w:fill="auto"/>
          </w:tcPr>
          <w:p w:rsidR="00B1309D" w:rsidRPr="00E81AB5" w:rsidRDefault="00B1309D" w:rsidP="00B1309D">
            <w:pPr>
              <w:suppressAutoHyphens/>
              <w:jc w:val="center"/>
              <w:rPr>
                <w:sz w:val="20"/>
                <w:szCs w:val="20"/>
              </w:rPr>
            </w:pPr>
          </w:p>
        </w:tc>
        <w:tc>
          <w:tcPr>
            <w:tcW w:w="988" w:type="dxa"/>
            <w:shd w:val="clear" w:color="auto" w:fill="auto"/>
          </w:tcPr>
          <w:p w:rsidR="00B1309D" w:rsidRPr="00E81AB5" w:rsidRDefault="00B1309D" w:rsidP="00B1309D">
            <w:pPr>
              <w:suppressAutoHyphens/>
              <w:jc w:val="center"/>
              <w:rPr>
                <w:sz w:val="20"/>
                <w:szCs w:val="20"/>
              </w:rPr>
            </w:pPr>
          </w:p>
        </w:tc>
        <w:tc>
          <w:tcPr>
            <w:tcW w:w="992" w:type="dxa"/>
            <w:shd w:val="clear" w:color="auto" w:fill="auto"/>
          </w:tcPr>
          <w:p w:rsidR="00B1309D" w:rsidRPr="00E81AB5" w:rsidRDefault="00B1309D" w:rsidP="00B1309D">
            <w:pPr>
              <w:suppressAutoHyphens/>
              <w:jc w:val="center"/>
              <w:rPr>
                <w:sz w:val="20"/>
                <w:szCs w:val="20"/>
              </w:rPr>
            </w:pPr>
          </w:p>
        </w:tc>
        <w:tc>
          <w:tcPr>
            <w:tcW w:w="992" w:type="dxa"/>
            <w:shd w:val="clear" w:color="auto" w:fill="auto"/>
          </w:tcPr>
          <w:p w:rsidR="00B1309D" w:rsidRPr="00E81AB5" w:rsidRDefault="00B1309D" w:rsidP="00B1309D">
            <w:pPr>
              <w:suppressAutoHyphens/>
              <w:jc w:val="center"/>
              <w:rPr>
                <w:sz w:val="20"/>
                <w:szCs w:val="20"/>
              </w:rPr>
            </w:pPr>
          </w:p>
        </w:tc>
      </w:tr>
      <w:tr w:rsidR="00B1309D" w:rsidRPr="00E81AB5" w:rsidTr="0013387D">
        <w:trPr>
          <w:gridAfter w:val="3"/>
          <w:wAfter w:w="2976" w:type="dxa"/>
          <w:trHeight w:val="1451"/>
        </w:trPr>
        <w:tc>
          <w:tcPr>
            <w:tcW w:w="619" w:type="dxa"/>
            <w:vMerge/>
            <w:shd w:val="clear" w:color="auto" w:fill="auto"/>
          </w:tcPr>
          <w:p w:rsidR="00B1309D" w:rsidRPr="00E81AB5" w:rsidRDefault="00B1309D" w:rsidP="00B1309D">
            <w:pPr>
              <w:suppressAutoHyphens/>
              <w:jc w:val="center"/>
              <w:rPr>
                <w:sz w:val="20"/>
                <w:szCs w:val="20"/>
              </w:rPr>
            </w:pPr>
          </w:p>
        </w:tc>
        <w:tc>
          <w:tcPr>
            <w:tcW w:w="2822" w:type="dxa"/>
            <w:vMerge/>
            <w:tcBorders>
              <w:top w:val="single" w:sz="4" w:space="0" w:color="auto"/>
              <w:left w:val="single" w:sz="4" w:space="0" w:color="auto"/>
              <w:bottom w:val="single" w:sz="4" w:space="0" w:color="000000"/>
              <w:right w:val="single" w:sz="4" w:space="0" w:color="auto"/>
            </w:tcBorders>
            <w:vAlign w:val="center"/>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B1309D" w:rsidRPr="00E81AB5" w:rsidRDefault="00B1309D" w:rsidP="00B1309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B1309D" w:rsidRPr="00E81AB5" w:rsidRDefault="00B1309D" w:rsidP="00B1309D">
            <w:pPr>
              <w:suppressAutoHyphens/>
              <w:jc w:val="center"/>
              <w:rPr>
                <w:sz w:val="20"/>
                <w:szCs w:val="20"/>
              </w:rPr>
            </w:pPr>
            <w:r w:rsidRPr="00E81AB5">
              <w:rPr>
                <w:sz w:val="20"/>
                <w:szCs w:val="20"/>
              </w:rPr>
              <w:t>МБ</w:t>
            </w:r>
          </w:p>
        </w:tc>
        <w:tc>
          <w:tcPr>
            <w:tcW w:w="1075" w:type="dxa"/>
            <w:shd w:val="clear" w:color="auto" w:fill="auto"/>
          </w:tcPr>
          <w:p w:rsidR="00B1309D" w:rsidRPr="00E81AB5" w:rsidRDefault="00B1309D" w:rsidP="00B1309D">
            <w:pPr>
              <w:suppressAutoHyphens/>
              <w:jc w:val="center"/>
              <w:rPr>
                <w:sz w:val="20"/>
                <w:szCs w:val="20"/>
              </w:rPr>
            </w:pPr>
            <w:r w:rsidRPr="00E81AB5">
              <w:rPr>
                <w:sz w:val="20"/>
                <w:szCs w:val="20"/>
              </w:rPr>
              <w:t>600,0</w:t>
            </w:r>
          </w:p>
        </w:tc>
        <w:tc>
          <w:tcPr>
            <w:tcW w:w="897" w:type="dxa"/>
            <w:shd w:val="clear" w:color="auto" w:fill="auto"/>
          </w:tcPr>
          <w:p w:rsidR="00B1309D" w:rsidRPr="00E81AB5" w:rsidRDefault="00B1309D" w:rsidP="00B1309D">
            <w:pPr>
              <w:suppressAutoHyphens/>
              <w:jc w:val="center"/>
              <w:rPr>
                <w:sz w:val="20"/>
                <w:szCs w:val="20"/>
              </w:rPr>
            </w:pPr>
          </w:p>
        </w:tc>
        <w:tc>
          <w:tcPr>
            <w:tcW w:w="931" w:type="dxa"/>
            <w:gridSpan w:val="3"/>
            <w:shd w:val="clear" w:color="auto" w:fill="auto"/>
          </w:tcPr>
          <w:p w:rsidR="00B1309D" w:rsidRPr="00E81AB5" w:rsidRDefault="00B1309D" w:rsidP="00B1309D">
            <w:pPr>
              <w:suppressAutoHyphens/>
              <w:jc w:val="center"/>
              <w:rPr>
                <w:sz w:val="20"/>
                <w:szCs w:val="20"/>
              </w:rPr>
            </w:pPr>
          </w:p>
        </w:tc>
        <w:tc>
          <w:tcPr>
            <w:tcW w:w="929" w:type="dxa"/>
            <w:gridSpan w:val="2"/>
            <w:shd w:val="clear" w:color="auto" w:fill="auto"/>
          </w:tcPr>
          <w:p w:rsidR="00B1309D" w:rsidRPr="00E81AB5" w:rsidRDefault="00B1309D" w:rsidP="00B1309D">
            <w:pPr>
              <w:suppressAutoHyphens/>
              <w:jc w:val="center"/>
              <w:rPr>
                <w:sz w:val="20"/>
                <w:szCs w:val="20"/>
              </w:rPr>
            </w:pPr>
          </w:p>
        </w:tc>
        <w:tc>
          <w:tcPr>
            <w:tcW w:w="988" w:type="dxa"/>
            <w:shd w:val="clear" w:color="auto" w:fill="auto"/>
          </w:tcPr>
          <w:p w:rsidR="00B1309D" w:rsidRPr="00E81AB5" w:rsidRDefault="00B1309D" w:rsidP="00B1309D">
            <w:pPr>
              <w:suppressAutoHyphens/>
              <w:jc w:val="center"/>
              <w:rPr>
                <w:sz w:val="20"/>
                <w:szCs w:val="20"/>
              </w:rPr>
            </w:pPr>
          </w:p>
        </w:tc>
        <w:tc>
          <w:tcPr>
            <w:tcW w:w="992" w:type="dxa"/>
            <w:shd w:val="clear" w:color="auto" w:fill="auto"/>
          </w:tcPr>
          <w:p w:rsidR="00B1309D" w:rsidRPr="00E81AB5" w:rsidRDefault="00B1309D" w:rsidP="00B1309D">
            <w:pPr>
              <w:suppressAutoHyphens/>
              <w:jc w:val="center"/>
              <w:rPr>
                <w:sz w:val="20"/>
                <w:szCs w:val="20"/>
              </w:rPr>
            </w:pPr>
            <w:r w:rsidRPr="00E81AB5">
              <w:rPr>
                <w:sz w:val="20"/>
                <w:szCs w:val="20"/>
              </w:rPr>
              <w:t>600,0</w:t>
            </w:r>
          </w:p>
        </w:tc>
        <w:tc>
          <w:tcPr>
            <w:tcW w:w="992" w:type="dxa"/>
            <w:shd w:val="clear" w:color="auto" w:fill="auto"/>
          </w:tcPr>
          <w:p w:rsidR="00B1309D" w:rsidRPr="00E81AB5" w:rsidRDefault="00B1309D" w:rsidP="00B1309D">
            <w:pPr>
              <w:suppressAutoHyphens/>
              <w:jc w:val="center"/>
              <w:rPr>
                <w:sz w:val="20"/>
                <w:szCs w:val="20"/>
              </w:rPr>
            </w:pPr>
          </w:p>
        </w:tc>
      </w:tr>
      <w:tr w:rsidR="00CC1422" w:rsidRPr="00E81AB5" w:rsidTr="0013387D">
        <w:trPr>
          <w:gridAfter w:val="3"/>
          <w:wAfter w:w="2976" w:type="dxa"/>
          <w:trHeight w:val="139"/>
        </w:trPr>
        <w:tc>
          <w:tcPr>
            <w:tcW w:w="619" w:type="dxa"/>
            <w:vMerge w:val="restart"/>
            <w:shd w:val="clear" w:color="auto" w:fill="auto"/>
          </w:tcPr>
          <w:p w:rsidR="00CC1422" w:rsidRPr="00E81AB5" w:rsidRDefault="00A45D68" w:rsidP="00A45D68">
            <w:pPr>
              <w:suppressAutoHyphens/>
              <w:jc w:val="center"/>
              <w:rPr>
                <w:sz w:val="20"/>
                <w:szCs w:val="20"/>
              </w:rPr>
            </w:pPr>
            <w:r w:rsidRPr="00E81AB5">
              <w:rPr>
                <w:sz w:val="20"/>
                <w:szCs w:val="20"/>
              </w:rPr>
              <w:t>1</w:t>
            </w:r>
            <w:r w:rsidR="00543608" w:rsidRPr="00E81AB5">
              <w:rPr>
                <w:sz w:val="20"/>
                <w:szCs w:val="20"/>
              </w:rPr>
              <w:t>.</w:t>
            </w:r>
            <w:r w:rsidRPr="00E81AB5">
              <w:rPr>
                <w:sz w:val="20"/>
                <w:szCs w:val="20"/>
              </w:rPr>
              <w:t>10</w:t>
            </w:r>
            <w:r w:rsidR="00CC1422" w:rsidRPr="00E81AB5">
              <w:rPr>
                <w:sz w:val="20"/>
                <w:szCs w:val="20"/>
              </w:rPr>
              <w:t>.</w:t>
            </w:r>
          </w:p>
        </w:tc>
        <w:tc>
          <w:tcPr>
            <w:tcW w:w="2822" w:type="dxa"/>
            <w:vMerge w:val="restart"/>
            <w:tcBorders>
              <w:top w:val="single" w:sz="4" w:space="0" w:color="auto"/>
              <w:left w:val="single" w:sz="4" w:space="0" w:color="auto"/>
              <w:right w:val="single" w:sz="4" w:space="0" w:color="auto"/>
            </w:tcBorders>
            <w:vAlign w:val="center"/>
          </w:tcPr>
          <w:p w:rsidR="00CC1422" w:rsidRPr="00E81AB5" w:rsidRDefault="0046391F" w:rsidP="00A45D68">
            <w:pPr>
              <w:rPr>
                <w:bCs/>
              </w:rPr>
            </w:pPr>
            <w:r w:rsidRPr="00E81AB5">
              <w:rPr>
                <w:color w:val="000000"/>
                <w:sz w:val="20"/>
                <w:szCs w:val="20"/>
              </w:rPr>
              <w:t>Б</w:t>
            </w:r>
            <w:r w:rsidR="00CC1422" w:rsidRPr="00E81AB5">
              <w:rPr>
                <w:color w:val="000000"/>
                <w:sz w:val="20"/>
                <w:szCs w:val="20"/>
              </w:rPr>
              <w:t>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86" w:type="dxa"/>
            <w:vMerge w:val="restart"/>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1549" w:type="dxa"/>
            <w:vMerge w:val="restart"/>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Управление</w:t>
            </w:r>
          </w:p>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образования</w:t>
            </w:r>
          </w:p>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администрации Кольского района</w:t>
            </w:r>
          </w:p>
        </w:tc>
        <w:tc>
          <w:tcPr>
            <w:tcW w:w="849" w:type="dxa"/>
            <w:vMerge w:val="restart"/>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r w:rsidRPr="00E81AB5">
              <w:rPr>
                <w:rFonts w:ascii="Times New Roman" w:hAnsi="Times New Roman" w:cs="Times New Roman"/>
                <w:bCs/>
              </w:rPr>
              <w:t>2015-2020</w:t>
            </w:r>
          </w:p>
        </w:tc>
        <w:tc>
          <w:tcPr>
            <w:tcW w:w="1130" w:type="dxa"/>
            <w:shd w:val="clear" w:color="auto" w:fill="auto"/>
          </w:tcPr>
          <w:p w:rsidR="00CC1422" w:rsidRPr="00E81AB5" w:rsidRDefault="00CC1422" w:rsidP="00CC1422">
            <w:pPr>
              <w:suppressAutoHyphens/>
              <w:jc w:val="center"/>
              <w:rPr>
                <w:b/>
                <w:sz w:val="20"/>
                <w:szCs w:val="20"/>
              </w:rPr>
            </w:pPr>
            <w:r w:rsidRPr="00E81AB5">
              <w:rPr>
                <w:b/>
                <w:sz w:val="20"/>
                <w:szCs w:val="20"/>
              </w:rPr>
              <w:t>Всего</w:t>
            </w:r>
          </w:p>
        </w:tc>
        <w:tc>
          <w:tcPr>
            <w:tcW w:w="1075" w:type="dxa"/>
            <w:shd w:val="clear" w:color="auto" w:fill="auto"/>
          </w:tcPr>
          <w:p w:rsidR="00CC1422" w:rsidRPr="00E81AB5" w:rsidRDefault="007659E8" w:rsidP="009C799F">
            <w:pPr>
              <w:suppressAutoHyphens/>
              <w:jc w:val="center"/>
              <w:rPr>
                <w:sz w:val="20"/>
                <w:szCs w:val="20"/>
              </w:rPr>
            </w:pPr>
            <w:r w:rsidRPr="00E81AB5">
              <w:rPr>
                <w:sz w:val="20"/>
                <w:szCs w:val="20"/>
              </w:rPr>
              <w:t>21</w:t>
            </w:r>
            <w:r w:rsidR="009C799F" w:rsidRPr="00E81AB5">
              <w:rPr>
                <w:sz w:val="20"/>
                <w:szCs w:val="20"/>
              </w:rPr>
              <w:t>84</w:t>
            </w:r>
            <w:r w:rsidRPr="00E81AB5">
              <w:rPr>
                <w:sz w:val="20"/>
                <w:szCs w:val="20"/>
              </w:rPr>
              <w:t>7,7</w:t>
            </w:r>
          </w:p>
        </w:tc>
        <w:tc>
          <w:tcPr>
            <w:tcW w:w="897" w:type="dxa"/>
            <w:shd w:val="clear" w:color="auto" w:fill="auto"/>
          </w:tcPr>
          <w:p w:rsidR="00CC1422" w:rsidRPr="00E81AB5" w:rsidRDefault="00CC1422" w:rsidP="00CC1422">
            <w:pPr>
              <w:suppressAutoHyphens/>
              <w:jc w:val="center"/>
              <w:rPr>
                <w:sz w:val="20"/>
                <w:szCs w:val="20"/>
              </w:rPr>
            </w:pPr>
          </w:p>
        </w:tc>
        <w:tc>
          <w:tcPr>
            <w:tcW w:w="931" w:type="dxa"/>
            <w:gridSpan w:val="3"/>
            <w:shd w:val="clear" w:color="auto" w:fill="auto"/>
          </w:tcPr>
          <w:p w:rsidR="00CC1422" w:rsidRPr="00E81AB5" w:rsidRDefault="00CC1422" w:rsidP="00CC1422">
            <w:pPr>
              <w:suppressAutoHyphens/>
              <w:jc w:val="center"/>
              <w:rPr>
                <w:sz w:val="20"/>
                <w:szCs w:val="20"/>
              </w:rPr>
            </w:pPr>
          </w:p>
        </w:tc>
        <w:tc>
          <w:tcPr>
            <w:tcW w:w="929" w:type="dxa"/>
            <w:gridSpan w:val="2"/>
            <w:shd w:val="clear" w:color="auto" w:fill="auto"/>
          </w:tcPr>
          <w:p w:rsidR="00CC1422" w:rsidRPr="00E81AB5" w:rsidRDefault="00CC1422" w:rsidP="00CC1422">
            <w:pPr>
              <w:suppressAutoHyphens/>
              <w:jc w:val="center"/>
              <w:rPr>
                <w:sz w:val="20"/>
                <w:szCs w:val="20"/>
              </w:rPr>
            </w:pPr>
          </w:p>
        </w:tc>
        <w:tc>
          <w:tcPr>
            <w:tcW w:w="988"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13387D" w:rsidP="009C799F">
            <w:pPr>
              <w:suppressAutoHyphens/>
              <w:jc w:val="center"/>
              <w:rPr>
                <w:sz w:val="20"/>
                <w:szCs w:val="20"/>
              </w:rPr>
            </w:pPr>
            <w:r w:rsidRPr="00E81AB5">
              <w:rPr>
                <w:sz w:val="20"/>
                <w:szCs w:val="20"/>
              </w:rPr>
              <w:t>21</w:t>
            </w:r>
            <w:r w:rsidR="009C799F" w:rsidRPr="00E81AB5">
              <w:rPr>
                <w:sz w:val="20"/>
                <w:szCs w:val="20"/>
              </w:rPr>
              <w:t>84</w:t>
            </w:r>
            <w:r w:rsidRPr="00E81AB5">
              <w:rPr>
                <w:sz w:val="20"/>
                <w:szCs w:val="20"/>
              </w:rPr>
              <w:t>7,7</w:t>
            </w:r>
          </w:p>
        </w:tc>
      </w:tr>
      <w:tr w:rsidR="00CC1422" w:rsidRPr="00E81AB5" w:rsidTr="0013387D">
        <w:trPr>
          <w:gridAfter w:val="3"/>
          <w:wAfter w:w="2976" w:type="dxa"/>
          <w:trHeight w:val="139"/>
        </w:trPr>
        <w:tc>
          <w:tcPr>
            <w:tcW w:w="619" w:type="dxa"/>
            <w:vMerge/>
            <w:shd w:val="clear" w:color="auto" w:fill="auto"/>
          </w:tcPr>
          <w:p w:rsidR="00CC1422" w:rsidRPr="00E81AB5" w:rsidRDefault="00CC1422" w:rsidP="00CC1422">
            <w:pPr>
              <w:suppressAutoHyphens/>
              <w:jc w:val="center"/>
              <w:rPr>
                <w:sz w:val="20"/>
                <w:szCs w:val="20"/>
              </w:rPr>
            </w:pPr>
          </w:p>
        </w:tc>
        <w:tc>
          <w:tcPr>
            <w:tcW w:w="2822" w:type="dxa"/>
            <w:vMerge/>
            <w:tcBorders>
              <w:left w:val="single" w:sz="4" w:space="0" w:color="auto"/>
              <w:right w:val="single" w:sz="4" w:space="0" w:color="auto"/>
            </w:tcBorders>
            <w:vAlign w:val="center"/>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CC1422" w:rsidRPr="00E81AB5" w:rsidRDefault="00CC1422" w:rsidP="00CC1422">
            <w:pPr>
              <w:suppressAutoHyphens/>
              <w:jc w:val="center"/>
              <w:rPr>
                <w:sz w:val="20"/>
                <w:szCs w:val="20"/>
              </w:rPr>
            </w:pPr>
            <w:r w:rsidRPr="00E81AB5">
              <w:rPr>
                <w:sz w:val="20"/>
                <w:szCs w:val="20"/>
              </w:rPr>
              <w:t>ФБ</w:t>
            </w:r>
          </w:p>
        </w:tc>
        <w:tc>
          <w:tcPr>
            <w:tcW w:w="1075" w:type="dxa"/>
            <w:shd w:val="clear" w:color="auto" w:fill="auto"/>
          </w:tcPr>
          <w:p w:rsidR="00CC1422" w:rsidRPr="00E81AB5" w:rsidRDefault="00543608" w:rsidP="00CC1422">
            <w:pPr>
              <w:suppressAutoHyphens/>
              <w:jc w:val="center"/>
              <w:rPr>
                <w:sz w:val="20"/>
                <w:szCs w:val="20"/>
              </w:rPr>
            </w:pPr>
            <w:r w:rsidRPr="00E81AB5">
              <w:rPr>
                <w:sz w:val="20"/>
                <w:szCs w:val="20"/>
              </w:rPr>
              <w:t>15277,6</w:t>
            </w:r>
          </w:p>
        </w:tc>
        <w:tc>
          <w:tcPr>
            <w:tcW w:w="897" w:type="dxa"/>
            <w:shd w:val="clear" w:color="auto" w:fill="auto"/>
          </w:tcPr>
          <w:p w:rsidR="00CC1422" w:rsidRPr="00E81AB5" w:rsidRDefault="00CC1422" w:rsidP="00CC1422">
            <w:pPr>
              <w:suppressAutoHyphens/>
              <w:jc w:val="center"/>
              <w:rPr>
                <w:sz w:val="20"/>
                <w:szCs w:val="20"/>
              </w:rPr>
            </w:pPr>
          </w:p>
        </w:tc>
        <w:tc>
          <w:tcPr>
            <w:tcW w:w="931" w:type="dxa"/>
            <w:gridSpan w:val="3"/>
            <w:shd w:val="clear" w:color="auto" w:fill="auto"/>
          </w:tcPr>
          <w:p w:rsidR="00CC1422" w:rsidRPr="00E81AB5" w:rsidRDefault="00CC1422" w:rsidP="00CC1422">
            <w:pPr>
              <w:suppressAutoHyphens/>
              <w:jc w:val="center"/>
              <w:rPr>
                <w:sz w:val="20"/>
                <w:szCs w:val="20"/>
              </w:rPr>
            </w:pPr>
          </w:p>
        </w:tc>
        <w:tc>
          <w:tcPr>
            <w:tcW w:w="929" w:type="dxa"/>
            <w:gridSpan w:val="2"/>
            <w:shd w:val="clear" w:color="auto" w:fill="auto"/>
          </w:tcPr>
          <w:p w:rsidR="00CC1422" w:rsidRPr="00E81AB5" w:rsidRDefault="00CC1422" w:rsidP="00CC1422">
            <w:pPr>
              <w:suppressAutoHyphens/>
              <w:jc w:val="center"/>
              <w:rPr>
                <w:sz w:val="20"/>
                <w:szCs w:val="20"/>
              </w:rPr>
            </w:pPr>
          </w:p>
        </w:tc>
        <w:tc>
          <w:tcPr>
            <w:tcW w:w="988"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543608" w:rsidP="00CC1422">
            <w:pPr>
              <w:suppressAutoHyphens/>
              <w:jc w:val="center"/>
              <w:rPr>
                <w:sz w:val="20"/>
                <w:szCs w:val="20"/>
              </w:rPr>
            </w:pPr>
            <w:r w:rsidRPr="00E81AB5">
              <w:rPr>
                <w:sz w:val="20"/>
                <w:szCs w:val="20"/>
              </w:rPr>
              <w:t>15277,6</w:t>
            </w:r>
          </w:p>
        </w:tc>
      </w:tr>
      <w:tr w:rsidR="00CC1422" w:rsidRPr="00E81AB5" w:rsidTr="0013387D">
        <w:trPr>
          <w:gridAfter w:val="3"/>
          <w:wAfter w:w="2976" w:type="dxa"/>
          <w:trHeight w:val="139"/>
        </w:trPr>
        <w:tc>
          <w:tcPr>
            <w:tcW w:w="619" w:type="dxa"/>
            <w:vMerge/>
            <w:shd w:val="clear" w:color="auto" w:fill="auto"/>
          </w:tcPr>
          <w:p w:rsidR="00CC1422" w:rsidRPr="00E81AB5" w:rsidRDefault="00CC1422" w:rsidP="00CC1422">
            <w:pPr>
              <w:suppressAutoHyphens/>
              <w:jc w:val="center"/>
              <w:rPr>
                <w:sz w:val="20"/>
                <w:szCs w:val="20"/>
              </w:rPr>
            </w:pPr>
          </w:p>
        </w:tc>
        <w:tc>
          <w:tcPr>
            <w:tcW w:w="2822" w:type="dxa"/>
            <w:vMerge/>
            <w:tcBorders>
              <w:left w:val="single" w:sz="4" w:space="0" w:color="auto"/>
              <w:right w:val="single" w:sz="4" w:space="0" w:color="auto"/>
            </w:tcBorders>
            <w:vAlign w:val="center"/>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CC1422" w:rsidRPr="00E81AB5" w:rsidRDefault="00CC1422" w:rsidP="00CC1422">
            <w:pPr>
              <w:suppressAutoHyphens/>
              <w:jc w:val="center"/>
              <w:rPr>
                <w:sz w:val="20"/>
                <w:szCs w:val="20"/>
              </w:rPr>
            </w:pPr>
            <w:r w:rsidRPr="00E81AB5">
              <w:rPr>
                <w:sz w:val="20"/>
                <w:szCs w:val="20"/>
              </w:rPr>
              <w:t>ОБ</w:t>
            </w:r>
          </w:p>
        </w:tc>
        <w:tc>
          <w:tcPr>
            <w:tcW w:w="1075" w:type="dxa"/>
            <w:shd w:val="clear" w:color="auto" w:fill="auto"/>
          </w:tcPr>
          <w:p w:rsidR="00CC1422" w:rsidRPr="00E81AB5" w:rsidRDefault="00543608" w:rsidP="00CC1422">
            <w:pPr>
              <w:suppressAutoHyphens/>
              <w:jc w:val="center"/>
              <w:rPr>
                <w:sz w:val="20"/>
                <w:szCs w:val="20"/>
              </w:rPr>
            </w:pPr>
            <w:r w:rsidRPr="00E81AB5">
              <w:rPr>
                <w:sz w:val="20"/>
                <w:szCs w:val="20"/>
              </w:rPr>
              <w:t>6240,1</w:t>
            </w:r>
          </w:p>
        </w:tc>
        <w:tc>
          <w:tcPr>
            <w:tcW w:w="897" w:type="dxa"/>
            <w:shd w:val="clear" w:color="auto" w:fill="auto"/>
          </w:tcPr>
          <w:p w:rsidR="00CC1422" w:rsidRPr="00E81AB5" w:rsidRDefault="00CC1422" w:rsidP="00CC1422">
            <w:pPr>
              <w:suppressAutoHyphens/>
              <w:jc w:val="center"/>
              <w:rPr>
                <w:sz w:val="20"/>
                <w:szCs w:val="20"/>
              </w:rPr>
            </w:pPr>
          </w:p>
        </w:tc>
        <w:tc>
          <w:tcPr>
            <w:tcW w:w="931" w:type="dxa"/>
            <w:gridSpan w:val="3"/>
            <w:shd w:val="clear" w:color="auto" w:fill="auto"/>
          </w:tcPr>
          <w:p w:rsidR="00CC1422" w:rsidRPr="00E81AB5" w:rsidRDefault="00CC1422" w:rsidP="00CC1422">
            <w:pPr>
              <w:suppressAutoHyphens/>
              <w:jc w:val="center"/>
              <w:rPr>
                <w:sz w:val="20"/>
                <w:szCs w:val="20"/>
              </w:rPr>
            </w:pPr>
          </w:p>
        </w:tc>
        <w:tc>
          <w:tcPr>
            <w:tcW w:w="929" w:type="dxa"/>
            <w:gridSpan w:val="2"/>
            <w:shd w:val="clear" w:color="auto" w:fill="auto"/>
          </w:tcPr>
          <w:p w:rsidR="00CC1422" w:rsidRPr="00E81AB5" w:rsidRDefault="00CC1422" w:rsidP="00CC1422">
            <w:pPr>
              <w:suppressAutoHyphens/>
              <w:jc w:val="center"/>
              <w:rPr>
                <w:sz w:val="20"/>
                <w:szCs w:val="20"/>
              </w:rPr>
            </w:pPr>
          </w:p>
        </w:tc>
        <w:tc>
          <w:tcPr>
            <w:tcW w:w="988"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543608" w:rsidP="00CC1422">
            <w:pPr>
              <w:suppressAutoHyphens/>
              <w:jc w:val="center"/>
              <w:rPr>
                <w:sz w:val="20"/>
                <w:szCs w:val="20"/>
              </w:rPr>
            </w:pPr>
            <w:r w:rsidRPr="00E81AB5">
              <w:rPr>
                <w:sz w:val="20"/>
                <w:szCs w:val="20"/>
              </w:rPr>
              <w:t>6240,1</w:t>
            </w:r>
          </w:p>
        </w:tc>
      </w:tr>
      <w:tr w:rsidR="00CC1422" w:rsidRPr="00E81AB5" w:rsidTr="0013387D">
        <w:trPr>
          <w:gridAfter w:val="3"/>
          <w:wAfter w:w="2976" w:type="dxa"/>
          <w:trHeight w:val="139"/>
        </w:trPr>
        <w:tc>
          <w:tcPr>
            <w:tcW w:w="619" w:type="dxa"/>
            <w:vMerge/>
            <w:shd w:val="clear" w:color="auto" w:fill="auto"/>
          </w:tcPr>
          <w:p w:rsidR="00CC1422" w:rsidRPr="00E81AB5" w:rsidRDefault="00CC1422" w:rsidP="00CC1422">
            <w:pPr>
              <w:suppressAutoHyphens/>
              <w:jc w:val="center"/>
              <w:rPr>
                <w:sz w:val="20"/>
                <w:szCs w:val="20"/>
              </w:rPr>
            </w:pPr>
          </w:p>
        </w:tc>
        <w:tc>
          <w:tcPr>
            <w:tcW w:w="2822" w:type="dxa"/>
            <w:vMerge/>
            <w:tcBorders>
              <w:left w:val="single" w:sz="4" w:space="0" w:color="auto"/>
              <w:bottom w:val="single" w:sz="4" w:space="0" w:color="000000"/>
              <w:right w:val="single" w:sz="4" w:space="0" w:color="auto"/>
            </w:tcBorders>
            <w:vAlign w:val="center"/>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Cs/>
              </w:rPr>
            </w:pPr>
          </w:p>
        </w:tc>
        <w:tc>
          <w:tcPr>
            <w:tcW w:w="1786"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549"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849" w:type="dxa"/>
            <w:vMerge/>
            <w:shd w:val="clear" w:color="auto" w:fill="auto"/>
          </w:tcPr>
          <w:p w:rsidR="00CC1422" w:rsidRPr="00E81AB5" w:rsidRDefault="00CC1422" w:rsidP="00CC142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outlineLvl w:val="1"/>
              <w:rPr>
                <w:rFonts w:ascii="Times New Roman" w:hAnsi="Times New Roman" w:cs="Times New Roman"/>
                <w:bCs/>
              </w:rPr>
            </w:pPr>
          </w:p>
        </w:tc>
        <w:tc>
          <w:tcPr>
            <w:tcW w:w="1130" w:type="dxa"/>
            <w:shd w:val="clear" w:color="auto" w:fill="auto"/>
          </w:tcPr>
          <w:p w:rsidR="00CC1422" w:rsidRPr="00E81AB5" w:rsidRDefault="00CC1422" w:rsidP="00CC1422">
            <w:pPr>
              <w:suppressAutoHyphens/>
              <w:jc w:val="center"/>
              <w:rPr>
                <w:sz w:val="20"/>
                <w:szCs w:val="20"/>
              </w:rPr>
            </w:pPr>
            <w:r w:rsidRPr="00E81AB5">
              <w:rPr>
                <w:sz w:val="20"/>
                <w:szCs w:val="20"/>
              </w:rPr>
              <w:t>МБ</w:t>
            </w:r>
          </w:p>
        </w:tc>
        <w:tc>
          <w:tcPr>
            <w:tcW w:w="1075" w:type="dxa"/>
            <w:shd w:val="clear" w:color="auto" w:fill="auto"/>
          </w:tcPr>
          <w:p w:rsidR="00CC1422" w:rsidRPr="00E81AB5" w:rsidRDefault="009C799F" w:rsidP="00CC1422">
            <w:pPr>
              <w:suppressAutoHyphens/>
              <w:jc w:val="center"/>
              <w:rPr>
                <w:sz w:val="20"/>
                <w:szCs w:val="20"/>
              </w:rPr>
            </w:pPr>
            <w:r w:rsidRPr="00E81AB5">
              <w:rPr>
                <w:sz w:val="20"/>
                <w:szCs w:val="20"/>
              </w:rPr>
              <w:t>330</w:t>
            </w:r>
          </w:p>
        </w:tc>
        <w:tc>
          <w:tcPr>
            <w:tcW w:w="897" w:type="dxa"/>
            <w:shd w:val="clear" w:color="auto" w:fill="auto"/>
          </w:tcPr>
          <w:p w:rsidR="00CC1422" w:rsidRPr="00E81AB5" w:rsidRDefault="00CC1422" w:rsidP="00CC1422">
            <w:pPr>
              <w:suppressAutoHyphens/>
              <w:jc w:val="center"/>
              <w:rPr>
                <w:sz w:val="20"/>
                <w:szCs w:val="20"/>
              </w:rPr>
            </w:pPr>
          </w:p>
        </w:tc>
        <w:tc>
          <w:tcPr>
            <w:tcW w:w="931" w:type="dxa"/>
            <w:gridSpan w:val="3"/>
            <w:shd w:val="clear" w:color="auto" w:fill="auto"/>
          </w:tcPr>
          <w:p w:rsidR="00CC1422" w:rsidRPr="00E81AB5" w:rsidRDefault="00CC1422" w:rsidP="00CC1422">
            <w:pPr>
              <w:suppressAutoHyphens/>
              <w:jc w:val="center"/>
              <w:rPr>
                <w:sz w:val="20"/>
                <w:szCs w:val="20"/>
              </w:rPr>
            </w:pPr>
          </w:p>
        </w:tc>
        <w:tc>
          <w:tcPr>
            <w:tcW w:w="929" w:type="dxa"/>
            <w:gridSpan w:val="2"/>
            <w:shd w:val="clear" w:color="auto" w:fill="auto"/>
          </w:tcPr>
          <w:p w:rsidR="00CC1422" w:rsidRPr="00E81AB5" w:rsidRDefault="00CC1422" w:rsidP="00CC1422">
            <w:pPr>
              <w:suppressAutoHyphens/>
              <w:jc w:val="center"/>
              <w:rPr>
                <w:sz w:val="20"/>
                <w:szCs w:val="20"/>
              </w:rPr>
            </w:pPr>
          </w:p>
        </w:tc>
        <w:tc>
          <w:tcPr>
            <w:tcW w:w="988"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CC1422" w:rsidP="00CC1422">
            <w:pPr>
              <w:suppressAutoHyphens/>
              <w:jc w:val="center"/>
              <w:rPr>
                <w:sz w:val="20"/>
                <w:szCs w:val="20"/>
              </w:rPr>
            </w:pPr>
          </w:p>
        </w:tc>
        <w:tc>
          <w:tcPr>
            <w:tcW w:w="992" w:type="dxa"/>
            <w:shd w:val="clear" w:color="auto" w:fill="auto"/>
          </w:tcPr>
          <w:p w:rsidR="00CC1422" w:rsidRPr="00E81AB5" w:rsidRDefault="009C799F" w:rsidP="00CC1422">
            <w:pPr>
              <w:suppressAutoHyphens/>
              <w:jc w:val="center"/>
              <w:rPr>
                <w:sz w:val="20"/>
                <w:szCs w:val="20"/>
              </w:rPr>
            </w:pPr>
            <w:r w:rsidRPr="00E81AB5">
              <w:rPr>
                <w:sz w:val="20"/>
                <w:szCs w:val="20"/>
              </w:rPr>
              <w:t>330</w:t>
            </w:r>
          </w:p>
        </w:tc>
      </w:tr>
      <w:tr w:rsidR="0013387D" w:rsidRPr="00E81AB5" w:rsidTr="0013387D">
        <w:trPr>
          <w:trHeight w:val="20"/>
        </w:trPr>
        <w:tc>
          <w:tcPr>
            <w:tcW w:w="619" w:type="dxa"/>
            <w:vMerge w:val="restart"/>
            <w:shd w:val="clear" w:color="auto" w:fill="auto"/>
          </w:tcPr>
          <w:p w:rsidR="0013387D" w:rsidRPr="00E81AB5" w:rsidRDefault="0013387D" w:rsidP="0013387D">
            <w:pPr>
              <w:suppressAutoHyphens/>
              <w:jc w:val="center"/>
              <w:rPr>
                <w:sz w:val="20"/>
                <w:szCs w:val="20"/>
              </w:rPr>
            </w:pPr>
          </w:p>
        </w:tc>
        <w:tc>
          <w:tcPr>
            <w:tcW w:w="7006" w:type="dxa"/>
            <w:gridSpan w:val="4"/>
            <w:vMerge w:val="restart"/>
            <w:shd w:val="clear" w:color="auto" w:fill="auto"/>
          </w:tcPr>
          <w:p w:rsidR="0013387D" w:rsidRPr="00E81AB5" w:rsidRDefault="0013387D" w:rsidP="0013387D">
            <w:pPr>
              <w:suppressAutoHyphens/>
              <w:jc w:val="right"/>
              <w:rPr>
                <w:b/>
                <w:bCs/>
                <w:sz w:val="20"/>
                <w:szCs w:val="20"/>
              </w:rPr>
            </w:pPr>
            <w:r w:rsidRPr="00E81AB5">
              <w:rPr>
                <w:b/>
                <w:bCs/>
                <w:sz w:val="20"/>
                <w:szCs w:val="20"/>
              </w:rPr>
              <w:t>Итого по основному мероприятию 1</w:t>
            </w:r>
          </w:p>
          <w:p w:rsidR="0013387D" w:rsidRPr="00E81AB5" w:rsidRDefault="0013387D" w:rsidP="0013387D">
            <w:pPr>
              <w:suppressAutoHyphens/>
              <w:rPr>
                <w:b/>
                <w:sz w:val="20"/>
                <w:szCs w:val="20"/>
              </w:rPr>
            </w:pP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vAlign w:val="center"/>
          </w:tcPr>
          <w:p w:rsidR="0013387D" w:rsidRPr="00E81AB5" w:rsidRDefault="0013387D" w:rsidP="009C799F">
            <w:pPr>
              <w:jc w:val="center"/>
              <w:rPr>
                <w:b/>
                <w:bCs/>
                <w:color w:val="000000"/>
                <w:sz w:val="20"/>
                <w:szCs w:val="20"/>
              </w:rPr>
            </w:pPr>
            <w:r w:rsidRPr="00E81AB5">
              <w:rPr>
                <w:b/>
                <w:bCs/>
                <w:color w:val="000000"/>
                <w:sz w:val="20"/>
                <w:szCs w:val="20"/>
              </w:rPr>
              <w:t>318152,</w:t>
            </w:r>
            <w:r w:rsidR="009C799F" w:rsidRPr="00E81AB5">
              <w:rPr>
                <w:b/>
                <w:bCs/>
                <w:color w:val="000000"/>
                <w:sz w:val="20"/>
                <w:szCs w:val="20"/>
              </w:rPr>
              <w:t>4</w:t>
            </w:r>
          </w:p>
        </w:tc>
        <w:tc>
          <w:tcPr>
            <w:tcW w:w="897"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2 428,9</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24305,2</w:t>
            </w:r>
          </w:p>
        </w:tc>
        <w:tc>
          <w:tcPr>
            <w:tcW w:w="923" w:type="dxa"/>
            <w:shd w:val="clear" w:color="auto" w:fill="auto"/>
          </w:tcPr>
          <w:p w:rsidR="0013387D" w:rsidRPr="00E81AB5" w:rsidRDefault="0013387D" w:rsidP="0013387D">
            <w:pPr>
              <w:suppressAutoHyphens/>
              <w:jc w:val="center"/>
              <w:rPr>
                <w:sz w:val="20"/>
                <w:szCs w:val="20"/>
              </w:rPr>
            </w:pPr>
            <w:r w:rsidRPr="00E81AB5">
              <w:rPr>
                <w:sz w:val="20"/>
                <w:szCs w:val="20"/>
              </w:rPr>
              <w:t>47957,5</w:t>
            </w:r>
          </w:p>
        </w:tc>
        <w:tc>
          <w:tcPr>
            <w:tcW w:w="994" w:type="dxa"/>
            <w:gridSpan w:val="2"/>
            <w:shd w:val="clear" w:color="auto" w:fill="auto"/>
          </w:tcPr>
          <w:p w:rsidR="0013387D" w:rsidRPr="00E81AB5" w:rsidRDefault="0013387D" w:rsidP="0013387D">
            <w:pPr>
              <w:suppressAutoHyphens/>
              <w:jc w:val="center"/>
              <w:rPr>
                <w:sz w:val="20"/>
                <w:szCs w:val="20"/>
              </w:rPr>
            </w:pPr>
            <w:r w:rsidRPr="00E81AB5">
              <w:rPr>
                <w:sz w:val="20"/>
                <w:szCs w:val="20"/>
              </w:rPr>
              <w:t>48113,8</w:t>
            </w:r>
          </w:p>
        </w:tc>
        <w:tc>
          <w:tcPr>
            <w:tcW w:w="992" w:type="dxa"/>
            <w:shd w:val="clear" w:color="auto" w:fill="auto"/>
          </w:tcPr>
          <w:p w:rsidR="0013387D" w:rsidRPr="00E81AB5" w:rsidRDefault="008C39CA" w:rsidP="0013387D">
            <w:pPr>
              <w:suppressAutoHyphens/>
              <w:jc w:val="center"/>
              <w:rPr>
                <w:sz w:val="20"/>
                <w:szCs w:val="20"/>
              </w:rPr>
            </w:pPr>
            <w:r w:rsidRPr="00E81AB5">
              <w:rPr>
                <w:sz w:val="20"/>
                <w:szCs w:val="20"/>
              </w:rPr>
              <w:t>82514,4</w:t>
            </w:r>
          </w:p>
        </w:tc>
        <w:tc>
          <w:tcPr>
            <w:tcW w:w="992" w:type="dxa"/>
            <w:shd w:val="clear" w:color="auto" w:fill="auto"/>
          </w:tcPr>
          <w:p w:rsidR="0013387D" w:rsidRPr="00E81AB5" w:rsidRDefault="008C39CA" w:rsidP="009C799F">
            <w:pPr>
              <w:suppressAutoHyphens/>
              <w:jc w:val="center"/>
              <w:rPr>
                <w:sz w:val="20"/>
                <w:szCs w:val="20"/>
              </w:rPr>
            </w:pPr>
            <w:r w:rsidRPr="00E81AB5">
              <w:rPr>
                <w:sz w:val="20"/>
                <w:szCs w:val="20"/>
              </w:rPr>
              <w:t>112832,</w:t>
            </w:r>
            <w:r w:rsidR="009C799F" w:rsidRPr="00E81AB5">
              <w:rPr>
                <w:sz w:val="20"/>
                <w:szCs w:val="20"/>
              </w:rPr>
              <w:t>6</w:t>
            </w:r>
          </w:p>
        </w:tc>
        <w:tc>
          <w:tcPr>
            <w:tcW w:w="992" w:type="dxa"/>
          </w:tcPr>
          <w:p w:rsidR="0013387D" w:rsidRPr="00E81AB5" w:rsidRDefault="0013387D" w:rsidP="0013387D">
            <w:pPr>
              <w:suppressAutoHyphens/>
              <w:jc w:val="center"/>
              <w:rPr>
                <w:sz w:val="20"/>
                <w:szCs w:val="20"/>
              </w:rPr>
            </w:pPr>
          </w:p>
        </w:tc>
        <w:tc>
          <w:tcPr>
            <w:tcW w:w="992" w:type="dxa"/>
          </w:tcPr>
          <w:p w:rsidR="0013387D" w:rsidRPr="00E81AB5" w:rsidRDefault="0013387D" w:rsidP="0013387D">
            <w:pPr>
              <w:suppressAutoHyphens/>
              <w:jc w:val="center"/>
              <w:rPr>
                <w:sz w:val="20"/>
                <w:szCs w:val="20"/>
              </w:rPr>
            </w:pPr>
          </w:p>
        </w:tc>
        <w:tc>
          <w:tcPr>
            <w:tcW w:w="992" w:type="dxa"/>
          </w:tcPr>
          <w:p w:rsidR="0013387D" w:rsidRPr="00E81AB5" w:rsidRDefault="0013387D" w:rsidP="0013387D">
            <w:pPr>
              <w:suppressAutoHyphens/>
              <w:jc w:val="center"/>
              <w:rPr>
                <w:sz w:val="20"/>
                <w:szCs w:val="20"/>
              </w:rPr>
            </w:pPr>
            <w:r w:rsidRPr="00E81AB5">
              <w:rPr>
                <w:sz w:val="20"/>
                <w:szCs w:val="20"/>
              </w:rPr>
              <w:t>15277,6</w:t>
            </w:r>
          </w:p>
        </w:tc>
      </w:tr>
      <w:tr w:rsidR="0013387D" w:rsidRPr="00E81AB5" w:rsidTr="0013387D">
        <w:trPr>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16290,2</w:t>
            </w:r>
          </w:p>
        </w:tc>
        <w:tc>
          <w:tcPr>
            <w:tcW w:w="897"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40,9</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3"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4" w:type="dxa"/>
            <w:gridSpan w:val="2"/>
            <w:shd w:val="clear" w:color="auto" w:fill="auto"/>
          </w:tcPr>
          <w:p w:rsidR="0013387D" w:rsidRPr="00E81AB5" w:rsidRDefault="008C39CA"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8C39CA"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8C39CA" w:rsidP="0013387D">
            <w:pPr>
              <w:suppressAutoHyphens/>
              <w:jc w:val="center"/>
              <w:rPr>
                <w:sz w:val="20"/>
                <w:szCs w:val="20"/>
              </w:rPr>
            </w:pPr>
            <w:r w:rsidRPr="00E81AB5">
              <w:rPr>
                <w:sz w:val="20"/>
                <w:szCs w:val="20"/>
              </w:rPr>
              <w:t>16249,3</w:t>
            </w:r>
          </w:p>
        </w:tc>
        <w:tc>
          <w:tcPr>
            <w:tcW w:w="992" w:type="dxa"/>
          </w:tcPr>
          <w:p w:rsidR="0013387D" w:rsidRPr="00E81AB5" w:rsidRDefault="0013387D" w:rsidP="0013387D">
            <w:pPr>
              <w:suppressAutoHyphens/>
              <w:jc w:val="center"/>
              <w:rPr>
                <w:sz w:val="20"/>
                <w:szCs w:val="20"/>
              </w:rPr>
            </w:pPr>
          </w:p>
        </w:tc>
        <w:tc>
          <w:tcPr>
            <w:tcW w:w="992" w:type="dxa"/>
          </w:tcPr>
          <w:p w:rsidR="0013387D" w:rsidRPr="00E81AB5" w:rsidRDefault="0013387D" w:rsidP="0013387D">
            <w:pPr>
              <w:suppressAutoHyphens/>
              <w:jc w:val="center"/>
              <w:rPr>
                <w:sz w:val="20"/>
                <w:szCs w:val="20"/>
              </w:rPr>
            </w:pPr>
          </w:p>
        </w:tc>
        <w:tc>
          <w:tcPr>
            <w:tcW w:w="992" w:type="dxa"/>
          </w:tcPr>
          <w:p w:rsidR="0013387D" w:rsidRPr="00E81AB5" w:rsidRDefault="0013387D" w:rsidP="0013387D">
            <w:pPr>
              <w:suppressAutoHyphens/>
              <w:jc w:val="center"/>
              <w:rPr>
                <w:sz w:val="20"/>
                <w:szCs w:val="20"/>
              </w:rPr>
            </w:pPr>
            <w:r w:rsidRPr="00E81AB5">
              <w:rPr>
                <w:sz w:val="20"/>
                <w:szCs w:val="20"/>
              </w:rPr>
              <w:t>6240,1</w:t>
            </w:r>
          </w:p>
        </w:tc>
      </w:tr>
      <w:tr w:rsidR="0013387D" w:rsidRPr="00E81AB5" w:rsidTr="0013387D">
        <w:trPr>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16578,4</w:t>
            </w:r>
          </w:p>
        </w:tc>
        <w:tc>
          <w:tcPr>
            <w:tcW w:w="897"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0,0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1492,3</w:t>
            </w:r>
          </w:p>
        </w:tc>
        <w:tc>
          <w:tcPr>
            <w:tcW w:w="923" w:type="dxa"/>
            <w:shd w:val="clear" w:color="auto" w:fill="auto"/>
          </w:tcPr>
          <w:p w:rsidR="0013387D" w:rsidRPr="00E81AB5" w:rsidRDefault="0013387D" w:rsidP="0013387D">
            <w:pPr>
              <w:suppressAutoHyphens/>
              <w:jc w:val="center"/>
              <w:rPr>
                <w:sz w:val="20"/>
                <w:szCs w:val="20"/>
              </w:rPr>
            </w:pPr>
            <w:r w:rsidRPr="00E81AB5">
              <w:rPr>
                <w:sz w:val="20"/>
                <w:szCs w:val="20"/>
              </w:rPr>
              <w:t>5756,4</w:t>
            </w:r>
          </w:p>
        </w:tc>
        <w:tc>
          <w:tcPr>
            <w:tcW w:w="994" w:type="dxa"/>
            <w:gridSpan w:val="2"/>
            <w:shd w:val="clear" w:color="auto" w:fill="auto"/>
          </w:tcPr>
          <w:p w:rsidR="0013387D" w:rsidRPr="00E81AB5" w:rsidRDefault="008C39CA"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8C39CA" w:rsidP="0013387D">
            <w:pPr>
              <w:suppressAutoHyphens/>
              <w:jc w:val="center"/>
              <w:rPr>
                <w:sz w:val="20"/>
                <w:szCs w:val="20"/>
              </w:rPr>
            </w:pPr>
            <w:r w:rsidRPr="00E81AB5">
              <w:rPr>
                <w:sz w:val="20"/>
                <w:szCs w:val="20"/>
              </w:rPr>
              <w:t>3089,6</w:t>
            </w:r>
          </w:p>
        </w:tc>
        <w:tc>
          <w:tcPr>
            <w:tcW w:w="992" w:type="dxa"/>
            <w:shd w:val="clear" w:color="auto" w:fill="auto"/>
          </w:tcPr>
          <w:p w:rsidR="0013387D" w:rsidRPr="00E81AB5" w:rsidRDefault="008C39CA" w:rsidP="0013387D">
            <w:pPr>
              <w:suppressAutoHyphens/>
              <w:jc w:val="center"/>
              <w:rPr>
                <w:sz w:val="20"/>
                <w:szCs w:val="20"/>
              </w:rPr>
            </w:pPr>
            <w:r w:rsidRPr="00E81AB5">
              <w:rPr>
                <w:sz w:val="20"/>
                <w:szCs w:val="20"/>
              </w:rPr>
              <w:t>6240,1</w:t>
            </w:r>
          </w:p>
        </w:tc>
        <w:tc>
          <w:tcPr>
            <w:tcW w:w="992" w:type="dxa"/>
          </w:tcPr>
          <w:p w:rsidR="0013387D" w:rsidRPr="00E81AB5" w:rsidRDefault="0013387D" w:rsidP="0013387D">
            <w:pPr>
              <w:suppressAutoHyphens/>
              <w:jc w:val="center"/>
              <w:rPr>
                <w:sz w:val="20"/>
                <w:szCs w:val="20"/>
              </w:rPr>
            </w:pPr>
          </w:p>
        </w:tc>
        <w:tc>
          <w:tcPr>
            <w:tcW w:w="992" w:type="dxa"/>
          </w:tcPr>
          <w:p w:rsidR="0013387D" w:rsidRPr="00E81AB5" w:rsidRDefault="0013387D" w:rsidP="0013387D">
            <w:pPr>
              <w:suppressAutoHyphens/>
              <w:jc w:val="center"/>
              <w:rPr>
                <w:sz w:val="20"/>
                <w:szCs w:val="20"/>
              </w:rPr>
            </w:pPr>
          </w:p>
        </w:tc>
        <w:tc>
          <w:tcPr>
            <w:tcW w:w="992" w:type="dxa"/>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right"/>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vAlign w:val="center"/>
          </w:tcPr>
          <w:p w:rsidR="0013387D" w:rsidRPr="00E81AB5" w:rsidRDefault="0013387D" w:rsidP="009C799F">
            <w:pPr>
              <w:jc w:val="center"/>
              <w:rPr>
                <w:color w:val="000000"/>
                <w:sz w:val="20"/>
                <w:szCs w:val="20"/>
              </w:rPr>
            </w:pPr>
            <w:r w:rsidRPr="00E81AB5">
              <w:rPr>
                <w:color w:val="000000"/>
                <w:sz w:val="20"/>
                <w:szCs w:val="20"/>
              </w:rPr>
              <w:t>285283,</w:t>
            </w:r>
            <w:r w:rsidR="009C799F" w:rsidRPr="00E81AB5">
              <w:rPr>
                <w:color w:val="000000"/>
                <w:sz w:val="20"/>
                <w:szCs w:val="20"/>
              </w:rPr>
              <w:t>8</w:t>
            </w:r>
          </w:p>
        </w:tc>
        <w:tc>
          <w:tcPr>
            <w:tcW w:w="897"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2 388,0</w:t>
            </w:r>
          </w:p>
        </w:tc>
        <w:tc>
          <w:tcPr>
            <w:tcW w:w="931" w:type="dxa"/>
            <w:gridSpan w:val="3"/>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22812,9</w:t>
            </w:r>
          </w:p>
        </w:tc>
        <w:tc>
          <w:tcPr>
            <w:tcW w:w="923"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42201,1</w:t>
            </w:r>
          </w:p>
        </w:tc>
        <w:tc>
          <w:tcPr>
            <w:tcW w:w="994"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48 113,8</w:t>
            </w: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79424,8</w:t>
            </w:r>
          </w:p>
        </w:tc>
        <w:tc>
          <w:tcPr>
            <w:tcW w:w="992" w:type="dxa"/>
            <w:shd w:val="clear" w:color="auto" w:fill="auto"/>
            <w:vAlign w:val="center"/>
          </w:tcPr>
          <w:p w:rsidR="0013387D" w:rsidRPr="00E81AB5" w:rsidRDefault="008C39CA" w:rsidP="009C799F">
            <w:pPr>
              <w:jc w:val="center"/>
              <w:rPr>
                <w:color w:val="000000"/>
                <w:sz w:val="20"/>
                <w:szCs w:val="20"/>
              </w:rPr>
            </w:pPr>
            <w:r w:rsidRPr="00E81AB5">
              <w:rPr>
                <w:color w:val="000000"/>
                <w:sz w:val="20"/>
                <w:szCs w:val="20"/>
              </w:rPr>
              <w:t>90343,</w:t>
            </w:r>
            <w:r w:rsidR="009C799F" w:rsidRPr="00E81AB5">
              <w:rPr>
                <w:color w:val="000000"/>
                <w:sz w:val="20"/>
                <w:szCs w:val="20"/>
              </w:rPr>
              <w:t>2</w:t>
            </w:r>
          </w:p>
        </w:tc>
      </w:tr>
      <w:tr w:rsidR="009C799F" w:rsidRPr="00E81AB5" w:rsidTr="009C799F">
        <w:trPr>
          <w:gridAfter w:val="3"/>
          <w:wAfter w:w="2976" w:type="dxa"/>
          <w:trHeight w:val="20"/>
        </w:trPr>
        <w:tc>
          <w:tcPr>
            <w:tcW w:w="619" w:type="dxa"/>
            <w:vMerge w:val="restart"/>
            <w:shd w:val="clear" w:color="auto" w:fill="auto"/>
          </w:tcPr>
          <w:p w:rsidR="009C799F" w:rsidRPr="00E81AB5" w:rsidRDefault="009C799F" w:rsidP="009C799F">
            <w:pPr>
              <w:suppressAutoHyphens/>
              <w:jc w:val="center"/>
              <w:rPr>
                <w:sz w:val="20"/>
                <w:szCs w:val="20"/>
              </w:rPr>
            </w:pPr>
          </w:p>
        </w:tc>
        <w:tc>
          <w:tcPr>
            <w:tcW w:w="7006" w:type="dxa"/>
            <w:gridSpan w:val="4"/>
            <w:vMerge w:val="restart"/>
            <w:shd w:val="clear" w:color="auto" w:fill="auto"/>
          </w:tcPr>
          <w:p w:rsidR="009C799F" w:rsidRPr="00E81AB5" w:rsidRDefault="009C799F" w:rsidP="009C799F">
            <w:pPr>
              <w:suppressAutoHyphens/>
              <w:jc w:val="right"/>
              <w:rPr>
                <w:b/>
                <w:sz w:val="20"/>
                <w:szCs w:val="20"/>
              </w:rPr>
            </w:pPr>
            <w:r w:rsidRPr="00E81AB5">
              <w:rPr>
                <w:b/>
                <w:sz w:val="20"/>
                <w:szCs w:val="20"/>
              </w:rPr>
              <w:t>Итого по задаче 1</w:t>
            </w:r>
          </w:p>
        </w:tc>
        <w:tc>
          <w:tcPr>
            <w:tcW w:w="1130" w:type="dxa"/>
            <w:shd w:val="clear" w:color="auto" w:fill="auto"/>
          </w:tcPr>
          <w:p w:rsidR="009C799F" w:rsidRPr="00E81AB5" w:rsidRDefault="009C799F" w:rsidP="009C799F">
            <w:pPr>
              <w:suppressAutoHyphens/>
              <w:jc w:val="center"/>
              <w:rPr>
                <w:b/>
                <w:sz w:val="20"/>
                <w:szCs w:val="20"/>
              </w:rPr>
            </w:pPr>
            <w:r w:rsidRPr="00E81AB5">
              <w:rPr>
                <w:b/>
                <w:sz w:val="20"/>
                <w:szCs w:val="20"/>
              </w:rPr>
              <w:t>Всего</w:t>
            </w:r>
          </w:p>
        </w:tc>
        <w:tc>
          <w:tcPr>
            <w:tcW w:w="1075" w:type="dxa"/>
            <w:shd w:val="clear" w:color="auto" w:fill="auto"/>
            <w:vAlign w:val="center"/>
          </w:tcPr>
          <w:p w:rsidR="009C799F" w:rsidRPr="00E81AB5" w:rsidRDefault="009C799F" w:rsidP="009C799F">
            <w:pPr>
              <w:jc w:val="center"/>
              <w:rPr>
                <w:b/>
                <w:bCs/>
                <w:color w:val="000000"/>
                <w:sz w:val="20"/>
                <w:szCs w:val="20"/>
              </w:rPr>
            </w:pPr>
            <w:r w:rsidRPr="00E81AB5">
              <w:rPr>
                <w:b/>
                <w:bCs/>
                <w:color w:val="000000"/>
                <w:sz w:val="20"/>
                <w:szCs w:val="20"/>
              </w:rPr>
              <w:t>318152,4</w:t>
            </w:r>
          </w:p>
        </w:tc>
        <w:tc>
          <w:tcPr>
            <w:tcW w:w="897" w:type="dxa"/>
            <w:shd w:val="clear" w:color="auto" w:fill="auto"/>
            <w:vAlign w:val="center"/>
          </w:tcPr>
          <w:p w:rsidR="009C799F" w:rsidRPr="00E81AB5" w:rsidRDefault="009C799F" w:rsidP="009C799F">
            <w:pPr>
              <w:jc w:val="center"/>
              <w:rPr>
                <w:b/>
                <w:bCs/>
                <w:color w:val="000000"/>
                <w:sz w:val="20"/>
                <w:szCs w:val="20"/>
              </w:rPr>
            </w:pPr>
            <w:r w:rsidRPr="00E81AB5">
              <w:rPr>
                <w:b/>
                <w:bCs/>
                <w:color w:val="000000"/>
                <w:sz w:val="20"/>
                <w:szCs w:val="20"/>
              </w:rPr>
              <w:t>2 428,9</w:t>
            </w:r>
          </w:p>
        </w:tc>
        <w:tc>
          <w:tcPr>
            <w:tcW w:w="931" w:type="dxa"/>
            <w:gridSpan w:val="3"/>
            <w:shd w:val="clear" w:color="auto" w:fill="auto"/>
          </w:tcPr>
          <w:p w:rsidR="009C799F" w:rsidRPr="00E81AB5" w:rsidRDefault="009C799F" w:rsidP="009C799F">
            <w:pPr>
              <w:suppressAutoHyphens/>
              <w:jc w:val="center"/>
              <w:rPr>
                <w:sz w:val="20"/>
                <w:szCs w:val="20"/>
              </w:rPr>
            </w:pPr>
            <w:r w:rsidRPr="00E81AB5">
              <w:rPr>
                <w:sz w:val="20"/>
                <w:szCs w:val="20"/>
              </w:rPr>
              <w:t>24305,2</w:t>
            </w:r>
          </w:p>
        </w:tc>
        <w:tc>
          <w:tcPr>
            <w:tcW w:w="923" w:type="dxa"/>
            <w:shd w:val="clear" w:color="auto" w:fill="auto"/>
          </w:tcPr>
          <w:p w:rsidR="009C799F" w:rsidRPr="00E81AB5" w:rsidRDefault="009C799F" w:rsidP="009C799F">
            <w:pPr>
              <w:suppressAutoHyphens/>
              <w:jc w:val="center"/>
              <w:rPr>
                <w:sz w:val="20"/>
                <w:szCs w:val="20"/>
              </w:rPr>
            </w:pPr>
            <w:r w:rsidRPr="00E81AB5">
              <w:rPr>
                <w:sz w:val="20"/>
                <w:szCs w:val="20"/>
              </w:rPr>
              <w:t>47957,5</w:t>
            </w:r>
          </w:p>
        </w:tc>
        <w:tc>
          <w:tcPr>
            <w:tcW w:w="994" w:type="dxa"/>
            <w:gridSpan w:val="2"/>
            <w:shd w:val="clear" w:color="auto" w:fill="auto"/>
          </w:tcPr>
          <w:p w:rsidR="009C799F" w:rsidRPr="00E81AB5" w:rsidRDefault="009C799F" w:rsidP="009C799F">
            <w:pPr>
              <w:suppressAutoHyphens/>
              <w:jc w:val="center"/>
              <w:rPr>
                <w:sz w:val="20"/>
                <w:szCs w:val="20"/>
              </w:rPr>
            </w:pPr>
            <w:r w:rsidRPr="00E81AB5">
              <w:rPr>
                <w:sz w:val="20"/>
                <w:szCs w:val="20"/>
              </w:rPr>
              <w:t>48113,8</w:t>
            </w:r>
          </w:p>
        </w:tc>
        <w:tc>
          <w:tcPr>
            <w:tcW w:w="992" w:type="dxa"/>
            <w:shd w:val="clear" w:color="auto" w:fill="auto"/>
          </w:tcPr>
          <w:p w:rsidR="009C799F" w:rsidRPr="00E81AB5" w:rsidRDefault="009C799F" w:rsidP="009C799F">
            <w:pPr>
              <w:suppressAutoHyphens/>
              <w:jc w:val="center"/>
              <w:rPr>
                <w:sz w:val="20"/>
                <w:szCs w:val="20"/>
              </w:rPr>
            </w:pPr>
            <w:r w:rsidRPr="00E81AB5">
              <w:rPr>
                <w:sz w:val="20"/>
                <w:szCs w:val="20"/>
              </w:rPr>
              <w:t>82514,4</w:t>
            </w:r>
          </w:p>
        </w:tc>
        <w:tc>
          <w:tcPr>
            <w:tcW w:w="992" w:type="dxa"/>
            <w:shd w:val="clear" w:color="auto" w:fill="auto"/>
          </w:tcPr>
          <w:p w:rsidR="009C799F" w:rsidRPr="00E81AB5" w:rsidRDefault="009C799F" w:rsidP="009C799F">
            <w:pPr>
              <w:suppressAutoHyphens/>
              <w:jc w:val="center"/>
              <w:rPr>
                <w:sz w:val="20"/>
                <w:szCs w:val="20"/>
              </w:rPr>
            </w:pPr>
            <w:r w:rsidRPr="00E81AB5">
              <w:rPr>
                <w:sz w:val="20"/>
                <w:szCs w:val="20"/>
              </w:rPr>
              <w:t>112832,6</w:t>
            </w:r>
          </w:p>
        </w:tc>
      </w:tr>
      <w:tr w:rsidR="009C799F" w:rsidRPr="00E81AB5" w:rsidTr="009C799F">
        <w:trPr>
          <w:gridAfter w:val="3"/>
          <w:wAfter w:w="2976" w:type="dxa"/>
          <w:trHeight w:val="20"/>
        </w:trPr>
        <w:tc>
          <w:tcPr>
            <w:tcW w:w="619" w:type="dxa"/>
            <w:vMerge/>
            <w:shd w:val="clear" w:color="auto" w:fill="auto"/>
          </w:tcPr>
          <w:p w:rsidR="009C799F" w:rsidRPr="00E81AB5" w:rsidRDefault="009C799F" w:rsidP="009C799F">
            <w:pPr>
              <w:suppressAutoHyphens/>
              <w:jc w:val="center"/>
              <w:rPr>
                <w:sz w:val="20"/>
                <w:szCs w:val="20"/>
              </w:rPr>
            </w:pPr>
          </w:p>
        </w:tc>
        <w:tc>
          <w:tcPr>
            <w:tcW w:w="7006" w:type="dxa"/>
            <w:gridSpan w:val="4"/>
            <w:vMerge/>
            <w:shd w:val="clear" w:color="auto" w:fill="auto"/>
          </w:tcPr>
          <w:p w:rsidR="009C799F" w:rsidRPr="00E81AB5" w:rsidRDefault="009C799F" w:rsidP="009C799F">
            <w:pPr>
              <w:suppressAutoHyphens/>
              <w:rPr>
                <w:sz w:val="20"/>
                <w:szCs w:val="20"/>
              </w:rPr>
            </w:pPr>
          </w:p>
        </w:tc>
        <w:tc>
          <w:tcPr>
            <w:tcW w:w="1130" w:type="dxa"/>
            <w:shd w:val="clear" w:color="auto" w:fill="auto"/>
          </w:tcPr>
          <w:p w:rsidR="009C799F" w:rsidRPr="00E81AB5" w:rsidRDefault="009C799F" w:rsidP="009C799F">
            <w:pPr>
              <w:suppressAutoHyphens/>
              <w:jc w:val="center"/>
              <w:rPr>
                <w:sz w:val="20"/>
                <w:szCs w:val="20"/>
              </w:rPr>
            </w:pPr>
            <w:r w:rsidRPr="00E81AB5">
              <w:rPr>
                <w:sz w:val="20"/>
                <w:szCs w:val="20"/>
              </w:rPr>
              <w:t>ФБ</w:t>
            </w:r>
          </w:p>
        </w:tc>
        <w:tc>
          <w:tcPr>
            <w:tcW w:w="1075"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16290,2</w:t>
            </w:r>
          </w:p>
        </w:tc>
        <w:tc>
          <w:tcPr>
            <w:tcW w:w="897"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40,9</w:t>
            </w:r>
          </w:p>
        </w:tc>
        <w:tc>
          <w:tcPr>
            <w:tcW w:w="931" w:type="dxa"/>
            <w:gridSpan w:val="3"/>
            <w:shd w:val="clear" w:color="auto" w:fill="auto"/>
          </w:tcPr>
          <w:p w:rsidR="009C799F" w:rsidRPr="00E81AB5" w:rsidRDefault="009C799F" w:rsidP="009C799F">
            <w:pPr>
              <w:suppressAutoHyphens/>
              <w:jc w:val="center"/>
              <w:rPr>
                <w:sz w:val="20"/>
                <w:szCs w:val="20"/>
              </w:rPr>
            </w:pPr>
            <w:r w:rsidRPr="00E81AB5">
              <w:rPr>
                <w:sz w:val="20"/>
                <w:szCs w:val="20"/>
              </w:rPr>
              <w:t>0</w:t>
            </w:r>
          </w:p>
        </w:tc>
        <w:tc>
          <w:tcPr>
            <w:tcW w:w="923" w:type="dxa"/>
            <w:shd w:val="clear" w:color="auto" w:fill="auto"/>
          </w:tcPr>
          <w:p w:rsidR="009C799F" w:rsidRPr="00E81AB5" w:rsidRDefault="009C799F" w:rsidP="009C799F">
            <w:pPr>
              <w:suppressAutoHyphens/>
              <w:jc w:val="center"/>
              <w:rPr>
                <w:sz w:val="20"/>
                <w:szCs w:val="20"/>
              </w:rPr>
            </w:pPr>
            <w:r w:rsidRPr="00E81AB5">
              <w:rPr>
                <w:sz w:val="20"/>
                <w:szCs w:val="20"/>
              </w:rPr>
              <w:t>0</w:t>
            </w:r>
          </w:p>
        </w:tc>
        <w:tc>
          <w:tcPr>
            <w:tcW w:w="994" w:type="dxa"/>
            <w:gridSpan w:val="2"/>
            <w:shd w:val="clear" w:color="auto" w:fill="auto"/>
          </w:tcPr>
          <w:p w:rsidR="009C799F" w:rsidRPr="00E81AB5" w:rsidRDefault="009C799F" w:rsidP="009C799F">
            <w:pPr>
              <w:suppressAutoHyphens/>
              <w:jc w:val="center"/>
              <w:rPr>
                <w:sz w:val="20"/>
                <w:szCs w:val="20"/>
              </w:rPr>
            </w:pPr>
            <w:r w:rsidRPr="00E81AB5">
              <w:rPr>
                <w:sz w:val="20"/>
                <w:szCs w:val="20"/>
              </w:rPr>
              <w:t>0</w:t>
            </w:r>
          </w:p>
        </w:tc>
        <w:tc>
          <w:tcPr>
            <w:tcW w:w="992" w:type="dxa"/>
            <w:shd w:val="clear" w:color="auto" w:fill="auto"/>
          </w:tcPr>
          <w:p w:rsidR="009C799F" w:rsidRPr="00E81AB5" w:rsidRDefault="009C799F" w:rsidP="009C799F">
            <w:pPr>
              <w:suppressAutoHyphens/>
              <w:jc w:val="center"/>
              <w:rPr>
                <w:sz w:val="20"/>
                <w:szCs w:val="20"/>
              </w:rPr>
            </w:pPr>
            <w:r w:rsidRPr="00E81AB5">
              <w:rPr>
                <w:sz w:val="20"/>
                <w:szCs w:val="20"/>
              </w:rPr>
              <w:t>0</w:t>
            </w:r>
          </w:p>
        </w:tc>
        <w:tc>
          <w:tcPr>
            <w:tcW w:w="992" w:type="dxa"/>
            <w:shd w:val="clear" w:color="auto" w:fill="auto"/>
          </w:tcPr>
          <w:p w:rsidR="009C799F" w:rsidRPr="00E81AB5" w:rsidRDefault="009C799F" w:rsidP="009C799F">
            <w:pPr>
              <w:suppressAutoHyphens/>
              <w:jc w:val="center"/>
              <w:rPr>
                <w:sz w:val="20"/>
                <w:szCs w:val="20"/>
              </w:rPr>
            </w:pPr>
            <w:r w:rsidRPr="00E81AB5">
              <w:rPr>
                <w:sz w:val="20"/>
                <w:szCs w:val="20"/>
              </w:rPr>
              <w:t>16249,3</w:t>
            </w:r>
          </w:p>
        </w:tc>
      </w:tr>
      <w:tr w:rsidR="009C799F" w:rsidRPr="00E81AB5" w:rsidTr="009C799F">
        <w:trPr>
          <w:gridAfter w:val="3"/>
          <w:wAfter w:w="2976" w:type="dxa"/>
          <w:trHeight w:val="20"/>
        </w:trPr>
        <w:tc>
          <w:tcPr>
            <w:tcW w:w="619" w:type="dxa"/>
            <w:vMerge/>
            <w:shd w:val="clear" w:color="auto" w:fill="auto"/>
          </w:tcPr>
          <w:p w:rsidR="009C799F" w:rsidRPr="00E81AB5" w:rsidRDefault="009C799F" w:rsidP="009C799F">
            <w:pPr>
              <w:suppressAutoHyphens/>
              <w:jc w:val="center"/>
              <w:rPr>
                <w:sz w:val="20"/>
                <w:szCs w:val="20"/>
              </w:rPr>
            </w:pPr>
          </w:p>
        </w:tc>
        <w:tc>
          <w:tcPr>
            <w:tcW w:w="7006" w:type="dxa"/>
            <w:gridSpan w:val="4"/>
            <w:vMerge/>
            <w:shd w:val="clear" w:color="auto" w:fill="auto"/>
          </w:tcPr>
          <w:p w:rsidR="009C799F" w:rsidRPr="00E81AB5" w:rsidRDefault="009C799F" w:rsidP="009C799F">
            <w:pPr>
              <w:suppressAutoHyphens/>
              <w:rPr>
                <w:sz w:val="20"/>
                <w:szCs w:val="20"/>
              </w:rPr>
            </w:pPr>
          </w:p>
        </w:tc>
        <w:tc>
          <w:tcPr>
            <w:tcW w:w="1130" w:type="dxa"/>
            <w:shd w:val="clear" w:color="auto" w:fill="auto"/>
          </w:tcPr>
          <w:p w:rsidR="009C799F" w:rsidRPr="00E81AB5" w:rsidRDefault="009C799F" w:rsidP="009C799F">
            <w:pPr>
              <w:suppressAutoHyphens/>
              <w:jc w:val="center"/>
              <w:rPr>
                <w:sz w:val="20"/>
                <w:szCs w:val="20"/>
              </w:rPr>
            </w:pPr>
            <w:r w:rsidRPr="00E81AB5">
              <w:rPr>
                <w:sz w:val="20"/>
                <w:szCs w:val="20"/>
              </w:rPr>
              <w:t>ОБ</w:t>
            </w:r>
          </w:p>
        </w:tc>
        <w:tc>
          <w:tcPr>
            <w:tcW w:w="1075"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16578,4</w:t>
            </w:r>
          </w:p>
        </w:tc>
        <w:tc>
          <w:tcPr>
            <w:tcW w:w="897"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0,0</w:t>
            </w:r>
          </w:p>
        </w:tc>
        <w:tc>
          <w:tcPr>
            <w:tcW w:w="931" w:type="dxa"/>
            <w:gridSpan w:val="3"/>
            <w:shd w:val="clear" w:color="auto" w:fill="auto"/>
          </w:tcPr>
          <w:p w:rsidR="009C799F" w:rsidRPr="00E81AB5" w:rsidRDefault="009C799F" w:rsidP="009C799F">
            <w:pPr>
              <w:suppressAutoHyphens/>
              <w:jc w:val="center"/>
              <w:rPr>
                <w:sz w:val="20"/>
                <w:szCs w:val="20"/>
              </w:rPr>
            </w:pPr>
            <w:r w:rsidRPr="00E81AB5">
              <w:rPr>
                <w:sz w:val="20"/>
                <w:szCs w:val="20"/>
              </w:rPr>
              <w:t>1492,3</w:t>
            </w:r>
          </w:p>
        </w:tc>
        <w:tc>
          <w:tcPr>
            <w:tcW w:w="923" w:type="dxa"/>
            <w:shd w:val="clear" w:color="auto" w:fill="auto"/>
          </w:tcPr>
          <w:p w:rsidR="009C799F" w:rsidRPr="00E81AB5" w:rsidRDefault="009C799F" w:rsidP="009C799F">
            <w:pPr>
              <w:suppressAutoHyphens/>
              <w:jc w:val="center"/>
              <w:rPr>
                <w:sz w:val="20"/>
                <w:szCs w:val="20"/>
              </w:rPr>
            </w:pPr>
            <w:r w:rsidRPr="00E81AB5">
              <w:rPr>
                <w:sz w:val="20"/>
                <w:szCs w:val="20"/>
              </w:rPr>
              <w:t>5756,4</w:t>
            </w:r>
          </w:p>
        </w:tc>
        <w:tc>
          <w:tcPr>
            <w:tcW w:w="994" w:type="dxa"/>
            <w:gridSpan w:val="2"/>
            <w:shd w:val="clear" w:color="auto" w:fill="auto"/>
          </w:tcPr>
          <w:p w:rsidR="009C799F" w:rsidRPr="00E81AB5" w:rsidRDefault="009C799F" w:rsidP="009C799F">
            <w:pPr>
              <w:suppressAutoHyphens/>
              <w:jc w:val="center"/>
              <w:rPr>
                <w:sz w:val="20"/>
                <w:szCs w:val="20"/>
              </w:rPr>
            </w:pPr>
            <w:r w:rsidRPr="00E81AB5">
              <w:rPr>
                <w:sz w:val="20"/>
                <w:szCs w:val="20"/>
              </w:rPr>
              <w:t>0</w:t>
            </w:r>
          </w:p>
        </w:tc>
        <w:tc>
          <w:tcPr>
            <w:tcW w:w="992" w:type="dxa"/>
            <w:shd w:val="clear" w:color="auto" w:fill="auto"/>
          </w:tcPr>
          <w:p w:rsidR="009C799F" w:rsidRPr="00E81AB5" w:rsidRDefault="009C799F" w:rsidP="009C799F">
            <w:pPr>
              <w:suppressAutoHyphens/>
              <w:jc w:val="center"/>
              <w:rPr>
                <w:sz w:val="20"/>
                <w:szCs w:val="20"/>
              </w:rPr>
            </w:pPr>
            <w:r w:rsidRPr="00E81AB5">
              <w:rPr>
                <w:sz w:val="20"/>
                <w:szCs w:val="20"/>
              </w:rPr>
              <w:t>3089,6</w:t>
            </w:r>
          </w:p>
        </w:tc>
        <w:tc>
          <w:tcPr>
            <w:tcW w:w="992" w:type="dxa"/>
            <w:shd w:val="clear" w:color="auto" w:fill="auto"/>
          </w:tcPr>
          <w:p w:rsidR="009C799F" w:rsidRPr="00E81AB5" w:rsidRDefault="009C799F" w:rsidP="009C799F">
            <w:pPr>
              <w:suppressAutoHyphens/>
              <w:jc w:val="center"/>
              <w:rPr>
                <w:sz w:val="20"/>
                <w:szCs w:val="20"/>
              </w:rPr>
            </w:pPr>
            <w:r w:rsidRPr="00E81AB5">
              <w:rPr>
                <w:sz w:val="20"/>
                <w:szCs w:val="20"/>
              </w:rPr>
              <w:t>6240,1</w:t>
            </w:r>
          </w:p>
        </w:tc>
      </w:tr>
      <w:tr w:rsidR="009C799F" w:rsidRPr="00E81AB5" w:rsidTr="0013387D">
        <w:trPr>
          <w:gridAfter w:val="3"/>
          <w:wAfter w:w="2976" w:type="dxa"/>
          <w:trHeight w:val="20"/>
        </w:trPr>
        <w:tc>
          <w:tcPr>
            <w:tcW w:w="619" w:type="dxa"/>
            <w:vMerge/>
            <w:shd w:val="clear" w:color="auto" w:fill="auto"/>
          </w:tcPr>
          <w:p w:rsidR="009C799F" w:rsidRPr="00E81AB5" w:rsidRDefault="009C799F" w:rsidP="009C799F">
            <w:pPr>
              <w:suppressAutoHyphens/>
              <w:jc w:val="center"/>
              <w:rPr>
                <w:sz w:val="20"/>
                <w:szCs w:val="20"/>
              </w:rPr>
            </w:pPr>
          </w:p>
        </w:tc>
        <w:tc>
          <w:tcPr>
            <w:tcW w:w="7006" w:type="dxa"/>
            <w:gridSpan w:val="4"/>
            <w:vMerge/>
            <w:shd w:val="clear" w:color="auto" w:fill="auto"/>
          </w:tcPr>
          <w:p w:rsidR="009C799F" w:rsidRPr="00E81AB5" w:rsidRDefault="009C799F" w:rsidP="009C799F">
            <w:pPr>
              <w:suppressAutoHyphens/>
              <w:rPr>
                <w:sz w:val="20"/>
                <w:szCs w:val="20"/>
              </w:rPr>
            </w:pPr>
          </w:p>
        </w:tc>
        <w:tc>
          <w:tcPr>
            <w:tcW w:w="1130" w:type="dxa"/>
            <w:shd w:val="clear" w:color="auto" w:fill="auto"/>
          </w:tcPr>
          <w:p w:rsidR="009C799F" w:rsidRPr="00E81AB5" w:rsidRDefault="009C799F" w:rsidP="009C799F">
            <w:pPr>
              <w:suppressAutoHyphens/>
              <w:jc w:val="center"/>
              <w:rPr>
                <w:sz w:val="20"/>
                <w:szCs w:val="20"/>
              </w:rPr>
            </w:pPr>
            <w:r w:rsidRPr="00E81AB5">
              <w:rPr>
                <w:sz w:val="20"/>
                <w:szCs w:val="20"/>
              </w:rPr>
              <w:t>МБ</w:t>
            </w:r>
          </w:p>
        </w:tc>
        <w:tc>
          <w:tcPr>
            <w:tcW w:w="1075"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285283,8</w:t>
            </w:r>
          </w:p>
        </w:tc>
        <w:tc>
          <w:tcPr>
            <w:tcW w:w="897"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2 388,0</w:t>
            </w:r>
          </w:p>
        </w:tc>
        <w:tc>
          <w:tcPr>
            <w:tcW w:w="931" w:type="dxa"/>
            <w:gridSpan w:val="3"/>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22812,9</w:t>
            </w:r>
          </w:p>
        </w:tc>
        <w:tc>
          <w:tcPr>
            <w:tcW w:w="929" w:type="dxa"/>
            <w:gridSpan w:val="2"/>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42201,1</w:t>
            </w:r>
          </w:p>
        </w:tc>
        <w:tc>
          <w:tcPr>
            <w:tcW w:w="988"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48 113,8</w:t>
            </w:r>
          </w:p>
        </w:tc>
        <w:tc>
          <w:tcPr>
            <w:tcW w:w="992"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79424,8</w:t>
            </w:r>
          </w:p>
        </w:tc>
        <w:tc>
          <w:tcPr>
            <w:tcW w:w="992" w:type="dxa"/>
            <w:shd w:val="clear" w:color="auto" w:fill="auto"/>
            <w:vAlign w:val="center"/>
          </w:tcPr>
          <w:p w:rsidR="009C799F" w:rsidRPr="00E81AB5" w:rsidRDefault="009C799F" w:rsidP="009C799F">
            <w:pPr>
              <w:jc w:val="center"/>
              <w:rPr>
                <w:color w:val="000000"/>
                <w:sz w:val="20"/>
                <w:szCs w:val="20"/>
              </w:rPr>
            </w:pPr>
            <w:r w:rsidRPr="00E81AB5">
              <w:rPr>
                <w:color w:val="000000"/>
                <w:sz w:val="20"/>
                <w:szCs w:val="20"/>
              </w:rPr>
              <w:t>90343,2</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968" w:type="dxa"/>
            <w:gridSpan w:val="12"/>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Задача 2: формирование здорового образа жизни детей и подростков</w:t>
            </w:r>
          </w:p>
        </w:tc>
        <w:tc>
          <w:tcPr>
            <w:tcW w:w="988"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 xml:space="preserve"> </w:t>
            </w:r>
          </w:p>
        </w:tc>
        <w:tc>
          <w:tcPr>
            <w:tcW w:w="11968" w:type="dxa"/>
            <w:gridSpan w:val="12"/>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Основное мероприятие 2: Формирование здорового образа жизни детей и подростков</w:t>
            </w:r>
          </w:p>
        </w:tc>
        <w:tc>
          <w:tcPr>
            <w:tcW w:w="988"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2.1</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Проведение мероприятий, направленных на формирование здорового образа жизни</w:t>
            </w:r>
          </w:p>
          <w:p w:rsidR="0013387D" w:rsidRPr="00E81AB5" w:rsidRDefault="0013387D" w:rsidP="0013387D">
            <w:pPr>
              <w:suppressAutoHyphens/>
              <w:rPr>
                <w:sz w:val="20"/>
                <w:szCs w:val="20"/>
              </w:rPr>
            </w:pP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18 600,4</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3041,0</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4533,0</w:t>
            </w:r>
          </w:p>
        </w:tc>
        <w:tc>
          <w:tcPr>
            <w:tcW w:w="941" w:type="dxa"/>
            <w:gridSpan w:val="3"/>
            <w:shd w:val="clear" w:color="auto" w:fill="auto"/>
          </w:tcPr>
          <w:p w:rsidR="0013387D" w:rsidRPr="00E81AB5" w:rsidRDefault="0013387D" w:rsidP="0013387D">
            <w:pPr>
              <w:suppressAutoHyphens/>
              <w:rPr>
                <w:sz w:val="20"/>
                <w:szCs w:val="20"/>
              </w:rPr>
            </w:pPr>
            <w:r w:rsidRPr="00E81AB5">
              <w:rPr>
                <w:b/>
                <w:sz w:val="20"/>
                <w:szCs w:val="20"/>
              </w:rPr>
              <w:t>3320,2</w:t>
            </w:r>
          </w:p>
        </w:tc>
        <w:tc>
          <w:tcPr>
            <w:tcW w:w="988" w:type="dxa"/>
            <w:shd w:val="clear" w:color="auto" w:fill="auto"/>
          </w:tcPr>
          <w:p w:rsidR="0013387D" w:rsidRPr="00E81AB5" w:rsidRDefault="0013387D" w:rsidP="0013387D">
            <w:pPr>
              <w:suppressAutoHyphens/>
              <w:rPr>
                <w:sz w:val="20"/>
                <w:szCs w:val="20"/>
              </w:rPr>
            </w:pPr>
            <w:r w:rsidRPr="00E81AB5">
              <w:rPr>
                <w:b/>
                <w:sz w:val="20"/>
                <w:szCs w:val="20"/>
              </w:rPr>
              <w:t>1480,2</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2544,0</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3682,0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18 600,4</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3041,0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4533,0</w:t>
            </w:r>
          </w:p>
        </w:tc>
        <w:tc>
          <w:tcPr>
            <w:tcW w:w="941" w:type="dxa"/>
            <w:gridSpan w:val="3"/>
            <w:shd w:val="clear" w:color="auto" w:fill="auto"/>
          </w:tcPr>
          <w:p w:rsidR="0013387D" w:rsidRPr="00E81AB5" w:rsidRDefault="0013387D" w:rsidP="0013387D">
            <w:pPr>
              <w:suppressAutoHyphens/>
              <w:rPr>
                <w:sz w:val="20"/>
                <w:szCs w:val="20"/>
              </w:rPr>
            </w:pPr>
            <w:r w:rsidRPr="00E81AB5">
              <w:rPr>
                <w:sz w:val="20"/>
                <w:szCs w:val="20"/>
              </w:rPr>
              <w:t>3320,2</w:t>
            </w:r>
          </w:p>
        </w:tc>
        <w:tc>
          <w:tcPr>
            <w:tcW w:w="988" w:type="dxa"/>
            <w:shd w:val="clear" w:color="auto" w:fill="auto"/>
          </w:tcPr>
          <w:p w:rsidR="0013387D" w:rsidRPr="00E81AB5" w:rsidRDefault="0013387D" w:rsidP="0013387D">
            <w:pPr>
              <w:suppressAutoHyphens/>
              <w:rPr>
                <w:sz w:val="20"/>
                <w:szCs w:val="20"/>
              </w:rPr>
            </w:pPr>
            <w:r w:rsidRPr="00E81AB5">
              <w:rPr>
                <w:sz w:val="20"/>
                <w:szCs w:val="20"/>
              </w:rPr>
              <w:t>1480,2</w:t>
            </w:r>
          </w:p>
        </w:tc>
        <w:tc>
          <w:tcPr>
            <w:tcW w:w="992" w:type="dxa"/>
            <w:shd w:val="clear" w:color="auto" w:fill="auto"/>
          </w:tcPr>
          <w:p w:rsidR="0013387D" w:rsidRPr="00E81AB5" w:rsidRDefault="0013387D" w:rsidP="0013387D">
            <w:pPr>
              <w:suppressAutoHyphens/>
              <w:rPr>
                <w:sz w:val="20"/>
                <w:szCs w:val="20"/>
              </w:rPr>
            </w:pPr>
            <w:r w:rsidRPr="00E81AB5">
              <w:rPr>
                <w:sz w:val="20"/>
                <w:szCs w:val="20"/>
              </w:rPr>
              <w:t>2544,0</w:t>
            </w:r>
          </w:p>
        </w:tc>
        <w:tc>
          <w:tcPr>
            <w:tcW w:w="992" w:type="dxa"/>
            <w:shd w:val="clear" w:color="auto" w:fill="auto"/>
          </w:tcPr>
          <w:p w:rsidR="0013387D" w:rsidRPr="00E81AB5" w:rsidRDefault="0013387D" w:rsidP="0013387D">
            <w:pPr>
              <w:suppressAutoHyphens/>
              <w:rPr>
                <w:sz w:val="20"/>
                <w:szCs w:val="20"/>
              </w:rPr>
            </w:pPr>
            <w:r w:rsidRPr="00E81AB5">
              <w:rPr>
                <w:sz w:val="20"/>
                <w:szCs w:val="20"/>
              </w:rPr>
              <w:t>3682,0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2.2</w:t>
            </w:r>
          </w:p>
        </w:tc>
        <w:tc>
          <w:tcPr>
            <w:tcW w:w="2822" w:type="dxa"/>
            <w:vMerge w:val="restart"/>
            <w:shd w:val="clear" w:color="auto" w:fill="auto"/>
          </w:tcPr>
          <w:p w:rsidR="0013387D" w:rsidRPr="00E81AB5" w:rsidRDefault="0013387D" w:rsidP="0013387D">
            <w:pPr>
              <w:rPr>
                <w:sz w:val="20"/>
                <w:szCs w:val="20"/>
              </w:rPr>
            </w:pPr>
            <w:proofErr w:type="spellStart"/>
            <w:r w:rsidRPr="00E81AB5">
              <w:rPr>
                <w:rFonts w:ascii="Times New Roman CYR" w:hAnsi="Times New Roman CYR" w:cs="Times New Roman CYR"/>
                <w:sz w:val="20"/>
                <w:szCs w:val="20"/>
              </w:rPr>
              <w:t>Софинансирование</w:t>
            </w:r>
            <w:proofErr w:type="spellEnd"/>
            <w:r w:rsidRPr="00E81AB5">
              <w:rPr>
                <w:rFonts w:ascii="Times New Roman CYR" w:hAnsi="Times New Roman CYR" w:cs="Times New Roman CYR"/>
                <w:sz w:val="20"/>
                <w:szCs w:val="20"/>
              </w:rPr>
              <w:t xml:space="preserve"> капитального ремонта лыжной трассы в  г. Кола за счет средств бюджета г. Кола</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1000,0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41" w:type="dxa"/>
            <w:gridSpan w:val="3"/>
            <w:shd w:val="clear" w:color="auto" w:fill="auto"/>
          </w:tcPr>
          <w:p w:rsidR="0013387D" w:rsidRPr="00E81AB5" w:rsidRDefault="0013387D" w:rsidP="0013387D">
            <w:pPr>
              <w:suppressAutoHyphens/>
              <w:rPr>
                <w:sz w:val="20"/>
                <w:szCs w:val="20"/>
              </w:rPr>
            </w:pPr>
            <w:r w:rsidRPr="00E81AB5">
              <w:rPr>
                <w:b/>
                <w:sz w:val="20"/>
                <w:szCs w:val="20"/>
              </w:rPr>
              <w:t>1000,0</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1000,0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rPr>
                <w:sz w:val="20"/>
                <w:szCs w:val="20"/>
              </w:rPr>
            </w:pPr>
            <w:r w:rsidRPr="00E81AB5">
              <w:rPr>
                <w:sz w:val="20"/>
                <w:szCs w:val="20"/>
              </w:rPr>
              <w:t>1000,0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2.3</w:t>
            </w:r>
          </w:p>
        </w:tc>
        <w:tc>
          <w:tcPr>
            <w:tcW w:w="2822" w:type="dxa"/>
            <w:vMerge w:val="restart"/>
            <w:shd w:val="clear" w:color="auto" w:fill="auto"/>
          </w:tcPr>
          <w:p w:rsidR="0013387D" w:rsidRPr="00E81AB5" w:rsidRDefault="0013387D" w:rsidP="0013387D">
            <w:pPr>
              <w:rPr>
                <w:sz w:val="20"/>
                <w:szCs w:val="20"/>
              </w:rPr>
            </w:pPr>
            <w:r w:rsidRPr="00E81AB5">
              <w:rPr>
                <w:rFonts w:ascii="Times New Roman CYR" w:hAnsi="Times New Roman CYR" w:cs="Times New Roman CYR"/>
                <w:sz w:val="20"/>
                <w:szCs w:val="20"/>
              </w:rPr>
              <w:t xml:space="preserve">Капитальный ремонт освещения лыжной трассы в г. Кола за счет средств бюджета Кольского района </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1000,0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41" w:type="dxa"/>
            <w:gridSpan w:val="3"/>
            <w:shd w:val="clear" w:color="auto" w:fill="auto"/>
          </w:tcPr>
          <w:p w:rsidR="0013387D" w:rsidRPr="00E81AB5" w:rsidRDefault="0013387D" w:rsidP="0013387D">
            <w:pPr>
              <w:suppressAutoHyphens/>
              <w:rPr>
                <w:sz w:val="20"/>
                <w:szCs w:val="20"/>
              </w:rPr>
            </w:pPr>
            <w:r w:rsidRPr="00E81AB5">
              <w:rPr>
                <w:b/>
                <w:sz w:val="20"/>
                <w:szCs w:val="20"/>
              </w:rPr>
              <w:t>1000,0</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93"/>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1000,0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rPr>
                <w:sz w:val="20"/>
                <w:szCs w:val="20"/>
              </w:rPr>
            </w:pPr>
            <w:r w:rsidRPr="00E81AB5">
              <w:rPr>
                <w:sz w:val="20"/>
                <w:szCs w:val="20"/>
              </w:rPr>
              <w:t>1000,0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2.4</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18773,9</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5993,5</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8092,0</w:t>
            </w:r>
          </w:p>
        </w:tc>
        <w:tc>
          <w:tcPr>
            <w:tcW w:w="94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3890,0</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798,4</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4688,4</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3890,0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798,4</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14085,5</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5993,5</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8092,0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2.5</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 xml:space="preserve">Расходы бюджета Кольского района на создание в общеобразовательных организациях, расположенных в сельской местности,  условий для </w:t>
            </w:r>
            <w:r w:rsidRPr="00E81AB5">
              <w:rPr>
                <w:sz w:val="20"/>
                <w:szCs w:val="20"/>
              </w:rPr>
              <w:lastRenderedPageBreak/>
              <w:t>занятий физической культурой и спортом.</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lastRenderedPageBreak/>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p w:rsidR="0013387D" w:rsidRPr="00E81AB5" w:rsidRDefault="0013387D" w:rsidP="0013387D">
            <w:pPr>
              <w:suppressAutoHyphens/>
              <w:rPr>
                <w:b/>
                <w:sz w:val="20"/>
                <w:szCs w:val="20"/>
              </w:rPr>
            </w:pP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7192,0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3919,1</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3026,0</w:t>
            </w:r>
          </w:p>
        </w:tc>
        <w:tc>
          <w:tcPr>
            <w:tcW w:w="94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204,8</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42,1</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p w:rsidR="0013387D" w:rsidRPr="00E81AB5" w:rsidRDefault="0013387D" w:rsidP="0013387D">
            <w:pPr>
              <w:suppressAutoHyphens/>
              <w:jc w:val="center"/>
              <w:rPr>
                <w:sz w:val="20"/>
                <w:szCs w:val="20"/>
              </w:rPr>
            </w:pP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7192,0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3919,1</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3026,0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204,8</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42,1</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lastRenderedPageBreak/>
              <w:t>2.6</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2016-2020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107,7</w:t>
            </w:r>
          </w:p>
        </w:tc>
        <w:tc>
          <w:tcPr>
            <w:tcW w:w="897" w:type="dxa"/>
            <w:shd w:val="clear" w:color="auto" w:fill="auto"/>
          </w:tcPr>
          <w:p w:rsidR="0013387D" w:rsidRPr="00E81AB5" w:rsidRDefault="0013387D" w:rsidP="0013387D">
            <w:pPr>
              <w:suppressAutoHyphens/>
              <w:jc w:val="center"/>
              <w:rPr>
                <w:b/>
                <w:sz w:val="20"/>
                <w:szCs w:val="20"/>
              </w:rPr>
            </w:pP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107,7</w:t>
            </w:r>
          </w:p>
        </w:tc>
        <w:tc>
          <w:tcPr>
            <w:tcW w:w="941" w:type="dxa"/>
            <w:gridSpan w:val="3"/>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41" w:type="dxa"/>
            <w:gridSpan w:val="3"/>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p w:rsidR="0013387D" w:rsidRPr="00E81AB5" w:rsidRDefault="0013387D" w:rsidP="0013387D">
            <w:pPr>
              <w:suppressAutoHyphens/>
              <w:jc w:val="center"/>
              <w:rPr>
                <w:sz w:val="20"/>
                <w:szCs w:val="20"/>
              </w:rPr>
            </w:pPr>
            <w:r w:rsidRPr="00E81AB5">
              <w:rPr>
                <w:sz w:val="20"/>
                <w:szCs w:val="20"/>
              </w:rPr>
              <w:t>107,7</w:t>
            </w:r>
          </w:p>
        </w:tc>
        <w:tc>
          <w:tcPr>
            <w:tcW w:w="897" w:type="dxa"/>
            <w:shd w:val="clear" w:color="auto" w:fill="auto"/>
          </w:tcPr>
          <w:p w:rsidR="0013387D" w:rsidRPr="00E81AB5" w:rsidRDefault="0013387D" w:rsidP="0013387D">
            <w:pPr>
              <w:suppressAutoHyphens/>
              <w:jc w:val="center"/>
              <w:rPr>
                <w:sz w:val="20"/>
                <w:szCs w:val="20"/>
              </w:rPr>
            </w:pP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p w:rsidR="0013387D" w:rsidRPr="00E81AB5" w:rsidRDefault="0013387D" w:rsidP="0013387D">
            <w:pPr>
              <w:suppressAutoHyphens/>
              <w:jc w:val="center"/>
              <w:rPr>
                <w:sz w:val="20"/>
                <w:szCs w:val="20"/>
              </w:rPr>
            </w:pPr>
            <w:r w:rsidRPr="00E81AB5">
              <w:rPr>
                <w:sz w:val="20"/>
                <w:szCs w:val="20"/>
              </w:rPr>
              <w:t>107,7</w:t>
            </w:r>
          </w:p>
        </w:tc>
        <w:tc>
          <w:tcPr>
            <w:tcW w:w="941" w:type="dxa"/>
            <w:gridSpan w:val="3"/>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val="restart"/>
            <w:shd w:val="clear" w:color="auto" w:fill="auto"/>
          </w:tcPr>
          <w:p w:rsidR="0013387D" w:rsidRPr="00E81AB5" w:rsidRDefault="0013387D" w:rsidP="0013387D">
            <w:pPr>
              <w:suppressAutoHyphens/>
              <w:jc w:val="right"/>
              <w:rPr>
                <w:b/>
                <w:sz w:val="20"/>
                <w:szCs w:val="20"/>
              </w:rPr>
            </w:pPr>
            <w:r w:rsidRPr="00E81AB5">
              <w:rPr>
                <w:b/>
                <w:bCs/>
                <w:sz w:val="20"/>
                <w:szCs w:val="20"/>
              </w:rPr>
              <w:t>Итого по основному мероприятию 2</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46674,0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12953,6</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15758,7</w:t>
            </w:r>
          </w:p>
        </w:tc>
        <w:tc>
          <w:tcPr>
            <w:tcW w:w="941" w:type="dxa"/>
            <w:gridSpan w:val="3"/>
            <w:shd w:val="clear" w:color="auto" w:fill="auto"/>
          </w:tcPr>
          <w:p w:rsidR="0013387D" w:rsidRPr="00E81AB5" w:rsidRDefault="0013387D" w:rsidP="0013387D">
            <w:pPr>
              <w:suppressAutoHyphens/>
              <w:rPr>
                <w:b/>
                <w:sz w:val="20"/>
                <w:szCs w:val="20"/>
              </w:rPr>
            </w:pPr>
            <w:r w:rsidRPr="00E81AB5">
              <w:rPr>
                <w:b/>
                <w:sz w:val="20"/>
                <w:szCs w:val="20"/>
              </w:rPr>
              <w:t>9415,0</w:t>
            </w:r>
          </w:p>
        </w:tc>
        <w:tc>
          <w:tcPr>
            <w:tcW w:w="988" w:type="dxa"/>
            <w:shd w:val="clear" w:color="auto" w:fill="auto"/>
          </w:tcPr>
          <w:p w:rsidR="0013387D" w:rsidRPr="00E81AB5" w:rsidRDefault="0013387D" w:rsidP="0013387D">
            <w:pPr>
              <w:suppressAutoHyphens/>
              <w:rPr>
                <w:sz w:val="20"/>
                <w:szCs w:val="20"/>
              </w:rPr>
            </w:pPr>
            <w:r w:rsidRPr="00E81AB5">
              <w:rPr>
                <w:b/>
                <w:sz w:val="20"/>
                <w:szCs w:val="20"/>
              </w:rPr>
              <w:t>2320,7</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2544,0</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3682,0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14085,5</w:t>
            </w:r>
          </w:p>
        </w:tc>
        <w:tc>
          <w:tcPr>
            <w:tcW w:w="897" w:type="dxa"/>
            <w:shd w:val="clear" w:color="auto" w:fill="auto"/>
          </w:tcPr>
          <w:p w:rsidR="0013387D" w:rsidRPr="00E81AB5" w:rsidRDefault="0013387D" w:rsidP="0013387D">
            <w:pPr>
              <w:suppressAutoHyphens/>
              <w:rPr>
                <w:sz w:val="20"/>
                <w:szCs w:val="20"/>
              </w:rPr>
            </w:pPr>
            <w:r w:rsidRPr="00E81AB5">
              <w:rPr>
                <w:sz w:val="20"/>
                <w:szCs w:val="20"/>
              </w:rPr>
              <w:t>5993,5</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8092,0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4796,1</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107,7</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3890,0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798,4</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27792,4</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6960,1</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7559,0</w:t>
            </w:r>
          </w:p>
        </w:tc>
        <w:tc>
          <w:tcPr>
            <w:tcW w:w="941" w:type="dxa"/>
            <w:gridSpan w:val="3"/>
            <w:shd w:val="clear" w:color="auto" w:fill="auto"/>
          </w:tcPr>
          <w:p w:rsidR="0013387D" w:rsidRPr="00E81AB5" w:rsidRDefault="0013387D" w:rsidP="0013387D">
            <w:pPr>
              <w:suppressAutoHyphens/>
              <w:rPr>
                <w:sz w:val="20"/>
                <w:szCs w:val="20"/>
              </w:rPr>
            </w:pPr>
            <w:r w:rsidRPr="00E81AB5">
              <w:rPr>
                <w:sz w:val="20"/>
                <w:szCs w:val="20"/>
              </w:rPr>
              <w:t>5525,0</w:t>
            </w:r>
          </w:p>
        </w:tc>
        <w:tc>
          <w:tcPr>
            <w:tcW w:w="988" w:type="dxa"/>
            <w:shd w:val="clear" w:color="auto" w:fill="auto"/>
          </w:tcPr>
          <w:p w:rsidR="0013387D" w:rsidRPr="00E81AB5" w:rsidRDefault="0013387D" w:rsidP="0013387D">
            <w:pPr>
              <w:suppressAutoHyphens/>
              <w:rPr>
                <w:sz w:val="20"/>
                <w:szCs w:val="20"/>
              </w:rPr>
            </w:pPr>
            <w:r w:rsidRPr="00E81AB5">
              <w:rPr>
                <w:sz w:val="20"/>
                <w:szCs w:val="20"/>
              </w:rPr>
              <w:t>1522,3</w:t>
            </w:r>
          </w:p>
        </w:tc>
        <w:tc>
          <w:tcPr>
            <w:tcW w:w="992" w:type="dxa"/>
            <w:shd w:val="clear" w:color="auto" w:fill="auto"/>
          </w:tcPr>
          <w:p w:rsidR="0013387D" w:rsidRPr="00E81AB5" w:rsidRDefault="0013387D" w:rsidP="0013387D">
            <w:pPr>
              <w:suppressAutoHyphens/>
              <w:rPr>
                <w:sz w:val="20"/>
                <w:szCs w:val="20"/>
              </w:rPr>
            </w:pPr>
            <w:r w:rsidRPr="00E81AB5">
              <w:rPr>
                <w:sz w:val="20"/>
                <w:szCs w:val="20"/>
              </w:rPr>
              <w:t>2544,0</w:t>
            </w:r>
          </w:p>
        </w:tc>
        <w:tc>
          <w:tcPr>
            <w:tcW w:w="992" w:type="dxa"/>
            <w:shd w:val="clear" w:color="auto" w:fill="auto"/>
          </w:tcPr>
          <w:p w:rsidR="0013387D" w:rsidRPr="00E81AB5" w:rsidRDefault="0013387D" w:rsidP="0013387D">
            <w:pPr>
              <w:suppressAutoHyphens/>
              <w:rPr>
                <w:sz w:val="20"/>
                <w:szCs w:val="20"/>
              </w:rPr>
            </w:pPr>
            <w:r w:rsidRPr="00E81AB5">
              <w:rPr>
                <w:sz w:val="20"/>
                <w:szCs w:val="20"/>
              </w:rPr>
              <w:t>3682,0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val="restart"/>
            <w:shd w:val="clear" w:color="auto" w:fill="auto"/>
          </w:tcPr>
          <w:p w:rsidR="0013387D" w:rsidRPr="00E81AB5" w:rsidRDefault="0013387D" w:rsidP="0013387D">
            <w:pPr>
              <w:suppressAutoHyphens/>
              <w:jc w:val="right"/>
              <w:rPr>
                <w:sz w:val="20"/>
                <w:szCs w:val="20"/>
              </w:rPr>
            </w:pPr>
            <w:r w:rsidRPr="00E81AB5">
              <w:rPr>
                <w:b/>
                <w:bCs/>
                <w:sz w:val="20"/>
                <w:szCs w:val="20"/>
              </w:rPr>
              <w:t>Итого по задаче 2</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46674,0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12953,6</w:t>
            </w:r>
          </w:p>
        </w:tc>
        <w:tc>
          <w:tcPr>
            <w:tcW w:w="91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15758,7</w:t>
            </w:r>
          </w:p>
        </w:tc>
        <w:tc>
          <w:tcPr>
            <w:tcW w:w="941" w:type="dxa"/>
            <w:gridSpan w:val="3"/>
            <w:shd w:val="clear" w:color="auto" w:fill="auto"/>
          </w:tcPr>
          <w:p w:rsidR="0013387D" w:rsidRPr="00E81AB5" w:rsidRDefault="0013387D" w:rsidP="0013387D">
            <w:pPr>
              <w:suppressAutoHyphens/>
              <w:rPr>
                <w:b/>
                <w:sz w:val="20"/>
                <w:szCs w:val="20"/>
              </w:rPr>
            </w:pPr>
            <w:r w:rsidRPr="00E81AB5">
              <w:rPr>
                <w:b/>
                <w:sz w:val="20"/>
                <w:szCs w:val="20"/>
              </w:rPr>
              <w:t>9415,0</w:t>
            </w:r>
          </w:p>
        </w:tc>
        <w:tc>
          <w:tcPr>
            <w:tcW w:w="988" w:type="dxa"/>
            <w:shd w:val="clear" w:color="auto" w:fill="auto"/>
          </w:tcPr>
          <w:p w:rsidR="0013387D" w:rsidRPr="00E81AB5" w:rsidRDefault="0013387D" w:rsidP="0013387D">
            <w:pPr>
              <w:suppressAutoHyphens/>
              <w:rPr>
                <w:sz w:val="20"/>
                <w:szCs w:val="20"/>
              </w:rPr>
            </w:pPr>
            <w:r w:rsidRPr="00E81AB5">
              <w:rPr>
                <w:b/>
                <w:sz w:val="20"/>
                <w:szCs w:val="20"/>
              </w:rPr>
              <w:t>2320,7</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2544,0</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3682,0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14085,5</w:t>
            </w:r>
          </w:p>
        </w:tc>
        <w:tc>
          <w:tcPr>
            <w:tcW w:w="897" w:type="dxa"/>
            <w:shd w:val="clear" w:color="auto" w:fill="auto"/>
          </w:tcPr>
          <w:p w:rsidR="0013387D" w:rsidRPr="00E81AB5" w:rsidRDefault="0013387D" w:rsidP="0013387D">
            <w:pPr>
              <w:suppressAutoHyphens/>
              <w:rPr>
                <w:sz w:val="20"/>
                <w:szCs w:val="20"/>
              </w:rPr>
            </w:pPr>
            <w:r w:rsidRPr="00E81AB5">
              <w:rPr>
                <w:sz w:val="20"/>
                <w:szCs w:val="20"/>
              </w:rPr>
              <w:t>5993,5</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8092,0</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4796,1</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107,7</w:t>
            </w:r>
          </w:p>
        </w:tc>
        <w:tc>
          <w:tcPr>
            <w:tcW w:w="941" w:type="dxa"/>
            <w:gridSpan w:val="3"/>
            <w:shd w:val="clear" w:color="auto" w:fill="auto"/>
          </w:tcPr>
          <w:p w:rsidR="0013387D" w:rsidRPr="00E81AB5" w:rsidRDefault="0013387D" w:rsidP="0013387D">
            <w:pPr>
              <w:suppressAutoHyphens/>
              <w:jc w:val="center"/>
              <w:rPr>
                <w:sz w:val="20"/>
                <w:szCs w:val="20"/>
              </w:rPr>
            </w:pPr>
            <w:r w:rsidRPr="00E81AB5">
              <w:rPr>
                <w:sz w:val="20"/>
                <w:szCs w:val="20"/>
              </w:rPr>
              <w:t>3890,0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798,4</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suppressAutoHyphens/>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27792,4</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6960,1</w:t>
            </w:r>
          </w:p>
        </w:tc>
        <w:tc>
          <w:tcPr>
            <w:tcW w:w="919" w:type="dxa"/>
            <w:gridSpan w:val="2"/>
            <w:shd w:val="clear" w:color="auto" w:fill="auto"/>
          </w:tcPr>
          <w:p w:rsidR="0013387D" w:rsidRPr="00E81AB5" w:rsidRDefault="0013387D" w:rsidP="0013387D">
            <w:pPr>
              <w:suppressAutoHyphens/>
              <w:jc w:val="center"/>
              <w:rPr>
                <w:sz w:val="20"/>
                <w:szCs w:val="20"/>
              </w:rPr>
            </w:pPr>
            <w:r w:rsidRPr="00E81AB5">
              <w:rPr>
                <w:sz w:val="20"/>
                <w:szCs w:val="20"/>
              </w:rPr>
              <w:t>7559,0</w:t>
            </w:r>
          </w:p>
        </w:tc>
        <w:tc>
          <w:tcPr>
            <w:tcW w:w="941" w:type="dxa"/>
            <w:gridSpan w:val="3"/>
            <w:shd w:val="clear" w:color="auto" w:fill="auto"/>
          </w:tcPr>
          <w:p w:rsidR="0013387D" w:rsidRPr="00E81AB5" w:rsidRDefault="0013387D" w:rsidP="0013387D">
            <w:pPr>
              <w:suppressAutoHyphens/>
              <w:rPr>
                <w:sz w:val="20"/>
                <w:szCs w:val="20"/>
              </w:rPr>
            </w:pPr>
            <w:r w:rsidRPr="00E81AB5">
              <w:rPr>
                <w:sz w:val="20"/>
                <w:szCs w:val="20"/>
              </w:rPr>
              <w:t>5525,0</w:t>
            </w:r>
          </w:p>
        </w:tc>
        <w:tc>
          <w:tcPr>
            <w:tcW w:w="988" w:type="dxa"/>
            <w:shd w:val="clear" w:color="auto" w:fill="auto"/>
          </w:tcPr>
          <w:p w:rsidR="0013387D" w:rsidRPr="00E81AB5" w:rsidRDefault="0013387D" w:rsidP="0013387D">
            <w:pPr>
              <w:suppressAutoHyphens/>
              <w:rPr>
                <w:sz w:val="20"/>
                <w:szCs w:val="20"/>
              </w:rPr>
            </w:pPr>
            <w:r w:rsidRPr="00E81AB5">
              <w:rPr>
                <w:sz w:val="20"/>
                <w:szCs w:val="20"/>
              </w:rPr>
              <w:t>1522,3</w:t>
            </w:r>
          </w:p>
        </w:tc>
        <w:tc>
          <w:tcPr>
            <w:tcW w:w="992" w:type="dxa"/>
            <w:shd w:val="clear" w:color="auto" w:fill="auto"/>
          </w:tcPr>
          <w:p w:rsidR="0013387D" w:rsidRPr="00E81AB5" w:rsidRDefault="0013387D" w:rsidP="0013387D">
            <w:pPr>
              <w:suppressAutoHyphens/>
              <w:rPr>
                <w:sz w:val="20"/>
                <w:szCs w:val="20"/>
              </w:rPr>
            </w:pPr>
            <w:r w:rsidRPr="00E81AB5">
              <w:rPr>
                <w:sz w:val="20"/>
                <w:szCs w:val="20"/>
              </w:rPr>
              <w:t>2544,0</w:t>
            </w:r>
          </w:p>
        </w:tc>
        <w:tc>
          <w:tcPr>
            <w:tcW w:w="992" w:type="dxa"/>
            <w:shd w:val="clear" w:color="auto" w:fill="auto"/>
          </w:tcPr>
          <w:p w:rsidR="0013387D" w:rsidRPr="00E81AB5" w:rsidRDefault="0013387D" w:rsidP="0013387D">
            <w:pPr>
              <w:suppressAutoHyphens/>
              <w:rPr>
                <w:sz w:val="20"/>
                <w:szCs w:val="20"/>
              </w:rPr>
            </w:pPr>
            <w:r w:rsidRPr="00E81AB5">
              <w:rPr>
                <w:sz w:val="20"/>
                <w:szCs w:val="20"/>
              </w:rPr>
              <w:t>3682,0</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968" w:type="dxa"/>
            <w:gridSpan w:val="12"/>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Задача 3: обеспечение комплексной безопасности учреждений образования</w:t>
            </w:r>
          </w:p>
        </w:tc>
        <w:tc>
          <w:tcPr>
            <w:tcW w:w="988"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968" w:type="dxa"/>
            <w:gridSpan w:val="12"/>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Основное мероприятие 3: Обеспечение комплексной безопасности учреждений образования</w:t>
            </w:r>
          </w:p>
        </w:tc>
        <w:tc>
          <w:tcPr>
            <w:tcW w:w="988"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992" w:type="dxa"/>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3.1</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 xml:space="preserve">Формирование условий, обеспечивающих соответствие образовательных организаций современным требованиям </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w:t>
            </w:r>
          </w:p>
          <w:p w:rsidR="0013387D" w:rsidRPr="00E81AB5" w:rsidRDefault="0013387D" w:rsidP="0013387D">
            <w:pPr>
              <w:suppressAutoHyphens/>
              <w:jc w:val="center"/>
              <w:rPr>
                <w:sz w:val="20"/>
                <w:szCs w:val="20"/>
              </w:rPr>
            </w:pPr>
            <w:r w:rsidRPr="00E81AB5">
              <w:rPr>
                <w:sz w:val="20"/>
                <w:szCs w:val="20"/>
              </w:rPr>
              <w:t xml:space="preserve"> 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A221C7" w:rsidP="0013387D">
            <w:pPr>
              <w:suppressAutoHyphens/>
              <w:jc w:val="center"/>
              <w:rPr>
                <w:b/>
                <w:sz w:val="20"/>
                <w:szCs w:val="20"/>
                <w:lang w:val="en-US"/>
              </w:rPr>
            </w:pPr>
            <w:r w:rsidRPr="00E81AB5">
              <w:rPr>
                <w:b/>
                <w:sz w:val="20"/>
                <w:szCs w:val="20"/>
              </w:rPr>
              <w:t>20939,4</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2700,0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6803,5</w:t>
            </w:r>
          </w:p>
        </w:tc>
        <w:tc>
          <w:tcPr>
            <w:tcW w:w="929" w:type="dxa"/>
            <w:gridSpan w:val="2"/>
            <w:shd w:val="clear" w:color="auto" w:fill="auto"/>
          </w:tcPr>
          <w:p w:rsidR="0013387D" w:rsidRPr="00E81AB5" w:rsidRDefault="0013387D" w:rsidP="0013387D">
            <w:pPr>
              <w:suppressAutoHyphens/>
              <w:rPr>
                <w:sz w:val="20"/>
                <w:szCs w:val="20"/>
              </w:rPr>
            </w:pPr>
            <w:r w:rsidRPr="00E81AB5">
              <w:rPr>
                <w:b/>
                <w:sz w:val="20"/>
                <w:szCs w:val="20"/>
              </w:rPr>
              <w:t>2797,5</w:t>
            </w:r>
          </w:p>
        </w:tc>
        <w:tc>
          <w:tcPr>
            <w:tcW w:w="988" w:type="dxa"/>
            <w:shd w:val="clear" w:color="auto" w:fill="auto"/>
          </w:tcPr>
          <w:p w:rsidR="0013387D" w:rsidRPr="00E81AB5" w:rsidRDefault="0013387D" w:rsidP="0013387D">
            <w:pPr>
              <w:suppressAutoHyphens/>
              <w:rPr>
                <w:sz w:val="20"/>
                <w:szCs w:val="20"/>
              </w:rPr>
            </w:pPr>
            <w:r w:rsidRPr="00E81AB5">
              <w:rPr>
                <w:b/>
                <w:sz w:val="20"/>
                <w:szCs w:val="20"/>
              </w:rPr>
              <w:t>4641,4</w:t>
            </w:r>
          </w:p>
        </w:tc>
        <w:tc>
          <w:tcPr>
            <w:tcW w:w="992" w:type="dxa"/>
            <w:shd w:val="clear" w:color="auto" w:fill="auto"/>
          </w:tcPr>
          <w:p w:rsidR="0013387D" w:rsidRPr="00E81AB5" w:rsidRDefault="0013387D" w:rsidP="0013387D">
            <w:pPr>
              <w:suppressAutoHyphens/>
              <w:rPr>
                <w:sz w:val="20"/>
                <w:szCs w:val="20"/>
              </w:rPr>
            </w:pPr>
            <w:r w:rsidRPr="00E81AB5">
              <w:rPr>
                <w:b/>
                <w:sz w:val="20"/>
                <w:szCs w:val="20"/>
              </w:rPr>
              <w:t>1573,0</w:t>
            </w:r>
          </w:p>
        </w:tc>
        <w:tc>
          <w:tcPr>
            <w:tcW w:w="992" w:type="dxa"/>
            <w:shd w:val="clear" w:color="auto" w:fill="auto"/>
          </w:tcPr>
          <w:p w:rsidR="0013387D" w:rsidRPr="00E81AB5" w:rsidRDefault="00A221C7" w:rsidP="0013387D">
            <w:pPr>
              <w:suppressAutoHyphens/>
              <w:rPr>
                <w:sz w:val="20"/>
                <w:szCs w:val="20"/>
              </w:rPr>
            </w:pPr>
            <w:r w:rsidRPr="00E81AB5">
              <w:rPr>
                <w:b/>
                <w:sz w:val="20"/>
                <w:szCs w:val="20"/>
              </w:rPr>
              <w:t>2424,0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A221C7" w:rsidP="0013387D">
            <w:pPr>
              <w:suppressAutoHyphens/>
              <w:jc w:val="center"/>
              <w:rPr>
                <w:sz w:val="20"/>
                <w:szCs w:val="20"/>
                <w:lang w:val="en-US"/>
              </w:rPr>
            </w:pPr>
            <w:r w:rsidRPr="00E81AB5">
              <w:rPr>
                <w:sz w:val="20"/>
                <w:szCs w:val="20"/>
              </w:rPr>
              <w:t>20939,4</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2700,0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6803,5</w:t>
            </w:r>
          </w:p>
        </w:tc>
        <w:tc>
          <w:tcPr>
            <w:tcW w:w="929" w:type="dxa"/>
            <w:gridSpan w:val="2"/>
            <w:shd w:val="clear" w:color="auto" w:fill="auto"/>
          </w:tcPr>
          <w:p w:rsidR="0013387D" w:rsidRPr="00E81AB5" w:rsidRDefault="0013387D" w:rsidP="0013387D">
            <w:pPr>
              <w:suppressAutoHyphens/>
              <w:rPr>
                <w:sz w:val="20"/>
                <w:szCs w:val="20"/>
              </w:rPr>
            </w:pPr>
            <w:r w:rsidRPr="00E81AB5">
              <w:rPr>
                <w:sz w:val="20"/>
                <w:szCs w:val="20"/>
              </w:rPr>
              <w:t>2797,5</w:t>
            </w:r>
          </w:p>
        </w:tc>
        <w:tc>
          <w:tcPr>
            <w:tcW w:w="988" w:type="dxa"/>
            <w:shd w:val="clear" w:color="auto" w:fill="auto"/>
          </w:tcPr>
          <w:p w:rsidR="0013387D" w:rsidRPr="00E81AB5" w:rsidRDefault="0013387D" w:rsidP="0013387D">
            <w:pPr>
              <w:suppressAutoHyphens/>
              <w:rPr>
                <w:sz w:val="20"/>
                <w:szCs w:val="20"/>
              </w:rPr>
            </w:pPr>
            <w:r w:rsidRPr="00E81AB5">
              <w:rPr>
                <w:sz w:val="20"/>
                <w:szCs w:val="20"/>
              </w:rPr>
              <w:t>4641,4</w:t>
            </w:r>
          </w:p>
        </w:tc>
        <w:tc>
          <w:tcPr>
            <w:tcW w:w="992" w:type="dxa"/>
            <w:shd w:val="clear" w:color="auto" w:fill="auto"/>
          </w:tcPr>
          <w:p w:rsidR="0013387D" w:rsidRPr="00E81AB5" w:rsidRDefault="0013387D" w:rsidP="0013387D">
            <w:pPr>
              <w:suppressAutoHyphens/>
              <w:rPr>
                <w:sz w:val="20"/>
                <w:szCs w:val="20"/>
              </w:rPr>
            </w:pPr>
            <w:r w:rsidRPr="00E81AB5">
              <w:rPr>
                <w:sz w:val="20"/>
                <w:szCs w:val="20"/>
              </w:rPr>
              <w:t>1573,0</w:t>
            </w:r>
          </w:p>
        </w:tc>
        <w:tc>
          <w:tcPr>
            <w:tcW w:w="992" w:type="dxa"/>
            <w:shd w:val="clear" w:color="auto" w:fill="auto"/>
          </w:tcPr>
          <w:p w:rsidR="0013387D" w:rsidRPr="00E81AB5" w:rsidRDefault="00A221C7" w:rsidP="0013387D">
            <w:pPr>
              <w:suppressAutoHyphens/>
              <w:rPr>
                <w:sz w:val="20"/>
                <w:szCs w:val="20"/>
              </w:rPr>
            </w:pPr>
            <w:r w:rsidRPr="00E81AB5">
              <w:rPr>
                <w:sz w:val="20"/>
                <w:szCs w:val="20"/>
              </w:rPr>
              <w:t>2424,0</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r w:rsidRPr="00E81AB5">
              <w:rPr>
                <w:sz w:val="20"/>
                <w:szCs w:val="20"/>
              </w:rPr>
              <w:t>3.2</w:t>
            </w:r>
          </w:p>
        </w:tc>
        <w:tc>
          <w:tcPr>
            <w:tcW w:w="2822" w:type="dxa"/>
            <w:shd w:val="clear" w:color="auto" w:fill="auto"/>
          </w:tcPr>
          <w:p w:rsidR="0013387D" w:rsidRPr="00E81AB5" w:rsidRDefault="0013387D" w:rsidP="0013387D">
            <w:pPr>
              <w:suppressAutoHyphens/>
              <w:rPr>
                <w:sz w:val="20"/>
                <w:szCs w:val="20"/>
              </w:rPr>
            </w:pPr>
            <w:r w:rsidRPr="00E81AB5">
              <w:rPr>
                <w:sz w:val="20"/>
                <w:szCs w:val="20"/>
              </w:rPr>
              <w:t>Мероприятия по капитальному и текущему ремонту объектов образования</w:t>
            </w:r>
          </w:p>
        </w:tc>
        <w:tc>
          <w:tcPr>
            <w:tcW w:w="1786"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Образования</w:t>
            </w:r>
          </w:p>
          <w:p w:rsidR="0013387D" w:rsidRPr="00E81AB5" w:rsidRDefault="0013387D" w:rsidP="0013387D">
            <w:pPr>
              <w:suppressAutoHyphens/>
              <w:jc w:val="center"/>
              <w:rPr>
                <w:sz w:val="20"/>
                <w:szCs w:val="20"/>
              </w:rPr>
            </w:pPr>
            <w:r w:rsidRPr="00E81AB5">
              <w:rPr>
                <w:sz w:val="20"/>
                <w:szCs w:val="20"/>
              </w:rPr>
              <w:t xml:space="preserve"> администрации Кольского района</w:t>
            </w:r>
          </w:p>
        </w:tc>
        <w:tc>
          <w:tcPr>
            <w:tcW w:w="1549"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lang w:val="en-US"/>
              </w:rPr>
            </w:pPr>
            <w:r w:rsidRPr="00E81AB5">
              <w:rPr>
                <w:sz w:val="20"/>
                <w:szCs w:val="20"/>
                <w:lang w:val="en-US"/>
              </w:rPr>
              <w:t>14937,5</w:t>
            </w:r>
          </w:p>
        </w:tc>
        <w:tc>
          <w:tcPr>
            <w:tcW w:w="897" w:type="dxa"/>
            <w:shd w:val="clear" w:color="auto" w:fill="auto"/>
          </w:tcPr>
          <w:p w:rsidR="0013387D" w:rsidRPr="00E81AB5" w:rsidRDefault="0013387D" w:rsidP="0013387D">
            <w:pPr>
              <w:suppressAutoHyphens/>
              <w:jc w:val="center"/>
              <w:rPr>
                <w:sz w:val="20"/>
                <w:szCs w:val="20"/>
                <w:lang w:val="en-US"/>
              </w:rPr>
            </w:pPr>
            <w:r w:rsidRPr="00E81AB5">
              <w:rPr>
                <w:sz w:val="20"/>
                <w:szCs w:val="20"/>
              </w:rPr>
              <w:t>1</w:t>
            </w:r>
            <w:r w:rsidRPr="00E81AB5">
              <w:rPr>
                <w:sz w:val="20"/>
                <w:szCs w:val="20"/>
                <w:lang w:val="en-US"/>
              </w:rPr>
              <w:t>4937,5</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rPr>
                <w:sz w:val="20"/>
                <w:szCs w:val="20"/>
              </w:rPr>
            </w:pPr>
            <w:r w:rsidRPr="00E81AB5">
              <w:rPr>
                <w:sz w:val="20"/>
                <w:szCs w:val="20"/>
              </w:rPr>
              <w:t xml:space="preserve"> 0</w:t>
            </w:r>
          </w:p>
        </w:tc>
        <w:tc>
          <w:tcPr>
            <w:tcW w:w="988" w:type="dxa"/>
            <w:shd w:val="clear" w:color="auto" w:fill="auto"/>
          </w:tcPr>
          <w:p w:rsidR="0013387D" w:rsidRPr="00E81AB5" w:rsidRDefault="0013387D" w:rsidP="0013387D">
            <w:pPr>
              <w:suppressAutoHyphens/>
              <w:rPr>
                <w:sz w:val="20"/>
                <w:szCs w:val="20"/>
              </w:rPr>
            </w:pPr>
            <w:r w:rsidRPr="00E81AB5">
              <w:rPr>
                <w:sz w:val="20"/>
                <w:szCs w:val="20"/>
              </w:rPr>
              <w:t xml:space="preserve"> 0</w:t>
            </w:r>
          </w:p>
        </w:tc>
        <w:tc>
          <w:tcPr>
            <w:tcW w:w="992" w:type="dxa"/>
            <w:shd w:val="clear" w:color="auto" w:fill="auto"/>
          </w:tcPr>
          <w:p w:rsidR="0013387D" w:rsidRPr="00E81AB5" w:rsidRDefault="0013387D" w:rsidP="0013387D">
            <w:pPr>
              <w:suppressAutoHyphens/>
              <w:rPr>
                <w:sz w:val="20"/>
                <w:szCs w:val="20"/>
              </w:rPr>
            </w:pPr>
            <w:r w:rsidRPr="00E81AB5">
              <w:rPr>
                <w:sz w:val="20"/>
                <w:szCs w:val="20"/>
              </w:rPr>
              <w:t xml:space="preserve"> 0</w:t>
            </w:r>
          </w:p>
        </w:tc>
        <w:tc>
          <w:tcPr>
            <w:tcW w:w="992" w:type="dxa"/>
            <w:shd w:val="clear" w:color="auto" w:fill="auto"/>
          </w:tcPr>
          <w:p w:rsidR="0013387D" w:rsidRPr="00E81AB5" w:rsidRDefault="0013387D" w:rsidP="0013387D">
            <w:pPr>
              <w:suppressAutoHyphens/>
              <w:rPr>
                <w:sz w:val="20"/>
                <w:szCs w:val="20"/>
              </w:rPr>
            </w:pPr>
            <w:r w:rsidRPr="00E81AB5">
              <w:rPr>
                <w:sz w:val="20"/>
                <w:szCs w:val="20"/>
              </w:rPr>
              <w:t xml:space="preserve"> 0</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r w:rsidRPr="00E81AB5">
              <w:rPr>
                <w:sz w:val="20"/>
                <w:szCs w:val="20"/>
              </w:rPr>
              <w:t>3.3</w:t>
            </w:r>
          </w:p>
        </w:tc>
        <w:tc>
          <w:tcPr>
            <w:tcW w:w="2822" w:type="dxa"/>
            <w:shd w:val="clear" w:color="auto" w:fill="auto"/>
          </w:tcPr>
          <w:p w:rsidR="0013387D" w:rsidRPr="00E81AB5" w:rsidRDefault="0013387D" w:rsidP="0013387D">
            <w:pPr>
              <w:suppressAutoHyphens/>
              <w:rPr>
                <w:sz w:val="20"/>
                <w:szCs w:val="20"/>
              </w:rPr>
            </w:pPr>
            <w:r w:rsidRPr="00E81AB5">
              <w:rPr>
                <w:sz w:val="20"/>
                <w:szCs w:val="20"/>
              </w:rPr>
              <w:t xml:space="preserve">Субсидия на проведение капитальных и текущих ремонтов муниципальных </w:t>
            </w:r>
            <w:r w:rsidRPr="00E81AB5">
              <w:rPr>
                <w:sz w:val="20"/>
                <w:szCs w:val="20"/>
              </w:rPr>
              <w:lastRenderedPageBreak/>
              <w:t>образовательных организаций.</w:t>
            </w:r>
          </w:p>
        </w:tc>
        <w:tc>
          <w:tcPr>
            <w:tcW w:w="1786" w:type="dxa"/>
            <w:shd w:val="clear" w:color="auto" w:fill="auto"/>
          </w:tcPr>
          <w:p w:rsidR="0013387D" w:rsidRPr="00E81AB5" w:rsidRDefault="0013387D" w:rsidP="0013387D">
            <w:pPr>
              <w:suppressAutoHyphens/>
              <w:jc w:val="center"/>
              <w:rPr>
                <w:sz w:val="20"/>
                <w:szCs w:val="20"/>
              </w:rPr>
            </w:pPr>
            <w:r w:rsidRPr="00E81AB5">
              <w:rPr>
                <w:sz w:val="20"/>
                <w:szCs w:val="20"/>
              </w:rPr>
              <w:lastRenderedPageBreak/>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 xml:space="preserve">администрации </w:t>
            </w:r>
            <w:r w:rsidRPr="00E81AB5">
              <w:rPr>
                <w:sz w:val="20"/>
                <w:szCs w:val="20"/>
              </w:rPr>
              <w:lastRenderedPageBreak/>
              <w:t>Кольского района</w:t>
            </w:r>
          </w:p>
        </w:tc>
        <w:tc>
          <w:tcPr>
            <w:tcW w:w="1549" w:type="dxa"/>
            <w:shd w:val="clear" w:color="auto" w:fill="auto"/>
          </w:tcPr>
          <w:p w:rsidR="0013387D" w:rsidRPr="00E81AB5" w:rsidRDefault="0013387D" w:rsidP="0013387D">
            <w:pPr>
              <w:suppressAutoHyphens/>
              <w:jc w:val="center"/>
              <w:rPr>
                <w:sz w:val="20"/>
                <w:szCs w:val="20"/>
              </w:rPr>
            </w:pPr>
            <w:r w:rsidRPr="00E81AB5">
              <w:rPr>
                <w:sz w:val="20"/>
                <w:szCs w:val="20"/>
              </w:rPr>
              <w:lastRenderedPageBreak/>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 xml:space="preserve">администрации </w:t>
            </w:r>
            <w:r w:rsidRPr="00E81AB5">
              <w:rPr>
                <w:sz w:val="20"/>
                <w:szCs w:val="20"/>
              </w:rPr>
              <w:lastRenderedPageBreak/>
              <w:t>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lastRenderedPageBreak/>
              <w:t>2015-2020</w:t>
            </w: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87184,9</w:t>
            </w:r>
          </w:p>
          <w:p w:rsidR="0013387D" w:rsidRPr="00E81AB5" w:rsidRDefault="0013387D" w:rsidP="0013387D">
            <w:pPr>
              <w:suppressAutoHyphens/>
              <w:jc w:val="center"/>
              <w:rPr>
                <w:sz w:val="20"/>
                <w:szCs w:val="20"/>
              </w:rPr>
            </w:pP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4650,0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8128,7</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25205,2</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49201,0</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r w:rsidRPr="00E81AB5">
              <w:rPr>
                <w:sz w:val="20"/>
                <w:szCs w:val="20"/>
              </w:rPr>
              <w:lastRenderedPageBreak/>
              <w:t>3.4.</w:t>
            </w:r>
          </w:p>
        </w:tc>
        <w:tc>
          <w:tcPr>
            <w:tcW w:w="2822" w:type="dxa"/>
            <w:shd w:val="clear" w:color="auto" w:fill="auto"/>
          </w:tcPr>
          <w:p w:rsidR="0013387D" w:rsidRPr="00E81AB5" w:rsidRDefault="0013387D" w:rsidP="0013387D">
            <w:pPr>
              <w:suppressAutoHyphens/>
              <w:rPr>
                <w:sz w:val="20"/>
                <w:szCs w:val="20"/>
              </w:rPr>
            </w:pPr>
            <w:r w:rsidRPr="00E81AB5">
              <w:rPr>
                <w:sz w:val="20"/>
                <w:szCs w:val="20"/>
              </w:rPr>
              <w:t xml:space="preserve">Субсидия на </w:t>
            </w:r>
            <w:proofErr w:type="spellStart"/>
            <w:r w:rsidRPr="00E81AB5">
              <w:rPr>
                <w:sz w:val="20"/>
                <w:szCs w:val="20"/>
              </w:rPr>
              <w:t>софинансирование</w:t>
            </w:r>
            <w:proofErr w:type="spellEnd"/>
            <w:r w:rsidRPr="00E81AB5">
              <w:rPr>
                <w:sz w:val="20"/>
                <w:szCs w:val="20"/>
              </w:rPr>
              <w:t xml:space="preserve"> капитальных и текущих ремонтов муниципальных образовательных организаций</w:t>
            </w:r>
          </w:p>
        </w:tc>
        <w:tc>
          <w:tcPr>
            <w:tcW w:w="1786"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1310,5</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1310,5</w:t>
            </w:r>
          </w:p>
          <w:p w:rsidR="0013387D" w:rsidRPr="00E81AB5" w:rsidRDefault="0013387D" w:rsidP="0013387D">
            <w:pPr>
              <w:suppressAutoHyphens/>
              <w:jc w:val="center"/>
              <w:rPr>
                <w:sz w:val="20"/>
                <w:szCs w:val="20"/>
              </w:rPr>
            </w:pP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r w:rsidRPr="00E81AB5">
              <w:rPr>
                <w:sz w:val="20"/>
                <w:szCs w:val="20"/>
              </w:rPr>
              <w:t>3.5.</w:t>
            </w:r>
          </w:p>
        </w:tc>
        <w:tc>
          <w:tcPr>
            <w:tcW w:w="2822" w:type="dxa"/>
            <w:shd w:val="clear" w:color="auto" w:fill="auto"/>
          </w:tcPr>
          <w:p w:rsidR="0013387D" w:rsidRPr="00E81AB5" w:rsidRDefault="0013387D" w:rsidP="0013387D">
            <w:pPr>
              <w:suppressAutoHyphens/>
              <w:rPr>
                <w:sz w:val="20"/>
                <w:szCs w:val="20"/>
              </w:rPr>
            </w:pPr>
            <w:r w:rsidRPr="00E81AB5">
              <w:rPr>
                <w:sz w:val="20"/>
                <w:szCs w:val="20"/>
              </w:rPr>
              <w:t>Расходы бюджета Кольского района на проведение капитальных и текущих ремонтов муниципальных образовательных организаций</w:t>
            </w:r>
          </w:p>
        </w:tc>
        <w:tc>
          <w:tcPr>
            <w:tcW w:w="1786"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4343,9</w:t>
            </w:r>
          </w:p>
        </w:tc>
        <w:tc>
          <w:tcPr>
            <w:tcW w:w="897" w:type="dxa"/>
            <w:shd w:val="clear" w:color="auto" w:fill="auto"/>
          </w:tcPr>
          <w:p w:rsidR="0013387D" w:rsidRPr="00E81AB5" w:rsidRDefault="0013387D" w:rsidP="0013387D">
            <w:pPr>
              <w:suppressAutoHyphens/>
              <w:jc w:val="center"/>
              <w:rPr>
                <w:sz w:val="20"/>
                <w:szCs w:val="20"/>
                <w:lang w:val="en-US"/>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427,8</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1326,6</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2589,5</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r w:rsidRPr="00E81AB5">
              <w:rPr>
                <w:sz w:val="20"/>
                <w:szCs w:val="20"/>
              </w:rPr>
              <w:t>3.6.</w:t>
            </w:r>
          </w:p>
        </w:tc>
        <w:tc>
          <w:tcPr>
            <w:tcW w:w="2822" w:type="dxa"/>
            <w:shd w:val="clear" w:color="auto" w:fill="auto"/>
          </w:tcPr>
          <w:p w:rsidR="0013387D" w:rsidRPr="00E81AB5" w:rsidRDefault="0013387D" w:rsidP="0013387D">
            <w:pPr>
              <w:suppressAutoHyphens/>
              <w:rPr>
                <w:sz w:val="20"/>
                <w:szCs w:val="20"/>
              </w:rPr>
            </w:pPr>
            <w:r w:rsidRPr="00E81AB5">
              <w:rPr>
                <w:sz w:val="20"/>
                <w:szCs w:val="20"/>
              </w:rPr>
              <w:t>Субсидии на обеспечение комплексной безопасности муниципальных образовательных организаций</w:t>
            </w:r>
          </w:p>
        </w:tc>
        <w:tc>
          <w:tcPr>
            <w:tcW w:w="1786"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shd w:val="clear" w:color="auto" w:fill="auto"/>
          </w:tcPr>
          <w:p w:rsidR="0013387D" w:rsidRPr="00E81AB5" w:rsidRDefault="0013387D" w:rsidP="0013387D">
            <w:pPr>
              <w:suppressAutoHyphens/>
              <w:jc w:val="center"/>
              <w:rPr>
                <w:sz w:val="20"/>
                <w:szCs w:val="20"/>
              </w:rPr>
            </w:pPr>
            <w:r w:rsidRPr="00E81AB5">
              <w:rPr>
                <w:sz w:val="20"/>
                <w:szCs w:val="20"/>
              </w:rPr>
              <w:t>Управление</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2016-2020</w:t>
            </w: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7066,1</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1601,1</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1960,0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3505,0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r w:rsidRPr="00E81AB5">
              <w:rPr>
                <w:sz w:val="20"/>
                <w:szCs w:val="20"/>
              </w:rPr>
              <w:t>3.7</w:t>
            </w:r>
          </w:p>
        </w:tc>
        <w:tc>
          <w:tcPr>
            <w:tcW w:w="2822" w:type="dxa"/>
            <w:shd w:val="clear" w:color="auto" w:fill="auto"/>
          </w:tcPr>
          <w:p w:rsidR="0013387D" w:rsidRPr="00E81AB5" w:rsidRDefault="0013387D" w:rsidP="0013387D">
            <w:pPr>
              <w:suppressAutoHyphens/>
              <w:jc w:val="both"/>
              <w:rPr>
                <w:sz w:val="20"/>
                <w:szCs w:val="20"/>
              </w:rPr>
            </w:pPr>
            <w:r w:rsidRPr="00E81AB5">
              <w:rPr>
                <w:sz w:val="20"/>
                <w:szCs w:val="20"/>
              </w:rPr>
              <w:t>Расходы бюджета Кольского района на обеспечение комплексной безопасности муниципальных образовательных организаций.</w:t>
            </w:r>
          </w:p>
        </w:tc>
        <w:tc>
          <w:tcPr>
            <w:tcW w:w="1786"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shd w:val="clear" w:color="auto" w:fill="auto"/>
          </w:tcPr>
          <w:p w:rsidR="0013387D" w:rsidRPr="00E81AB5" w:rsidRDefault="0013387D" w:rsidP="0013387D">
            <w:pPr>
              <w:suppressAutoHyphens/>
              <w:jc w:val="center"/>
              <w:rPr>
                <w:sz w:val="20"/>
                <w:szCs w:val="20"/>
              </w:rPr>
            </w:pPr>
            <w:r w:rsidRPr="00E81AB5">
              <w:rPr>
                <w:sz w:val="20"/>
                <w:szCs w:val="20"/>
              </w:rPr>
              <w:t>2016-2020</w:t>
            </w: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lang w:val="en-US"/>
              </w:rPr>
            </w:pPr>
            <w:r w:rsidRPr="00E81AB5">
              <w:rPr>
                <w:sz w:val="20"/>
                <w:szCs w:val="20"/>
              </w:rPr>
              <w:t>559,3</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lang w:val="en-US"/>
              </w:rPr>
            </w:pPr>
            <w:r w:rsidRPr="00E81AB5">
              <w:rPr>
                <w:sz w:val="20"/>
                <w:szCs w:val="20"/>
              </w:rPr>
              <w:t>271,6</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103,2</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184,5</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3.8</w:t>
            </w:r>
          </w:p>
        </w:tc>
        <w:tc>
          <w:tcPr>
            <w:tcW w:w="2822" w:type="dxa"/>
            <w:vMerge w:val="restart"/>
            <w:shd w:val="clear" w:color="auto" w:fill="auto"/>
          </w:tcPr>
          <w:p w:rsidR="0013387D" w:rsidRPr="00E81AB5" w:rsidRDefault="0013387D" w:rsidP="007011E9">
            <w:pPr>
              <w:suppressAutoHyphens/>
              <w:jc w:val="both"/>
              <w:rPr>
                <w:sz w:val="20"/>
                <w:szCs w:val="20"/>
              </w:rPr>
            </w:pPr>
            <w:r w:rsidRPr="00E81AB5">
              <w:rPr>
                <w:sz w:val="20"/>
                <w:szCs w:val="20"/>
              </w:rPr>
              <w:t>Приобретение автобуса для перевозки учащихся общеобразовательных учреждений.</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 образования 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w:t>
            </w:r>
          </w:p>
          <w:p w:rsidR="0013387D" w:rsidRPr="00E81AB5" w:rsidRDefault="0013387D" w:rsidP="0013387D">
            <w:pPr>
              <w:suppressAutoHyphens/>
              <w:jc w:val="center"/>
              <w:rPr>
                <w:sz w:val="20"/>
                <w:szCs w:val="20"/>
              </w:rPr>
            </w:pPr>
            <w:r w:rsidRPr="00E81AB5">
              <w:rPr>
                <w:sz w:val="20"/>
                <w:szCs w:val="20"/>
              </w:rPr>
              <w:t>образования 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2016-2020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3900,0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2000,0</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1900,0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jc w:val="both"/>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b/>
                <w:sz w:val="20"/>
                <w:szCs w:val="20"/>
              </w:rPr>
            </w:pPr>
          </w:p>
        </w:tc>
        <w:tc>
          <w:tcPr>
            <w:tcW w:w="897" w:type="dxa"/>
            <w:shd w:val="clear" w:color="auto" w:fill="auto"/>
          </w:tcPr>
          <w:p w:rsidR="0013387D" w:rsidRPr="00E81AB5" w:rsidRDefault="0013387D" w:rsidP="0013387D">
            <w:pPr>
              <w:suppressAutoHyphens/>
              <w:jc w:val="center"/>
              <w:rPr>
                <w:b/>
                <w:sz w:val="20"/>
                <w:szCs w:val="20"/>
              </w:rPr>
            </w:pPr>
          </w:p>
        </w:tc>
        <w:tc>
          <w:tcPr>
            <w:tcW w:w="931" w:type="dxa"/>
            <w:gridSpan w:val="3"/>
            <w:shd w:val="clear" w:color="auto" w:fill="auto"/>
          </w:tcPr>
          <w:p w:rsidR="0013387D" w:rsidRPr="00E81AB5" w:rsidRDefault="0013387D" w:rsidP="0013387D">
            <w:pPr>
              <w:suppressAutoHyphens/>
              <w:jc w:val="center"/>
              <w:rPr>
                <w:b/>
                <w:sz w:val="20"/>
                <w:szCs w:val="20"/>
              </w:rPr>
            </w:pPr>
          </w:p>
        </w:tc>
        <w:tc>
          <w:tcPr>
            <w:tcW w:w="929" w:type="dxa"/>
            <w:gridSpan w:val="2"/>
            <w:shd w:val="clear" w:color="auto" w:fill="auto"/>
          </w:tcPr>
          <w:p w:rsidR="0013387D" w:rsidRPr="00E81AB5" w:rsidRDefault="0013387D" w:rsidP="0013387D">
            <w:pPr>
              <w:suppressAutoHyphens/>
              <w:jc w:val="center"/>
              <w:rPr>
                <w:b/>
                <w:sz w:val="20"/>
                <w:szCs w:val="20"/>
              </w:rPr>
            </w:pPr>
          </w:p>
        </w:tc>
        <w:tc>
          <w:tcPr>
            <w:tcW w:w="988"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jc w:val="both"/>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b/>
                <w:sz w:val="20"/>
                <w:szCs w:val="20"/>
              </w:rPr>
            </w:pPr>
          </w:p>
        </w:tc>
        <w:tc>
          <w:tcPr>
            <w:tcW w:w="897" w:type="dxa"/>
            <w:shd w:val="clear" w:color="auto" w:fill="auto"/>
          </w:tcPr>
          <w:p w:rsidR="0013387D" w:rsidRPr="00E81AB5" w:rsidRDefault="0013387D" w:rsidP="0013387D">
            <w:pPr>
              <w:suppressAutoHyphens/>
              <w:jc w:val="center"/>
              <w:rPr>
                <w:b/>
                <w:sz w:val="20"/>
                <w:szCs w:val="20"/>
              </w:rPr>
            </w:pPr>
          </w:p>
        </w:tc>
        <w:tc>
          <w:tcPr>
            <w:tcW w:w="931" w:type="dxa"/>
            <w:gridSpan w:val="3"/>
            <w:shd w:val="clear" w:color="auto" w:fill="auto"/>
          </w:tcPr>
          <w:p w:rsidR="0013387D" w:rsidRPr="00E81AB5" w:rsidRDefault="0013387D" w:rsidP="0013387D">
            <w:pPr>
              <w:suppressAutoHyphens/>
              <w:jc w:val="center"/>
              <w:rPr>
                <w:b/>
                <w:sz w:val="20"/>
                <w:szCs w:val="20"/>
              </w:rPr>
            </w:pPr>
          </w:p>
        </w:tc>
        <w:tc>
          <w:tcPr>
            <w:tcW w:w="929" w:type="dxa"/>
            <w:gridSpan w:val="2"/>
            <w:shd w:val="clear" w:color="auto" w:fill="auto"/>
          </w:tcPr>
          <w:p w:rsidR="0013387D" w:rsidRPr="00E81AB5" w:rsidRDefault="0013387D" w:rsidP="0013387D">
            <w:pPr>
              <w:suppressAutoHyphens/>
              <w:jc w:val="center"/>
              <w:rPr>
                <w:b/>
                <w:sz w:val="20"/>
                <w:szCs w:val="20"/>
              </w:rPr>
            </w:pPr>
          </w:p>
        </w:tc>
        <w:tc>
          <w:tcPr>
            <w:tcW w:w="988"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r>
      <w:tr w:rsidR="0013387D" w:rsidRPr="00E81AB5" w:rsidTr="0013387D">
        <w:trPr>
          <w:gridAfter w:val="3"/>
          <w:wAfter w:w="2976" w:type="dxa"/>
          <w:trHeight w:val="377"/>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jc w:val="both"/>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3900,0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2000,0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1900,0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3.9</w:t>
            </w:r>
          </w:p>
        </w:tc>
        <w:tc>
          <w:tcPr>
            <w:tcW w:w="2822" w:type="dxa"/>
            <w:vMerge w:val="restart"/>
            <w:shd w:val="clear" w:color="auto" w:fill="auto"/>
          </w:tcPr>
          <w:p w:rsidR="0013387D" w:rsidRPr="00E81AB5" w:rsidRDefault="0013387D" w:rsidP="0013387D">
            <w:pPr>
              <w:suppressAutoHyphens/>
              <w:jc w:val="both"/>
              <w:rPr>
                <w:sz w:val="20"/>
                <w:szCs w:val="20"/>
              </w:rPr>
            </w:pPr>
            <w:r w:rsidRPr="00E81AB5">
              <w:rPr>
                <w:sz w:val="20"/>
                <w:szCs w:val="20"/>
              </w:rPr>
              <w:t xml:space="preserve">Субсидия муниципальным образованиям Мурманской области на приобретение  автобусов </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 образования 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 образования 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2017-2020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1722,4</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1722,4</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jc w:val="both"/>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b/>
                <w:sz w:val="20"/>
                <w:szCs w:val="20"/>
              </w:rPr>
            </w:pPr>
          </w:p>
        </w:tc>
        <w:tc>
          <w:tcPr>
            <w:tcW w:w="897" w:type="dxa"/>
            <w:shd w:val="clear" w:color="auto" w:fill="auto"/>
          </w:tcPr>
          <w:p w:rsidR="0013387D" w:rsidRPr="00E81AB5" w:rsidRDefault="0013387D" w:rsidP="0013387D">
            <w:pPr>
              <w:suppressAutoHyphens/>
              <w:jc w:val="center"/>
              <w:rPr>
                <w:b/>
                <w:sz w:val="20"/>
                <w:szCs w:val="20"/>
              </w:rPr>
            </w:pPr>
          </w:p>
        </w:tc>
        <w:tc>
          <w:tcPr>
            <w:tcW w:w="931" w:type="dxa"/>
            <w:gridSpan w:val="3"/>
            <w:shd w:val="clear" w:color="auto" w:fill="auto"/>
          </w:tcPr>
          <w:p w:rsidR="0013387D" w:rsidRPr="00E81AB5" w:rsidRDefault="0013387D" w:rsidP="0013387D">
            <w:pPr>
              <w:suppressAutoHyphens/>
              <w:jc w:val="center"/>
              <w:rPr>
                <w:b/>
                <w:sz w:val="20"/>
                <w:szCs w:val="20"/>
              </w:rPr>
            </w:pPr>
          </w:p>
        </w:tc>
        <w:tc>
          <w:tcPr>
            <w:tcW w:w="929" w:type="dxa"/>
            <w:gridSpan w:val="2"/>
            <w:shd w:val="clear" w:color="auto" w:fill="auto"/>
          </w:tcPr>
          <w:p w:rsidR="0013387D" w:rsidRPr="00E81AB5" w:rsidRDefault="0013387D" w:rsidP="0013387D">
            <w:pPr>
              <w:suppressAutoHyphens/>
              <w:jc w:val="center"/>
              <w:rPr>
                <w:b/>
                <w:sz w:val="20"/>
                <w:szCs w:val="20"/>
              </w:rPr>
            </w:pPr>
          </w:p>
        </w:tc>
        <w:tc>
          <w:tcPr>
            <w:tcW w:w="988"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jc w:val="both"/>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1722,4</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1722,4</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jc w:val="both"/>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b/>
                <w:sz w:val="20"/>
                <w:szCs w:val="20"/>
              </w:rPr>
            </w:pPr>
          </w:p>
        </w:tc>
        <w:tc>
          <w:tcPr>
            <w:tcW w:w="897" w:type="dxa"/>
            <w:shd w:val="clear" w:color="auto" w:fill="auto"/>
          </w:tcPr>
          <w:p w:rsidR="0013387D" w:rsidRPr="00E81AB5" w:rsidRDefault="0013387D" w:rsidP="0013387D">
            <w:pPr>
              <w:suppressAutoHyphens/>
              <w:jc w:val="center"/>
              <w:rPr>
                <w:b/>
                <w:sz w:val="20"/>
                <w:szCs w:val="20"/>
              </w:rPr>
            </w:pPr>
          </w:p>
        </w:tc>
        <w:tc>
          <w:tcPr>
            <w:tcW w:w="931" w:type="dxa"/>
            <w:gridSpan w:val="3"/>
            <w:shd w:val="clear" w:color="auto" w:fill="auto"/>
          </w:tcPr>
          <w:p w:rsidR="0013387D" w:rsidRPr="00E81AB5" w:rsidRDefault="0013387D" w:rsidP="0013387D">
            <w:pPr>
              <w:suppressAutoHyphens/>
              <w:jc w:val="center"/>
              <w:rPr>
                <w:b/>
                <w:sz w:val="20"/>
                <w:szCs w:val="20"/>
              </w:rPr>
            </w:pPr>
          </w:p>
        </w:tc>
        <w:tc>
          <w:tcPr>
            <w:tcW w:w="929" w:type="dxa"/>
            <w:gridSpan w:val="2"/>
            <w:shd w:val="clear" w:color="auto" w:fill="auto"/>
          </w:tcPr>
          <w:p w:rsidR="0013387D" w:rsidRPr="00E81AB5" w:rsidRDefault="0013387D" w:rsidP="0013387D">
            <w:pPr>
              <w:suppressAutoHyphens/>
              <w:jc w:val="center"/>
              <w:rPr>
                <w:b/>
                <w:sz w:val="20"/>
                <w:szCs w:val="20"/>
              </w:rPr>
            </w:pPr>
          </w:p>
        </w:tc>
        <w:tc>
          <w:tcPr>
            <w:tcW w:w="988"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c>
          <w:tcPr>
            <w:tcW w:w="992" w:type="dxa"/>
            <w:shd w:val="clear" w:color="auto" w:fill="auto"/>
          </w:tcPr>
          <w:p w:rsidR="0013387D" w:rsidRPr="00E81AB5" w:rsidRDefault="0013387D" w:rsidP="0013387D">
            <w:pPr>
              <w:suppressAutoHyphens/>
              <w:jc w:val="center"/>
              <w:rPr>
                <w:b/>
                <w:sz w:val="20"/>
                <w:szCs w:val="20"/>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3.10</w:t>
            </w:r>
          </w:p>
        </w:tc>
        <w:tc>
          <w:tcPr>
            <w:tcW w:w="2822" w:type="dxa"/>
            <w:vMerge w:val="restart"/>
            <w:shd w:val="clear" w:color="auto" w:fill="auto"/>
          </w:tcPr>
          <w:p w:rsidR="0013387D" w:rsidRPr="00E81AB5" w:rsidRDefault="0013387D" w:rsidP="0013387D">
            <w:pPr>
              <w:suppressAutoHyphens/>
              <w:jc w:val="both"/>
              <w:rPr>
                <w:sz w:val="20"/>
                <w:szCs w:val="20"/>
              </w:rPr>
            </w:pPr>
            <w:r w:rsidRPr="00E81AB5">
              <w:rPr>
                <w:sz w:val="20"/>
                <w:szCs w:val="20"/>
              </w:rPr>
              <w:t>Расходы бюджета Кольского района на   приобретение школьных автобусов</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 образования 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Управление образования 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2017-2020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99,9</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99,9</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99,9</w:t>
            </w:r>
          </w:p>
        </w:tc>
        <w:tc>
          <w:tcPr>
            <w:tcW w:w="897"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31" w:type="dxa"/>
            <w:gridSpan w:val="3"/>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99,9</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p>
        </w:tc>
        <w:tc>
          <w:tcPr>
            <w:tcW w:w="7006" w:type="dxa"/>
            <w:gridSpan w:val="4"/>
            <w:vMerge w:val="restart"/>
            <w:shd w:val="clear" w:color="auto" w:fill="auto"/>
          </w:tcPr>
          <w:p w:rsidR="0013387D" w:rsidRPr="00E81AB5" w:rsidRDefault="0013387D" w:rsidP="0013387D">
            <w:pPr>
              <w:suppressAutoHyphens/>
              <w:jc w:val="right"/>
              <w:rPr>
                <w:sz w:val="20"/>
                <w:szCs w:val="20"/>
              </w:rPr>
            </w:pPr>
            <w:r w:rsidRPr="00E81AB5">
              <w:rPr>
                <w:b/>
                <w:sz w:val="20"/>
                <w:szCs w:val="20"/>
              </w:rPr>
              <w:t>Итого по основному мероприятию 3</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A221C7" w:rsidP="0013387D">
            <w:pPr>
              <w:suppressAutoHyphens/>
              <w:jc w:val="center"/>
              <w:rPr>
                <w:b/>
                <w:sz w:val="20"/>
                <w:szCs w:val="20"/>
                <w:lang w:val="en-US"/>
              </w:rPr>
            </w:pPr>
            <w:r w:rsidRPr="00E81AB5">
              <w:rPr>
                <w:b/>
                <w:sz w:val="20"/>
                <w:szCs w:val="20"/>
              </w:rPr>
              <w:t>142063,9</w:t>
            </w:r>
          </w:p>
        </w:tc>
        <w:tc>
          <w:tcPr>
            <w:tcW w:w="897" w:type="dxa"/>
            <w:shd w:val="clear" w:color="auto" w:fill="auto"/>
          </w:tcPr>
          <w:p w:rsidR="0013387D" w:rsidRPr="00E81AB5" w:rsidRDefault="0013387D" w:rsidP="0013387D">
            <w:pPr>
              <w:suppressAutoHyphens/>
              <w:jc w:val="center"/>
              <w:rPr>
                <w:b/>
                <w:sz w:val="20"/>
                <w:szCs w:val="20"/>
                <w:lang w:val="en-US"/>
              </w:rPr>
            </w:pPr>
            <w:r w:rsidRPr="00E81AB5">
              <w:rPr>
                <w:b/>
                <w:sz w:val="20"/>
                <w:szCs w:val="20"/>
              </w:rPr>
              <w:t>2</w:t>
            </w:r>
            <w:r w:rsidRPr="00E81AB5">
              <w:rPr>
                <w:b/>
                <w:sz w:val="20"/>
                <w:szCs w:val="20"/>
                <w:lang w:val="en-US"/>
              </w:rPr>
              <w:t>3598,0</w:t>
            </w:r>
          </w:p>
        </w:tc>
        <w:tc>
          <w:tcPr>
            <w:tcW w:w="931" w:type="dxa"/>
            <w:gridSpan w:val="3"/>
            <w:shd w:val="clear" w:color="auto" w:fill="auto"/>
          </w:tcPr>
          <w:p w:rsidR="0013387D" w:rsidRPr="00E81AB5" w:rsidRDefault="0013387D" w:rsidP="0013387D">
            <w:pPr>
              <w:suppressAutoHyphens/>
              <w:jc w:val="center"/>
              <w:rPr>
                <w:b/>
                <w:sz w:val="20"/>
                <w:szCs w:val="20"/>
                <w:lang w:val="en-US"/>
              </w:rPr>
            </w:pPr>
            <w:r w:rsidRPr="00E81AB5">
              <w:rPr>
                <w:b/>
                <w:sz w:val="20"/>
                <w:szCs w:val="20"/>
              </w:rPr>
              <w:t>10676,2</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8583,0</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16887,4</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28104,8</w:t>
            </w:r>
          </w:p>
        </w:tc>
        <w:tc>
          <w:tcPr>
            <w:tcW w:w="992" w:type="dxa"/>
            <w:shd w:val="clear" w:color="auto" w:fill="auto"/>
          </w:tcPr>
          <w:p w:rsidR="0013387D" w:rsidRPr="00E81AB5" w:rsidRDefault="00A221C7" w:rsidP="0013387D">
            <w:pPr>
              <w:suppressAutoHyphens/>
              <w:jc w:val="center"/>
              <w:rPr>
                <w:b/>
                <w:sz w:val="20"/>
                <w:szCs w:val="20"/>
              </w:rPr>
            </w:pPr>
            <w:r w:rsidRPr="00E81AB5">
              <w:rPr>
                <w:b/>
                <w:sz w:val="20"/>
                <w:szCs w:val="20"/>
              </w:rPr>
              <w:t>54214,5</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95 973,4</w:t>
            </w:r>
          </w:p>
        </w:tc>
        <w:tc>
          <w:tcPr>
            <w:tcW w:w="897" w:type="dxa"/>
            <w:shd w:val="clear" w:color="auto" w:fill="auto"/>
          </w:tcPr>
          <w:p w:rsidR="0013387D" w:rsidRPr="00E81AB5" w:rsidRDefault="0013387D" w:rsidP="0013387D">
            <w:pPr>
              <w:suppressAutoHyphens/>
              <w:jc w:val="center"/>
              <w:rPr>
                <w:b/>
                <w:sz w:val="20"/>
                <w:szCs w:val="20"/>
              </w:rPr>
            </w:pPr>
            <w:r w:rsidRPr="00E81AB5">
              <w:rPr>
                <w:b/>
                <w:sz w:val="20"/>
                <w:szCs w:val="20"/>
              </w:rPr>
              <w:t>4650,0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1601,1</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3682,4</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11633,7</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25205,2</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49201,0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A221C7" w:rsidP="0013387D">
            <w:pPr>
              <w:suppressAutoHyphens/>
              <w:jc w:val="center"/>
              <w:rPr>
                <w:b/>
                <w:sz w:val="20"/>
                <w:szCs w:val="20"/>
                <w:lang w:val="en-US"/>
              </w:rPr>
            </w:pPr>
            <w:r w:rsidRPr="00E81AB5">
              <w:rPr>
                <w:b/>
                <w:sz w:val="20"/>
                <w:szCs w:val="20"/>
              </w:rPr>
              <w:t>46090,5</w:t>
            </w:r>
          </w:p>
        </w:tc>
        <w:tc>
          <w:tcPr>
            <w:tcW w:w="897" w:type="dxa"/>
            <w:shd w:val="clear" w:color="auto" w:fill="auto"/>
          </w:tcPr>
          <w:p w:rsidR="0013387D" w:rsidRPr="00E81AB5" w:rsidRDefault="0013387D" w:rsidP="0013387D">
            <w:pPr>
              <w:suppressAutoHyphens/>
              <w:jc w:val="center"/>
              <w:rPr>
                <w:b/>
                <w:sz w:val="20"/>
                <w:szCs w:val="20"/>
                <w:lang w:val="en-US"/>
              </w:rPr>
            </w:pPr>
            <w:r w:rsidRPr="00E81AB5">
              <w:rPr>
                <w:b/>
                <w:sz w:val="20"/>
                <w:szCs w:val="20"/>
              </w:rPr>
              <w:t>1</w:t>
            </w:r>
            <w:r w:rsidRPr="00E81AB5">
              <w:rPr>
                <w:b/>
                <w:sz w:val="20"/>
                <w:szCs w:val="20"/>
                <w:lang w:val="en-US"/>
              </w:rPr>
              <w:t>8948,0</w:t>
            </w:r>
          </w:p>
        </w:tc>
        <w:tc>
          <w:tcPr>
            <w:tcW w:w="931" w:type="dxa"/>
            <w:gridSpan w:val="3"/>
            <w:shd w:val="clear" w:color="auto" w:fill="auto"/>
          </w:tcPr>
          <w:p w:rsidR="0013387D" w:rsidRPr="00E81AB5" w:rsidRDefault="0013387D" w:rsidP="0013387D">
            <w:pPr>
              <w:suppressAutoHyphens/>
              <w:jc w:val="center"/>
              <w:rPr>
                <w:b/>
                <w:sz w:val="20"/>
                <w:szCs w:val="20"/>
              </w:rPr>
            </w:pPr>
            <w:r w:rsidRPr="00E81AB5">
              <w:rPr>
                <w:b/>
                <w:sz w:val="20"/>
                <w:szCs w:val="20"/>
              </w:rPr>
              <w:t>9075,1</w:t>
            </w:r>
          </w:p>
        </w:tc>
        <w:tc>
          <w:tcPr>
            <w:tcW w:w="929"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4900,6</w:t>
            </w:r>
          </w:p>
        </w:tc>
        <w:tc>
          <w:tcPr>
            <w:tcW w:w="988" w:type="dxa"/>
            <w:shd w:val="clear" w:color="auto" w:fill="auto"/>
          </w:tcPr>
          <w:p w:rsidR="0013387D" w:rsidRPr="00E81AB5" w:rsidRDefault="0013387D" w:rsidP="0013387D">
            <w:pPr>
              <w:suppressAutoHyphens/>
              <w:jc w:val="center"/>
              <w:rPr>
                <w:b/>
                <w:sz w:val="20"/>
                <w:szCs w:val="20"/>
              </w:rPr>
            </w:pPr>
            <w:r w:rsidRPr="00E81AB5">
              <w:rPr>
                <w:b/>
                <w:sz w:val="20"/>
                <w:szCs w:val="20"/>
              </w:rPr>
              <w:t>5253,7</w:t>
            </w:r>
          </w:p>
        </w:tc>
        <w:tc>
          <w:tcPr>
            <w:tcW w:w="992" w:type="dxa"/>
            <w:shd w:val="clear" w:color="auto" w:fill="auto"/>
          </w:tcPr>
          <w:p w:rsidR="0013387D" w:rsidRPr="00E81AB5" w:rsidRDefault="0013387D" w:rsidP="0013387D">
            <w:pPr>
              <w:suppressAutoHyphens/>
              <w:jc w:val="center"/>
              <w:rPr>
                <w:b/>
                <w:sz w:val="20"/>
                <w:szCs w:val="20"/>
              </w:rPr>
            </w:pPr>
            <w:r w:rsidRPr="00E81AB5">
              <w:rPr>
                <w:b/>
                <w:sz w:val="20"/>
                <w:szCs w:val="20"/>
              </w:rPr>
              <w:t>2899,6</w:t>
            </w:r>
          </w:p>
        </w:tc>
        <w:tc>
          <w:tcPr>
            <w:tcW w:w="992" w:type="dxa"/>
            <w:shd w:val="clear" w:color="auto" w:fill="auto"/>
          </w:tcPr>
          <w:p w:rsidR="0013387D" w:rsidRPr="00E81AB5" w:rsidRDefault="00A221C7" w:rsidP="0013387D">
            <w:pPr>
              <w:suppressAutoHyphens/>
              <w:jc w:val="center"/>
              <w:rPr>
                <w:b/>
                <w:sz w:val="20"/>
                <w:szCs w:val="20"/>
              </w:rPr>
            </w:pPr>
            <w:r w:rsidRPr="00E81AB5">
              <w:rPr>
                <w:b/>
                <w:sz w:val="20"/>
                <w:szCs w:val="20"/>
              </w:rPr>
              <w:t>5013,5</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p>
        </w:tc>
        <w:tc>
          <w:tcPr>
            <w:tcW w:w="11039" w:type="dxa"/>
            <w:gridSpan w:val="10"/>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r w:rsidRPr="00E81AB5">
              <w:rPr>
                <w:rFonts w:ascii="Times New Roman" w:hAnsi="Times New Roman" w:cs="Times New Roman"/>
                <w:b/>
                <w:bCs/>
              </w:rPr>
              <w:t xml:space="preserve"> Основное мероприятие 4. Мероприятия, направленные на повышение качества обслуживания в школьных столовых</w:t>
            </w:r>
          </w:p>
        </w:tc>
        <w:tc>
          <w:tcPr>
            <w:tcW w:w="929" w:type="dxa"/>
            <w:gridSpan w:val="2"/>
            <w:shd w:val="clear" w:color="auto" w:fill="auto"/>
          </w:tcPr>
          <w:p w:rsidR="0013387D" w:rsidRPr="00E81AB5" w:rsidRDefault="0013387D" w:rsidP="0013387D">
            <w:pPr>
              <w:suppressAutoHyphens/>
              <w:rPr>
                <w:b/>
                <w:sz w:val="20"/>
                <w:szCs w:val="20"/>
              </w:rPr>
            </w:pPr>
          </w:p>
        </w:tc>
        <w:tc>
          <w:tcPr>
            <w:tcW w:w="988" w:type="dxa"/>
            <w:shd w:val="clear" w:color="auto" w:fill="auto"/>
          </w:tcPr>
          <w:p w:rsidR="0013387D" w:rsidRPr="00E81AB5" w:rsidRDefault="0013387D" w:rsidP="0013387D">
            <w:pPr>
              <w:suppressAutoHyphens/>
              <w:rPr>
                <w:b/>
                <w:sz w:val="20"/>
                <w:szCs w:val="20"/>
              </w:rPr>
            </w:pPr>
          </w:p>
        </w:tc>
        <w:tc>
          <w:tcPr>
            <w:tcW w:w="992" w:type="dxa"/>
            <w:shd w:val="clear" w:color="auto" w:fill="auto"/>
          </w:tcPr>
          <w:p w:rsidR="0013387D" w:rsidRPr="00E81AB5" w:rsidRDefault="0013387D" w:rsidP="0013387D">
            <w:pPr>
              <w:suppressAutoHyphens/>
              <w:rPr>
                <w:b/>
                <w:sz w:val="20"/>
                <w:szCs w:val="20"/>
              </w:rPr>
            </w:pPr>
          </w:p>
        </w:tc>
        <w:tc>
          <w:tcPr>
            <w:tcW w:w="992" w:type="dxa"/>
            <w:shd w:val="clear" w:color="auto" w:fill="auto"/>
          </w:tcPr>
          <w:p w:rsidR="0013387D" w:rsidRPr="00E81AB5" w:rsidRDefault="0013387D" w:rsidP="0013387D">
            <w:pPr>
              <w:suppressAutoHyphens/>
              <w:rPr>
                <w:b/>
                <w:sz w:val="20"/>
                <w:szCs w:val="20"/>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4.1.</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Школьное здоровое питание</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2015-2020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1992,3</w:t>
            </w:r>
          </w:p>
        </w:tc>
        <w:tc>
          <w:tcPr>
            <w:tcW w:w="910"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700,0</w:t>
            </w:r>
          </w:p>
        </w:tc>
        <w:tc>
          <w:tcPr>
            <w:tcW w:w="918"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297,0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b/>
                <w:sz w:val="20"/>
                <w:szCs w:val="20"/>
              </w:rPr>
              <w:t>297,0</w:t>
            </w:r>
          </w:p>
        </w:tc>
        <w:tc>
          <w:tcPr>
            <w:tcW w:w="988" w:type="dxa"/>
            <w:shd w:val="clear" w:color="auto" w:fill="auto"/>
          </w:tcPr>
          <w:p w:rsidR="0013387D" w:rsidRPr="00E81AB5" w:rsidRDefault="0013387D" w:rsidP="0013387D">
            <w:pPr>
              <w:suppressAutoHyphens/>
              <w:jc w:val="center"/>
              <w:rPr>
                <w:sz w:val="20"/>
                <w:szCs w:val="20"/>
              </w:rPr>
            </w:pPr>
            <w:r w:rsidRPr="00E81AB5">
              <w:rPr>
                <w:b/>
                <w:sz w:val="20"/>
                <w:szCs w:val="20"/>
              </w:rPr>
              <w:t>297,0</w:t>
            </w:r>
          </w:p>
        </w:tc>
        <w:tc>
          <w:tcPr>
            <w:tcW w:w="992" w:type="dxa"/>
            <w:shd w:val="clear" w:color="auto" w:fill="auto"/>
          </w:tcPr>
          <w:p w:rsidR="0013387D" w:rsidRPr="00E81AB5" w:rsidRDefault="0013387D" w:rsidP="0013387D">
            <w:pPr>
              <w:suppressAutoHyphens/>
              <w:jc w:val="center"/>
              <w:rPr>
                <w:sz w:val="20"/>
                <w:szCs w:val="20"/>
              </w:rPr>
            </w:pPr>
            <w:r w:rsidRPr="00E81AB5">
              <w:rPr>
                <w:b/>
                <w:sz w:val="20"/>
                <w:szCs w:val="20"/>
              </w:rPr>
              <w:t>101,3</w:t>
            </w:r>
          </w:p>
        </w:tc>
        <w:tc>
          <w:tcPr>
            <w:tcW w:w="992" w:type="dxa"/>
            <w:shd w:val="clear" w:color="auto" w:fill="auto"/>
          </w:tcPr>
          <w:p w:rsidR="0013387D" w:rsidRPr="00E81AB5" w:rsidRDefault="0013387D" w:rsidP="0013387D">
            <w:pPr>
              <w:suppressAutoHyphens/>
              <w:jc w:val="center"/>
              <w:rPr>
                <w:sz w:val="20"/>
                <w:szCs w:val="20"/>
              </w:rPr>
            </w:pPr>
            <w:r w:rsidRPr="00E81AB5">
              <w:rPr>
                <w:b/>
                <w:sz w:val="20"/>
                <w:szCs w:val="20"/>
              </w:rPr>
              <w:t>300,0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1992,3</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700,0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297,0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297,0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297,0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101,3</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300,0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p>
        </w:tc>
        <w:tc>
          <w:tcPr>
            <w:tcW w:w="7006" w:type="dxa"/>
            <w:gridSpan w:val="4"/>
            <w:vMerge w:val="restart"/>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right"/>
              <w:outlineLvl w:val="1"/>
              <w:rPr>
                <w:rFonts w:ascii="Times New Roman" w:hAnsi="Times New Roman" w:cs="Times New Roman"/>
                <w:b/>
                <w:bCs/>
              </w:rPr>
            </w:pPr>
            <w:r w:rsidRPr="00E81AB5">
              <w:rPr>
                <w:rFonts w:ascii="Times New Roman" w:hAnsi="Times New Roman" w:cs="Times New Roman"/>
                <w:b/>
                <w:bCs/>
              </w:rPr>
              <w:t>Итого по</w:t>
            </w:r>
            <w:r w:rsidRPr="00E81AB5">
              <w:rPr>
                <w:rFonts w:ascii="Times New Roman" w:hAnsi="Times New Roman" w:cs="Times New Roman"/>
              </w:rPr>
              <w:t xml:space="preserve"> </w:t>
            </w:r>
            <w:r w:rsidRPr="00E81AB5">
              <w:rPr>
                <w:rFonts w:ascii="Times New Roman" w:hAnsi="Times New Roman" w:cs="Times New Roman"/>
                <w:b/>
                <w:bCs/>
              </w:rPr>
              <w:t>основному мероприятию 4</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suppressAutoHyphens/>
              <w:jc w:val="center"/>
              <w:rPr>
                <w:b/>
                <w:sz w:val="20"/>
                <w:szCs w:val="20"/>
              </w:rPr>
            </w:pPr>
            <w:r w:rsidRPr="00E81AB5">
              <w:rPr>
                <w:b/>
                <w:sz w:val="20"/>
                <w:szCs w:val="20"/>
              </w:rPr>
              <w:t>1992,3</w:t>
            </w:r>
          </w:p>
        </w:tc>
        <w:tc>
          <w:tcPr>
            <w:tcW w:w="910"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700,0</w:t>
            </w:r>
          </w:p>
        </w:tc>
        <w:tc>
          <w:tcPr>
            <w:tcW w:w="918" w:type="dxa"/>
            <w:gridSpan w:val="2"/>
            <w:shd w:val="clear" w:color="auto" w:fill="auto"/>
          </w:tcPr>
          <w:p w:rsidR="0013387D" w:rsidRPr="00E81AB5" w:rsidRDefault="0013387D" w:rsidP="0013387D">
            <w:pPr>
              <w:suppressAutoHyphens/>
              <w:jc w:val="center"/>
              <w:rPr>
                <w:b/>
                <w:sz w:val="20"/>
                <w:szCs w:val="20"/>
              </w:rPr>
            </w:pPr>
            <w:r w:rsidRPr="00E81AB5">
              <w:rPr>
                <w:b/>
                <w:sz w:val="20"/>
                <w:szCs w:val="20"/>
              </w:rPr>
              <w:t>297,0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b/>
                <w:sz w:val="20"/>
                <w:szCs w:val="20"/>
              </w:rPr>
              <w:t>297,0</w:t>
            </w:r>
          </w:p>
        </w:tc>
        <w:tc>
          <w:tcPr>
            <w:tcW w:w="988" w:type="dxa"/>
            <w:shd w:val="clear" w:color="auto" w:fill="auto"/>
          </w:tcPr>
          <w:p w:rsidR="0013387D" w:rsidRPr="00E81AB5" w:rsidRDefault="0013387D" w:rsidP="0013387D">
            <w:pPr>
              <w:suppressAutoHyphens/>
              <w:jc w:val="center"/>
              <w:rPr>
                <w:sz w:val="20"/>
                <w:szCs w:val="20"/>
              </w:rPr>
            </w:pPr>
            <w:r w:rsidRPr="00E81AB5">
              <w:rPr>
                <w:b/>
                <w:sz w:val="20"/>
                <w:szCs w:val="20"/>
              </w:rPr>
              <w:t>297,0</w:t>
            </w:r>
          </w:p>
        </w:tc>
        <w:tc>
          <w:tcPr>
            <w:tcW w:w="992" w:type="dxa"/>
            <w:shd w:val="clear" w:color="auto" w:fill="auto"/>
          </w:tcPr>
          <w:p w:rsidR="0013387D" w:rsidRPr="00E81AB5" w:rsidRDefault="0013387D" w:rsidP="0013387D">
            <w:pPr>
              <w:suppressAutoHyphens/>
              <w:jc w:val="center"/>
              <w:rPr>
                <w:sz w:val="20"/>
                <w:szCs w:val="20"/>
              </w:rPr>
            </w:pPr>
            <w:r w:rsidRPr="00E81AB5">
              <w:rPr>
                <w:b/>
                <w:sz w:val="20"/>
                <w:szCs w:val="20"/>
              </w:rPr>
              <w:t>101,3</w:t>
            </w:r>
          </w:p>
        </w:tc>
        <w:tc>
          <w:tcPr>
            <w:tcW w:w="992" w:type="dxa"/>
            <w:shd w:val="clear" w:color="auto" w:fill="auto"/>
          </w:tcPr>
          <w:p w:rsidR="0013387D" w:rsidRPr="00E81AB5" w:rsidRDefault="0013387D" w:rsidP="0013387D">
            <w:pPr>
              <w:suppressAutoHyphens/>
              <w:jc w:val="center"/>
              <w:rPr>
                <w:sz w:val="20"/>
                <w:szCs w:val="20"/>
              </w:rPr>
            </w:pPr>
            <w:r w:rsidRPr="00E81AB5">
              <w:rPr>
                <w:b/>
                <w:sz w:val="20"/>
                <w:szCs w:val="20"/>
              </w:rPr>
              <w:t>300,0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1992,3</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700,0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297,0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297,0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297,0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101,3</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300,0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p>
        </w:tc>
        <w:tc>
          <w:tcPr>
            <w:tcW w:w="7006" w:type="dxa"/>
            <w:gridSpan w:val="4"/>
            <w:vMerge w:val="restart"/>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right"/>
              <w:outlineLvl w:val="1"/>
              <w:rPr>
                <w:rFonts w:ascii="Times New Roman" w:hAnsi="Times New Roman" w:cs="Times New Roman"/>
                <w:b/>
                <w:bCs/>
              </w:rPr>
            </w:pPr>
            <w:r w:rsidRPr="00E81AB5">
              <w:rPr>
                <w:rFonts w:ascii="Times New Roman" w:hAnsi="Times New Roman" w:cs="Times New Roman"/>
                <w:b/>
                <w:bCs/>
              </w:rPr>
              <w:t>Итого по задаче 3</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2E7253" w:rsidP="0013387D">
            <w:pPr>
              <w:suppressAutoHyphens/>
              <w:jc w:val="center"/>
              <w:rPr>
                <w:b/>
                <w:sz w:val="20"/>
                <w:szCs w:val="20"/>
              </w:rPr>
            </w:pPr>
            <w:r w:rsidRPr="00E81AB5">
              <w:rPr>
                <w:b/>
                <w:sz w:val="20"/>
                <w:szCs w:val="20"/>
              </w:rPr>
              <w:t>144056,2</w:t>
            </w:r>
          </w:p>
        </w:tc>
        <w:tc>
          <w:tcPr>
            <w:tcW w:w="910" w:type="dxa"/>
            <w:gridSpan w:val="2"/>
            <w:shd w:val="clear" w:color="auto" w:fill="auto"/>
          </w:tcPr>
          <w:p w:rsidR="0013387D" w:rsidRPr="00E81AB5" w:rsidRDefault="0013387D" w:rsidP="0013387D">
            <w:pPr>
              <w:suppressAutoHyphens/>
              <w:jc w:val="center"/>
              <w:rPr>
                <w:b/>
                <w:sz w:val="20"/>
                <w:szCs w:val="20"/>
                <w:lang w:val="en-US"/>
              </w:rPr>
            </w:pPr>
            <w:r w:rsidRPr="00E81AB5">
              <w:rPr>
                <w:b/>
                <w:sz w:val="20"/>
                <w:szCs w:val="20"/>
              </w:rPr>
              <w:t>2</w:t>
            </w:r>
            <w:r w:rsidRPr="00E81AB5">
              <w:rPr>
                <w:b/>
                <w:sz w:val="20"/>
                <w:szCs w:val="20"/>
                <w:lang w:val="en-US"/>
              </w:rPr>
              <w:t>4298,0</w:t>
            </w:r>
          </w:p>
        </w:tc>
        <w:tc>
          <w:tcPr>
            <w:tcW w:w="918" w:type="dxa"/>
            <w:gridSpan w:val="2"/>
            <w:shd w:val="clear" w:color="auto" w:fill="auto"/>
          </w:tcPr>
          <w:p w:rsidR="0013387D" w:rsidRPr="00E81AB5" w:rsidRDefault="0013387D" w:rsidP="0013387D">
            <w:pPr>
              <w:suppressAutoHyphens/>
              <w:jc w:val="center"/>
              <w:rPr>
                <w:b/>
                <w:sz w:val="20"/>
                <w:szCs w:val="20"/>
                <w:lang w:val="en-US"/>
              </w:rPr>
            </w:pPr>
            <w:r w:rsidRPr="00E81AB5">
              <w:rPr>
                <w:b/>
                <w:sz w:val="20"/>
                <w:szCs w:val="20"/>
              </w:rPr>
              <w:t>10973,2</w:t>
            </w:r>
          </w:p>
        </w:tc>
        <w:tc>
          <w:tcPr>
            <w:tcW w:w="929" w:type="dxa"/>
            <w:gridSpan w:val="2"/>
            <w:shd w:val="clear" w:color="auto" w:fill="auto"/>
          </w:tcPr>
          <w:p w:rsidR="0013387D" w:rsidRPr="00E81AB5" w:rsidRDefault="0013387D" w:rsidP="0013387D">
            <w:pPr>
              <w:suppressAutoHyphens/>
              <w:rPr>
                <w:sz w:val="20"/>
                <w:szCs w:val="20"/>
              </w:rPr>
            </w:pPr>
            <w:r w:rsidRPr="00E81AB5">
              <w:rPr>
                <w:b/>
                <w:sz w:val="20"/>
                <w:szCs w:val="20"/>
              </w:rPr>
              <w:t>8880,0</w:t>
            </w:r>
          </w:p>
        </w:tc>
        <w:tc>
          <w:tcPr>
            <w:tcW w:w="988" w:type="dxa"/>
            <w:shd w:val="clear" w:color="auto" w:fill="auto"/>
          </w:tcPr>
          <w:p w:rsidR="0013387D" w:rsidRPr="00E81AB5" w:rsidRDefault="0013387D" w:rsidP="0013387D">
            <w:pPr>
              <w:suppressAutoHyphens/>
              <w:rPr>
                <w:sz w:val="20"/>
                <w:szCs w:val="20"/>
              </w:rPr>
            </w:pPr>
            <w:r w:rsidRPr="00E81AB5">
              <w:rPr>
                <w:b/>
                <w:sz w:val="20"/>
                <w:szCs w:val="20"/>
              </w:rPr>
              <w:t>17184,4</w:t>
            </w:r>
          </w:p>
        </w:tc>
        <w:tc>
          <w:tcPr>
            <w:tcW w:w="992" w:type="dxa"/>
            <w:shd w:val="clear" w:color="auto" w:fill="auto"/>
          </w:tcPr>
          <w:p w:rsidR="0013387D" w:rsidRPr="00E81AB5" w:rsidRDefault="0013387D" w:rsidP="0013387D">
            <w:pPr>
              <w:suppressAutoHyphens/>
              <w:rPr>
                <w:b/>
                <w:sz w:val="20"/>
                <w:szCs w:val="20"/>
              </w:rPr>
            </w:pPr>
            <w:r w:rsidRPr="00E81AB5">
              <w:rPr>
                <w:b/>
                <w:sz w:val="20"/>
                <w:szCs w:val="20"/>
              </w:rPr>
              <w:t>28206,1</w:t>
            </w:r>
          </w:p>
        </w:tc>
        <w:tc>
          <w:tcPr>
            <w:tcW w:w="992" w:type="dxa"/>
            <w:shd w:val="clear" w:color="auto" w:fill="auto"/>
          </w:tcPr>
          <w:p w:rsidR="0013387D" w:rsidRPr="00E81AB5" w:rsidRDefault="002E7253" w:rsidP="0013387D">
            <w:pPr>
              <w:suppressAutoHyphens/>
              <w:rPr>
                <w:b/>
                <w:sz w:val="20"/>
                <w:szCs w:val="20"/>
              </w:rPr>
            </w:pPr>
            <w:r w:rsidRPr="00E81AB5">
              <w:rPr>
                <w:b/>
                <w:sz w:val="20"/>
                <w:szCs w:val="20"/>
              </w:rPr>
              <w:t>54514,5</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suppressAutoHyphens/>
              <w:jc w:val="center"/>
              <w:rPr>
                <w:sz w:val="20"/>
                <w:szCs w:val="20"/>
              </w:rPr>
            </w:pPr>
            <w:r w:rsidRPr="00E81AB5">
              <w:rPr>
                <w:sz w:val="20"/>
                <w:szCs w:val="20"/>
              </w:rPr>
              <w:t>95 973,4</w:t>
            </w:r>
          </w:p>
        </w:tc>
        <w:tc>
          <w:tcPr>
            <w:tcW w:w="910" w:type="dxa"/>
            <w:gridSpan w:val="2"/>
            <w:shd w:val="clear" w:color="auto" w:fill="auto"/>
          </w:tcPr>
          <w:p w:rsidR="0013387D" w:rsidRPr="00E81AB5" w:rsidRDefault="0013387D" w:rsidP="0013387D">
            <w:pPr>
              <w:suppressAutoHyphens/>
              <w:jc w:val="center"/>
              <w:rPr>
                <w:sz w:val="20"/>
                <w:szCs w:val="20"/>
              </w:rPr>
            </w:pPr>
            <w:r w:rsidRPr="00E81AB5">
              <w:rPr>
                <w:sz w:val="20"/>
                <w:szCs w:val="20"/>
              </w:rPr>
              <w:t>4650,0</w:t>
            </w:r>
          </w:p>
        </w:tc>
        <w:tc>
          <w:tcPr>
            <w:tcW w:w="918" w:type="dxa"/>
            <w:gridSpan w:val="2"/>
            <w:shd w:val="clear" w:color="auto" w:fill="auto"/>
          </w:tcPr>
          <w:p w:rsidR="0013387D" w:rsidRPr="00E81AB5" w:rsidRDefault="0013387D" w:rsidP="0013387D">
            <w:pPr>
              <w:suppressAutoHyphens/>
              <w:jc w:val="center"/>
              <w:rPr>
                <w:sz w:val="20"/>
                <w:szCs w:val="20"/>
              </w:rPr>
            </w:pPr>
            <w:r w:rsidRPr="00E81AB5">
              <w:rPr>
                <w:sz w:val="20"/>
                <w:szCs w:val="20"/>
              </w:rPr>
              <w:t>1601,1</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3682,4</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11633,7</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25205,2</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49 201,0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7006" w:type="dxa"/>
            <w:gridSpan w:val="4"/>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2E7253" w:rsidP="0013387D">
            <w:pPr>
              <w:suppressAutoHyphens/>
              <w:jc w:val="center"/>
              <w:rPr>
                <w:sz w:val="20"/>
                <w:szCs w:val="20"/>
              </w:rPr>
            </w:pPr>
            <w:r w:rsidRPr="00E81AB5">
              <w:rPr>
                <w:sz w:val="20"/>
                <w:szCs w:val="20"/>
              </w:rPr>
              <w:t>48082,8</w:t>
            </w:r>
          </w:p>
        </w:tc>
        <w:tc>
          <w:tcPr>
            <w:tcW w:w="910" w:type="dxa"/>
            <w:gridSpan w:val="2"/>
            <w:shd w:val="clear" w:color="auto" w:fill="auto"/>
          </w:tcPr>
          <w:p w:rsidR="0013387D" w:rsidRPr="00E81AB5" w:rsidRDefault="0013387D" w:rsidP="0013387D">
            <w:pPr>
              <w:suppressAutoHyphens/>
              <w:jc w:val="center"/>
              <w:rPr>
                <w:sz w:val="20"/>
                <w:szCs w:val="20"/>
                <w:lang w:val="en-US"/>
              </w:rPr>
            </w:pPr>
            <w:r w:rsidRPr="00E81AB5">
              <w:rPr>
                <w:sz w:val="20"/>
                <w:szCs w:val="20"/>
              </w:rPr>
              <w:t>1</w:t>
            </w:r>
            <w:r w:rsidRPr="00E81AB5">
              <w:rPr>
                <w:sz w:val="20"/>
                <w:szCs w:val="20"/>
                <w:lang w:val="en-US"/>
              </w:rPr>
              <w:t>9648,0</w:t>
            </w:r>
          </w:p>
        </w:tc>
        <w:tc>
          <w:tcPr>
            <w:tcW w:w="918" w:type="dxa"/>
            <w:gridSpan w:val="2"/>
            <w:shd w:val="clear" w:color="auto" w:fill="auto"/>
          </w:tcPr>
          <w:p w:rsidR="0013387D" w:rsidRPr="00E81AB5" w:rsidRDefault="0013387D" w:rsidP="0013387D">
            <w:pPr>
              <w:suppressAutoHyphens/>
              <w:jc w:val="center"/>
              <w:rPr>
                <w:sz w:val="20"/>
                <w:szCs w:val="20"/>
                <w:lang w:val="en-US"/>
              </w:rPr>
            </w:pPr>
            <w:r w:rsidRPr="00E81AB5">
              <w:rPr>
                <w:sz w:val="20"/>
                <w:szCs w:val="20"/>
              </w:rPr>
              <w:t>9372,1</w:t>
            </w:r>
          </w:p>
        </w:tc>
        <w:tc>
          <w:tcPr>
            <w:tcW w:w="929" w:type="dxa"/>
            <w:gridSpan w:val="2"/>
            <w:shd w:val="clear" w:color="auto" w:fill="auto"/>
          </w:tcPr>
          <w:p w:rsidR="0013387D" w:rsidRPr="00E81AB5" w:rsidRDefault="0013387D" w:rsidP="0013387D">
            <w:pPr>
              <w:suppressAutoHyphens/>
              <w:jc w:val="center"/>
              <w:rPr>
                <w:sz w:val="20"/>
                <w:szCs w:val="20"/>
              </w:rPr>
            </w:pPr>
            <w:r w:rsidRPr="00E81AB5">
              <w:rPr>
                <w:sz w:val="20"/>
                <w:szCs w:val="20"/>
              </w:rPr>
              <w:t>5197,6</w:t>
            </w:r>
          </w:p>
        </w:tc>
        <w:tc>
          <w:tcPr>
            <w:tcW w:w="988" w:type="dxa"/>
            <w:shd w:val="clear" w:color="auto" w:fill="auto"/>
          </w:tcPr>
          <w:p w:rsidR="0013387D" w:rsidRPr="00E81AB5" w:rsidRDefault="0013387D" w:rsidP="0013387D">
            <w:pPr>
              <w:suppressAutoHyphens/>
              <w:jc w:val="center"/>
              <w:rPr>
                <w:sz w:val="20"/>
                <w:szCs w:val="20"/>
              </w:rPr>
            </w:pPr>
            <w:r w:rsidRPr="00E81AB5">
              <w:rPr>
                <w:sz w:val="20"/>
                <w:szCs w:val="20"/>
              </w:rPr>
              <w:t>5550,7</w:t>
            </w:r>
          </w:p>
        </w:tc>
        <w:tc>
          <w:tcPr>
            <w:tcW w:w="992" w:type="dxa"/>
            <w:shd w:val="clear" w:color="auto" w:fill="auto"/>
          </w:tcPr>
          <w:p w:rsidR="0013387D" w:rsidRPr="00E81AB5" w:rsidRDefault="0013387D" w:rsidP="0013387D">
            <w:pPr>
              <w:suppressAutoHyphens/>
              <w:jc w:val="center"/>
              <w:rPr>
                <w:sz w:val="20"/>
                <w:szCs w:val="20"/>
              </w:rPr>
            </w:pPr>
            <w:r w:rsidRPr="00E81AB5">
              <w:rPr>
                <w:sz w:val="20"/>
                <w:szCs w:val="20"/>
              </w:rPr>
              <w:t>3 000,9</w:t>
            </w:r>
          </w:p>
        </w:tc>
        <w:tc>
          <w:tcPr>
            <w:tcW w:w="992" w:type="dxa"/>
            <w:shd w:val="clear" w:color="auto" w:fill="auto"/>
          </w:tcPr>
          <w:p w:rsidR="0013387D" w:rsidRPr="00E81AB5" w:rsidRDefault="002E7253" w:rsidP="0013387D">
            <w:pPr>
              <w:suppressAutoHyphens/>
              <w:jc w:val="center"/>
              <w:rPr>
                <w:sz w:val="20"/>
                <w:szCs w:val="20"/>
              </w:rPr>
            </w:pPr>
            <w:r w:rsidRPr="00E81AB5">
              <w:rPr>
                <w:sz w:val="20"/>
                <w:szCs w:val="20"/>
              </w:rPr>
              <w:t>5313,5</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p>
        </w:tc>
        <w:tc>
          <w:tcPr>
            <w:tcW w:w="11039" w:type="dxa"/>
            <w:gridSpan w:val="10"/>
            <w:shd w:val="clear" w:color="auto" w:fill="auto"/>
          </w:tcPr>
          <w:p w:rsidR="0013387D" w:rsidRPr="00E81AB5" w:rsidRDefault="0013387D" w:rsidP="0013387D">
            <w:pPr>
              <w:suppressAutoHyphens/>
              <w:rPr>
                <w:b/>
                <w:sz w:val="20"/>
                <w:szCs w:val="20"/>
              </w:rPr>
            </w:pPr>
            <w:r w:rsidRPr="00E81AB5">
              <w:rPr>
                <w:b/>
                <w:sz w:val="20"/>
                <w:szCs w:val="20"/>
              </w:rPr>
              <w:t>Региональный проект "Современная школа"</w:t>
            </w: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5.1.</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4 703,4</w:t>
            </w:r>
          </w:p>
        </w:tc>
        <w:tc>
          <w:tcPr>
            <w:tcW w:w="910" w:type="dxa"/>
            <w:gridSpan w:val="2"/>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0,0</w:t>
            </w:r>
          </w:p>
        </w:tc>
        <w:tc>
          <w:tcPr>
            <w:tcW w:w="918" w:type="dxa"/>
            <w:gridSpan w:val="2"/>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0,0</w:t>
            </w:r>
          </w:p>
        </w:tc>
        <w:tc>
          <w:tcPr>
            <w:tcW w:w="929" w:type="dxa"/>
            <w:gridSpan w:val="2"/>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0,0</w:t>
            </w:r>
          </w:p>
        </w:tc>
        <w:tc>
          <w:tcPr>
            <w:tcW w:w="988" w:type="dxa"/>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0,0</w:t>
            </w:r>
          </w:p>
        </w:tc>
        <w:tc>
          <w:tcPr>
            <w:tcW w:w="992" w:type="dxa"/>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0,0</w:t>
            </w:r>
          </w:p>
        </w:tc>
        <w:tc>
          <w:tcPr>
            <w:tcW w:w="992" w:type="dxa"/>
            <w:shd w:val="clear" w:color="auto" w:fill="auto"/>
          </w:tcPr>
          <w:p w:rsidR="0013387D" w:rsidRPr="00E81AB5" w:rsidRDefault="0013387D" w:rsidP="0013387D">
            <w:pPr>
              <w:jc w:val="center"/>
              <w:rPr>
                <w:b/>
                <w:bCs/>
                <w:color w:val="000000"/>
                <w:sz w:val="20"/>
                <w:szCs w:val="20"/>
              </w:rPr>
            </w:pPr>
            <w:r w:rsidRPr="00E81AB5">
              <w:rPr>
                <w:b/>
                <w:bCs/>
                <w:color w:val="000000"/>
                <w:sz w:val="20"/>
                <w:szCs w:val="20"/>
              </w:rPr>
              <w:t>4 703,4</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tcPr>
          <w:p w:rsidR="0013387D" w:rsidRPr="00E81AB5" w:rsidRDefault="0013387D" w:rsidP="0013387D">
            <w:pPr>
              <w:jc w:val="center"/>
              <w:rPr>
                <w:sz w:val="20"/>
                <w:szCs w:val="20"/>
              </w:rPr>
            </w:pPr>
            <w:r w:rsidRPr="00E81AB5">
              <w:rPr>
                <w:color w:val="000000"/>
                <w:sz w:val="20"/>
                <w:szCs w:val="20"/>
              </w:rPr>
              <w:t>4 468,2</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jc w:val="center"/>
              <w:rPr>
                <w:sz w:val="20"/>
                <w:szCs w:val="20"/>
              </w:rPr>
            </w:pPr>
            <w:r w:rsidRPr="00E81AB5">
              <w:rPr>
                <w:color w:val="000000"/>
                <w:sz w:val="20"/>
                <w:szCs w:val="20"/>
              </w:rPr>
              <w:t>4 468,2</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tcPr>
          <w:p w:rsidR="0013387D" w:rsidRPr="00E81AB5" w:rsidRDefault="0013387D" w:rsidP="0013387D">
            <w:pPr>
              <w:jc w:val="center"/>
              <w:rPr>
                <w:sz w:val="20"/>
                <w:szCs w:val="20"/>
              </w:rPr>
            </w:pPr>
            <w:r w:rsidRPr="00E81AB5">
              <w:rPr>
                <w:color w:val="000000"/>
                <w:sz w:val="20"/>
                <w:szCs w:val="20"/>
              </w:rPr>
              <w:t>0,0</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jc w:val="center"/>
              <w:rPr>
                <w:sz w:val="20"/>
                <w:szCs w:val="20"/>
              </w:rPr>
            </w:pPr>
            <w:r w:rsidRPr="00E81AB5">
              <w:rPr>
                <w:color w:val="000000"/>
                <w:sz w:val="20"/>
                <w:szCs w:val="20"/>
              </w:rPr>
              <w:t>0,0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tcPr>
          <w:p w:rsidR="0013387D" w:rsidRPr="00E81AB5" w:rsidRDefault="0013387D" w:rsidP="0013387D">
            <w:pPr>
              <w:jc w:val="center"/>
              <w:rPr>
                <w:color w:val="000000"/>
                <w:sz w:val="20"/>
                <w:szCs w:val="20"/>
              </w:rPr>
            </w:pPr>
            <w:r w:rsidRPr="00E81AB5">
              <w:rPr>
                <w:color w:val="000000"/>
                <w:sz w:val="20"/>
                <w:szCs w:val="20"/>
              </w:rPr>
              <w:t>235,2</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jc w:val="center"/>
              <w:rPr>
                <w:color w:val="000000"/>
                <w:sz w:val="20"/>
                <w:szCs w:val="20"/>
              </w:rPr>
            </w:pPr>
            <w:r w:rsidRPr="00E81AB5">
              <w:rPr>
                <w:color w:val="000000"/>
                <w:sz w:val="20"/>
                <w:szCs w:val="20"/>
              </w:rPr>
              <w:t>235,2</w:t>
            </w:r>
          </w:p>
        </w:tc>
      </w:tr>
      <w:tr w:rsidR="0013387D" w:rsidRPr="00E81AB5" w:rsidTr="0013387D">
        <w:trPr>
          <w:gridAfter w:val="3"/>
          <w:wAfter w:w="2976" w:type="dxa"/>
          <w:trHeight w:val="20"/>
        </w:trPr>
        <w:tc>
          <w:tcPr>
            <w:tcW w:w="619" w:type="dxa"/>
            <w:shd w:val="clear" w:color="auto" w:fill="auto"/>
          </w:tcPr>
          <w:p w:rsidR="0013387D" w:rsidRPr="00E81AB5" w:rsidRDefault="0013387D" w:rsidP="0013387D">
            <w:pPr>
              <w:suppressAutoHyphens/>
              <w:jc w:val="center"/>
              <w:rPr>
                <w:sz w:val="20"/>
                <w:szCs w:val="20"/>
              </w:rPr>
            </w:pPr>
          </w:p>
        </w:tc>
        <w:tc>
          <w:tcPr>
            <w:tcW w:w="11039" w:type="dxa"/>
            <w:gridSpan w:val="10"/>
            <w:shd w:val="clear" w:color="auto" w:fill="auto"/>
          </w:tcPr>
          <w:p w:rsidR="0013387D" w:rsidRPr="00E81AB5" w:rsidRDefault="0013387D" w:rsidP="0013387D">
            <w:pPr>
              <w:suppressAutoHyphens/>
              <w:rPr>
                <w:b/>
                <w:sz w:val="20"/>
                <w:szCs w:val="20"/>
              </w:rPr>
            </w:pPr>
            <w:r w:rsidRPr="00E81AB5">
              <w:rPr>
                <w:b/>
                <w:sz w:val="20"/>
                <w:szCs w:val="20"/>
              </w:rPr>
              <w:t>Региональный проект "Успех каждого ребенка"</w:t>
            </w: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6.1.</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1 034,5</w:t>
            </w:r>
          </w:p>
        </w:tc>
        <w:tc>
          <w:tcPr>
            <w:tcW w:w="910"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18"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29"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88"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92"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92"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1 034,5</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923,8</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923,8</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59,0</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59,0</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51,7</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51,7</w:t>
            </w:r>
          </w:p>
        </w:tc>
      </w:tr>
      <w:tr w:rsidR="0013387D" w:rsidRPr="00E81AB5" w:rsidTr="0013387D">
        <w:trPr>
          <w:gridAfter w:val="3"/>
          <w:wAfter w:w="2976" w:type="dxa"/>
          <w:trHeight w:val="20"/>
        </w:trPr>
        <w:tc>
          <w:tcPr>
            <w:tcW w:w="12587" w:type="dxa"/>
            <w:gridSpan w:val="13"/>
            <w:shd w:val="clear" w:color="auto" w:fill="auto"/>
          </w:tcPr>
          <w:p w:rsidR="0013387D" w:rsidRPr="00E81AB5" w:rsidRDefault="0013387D" w:rsidP="0013387D">
            <w:pPr>
              <w:suppressAutoHyphens/>
              <w:jc w:val="center"/>
              <w:rPr>
                <w:sz w:val="20"/>
                <w:szCs w:val="20"/>
              </w:rPr>
            </w:pPr>
            <w:r w:rsidRPr="00E81AB5">
              <w:rPr>
                <w:b/>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lastRenderedPageBreak/>
              <w:t>7.1.</w:t>
            </w:r>
          </w:p>
        </w:tc>
        <w:tc>
          <w:tcPr>
            <w:tcW w:w="2822" w:type="dxa"/>
            <w:vMerge w:val="restart"/>
            <w:shd w:val="clear" w:color="auto" w:fill="auto"/>
          </w:tcPr>
          <w:p w:rsidR="0013387D" w:rsidRPr="00E81AB5" w:rsidRDefault="0013387D" w:rsidP="0013387D">
            <w:pPr>
              <w:suppressAutoHyphens/>
              <w:rPr>
                <w:sz w:val="20"/>
                <w:szCs w:val="20"/>
              </w:rPr>
            </w:pPr>
            <w:r w:rsidRPr="00E81AB5">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86"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15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 xml:space="preserve">Управление </w:t>
            </w:r>
          </w:p>
          <w:p w:rsidR="0013387D" w:rsidRPr="00E81AB5" w:rsidRDefault="0013387D" w:rsidP="0013387D">
            <w:pPr>
              <w:suppressAutoHyphens/>
              <w:jc w:val="center"/>
              <w:rPr>
                <w:sz w:val="20"/>
                <w:szCs w:val="20"/>
              </w:rPr>
            </w:pPr>
            <w:r w:rsidRPr="00E81AB5">
              <w:rPr>
                <w:sz w:val="20"/>
                <w:szCs w:val="20"/>
              </w:rPr>
              <w:t xml:space="preserve">образования </w:t>
            </w:r>
          </w:p>
          <w:p w:rsidR="0013387D" w:rsidRPr="00E81AB5" w:rsidRDefault="0013387D" w:rsidP="0013387D">
            <w:pPr>
              <w:suppressAutoHyphens/>
              <w:jc w:val="center"/>
              <w:rPr>
                <w:sz w:val="20"/>
                <w:szCs w:val="20"/>
              </w:rPr>
            </w:pPr>
            <w:r w:rsidRPr="00E81AB5">
              <w:rPr>
                <w:sz w:val="20"/>
                <w:szCs w:val="20"/>
              </w:rPr>
              <w:t>администрации Кольского района</w:t>
            </w:r>
          </w:p>
        </w:tc>
        <w:tc>
          <w:tcPr>
            <w:tcW w:w="849" w:type="dxa"/>
            <w:vMerge w:val="restart"/>
            <w:shd w:val="clear" w:color="auto" w:fill="auto"/>
          </w:tcPr>
          <w:p w:rsidR="0013387D" w:rsidRPr="00E81AB5" w:rsidRDefault="0013387D" w:rsidP="0013387D">
            <w:pPr>
              <w:suppressAutoHyphens/>
              <w:jc w:val="center"/>
              <w:rPr>
                <w:sz w:val="20"/>
                <w:szCs w:val="20"/>
              </w:rPr>
            </w:pPr>
            <w:r w:rsidRPr="00E81AB5">
              <w:rPr>
                <w:sz w:val="20"/>
                <w:szCs w:val="20"/>
              </w:rPr>
              <w:t>2020</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71 116,9</w:t>
            </w:r>
          </w:p>
        </w:tc>
        <w:tc>
          <w:tcPr>
            <w:tcW w:w="910"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18"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29"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88"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92"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0,0</w:t>
            </w:r>
          </w:p>
        </w:tc>
        <w:tc>
          <w:tcPr>
            <w:tcW w:w="992"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71 116,9</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34 805,8</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34 805,8</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34 391,1</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 xml:space="preserve">34 391,1 </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suppressAutoHyphens/>
              <w:jc w:val="center"/>
              <w:rPr>
                <w:sz w:val="20"/>
                <w:szCs w:val="20"/>
              </w:rPr>
            </w:pPr>
          </w:p>
        </w:tc>
        <w:tc>
          <w:tcPr>
            <w:tcW w:w="2822" w:type="dxa"/>
            <w:vMerge/>
            <w:shd w:val="clear" w:color="auto" w:fill="auto"/>
          </w:tcPr>
          <w:p w:rsidR="0013387D" w:rsidRPr="00E81AB5" w:rsidRDefault="0013387D" w:rsidP="0013387D">
            <w:pPr>
              <w:suppressAutoHyphens/>
              <w:rPr>
                <w:sz w:val="20"/>
                <w:szCs w:val="20"/>
              </w:rPr>
            </w:pPr>
          </w:p>
        </w:tc>
        <w:tc>
          <w:tcPr>
            <w:tcW w:w="1786" w:type="dxa"/>
            <w:vMerge/>
            <w:shd w:val="clear" w:color="auto" w:fill="auto"/>
          </w:tcPr>
          <w:p w:rsidR="0013387D" w:rsidRPr="00E81AB5" w:rsidRDefault="0013387D" w:rsidP="0013387D">
            <w:pPr>
              <w:suppressAutoHyphens/>
              <w:jc w:val="center"/>
              <w:rPr>
                <w:sz w:val="20"/>
                <w:szCs w:val="20"/>
              </w:rPr>
            </w:pPr>
          </w:p>
        </w:tc>
        <w:tc>
          <w:tcPr>
            <w:tcW w:w="1549" w:type="dxa"/>
            <w:vMerge/>
            <w:shd w:val="clear" w:color="auto" w:fill="auto"/>
          </w:tcPr>
          <w:p w:rsidR="0013387D" w:rsidRPr="00E81AB5" w:rsidRDefault="0013387D" w:rsidP="0013387D">
            <w:pPr>
              <w:suppressAutoHyphens/>
              <w:jc w:val="center"/>
              <w:rPr>
                <w:sz w:val="20"/>
                <w:szCs w:val="20"/>
              </w:rPr>
            </w:pPr>
          </w:p>
        </w:tc>
        <w:tc>
          <w:tcPr>
            <w:tcW w:w="849" w:type="dxa"/>
            <w:vMerge/>
            <w:shd w:val="clear" w:color="auto" w:fill="auto"/>
          </w:tcPr>
          <w:p w:rsidR="0013387D" w:rsidRPr="00E81AB5" w:rsidRDefault="0013387D" w:rsidP="0013387D">
            <w:pPr>
              <w:suppressAutoHyphens/>
              <w:jc w:val="center"/>
              <w:rPr>
                <w:sz w:val="20"/>
                <w:szCs w:val="20"/>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1 920,0</w:t>
            </w:r>
          </w:p>
        </w:tc>
        <w:tc>
          <w:tcPr>
            <w:tcW w:w="910" w:type="dxa"/>
            <w:gridSpan w:val="2"/>
            <w:shd w:val="clear" w:color="auto" w:fill="auto"/>
          </w:tcPr>
          <w:p w:rsidR="0013387D" w:rsidRPr="00E81AB5" w:rsidRDefault="0013387D" w:rsidP="0013387D">
            <w:pPr>
              <w:suppressAutoHyphens/>
              <w:jc w:val="center"/>
              <w:rPr>
                <w:sz w:val="20"/>
                <w:szCs w:val="20"/>
              </w:rPr>
            </w:pPr>
          </w:p>
        </w:tc>
        <w:tc>
          <w:tcPr>
            <w:tcW w:w="918" w:type="dxa"/>
            <w:gridSpan w:val="2"/>
            <w:shd w:val="clear" w:color="auto" w:fill="auto"/>
          </w:tcPr>
          <w:p w:rsidR="0013387D" w:rsidRPr="00E81AB5" w:rsidRDefault="0013387D" w:rsidP="0013387D">
            <w:pPr>
              <w:suppressAutoHyphens/>
              <w:jc w:val="center"/>
              <w:rPr>
                <w:sz w:val="20"/>
                <w:szCs w:val="20"/>
              </w:rPr>
            </w:pPr>
          </w:p>
        </w:tc>
        <w:tc>
          <w:tcPr>
            <w:tcW w:w="929" w:type="dxa"/>
            <w:gridSpan w:val="2"/>
            <w:shd w:val="clear" w:color="auto" w:fill="auto"/>
          </w:tcPr>
          <w:p w:rsidR="0013387D" w:rsidRPr="00E81AB5" w:rsidRDefault="0013387D" w:rsidP="0013387D">
            <w:pPr>
              <w:suppressAutoHyphens/>
              <w:jc w:val="center"/>
              <w:rPr>
                <w:sz w:val="20"/>
                <w:szCs w:val="20"/>
              </w:rPr>
            </w:pPr>
          </w:p>
        </w:tc>
        <w:tc>
          <w:tcPr>
            <w:tcW w:w="988" w:type="dxa"/>
            <w:shd w:val="clear" w:color="auto" w:fill="auto"/>
          </w:tcPr>
          <w:p w:rsidR="0013387D" w:rsidRPr="00E81AB5" w:rsidRDefault="0013387D" w:rsidP="0013387D">
            <w:pPr>
              <w:suppressAutoHyphens/>
              <w:jc w:val="center"/>
              <w:rPr>
                <w:sz w:val="20"/>
                <w:szCs w:val="20"/>
              </w:rPr>
            </w:pPr>
          </w:p>
        </w:tc>
        <w:tc>
          <w:tcPr>
            <w:tcW w:w="992" w:type="dxa"/>
            <w:shd w:val="clear" w:color="auto" w:fill="auto"/>
          </w:tcPr>
          <w:p w:rsidR="0013387D" w:rsidRPr="00E81AB5" w:rsidRDefault="0013387D" w:rsidP="0013387D">
            <w:pPr>
              <w:suppressAutoHyphens/>
              <w:jc w:val="center"/>
              <w:rPr>
                <w:sz w:val="20"/>
                <w:szCs w:val="20"/>
              </w:rPr>
            </w:pP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1 920,0</w:t>
            </w:r>
          </w:p>
        </w:tc>
      </w:tr>
      <w:tr w:rsidR="0013387D" w:rsidRPr="00E81AB5" w:rsidTr="0013387D">
        <w:trPr>
          <w:gridAfter w:val="3"/>
          <w:wAfter w:w="2976" w:type="dxa"/>
          <w:trHeight w:val="20"/>
        </w:trPr>
        <w:tc>
          <w:tcPr>
            <w:tcW w:w="619" w:type="dxa"/>
            <w:vMerge w:val="restart"/>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val="restart"/>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right"/>
              <w:outlineLvl w:val="1"/>
              <w:rPr>
                <w:rFonts w:ascii="Times New Roman" w:hAnsi="Times New Roman" w:cs="Times New Roman"/>
                <w:b/>
                <w:bCs/>
              </w:rPr>
            </w:pPr>
            <w:r w:rsidRPr="00E81AB5">
              <w:rPr>
                <w:rFonts w:ascii="Times New Roman" w:hAnsi="Times New Roman" w:cs="Times New Roman"/>
                <w:b/>
                <w:bCs/>
              </w:rPr>
              <w:t>Итого по подпрограмме 1</w:t>
            </w:r>
          </w:p>
        </w:tc>
        <w:tc>
          <w:tcPr>
            <w:tcW w:w="1130" w:type="dxa"/>
            <w:shd w:val="clear" w:color="auto" w:fill="auto"/>
          </w:tcPr>
          <w:p w:rsidR="0013387D" w:rsidRPr="00E81AB5" w:rsidRDefault="0013387D" w:rsidP="0013387D">
            <w:pPr>
              <w:suppressAutoHyphens/>
              <w:jc w:val="center"/>
              <w:rPr>
                <w:b/>
                <w:sz w:val="20"/>
                <w:szCs w:val="20"/>
              </w:rPr>
            </w:pPr>
            <w:r w:rsidRPr="00E81AB5">
              <w:rPr>
                <w:b/>
                <w:sz w:val="20"/>
                <w:szCs w:val="20"/>
              </w:rPr>
              <w:t>Всего</w:t>
            </w:r>
          </w:p>
        </w:tc>
        <w:tc>
          <w:tcPr>
            <w:tcW w:w="1075" w:type="dxa"/>
            <w:shd w:val="clear" w:color="auto" w:fill="auto"/>
            <w:vAlign w:val="center"/>
          </w:tcPr>
          <w:p w:rsidR="0013387D" w:rsidRPr="00E81AB5" w:rsidRDefault="002E7253" w:rsidP="009C799F">
            <w:pPr>
              <w:jc w:val="center"/>
              <w:rPr>
                <w:b/>
                <w:bCs/>
                <w:color w:val="000000"/>
                <w:sz w:val="20"/>
                <w:szCs w:val="20"/>
              </w:rPr>
            </w:pPr>
            <w:r w:rsidRPr="00E81AB5">
              <w:rPr>
                <w:b/>
                <w:bCs/>
                <w:color w:val="000000"/>
                <w:sz w:val="20"/>
                <w:szCs w:val="20"/>
              </w:rPr>
              <w:t>585737,</w:t>
            </w:r>
            <w:r w:rsidR="009C799F" w:rsidRPr="00E81AB5">
              <w:rPr>
                <w:b/>
                <w:bCs/>
                <w:color w:val="000000"/>
                <w:sz w:val="20"/>
                <w:szCs w:val="20"/>
              </w:rPr>
              <w:t>4</w:t>
            </w:r>
          </w:p>
        </w:tc>
        <w:tc>
          <w:tcPr>
            <w:tcW w:w="910"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39680,5</w:t>
            </w:r>
          </w:p>
        </w:tc>
        <w:tc>
          <w:tcPr>
            <w:tcW w:w="918"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51 037,1</w:t>
            </w:r>
          </w:p>
        </w:tc>
        <w:tc>
          <w:tcPr>
            <w:tcW w:w="929" w:type="dxa"/>
            <w:gridSpan w:val="2"/>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66 252,5</w:t>
            </w:r>
          </w:p>
        </w:tc>
        <w:tc>
          <w:tcPr>
            <w:tcW w:w="988"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67 618,9</w:t>
            </w:r>
          </w:p>
        </w:tc>
        <w:tc>
          <w:tcPr>
            <w:tcW w:w="992" w:type="dxa"/>
            <w:shd w:val="clear" w:color="auto" w:fill="auto"/>
            <w:vAlign w:val="center"/>
          </w:tcPr>
          <w:p w:rsidR="0013387D" w:rsidRPr="00E81AB5" w:rsidRDefault="0013387D" w:rsidP="0013387D">
            <w:pPr>
              <w:jc w:val="center"/>
              <w:rPr>
                <w:b/>
                <w:bCs/>
                <w:color w:val="000000"/>
                <w:sz w:val="20"/>
                <w:szCs w:val="20"/>
              </w:rPr>
            </w:pPr>
            <w:r w:rsidRPr="00E81AB5">
              <w:rPr>
                <w:b/>
                <w:bCs/>
                <w:color w:val="000000"/>
                <w:sz w:val="20"/>
                <w:szCs w:val="20"/>
              </w:rPr>
              <w:t>113264,5</w:t>
            </w:r>
          </w:p>
        </w:tc>
        <w:tc>
          <w:tcPr>
            <w:tcW w:w="992" w:type="dxa"/>
            <w:shd w:val="clear" w:color="auto" w:fill="auto"/>
            <w:vAlign w:val="center"/>
          </w:tcPr>
          <w:p w:rsidR="0013387D" w:rsidRPr="00E81AB5" w:rsidRDefault="009C799F" w:rsidP="0013387D">
            <w:pPr>
              <w:jc w:val="center"/>
              <w:rPr>
                <w:b/>
                <w:bCs/>
                <w:color w:val="000000"/>
                <w:sz w:val="20"/>
                <w:szCs w:val="20"/>
              </w:rPr>
            </w:pPr>
            <w:r w:rsidRPr="00E81AB5">
              <w:rPr>
                <w:b/>
                <w:bCs/>
                <w:color w:val="000000"/>
                <w:sz w:val="20"/>
                <w:szCs w:val="20"/>
              </w:rPr>
              <w:t>247883</w:t>
            </w:r>
            <w:r w:rsidR="002E7253" w:rsidRPr="00E81AB5">
              <w:rPr>
                <w:b/>
                <w:bCs/>
                <w:color w:val="000000"/>
                <w:sz w:val="20"/>
                <w:szCs w:val="20"/>
              </w:rPr>
              <w:t>,</w:t>
            </w:r>
            <w:r w:rsidRPr="00E81AB5">
              <w:rPr>
                <w:b/>
                <w:bCs/>
                <w:color w:val="000000"/>
                <w:sz w:val="20"/>
                <w:szCs w:val="20"/>
              </w:rPr>
              <w:t>9</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ФБ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70 573,5</w:t>
            </w:r>
          </w:p>
        </w:tc>
        <w:tc>
          <w:tcPr>
            <w:tcW w:w="910"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6 034,4</w:t>
            </w:r>
          </w:p>
        </w:tc>
        <w:tc>
          <w:tcPr>
            <w:tcW w:w="918"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8 092,0</w:t>
            </w:r>
          </w:p>
        </w:tc>
        <w:tc>
          <w:tcPr>
            <w:tcW w:w="929"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0,0</w:t>
            </w:r>
          </w:p>
        </w:tc>
        <w:tc>
          <w:tcPr>
            <w:tcW w:w="988"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0,0</w:t>
            </w: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0,0</w:t>
            </w: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56 447,1</w:t>
            </w:r>
          </w:p>
        </w:tc>
      </w:tr>
      <w:tr w:rsidR="0013387D" w:rsidRPr="00E81AB5" w:rsidTr="0013387D">
        <w:trPr>
          <w:gridAfter w:val="3"/>
          <w:wAfter w:w="2976" w:type="dxa"/>
          <w:trHeight w:val="20"/>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ОБ</w:t>
            </w:r>
          </w:p>
        </w:tc>
        <w:tc>
          <w:tcPr>
            <w:tcW w:w="1075"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151 798,0</w:t>
            </w:r>
          </w:p>
        </w:tc>
        <w:tc>
          <w:tcPr>
            <w:tcW w:w="910"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4 650,0</w:t>
            </w:r>
          </w:p>
        </w:tc>
        <w:tc>
          <w:tcPr>
            <w:tcW w:w="918"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3 201,1</w:t>
            </w:r>
          </w:p>
        </w:tc>
        <w:tc>
          <w:tcPr>
            <w:tcW w:w="929"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13 328,8</w:t>
            </w:r>
          </w:p>
        </w:tc>
        <w:tc>
          <w:tcPr>
            <w:tcW w:w="988"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12 432,1</w:t>
            </w: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28 294,8</w:t>
            </w: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89 891,2</w:t>
            </w:r>
          </w:p>
        </w:tc>
      </w:tr>
      <w:tr w:rsidR="0013387D" w:rsidRPr="00E81AB5" w:rsidTr="0013387D">
        <w:trPr>
          <w:gridAfter w:val="3"/>
          <w:wAfter w:w="2976" w:type="dxa"/>
          <w:trHeight w:val="247"/>
        </w:trPr>
        <w:tc>
          <w:tcPr>
            <w:tcW w:w="619" w:type="dxa"/>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7006" w:type="dxa"/>
            <w:gridSpan w:val="4"/>
            <w:vMerge/>
            <w:shd w:val="clear" w:color="auto" w:fill="auto"/>
          </w:tcPr>
          <w:p w:rsidR="0013387D" w:rsidRPr="00E81AB5" w:rsidRDefault="0013387D" w:rsidP="0013387D">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outlineLvl w:val="1"/>
              <w:rPr>
                <w:rFonts w:ascii="Times New Roman" w:hAnsi="Times New Roman" w:cs="Times New Roman"/>
                <w:b/>
                <w:bCs/>
              </w:rPr>
            </w:pPr>
          </w:p>
        </w:tc>
        <w:tc>
          <w:tcPr>
            <w:tcW w:w="1130" w:type="dxa"/>
            <w:shd w:val="clear" w:color="auto" w:fill="auto"/>
          </w:tcPr>
          <w:p w:rsidR="0013387D" w:rsidRPr="00E81AB5" w:rsidRDefault="0013387D" w:rsidP="0013387D">
            <w:pPr>
              <w:suppressAutoHyphens/>
              <w:jc w:val="center"/>
              <w:rPr>
                <w:sz w:val="20"/>
                <w:szCs w:val="20"/>
              </w:rPr>
            </w:pPr>
            <w:r w:rsidRPr="00E81AB5">
              <w:rPr>
                <w:sz w:val="20"/>
                <w:szCs w:val="20"/>
              </w:rPr>
              <w:t>МБ</w:t>
            </w:r>
          </w:p>
        </w:tc>
        <w:tc>
          <w:tcPr>
            <w:tcW w:w="1075" w:type="dxa"/>
            <w:shd w:val="clear" w:color="auto" w:fill="auto"/>
            <w:vAlign w:val="center"/>
          </w:tcPr>
          <w:p w:rsidR="0013387D" w:rsidRPr="00E81AB5" w:rsidRDefault="009C799F" w:rsidP="009C799F">
            <w:pPr>
              <w:jc w:val="center"/>
              <w:rPr>
                <w:color w:val="000000"/>
                <w:sz w:val="20"/>
                <w:szCs w:val="20"/>
              </w:rPr>
            </w:pPr>
            <w:r w:rsidRPr="00E81AB5">
              <w:rPr>
                <w:color w:val="000000"/>
                <w:sz w:val="20"/>
                <w:szCs w:val="20"/>
              </w:rPr>
              <w:t>363365</w:t>
            </w:r>
            <w:r w:rsidR="002E7253" w:rsidRPr="00E81AB5">
              <w:rPr>
                <w:color w:val="000000"/>
                <w:sz w:val="20"/>
                <w:szCs w:val="20"/>
              </w:rPr>
              <w:t>,</w:t>
            </w:r>
            <w:r w:rsidRPr="00E81AB5">
              <w:rPr>
                <w:color w:val="000000"/>
                <w:sz w:val="20"/>
                <w:szCs w:val="20"/>
              </w:rPr>
              <w:t>9</w:t>
            </w:r>
          </w:p>
        </w:tc>
        <w:tc>
          <w:tcPr>
            <w:tcW w:w="910"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28996,1</w:t>
            </w:r>
          </w:p>
        </w:tc>
        <w:tc>
          <w:tcPr>
            <w:tcW w:w="918"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39 744,0</w:t>
            </w:r>
          </w:p>
        </w:tc>
        <w:tc>
          <w:tcPr>
            <w:tcW w:w="929" w:type="dxa"/>
            <w:gridSpan w:val="2"/>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52 923,7</w:t>
            </w:r>
          </w:p>
        </w:tc>
        <w:tc>
          <w:tcPr>
            <w:tcW w:w="988"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55 186,8</w:t>
            </w:r>
          </w:p>
        </w:tc>
        <w:tc>
          <w:tcPr>
            <w:tcW w:w="992" w:type="dxa"/>
            <w:shd w:val="clear" w:color="auto" w:fill="auto"/>
            <w:vAlign w:val="center"/>
          </w:tcPr>
          <w:p w:rsidR="0013387D" w:rsidRPr="00E81AB5" w:rsidRDefault="0013387D" w:rsidP="0013387D">
            <w:pPr>
              <w:jc w:val="center"/>
              <w:rPr>
                <w:color w:val="000000"/>
                <w:sz w:val="20"/>
                <w:szCs w:val="20"/>
              </w:rPr>
            </w:pPr>
            <w:r w:rsidRPr="00E81AB5">
              <w:rPr>
                <w:color w:val="000000"/>
                <w:sz w:val="20"/>
                <w:szCs w:val="20"/>
              </w:rPr>
              <w:t>84 969,7</w:t>
            </w:r>
          </w:p>
        </w:tc>
        <w:tc>
          <w:tcPr>
            <w:tcW w:w="992" w:type="dxa"/>
            <w:shd w:val="clear" w:color="auto" w:fill="auto"/>
            <w:vAlign w:val="center"/>
          </w:tcPr>
          <w:p w:rsidR="0013387D" w:rsidRPr="00E81AB5" w:rsidRDefault="002E7253" w:rsidP="009C799F">
            <w:pPr>
              <w:jc w:val="center"/>
              <w:rPr>
                <w:color w:val="000000"/>
                <w:sz w:val="20"/>
                <w:szCs w:val="20"/>
              </w:rPr>
            </w:pPr>
            <w:r w:rsidRPr="00E81AB5">
              <w:rPr>
                <w:color w:val="000000"/>
                <w:sz w:val="20"/>
                <w:szCs w:val="20"/>
              </w:rPr>
              <w:t>101545,</w:t>
            </w:r>
            <w:r w:rsidR="009C799F" w:rsidRPr="00E81AB5">
              <w:rPr>
                <w:color w:val="000000"/>
                <w:sz w:val="20"/>
                <w:szCs w:val="20"/>
              </w:rPr>
              <w:t>6</w:t>
            </w:r>
          </w:p>
        </w:tc>
      </w:tr>
    </w:tbl>
    <w:p w:rsidR="003266A3" w:rsidRPr="00E81AB5" w:rsidRDefault="003266A3" w:rsidP="003266A3">
      <w:pPr>
        <w:suppressAutoHyphens/>
        <w:rPr>
          <w:sz w:val="20"/>
          <w:szCs w:val="20"/>
        </w:rPr>
        <w:sectPr w:rsidR="003266A3" w:rsidRPr="00E81AB5" w:rsidSect="00CA06F2">
          <w:pgSz w:w="16840" w:h="11907" w:orient="landscape" w:code="9"/>
          <w:pgMar w:top="1418" w:right="1134" w:bottom="1418" w:left="1134" w:header="720" w:footer="720" w:gutter="0"/>
          <w:pgNumType w:start="13"/>
          <w:cols w:space="720"/>
          <w:docGrid w:linePitch="245"/>
        </w:sect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2"/>
          <w:szCs w:val="20"/>
        </w:rPr>
      </w:pPr>
      <w:r w:rsidRPr="00E81AB5">
        <w:rPr>
          <w:b/>
          <w:bCs/>
          <w:sz w:val="22"/>
          <w:szCs w:val="20"/>
        </w:rPr>
        <w:lastRenderedPageBreak/>
        <w:t xml:space="preserve">4. Ресурсное обеспечение подпрограммы </w:t>
      </w:r>
      <w:r w:rsidR="00A36D89" w:rsidRPr="00E81AB5">
        <w:rPr>
          <w:b/>
          <w:sz w:val="22"/>
          <w:szCs w:val="20"/>
          <w:lang w:eastAsia="ar-SA"/>
        </w:rPr>
        <w:t>№</w:t>
      </w:r>
      <w:r w:rsidRPr="00E81AB5">
        <w:rPr>
          <w:b/>
          <w:bCs/>
          <w:sz w:val="22"/>
          <w:szCs w:val="20"/>
        </w:rPr>
        <w:t xml:space="preserve"> 1</w:t>
      </w:r>
    </w:p>
    <w:tbl>
      <w:tblPr>
        <w:tblW w:w="94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134"/>
        <w:gridCol w:w="993"/>
        <w:gridCol w:w="992"/>
        <w:gridCol w:w="992"/>
        <w:gridCol w:w="992"/>
        <w:gridCol w:w="993"/>
        <w:gridCol w:w="1116"/>
      </w:tblGrid>
      <w:tr w:rsidR="003266A3" w:rsidRPr="00E81AB5" w:rsidTr="002E6ED4">
        <w:trPr>
          <w:trHeight w:val="20"/>
        </w:trPr>
        <w:tc>
          <w:tcPr>
            <w:tcW w:w="2268" w:type="dxa"/>
            <w:vMerge w:val="restart"/>
            <w:shd w:val="clear" w:color="auto" w:fill="auto"/>
          </w:tcPr>
          <w:p w:rsidR="003266A3" w:rsidRPr="00E81AB5" w:rsidRDefault="003266A3" w:rsidP="00EB41D9">
            <w:pPr>
              <w:suppressAutoHyphens/>
              <w:ind w:hanging="18"/>
              <w:jc w:val="center"/>
              <w:rPr>
                <w:b/>
                <w:sz w:val="20"/>
                <w:szCs w:val="20"/>
              </w:rPr>
            </w:pPr>
            <w:r w:rsidRPr="00E81AB5">
              <w:rPr>
                <w:b/>
                <w:sz w:val="20"/>
                <w:szCs w:val="20"/>
              </w:rPr>
              <w:t>Наименование</w:t>
            </w:r>
          </w:p>
        </w:tc>
        <w:tc>
          <w:tcPr>
            <w:tcW w:w="1134" w:type="dxa"/>
            <w:vMerge w:val="restart"/>
            <w:shd w:val="clear" w:color="auto" w:fill="auto"/>
          </w:tcPr>
          <w:p w:rsidR="003266A3" w:rsidRPr="00E81AB5" w:rsidRDefault="003266A3" w:rsidP="00EB41D9">
            <w:pPr>
              <w:suppressAutoHyphens/>
              <w:jc w:val="center"/>
              <w:rPr>
                <w:b/>
                <w:sz w:val="20"/>
                <w:szCs w:val="20"/>
              </w:rPr>
            </w:pPr>
            <w:r w:rsidRPr="00E81AB5">
              <w:rPr>
                <w:b/>
                <w:sz w:val="20"/>
                <w:szCs w:val="20"/>
              </w:rPr>
              <w:t>Всего,</w:t>
            </w:r>
          </w:p>
          <w:p w:rsidR="003266A3" w:rsidRPr="00E81AB5" w:rsidRDefault="003266A3" w:rsidP="00EB41D9">
            <w:pPr>
              <w:suppressAutoHyphens/>
              <w:jc w:val="center"/>
              <w:rPr>
                <w:b/>
                <w:sz w:val="20"/>
                <w:szCs w:val="20"/>
              </w:rPr>
            </w:pPr>
            <w:r w:rsidRPr="00E81AB5">
              <w:rPr>
                <w:b/>
                <w:sz w:val="20"/>
                <w:szCs w:val="20"/>
              </w:rPr>
              <w:t>тыс. руб.</w:t>
            </w:r>
          </w:p>
        </w:tc>
        <w:tc>
          <w:tcPr>
            <w:tcW w:w="6078" w:type="dxa"/>
            <w:gridSpan w:val="6"/>
            <w:shd w:val="clear" w:color="auto" w:fill="auto"/>
          </w:tcPr>
          <w:p w:rsidR="003266A3" w:rsidRPr="00E81AB5" w:rsidRDefault="003266A3" w:rsidP="00EB41D9">
            <w:pPr>
              <w:suppressAutoHyphens/>
              <w:jc w:val="center"/>
              <w:rPr>
                <w:b/>
                <w:sz w:val="20"/>
                <w:szCs w:val="20"/>
              </w:rPr>
            </w:pPr>
            <w:r w:rsidRPr="00E81AB5">
              <w:rPr>
                <w:b/>
                <w:sz w:val="20"/>
                <w:szCs w:val="20"/>
              </w:rPr>
              <w:t>В том числе по годам</w:t>
            </w:r>
          </w:p>
          <w:p w:rsidR="003266A3" w:rsidRPr="00E81AB5" w:rsidRDefault="003266A3" w:rsidP="00EB41D9">
            <w:pPr>
              <w:suppressAutoHyphens/>
              <w:jc w:val="center"/>
              <w:rPr>
                <w:b/>
                <w:sz w:val="20"/>
                <w:szCs w:val="20"/>
              </w:rPr>
            </w:pPr>
            <w:r w:rsidRPr="00E81AB5">
              <w:rPr>
                <w:b/>
                <w:sz w:val="20"/>
                <w:szCs w:val="20"/>
              </w:rPr>
              <w:t>реализации, тыс. руб.</w:t>
            </w:r>
          </w:p>
        </w:tc>
      </w:tr>
      <w:tr w:rsidR="003266A3" w:rsidRPr="00E81AB5" w:rsidTr="002E6ED4">
        <w:trPr>
          <w:trHeight w:val="20"/>
        </w:trPr>
        <w:tc>
          <w:tcPr>
            <w:tcW w:w="2268" w:type="dxa"/>
            <w:vMerge/>
            <w:shd w:val="clear" w:color="auto" w:fill="auto"/>
          </w:tcPr>
          <w:p w:rsidR="003266A3" w:rsidRPr="00E81AB5" w:rsidRDefault="003266A3" w:rsidP="00EB41D9">
            <w:pPr>
              <w:suppressAutoHyphens/>
              <w:jc w:val="center"/>
              <w:rPr>
                <w:b/>
                <w:sz w:val="20"/>
                <w:szCs w:val="20"/>
              </w:rPr>
            </w:pPr>
          </w:p>
        </w:tc>
        <w:tc>
          <w:tcPr>
            <w:tcW w:w="1134" w:type="dxa"/>
            <w:vMerge/>
            <w:shd w:val="clear" w:color="auto" w:fill="auto"/>
          </w:tcPr>
          <w:p w:rsidR="003266A3" w:rsidRPr="00E81AB5" w:rsidRDefault="003266A3" w:rsidP="00EB41D9">
            <w:pPr>
              <w:suppressAutoHyphens/>
              <w:jc w:val="center"/>
              <w:rPr>
                <w:b/>
                <w:sz w:val="20"/>
                <w:szCs w:val="20"/>
              </w:rPr>
            </w:pPr>
          </w:p>
        </w:tc>
        <w:tc>
          <w:tcPr>
            <w:tcW w:w="993" w:type="dxa"/>
            <w:shd w:val="clear" w:color="auto" w:fill="auto"/>
          </w:tcPr>
          <w:p w:rsidR="003266A3" w:rsidRPr="00E81AB5" w:rsidRDefault="003266A3" w:rsidP="00EB41D9">
            <w:pPr>
              <w:suppressAutoHyphens/>
              <w:jc w:val="center"/>
              <w:rPr>
                <w:b/>
                <w:sz w:val="20"/>
                <w:szCs w:val="20"/>
              </w:rPr>
            </w:pPr>
            <w:r w:rsidRPr="00E81AB5">
              <w:rPr>
                <w:b/>
                <w:sz w:val="20"/>
                <w:szCs w:val="20"/>
              </w:rPr>
              <w:t>2015</w:t>
            </w:r>
          </w:p>
        </w:tc>
        <w:tc>
          <w:tcPr>
            <w:tcW w:w="992" w:type="dxa"/>
            <w:shd w:val="clear" w:color="auto" w:fill="auto"/>
          </w:tcPr>
          <w:p w:rsidR="003266A3" w:rsidRPr="00E81AB5" w:rsidRDefault="003266A3" w:rsidP="00EB41D9">
            <w:pPr>
              <w:suppressAutoHyphens/>
              <w:jc w:val="center"/>
              <w:rPr>
                <w:b/>
                <w:sz w:val="20"/>
                <w:szCs w:val="20"/>
              </w:rPr>
            </w:pPr>
            <w:r w:rsidRPr="00E81AB5">
              <w:rPr>
                <w:b/>
                <w:sz w:val="20"/>
                <w:szCs w:val="20"/>
              </w:rPr>
              <w:t>2016</w:t>
            </w:r>
          </w:p>
        </w:tc>
        <w:tc>
          <w:tcPr>
            <w:tcW w:w="992" w:type="dxa"/>
            <w:shd w:val="clear" w:color="auto" w:fill="auto"/>
          </w:tcPr>
          <w:p w:rsidR="003266A3" w:rsidRPr="00E81AB5" w:rsidRDefault="003266A3" w:rsidP="00EB41D9">
            <w:pPr>
              <w:suppressAutoHyphens/>
              <w:jc w:val="center"/>
              <w:rPr>
                <w:b/>
                <w:sz w:val="20"/>
                <w:szCs w:val="20"/>
              </w:rPr>
            </w:pPr>
            <w:r w:rsidRPr="00E81AB5">
              <w:rPr>
                <w:b/>
                <w:sz w:val="20"/>
                <w:szCs w:val="20"/>
              </w:rPr>
              <w:t>2017</w:t>
            </w:r>
          </w:p>
        </w:tc>
        <w:tc>
          <w:tcPr>
            <w:tcW w:w="992" w:type="dxa"/>
          </w:tcPr>
          <w:p w:rsidR="003266A3" w:rsidRPr="00E81AB5" w:rsidRDefault="003266A3" w:rsidP="00EB41D9">
            <w:pPr>
              <w:suppressAutoHyphens/>
              <w:jc w:val="center"/>
              <w:rPr>
                <w:b/>
                <w:sz w:val="20"/>
                <w:szCs w:val="20"/>
              </w:rPr>
            </w:pPr>
            <w:r w:rsidRPr="00E81AB5">
              <w:rPr>
                <w:b/>
                <w:sz w:val="20"/>
                <w:szCs w:val="20"/>
              </w:rPr>
              <w:t>2018</w:t>
            </w:r>
          </w:p>
        </w:tc>
        <w:tc>
          <w:tcPr>
            <w:tcW w:w="993" w:type="dxa"/>
          </w:tcPr>
          <w:p w:rsidR="003266A3" w:rsidRPr="00E81AB5" w:rsidRDefault="003266A3" w:rsidP="00EB41D9">
            <w:pPr>
              <w:suppressAutoHyphens/>
              <w:jc w:val="center"/>
              <w:rPr>
                <w:b/>
                <w:sz w:val="20"/>
                <w:szCs w:val="20"/>
              </w:rPr>
            </w:pPr>
            <w:r w:rsidRPr="00E81AB5">
              <w:rPr>
                <w:b/>
                <w:sz w:val="20"/>
                <w:szCs w:val="20"/>
              </w:rPr>
              <w:t>2019</w:t>
            </w:r>
          </w:p>
        </w:tc>
        <w:tc>
          <w:tcPr>
            <w:tcW w:w="1116" w:type="dxa"/>
          </w:tcPr>
          <w:p w:rsidR="003266A3" w:rsidRPr="00E81AB5" w:rsidRDefault="003266A3" w:rsidP="00EB41D9">
            <w:pPr>
              <w:suppressAutoHyphens/>
              <w:jc w:val="center"/>
              <w:rPr>
                <w:b/>
                <w:sz w:val="20"/>
                <w:szCs w:val="20"/>
              </w:rPr>
            </w:pPr>
            <w:r w:rsidRPr="00E81AB5">
              <w:rPr>
                <w:b/>
                <w:sz w:val="20"/>
                <w:szCs w:val="20"/>
              </w:rPr>
              <w:t>2020</w:t>
            </w:r>
          </w:p>
        </w:tc>
      </w:tr>
      <w:tr w:rsidR="002C7D4E" w:rsidRPr="00E81AB5" w:rsidTr="002E6ED4">
        <w:trPr>
          <w:trHeight w:val="20"/>
        </w:trPr>
        <w:tc>
          <w:tcPr>
            <w:tcW w:w="2268" w:type="dxa"/>
            <w:shd w:val="clear" w:color="auto" w:fill="auto"/>
          </w:tcPr>
          <w:p w:rsidR="002C7D4E" w:rsidRPr="00E81AB5" w:rsidRDefault="002C7D4E" w:rsidP="002C7D4E">
            <w:pPr>
              <w:suppressAutoHyphens/>
              <w:rPr>
                <w:sz w:val="20"/>
                <w:szCs w:val="20"/>
              </w:rPr>
            </w:pPr>
            <w:r w:rsidRPr="00E81AB5">
              <w:rPr>
                <w:sz w:val="20"/>
                <w:szCs w:val="20"/>
              </w:rPr>
              <w:t xml:space="preserve">Всего по подпрограмме: </w:t>
            </w:r>
          </w:p>
        </w:tc>
        <w:tc>
          <w:tcPr>
            <w:tcW w:w="1134" w:type="dxa"/>
            <w:shd w:val="clear" w:color="auto" w:fill="auto"/>
            <w:vAlign w:val="center"/>
          </w:tcPr>
          <w:p w:rsidR="002C7D4E" w:rsidRPr="00E81AB5" w:rsidRDefault="002E7253" w:rsidP="009C799F">
            <w:pPr>
              <w:jc w:val="center"/>
              <w:rPr>
                <w:b/>
                <w:bCs/>
                <w:color w:val="000000"/>
                <w:sz w:val="20"/>
                <w:szCs w:val="20"/>
              </w:rPr>
            </w:pPr>
            <w:r w:rsidRPr="00E81AB5">
              <w:rPr>
                <w:b/>
                <w:bCs/>
                <w:color w:val="000000"/>
                <w:sz w:val="20"/>
                <w:szCs w:val="20"/>
              </w:rPr>
              <w:t>585737,</w:t>
            </w:r>
            <w:r w:rsidR="009C799F" w:rsidRPr="00E81AB5">
              <w:rPr>
                <w:b/>
                <w:bCs/>
                <w:color w:val="000000"/>
                <w:sz w:val="20"/>
                <w:szCs w:val="20"/>
              </w:rPr>
              <w:t>4</w:t>
            </w:r>
          </w:p>
        </w:tc>
        <w:tc>
          <w:tcPr>
            <w:tcW w:w="993" w:type="dxa"/>
            <w:shd w:val="clear" w:color="auto" w:fill="auto"/>
            <w:vAlign w:val="center"/>
          </w:tcPr>
          <w:p w:rsidR="002C7D4E" w:rsidRPr="00E81AB5" w:rsidRDefault="002C7D4E" w:rsidP="002C7D4E">
            <w:pPr>
              <w:jc w:val="center"/>
              <w:rPr>
                <w:b/>
                <w:bCs/>
                <w:color w:val="000000"/>
                <w:sz w:val="20"/>
                <w:szCs w:val="20"/>
              </w:rPr>
            </w:pPr>
            <w:r w:rsidRPr="00E81AB5">
              <w:rPr>
                <w:b/>
                <w:bCs/>
                <w:color w:val="000000"/>
                <w:sz w:val="20"/>
                <w:szCs w:val="20"/>
              </w:rPr>
              <w:t>39680,5</w:t>
            </w:r>
          </w:p>
        </w:tc>
        <w:tc>
          <w:tcPr>
            <w:tcW w:w="992" w:type="dxa"/>
            <w:shd w:val="clear" w:color="auto" w:fill="auto"/>
            <w:vAlign w:val="center"/>
          </w:tcPr>
          <w:p w:rsidR="002C7D4E" w:rsidRPr="00E81AB5" w:rsidRDefault="002C7D4E" w:rsidP="002C7D4E">
            <w:pPr>
              <w:jc w:val="center"/>
              <w:rPr>
                <w:b/>
                <w:bCs/>
                <w:color w:val="000000"/>
                <w:sz w:val="20"/>
                <w:szCs w:val="20"/>
              </w:rPr>
            </w:pPr>
            <w:r w:rsidRPr="00E81AB5">
              <w:rPr>
                <w:b/>
                <w:bCs/>
                <w:color w:val="000000"/>
                <w:sz w:val="20"/>
                <w:szCs w:val="20"/>
              </w:rPr>
              <w:t>51037,1</w:t>
            </w:r>
          </w:p>
        </w:tc>
        <w:tc>
          <w:tcPr>
            <w:tcW w:w="992" w:type="dxa"/>
            <w:shd w:val="clear" w:color="auto" w:fill="auto"/>
            <w:vAlign w:val="center"/>
          </w:tcPr>
          <w:p w:rsidR="002C7D4E" w:rsidRPr="00E81AB5" w:rsidRDefault="002C7D4E" w:rsidP="002C7D4E">
            <w:pPr>
              <w:jc w:val="center"/>
              <w:rPr>
                <w:b/>
                <w:bCs/>
                <w:color w:val="000000"/>
                <w:sz w:val="20"/>
                <w:szCs w:val="20"/>
              </w:rPr>
            </w:pPr>
            <w:r w:rsidRPr="00E81AB5">
              <w:rPr>
                <w:b/>
                <w:bCs/>
                <w:color w:val="000000"/>
                <w:sz w:val="20"/>
                <w:szCs w:val="20"/>
              </w:rPr>
              <w:t>66252,5</w:t>
            </w:r>
          </w:p>
        </w:tc>
        <w:tc>
          <w:tcPr>
            <w:tcW w:w="992" w:type="dxa"/>
            <w:vAlign w:val="center"/>
          </w:tcPr>
          <w:p w:rsidR="002C7D4E" w:rsidRPr="00E81AB5" w:rsidRDefault="002C7D4E" w:rsidP="002C7D4E">
            <w:pPr>
              <w:jc w:val="center"/>
              <w:rPr>
                <w:b/>
                <w:bCs/>
                <w:color w:val="000000"/>
                <w:sz w:val="20"/>
                <w:szCs w:val="20"/>
              </w:rPr>
            </w:pPr>
            <w:r w:rsidRPr="00E81AB5">
              <w:rPr>
                <w:b/>
                <w:bCs/>
                <w:color w:val="000000"/>
                <w:sz w:val="20"/>
                <w:szCs w:val="20"/>
              </w:rPr>
              <w:t>67 618,9</w:t>
            </w:r>
          </w:p>
        </w:tc>
        <w:tc>
          <w:tcPr>
            <w:tcW w:w="993" w:type="dxa"/>
            <w:shd w:val="clear" w:color="auto" w:fill="auto"/>
            <w:vAlign w:val="center"/>
          </w:tcPr>
          <w:p w:rsidR="002C7D4E" w:rsidRPr="00E81AB5" w:rsidRDefault="002E6ED4" w:rsidP="002C7D4E">
            <w:pPr>
              <w:jc w:val="center"/>
              <w:rPr>
                <w:b/>
                <w:bCs/>
                <w:color w:val="000000"/>
                <w:sz w:val="20"/>
                <w:szCs w:val="20"/>
              </w:rPr>
            </w:pPr>
            <w:r w:rsidRPr="00E81AB5">
              <w:rPr>
                <w:b/>
                <w:bCs/>
                <w:color w:val="000000"/>
                <w:sz w:val="20"/>
                <w:szCs w:val="20"/>
              </w:rPr>
              <w:t>113264,5</w:t>
            </w:r>
          </w:p>
        </w:tc>
        <w:tc>
          <w:tcPr>
            <w:tcW w:w="1116" w:type="dxa"/>
            <w:shd w:val="clear" w:color="auto" w:fill="auto"/>
            <w:vAlign w:val="center"/>
          </w:tcPr>
          <w:p w:rsidR="002C7D4E" w:rsidRPr="00E81AB5" w:rsidRDefault="002E7253" w:rsidP="009C799F">
            <w:pPr>
              <w:jc w:val="center"/>
              <w:rPr>
                <w:b/>
                <w:bCs/>
                <w:color w:val="000000"/>
                <w:sz w:val="20"/>
                <w:szCs w:val="20"/>
              </w:rPr>
            </w:pPr>
            <w:r w:rsidRPr="00E81AB5">
              <w:rPr>
                <w:b/>
                <w:bCs/>
                <w:color w:val="000000"/>
                <w:sz w:val="20"/>
                <w:szCs w:val="20"/>
              </w:rPr>
              <w:t>24788</w:t>
            </w:r>
            <w:r w:rsidR="009C799F" w:rsidRPr="00E81AB5">
              <w:rPr>
                <w:b/>
                <w:bCs/>
                <w:color w:val="000000"/>
                <w:sz w:val="20"/>
                <w:szCs w:val="20"/>
              </w:rPr>
              <w:t>3,9</w:t>
            </w:r>
          </w:p>
        </w:tc>
      </w:tr>
      <w:tr w:rsidR="003266A3" w:rsidRPr="00E81AB5" w:rsidTr="002E6ED4">
        <w:trPr>
          <w:trHeight w:val="20"/>
        </w:trPr>
        <w:tc>
          <w:tcPr>
            <w:tcW w:w="2268" w:type="dxa"/>
            <w:shd w:val="clear" w:color="auto" w:fill="auto"/>
          </w:tcPr>
          <w:p w:rsidR="003266A3" w:rsidRPr="00E81AB5" w:rsidRDefault="003266A3" w:rsidP="00EB41D9">
            <w:pPr>
              <w:suppressAutoHyphens/>
              <w:rPr>
                <w:sz w:val="20"/>
                <w:szCs w:val="20"/>
              </w:rPr>
            </w:pPr>
            <w:r w:rsidRPr="00E81AB5">
              <w:rPr>
                <w:sz w:val="20"/>
                <w:szCs w:val="20"/>
              </w:rPr>
              <w:t xml:space="preserve">в том числе за счет: </w:t>
            </w:r>
          </w:p>
        </w:tc>
        <w:tc>
          <w:tcPr>
            <w:tcW w:w="1134" w:type="dxa"/>
            <w:shd w:val="clear" w:color="auto" w:fill="auto"/>
          </w:tcPr>
          <w:p w:rsidR="003266A3" w:rsidRPr="00E81AB5" w:rsidRDefault="003266A3" w:rsidP="00EB41D9">
            <w:pPr>
              <w:suppressAutoHyphens/>
              <w:jc w:val="center"/>
              <w:rPr>
                <w:sz w:val="20"/>
                <w:szCs w:val="20"/>
              </w:rPr>
            </w:pPr>
          </w:p>
        </w:tc>
        <w:tc>
          <w:tcPr>
            <w:tcW w:w="993" w:type="dxa"/>
            <w:shd w:val="clear" w:color="auto" w:fill="auto"/>
          </w:tcPr>
          <w:p w:rsidR="003266A3" w:rsidRPr="00E81AB5" w:rsidRDefault="003266A3" w:rsidP="00EB41D9">
            <w:pPr>
              <w:suppressAutoHyphens/>
              <w:jc w:val="center"/>
              <w:rPr>
                <w:sz w:val="20"/>
                <w:szCs w:val="20"/>
              </w:rPr>
            </w:pPr>
          </w:p>
        </w:tc>
        <w:tc>
          <w:tcPr>
            <w:tcW w:w="992" w:type="dxa"/>
            <w:shd w:val="clear" w:color="auto" w:fill="auto"/>
          </w:tcPr>
          <w:p w:rsidR="003266A3" w:rsidRPr="00E81AB5" w:rsidRDefault="003266A3" w:rsidP="00EB41D9">
            <w:pPr>
              <w:suppressAutoHyphens/>
              <w:jc w:val="center"/>
              <w:rPr>
                <w:sz w:val="20"/>
                <w:szCs w:val="20"/>
              </w:rPr>
            </w:pPr>
          </w:p>
        </w:tc>
        <w:tc>
          <w:tcPr>
            <w:tcW w:w="992" w:type="dxa"/>
            <w:shd w:val="clear" w:color="auto" w:fill="auto"/>
          </w:tcPr>
          <w:p w:rsidR="003266A3" w:rsidRPr="00E81AB5" w:rsidRDefault="003266A3" w:rsidP="00EB41D9">
            <w:pPr>
              <w:suppressAutoHyphens/>
              <w:jc w:val="center"/>
              <w:rPr>
                <w:sz w:val="20"/>
                <w:szCs w:val="20"/>
              </w:rPr>
            </w:pPr>
          </w:p>
        </w:tc>
        <w:tc>
          <w:tcPr>
            <w:tcW w:w="992" w:type="dxa"/>
          </w:tcPr>
          <w:p w:rsidR="003266A3" w:rsidRPr="00E81AB5" w:rsidRDefault="003266A3" w:rsidP="00EB41D9">
            <w:pPr>
              <w:suppressAutoHyphens/>
              <w:jc w:val="center"/>
              <w:rPr>
                <w:sz w:val="20"/>
                <w:szCs w:val="20"/>
              </w:rPr>
            </w:pPr>
          </w:p>
        </w:tc>
        <w:tc>
          <w:tcPr>
            <w:tcW w:w="993" w:type="dxa"/>
          </w:tcPr>
          <w:p w:rsidR="003266A3" w:rsidRPr="00E81AB5" w:rsidRDefault="003266A3" w:rsidP="00EB41D9">
            <w:pPr>
              <w:suppressAutoHyphens/>
              <w:jc w:val="center"/>
              <w:rPr>
                <w:sz w:val="20"/>
                <w:szCs w:val="20"/>
              </w:rPr>
            </w:pPr>
          </w:p>
        </w:tc>
        <w:tc>
          <w:tcPr>
            <w:tcW w:w="1116" w:type="dxa"/>
          </w:tcPr>
          <w:p w:rsidR="003266A3" w:rsidRPr="00E81AB5" w:rsidRDefault="003266A3" w:rsidP="00EB41D9">
            <w:pPr>
              <w:suppressAutoHyphens/>
              <w:jc w:val="center"/>
              <w:rPr>
                <w:sz w:val="20"/>
                <w:szCs w:val="20"/>
              </w:rPr>
            </w:pPr>
          </w:p>
        </w:tc>
      </w:tr>
      <w:tr w:rsidR="00896BC1" w:rsidRPr="00E81AB5" w:rsidTr="00DE7685">
        <w:trPr>
          <w:trHeight w:val="512"/>
        </w:trPr>
        <w:tc>
          <w:tcPr>
            <w:tcW w:w="2268" w:type="dxa"/>
            <w:shd w:val="clear" w:color="auto" w:fill="auto"/>
          </w:tcPr>
          <w:p w:rsidR="00896BC1" w:rsidRPr="00E81AB5" w:rsidRDefault="00896BC1" w:rsidP="00896BC1">
            <w:pPr>
              <w:suppressAutoHyphens/>
              <w:rPr>
                <w:sz w:val="20"/>
                <w:szCs w:val="20"/>
              </w:rPr>
            </w:pPr>
            <w:r w:rsidRPr="00E81AB5">
              <w:rPr>
                <w:sz w:val="20"/>
                <w:szCs w:val="20"/>
              </w:rPr>
              <w:t xml:space="preserve">федерального бюджета </w:t>
            </w:r>
          </w:p>
        </w:tc>
        <w:tc>
          <w:tcPr>
            <w:tcW w:w="1134"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70 573,5</w:t>
            </w:r>
          </w:p>
        </w:tc>
        <w:tc>
          <w:tcPr>
            <w:tcW w:w="993"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6 034,4</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8 092,0</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0,0</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0,0</w:t>
            </w:r>
          </w:p>
        </w:tc>
        <w:tc>
          <w:tcPr>
            <w:tcW w:w="993"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0,0</w:t>
            </w:r>
          </w:p>
        </w:tc>
        <w:tc>
          <w:tcPr>
            <w:tcW w:w="1116"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56 447,1</w:t>
            </w:r>
          </w:p>
        </w:tc>
      </w:tr>
      <w:tr w:rsidR="00896BC1" w:rsidRPr="00E81AB5" w:rsidTr="002E6ED4">
        <w:trPr>
          <w:trHeight w:val="20"/>
        </w:trPr>
        <w:tc>
          <w:tcPr>
            <w:tcW w:w="2268" w:type="dxa"/>
            <w:shd w:val="clear" w:color="auto" w:fill="auto"/>
          </w:tcPr>
          <w:p w:rsidR="00896BC1" w:rsidRPr="00E81AB5" w:rsidRDefault="00896BC1" w:rsidP="00896BC1">
            <w:pPr>
              <w:suppressAutoHyphens/>
              <w:rPr>
                <w:sz w:val="20"/>
                <w:szCs w:val="20"/>
              </w:rPr>
            </w:pPr>
            <w:r w:rsidRPr="00E81AB5">
              <w:rPr>
                <w:sz w:val="20"/>
                <w:szCs w:val="20"/>
              </w:rPr>
              <w:t>областного бюджета</w:t>
            </w:r>
          </w:p>
        </w:tc>
        <w:tc>
          <w:tcPr>
            <w:tcW w:w="1134"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151 798,0</w:t>
            </w:r>
          </w:p>
        </w:tc>
        <w:tc>
          <w:tcPr>
            <w:tcW w:w="993"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4 650,0</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3 201,1</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13 328,8</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12 432,1</w:t>
            </w:r>
          </w:p>
        </w:tc>
        <w:tc>
          <w:tcPr>
            <w:tcW w:w="993"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28 294,8</w:t>
            </w:r>
          </w:p>
        </w:tc>
        <w:tc>
          <w:tcPr>
            <w:tcW w:w="1116"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89 891,2</w:t>
            </w:r>
          </w:p>
        </w:tc>
      </w:tr>
      <w:tr w:rsidR="00896BC1" w:rsidRPr="00E81AB5" w:rsidTr="002E6ED4">
        <w:trPr>
          <w:trHeight w:val="20"/>
        </w:trPr>
        <w:tc>
          <w:tcPr>
            <w:tcW w:w="2268" w:type="dxa"/>
            <w:shd w:val="clear" w:color="auto" w:fill="auto"/>
          </w:tcPr>
          <w:p w:rsidR="00896BC1" w:rsidRPr="00E81AB5" w:rsidRDefault="00896BC1" w:rsidP="00896BC1">
            <w:pPr>
              <w:suppressAutoHyphens/>
              <w:rPr>
                <w:sz w:val="20"/>
                <w:szCs w:val="20"/>
              </w:rPr>
            </w:pPr>
            <w:r w:rsidRPr="00E81AB5">
              <w:rPr>
                <w:sz w:val="20"/>
                <w:szCs w:val="20"/>
              </w:rPr>
              <w:t xml:space="preserve">средств бюджета Кольского района </w:t>
            </w:r>
          </w:p>
        </w:tc>
        <w:tc>
          <w:tcPr>
            <w:tcW w:w="1134" w:type="dxa"/>
            <w:shd w:val="clear" w:color="auto" w:fill="auto"/>
            <w:vAlign w:val="center"/>
          </w:tcPr>
          <w:p w:rsidR="00896BC1" w:rsidRPr="00E81AB5" w:rsidRDefault="009C799F" w:rsidP="00896BC1">
            <w:pPr>
              <w:jc w:val="center"/>
              <w:rPr>
                <w:color w:val="000000"/>
                <w:sz w:val="20"/>
                <w:szCs w:val="20"/>
              </w:rPr>
            </w:pPr>
            <w:r w:rsidRPr="00E81AB5">
              <w:rPr>
                <w:color w:val="000000"/>
                <w:sz w:val="20"/>
                <w:szCs w:val="20"/>
              </w:rPr>
              <w:t>363365,9</w:t>
            </w:r>
          </w:p>
        </w:tc>
        <w:tc>
          <w:tcPr>
            <w:tcW w:w="993"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28996,1</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39 744,0</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52 923,7</w:t>
            </w:r>
          </w:p>
        </w:tc>
        <w:tc>
          <w:tcPr>
            <w:tcW w:w="992"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55 186,8</w:t>
            </w:r>
          </w:p>
        </w:tc>
        <w:tc>
          <w:tcPr>
            <w:tcW w:w="993" w:type="dxa"/>
            <w:shd w:val="clear" w:color="auto" w:fill="auto"/>
            <w:vAlign w:val="center"/>
          </w:tcPr>
          <w:p w:rsidR="00896BC1" w:rsidRPr="00E81AB5" w:rsidRDefault="00896BC1" w:rsidP="00896BC1">
            <w:pPr>
              <w:jc w:val="center"/>
              <w:rPr>
                <w:color w:val="000000"/>
                <w:sz w:val="20"/>
                <w:szCs w:val="20"/>
              </w:rPr>
            </w:pPr>
            <w:r w:rsidRPr="00E81AB5">
              <w:rPr>
                <w:color w:val="000000"/>
                <w:sz w:val="20"/>
                <w:szCs w:val="20"/>
              </w:rPr>
              <w:t>84 969,7</w:t>
            </w:r>
          </w:p>
        </w:tc>
        <w:tc>
          <w:tcPr>
            <w:tcW w:w="1116" w:type="dxa"/>
            <w:shd w:val="clear" w:color="auto" w:fill="auto"/>
            <w:vAlign w:val="center"/>
          </w:tcPr>
          <w:p w:rsidR="00896BC1" w:rsidRPr="00E81AB5" w:rsidRDefault="002E7253" w:rsidP="009C799F">
            <w:pPr>
              <w:jc w:val="center"/>
              <w:rPr>
                <w:color w:val="000000"/>
                <w:sz w:val="20"/>
                <w:szCs w:val="20"/>
              </w:rPr>
            </w:pPr>
            <w:r w:rsidRPr="00E81AB5">
              <w:rPr>
                <w:color w:val="000000"/>
                <w:sz w:val="20"/>
                <w:szCs w:val="20"/>
              </w:rPr>
              <w:t>101545,</w:t>
            </w:r>
            <w:r w:rsidR="009C799F" w:rsidRPr="00E81AB5">
              <w:rPr>
                <w:color w:val="000000"/>
                <w:sz w:val="20"/>
                <w:szCs w:val="20"/>
              </w:rPr>
              <w:t>6</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Объем финансирования 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rsidR="003266A3" w:rsidRPr="00E81AB5" w:rsidRDefault="003266A3" w:rsidP="003266A3">
      <w:pPr>
        <w:suppressAutoHyphens/>
        <w:overflowPunct w:val="0"/>
        <w:ind w:firstLine="709"/>
        <w:jc w:val="both"/>
        <w:textAlignment w:val="baseline"/>
        <w:rPr>
          <w:b/>
          <w:sz w:val="22"/>
          <w:szCs w:val="20"/>
        </w:rPr>
      </w:pPr>
    </w:p>
    <w:p w:rsidR="003266A3" w:rsidRPr="00E81AB5" w:rsidRDefault="00A36D89" w:rsidP="003266A3">
      <w:pPr>
        <w:suppressAutoHyphens/>
        <w:overflowPunct w:val="0"/>
        <w:jc w:val="center"/>
        <w:textAlignment w:val="baseline"/>
        <w:rPr>
          <w:b/>
          <w:sz w:val="22"/>
          <w:szCs w:val="20"/>
          <w:lang w:eastAsia="x-none"/>
        </w:rPr>
      </w:pPr>
      <w:r w:rsidRPr="00E81AB5">
        <w:rPr>
          <w:b/>
          <w:sz w:val="20"/>
          <w:szCs w:val="20"/>
          <w:lang w:val="x-none" w:eastAsia="x-none"/>
        </w:rPr>
        <w:br w:type="page"/>
      </w:r>
      <w:r w:rsidR="003266A3" w:rsidRPr="00E81AB5">
        <w:rPr>
          <w:b/>
          <w:sz w:val="22"/>
          <w:szCs w:val="20"/>
          <w:lang w:val="x-none" w:eastAsia="x-none"/>
        </w:rPr>
        <w:lastRenderedPageBreak/>
        <w:t>П</w:t>
      </w:r>
      <w:r w:rsidR="003266A3" w:rsidRPr="00E81AB5">
        <w:rPr>
          <w:b/>
          <w:sz w:val="22"/>
          <w:szCs w:val="20"/>
          <w:lang w:eastAsia="x-none"/>
        </w:rPr>
        <w:t xml:space="preserve">аспорт подпрограммы </w:t>
      </w:r>
      <w:r w:rsidRPr="00E81AB5">
        <w:rPr>
          <w:b/>
          <w:sz w:val="22"/>
          <w:szCs w:val="20"/>
          <w:lang w:eastAsia="ar-SA"/>
        </w:rPr>
        <w:t>№</w:t>
      </w:r>
      <w:r w:rsidR="003266A3" w:rsidRPr="00E81AB5">
        <w:rPr>
          <w:b/>
          <w:sz w:val="22"/>
          <w:szCs w:val="20"/>
          <w:lang w:eastAsia="x-none"/>
        </w:rPr>
        <w:t xml:space="preserve"> 2</w:t>
      </w:r>
    </w:p>
    <w:p w:rsidR="003266A3" w:rsidRPr="00E81AB5" w:rsidRDefault="003266A3" w:rsidP="003266A3">
      <w:pPr>
        <w:suppressAutoHyphens/>
        <w:overflowPunct w:val="0"/>
        <w:jc w:val="center"/>
        <w:textAlignment w:val="baseline"/>
        <w:rPr>
          <w:bCs/>
          <w:sz w:val="22"/>
          <w:szCs w:val="20"/>
        </w:rPr>
      </w:pPr>
      <w:r w:rsidRPr="00E81AB5">
        <w:rPr>
          <w:bCs/>
          <w:sz w:val="22"/>
          <w:szCs w:val="20"/>
        </w:rPr>
        <w:t>"</w:t>
      </w:r>
      <w:r w:rsidRPr="00E81AB5">
        <w:rPr>
          <w:b/>
          <w:bCs/>
          <w:sz w:val="22"/>
          <w:szCs w:val="20"/>
        </w:rPr>
        <w:t>Обеспечение отдыха и оздоровление детей</w:t>
      </w:r>
      <w:r w:rsidRPr="00E81AB5">
        <w:rPr>
          <w:bCs/>
          <w:sz w:val="22"/>
          <w:szCs w:val="20"/>
        </w:rPr>
        <w:t>"</w:t>
      </w:r>
    </w:p>
    <w:p w:rsidR="003266A3" w:rsidRPr="00E81AB5" w:rsidRDefault="003266A3" w:rsidP="003266A3">
      <w:pPr>
        <w:suppressAutoHyphens/>
        <w:overflowPunct w:val="0"/>
        <w:jc w:val="center"/>
        <w:textAlignment w:val="baseline"/>
        <w:rPr>
          <w:b/>
          <w:bCs/>
          <w:sz w:val="22"/>
          <w:szCs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0"/>
        <w:gridCol w:w="6660"/>
      </w:tblGrid>
      <w:tr w:rsidR="003266A3" w:rsidRPr="00E81AB5" w:rsidTr="00EB41D9">
        <w:trPr>
          <w:trHeight w:val="20"/>
        </w:trPr>
        <w:tc>
          <w:tcPr>
            <w:tcW w:w="2970" w:type="dxa"/>
            <w:shd w:val="clear" w:color="auto" w:fill="auto"/>
          </w:tcPr>
          <w:p w:rsidR="003266A3" w:rsidRPr="00E81AB5" w:rsidRDefault="003266A3" w:rsidP="00EB41D9">
            <w:pPr>
              <w:tabs>
                <w:tab w:val="left" w:pos="3553"/>
              </w:tabs>
              <w:suppressAutoHyphens/>
              <w:rPr>
                <w:b/>
                <w:sz w:val="22"/>
                <w:szCs w:val="22"/>
              </w:rPr>
            </w:pPr>
            <w:r w:rsidRPr="00E81AB5">
              <w:rPr>
                <w:b/>
                <w:sz w:val="22"/>
                <w:szCs w:val="22"/>
              </w:rPr>
              <w:t>Наименование</w:t>
            </w:r>
          </w:p>
          <w:p w:rsidR="003266A3" w:rsidRPr="00E81AB5" w:rsidRDefault="003266A3" w:rsidP="00EB41D9">
            <w:pPr>
              <w:tabs>
                <w:tab w:val="left" w:pos="3553"/>
              </w:tabs>
              <w:suppressAutoHyphens/>
              <w:rPr>
                <w:b/>
                <w:sz w:val="22"/>
                <w:szCs w:val="22"/>
              </w:rPr>
            </w:pPr>
            <w:r w:rsidRPr="00E81AB5">
              <w:rPr>
                <w:b/>
                <w:sz w:val="22"/>
                <w:szCs w:val="22"/>
              </w:rPr>
              <w:t>муниципальной</w:t>
            </w:r>
          </w:p>
          <w:p w:rsidR="003266A3" w:rsidRPr="00E81AB5" w:rsidRDefault="003266A3" w:rsidP="00EB41D9">
            <w:pPr>
              <w:tabs>
                <w:tab w:val="left" w:pos="3553"/>
              </w:tabs>
              <w:suppressAutoHyphens/>
              <w:rPr>
                <w:b/>
                <w:sz w:val="22"/>
                <w:szCs w:val="22"/>
              </w:rPr>
            </w:pPr>
            <w:r w:rsidRPr="00E81AB5">
              <w:rPr>
                <w:b/>
                <w:sz w:val="22"/>
                <w:szCs w:val="22"/>
              </w:rPr>
              <w:t>программы, в которую входит</w:t>
            </w:r>
          </w:p>
          <w:p w:rsidR="003266A3" w:rsidRPr="00E81AB5" w:rsidRDefault="003266A3" w:rsidP="00EB41D9">
            <w:pPr>
              <w:tabs>
                <w:tab w:val="left" w:pos="3553"/>
              </w:tabs>
              <w:suppressAutoHyphens/>
              <w:rPr>
                <w:b/>
                <w:sz w:val="22"/>
                <w:szCs w:val="22"/>
              </w:rPr>
            </w:pPr>
            <w:r w:rsidRPr="00E81AB5">
              <w:rPr>
                <w:b/>
                <w:sz w:val="22"/>
                <w:szCs w:val="22"/>
              </w:rPr>
              <w:t>подпрограмма</w:t>
            </w:r>
          </w:p>
        </w:tc>
        <w:tc>
          <w:tcPr>
            <w:tcW w:w="6660" w:type="dxa"/>
            <w:shd w:val="clear" w:color="auto" w:fill="auto"/>
          </w:tcPr>
          <w:p w:rsidR="003266A3" w:rsidRPr="00E81AB5" w:rsidRDefault="003266A3" w:rsidP="00A36D89">
            <w:pPr>
              <w:suppressAutoHyphens/>
              <w:jc w:val="both"/>
              <w:rPr>
                <w:sz w:val="22"/>
                <w:szCs w:val="22"/>
              </w:rPr>
            </w:pPr>
            <w:r w:rsidRPr="00E81AB5">
              <w:rPr>
                <w:bCs/>
                <w:sz w:val="22"/>
                <w:szCs w:val="22"/>
              </w:rPr>
              <w:t>"</w:t>
            </w:r>
            <w:r w:rsidRPr="00E81AB5">
              <w:rPr>
                <w:sz w:val="22"/>
                <w:szCs w:val="22"/>
              </w:rPr>
              <w:t>Развитие образования в Кольском районе Мурманской области</w:t>
            </w:r>
            <w:r w:rsidRPr="00E81AB5">
              <w:rPr>
                <w:bCs/>
                <w:sz w:val="22"/>
                <w:szCs w:val="22"/>
              </w:rPr>
              <w:t>"</w:t>
            </w:r>
            <w:r w:rsidRPr="00E81AB5">
              <w:rPr>
                <w:sz w:val="22"/>
                <w:szCs w:val="22"/>
              </w:rPr>
              <w:t xml:space="preserve"> на 2015-2020 годы</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Цели подпрограммы</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Обеспечение отдыха и оздоровления детей и подростков</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Задачи подпрограммы</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Формирование здорового образа жизни населения</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Важнейшие целевые</w:t>
            </w:r>
          </w:p>
          <w:p w:rsidR="003266A3" w:rsidRPr="00E81AB5" w:rsidRDefault="003266A3" w:rsidP="00EB41D9">
            <w:pPr>
              <w:suppressAutoHyphens/>
              <w:rPr>
                <w:b/>
                <w:sz w:val="22"/>
                <w:szCs w:val="22"/>
              </w:rPr>
            </w:pPr>
            <w:r w:rsidRPr="00E81AB5">
              <w:rPr>
                <w:b/>
                <w:sz w:val="22"/>
                <w:szCs w:val="22"/>
              </w:rPr>
              <w:t>показатели</w:t>
            </w:r>
          </w:p>
          <w:p w:rsidR="003266A3" w:rsidRPr="00E81AB5" w:rsidRDefault="003266A3" w:rsidP="00EB41D9">
            <w:pPr>
              <w:suppressAutoHyphens/>
              <w:rPr>
                <w:b/>
                <w:sz w:val="22"/>
                <w:szCs w:val="22"/>
              </w:rPr>
            </w:pPr>
            <w:r w:rsidRPr="00E81AB5">
              <w:rPr>
                <w:b/>
                <w:sz w:val="22"/>
                <w:szCs w:val="22"/>
              </w:rPr>
              <w:t>(индикаторы)</w:t>
            </w:r>
          </w:p>
          <w:p w:rsidR="003266A3" w:rsidRPr="00E81AB5" w:rsidRDefault="003266A3" w:rsidP="00EB41D9">
            <w:pPr>
              <w:suppressAutoHyphens/>
              <w:rPr>
                <w:b/>
                <w:sz w:val="22"/>
                <w:szCs w:val="22"/>
              </w:rPr>
            </w:pPr>
            <w:r w:rsidRPr="00E81AB5">
              <w:rPr>
                <w:b/>
                <w:sz w:val="22"/>
                <w:szCs w:val="22"/>
              </w:rPr>
              <w:t>реализации</w:t>
            </w:r>
          </w:p>
          <w:p w:rsidR="003266A3" w:rsidRPr="00E81AB5" w:rsidRDefault="003266A3" w:rsidP="00EB41D9">
            <w:pPr>
              <w:suppressAutoHyphens/>
              <w:rPr>
                <w:b/>
                <w:sz w:val="22"/>
                <w:szCs w:val="22"/>
              </w:rPr>
            </w:pPr>
            <w:r w:rsidRPr="00E81AB5">
              <w:rPr>
                <w:b/>
                <w:sz w:val="22"/>
                <w:szCs w:val="22"/>
              </w:rPr>
              <w:t>подпрограммы</w:t>
            </w:r>
          </w:p>
          <w:p w:rsidR="003266A3" w:rsidRPr="00E81AB5" w:rsidRDefault="003266A3" w:rsidP="00EB41D9">
            <w:pPr>
              <w:suppressAutoHyphens/>
              <w:rPr>
                <w:b/>
                <w:sz w:val="22"/>
                <w:szCs w:val="22"/>
              </w:rPr>
            </w:pPr>
            <w:r w:rsidRPr="00E81AB5">
              <w:rPr>
                <w:rFonts w:eastAsia="Calibri"/>
                <w:b/>
                <w:sz w:val="22"/>
                <w:szCs w:val="22"/>
              </w:rPr>
              <w:t>(с указанием значений по годам)</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 увеличение числа детей, охваченных всеми формами отдыха и оздоровления (</w:t>
            </w:r>
            <w:smartTag w:uri="urn:schemas-microsoft-com:office:smarttags" w:element="metricconverter">
              <w:smartTagPr>
                <w:attr w:name="ProductID" w:val="2014 г"/>
              </w:smartTagPr>
              <w:r w:rsidRPr="00E81AB5">
                <w:rPr>
                  <w:sz w:val="22"/>
                  <w:szCs w:val="22"/>
                </w:rPr>
                <w:t>2014 г</w:t>
              </w:r>
            </w:smartTag>
            <w:r w:rsidRPr="00E81AB5">
              <w:rPr>
                <w:sz w:val="22"/>
                <w:szCs w:val="22"/>
              </w:rPr>
              <w:t xml:space="preserve">. - 38%, </w:t>
            </w:r>
            <w:smartTag w:uri="urn:schemas-microsoft-com:office:smarttags" w:element="metricconverter">
              <w:smartTagPr>
                <w:attr w:name="ProductID" w:val="2015 г"/>
              </w:smartTagPr>
              <w:r w:rsidRPr="00E81AB5">
                <w:rPr>
                  <w:sz w:val="22"/>
                  <w:szCs w:val="22"/>
                </w:rPr>
                <w:t>2015 г</w:t>
              </w:r>
            </w:smartTag>
            <w:r w:rsidRPr="00E81AB5">
              <w:rPr>
                <w:sz w:val="22"/>
                <w:szCs w:val="22"/>
              </w:rPr>
              <w:t xml:space="preserve">. - 40%, </w:t>
            </w:r>
            <w:smartTag w:uri="urn:schemas-microsoft-com:office:smarttags" w:element="metricconverter">
              <w:smartTagPr>
                <w:attr w:name="ProductID" w:val="2016 г"/>
              </w:smartTagPr>
              <w:r w:rsidRPr="00E81AB5">
                <w:rPr>
                  <w:sz w:val="22"/>
                  <w:szCs w:val="22"/>
                </w:rPr>
                <w:t>2016 г</w:t>
              </w:r>
            </w:smartTag>
            <w:r w:rsidRPr="00E81AB5">
              <w:rPr>
                <w:sz w:val="22"/>
                <w:szCs w:val="22"/>
              </w:rPr>
              <w:t xml:space="preserve">. - 40%, </w:t>
            </w:r>
            <w:smartTag w:uri="urn:schemas-microsoft-com:office:smarttags" w:element="metricconverter">
              <w:smartTagPr>
                <w:attr w:name="ProductID" w:val="2017 г"/>
              </w:smartTagPr>
              <w:r w:rsidRPr="00E81AB5">
                <w:rPr>
                  <w:sz w:val="22"/>
                  <w:szCs w:val="22"/>
                </w:rPr>
                <w:t>2017 г</w:t>
              </w:r>
            </w:smartTag>
            <w:r w:rsidRPr="00E81AB5">
              <w:rPr>
                <w:sz w:val="22"/>
                <w:szCs w:val="22"/>
              </w:rPr>
              <w:t xml:space="preserve">. - 40 %, </w:t>
            </w:r>
            <w:smartTag w:uri="urn:schemas-microsoft-com:office:smarttags" w:element="metricconverter">
              <w:smartTagPr>
                <w:attr w:name="ProductID" w:val="2018 г"/>
              </w:smartTagPr>
              <w:r w:rsidRPr="00E81AB5">
                <w:rPr>
                  <w:sz w:val="22"/>
                  <w:szCs w:val="22"/>
                </w:rPr>
                <w:t>2018 г</w:t>
              </w:r>
            </w:smartTag>
            <w:r w:rsidRPr="00E81AB5">
              <w:rPr>
                <w:sz w:val="22"/>
                <w:szCs w:val="22"/>
              </w:rPr>
              <w:t xml:space="preserve">. – 40 %, </w:t>
            </w:r>
            <w:smartTag w:uri="urn:schemas-microsoft-com:office:smarttags" w:element="metricconverter">
              <w:smartTagPr>
                <w:attr w:name="ProductID" w:val="2019 г"/>
              </w:smartTagPr>
              <w:r w:rsidRPr="00E81AB5">
                <w:rPr>
                  <w:sz w:val="22"/>
                  <w:szCs w:val="22"/>
                </w:rPr>
                <w:t>2019 г</w:t>
              </w:r>
            </w:smartTag>
            <w:r w:rsidRPr="00E81AB5">
              <w:rPr>
                <w:sz w:val="22"/>
                <w:szCs w:val="22"/>
              </w:rPr>
              <w:t xml:space="preserve">. – 40 %, </w:t>
            </w:r>
            <w:smartTag w:uri="urn:schemas-microsoft-com:office:smarttags" w:element="metricconverter">
              <w:smartTagPr>
                <w:attr w:name="ProductID" w:val="2020 г"/>
              </w:smartTagPr>
              <w:r w:rsidRPr="00E81AB5">
                <w:rPr>
                  <w:sz w:val="22"/>
                  <w:szCs w:val="22"/>
                </w:rPr>
                <w:t>2020 г</w:t>
              </w:r>
            </w:smartTag>
            <w:r w:rsidRPr="00E81AB5">
              <w:rPr>
                <w:sz w:val="22"/>
                <w:szCs w:val="22"/>
              </w:rPr>
              <w:t>. – 40%);</w:t>
            </w:r>
          </w:p>
          <w:p w:rsidR="003266A3" w:rsidRPr="00E81AB5" w:rsidRDefault="003266A3" w:rsidP="00A36D89">
            <w:pPr>
              <w:suppressAutoHyphens/>
              <w:jc w:val="both"/>
              <w:rPr>
                <w:sz w:val="22"/>
                <w:szCs w:val="22"/>
              </w:rPr>
            </w:pPr>
            <w:r w:rsidRPr="00E81AB5">
              <w:rPr>
                <w:sz w:val="22"/>
                <w:szCs w:val="22"/>
              </w:rPr>
              <w:t>- сохранение действующей сети оздоровительных лагерей дневного пребывания на базе образовательных учреждений;</w:t>
            </w:r>
          </w:p>
          <w:p w:rsidR="003266A3" w:rsidRPr="00E81AB5" w:rsidRDefault="003266A3" w:rsidP="00A36D89">
            <w:pPr>
              <w:suppressAutoHyphens/>
              <w:jc w:val="both"/>
              <w:rPr>
                <w:sz w:val="22"/>
                <w:szCs w:val="22"/>
              </w:rPr>
            </w:pPr>
            <w:r w:rsidRPr="00E81AB5">
              <w:rPr>
                <w:sz w:val="22"/>
                <w:szCs w:val="22"/>
              </w:rPr>
              <w:t xml:space="preserve">- увеличение числа детей, находящихся в трудной жизненной ситуации, охваченных всеми формами отдыха и оздоровления (2014г. - 38%, 2015г. - 40%, 2016г. - 40%, </w:t>
            </w:r>
            <w:smartTag w:uri="urn:schemas-microsoft-com:office:smarttags" w:element="metricconverter">
              <w:smartTagPr>
                <w:attr w:name="ProductID" w:val="2017 г"/>
              </w:smartTagPr>
              <w:r w:rsidRPr="00E81AB5">
                <w:rPr>
                  <w:sz w:val="22"/>
                  <w:szCs w:val="22"/>
                </w:rPr>
                <w:t>2017 г</w:t>
              </w:r>
            </w:smartTag>
            <w:r w:rsidRPr="00E81AB5">
              <w:rPr>
                <w:sz w:val="22"/>
                <w:szCs w:val="22"/>
              </w:rPr>
              <w:t xml:space="preserve">. - 40 %, </w:t>
            </w:r>
            <w:smartTag w:uri="urn:schemas-microsoft-com:office:smarttags" w:element="metricconverter">
              <w:smartTagPr>
                <w:attr w:name="ProductID" w:val="2018 г"/>
              </w:smartTagPr>
              <w:r w:rsidRPr="00E81AB5">
                <w:rPr>
                  <w:sz w:val="22"/>
                  <w:szCs w:val="22"/>
                </w:rPr>
                <w:t>2018 г</w:t>
              </w:r>
            </w:smartTag>
            <w:r w:rsidRPr="00E81AB5">
              <w:rPr>
                <w:sz w:val="22"/>
                <w:szCs w:val="22"/>
              </w:rPr>
              <w:t xml:space="preserve">. – 40 %, </w:t>
            </w:r>
            <w:smartTag w:uri="urn:schemas-microsoft-com:office:smarttags" w:element="metricconverter">
              <w:smartTagPr>
                <w:attr w:name="ProductID" w:val="2019 г"/>
              </w:smartTagPr>
              <w:r w:rsidRPr="00E81AB5">
                <w:rPr>
                  <w:sz w:val="22"/>
                  <w:szCs w:val="22"/>
                </w:rPr>
                <w:t>2019 г</w:t>
              </w:r>
            </w:smartTag>
            <w:r w:rsidRPr="00E81AB5">
              <w:rPr>
                <w:sz w:val="22"/>
                <w:szCs w:val="22"/>
              </w:rPr>
              <w:t xml:space="preserve">. – 40 %, </w:t>
            </w:r>
            <w:smartTag w:uri="urn:schemas-microsoft-com:office:smarttags" w:element="metricconverter">
              <w:smartTagPr>
                <w:attr w:name="ProductID" w:val="2020 г"/>
              </w:smartTagPr>
              <w:r w:rsidRPr="00E81AB5">
                <w:rPr>
                  <w:sz w:val="22"/>
                  <w:szCs w:val="22"/>
                </w:rPr>
                <w:t>2020 г</w:t>
              </w:r>
            </w:smartTag>
            <w:r w:rsidRPr="00E81AB5">
              <w:rPr>
                <w:sz w:val="22"/>
                <w:szCs w:val="22"/>
              </w:rPr>
              <w:t>. – 40%)</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Заказчики</w:t>
            </w:r>
          </w:p>
          <w:p w:rsidR="003266A3" w:rsidRPr="00E81AB5" w:rsidRDefault="003266A3" w:rsidP="00EB41D9">
            <w:pPr>
              <w:suppressAutoHyphens/>
              <w:rPr>
                <w:b/>
                <w:sz w:val="22"/>
                <w:szCs w:val="22"/>
              </w:rPr>
            </w:pPr>
            <w:r w:rsidRPr="00E81AB5">
              <w:rPr>
                <w:b/>
                <w:sz w:val="22"/>
                <w:szCs w:val="22"/>
              </w:rPr>
              <w:t>подпрограммы</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Управление образования администрации Кольского района</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Сроки и этапы</w:t>
            </w:r>
          </w:p>
          <w:p w:rsidR="003266A3" w:rsidRPr="00E81AB5" w:rsidRDefault="003266A3" w:rsidP="00EB41D9">
            <w:pPr>
              <w:suppressAutoHyphens/>
              <w:rPr>
                <w:b/>
                <w:sz w:val="22"/>
                <w:szCs w:val="22"/>
              </w:rPr>
            </w:pPr>
            <w:r w:rsidRPr="00E81AB5">
              <w:rPr>
                <w:b/>
                <w:sz w:val="22"/>
                <w:szCs w:val="22"/>
              </w:rPr>
              <w:t>реализации</w:t>
            </w:r>
          </w:p>
          <w:p w:rsidR="003266A3" w:rsidRPr="00E81AB5" w:rsidRDefault="003266A3" w:rsidP="00EB41D9">
            <w:pPr>
              <w:suppressAutoHyphens/>
              <w:rPr>
                <w:b/>
                <w:sz w:val="22"/>
                <w:szCs w:val="22"/>
              </w:rPr>
            </w:pPr>
            <w:r w:rsidRPr="00E81AB5">
              <w:rPr>
                <w:b/>
                <w:sz w:val="22"/>
                <w:szCs w:val="22"/>
              </w:rPr>
              <w:t>подпрограммы</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 xml:space="preserve">2015, </w:t>
            </w:r>
            <w:smartTag w:uri="urn:schemas-microsoft-com:office:smarttags" w:element="metricconverter">
              <w:smartTagPr>
                <w:attr w:name="ProductID" w:val="2016 г"/>
              </w:smartTagPr>
              <w:r w:rsidRPr="00E81AB5">
                <w:rPr>
                  <w:sz w:val="22"/>
                  <w:szCs w:val="22"/>
                </w:rPr>
                <w:t xml:space="preserve">2016 </w:t>
              </w:r>
              <w:proofErr w:type="spellStart"/>
              <w:r w:rsidRPr="00E81AB5">
                <w:rPr>
                  <w:sz w:val="22"/>
                  <w:szCs w:val="22"/>
                </w:rPr>
                <w:t>г</w:t>
              </w:r>
            </w:smartTag>
            <w:r w:rsidRPr="00E81AB5">
              <w:rPr>
                <w:sz w:val="22"/>
                <w:szCs w:val="22"/>
              </w:rPr>
              <w:t>.г</w:t>
            </w:r>
            <w:proofErr w:type="spellEnd"/>
            <w:r w:rsidRPr="00E81AB5">
              <w:rPr>
                <w:sz w:val="22"/>
                <w:szCs w:val="22"/>
              </w:rPr>
              <w:t>. – 1 этап</w:t>
            </w:r>
          </w:p>
          <w:p w:rsidR="003266A3" w:rsidRPr="00E81AB5" w:rsidRDefault="003266A3" w:rsidP="00A36D89">
            <w:pPr>
              <w:suppressAutoHyphens/>
              <w:jc w:val="both"/>
              <w:rPr>
                <w:sz w:val="22"/>
                <w:szCs w:val="22"/>
              </w:rPr>
            </w:pPr>
            <w:r w:rsidRPr="00E81AB5">
              <w:rPr>
                <w:sz w:val="22"/>
                <w:szCs w:val="22"/>
              </w:rPr>
              <w:t xml:space="preserve">2017, </w:t>
            </w:r>
            <w:smartTag w:uri="urn:schemas-microsoft-com:office:smarttags" w:element="metricconverter">
              <w:smartTagPr>
                <w:attr w:name="ProductID" w:val="2018 г"/>
              </w:smartTagPr>
              <w:r w:rsidRPr="00E81AB5">
                <w:rPr>
                  <w:sz w:val="22"/>
                  <w:szCs w:val="22"/>
                </w:rPr>
                <w:t xml:space="preserve">2018 </w:t>
              </w:r>
              <w:proofErr w:type="spellStart"/>
              <w:r w:rsidRPr="00E81AB5">
                <w:rPr>
                  <w:sz w:val="22"/>
                  <w:szCs w:val="22"/>
                </w:rPr>
                <w:t>г</w:t>
              </w:r>
            </w:smartTag>
            <w:r w:rsidRPr="00E81AB5">
              <w:rPr>
                <w:sz w:val="22"/>
                <w:szCs w:val="22"/>
              </w:rPr>
              <w:t>.г</w:t>
            </w:r>
            <w:proofErr w:type="spellEnd"/>
            <w:r w:rsidRPr="00E81AB5">
              <w:rPr>
                <w:sz w:val="22"/>
                <w:szCs w:val="22"/>
              </w:rPr>
              <w:t>. – 2 этап</w:t>
            </w:r>
          </w:p>
          <w:p w:rsidR="003266A3" w:rsidRPr="00E81AB5" w:rsidRDefault="003266A3" w:rsidP="00A36D89">
            <w:pPr>
              <w:suppressAutoHyphens/>
              <w:jc w:val="both"/>
              <w:rPr>
                <w:sz w:val="22"/>
                <w:szCs w:val="22"/>
                <w:lang w:eastAsia="ar-SA"/>
              </w:rPr>
            </w:pPr>
            <w:r w:rsidRPr="00E81AB5">
              <w:rPr>
                <w:sz w:val="22"/>
                <w:szCs w:val="22"/>
              </w:rPr>
              <w:t xml:space="preserve">2019, </w:t>
            </w:r>
            <w:smartTag w:uri="urn:schemas-microsoft-com:office:smarttags" w:element="metricconverter">
              <w:smartTagPr>
                <w:attr w:name="ProductID" w:val="2020 г"/>
              </w:smartTagPr>
              <w:r w:rsidRPr="00E81AB5">
                <w:rPr>
                  <w:sz w:val="22"/>
                  <w:szCs w:val="22"/>
                </w:rPr>
                <w:t xml:space="preserve">2020 </w:t>
              </w:r>
              <w:proofErr w:type="spellStart"/>
              <w:r w:rsidRPr="00E81AB5">
                <w:rPr>
                  <w:sz w:val="22"/>
                  <w:szCs w:val="22"/>
                </w:rPr>
                <w:t>г</w:t>
              </w:r>
            </w:smartTag>
            <w:r w:rsidRPr="00E81AB5">
              <w:rPr>
                <w:sz w:val="22"/>
                <w:szCs w:val="22"/>
              </w:rPr>
              <w:t>.г</w:t>
            </w:r>
            <w:proofErr w:type="spellEnd"/>
            <w:r w:rsidRPr="00E81AB5">
              <w:rPr>
                <w:sz w:val="22"/>
                <w:szCs w:val="22"/>
              </w:rPr>
              <w:t>. – 3 этап</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Финансовое обеспечение подпрограммы</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Общий объем финансирования подпрограммы №2</w:t>
            </w:r>
          </w:p>
          <w:p w:rsidR="003266A3" w:rsidRPr="00E81AB5" w:rsidRDefault="003266A3" w:rsidP="00A36D89">
            <w:pPr>
              <w:suppressAutoHyphens/>
              <w:jc w:val="both"/>
              <w:rPr>
                <w:sz w:val="22"/>
                <w:szCs w:val="22"/>
              </w:rPr>
            </w:pPr>
            <w:r w:rsidRPr="00E81AB5">
              <w:rPr>
                <w:sz w:val="22"/>
                <w:szCs w:val="22"/>
              </w:rPr>
              <w:t xml:space="preserve">- </w:t>
            </w:r>
            <w:r w:rsidR="00642F53" w:rsidRPr="00E81AB5">
              <w:rPr>
                <w:b/>
                <w:sz w:val="22"/>
                <w:szCs w:val="22"/>
              </w:rPr>
              <w:t>22 102,5</w:t>
            </w:r>
            <w:r w:rsidR="00720CE9" w:rsidRPr="00E81AB5">
              <w:rPr>
                <w:b/>
                <w:sz w:val="22"/>
                <w:szCs w:val="22"/>
              </w:rPr>
              <w:t xml:space="preserve"> </w:t>
            </w:r>
            <w:r w:rsidRPr="00E81AB5">
              <w:rPr>
                <w:sz w:val="22"/>
                <w:szCs w:val="22"/>
              </w:rPr>
              <w:t xml:space="preserve"> тыс. руб.,</w:t>
            </w:r>
          </w:p>
          <w:p w:rsidR="003266A3" w:rsidRPr="00E81AB5" w:rsidRDefault="003266A3" w:rsidP="00A36D89">
            <w:pPr>
              <w:suppressAutoHyphens/>
              <w:jc w:val="both"/>
              <w:rPr>
                <w:sz w:val="22"/>
                <w:szCs w:val="22"/>
              </w:rPr>
            </w:pPr>
            <w:r w:rsidRPr="00E81AB5">
              <w:rPr>
                <w:sz w:val="22"/>
                <w:szCs w:val="22"/>
              </w:rPr>
              <w:t xml:space="preserve">из них за счет средств областного бюджета – </w:t>
            </w:r>
            <w:r w:rsidR="00642F53" w:rsidRPr="00E81AB5">
              <w:rPr>
                <w:sz w:val="22"/>
                <w:szCs w:val="22"/>
              </w:rPr>
              <w:t>15 334,3</w:t>
            </w:r>
            <w:r w:rsidRPr="00E81AB5">
              <w:rPr>
                <w:sz w:val="22"/>
                <w:szCs w:val="22"/>
              </w:rPr>
              <w:t>тыс. руб.,</w:t>
            </w:r>
          </w:p>
          <w:p w:rsidR="003266A3" w:rsidRPr="00E81AB5" w:rsidRDefault="003266A3" w:rsidP="00A36D89">
            <w:pPr>
              <w:suppressAutoHyphens/>
              <w:jc w:val="both"/>
              <w:rPr>
                <w:sz w:val="22"/>
                <w:szCs w:val="22"/>
              </w:rPr>
            </w:pPr>
            <w:r w:rsidRPr="00E81AB5">
              <w:rPr>
                <w:sz w:val="22"/>
                <w:szCs w:val="22"/>
              </w:rPr>
              <w:t xml:space="preserve">за счет бюджета Кольского района – </w:t>
            </w:r>
            <w:r w:rsidR="00642F53" w:rsidRPr="00E81AB5">
              <w:rPr>
                <w:sz w:val="22"/>
                <w:szCs w:val="22"/>
              </w:rPr>
              <w:t>6 7</w:t>
            </w:r>
            <w:r w:rsidR="007E36CD" w:rsidRPr="00E81AB5">
              <w:rPr>
                <w:sz w:val="22"/>
                <w:szCs w:val="22"/>
              </w:rPr>
              <w:t>68,2</w:t>
            </w:r>
            <w:r w:rsidRPr="00E81AB5">
              <w:rPr>
                <w:sz w:val="22"/>
                <w:szCs w:val="22"/>
              </w:rPr>
              <w:t xml:space="preserve"> тыс. руб., в т. ч. по годам:</w:t>
            </w:r>
          </w:p>
          <w:p w:rsidR="003266A3" w:rsidRPr="00E81AB5" w:rsidRDefault="003266A3" w:rsidP="00A36D89">
            <w:pPr>
              <w:suppressAutoHyphens/>
              <w:jc w:val="both"/>
              <w:rPr>
                <w:b/>
                <w:sz w:val="22"/>
                <w:szCs w:val="22"/>
              </w:rPr>
            </w:pPr>
            <w:r w:rsidRPr="00E81AB5">
              <w:rPr>
                <w:b/>
                <w:sz w:val="22"/>
                <w:szCs w:val="22"/>
              </w:rPr>
              <w:t xml:space="preserve">- </w:t>
            </w:r>
            <w:smartTag w:uri="urn:schemas-microsoft-com:office:smarttags" w:element="metricconverter">
              <w:smartTagPr>
                <w:attr w:name="ProductID" w:val="2015 г"/>
              </w:smartTagPr>
              <w:r w:rsidRPr="00E81AB5">
                <w:rPr>
                  <w:b/>
                  <w:sz w:val="22"/>
                  <w:szCs w:val="22"/>
                </w:rPr>
                <w:t>2015 г</w:t>
              </w:r>
            </w:smartTag>
            <w:r w:rsidRPr="00E81AB5">
              <w:rPr>
                <w:b/>
                <w:sz w:val="22"/>
                <w:szCs w:val="22"/>
              </w:rPr>
              <w:t>. – 2 709,7 тыс. руб., в т.</w:t>
            </w:r>
            <w:r w:rsidR="00F04CCF" w:rsidRPr="00E81AB5">
              <w:rPr>
                <w:b/>
                <w:sz w:val="22"/>
                <w:szCs w:val="22"/>
              </w:rPr>
              <w:t xml:space="preserve"> </w:t>
            </w:r>
            <w:r w:rsidRPr="00E81AB5">
              <w:rPr>
                <w:b/>
                <w:sz w:val="22"/>
                <w:szCs w:val="22"/>
              </w:rPr>
              <w:t>ч.:</w:t>
            </w:r>
          </w:p>
          <w:p w:rsidR="003266A3" w:rsidRPr="00E81AB5" w:rsidRDefault="003266A3" w:rsidP="00A36D89">
            <w:pPr>
              <w:suppressAutoHyphens/>
              <w:jc w:val="both"/>
              <w:rPr>
                <w:sz w:val="22"/>
                <w:szCs w:val="22"/>
              </w:rPr>
            </w:pPr>
            <w:r w:rsidRPr="00E81AB5">
              <w:rPr>
                <w:sz w:val="22"/>
                <w:szCs w:val="22"/>
              </w:rPr>
              <w:t>927,5 тыс. руб. за счет бюджета Кольского района,</w:t>
            </w:r>
          </w:p>
          <w:p w:rsidR="003266A3" w:rsidRPr="00E81AB5" w:rsidRDefault="003266A3" w:rsidP="00A36D89">
            <w:pPr>
              <w:suppressAutoHyphens/>
              <w:jc w:val="both"/>
              <w:rPr>
                <w:sz w:val="22"/>
                <w:szCs w:val="22"/>
              </w:rPr>
            </w:pPr>
            <w:r w:rsidRPr="00E81AB5">
              <w:rPr>
                <w:sz w:val="22"/>
                <w:szCs w:val="22"/>
              </w:rPr>
              <w:t>1 782,2 тыс. руб. за счет средств областного бюджета</w:t>
            </w:r>
          </w:p>
          <w:p w:rsidR="003266A3" w:rsidRPr="00E81AB5" w:rsidRDefault="003266A3" w:rsidP="00A36D89">
            <w:pPr>
              <w:suppressAutoHyphens/>
              <w:jc w:val="both"/>
              <w:rPr>
                <w:b/>
                <w:sz w:val="22"/>
                <w:szCs w:val="22"/>
              </w:rPr>
            </w:pPr>
            <w:r w:rsidRPr="00E81AB5">
              <w:rPr>
                <w:b/>
                <w:sz w:val="22"/>
                <w:szCs w:val="22"/>
              </w:rPr>
              <w:t xml:space="preserve">- </w:t>
            </w:r>
            <w:smartTag w:uri="urn:schemas-microsoft-com:office:smarttags" w:element="metricconverter">
              <w:smartTagPr>
                <w:attr w:name="ProductID" w:val="2016 г"/>
              </w:smartTagPr>
              <w:r w:rsidRPr="00E81AB5">
                <w:rPr>
                  <w:b/>
                  <w:sz w:val="22"/>
                  <w:szCs w:val="22"/>
                </w:rPr>
                <w:t>2016 г</w:t>
              </w:r>
            </w:smartTag>
            <w:r w:rsidRPr="00E81AB5">
              <w:rPr>
                <w:b/>
                <w:sz w:val="22"/>
                <w:szCs w:val="22"/>
              </w:rPr>
              <w:t>. – 3 108,3 тыс.</w:t>
            </w:r>
            <w:r w:rsidR="00F04CCF" w:rsidRPr="00E81AB5">
              <w:rPr>
                <w:b/>
                <w:sz w:val="22"/>
                <w:szCs w:val="22"/>
              </w:rPr>
              <w:t xml:space="preserve"> </w:t>
            </w:r>
            <w:r w:rsidRPr="00E81AB5">
              <w:rPr>
                <w:b/>
                <w:sz w:val="22"/>
                <w:szCs w:val="22"/>
              </w:rPr>
              <w:t>руб., в т.</w:t>
            </w:r>
            <w:r w:rsidR="00F04CCF" w:rsidRPr="00E81AB5">
              <w:rPr>
                <w:b/>
                <w:sz w:val="22"/>
                <w:szCs w:val="22"/>
              </w:rPr>
              <w:t xml:space="preserve"> </w:t>
            </w:r>
            <w:r w:rsidRPr="00E81AB5">
              <w:rPr>
                <w:b/>
                <w:sz w:val="22"/>
                <w:szCs w:val="22"/>
              </w:rPr>
              <w:t>ч.:</w:t>
            </w:r>
          </w:p>
          <w:p w:rsidR="003266A3" w:rsidRPr="00E81AB5" w:rsidRDefault="003266A3" w:rsidP="00A36D89">
            <w:pPr>
              <w:suppressAutoHyphens/>
              <w:jc w:val="both"/>
              <w:rPr>
                <w:sz w:val="22"/>
                <w:szCs w:val="22"/>
              </w:rPr>
            </w:pPr>
            <w:r w:rsidRPr="00E81AB5">
              <w:rPr>
                <w:sz w:val="22"/>
                <w:szCs w:val="22"/>
              </w:rPr>
              <w:t>1 113,3 тыс. руб. за счет бюджета Кольского района,</w:t>
            </w:r>
          </w:p>
          <w:p w:rsidR="003266A3" w:rsidRPr="00E81AB5" w:rsidRDefault="003266A3" w:rsidP="00A36D89">
            <w:pPr>
              <w:suppressAutoHyphens/>
              <w:jc w:val="both"/>
              <w:rPr>
                <w:sz w:val="22"/>
                <w:szCs w:val="22"/>
              </w:rPr>
            </w:pPr>
            <w:r w:rsidRPr="00E81AB5">
              <w:rPr>
                <w:sz w:val="22"/>
                <w:szCs w:val="22"/>
              </w:rPr>
              <w:t>1 995,0 тыс. руб. за счет средств областного бюджета</w:t>
            </w:r>
          </w:p>
          <w:p w:rsidR="003266A3" w:rsidRPr="00E81AB5" w:rsidRDefault="003266A3" w:rsidP="00A36D89">
            <w:pPr>
              <w:suppressAutoHyphens/>
              <w:jc w:val="both"/>
              <w:rPr>
                <w:b/>
                <w:sz w:val="22"/>
                <w:szCs w:val="22"/>
              </w:rPr>
            </w:pPr>
            <w:r w:rsidRPr="00E81AB5">
              <w:rPr>
                <w:b/>
                <w:sz w:val="22"/>
                <w:szCs w:val="22"/>
              </w:rPr>
              <w:t xml:space="preserve">- </w:t>
            </w:r>
            <w:smartTag w:uri="urn:schemas-microsoft-com:office:smarttags" w:element="metricconverter">
              <w:smartTagPr>
                <w:attr w:name="ProductID" w:val="2017 г"/>
              </w:smartTagPr>
              <w:r w:rsidRPr="00E81AB5">
                <w:rPr>
                  <w:b/>
                  <w:sz w:val="22"/>
                  <w:szCs w:val="22"/>
                </w:rPr>
                <w:t>2017 г</w:t>
              </w:r>
            </w:smartTag>
            <w:r w:rsidRPr="00E81AB5">
              <w:rPr>
                <w:b/>
                <w:sz w:val="22"/>
                <w:szCs w:val="22"/>
              </w:rPr>
              <w:t>. – 3</w:t>
            </w:r>
            <w:r w:rsidR="00F04CCF" w:rsidRPr="00E81AB5">
              <w:rPr>
                <w:b/>
                <w:sz w:val="22"/>
                <w:szCs w:val="22"/>
              </w:rPr>
              <w:t xml:space="preserve"> </w:t>
            </w:r>
            <w:r w:rsidRPr="00E81AB5">
              <w:rPr>
                <w:b/>
                <w:sz w:val="22"/>
                <w:szCs w:val="22"/>
              </w:rPr>
              <w:t>72</w:t>
            </w:r>
            <w:r w:rsidR="00A60778" w:rsidRPr="00E81AB5">
              <w:rPr>
                <w:b/>
                <w:sz w:val="22"/>
                <w:szCs w:val="22"/>
              </w:rPr>
              <w:t>5</w:t>
            </w:r>
            <w:r w:rsidRPr="00E81AB5">
              <w:rPr>
                <w:b/>
                <w:sz w:val="22"/>
                <w:szCs w:val="22"/>
              </w:rPr>
              <w:t>,</w:t>
            </w:r>
            <w:r w:rsidR="00A60778" w:rsidRPr="00E81AB5">
              <w:rPr>
                <w:b/>
                <w:sz w:val="22"/>
                <w:szCs w:val="22"/>
              </w:rPr>
              <w:t>9</w:t>
            </w:r>
            <w:r w:rsidRPr="00E81AB5">
              <w:rPr>
                <w:b/>
                <w:sz w:val="22"/>
                <w:szCs w:val="22"/>
              </w:rPr>
              <w:t xml:space="preserve"> </w:t>
            </w:r>
            <w:proofErr w:type="spellStart"/>
            <w:r w:rsidRPr="00E81AB5">
              <w:rPr>
                <w:b/>
                <w:sz w:val="22"/>
                <w:szCs w:val="22"/>
              </w:rPr>
              <w:t>тыс.руб</w:t>
            </w:r>
            <w:proofErr w:type="spellEnd"/>
            <w:r w:rsidRPr="00E81AB5">
              <w:rPr>
                <w:b/>
                <w:sz w:val="22"/>
                <w:szCs w:val="22"/>
              </w:rPr>
              <w:t xml:space="preserve">., в </w:t>
            </w:r>
            <w:proofErr w:type="spellStart"/>
            <w:r w:rsidRPr="00E81AB5">
              <w:rPr>
                <w:b/>
                <w:sz w:val="22"/>
                <w:szCs w:val="22"/>
              </w:rPr>
              <w:t>т.ч</w:t>
            </w:r>
            <w:proofErr w:type="spellEnd"/>
            <w:r w:rsidRPr="00E81AB5">
              <w:rPr>
                <w:b/>
                <w:sz w:val="22"/>
                <w:szCs w:val="22"/>
              </w:rPr>
              <w:t>.:</w:t>
            </w:r>
          </w:p>
          <w:p w:rsidR="003266A3" w:rsidRPr="00E81AB5" w:rsidRDefault="003266A3" w:rsidP="00A36D89">
            <w:pPr>
              <w:suppressAutoHyphens/>
              <w:jc w:val="both"/>
              <w:rPr>
                <w:sz w:val="22"/>
                <w:szCs w:val="22"/>
              </w:rPr>
            </w:pPr>
            <w:r w:rsidRPr="00E81AB5">
              <w:rPr>
                <w:sz w:val="22"/>
                <w:szCs w:val="22"/>
              </w:rPr>
              <w:t>1</w:t>
            </w:r>
            <w:r w:rsidR="00F04CCF" w:rsidRPr="00E81AB5">
              <w:rPr>
                <w:sz w:val="22"/>
                <w:szCs w:val="22"/>
              </w:rPr>
              <w:t xml:space="preserve"> </w:t>
            </w:r>
            <w:r w:rsidRPr="00E81AB5">
              <w:rPr>
                <w:sz w:val="22"/>
                <w:szCs w:val="22"/>
              </w:rPr>
              <w:t>243,</w:t>
            </w:r>
            <w:r w:rsidR="00A60778" w:rsidRPr="00E81AB5">
              <w:rPr>
                <w:sz w:val="22"/>
                <w:szCs w:val="22"/>
              </w:rPr>
              <w:t>2</w:t>
            </w:r>
            <w:r w:rsidRPr="00E81AB5">
              <w:rPr>
                <w:sz w:val="22"/>
                <w:szCs w:val="22"/>
              </w:rPr>
              <w:t xml:space="preserve"> тыс. руб. за счет бюджета Кольского района,</w:t>
            </w:r>
          </w:p>
          <w:p w:rsidR="003266A3" w:rsidRPr="00E81AB5" w:rsidRDefault="003266A3" w:rsidP="00A36D89">
            <w:pPr>
              <w:suppressAutoHyphens/>
              <w:jc w:val="both"/>
              <w:rPr>
                <w:sz w:val="22"/>
                <w:szCs w:val="22"/>
              </w:rPr>
            </w:pPr>
            <w:r w:rsidRPr="00E81AB5">
              <w:rPr>
                <w:sz w:val="22"/>
                <w:szCs w:val="22"/>
              </w:rPr>
              <w:t>2</w:t>
            </w:r>
            <w:r w:rsidR="00F04CCF" w:rsidRPr="00E81AB5">
              <w:rPr>
                <w:sz w:val="22"/>
                <w:szCs w:val="22"/>
              </w:rPr>
              <w:t xml:space="preserve"> </w:t>
            </w:r>
            <w:r w:rsidRPr="00E81AB5">
              <w:rPr>
                <w:sz w:val="22"/>
                <w:szCs w:val="22"/>
              </w:rPr>
              <w:t>482,7 тыс. руб. за счет средств областного бюджета</w:t>
            </w:r>
          </w:p>
          <w:p w:rsidR="003266A3" w:rsidRPr="00E81AB5" w:rsidRDefault="003266A3" w:rsidP="00A36D89">
            <w:pPr>
              <w:suppressAutoHyphens/>
              <w:jc w:val="both"/>
              <w:rPr>
                <w:b/>
                <w:sz w:val="22"/>
                <w:szCs w:val="22"/>
              </w:rPr>
            </w:pPr>
            <w:r w:rsidRPr="00E81AB5">
              <w:rPr>
                <w:b/>
                <w:sz w:val="22"/>
                <w:szCs w:val="22"/>
              </w:rPr>
              <w:t xml:space="preserve">- </w:t>
            </w:r>
            <w:smartTag w:uri="urn:schemas-microsoft-com:office:smarttags" w:element="metricconverter">
              <w:smartTagPr>
                <w:attr w:name="ProductID" w:val="2018 г"/>
              </w:smartTagPr>
              <w:r w:rsidRPr="00E81AB5">
                <w:rPr>
                  <w:b/>
                  <w:sz w:val="22"/>
                  <w:szCs w:val="22"/>
                </w:rPr>
                <w:t>2018 г</w:t>
              </w:r>
            </w:smartTag>
            <w:r w:rsidRPr="00E81AB5">
              <w:rPr>
                <w:b/>
                <w:sz w:val="22"/>
                <w:szCs w:val="22"/>
              </w:rPr>
              <w:t xml:space="preserve">. – </w:t>
            </w:r>
            <w:r w:rsidR="00337E86" w:rsidRPr="00E81AB5">
              <w:rPr>
                <w:b/>
                <w:sz w:val="22"/>
                <w:szCs w:val="22"/>
              </w:rPr>
              <w:t>3 955,2</w:t>
            </w:r>
            <w:r w:rsidR="00F04CCF" w:rsidRPr="00E81AB5">
              <w:rPr>
                <w:b/>
                <w:sz w:val="22"/>
                <w:szCs w:val="22"/>
              </w:rPr>
              <w:t xml:space="preserve"> </w:t>
            </w:r>
            <w:r w:rsidRPr="00E81AB5">
              <w:rPr>
                <w:b/>
                <w:sz w:val="22"/>
                <w:szCs w:val="22"/>
              </w:rPr>
              <w:t xml:space="preserve"> </w:t>
            </w:r>
            <w:proofErr w:type="spellStart"/>
            <w:r w:rsidRPr="00E81AB5">
              <w:rPr>
                <w:b/>
                <w:sz w:val="22"/>
                <w:szCs w:val="22"/>
              </w:rPr>
              <w:t>тыс.руб</w:t>
            </w:r>
            <w:proofErr w:type="spellEnd"/>
            <w:r w:rsidRPr="00E81AB5">
              <w:rPr>
                <w:b/>
                <w:sz w:val="22"/>
                <w:szCs w:val="22"/>
              </w:rPr>
              <w:t xml:space="preserve">., в </w:t>
            </w:r>
            <w:proofErr w:type="spellStart"/>
            <w:r w:rsidRPr="00E81AB5">
              <w:rPr>
                <w:b/>
                <w:sz w:val="22"/>
                <w:szCs w:val="22"/>
              </w:rPr>
              <w:t>т.ч</w:t>
            </w:r>
            <w:proofErr w:type="spellEnd"/>
            <w:r w:rsidRPr="00E81AB5">
              <w:rPr>
                <w:b/>
                <w:sz w:val="22"/>
                <w:szCs w:val="22"/>
              </w:rPr>
              <w:t>.:</w:t>
            </w:r>
          </w:p>
          <w:p w:rsidR="003266A3" w:rsidRPr="00E81AB5" w:rsidRDefault="00337E86" w:rsidP="00A36D89">
            <w:pPr>
              <w:suppressAutoHyphens/>
              <w:jc w:val="both"/>
              <w:rPr>
                <w:sz w:val="22"/>
                <w:szCs w:val="22"/>
              </w:rPr>
            </w:pPr>
            <w:r w:rsidRPr="00E81AB5">
              <w:rPr>
                <w:sz w:val="22"/>
                <w:szCs w:val="22"/>
              </w:rPr>
              <w:t>1 069,8</w:t>
            </w:r>
            <w:r w:rsidR="00AC0561" w:rsidRPr="00E81AB5">
              <w:rPr>
                <w:sz w:val="22"/>
                <w:szCs w:val="22"/>
              </w:rPr>
              <w:t xml:space="preserve"> </w:t>
            </w:r>
            <w:r w:rsidR="003266A3" w:rsidRPr="00E81AB5">
              <w:rPr>
                <w:sz w:val="22"/>
                <w:szCs w:val="22"/>
              </w:rPr>
              <w:t>тыс. руб. за счет бюджета Кольского района,</w:t>
            </w:r>
          </w:p>
          <w:p w:rsidR="003266A3" w:rsidRPr="00E81AB5" w:rsidRDefault="00F04CCF" w:rsidP="00A36D89">
            <w:pPr>
              <w:suppressAutoHyphens/>
              <w:jc w:val="both"/>
              <w:rPr>
                <w:sz w:val="22"/>
                <w:szCs w:val="22"/>
              </w:rPr>
            </w:pPr>
            <w:r w:rsidRPr="00E81AB5">
              <w:rPr>
                <w:sz w:val="22"/>
                <w:szCs w:val="22"/>
              </w:rPr>
              <w:t>2 885,4</w:t>
            </w:r>
            <w:r w:rsidR="003266A3" w:rsidRPr="00E81AB5">
              <w:rPr>
                <w:sz w:val="22"/>
                <w:szCs w:val="22"/>
              </w:rPr>
              <w:t xml:space="preserve"> тыс. руб. за счет средств областного бюджета</w:t>
            </w:r>
          </w:p>
          <w:p w:rsidR="003266A3" w:rsidRPr="00E81AB5" w:rsidRDefault="003266A3" w:rsidP="00A36D89">
            <w:pPr>
              <w:suppressAutoHyphens/>
              <w:jc w:val="both"/>
              <w:rPr>
                <w:b/>
                <w:sz w:val="22"/>
                <w:szCs w:val="22"/>
              </w:rPr>
            </w:pPr>
            <w:r w:rsidRPr="00E81AB5">
              <w:rPr>
                <w:b/>
                <w:sz w:val="22"/>
                <w:szCs w:val="22"/>
              </w:rPr>
              <w:t xml:space="preserve">- </w:t>
            </w:r>
            <w:smartTag w:uri="urn:schemas-microsoft-com:office:smarttags" w:element="metricconverter">
              <w:smartTagPr>
                <w:attr w:name="ProductID" w:val="2019 г"/>
              </w:smartTagPr>
              <w:r w:rsidRPr="00E81AB5">
                <w:rPr>
                  <w:b/>
                  <w:sz w:val="22"/>
                  <w:szCs w:val="22"/>
                </w:rPr>
                <w:t>2019 г</w:t>
              </w:r>
            </w:smartTag>
            <w:r w:rsidRPr="00E81AB5">
              <w:rPr>
                <w:b/>
                <w:sz w:val="22"/>
                <w:szCs w:val="22"/>
              </w:rPr>
              <w:t xml:space="preserve">. – </w:t>
            </w:r>
            <w:r w:rsidR="00642F53" w:rsidRPr="00E81AB5">
              <w:rPr>
                <w:b/>
                <w:sz w:val="22"/>
                <w:szCs w:val="22"/>
              </w:rPr>
              <w:t>3 899,5</w:t>
            </w:r>
            <w:r w:rsidRPr="00E81AB5">
              <w:rPr>
                <w:b/>
                <w:sz w:val="22"/>
                <w:szCs w:val="22"/>
              </w:rPr>
              <w:t xml:space="preserve"> </w:t>
            </w:r>
            <w:proofErr w:type="spellStart"/>
            <w:r w:rsidRPr="00E81AB5">
              <w:rPr>
                <w:b/>
                <w:sz w:val="22"/>
                <w:szCs w:val="22"/>
              </w:rPr>
              <w:t>тыс.руб</w:t>
            </w:r>
            <w:proofErr w:type="spellEnd"/>
            <w:r w:rsidRPr="00E81AB5">
              <w:rPr>
                <w:b/>
                <w:sz w:val="22"/>
                <w:szCs w:val="22"/>
              </w:rPr>
              <w:t xml:space="preserve">., в </w:t>
            </w:r>
            <w:proofErr w:type="spellStart"/>
            <w:r w:rsidRPr="00E81AB5">
              <w:rPr>
                <w:b/>
                <w:sz w:val="22"/>
                <w:szCs w:val="22"/>
              </w:rPr>
              <w:t>т.ч</w:t>
            </w:r>
            <w:proofErr w:type="spellEnd"/>
            <w:r w:rsidRPr="00E81AB5">
              <w:rPr>
                <w:b/>
                <w:sz w:val="22"/>
                <w:szCs w:val="22"/>
              </w:rPr>
              <w:t>.:</w:t>
            </w:r>
          </w:p>
          <w:p w:rsidR="003266A3" w:rsidRPr="00E81AB5" w:rsidRDefault="00642F53" w:rsidP="00A36D89">
            <w:pPr>
              <w:suppressAutoHyphens/>
              <w:jc w:val="both"/>
              <w:rPr>
                <w:sz w:val="22"/>
                <w:szCs w:val="22"/>
              </w:rPr>
            </w:pPr>
            <w:r w:rsidRPr="00E81AB5">
              <w:rPr>
                <w:sz w:val="22"/>
                <w:szCs w:val="22"/>
              </w:rPr>
              <w:t>1 1</w:t>
            </w:r>
            <w:r w:rsidR="00F04CCF" w:rsidRPr="00E81AB5">
              <w:rPr>
                <w:sz w:val="22"/>
                <w:szCs w:val="22"/>
              </w:rPr>
              <w:t>57, 2</w:t>
            </w:r>
            <w:r w:rsidR="003266A3" w:rsidRPr="00E81AB5">
              <w:rPr>
                <w:sz w:val="22"/>
                <w:szCs w:val="22"/>
              </w:rPr>
              <w:t xml:space="preserve"> тыс. руб. за счет бюджета Кольского района,</w:t>
            </w:r>
          </w:p>
          <w:p w:rsidR="003266A3" w:rsidRPr="00E81AB5" w:rsidRDefault="00642F53" w:rsidP="00A36D89">
            <w:pPr>
              <w:suppressAutoHyphens/>
              <w:jc w:val="both"/>
              <w:rPr>
                <w:sz w:val="22"/>
                <w:szCs w:val="22"/>
              </w:rPr>
            </w:pPr>
            <w:r w:rsidRPr="00E81AB5">
              <w:rPr>
                <w:sz w:val="22"/>
                <w:szCs w:val="22"/>
              </w:rPr>
              <w:t>2 742,3</w:t>
            </w:r>
            <w:r w:rsidR="00F04CCF" w:rsidRPr="00E81AB5">
              <w:rPr>
                <w:sz w:val="22"/>
                <w:szCs w:val="22"/>
              </w:rPr>
              <w:t xml:space="preserve"> </w:t>
            </w:r>
            <w:r w:rsidR="003266A3" w:rsidRPr="00E81AB5">
              <w:rPr>
                <w:sz w:val="22"/>
                <w:szCs w:val="22"/>
              </w:rPr>
              <w:t xml:space="preserve"> тыс. руб. за счет средств областного бюджета</w:t>
            </w:r>
          </w:p>
          <w:p w:rsidR="003266A3" w:rsidRPr="00E81AB5" w:rsidRDefault="003266A3" w:rsidP="00A36D89">
            <w:pPr>
              <w:suppressAutoHyphens/>
              <w:jc w:val="both"/>
              <w:rPr>
                <w:b/>
                <w:sz w:val="22"/>
                <w:szCs w:val="22"/>
              </w:rPr>
            </w:pPr>
            <w:r w:rsidRPr="00E81AB5">
              <w:rPr>
                <w:b/>
                <w:sz w:val="22"/>
                <w:szCs w:val="22"/>
              </w:rPr>
              <w:t xml:space="preserve">- </w:t>
            </w:r>
            <w:smartTag w:uri="urn:schemas-microsoft-com:office:smarttags" w:element="metricconverter">
              <w:smartTagPr>
                <w:attr w:name="ProductID" w:val="2020 г"/>
              </w:smartTagPr>
              <w:r w:rsidRPr="00E81AB5">
                <w:rPr>
                  <w:b/>
                  <w:sz w:val="22"/>
                  <w:szCs w:val="22"/>
                </w:rPr>
                <w:t>2020 г</w:t>
              </w:r>
            </w:smartTag>
            <w:r w:rsidRPr="00E81AB5">
              <w:rPr>
                <w:b/>
                <w:sz w:val="22"/>
                <w:szCs w:val="22"/>
              </w:rPr>
              <w:t>.</w:t>
            </w:r>
            <w:r w:rsidR="00642F53" w:rsidRPr="00E81AB5">
              <w:rPr>
                <w:b/>
                <w:sz w:val="22"/>
                <w:szCs w:val="22"/>
              </w:rPr>
              <w:t xml:space="preserve"> – 4 703,9</w:t>
            </w:r>
            <w:r w:rsidR="00F04CCF" w:rsidRPr="00E81AB5">
              <w:rPr>
                <w:b/>
                <w:sz w:val="22"/>
                <w:szCs w:val="22"/>
              </w:rPr>
              <w:t xml:space="preserve"> </w:t>
            </w:r>
            <w:r w:rsidRPr="00E81AB5">
              <w:rPr>
                <w:b/>
                <w:sz w:val="22"/>
                <w:szCs w:val="22"/>
              </w:rPr>
              <w:t xml:space="preserve"> </w:t>
            </w:r>
            <w:proofErr w:type="spellStart"/>
            <w:r w:rsidRPr="00E81AB5">
              <w:rPr>
                <w:b/>
                <w:sz w:val="22"/>
                <w:szCs w:val="22"/>
              </w:rPr>
              <w:t>тыс.руб</w:t>
            </w:r>
            <w:proofErr w:type="spellEnd"/>
            <w:r w:rsidRPr="00E81AB5">
              <w:rPr>
                <w:b/>
                <w:sz w:val="22"/>
                <w:szCs w:val="22"/>
              </w:rPr>
              <w:t xml:space="preserve">., в </w:t>
            </w:r>
            <w:proofErr w:type="spellStart"/>
            <w:r w:rsidRPr="00E81AB5">
              <w:rPr>
                <w:b/>
                <w:sz w:val="22"/>
                <w:szCs w:val="22"/>
              </w:rPr>
              <w:t>т.ч</w:t>
            </w:r>
            <w:proofErr w:type="spellEnd"/>
            <w:r w:rsidRPr="00E81AB5">
              <w:rPr>
                <w:b/>
                <w:sz w:val="22"/>
                <w:szCs w:val="22"/>
              </w:rPr>
              <w:t>.:</w:t>
            </w:r>
          </w:p>
          <w:p w:rsidR="003266A3" w:rsidRPr="00E81AB5" w:rsidRDefault="00A967AD" w:rsidP="00A36D89">
            <w:pPr>
              <w:suppressAutoHyphens/>
              <w:jc w:val="both"/>
              <w:rPr>
                <w:sz w:val="22"/>
                <w:szCs w:val="22"/>
              </w:rPr>
            </w:pPr>
            <w:r w:rsidRPr="00E81AB5">
              <w:rPr>
                <w:sz w:val="22"/>
                <w:szCs w:val="22"/>
              </w:rPr>
              <w:t>1 257,2</w:t>
            </w:r>
            <w:r w:rsidR="00F04CCF" w:rsidRPr="00E81AB5">
              <w:rPr>
                <w:sz w:val="22"/>
                <w:szCs w:val="22"/>
              </w:rPr>
              <w:t xml:space="preserve"> </w:t>
            </w:r>
            <w:r w:rsidR="003266A3" w:rsidRPr="00E81AB5">
              <w:rPr>
                <w:sz w:val="22"/>
                <w:szCs w:val="22"/>
              </w:rPr>
              <w:t xml:space="preserve"> тыс. руб. за счет бюджета Кольского района,</w:t>
            </w:r>
          </w:p>
          <w:p w:rsidR="003266A3" w:rsidRPr="00E81AB5" w:rsidRDefault="00642F53" w:rsidP="00A36D89">
            <w:pPr>
              <w:suppressAutoHyphens/>
              <w:jc w:val="both"/>
              <w:rPr>
                <w:sz w:val="22"/>
                <w:szCs w:val="22"/>
              </w:rPr>
            </w:pPr>
            <w:r w:rsidRPr="00E81AB5">
              <w:rPr>
                <w:sz w:val="22"/>
                <w:szCs w:val="22"/>
              </w:rPr>
              <w:t>3 446,7</w:t>
            </w:r>
            <w:r w:rsidR="00F04CCF" w:rsidRPr="00E81AB5">
              <w:rPr>
                <w:sz w:val="22"/>
                <w:szCs w:val="22"/>
              </w:rPr>
              <w:t xml:space="preserve"> </w:t>
            </w:r>
            <w:r w:rsidR="003266A3" w:rsidRPr="00E81AB5">
              <w:rPr>
                <w:sz w:val="22"/>
                <w:szCs w:val="22"/>
              </w:rPr>
              <w:t xml:space="preserve"> тыс. руб. за счет средств областного бюджета</w:t>
            </w:r>
          </w:p>
        </w:tc>
      </w:tr>
      <w:tr w:rsidR="003266A3" w:rsidRPr="00E81AB5" w:rsidTr="00EB41D9">
        <w:trPr>
          <w:trHeight w:val="20"/>
        </w:trPr>
        <w:tc>
          <w:tcPr>
            <w:tcW w:w="2970" w:type="dxa"/>
            <w:shd w:val="clear" w:color="auto" w:fill="auto"/>
          </w:tcPr>
          <w:p w:rsidR="003266A3" w:rsidRPr="00E81AB5" w:rsidRDefault="003266A3" w:rsidP="00EB41D9">
            <w:pPr>
              <w:suppressAutoHyphens/>
              <w:rPr>
                <w:b/>
                <w:sz w:val="22"/>
                <w:szCs w:val="22"/>
              </w:rPr>
            </w:pPr>
            <w:r w:rsidRPr="00E81AB5">
              <w:rPr>
                <w:b/>
                <w:sz w:val="22"/>
                <w:szCs w:val="22"/>
              </w:rPr>
              <w:t>Ожидаемые конечные результаты</w:t>
            </w:r>
          </w:p>
          <w:p w:rsidR="003266A3" w:rsidRPr="00E81AB5" w:rsidRDefault="003266A3" w:rsidP="00EB41D9">
            <w:pPr>
              <w:suppressAutoHyphens/>
              <w:rPr>
                <w:b/>
                <w:sz w:val="22"/>
                <w:szCs w:val="22"/>
              </w:rPr>
            </w:pPr>
            <w:r w:rsidRPr="00E81AB5">
              <w:rPr>
                <w:b/>
                <w:sz w:val="22"/>
                <w:szCs w:val="22"/>
              </w:rPr>
              <w:t>реализации</w:t>
            </w:r>
          </w:p>
          <w:p w:rsidR="003266A3" w:rsidRPr="00E81AB5" w:rsidRDefault="003266A3" w:rsidP="00EB41D9">
            <w:pPr>
              <w:suppressAutoHyphens/>
              <w:rPr>
                <w:b/>
                <w:sz w:val="22"/>
                <w:szCs w:val="22"/>
              </w:rPr>
            </w:pPr>
            <w:r w:rsidRPr="00E81AB5">
              <w:rPr>
                <w:b/>
                <w:sz w:val="22"/>
                <w:szCs w:val="22"/>
              </w:rPr>
              <w:t>подпрограммы</w:t>
            </w:r>
          </w:p>
        </w:tc>
        <w:tc>
          <w:tcPr>
            <w:tcW w:w="6660" w:type="dxa"/>
            <w:shd w:val="clear" w:color="auto" w:fill="auto"/>
          </w:tcPr>
          <w:p w:rsidR="003266A3" w:rsidRPr="00E81AB5" w:rsidRDefault="003266A3" w:rsidP="00A36D89">
            <w:pPr>
              <w:suppressAutoHyphens/>
              <w:jc w:val="both"/>
              <w:rPr>
                <w:sz w:val="22"/>
                <w:szCs w:val="22"/>
              </w:rPr>
            </w:pPr>
            <w:r w:rsidRPr="00E81AB5">
              <w:rPr>
                <w:sz w:val="22"/>
                <w:szCs w:val="22"/>
              </w:rPr>
              <w:t>сохранение и развитие существующей системы отдыха и оздоровления детей;</w:t>
            </w:r>
          </w:p>
          <w:p w:rsidR="003266A3" w:rsidRPr="00E81AB5" w:rsidRDefault="003266A3" w:rsidP="00A36D89">
            <w:pPr>
              <w:suppressAutoHyphens/>
              <w:jc w:val="both"/>
              <w:rPr>
                <w:sz w:val="22"/>
                <w:szCs w:val="22"/>
              </w:rPr>
            </w:pPr>
            <w:r w:rsidRPr="00E81AB5">
              <w:rPr>
                <w:sz w:val="22"/>
                <w:szCs w:val="22"/>
              </w:rPr>
              <w:t>охват всеми видами организованного отдыха и оздоровления с 35% до 40% детей школьного возраста;</w:t>
            </w:r>
          </w:p>
          <w:p w:rsidR="003266A3" w:rsidRPr="00E81AB5" w:rsidRDefault="003266A3" w:rsidP="00A36D89">
            <w:pPr>
              <w:suppressAutoHyphens/>
              <w:jc w:val="both"/>
              <w:rPr>
                <w:sz w:val="22"/>
                <w:szCs w:val="22"/>
              </w:rPr>
            </w:pPr>
            <w:r w:rsidRPr="00E81AB5">
              <w:rPr>
                <w:sz w:val="22"/>
                <w:szCs w:val="22"/>
              </w:rPr>
              <w:t>увеличение числа детей, находящихся в трудной жизненной ситуации, охваченных различными формами отдыха и оздоровления с 32% до 40%</w:t>
            </w:r>
          </w:p>
        </w:tc>
      </w:tr>
    </w:tbl>
    <w:p w:rsidR="003266A3" w:rsidRPr="00E81AB5" w:rsidRDefault="003266A3" w:rsidP="003266A3">
      <w:pPr>
        <w:suppressAutoHyphens/>
        <w:ind w:firstLine="709"/>
        <w:jc w:val="center"/>
        <w:rPr>
          <w:b/>
          <w:bCs/>
          <w:sz w:val="21"/>
          <w:szCs w:val="21"/>
        </w:rPr>
      </w:pPr>
    </w:p>
    <w:p w:rsidR="007011E9" w:rsidRPr="00E81AB5" w:rsidRDefault="007011E9" w:rsidP="003266A3">
      <w:pPr>
        <w:suppressAutoHyphens/>
        <w:ind w:firstLine="709"/>
        <w:jc w:val="both"/>
        <w:rPr>
          <w:b/>
          <w:bCs/>
          <w:sz w:val="21"/>
          <w:szCs w:val="21"/>
        </w:rPr>
      </w:pPr>
    </w:p>
    <w:p w:rsidR="003266A3" w:rsidRPr="00E81AB5" w:rsidRDefault="003266A3" w:rsidP="003266A3">
      <w:pPr>
        <w:suppressAutoHyphens/>
        <w:ind w:firstLine="709"/>
        <w:jc w:val="both"/>
        <w:rPr>
          <w:b/>
          <w:bCs/>
          <w:sz w:val="21"/>
          <w:szCs w:val="21"/>
        </w:rPr>
      </w:pPr>
      <w:r w:rsidRPr="00E81AB5">
        <w:rPr>
          <w:b/>
          <w:bCs/>
          <w:sz w:val="21"/>
          <w:szCs w:val="21"/>
        </w:rPr>
        <w:lastRenderedPageBreak/>
        <w:t xml:space="preserve">1. Характеристика проблемы, на решение которой направлена подпрограмма </w:t>
      </w:r>
      <w:r w:rsidR="00A36D89" w:rsidRPr="00E81AB5">
        <w:rPr>
          <w:b/>
          <w:sz w:val="21"/>
          <w:szCs w:val="21"/>
          <w:lang w:eastAsia="ar-SA"/>
        </w:rPr>
        <w:t>№</w:t>
      </w:r>
      <w:r w:rsidRPr="00E81AB5">
        <w:rPr>
          <w:b/>
          <w:bCs/>
          <w:sz w:val="21"/>
          <w:szCs w:val="21"/>
        </w:rPr>
        <w:t xml:space="preserve"> 2</w:t>
      </w:r>
    </w:p>
    <w:p w:rsidR="003266A3" w:rsidRPr="00E81AB5" w:rsidRDefault="003266A3" w:rsidP="003266A3">
      <w:pPr>
        <w:suppressAutoHyphens/>
        <w:ind w:firstLine="709"/>
        <w:jc w:val="both"/>
        <w:rPr>
          <w:sz w:val="21"/>
          <w:szCs w:val="21"/>
        </w:rPr>
      </w:pPr>
      <w:r w:rsidRPr="00E81AB5">
        <w:rPr>
          <w:sz w:val="21"/>
          <w:szCs w:val="21"/>
        </w:rPr>
        <w:t>Деятельность муниципальной системы образования - это часть социальной политики органов местного самоуправления в муниципальном образовании Кольский район, целью которой является формирование здорового образа жизни населения, в частности детей в возрасте от 6 до 18 лет.</w:t>
      </w:r>
    </w:p>
    <w:p w:rsidR="003266A3" w:rsidRPr="00E81AB5" w:rsidRDefault="003266A3" w:rsidP="003266A3">
      <w:pPr>
        <w:suppressAutoHyphens/>
        <w:ind w:firstLine="709"/>
        <w:jc w:val="both"/>
        <w:rPr>
          <w:sz w:val="21"/>
          <w:szCs w:val="21"/>
        </w:rPr>
      </w:pPr>
      <w:r w:rsidRPr="00E81AB5">
        <w:rPr>
          <w:sz w:val="21"/>
          <w:szCs w:val="21"/>
        </w:rPr>
        <w:t>Организация отдыха и оздоровления детей - один из существенных элементов деятельности образования по охране здоровья подрастающего поколения.</w:t>
      </w:r>
    </w:p>
    <w:p w:rsidR="003266A3" w:rsidRPr="00E81AB5" w:rsidRDefault="003266A3" w:rsidP="003266A3">
      <w:pPr>
        <w:suppressAutoHyphens/>
        <w:ind w:firstLine="709"/>
        <w:jc w:val="both"/>
        <w:rPr>
          <w:sz w:val="21"/>
          <w:szCs w:val="21"/>
        </w:rPr>
      </w:pPr>
      <w:r w:rsidRPr="00E81AB5">
        <w:rPr>
          <w:sz w:val="21"/>
          <w:szCs w:val="21"/>
        </w:rPr>
        <w:t xml:space="preserve">В </w:t>
      </w:r>
      <w:smartTag w:uri="urn:schemas-microsoft-com:office:smarttags" w:element="metricconverter">
        <w:smartTagPr>
          <w:attr w:name="ProductID" w:val="2013 г"/>
        </w:smartTagPr>
        <w:r w:rsidRPr="00E81AB5">
          <w:rPr>
            <w:sz w:val="21"/>
            <w:szCs w:val="21"/>
          </w:rPr>
          <w:t>2013 г</w:t>
        </w:r>
      </w:smartTag>
      <w:r w:rsidRPr="00E81AB5">
        <w:rPr>
          <w:sz w:val="21"/>
          <w:szCs w:val="21"/>
        </w:rPr>
        <w:t xml:space="preserve">. </w:t>
      </w:r>
      <w:smartTag w:uri="urn:schemas-microsoft-com:office:smarttags" w:element="time">
        <w:smartTagPr>
          <w:attr w:name="Minute" w:val="0"/>
          <w:attr w:name="Hour" w:val="14"/>
        </w:smartTagPr>
        <w:r w:rsidRPr="00E81AB5">
          <w:rPr>
            <w:sz w:val="21"/>
            <w:szCs w:val="21"/>
          </w:rPr>
          <w:t>в 14</w:t>
        </w:r>
      </w:smartTag>
      <w:r w:rsidRPr="00E81AB5">
        <w:rPr>
          <w:sz w:val="21"/>
          <w:szCs w:val="21"/>
        </w:rPr>
        <w:t xml:space="preserve"> лагерях с дневным пребыванием отдыхом охвачено 860 детей (24%) от количества обучающихся с 1 по 11 классы. Взаимодействие общеобразовательных учреждений и учреждений дополнительного образования позволило сделать отдых детей полноценным, насыщенным мероприятиями по всем направлениям воспитательной деятельности. Большое внимание уделялось профилактике асоциальных явлений: подростки, состоящие на учете в КДН и ПДН, были вовлечены в общественную жизнь учреждений образования (посещали лагеря с дневным пребыванием, были трудоустроены через Центр занятости населения).</w:t>
      </w:r>
    </w:p>
    <w:p w:rsidR="003266A3" w:rsidRPr="00E81AB5" w:rsidRDefault="003266A3" w:rsidP="003266A3">
      <w:pPr>
        <w:suppressAutoHyphens/>
        <w:ind w:firstLine="709"/>
        <w:jc w:val="both"/>
        <w:rPr>
          <w:sz w:val="21"/>
          <w:szCs w:val="21"/>
        </w:rPr>
      </w:pPr>
      <w:r w:rsidRPr="00E81AB5">
        <w:rPr>
          <w:sz w:val="21"/>
          <w:szCs w:val="21"/>
        </w:rPr>
        <w:t>Сложившаяся в районе система организации отдыха и оздоровления детей обеспечивает устойчивую тенденцию к росту охвата детей всеми видами организованного отдыха, предоставила возможность детям из семей всех слоев населения реализовать свое право на полноценный отдых и оздоровление.</w:t>
      </w:r>
    </w:p>
    <w:p w:rsidR="003266A3" w:rsidRPr="00E81AB5" w:rsidRDefault="003266A3" w:rsidP="003266A3">
      <w:pPr>
        <w:suppressAutoHyphens/>
        <w:ind w:firstLine="709"/>
        <w:jc w:val="both"/>
        <w:rPr>
          <w:sz w:val="21"/>
          <w:szCs w:val="21"/>
        </w:rPr>
      </w:pPr>
      <w:r w:rsidRPr="00E81AB5">
        <w:rPr>
          <w:sz w:val="21"/>
          <w:szCs w:val="21"/>
        </w:rPr>
        <w:t>Нормативно-правовая база позволяет в целом успешно решать многие возникающие проблемы в организации отдыха и оздоровления детей.</w:t>
      </w:r>
    </w:p>
    <w:p w:rsidR="003266A3" w:rsidRPr="00E81AB5" w:rsidRDefault="003266A3" w:rsidP="003266A3">
      <w:pPr>
        <w:suppressAutoHyphens/>
        <w:ind w:firstLine="709"/>
        <w:jc w:val="both"/>
        <w:rPr>
          <w:sz w:val="21"/>
          <w:szCs w:val="21"/>
        </w:rPr>
      </w:pPr>
      <w:r w:rsidRPr="00E81AB5">
        <w:rPr>
          <w:sz w:val="21"/>
          <w:szCs w:val="21"/>
        </w:rPr>
        <w:t>Среди проблем, требующих первоочередного внимания, выделяются следующие:</w:t>
      </w:r>
    </w:p>
    <w:p w:rsidR="003266A3" w:rsidRPr="00E81AB5" w:rsidRDefault="003266A3" w:rsidP="003266A3">
      <w:pPr>
        <w:suppressAutoHyphens/>
        <w:ind w:firstLine="709"/>
        <w:jc w:val="both"/>
        <w:rPr>
          <w:sz w:val="21"/>
          <w:szCs w:val="21"/>
        </w:rPr>
      </w:pPr>
      <w:r w:rsidRPr="00E81AB5">
        <w:rPr>
          <w:sz w:val="21"/>
          <w:szCs w:val="21"/>
        </w:rPr>
        <w:t>- более полное вовлечение в организованный отдых детей из социально-защищенных семей (малообеспеченных, многодетных, опекунских, приемных);</w:t>
      </w:r>
    </w:p>
    <w:p w:rsidR="003266A3" w:rsidRPr="00E81AB5" w:rsidRDefault="003266A3" w:rsidP="003266A3">
      <w:pPr>
        <w:suppressAutoHyphens/>
        <w:ind w:firstLine="709"/>
        <w:jc w:val="both"/>
        <w:rPr>
          <w:sz w:val="21"/>
          <w:szCs w:val="21"/>
        </w:rPr>
      </w:pPr>
      <w:r w:rsidRPr="00E81AB5">
        <w:rPr>
          <w:sz w:val="21"/>
          <w:szCs w:val="21"/>
        </w:rPr>
        <w:t>- вовлечение в организованный отдых одаренных детей с целью развития их творческих способностей;</w:t>
      </w:r>
    </w:p>
    <w:p w:rsidR="003266A3" w:rsidRPr="00E81AB5" w:rsidRDefault="003266A3" w:rsidP="003266A3">
      <w:pPr>
        <w:suppressAutoHyphens/>
        <w:ind w:firstLine="709"/>
        <w:jc w:val="both"/>
        <w:rPr>
          <w:sz w:val="21"/>
          <w:szCs w:val="21"/>
        </w:rPr>
      </w:pPr>
      <w:r w:rsidRPr="00E81AB5">
        <w:rPr>
          <w:sz w:val="21"/>
          <w:szCs w:val="21"/>
        </w:rPr>
        <w:t>- развитие профильных лагерей;</w:t>
      </w:r>
    </w:p>
    <w:p w:rsidR="003266A3" w:rsidRPr="00E81AB5" w:rsidRDefault="003266A3" w:rsidP="003266A3">
      <w:pPr>
        <w:suppressAutoHyphens/>
        <w:ind w:firstLine="709"/>
        <w:jc w:val="both"/>
        <w:rPr>
          <w:sz w:val="21"/>
          <w:szCs w:val="21"/>
        </w:rPr>
      </w:pPr>
      <w:r w:rsidRPr="00E81AB5">
        <w:rPr>
          <w:sz w:val="21"/>
          <w:szCs w:val="21"/>
        </w:rPr>
        <w:t>- привлечение к организации отдыха и оздоровления детей учреждения физкультурно-спортивной и творческой направленности.</w:t>
      </w:r>
    </w:p>
    <w:p w:rsidR="003266A3" w:rsidRPr="00E81AB5" w:rsidRDefault="003266A3" w:rsidP="003266A3">
      <w:pPr>
        <w:suppressAutoHyphens/>
        <w:ind w:firstLine="709"/>
        <w:jc w:val="both"/>
        <w:rPr>
          <w:sz w:val="21"/>
          <w:szCs w:val="21"/>
        </w:rPr>
      </w:pPr>
      <w:r w:rsidRPr="00E81AB5">
        <w:rPr>
          <w:sz w:val="21"/>
          <w:szCs w:val="21"/>
        </w:rPr>
        <w:t xml:space="preserve">Решению названных вопросов будет способствовать подпрограмма </w:t>
      </w:r>
      <w:r w:rsidRPr="00E81AB5">
        <w:rPr>
          <w:bCs/>
          <w:sz w:val="21"/>
          <w:szCs w:val="21"/>
        </w:rPr>
        <w:t>"</w:t>
      </w:r>
      <w:r w:rsidRPr="00E81AB5">
        <w:rPr>
          <w:sz w:val="21"/>
          <w:szCs w:val="21"/>
        </w:rPr>
        <w:t>Организация отдыха и оздоровления детей</w:t>
      </w:r>
      <w:r w:rsidRPr="00E81AB5">
        <w:rPr>
          <w:bCs/>
          <w:sz w:val="21"/>
          <w:szCs w:val="21"/>
        </w:rPr>
        <w:t>"</w:t>
      </w:r>
      <w:r w:rsidRPr="00E81AB5">
        <w:rPr>
          <w:sz w:val="21"/>
          <w:szCs w:val="21"/>
        </w:rPr>
        <w:t xml:space="preserve"> на 2015-2020 гг.</w:t>
      </w:r>
    </w:p>
    <w:p w:rsidR="009E4A59" w:rsidRPr="00E81AB5" w:rsidRDefault="009E4A59" w:rsidP="003266A3">
      <w:pPr>
        <w:suppressAutoHyphens/>
        <w:ind w:firstLine="709"/>
        <w:jc w:val="both"/>
        <w:rPr>
          <w:sz w:val="21"/>
          <w:szCs w:val="21"/>
        </w:rPr>
      </w:pPr>
    </w:p>
    <w:p w:rsidR="003266A3" w:rsidRPr="00E81AB5" w:rsidRDefault="003266A3" w:rsidP="00A2569B">
      <w:pPr>
        <w:suppressAutoHyphens/>
        <w:ind w:firstLine="142"/>
        <w:rPr>
          <w:b/>
          <w:bCs/>
          <w:sz w:val="21"/>
          <w:szCs w:val="21"/>
        </w:rPr>
      </w:pPr>
      <w:r w:rsidRPr="00E81AB5">
        <w:rPr>
          <w:b/>
          <w:bCs/>
          <w:sz w:val="21"/>
          <w:szCs w:val="21"/>
        </w:rPr>
        <w:t xml:space="preserve">2. Основные цели и задачи подпрограммы </w:t>
      </w:r>
      <w:r w:rsidR="00A36D89" w:rsidRPr="00E81AB5">
        <w:rPr>
          <w:b/>
          <w:sz w:val="21"/>
          <w:szCs w:val="21"/>
          <w:lang w:eastAsia="ar-SA"/>
        </w:rPr>
        <w:t>№</w:t>
      </w:r>
      <w:r w:rsidRPr="00E81AB5">
        <w:rPr>
          <w:b/>
          <w:bCs/>
          <w:sz w:val="21"/>
          <w:szCs w:val="21"/>
        </w:rPr>
        <w:t xml:space="preserve"> 2</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1736"/>
        <w:gridCol w:w="600"/>
        <w:gridCol w:w="1182"/>
        <w:gridCol w:w="1171"/>
        <w:gridCol w:w="659"/>
        <w:gridCol w:w="720"/>
        <w:gridCol w:w="720"/>
        <w:gridCol w:w="720"/>
        <w:gridCol w:w="709"/>
        <w:gridCol w:w="770"/>
      </w:tblGrid>
      <w:tr w:rsidR="003266A3" w:rsidRPr="00E81AB5" w:rsidTr="00EB41D9">
        <w:trPr>
          <w:trHeight w:val="20"/>
        </w:trPr>
        <w:tc>
          <w:tcPr>
            <w:tcW w:w="544" w:type="dxa"/>
            <w:vMerge w:val="restart"/>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п/п</w:t>
            </w:r>
          </w:p>
        </w:tc>
        <w:tc>
          <w:tcPr>
            <w:tcW w:w="1736" w:type="dxa"/>
            <w:vMerge w:val="restart"/>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E81AB5">
              <w:rPr>
                <w:b/>
                <w:bCs/>
                <w:sz w:val="20"/>
                <w:szCs w:val="20"/>
              </w:rPr>
              <w:t xml:space="preserve">Цели, задачи и показатели </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E81AB5">
              <w:rPr>
                <w:b/>
                <w:bCs/>
                <w:sz w:val="20"/>
                <w:szCs w:val="20"/>
              </w:rPr>
              <w:t>(индикаторы)</w:t>
            </w:r>
          </w:p>
        </w:tc>
        <w:tc>
          <w:tcPr>
            <w:tcW w:w="600" w:type="dxa"/>
            <w:vMerge w:val="restart"/>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Ед.</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изм.</w:t>
            </w:r>
          </w:p>
        </w:tc>
        <w:tc>
          <w:tcPr>
            <w:tcW w:w="6651" w:type="dxa"/>
            <w:gridSpan w:val="8"/>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Значения показателя (индикатора)</w:t>
            </w:r>
          </w:p>
        </w:tc>
      </w:tr>
      <w:tr w:rsidR="003266A3" w:rsidRPr="00E81AB5" w:rsidTr="00EB41D9">
        <w:trPr>
          <w:trHeight w:val="20"/>
        </w:trPr>
        <w:tc>
          <w:tcPr>
            <w:tcW w:w="544" w:type="dxa"/>
            <w:vMerge/>
            <w:vAlign w:val="center"/>
          </w:tcPr>
          <w:p w:rsidR="003266A3" w:rsidRPr="00E81AB5" w:rsidRDefault="003266A3" w:rsidP="00EB41D9">
            <w:pPr>
              <w:suppressAutoHyphens/>
              <w:rPr>
                <w:b/>
                <w:bCs/>
                <w:sz w:val="20"/>
                <w:szCs w:val="20"/>
              </w:rPr>
            </w:pPr>
          </w:p>
        </w:tc>
        <w:tc>
          <w:tcPr>
            <w:tcW w:w="1736" w:type="dxa"/>
            <w:vMerge/>
            <w:vAlign w:val="center"/>
          </w:tcPr>
          <w:p w:rsidR="003266A3" w:rsidRPr="00E81AB5" w:rsidRDefault="003266A3" w:rsidP="00EB41D9">
            <w:pPr>
              <w:suppressAutoHyphens/>
              <w:rPr>
                <w:b/>
                <w:bCs/>
                <w:sz w:val="20"/>
                <w:szCs w:val="20"/>
              </w:rPr>
            </w:pPr>
          </w:p>
        </w:tc>
        <w:tc>
          <w:tcPr>
            <w:tcW w:w="600" w:type="dxa"/>
            <w:vMerge/>
            <w:vAlign w:val="center"/>
          </w:tcPr>
          <w:p w:rsidR="003266A3" w:rsidRPr="00E81AB5" w:rsidRDefault="003266A3" w:rsidP="00EB41D9">
            <w:pPr>
              <w:suppressAutoHyphens/>
              <w:rPr>
                <w:b/>
                <w:bCs/>
                <w:sz w:val="20"/>
                <w:szCs w:val="20"/>
              </w:rPr>
            </w:pPr>
          </w:p>
        </w:tc>
        <w:tc>
          <w:tcPr>
            <w:tcW w:w="1182"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Отчетный год</w:t>
            </w:r>
          </w:p>
        </w:tc>
        <w:tc>
          <w:tcPr>
            <w:tcW w:w="1171"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Текущий год</w:t>
            </w:r>
          </w:p>
        </w:tc>
        <w:tc>
          <w:tcPr>
            <w:tcW w:w="4298" w:type="dxa"/>
            <w:gridSpan w:val="6"/>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 xml:space="preserve">Годы реализации </w:t>
            </w:r>
          </w:p>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подпрограммы</w:t>
            </w:r>
          </w:p>
        </w:tc>
      </w:tr>
      <w:tr w:rsidR="003266A3" w:rsidRPr="00E81AB5" w:rsidTr="00EB41D9">
        <w:trPr>
          <w:trHeight w:val="20"/>
        </w:trPr>
        <w:tc>
          <w:tcPr>
            <w:tcW w:w="544" w:type="dxa"/>
            <w:vMerge/>
            <w:vAlign w:val="center"/>
          </w:tcPr>
          <w:p w:rsidR="003266A3" w:rsidRPr="00E81AB5" w:rsidRDefault="003266A3" w:rsidP="00EB41D9">
            <w:pPr>
              <w:suppressAutoHyphens/>
              <w:rPr>
                <w:b/>
                <w:bCs/>
                <w:sz w:val="20"/>
                <w:szCs w:val="20"/>
              </w:rPr>
            </w:pPr>
          </w:p>
        </w:tc>
        <w:tc>
          <w:tcPr>
            <w:tcW w:w="1736" w:type="dxa"/>
            <w:vMerge/>
            <w:vAlign w:val="center"/>
          </w:tcPr>
          <w:p w:rsidR="003266A3" w:rsidRPr="00E81AB5" w:rsidRDefault="003266A3" w:rsidP="00EB41D9">
            <w:pPr>
              <w:suppressAutoHyphens/>
              <w:rPr>
                <w:b/>
                <w:bCs/>
                <w:sz w:val="20"/>
                <w:szCs w:val="20"/>
              </w:rPr>
            </w:pPr>
          </w:p>
        </w:tc>
        <w:tc>
          <w:tcPr>
            <w:tcW w:w="600" w:type="dxa"/>
            <w:vMerge/>
            <w:vAlign w:val="center"/>
          </w:tcPr>
          <w:p w:rsidR="003266A3" w:rsidRPr="00E81AB5" w:rsidRDefault="003266A3" w:rsidP="00EB41D9">
            <w:pPr>
              <w:suppressAutoHyphens/>
              <w:rPr>
                <w:b/>
                <w:bCs/>
                <w:sz w:val="20"/>
                <w:szCs w:val="20"/>
              </w:rPr>
            </w:pPr>
          </w:p>
        </w:tc>
        <w:tc>
          <w:tcPr>
            <w:tcW w:w="1182"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2013</w:t>
            </w:r>
          </w:p>
        </w:tc>
        <w:tc>
          <w:tcPr>
            <w:tcW w:w="1171"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2014</w:t>
            </w:r>
          </w:p>
        </w:tc>
        <w:tc>
          <w:tcPr>
            <w:tcW w:w="659"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2015</w:t>
            </w:r>
          </w:p>
        </w:tc>
        <w:tc>
          <w:tcPr>
            <w:tcW w:w="72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2016</w:t>
            </w:r>
          </w:p>
        </w:tc>
        <w:tc>
          <w:tcPr>
            <w:tcW w:w="72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2017</w:t>
            </w:r>
          </w:p>
        </w:tc>
        <w:tc>
          <w:tcPr>
            <w:tcW w:w="72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2018</w:t>
            </w:r>
          </w:p>
        </w:tc>
        <w:tc>
          <w:tcPr>
            <w:tcW w:w="709"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2019</w:t>
            </w:r>
          </w:p>
        </w:tc>
        <w:tc>
          <w:tcPr>
            <w:tcW w:w="77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E81AB5">
              <w:rPr>
                <w:b/>
                <w:bCs/>
                <w:sz w:val="20"/>
                <w:szCs w:val="20"/>
              </w:rPr>
              <w:t>2020</w:t>
            </w:r>
          </w:p>
        </w:tc>
      </w:tr>
      <w:tr w:rsidR="003266A3" w:rsidRPr="00E81AB5" w:rsidTr="00EB41D9">
        <w:trPr>
          <w:trHeight w:val="20"/>
        </w:trPr>
        <w:tc>
          <w:tcPr>
            <w:tcW w:w="7332" w:type="dxa"/>
            <w:gridSpan w:val="8"/>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E81AB5">
              <w:rPr>
                <w:b/>
                <w:bCs/>
                <w:sz w:val="20"/>
                <w:szCs w:val="20"/>
              </w:rPr>
              <w:t xml:space="preserve">Цель: </w:t>
            </w:r>
            <w:r w:rsidRPr="00E81AB5">
              <w:rPr>
                <w:sz w:val="20"/>
                <w:szCs w:val="20"/>
              </w:rPr>
              <w:t>Обеспечение отдыха и оздоровления детей и подростков</w:t>
            </w:r>
          </w:p>
        </w:tc>
        <w:tc>
          <w:tcPr>
            <w:tcW w:w="72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p>
        </w:tc>
        <w:tc>
          <w:tcPr>
            <w:tcW w:w="709"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p>
        </w:tc>
        <w:tc>
          <w:tcPr>
            <w:tcW w:w="77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p>
        </w:tc>
      </w:tr>
      <w:tr w:rsidR="003266A3" w:rsidRPr="00E81AB5" w:rsidTr="00EB41D9">
        <w:trPr>
          <w:trHeight w:val="20"/>
        </w:trPr>
        <w:tc>
          <w:tcPr>
            <w:tcW w:w="544"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1.</w:t>
            </w:r>
          </w:p>
        </w:tc>
        <w:tc>
          <w:tcPr>
            <w:tcW w:w="1736" w:type="dxa"/>
          </w:tcPr>
          <w:p w:rsidR="003266A3" w:rsidRPr="00E81AB5" w:rsidRDefault="003266A3" w:rsidP="00EB41D9">
            <w:pPr>
              <w:shd w:val="clear" w:color="auto" w:fill="FFFFFF"/>
              <w:tabs>
                <w:tab w:val="left" w:pos="3380"/>
              </w:tabs>
              <w:suppressAutoHyphens/>
              <w:rPr>
                <w:sz w:val="20"/>
                <w:szCs w:val="20"/>
              </w:rPr>
            </w:pPr>
            <w:r w:rsidRPr="00E81AB5">
              <w:rPr>
                <w:sz w:val="20"/>
                <w:szCs w:val="20"/>
              </w:rPr>
              <w:t xml:space="preserve">Увеличение числа детей, охваченных всеми формами отдыха и оздоровления </w:t>
            </w:r>
          </w:p>
        </w:tc>
        <w:tc>
          <w:tcPr>
            <w:tcW w:w="60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182" w:type="dxa"/>
          </w:tcPr>
          <w:p w:rsidR="003266A3" w:rsidRPr="00E81AB5" w:rsidRDefault="003266A3" w:rsidP="00EB41D9">
            <w:pPr>
              <w:shd w:val="clear" w:color="auto" w:fill="FFFFFF"/>
              <w:suppressAutoHyphens/>
              <w:jc w:val="center"/>
              <w:rPr>
                <w:sz w:val="20"/>
                <w:szCs w:val="20"/>
              </w:rPr>
            </w:pPr>
            <w:r w:rsidRPr="00E81AB5">
              <w:rPr>
                <w:sz w:val="20"/>
                <w:szCs w:val="20"/>
              </w:rPr>
              <w:t>37</w:t>
            </w:r>
          </w:p>
        </w:tc>
        <w:tc>
          <w:tcPr>
            <w:tcW w:w="1171" w:type="dxa"/>
          </w:tcPr>
          <w:p w:rsidR="003266A3" w:rsidRPr="00E81AB5" w:rsidRDefault="003266A3" w:rsidP="00EB41D9">
            <w:pPr>
              <w:shd w:val="clear" w:color="auto" w:fill="FFFFFF"/>
              <w:suppressAutoHyphens/>
              <w:jc w:val="center"/>
              <w:rPr>
                <w:sz w:val="20"/>
                <w:szCs w:val="20"/>
              </w:rPr>
            </w:pPr>
            <w:r w:rsidRPr="00E81AB5">
              <w:rPr>
                <w:sz w:val="20"/>
                <w:szCs w:val="20"/>
              </w:rPr>
              <w:t>38</w:t>
            </w:r>
          </w:p>
        </w:tc>
        <w:tc>
          <w:tcPr>
            <w:tcW w:w="659" w:type="dxa"/>
          </w:tcPr>
          <w:p w:rsidR="003266A3" w:rsidRPr="00E81AB5" w:rsidRDefault="003266A3" w:rsidP="00EB41D9">
            <w:pPr>
              <w:shd w:val="clear" w:color="auto" w:fill="FFFFFF"/>
              <w:suppressAutoHyphens/>
              <w:jc w:val="center"/>
              <w:rPr>
                <w:sz w:val="20"/>
                <w:szCs w:val="20"/>
              </w:rPr>
            </w:pPr>
            <w:r w:rsidRPr="00E81AB5">
              <w:rPr>
                <w:sz w:val="20"/>
                <w:szCs w:val="20"/>
              </w:rPr>
              <w:t>40</w:t>
            </w:r>
          </w:p>
        </w:tc>
        <w:tc>
          <w:tcPr>
            <w:tcW w:w="720" w:type="dxa"/>
          </w:tcPr>
          <w:p w:rsidR="003266A3" w:rsidRPr="00E81AB5" w:rsidRDefault="003266A3" w:rsidP="00EB41D9">
            <w:pPr>
              <w:suppressAutoHyphens/>
              <w:jc w:val="center"/>
              <w:rPr>
                <w:sz w:val="20"/>
                <w:szCs w:val="20"/>
              </w:rPr>
            </w:pPr>
            <w:r w:rsidRPr="00E81AB5">
              <w:rPr>
                <w:sz w:val="20"/>
                <w:szCs w:val="20"/>
              </w:rPr>
              <w:t>40</w:t>
            </w:r>
          </w:p>
        </w:tc>
        <w:tc>
          <w:tcPr>
            <w:tcW w:w="720" w:type="dxa"/>
          </w:tcPr>
          <w:p w:rsidR="003266A3" w:rsidRPr="00E81AB5" w:rsidRDefault="003266A3" w:rsidP="00EB41D9">
            <w:pPr>
              <w:shd w:val="clear" w:color="auto" w:fill="FFFFFF"/>
              <w:suppressAutoHyphens/>
              <w:jc w:val="center"/>
              <w:rPr>
                <w:sz w:val="20"/>
                <w:szCs w:val="20"/>
              </w:rPr>
            </w:pPr>
            <w:r w:rsidRPr="00E81AB5">
              <w:rPr>
                <w:sz w:val="20"/>
                <w:szCs w:val="20"/>
              </w:rPr>
              <w:t>40</w:t>
            </w:r>
          </w:p>
        </w:tc>
        <w:tc>
          <w:tcPr>
            <w:tcW w:w="720" w:type="dxa"/>
          </w:tcPr>
          <w:p w:rsidR="003266A3" w:rsidRPr="00E81AB5" w:rsidRDefault="003266A3" w:rsidP="00EB41D9">
            <w:pPr>
              <w:suppressAutoHyphens/>
              <w:jc w:val="center"/>
              <w:rPr>
                <w:sz w:val="20"/>
                <w:szCs w:val="20"/>
              </w:rPr>
            </w:pPr>
            <w:r w:rsidRPr="00E81AB5">
              <w:rPr>
                <w:sz w:val="20"/>
                <w:szCs w:val="20"/>
              </w:rPr>
              <w:t>40</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40</w:t>
            </w:r>
          </w:p>
        </w:tc>
        <w:tc>
          <w:tcPr>
            <w:tcW w:w="770" w:type="dxa"/>
          </w:tcPr>
          <w:p w:rsidR="003266A3" w:rsidRPr="00E81AB5" w:rsidRDefault="003266A3" w:rsidP="00EB41D9">
            <w:pPr>
              <w:suppressAutoHyphens/>
              <w:jc w:val="center"/>
              <w:rPr>
                <w:sz w:val="20"/>
                <w:szCs w:val="20"/>
              </w:rPr>
            </w:pPr>
            <w:r w:rsidRPr="00E81AB5">
              <w:rPr>
                <w:sz w:val="20"/>
                <w:szCs w:val="20"/>
              </w:rPr>
              <w:t>40</w:t>
            </w:r>
          </w:p>
        </w:tc>
      </w:tr>
      <w:tr w:rsidR="003266A3" w:rsidRPr="00E81AB5" w:rsidTr="00EB41D9">
        <w:trPr>
          <w:trHeight w:val="20"/>
        </w:trPr>
        <w:tc>
          <w:tcPr>
            <w:tcW w:w="544"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2.</w:t>
            </w:r>
          </w:p>
        </w:tc>
        <w:tc>
          <w:tcPr>
            <w:tcW w:w="1736" w:type="dxa"/>
          </w:tcPr>
          <w:p w:rsidR="003266A3" w:rsidRPr="00E81AB5" w:rsidRDefault="003266A3" w:rsidP="00EB41D9">
            <w:pPr>
              <w:tabs>
                <w:tab w:val="left" w:pos="3380"/>
              </w:tabs>
              <w:suppressAutoHyphens/>
              <w:rPr>
                <w:sz w:val="20"/>
                <w:szCs w:val="20"/>
              </w:rPr>
            </w:pPr>
            <w:r w:rsidRPr="00E81AB5">
              <w:rPr>
                <w:sz w:val="20"/>
                <w:szCs w:val="20"/>
              </w:rPr>
              <w:t>Сохранение сети оздоровительных лагерей дневного пребывания на базе образовательных учреждений</w:t>
            </w:r>
          </w:p>
        </w:tc>
        <w:tc>
          <w:tcPr>
            <w:tcW w:w="60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182" w:type="dxa"/>
          </w:tcPr>
          <w:p w:rsidR="003266A3" w:rsidRPr="00E81AB5" w:rsidRDefault="003266A3" w:rsidP="00EB41D9">
            <w:pPr>
              <w:shd w:val="clear" w:color="auto" w:fill="FFFFFF"/>
              <w:suppressAutoHyphens/>
              <w:jc w:val="center"/>
              <w:rPr>
                <w:sz w:val="20"/>
                <w:szCs w:val="20"/>
              </w:rPr>
            </w:pPr>
            <w:r w:rsidRPr="00E81AB5">
              <w:rPr>
                <w:sz w:val="20"/>
                <w:szCs w:val="20"/>
              </w:rPr>
              <w:t>14</w:t>
            </w:r>
          </w:p>
        </w:tc>
        <w:tc>
          <w:tcPr>
            <w:tcW w:w="1171" w:type="dxa"/>
          </w:tcPr>
          <w:p w:rsidR="003266A3" w:rsidRPr="00E81AB5" w:rsidRDefault="003266A3" w:rsidP="00EB41D9">
            <w:pPr>
              <w:shd w:val="clear" w:color="auto" w:fill="FFFFFF"/>
              <w:suppressAutoHyphens/>
              <w:jc w:val="center"/>
              <w:rPr>
                <w:sz w:val="20"/>
                <w:szCs w:val="20"/>
              </w:rPr>
            </w:pPr>
            <w:r w:rsidRPr="00E81AB5">
              <w:rPr>
                <w:sz w:val="20"/>
                <w:szCs w:val="20"/>
              </w:rPr>
              <w:t>14</w:t>
            </w:r>
          </w:p>
        </w:tc>
        <w:tc>
          <w:tcPr>
            <w:tcW w:w="659" w:type="dxa"/>
          </w:tcPr>
          <w:p w:rsidR="003266A3" w:rsidRPr="00E81AB5" w:rsidRDefault="003266A3" w:rsidP="00EB41D9">
            <w:pPr>
              <w:shd w:val="clear" w:color="auto" w:fill="FFFFFF"/>
              <w:suppressAutoHyphens/>
              <w:jc w:val="center"/>
              <w:rPr>
                <w:sz w:val="20"/>
                <w:szCs w:val="20"/>
              </w:rPr>
            </w:pPr>
            <w:r w:rsidRPr="00E81AB5">
              <w:rPr>
                <w:sz w:val="20"/>
                <w:szCs w:val="20"/>
              </w:rPr>
              <w:t>14</w:t>
            </w:r>
          </w:p>
        </w:tc>
        <w:tc>
          <w:tcPr>
            <w:tcW w:w="720" w:type="dxa"/>
          </w:tcPr>
          <w:p w:rsidR="003266A3" w:rsidRPr="00E81AB5" w:rsidRDefault="003266A3" w:rsidP="00EB41D9">
            <w:pPr>
              <w:suppressAutoHyphens/>
              <w:jc w:val="center"/>
              <w:rPr>
                <w:sz w:val="20"/>
                <w:szCs w:val="20"/>
              </w:rPr>
            </w:pPr>
            <w:r w:rsidRPr="00E81AB5">
              <w:rPr>
                <w:sz w:val="20"/>
                <w:szCs w:val="20"/>
              </w:rPr>
              <w:t>14</w:t>
            </w:r>
          </w:p>
        </w:tc>
        <w:tc>
          <w:tcPr>
            <w:tcW w:w="720" w:type="dxa"/>
          </w:tcPr>
          <w:p w:rsidR="003266A3" w:rsidRPr="00E81AB5" w:rsidRDefault="003266A3" w:rsidP="00EB41D9">
            <w:pPr>
              <w:shd w:val="clear" w:color="auto" w:fill="FFFFFF"/>
              <w:suppressAutoHyphens/>
              <w:jc w:val="center"/>
              <w:rPr>
                <w:sz w:val="20"/>
                <w:szCs w:val="20"/>
              </w:rPr>
            </w:pPr>
            <w:r w:rsidRPr="00E81AB5">
              <w:rPr>
                <w:sz w:val="20"/>
                <w:szCs w:val="20"/>
              </w:rPr>
              <w:t>14</w:t>
            </w:r>
          </w:p>
        </w:tc>
        <w:tc>
          <w:tcPr>
            <w:tcW w:w="720" w:type="dxa"/>
          </w:tcPr>
          <w:p w:rsidR="003266A3" w:rsidRPr="00E81AB5" w:rsidRDefault="003266A3" w:rsidP="00EB41D9">
            <w:pPr>
              <w:suppressAutoHyphens/>
              <w:jc w:val="center"/>
              <w:rPr>
                <w:sz w:val="20"/>
                <w:szCs w:val="20"/>
              </w:rPr>
            </w:pPr>
            <w:r w:rsidRPr="00E81AB5">
              <w:rPr>
                <w:sz w:val="20"/>
                <w:szCs w:val="20"/>
              </w:rPr>
              <w:t>14</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14</w:t>
            </w:r>
          </w:p>
        </w:tc>
        <w:tc>
          <w:tcPr>
            <w:tcW w:w="770" w:type="dxa"/>
          </w:tcPr>
          <w:p w:rsidR="003266A3" w:rsidRPr="00E81AB5" w:rsidRDefault="003266A3" w:rsidP="00EB41D9">
            <w:pPr>
              <w:suppressAutoHyphens/>
              <w:jc w:val="center"/>
              <w:rPr>
                <w:sz w:val="20"/>
                <w:szCs w:val="20"/>
              </w:rPr>
            </w:pPr>
            <w:r w:rsidRPr="00E81AB5">
              <w:rPr>
                <w:sz w:val="20"/>
                <w:szCs w:val="20"/>
              </w:rPr>
              <w:t>14</w:t>
            </w:r>
          </w:p>
        </w:tc>
      </w:tr>
      <w:tr w:rsidR="003266A3" w:rsidRPr="00E81AB5" w:rsidTr="00EB41D9">
        <w:trPr>
          <w:trHeight w:val="20"/>
        </w:trPr>
        <w:tc>
          <w:tcPr>
            <w:tcW w:w="544"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3.</w:t>
            </w:r>
          </w:p>
        </w:tc>
        <w:tc>
          <w:tcPr>
            <w:tcW w:w="1736" w:type="dxa"/>
          </w:tcPr>
          <w:p w:rsidR="003266A3" w:rsidRPr="00E81AB5" w:rsidRDefault="003266A3" w:rsidP="00EB41D9">
            <w:pPr>
              <w:shd w:val="clear" w:color="auto" w:fill="FFFFFF"/>
              <w:tabs>
                <w:tab w:val="left" w:pos="3380"/>
              </w:tabs>
              <w:suppressAutoHyphens/>
              <w:rPr>
                <w:sz w:val="20"/>
                <w:szCs w:val="20"/>
              </w:rPr>
            </w:pPr>
            <w:r w:rsidRPr="00E81AB5">
              <w:rPr>
                <w:sz w:val="20"/>
                <w:szCs w:val="20"/>
              </w:rPr>
              <w:t xml:space="preserve">Увеличение числа детей, находящихся в трудной жизненной ситуации, охваченных всеми формами отдыха и оздоровления </w:t>
            </w:r>
          </w:p>
        </w:tc>
        <w:tc>
          <w:tcPr>
            <w:tcW w:w="60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w:t>
            </w:r>
          </w:p>
        </w:tc>
        <w:tc>
          <w:tcPr>
            <w:tcW w:w="1182" w:type="dxa"/>
          </w:tcPr>
          <w:p w:rsidR="003266A3" w:rsidRPr="00E81AB5" w:rsidRDefault="003266A3" w:rsidP="00EB41D9">
            <w:pPr>
              <w:shd w:val="clear" w:color="auto" w:fill="FFFFFF"/>
              <w:suppressAutoHyphens/>
              <w:jc w:val="center"/>
              <w:rPr>
                <w:sz w:val="20"/>
                <w:szCs w:val="20"/>
              </w:rPr>
            </w:pPr>
            <w:r w:rsidRPr="00E81AB5">
              <w:rPr>
                <w:sz w:val="20"/>
                <w:szCs w:val="20"/>
              </w:rPr>
              <w:t>36</w:t>
            </w:r>
          </w:p>
        </w:tc>
        <w:tc>
          <w:tcPr>
            <w:tcW w:w="1171" w:type="dxa"/>
          </w:tcPr>
          <w:p w:rsidR="003266A3" w:rsidRPr="00E81AB5" w:rsidRDefault="003266A3" w:rsidP="00EB41D9">
            <w:pPr>
              <w:shd w:val="clear" w:color="auto" w:fill="FFFFFF"/>
              <w:suppressAutoHyphens/>
              <w:jc w:val="center"/>
              <w:rPr>
                <w:sz w:val="20"/>
                <w:szCs w:val="20"/>
              </w:rPr>
            </w:pPr>
            <w:r w:rsidRPr="00E81AB5">
              <w:rPr>
                <w:sz w:val="20"/>
                <w:szCs w:val="20"/>
              </w:rPr>
              <w:t>38</w:t>
            </w:r>
          </w:p>
        </w:tc>
        <w:tc>
          <w:tcPr>
            <w:tcW w:w="659" w:type="dxa"/>
          </w:tcPr>
          <w:p w:rsidR="003266A3" w:rsidRPr="00E81AB5" w:rsidRDefault="003266A3" w:rsidP="00EB41D9">
            <w:pPr>
              <w:shd w:val="clear" w:color="auto" w:fill="FFFFFF"/>
              <w:suppressAutoHyphens/>
              <w:jc w:val="center"/>
              <w:rPr>
                <w:sz w:val="20"/>
                <w:szCs w:val="20"/>
              </w:rPr>
            </w:pPr>
            <w:r w:rsidRPr="00E81AB5">
              <w:rPr>
                <w:sz w:val="20"/>
                <w:szCs w:val="20"/>
              </w:rPr>
              <w:t>40</w:t>
            </w:r>
          </w:p>
        </w:tc>
        <w:tc>
          <w:tcPr>
            <w:tcW w:w="72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40</w:t>
            </w:r>
          </w:p>
        </w:tc>
        <w:tc>
          <w:tcPr>
            <w:tcW w:w="720" w:type="dxa"/>
          </w:tcPr>
          <w:p w:rsidR="003266A3" w:rsidRPr="00E81AB5" w:rsidRDefault="003266A3" w:rsidP="00EB41D9">
            <w:pPr>
              <w:shd w:val="clear" w:color="auto" w:fill="FFFFFF"/>
              <w:suppressAutoHyphens/>
              <w:jc w:val="center"/>
              <w:rPr>
                <w:sz w:val="20"/>
                <w:szCs w:val="20"/>
              </w:rPr>
            </w:pPr>
            <w:r w:rsidRPr="00E81AB5">
              <w:rPr>
                <w:sz w:val="20"/>
                <w:szCs w:val="20"/>
              </w:rPr>
              <w:t>40</w:t>
            </w:r>
          </w:p>
        </w:tc>
        <w:tc>
          <w:tcPr>
            <w:tcW w:w="72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40</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40</w:t>
            </w:r>
          </w:p>
        </w:tc>
        <w:tc>
          <w:tcPr>
            <w:tcW w:w="770" w:type="dxa"/>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E81AB5">
              <w:rPr>
                <w:sz w:val="20"/>
                <w:szCs w:val="20"/>
              </w:rPr>
              <w:t>40</w:t>
            </w:r>
          </w:p>
        </w:tc>
      </w:tr>
    </w:tbl>
    <w:p w:rsidR="003266A3" w:rsidRPr="00E81AB5" w:rsidRDefault="003266A3" w:rsidP="003266A3">
      <w:pPr>
        <w:suppressAutoHyphens/>
        <w:rPr>
          <w:sz w:val="20"/>
          <w:szCs w:val="20"/>
        </w:rPr>
        <w:sectPr w:rsidR="003266A3" w:rsidRPr="00E81AB5" w:rsidSect="00CA06F2">
          <w:headerReference w:type="default" r:id="rId17"/>
          <w:pgSz w:w="11907" w:h="16840" w:code="9"/>
          <w:pgMar w:top="1418" w:right="709" w:bottom="1134" w:left="1559" w:header="720" w:footer="720" w:gutter="0"/>
          <w:pgNumType w:start="21"/>
          <w:cols w:space="720"/>
          <w:docGrid w:linePitch="245"/>
        </w:sectPr>
      </w:pPr>
    </w:p>
    <w:p w:rsidR="003266A3" w:rsidRPr="00E81AB5" w:rsidRDefault="003266A3" w:rsidP="00A2569B">
      <w:pPr>
        <w:suppressAutoHyphens/>
        <w:ind w:firstLine="142"/>
        <w:rPr>
          <w:b/>
          <w:bCs/>
          <w:sz w:val="22"/>
          <w:szCs w:val="20"/>
          <w:lang w:eastAsia="ar-SA"/>
        </w:rPr>
      </w:pPr>
      <w:r w:rsidRPr="00E81AB5">
        <w:rPr>
          <w:b/>
          <w:bCs/>
          <w:sz w:val="22"/>
          <w:szCs w:val="20"/>
          <w:lang w:eastAsia="ar-SA"/>
        </w:rPr>
        <w:lastRenderedPageBreak/>
        <w:t xml:space="preserve">3. Перечень программных мероприятий подпрограммы </w:t>
      </w:r>
      <w:r w:rsidR="00A36D89" w:rsidRPr="00E81AB5">
        <w:rPr>
          <w:b/>
          <w:sz w:val="22"/>
          <w:szCs w:val="20"/>
          <w:lang w:eastAsia="ar-SA"/>
        </w:rPr>
        <w:t>№</w:t>
      </w:r>
      <w:r w:rsidRPr="00E81AB5">
        <w:rPr>
          <w:b/>
          <w:bCs/>
          <w:sz w:val="22"/>
          <w:szCs w:val="20"/>
          <w:lang w:eastAsia="ar-SA"/>
        </w:rPr>
        <w:t xml:space="preserve"> 2</w:t>
      </w: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928"/>
        <w:gridCol w:w="993"/>
        <w:gridCol w:w="1467"/>
        <w:gridCol w:w="1320"/>
        <w:gridCol w:w="1338"/>
        <w:gridCol w:w="992"/>
        <w:gridCol w:w="993"/>
        <w:gridCol w:w="32"/>
        <w:gridCol w:w="1102"/>
        <w:gridCol w:w="992"/>
        <w:gridCol w:w="992"/>
        <w:gridCol w:w="992"/>
      </w:tblGrid>
      <w:tr w:rsidR="003266A3" w:rsidRPr="00E81AB5" w:rsidTr="00EB41D9">
        <w:trPr>
          <w:trHeight w:val="20"/>
        </w:trPr>
        <w:tc>
          <w:tcPr>
            <w:tcW w:w="852" w:type="dxa"/>
            <w:vMerge w:val="restart"/>
          </w:tcPr>
          <w:p w:rsidR="003266A3" w:rsidRPr="00E81AB5" w:rsidRDefault="003266A3" w:rsidP="00EB41D9">
            <w:pPr>
              <w:suppressAutoHyphens/>
              <w:jc w:val="center"/>
              <w:rPr>
                <w:b/>
                <w:bCs/>
                <w:sz w:val="20"/>
                <w:szCs w:val="20"/>
                <w:lang w:eastAsia="ar-SA"/>
              </w:rPr>
            </w:pPr>
            <w:r w:rsidRPr="00E81AB5">
              <w:rPr>
                <w:b/>
                <w:bCs/>
                <w:sz w:val="20"/>
                <w:szCs w:val="20"/>
                <w:lang w:eastAsia="ar-SA"/>
              </w:rPr>
              <w:t>№</w:t>
            </w:r>
          </w:p>
          <w:p w:rsidR="003266A3" w:rsidRPr="00E81AB5" w:rsidRDefault="003266A3" w:rsidP="00EB41D9">
            <w:pPr>
              <w:suppressAutoHyphens/>
              <w:jc w:val="center"/>
              <w:rPr>
                <w:b/>
                <w:bCs/>
                <w:sz w:val="20"/>
                <w:szCs w:val="20"/>
                <w:lang w:eastAsia="ar-SA"/>
              </w:rPr>
            </w:pPr>
            <w:r w:rsidRPr="00E81AB5">
              <w:rPr>
                <w:b/>
                <w:bCs/>
                <w:sz w:val="20"/>
                <w:szCs w:val="20"/>
                <w:lang w:eastAsia="ar-SA"/>
              </w:rPr>
              <w:t>п/п</w:t>
            </w:r>
          </w:p>
        </w:tc>
        <w:tc>
          <w:tcPr>
            <w:tcW w:w="2928" w:type="dxa"/>
            <w:vMerge w:val="restart"/>
          </w:tcPr>
          <w:p w:rsidR="003266A3" w:rsidRPr="00E81AB5" w:rsidRDefault="003266A3" w:rsidP="00EB41D9">
            <w:pPr>
              <w:suppressAutoHyphens/>
              <w:jc w:val="center"/>
              <w:rPr>
                <w:b/>
                <w:bCs/>
                <w:sz w:val="20"/>
                <w:szCs w:val="20"/>
                <w:lang w:eastAsia="ar-SA"/>
              </w:rPr>
            </w:pPr>
            <w:r w:rsidRPr="00E81AB5">
              <w:rPr>
                <w:b/>
                <w:bCs/>
                <w:sz w:val="20"/>
                <w:szCs w:val="20"/>
                <w:lang w:eastAsia="ar-SA"/>
              </w:rPr>
              <w:t xml:space="preserve">Цель, задачи, </w:t>
            </w:r>
          </w:p>
          <w:p w:rsidR="003266A3" w:rsidRPr="00E81AB5" w:rsidRDefault="003266A3" w:rsidP="00EB41D9">
            <w:pPr>
              <w:suppressAutoHyphens/>
              <w:jc w:val="center"/>
              <w:rPr>
                <w:b/>
                <w:bCs/>
                <w:sz w:val="20"/>
                <w:szCs w:val="20"/>
                <w:lang w:eastAsia="ar-SA"/>
              </w:rPr>
            </w:pPr>
            <w:r w:rsidRPr="00E81AB5">
              <w:rPr>
                <w:b/>
                <w:bCs/>
                <w:sz w:val="20"/>
                <w:szCs w:val="20"/>
                <w:lang w:eastAsia="ar-SA"/>
              </w:rPr>
              <w:t>программные мероприятия</w:t>
            </w:r>
          </w:p>
        </w:tc>
        <w:tc>
          <w:tcPr>
            <w:tcW w:w="993" w:type="dxa"/>
            <w:vMerge w:val="restart"/>
          </w:tcPr>
          <w:p w:rsidR="003266A3" w:rsidRPr="00E81AB5" w:rsidRDefault="003266A3" w:rsidP="00EB41D9">
            <w:pPr>
              <w:suppressAutoHyphens/>
              <w:jc w:val="center"/>
              <w:rPr>
                <w:b/>
                <w:bCs/>
                <w:sz w:val="20"/>
                <w:szCs w:val="20"/>
                <w:lang w:eastAsia="ar-SA"/>
              </w:rPr>
            </w:pPr>
            <w:r w:rsidRPr="00E81AB5">
              <w:rPr>
                <w:b/>
                <w:bCs/>
                <w:sz w:val="20"/>
                <w:szCs w:val="20"/>
                <w:lang w:eastAsia="ar-SA"/>
              </w:rPr>
              <w:t>Исполнитель</w:t>
            </w:r>
          </w:p>
        </w:tc>
        <w:tc>
          <w:tcPr>
            <w:tcW w:w="1467" w:type="dxa"/>
            <w:vMerge w:val="restart"/>
          </w:tcPr>
          <w:p w:rsidR="003266A3" w:rsidRPr="00E81AB5" w:rsidRDefault="003266A3" w:rsidP="00EB41D9">
            <w:pPr>
              <w:suppressAutoHyphens/>
              <w:jc w:val="center"/>
              <w:rPr>
                <w:b/>
                <w:bCs/>
                <w:sz w:val="20"/>
                <w:szCs w:val="20"/>
                <w:lang w:eastAsia="ar-SA"/>
              </w:rPr>
            </w:pPr>
            <w:r w:rsidRPr="00E81AB5">
              <w:rPr>
                <w:b/>
                <w:bCs/>
                <w:sz w:val="20"/>
                <w:szCs w:val="20"/>
                <w:lang w:eastAsia="ar-SA"/>
              </w:rPr>
              <w:t>Срок исполнения</w:t>
            </w:r>
          </w:p>
        </w:tc>
        <w:tc>
          <w:tcPr>
            <w:tcW w:w="1320" w:type="dxa"/>
            <w:vMerge w:val="restart"/>
          </w:tcPr>
          <w:p w:rsidR="003266A3" w:rsidRPr="00E81AB5" w:rsidRDefault="003266A3" w:rsidP="00EB41D9">
            <w:pPr>
              <w:suppressAutoHyphens/>
              <w:jc w:val="center"/>
              <w:rPr>
                <w:b/>
                <w:bCs/>
                <w:sz w:val="20"/>
                <w:szCs w:val="20"/>
                <w:lang w:eastAsia="ar-SA"/>
              </w:rPr>
            </w:pPr>
            <w:r w:rsidRPr="00E81AB5">
              <w:rPr>
                <w:b/>
                <w:bCs/>
                <w:sz w:val="20"/>
                <w:szCs w:val="20"/>
                <w:lang w:eastAsia="ar-SA"/>
              </w:rPr>
              <w:t xml:space="preserve">Источники </w:t>
            </w:r>
          </w:p>
          <w:p w:rsidR="003266A3" w:rsidRPr="00E81AB5" w:rsidRDefault="003266A3" w:rsidP="00EB41D9">
            <w:pPr>
              <w:suppressAutoHyphens/>
              <w:jc w:val="center"/>
              <w:rPr>
                <w:b/>
                <w:bCs/>
                <w:sz w:val="20"/>
                <w:szCs w:val="20"/>
                <w:lang w:eastAsia="ar-SA"/>
              </w:rPr>
            </w:pPr>
            <w:r w:rsidRPr="00E81AB5">
              <w:rPr>
                <w:b/>
                <w:bCs/>
                <w:sz w:val="20"/>
                <w:szCs w:val="20"/>
                <w:lang w:eastAsia="ar-SA"/>
              </w:rPr>
              <w:t>финансирования</w:t>
            </w:r>
          </w:p>
        </w:tc>
        <w:tc>
          <w:tcPr>
            <w:tcW w:w="7433" w:type="dxa"/>
            <w:gridSpan w:val="8"/>
          </w:tcPr>
          <w:p w:rsidR="003266A3" w:rsidRPr="00E81AB5" w:rsidRDefault="003266A3" w:rsidP="00EB41D9">
            <w:pPr>
              <w:suppressAutoHyphens/>
              <w:jc w:val="center"/>
              <w:rPr>
                <w:b/>
                <w:bCs/>
                <w:sz w:val="20"/>
                <w:szCs w:val="20"/>
                <w:lang w:eastAsia="ar-SA"/>
              </w:rPr>
            </w:pPr>
            <w:r w:rsidRPr="00E81AB5">
              <w:rPr>
                <w:b/>
                <w:bCs/>
                <w:sz w:val="20"/>
                <w:szCs w:val="20"/>
                <w:lang w:eastAsia="ar-SA"/>
              </w:rPr>
              <w:t xml:space="preserve">Объемы финансирования </w:t>
            </w:r>
          </w:p>
          <w:p w:rsidR="003266A3" w:rsidRPr="00E81AB5" w:rsidRDefault="003266A3" w:rsidP="00EB41D9">
            <w:pPr>
              <w:suppressAutoHyphens/>
              <w:jc w:val="center"/>
              <w:rPr>
                <w:b/>
                <w:bCs/>
                <w:sz w:val="20"/>
                <w:szCs w:val="20"/>
                <w:lang w:eastAsia="ar-SA"/>
              </w:rPr>
            </w:pPr>
            <w:r w:rsidRPr="00E81AB5">
              <w:rPr>
                <w:b/>
                <w:bCs/>
                <w:sz w:val="20"/>
                <w:szCs w:val="20"/>
                <w:lang w:eastAsia="ar-SA"/>
              </w:rPr>
              <w:t>(</w:t>
            </w:r>
            <w:proofErr w:type="spellStart"/>
            <w:r w:rsidRPr="00E81AB5">
              <w:rPr>
                <w:b/>
                <w:bCs/>
                <w:sz w:val="20"/>
                <w:szCs w:val="20"/>
                <w:lang w:eastAsia="ar-SA"/>
              </w:rPr>
              <w:t>тыс.руб</w:t>
            </w:r>
            <w:proofErr w:type="spellEnd"/>
            <w:r w:rsidRPr="00E81AB5">
              <w:rPr>
                <w:b/>
                <w:bCs/>
                <w:sz w:val="20"/>
                <w:szCs w:val="20"/>
                <w:lang w:eastAsia="ar-SA"/>
              </w:rPr>
              <w:t>.)</w:t>
            </w:r>
          </w:p>
        </w:tc>
      </w:tr>
      <w:tr w:rsidR="003266A3" w:rsidRPr="00E81AB5" w:rsidTr="00EB41D9">
        <w:trPr>
          <w:trHeight w:val="20"/>
        </w:trPr>
        <w:tc>
          <w:tcPr>
            <w:tcW w:w="852" w:type="dxa"/>
            <w:vMerge/>
          </w:tcPr>
          <w:p w:rsidR="003266A3" w:rsidRPr="00E81AB5" w:rsidRDefault="003266A3" w:rsidP="00EB41D9">
            <w:pPr>
              <w:suppressAutoHyphens/>
              <w:jc w:val="center"/>
              <w:rPr>
                <w:b/>
                <w:bCs/>
                <w:sz w:val="20"/>
                <w:szCs w:val="20"/>
                <w:lang w:eastAsia="ar-SA"/>
              </w:rPr>
            </w:pPr>
          </w:p>
        </w:tc>
        <w:tc>
          <w:tcPr>
            <w:tcW w:w="2928" w:type="dxa"/>
            <w:vMerge/>
          </w:tcPr>
          <w:p w:rsidR="003266A3" w:rsidRPr="00E81AB5" w:rsidRDefault="003266A3" w:rsidP="00EB41D9">
            <w:pPr>
              <w:suppressAutoHyphens/>
              <w:jc w:val="center"/>
              <w:rPr>
                <w:b/>
                <w:bCs/>
                <w:sz w:val="20"/>
                <w:szCs w:val="20"/>
                <w:lang w:eastAsia="ar-SA"/>
              </w:rPr>
            </w:pPr>
          </w:p>
        </w:tc>
        <w:tc>
          <w:tcPr>
            <w:tcW w:w="993" w:type="dxa"/>
            <w:vMerge/>
          </w:tcPr>
          <w:p w:rsidR="003266A3" w:rsidRPr="00E81AB5" w:rsidRDefault="003266A3" w:rsidP="00EB41D9">
            <w:pPr>
              <w:suppressAutoHyphens/>
              <w:jc w:val="center"/>
              <w:rPr>
                <w:b/>
                <w:bCs/>
                <w:sz w:val="20"/>
                <w:szCs w:val="20"/>
                <w:lang w:eastAsia="ar-SA"/>
              </w:rPr>
            </w:pPr>
          </w:p>
        </w:tc>
        <w:tc>
          <w:tcPr>
            <w:tcW w:w="1467" w:type="dxa"/>
            <w:vMerge/>
          </w:tcPr>
          <w:p w:rsidR="003266A3" w:rsidRPr="00E81AB5" w:rsidRDefault="003266A3" w:rsidP="00EB41D9">
            <w:pPr>
              <w:suppressAutoHyphens/>
              <w:jc w:val="center"/>
              <w:rPr>
                <w:b/>
                <w:bCs/>
                <w:sz w:val="20"/>
                <w:szCs w:val="20"/>
                <w:lang w:eastAsia="ar-SA"/>
              </w:rPr>
            </w:pPr>
          </w:p>
        </w:tc>
        <w:tc>
          <w:tcPr>
            <w:tcW w:w="1320" w:type="dxa"/>
            <w:vMerge/>
          </w:tcPr>
          <w:p w:rsidR="003266A3" w:rsidRPr="00E81AB5" w:rsidRDefault="003266A3" w:rsidP="00EB41D9">
            <w:pPr>
              <w:suppressAutoHyphens/>
              <w:jc w:val="center"/>
              <w:rPr>
                <w:b/>
                <w:bCs/>
                <w:sz w:val="20"/>
                <w:szCs w:val="20"/>
                <w:lang w:eastAsia="ar-SA"/>
              </w:rPr>
            </w:pPr>
          </w:p>
        </w:tc>
        <w:tc>
          <w:tcPr>
            <w:tcW w:w="1338" w:type="dxa"/>
          </w:tcPr>
          <w:p w:rsidR="003266A3" w:rsidRPr="00E81AB5" w:rsidRDefault="003266A3" w:rsidP="00EB41D9">
            <w:pPr>
              <w:suppressAutoHyphens/>
              <w:jc w:val="center"/>
              <w:rPr>
                <w:b/>
                <w:bCs/>
                <w:sz w:val="20"/>
                <w:szCs w:val="20"/>
                <w:lang w:eastAsia="ar-SA"/>
              </w:rPr>
            </w:pPr>
            <w:r w:rsidRPr="00E81AB5">
              <w:rPr>
                <w:b/>
                <w:bCs/>
                <w:sz w:val="20"/>
                <w:szCs w:val="20"/>
                <w:lang w:eastAsia="ar-SA"/>
              </w:rPr>
              <w:t>всего</w:t>
            </w:r>
          </w:p>
        </w:tc>
        <w:tc>
          <w:tcPr>
            <w:tcW w:w="992" w:type="dxa"/>
          </w:tcPr>
          <w:p w:rsidR="003266A3" w:rsidRPr="00E81AB5" w:rsidRDefault="003266A3" w:rsidP="00EB41D9">
            <w:pPr>
              <w:suppressAutoHyphens/>
              <w:jc w:val="center"/>
              <w:rPr>
                <w:b/>
                <w:bCs/>
                <w:sz w:val="20"/>
                <w:szCs w:val="20"/>
                <w:lang w:eastAsia="ar-SA"/>
              </w:rPr>
            </w:pPr>
            <w:r w:rsidRPr="00E81AB5">
              <w:rPr>
                <w:b/>
                <w:bCs/>
                <w:sz w:val="20"/>
                <w:szCs w:val="20"/>
                <w:lang w:eastAsia="ar-SA"/>
              </w:rPr>
              <w:t>2015</w:t>
            </w:r>
          </w:p>
        </w:tc>
        <w:tc>
          <w:tcPr>
            <w:tcW w:w="993" w:type="dxa"/>
          </w:tcPr>
          <w:p w:rsidR="003266A3" w:rsidRPr="00E81AB5" w:rsidRDefault="003266A3" w:rsidP="00EB41D9">
            <w:pPr>
              <w:suppressAutoHyphens/>
              <w:jc w:val="center"/>
              <w:rPr>
                <w:b/>
                <w:bCs/>
                <w:sz w:val="20"/>
                <w:szCs w:val="20"/>
                <w:lang w:eastAsia="ar-SA"/>
              </w:rPr>
            </w:pPr>
            <w:r w:rsidRPr="00E81AB5">
              <w:rPr>
                <w:b/>
                <w:bCs/>
                <w:sz w:val="20"/>
                <w:szCs w:val="20"/>
                <w:lang w:eastAsia="ar-SA"/>
              </w:rPr>
              <w:t>2016</w:t>
            </w:r>
          </w:p>
        </w:tc>
        <w:tc>
          <w:tcPr>
            <w:tcW w:w="1134" w:type="dxa"/>
            <w:gridSpan w:val="2"/>
          </w:tcPr>
          <w:p w:rsidR="003266A3" w:rsidRPr="00E81AB5" w:rsidRDefault="003266A3" w:rsidP="00EB41D9">
            <w:pPr>
              <w:suppressAutoHyphens/>
              <w:jc w:val="center"/>
              <w:rPr>
                <w:b/>
                <w:bCs/>
                <w:sz w:val="20"/>
                <w:szCs w:val="20"/>
                <w:lang w:eastAsia="ar-SA"/>
              </w:rPr>
            </w:pPr>
            <w:r w:rsidRPr="00E81AB5">
              <w:rPr>
                <w:b/>
                <w:bCs/>
                <w:sz w:val="20"/>
                <w:szCs w:val="20"/>
                <w:lang w:eastAsia="ar-SA"/>
              </w:rPr>
              <w:t>2017</w:t>
            </w:r>
          </w:p>
        </w:tc>
        <w:tc>
          <w:tcPr>
            <w:tcW w:w="992" w:type="dxa"/>
          </w:tcPr>
          <w:p w:rsidR="003266A3" w:rsidRPr="00E81AB5" w:rsidRDefault="003266A3" w:rsidP="00EB41D9">
            <w:pPr>
              <w:suppressAutoHyphens/>
              <w:jc w:val="center"/>
              <w:rPr>
                <w:b/>
                <w:bCs/>
                <w:sz w:val="20"/>
                <w:szCs w:val="20"/>
                <w:lang w:eastAsia="ar-SA"/>
              </w:rPr>
            </w:pPr>
            <w:r w:rsidRPr="00E81AB5">
              <w:rPr>
                <w:b/>
                <w:bCs/>
                <w:sz w:val="20"/>
                <w:szCs w:val="20"/>
                <w:lang w:eastAsia="ar-SA"/>
              </w:rPr>
              <w:t>2018</w:t>
            </w:r>
          </w:p>
        </w:tc>
        <w:tc>
          <w:tcPr>
            <w:tcW w:w="992" w:type="dxa"/>
          </w:tcPr>
          <w:p w:rsidR="003266A3" w:rsidRPr="00E81AB5" w:rsidRDefault="003266A3" w:rsidP="00EB41D9">
            <w:pPr>
              <w:suppressAutoHyphens/>
              <w:jc w:val="center"/>
              <w:rPr>
                <w:b/>
                <w:bCs/>
                <w:sz w:val="20"/>
                <w:szCs w:val="20"/>
                <w:lang w:eastAsia="ar-SA"/>
              </w:rPr>
            </w:pPr>
            <w:r w:rsidRPr="00E81AB5">
              <w:rPr>
                <w:b/>
                <w:bCs/>
                <w:sz w:val="20"/>
                <w:szCs w:val="20"/>
                <w:lang w:eastAsia="ar-SA"/>
              </w:rPr>
              <w:t>2019</w:t>
            </w:r>
          </w:p>
        </w:tc>
        <w:tc>
          <w:tcPr>
            <w:tcW w:w="992" w:type="dxa"/>
          </w:tcPr>
          <w:p w:rsidR="003266A3" w:rsidRPr="00E81AB5" w:rsidRDefault="003266A3" w:rsidP="00EB41D9">
            <w:pPr>
              <w:suppressAutoHyphens/>
              <w:jc w:val="center"/>
              <w:rPr>
                <w:b/>
                <w:bCs/>
                <w:sz w:val="20"/>
                <w:szCs w:val="20"/>
                <w:lang w:eastAsia="ar-SA"/>
              </w:rPr>
            </w:pPr>
            <w:r w:rsidRPr="00E81AB5">
              <w:rPr>
                <w:b/>
                <w:bCs/>
                <w:sz w:val="20"/>
                <w:szCs w:val="20"/>
                <w:lang w:eastAsia="ar-SA"/>
              </w:rPr>
              <w:t>2020</w:t>
            </w:r>
          </w:p>
        </w:tc>
      </w:tr>
      <w:tr w:rsidR="003266A3" w:rsidRPr="00E81AB5" w:rsidTr="00EB41D9">
        <w:trPr>
          <w:trHeight w:val="20"/>
        </w:trPr>
        <w:tc>
          <w:tcPr>
            <w:tcW w:w="852" w:type="dxa"/>
          </w:tcPr>
          <w:p w:rsidR="003266A3" w:rsidRPr="00E81AB5" w:rsidRDefault="003266A3" w:rsidP="00EB41D9">
            <w:pPr>
              <w:tabs>
                <w:tab w:val="left" w:pos="7887"/>
              </w:tabs>
              <w:suppressAutoHyphens/>
              <w:jc w:val="center"/>
              <w:rPr>
                <w:b/>
                <w:bCs/>
                <w:sz w:val="20"/>
                <w:szCs w:val="20"/>
                <w:lang w:eastAsia="ar-SA"/>
              </w:rPr>
            </w:pPr>
          </w:p>
        </w:tc>
        <w:tc>
          <w:tcPr>
            <w:tcW w:w="11165" w:type="dxa"/>
            <w:gridSpan w:val="9"/>
            <w:vAlign w:val="center"/>
          </w:tcPr>
          <w:p w:rsidR="003266A3" w:rsidRPr="00E81AB5" w:rsidRDefault="003266A3" w:rsidP="00EB41D9">
            <w:pPr>
              <w:suppressAutoHyphens/>
              <w:rPr>
                <w:b/>
                <w:bCs/>
                <w:sz w:val="20"/>
                <w:szCs w:val="20"/>
              </w:rPr>
            </w:pPr>
            <w:r w:rsidRPr="00E81AB5">
              <w:rPr>
                <w:b/>
                <w:bCs/>
                <w:sz w:val="20"/>
                <w:szCs w:val="20"/>
                <w:lang w:eastAsia="ar-SA"/>
              </w:rPr>
              <w:t xml:space="preserve">Цель: </w:t>
            </w:r>
            <w:r w:rsidRPr="00E81AB5">
              <w:rPr>
                <w:b/>
                <w:bCs/>
                <w:sz w:val="20"/>
                <w:szCs w:val="20"/>
              </w:rPr>
              <w:t>Обеспечение отдыха и оздоровления детей и подростков</w:t>
            </w:r>
          </w:p>
        </w:tc>
        <w:tc>
          <w:tcPr>
            <w:tcW w:w="992" w:type="dxa"/>
          </w:tcPr>
          <w:p w:rsidR="003266A3" w:rsidRPr="00E81AB5" w:rsidRDefault="003266A3" w:rsidP="00EB41D9">
            <w:pPr>
              <w:suppressAutoHyphens/>
              <w:rPr>
                <w:b/>
                <w:bCs/>
                <w:sz w:val="20"/>
                <w:szCs w:val="20"/>
                <w:lang w:eastAsia="ar-SA"/>
              </w:rPr>
            </w:pPr>
          </w:p>
        </w:tc>
        <w:tc>
          <w:tcPr>
            <w:tcW w:w="992" w:type="dxa"/>
          </w:tcPr>
          <w:p w:rsidR="003266A3" w:rsidRPr="00E81AB5" w:rsidRDefault="003266A3" w:rsidP="00EB41D9">
            <w:pPr>
              <w:suppressAutoHyphens/>
              <w:rPr>
                <w:b/>
                <w:bCs/>
                <w:sz w:val="20"/>
                <w:szCs w:val="20"/>
                <w:lang w:eastAsia="ar-SA"/>
              </w:rPr>
            </w:pPr>
          </w:p>
        </w:tc>
        <w:tc>
          <w:tcPr>
            <w:tcW w:w="992" w:type="dxa"/>
          </w:tcPr>
          <w:p w:rsidR="003266A3" w:rsidRPr="00E81AB5" w:rsidRDefault="003266A3" w:rsidP="00EB41D9">
            <w:pPr>
              <w:suppressAutoHyphens/>
              <w:rPr>
                <w:b/>
                <w:bCs/>
                <w:sz w:val="20"/>
                <w:szCs w:val="20"/>
                <w:lang w:eastAsia="ar-SA"/>
              </w:rPr>
            </w:pPr>
          </w:p>
        </w:tc>
      </w:tr>
      <w:tr w:rsidR="003266A3" w:rsidRPr="00E81AB5" w:rsidTr="00EB41D9">
        <w:trPr>
          <w:trHeight w:val="20"/>
        </w:trPr>
        <w:tc>
          <w:tcPr>
            <w:tcW w:w="852" w:type="dxa"/>
          </w:tcPr>
          <w:p w:rsidR="003266A3" w:rsidRPr="00E81AB5" w:rsidRDefault="003266A3" w:rsidP="00EB41D9">
            <w:pPr>
              <w:tabs>
                <w:tab w:val="left" w:pos="7887"/>
              </w:tabs>
              <w:suppressAutoHyphens/>
              <w:jc w:val="center"/>
              <w:rPr>
                <w:b/>
                <w:bCs/>
                <w:sz w:val="20"/>
                <w:szCs w:val="20"/>
                <w:lang w:eastAsia="ar-SA"/>
              </w:rPr>
            </w:pPr>
          </w:p>
        </w:tc>
        <w:tc>
          <w:tcPr>
            <w:tcW w:w="11165" w:type="dxa"/>
            <w:gridSpan w:val="9"/>
            <w:vAlign w:val="center"/>
          </w:tcPr>
          <w:p w:rsidR="003266A3" w:rsidRPr="00E81AB5" w:rsidRDefault="003266A3" w:rsidP="00EB41D9">
            <w:pPr>
              <w:suppressAutoHyphens/>
              <w:rPr>
                <w:b/>
                <w:bCs/>
                <w:sz w:val="20"/>
                <w:szCs w:val="20"/>
                <w:lang w:eastAsia="ar-SA"/>
              </w:rPr>
            </w:pPr>
            <w:r w:rsidRPr="00E81AB5">
              <w:rPr>
                <w:b/>
                <w:bCs/>
                <w:sz w:val="20"/>
                <w:szCs w:val="20"/>
                <w:lang w:eastAsia="ar-SA"/>
              </w:rPr>
              <w:t>Основное мероприятие 1. Организация качественного отдыха и оздоровления детей в возрасте от 6 до 18 лет</w:t>
            </w:r>
          </w:p>
        </w:tc>
        <w:tc>
          <w:tcPr>
            <w:tcW w:w="992" w:type="dxa"/>
          </w:tcPr>
          <w:p w:rsidR="003266A3" w:rsidRPr="00E81AB5" w:rsidRDefault="003266A3" w:rsidP="00EB41D9">
            <w:pPr>
              <w:suppressAutoHyphens/>
              <w:rPr>
                <w:b/>
                <w:bCs/>
                <w:sz w:val="20"/>
                <w:szCs w:val="20"/>
                <w:lang w:eastAsia="ar-SA"/>
              </w:rPr>
            </w:pPr>
          </w:p>
        </w:tc>
        <w:tc>
          <w:tcPr>
            <w:tcW w:w="992" w:type="dxa"/>
          </w:tcPr>
          <w:p w:rsidR="003266A3" w:rsidRPr="00E81AB5" w:rsidRDefault="003266A3" w:rsidP="00EB41D9">
            <w:pPr>
              <w:suppressAutoHyphens/>
              <w:rPr>
                <w:b/>
                <w:bCs/>
                <w:sz w:val="20"/>
                <w:szCs w:val="20"/>
                <w:lang w:eastAsia="ar-SA"/>
              </w:rPr>
            </w:pPr>
          </w:p>
        </w:tc>
        <w:tc>
          <w:tcPr>
            <w:tcW w:w="992" w:type="dxa"/>
          </w:tcPr>
          <w:p w:rsidR="003266A3" w:rsidRPr="00E81AB5" w:rsidRDefault="003266A3" w:rsidP="00EB41D9">
            <w:pPr>
              <w:suppressAutoHyphens/>
              <w:rPr>
                <w:b/>
                <w:bCs/>
                <w:sz w:val="20"/>
                <w:szCs w:val="20"/>
                <w:lang w:eastAsia="ar-SA"/>
              </w:rPr>
            </w:pPr>
          </w:p>
        </w:tc>
      </w:tr>
      <w:tr w:rsidR="003266A3" w:rsidRPr="00E81AB5" w:rsidTr="00EB41D9">
        <w:trPr>
          <w:trHeight w:val="20"/>
        </w:trPr>
        <w:tc>
          <w:tcPr>
            <w:tcW w:w="852" w:type="dxa"/>
          </w:tcPr>
          <w:p w:rsidR="003266A3" w:rsidRPr="00E81AB5" w:rsidRDefault="003266A3" w:rsidP="00EB41D9">
            <w:pPr>
              <w:suppressAutoHyphens/>
              <w:jc w:val="center"/>
              <w:rPr>
                <w:sz w:val="20"/>
                <w:szCs w:val="20"/>
                <w:lang w:eastAsia="ar-SA"/>
              </w:rPr>
            </w:pPr>
            <w:r w:rsidRPr="00E81AB5">
              <w:rPr>
                <w:sz w:val="20"/>
                <w:szCs w:val="20"/>
                <w:lang w:eastAsia="ar-SA"/>
              </w:rPr>
              <w:t>1.</w:t>
            </w:r>
          </w:p>
        </w:tc>
        <w:tc>
          <w:tcPr>
            <w:tcW w:w="2928" w:type="dxa"/>
          </w:tcPr>
          <w:p w:rsidR="003266A3" w:rsidRPr="00E81AB5" w:rsidRDefault="003266A3" w:rsidP="00EB41D9">
            <w:pPr>
              <w:suppressAutoHyphens/>
              <w:rPr>
                <w:sz w:val="20"/>
                <w:szCs w:val="20"/>
              </w:rPr>
            </w:pPr>
            <w:r w:rsidRPr="00E81AB5">
              <w:rPr>
                <w:sz w:val="20"/>
                <w:szCs w:val="20"/>
              </w:rPr>
              <w:t>Субсидия на организацию отдыха детей Мурманской области в муниципальных образовательных организациях</w:t>
            </w:r>
          </w:p>
        </w:tc>
        <w:tc>
          <w:tcPr>
            <w:tcW w:w="993" w:type="dxa"/>
          </w:tcPr>
          <w:p w:rsidR="003266A3" w:rsidRPr="00E81AB5" w:rsidRDefault="003266A3" w:rsidP="00EB41D9">
            <w:pPr>
              <w:suppressAutoHyphens/>
              <w:jc w:val="center"/>
              <w:rPr>
                <w:sz w:val="20"/>
                <w:szCs w:val="20"/>
              </w:rPr>
            </w:pPr>
            <w:r w:rsidRPr="00E81AB5">
              <w:rPr>
                <w:sz w:val="20"/>
                <w:szCs w:val="20"/>
              </w:rPr>
              <w:t xml:space="preserve">Управление </w:t>
            </w:r>
          </w:p>
          <w:p w:rsidR="003266A3" w:rsidRPr="00E81AB5" w:rsidRDefault="003266A3" w:rsidP="00EB41D9">
            <w:pPr>
              <w:suppressAutoHyphens/>
              <w:jc w:val="center"/>
              <w:rPr>
                <w:sz w:val="20"/>
                <w:szCs w:val="20"/>
              </w:rPr>
            </w:pPr>
            <w:r w:rsidRPr="00E81AB5">
              <w:rPr>
                <w:sz w:val="20"/>
                <w:szCs w:val="20"/>
              </w:rPr>
              <w:t>образования</w:t>
            </w:r>
          </w:p>
        </w:tc>
        <w:tc>
          <w:tcPr>
            <w:tcW w:w="1467" w:type="dxa"/>
          </w:tcPr>
          <w:p w:rsidR="003266A3" w:rsidRPr="00E81AB5" w:rsidRDefault="003266A3" w:rsidP="00EB41D9">
            <w:pPr>
              <w:suppressAutoHyphens/>
              <w:jc w:val="center"/>
              <w:rPr>
                <w:sz w:val="20"/>
                <w:szCs w:val="20"/>
              </w:rPr>
            </w:pPr>
            <w:r w:rsidRPr="00E81AB5">
              <w:rPr>
                <w:sz w:val="20"/>
                <w:szCs w:val="20"/>
              </w:rPr>
              <w:t>Март,</w:t>
            </w:r>
          </w:p>
          <w:p w:rsidR="003266A3" w:rsidRPr="00E81AB5" w:rsidRDefault="003266A3" w:rsidP="00EB41D9">
            <w:pPr>
              <w:suppressAutoHyphens/>
              <w:jc w:val="center"/>
              <w:rPr>
                <w:sz w:val="20"/>
                <w:szCs w:val="20"/>
              </w:rPr>
            </w:pPr>
            <w:r w:rsidRPr="00E81AB5">
              <w:rPr>
                <w:sz w:val="20"/>
                <w:szCs w:val="20"/>
              </w:rPr>
              <w:t>Май-июль,</w:t>
            </w:r>
          </w:p>
          <w:p w:rsidR="003266A3" w:rsidRPr="00E81AB5" w:rsidRDefault="003266A3" w:rsidP="00EB41D9">
            <w:pPr>
              <w:suppressAutoHyphens/>
              <w:jc w:val="center"/>
              <w:rPr>
                <w:sz w:val="20"/>
                <w:szCs w:val="20"/>
              </w:rPr>
            </w:pPr>
            <w:r w:rsidRPr="00E81AB5">
              <w:rPr>
                <w:sz w:val="20"/>
                <w:szCs w:val="20"/>
              </w:rPr>
              <w:t>Ноябрь</w:t>
            </w:r>
          </w:p>
          <w:p w:rsidR="003266A3" w:rsidRPr="00E81AB5" w:rsidRDefault="003266A3" w:rsidP="00EB41D9">
            <w:pPr>
              <w:suppressAutoHyphens/>
              <w:jc w:val="center"/>
              <w:rPr>
                <w:sz w:val="20"/>
                <w:szCs w:val="20"/>
              </w:rPr>
            </w:pPr>
            <w:r w:rsidRPr="00E81AB5">
              <w:rPr>
                <w:sz w:val="20"/>
                <w:szCs w:val="20"/>
              </w:rPr>
              <w:t>2015-2020</w:t>
            </w:r>
          </w:p>
        </w:tc>
        <w:tc>
          <w:tcPr>
            <w:tcW w:w="1320" w:type="dxa"/>
          </w:tcPr>
          <w:p w:rsidR="003266A3" w:rsidRPr="00E81AB5" w:rsidRDefault="003266A3" w:rsidP="00EB41D9">
            <w:pPr>
              <w:suppressAutoHyphens/>
              <w:jc w:val="center"/>
              <w:rPr>
                <w:sz w:val="20"/>
                <w:szCs w:val="20"/>
                <w:lang w:val="en-US"/>
              </w:rPr>
            </w:pPr>
            <w:r w:rsidRPr="00E81AB5">
              <w:rPr>
                <w:sz w:val="20"/>
                <w:szCs w:val="20"/>
              </w:rPr>
              <w:t xml:space="preserve">Областной </w:t>
            </w:r>
          </w:p>
          <w:p w:rsidR="003266A3" w:rsidRPr="00E81AB5" w:rsidRDefault="003266A3" w:rsidP="00EB41D9">
            <w:pPr>
              <w:suppressAutoHyphens/>
              <w:jc w:val="center"/>
              <w:rPr>
                <w:sz w:val="20"/>
                <w:szCs w:val="20"/>
              </w:rPr>
            </w:pPr>
            <w:r w:rsidRPr="00E81AB5">
              <w:rPr>
                <w:sz w:val="20"/>
                <w:szCs w:val="20"/>
              </w:rPr>
              <w:t>бюджет</w:t>
            </w:r>
          </w:p>
        </w:tc>
        <w:tc>
          <w:tcPr>
            <w:tcW w:w="1338" w:type="dxa"/>
          </w:tcPr>
          <w:p w:rsidR="003266A3" w:rsidRPr="00E81AB5" w:rsidRDefault="00A967AD" w:rsidP="00EB41D9">
            <w:pPr>
              <w:suppressAutoHyphens/>
              <w:jc w:val="center"/>
              <w:rPr>
                <w:b/>
                <w:sz w:val="20"/>
                <w:szCs w:val="20"/>
              </w:rPr>
            </w:pPr>
            <w:r w:rsidRPr="00E81AB5">
              <w:rPr>
                <w:b/>
                <w:sz w:val="20"/>
                <w:szCs w:val="20"/>
              </w:rPr>
              <w:t>153</w:t>
            </w:r>
            <w:r w:rsidR="00642F53" w:rsidRPr="00E81AB5">
              <w:rPr>
                <w:b/>
                <w:sz w:val="20"/>
                <w:szCs w:val="20"/>
              </w:rPr>
              <w:t>34,3</w:t>
            </w:r>
          </w:p>
        </w:tc>
        <w:tc>
          <w:tcPr>
            <w:tcW w:w="992" w:type="dxa"/>
          </w:tcPr>
          <w:p w:rsidR="003266A3" w:rsidRPr="00E81AB5" w:rsidRDefault="003266A3" w:rsidP="00EB41D9">
            <w:pPr>
              <w:suppressAutoHyphens/>
              <w:jc w:val="center"/>
              <w:rPr>
                <w:sz w:val="20"/>
                <w:szCs w:val="20"/>
              </w:rPr>
            </w:pPr>
            <w:r w:rsidRPr="00E81AB5">
              <w:rPr>
                <w:sz w:val="20"/>
                <w:szCs w:val="20"/>
              </w:rPr>
              <w:t>1782,2</w:t>
            </w:r>
          </w:p>
        </w:tc>
        <w:tc>
          <w:tcPr>
            <w:tcW w:w="993" w:type="dxa"/>
          </w:tcPr>
          <w:p w:rsidR="003266A3" w:rsidRPr="00E81AB5" w:rsidRDefault="003266A3" w:rsidP="00EB41D9">
            <w:pPr>
              <w:suppressAutoHyphens/>
              <w:jc w:val="center"/>
              <w:rPr>
                <w:sz w:val="20"/>
                <w:szCs w:val="20"/>
              </w:rPr>
            </w:pPr>
            <w:r w:rsidRPr="00E81AB5">
              <w:rPr>
                <w:sz w:val="20"/>
                <w:szCs w:val="20"/>
              </w:rPr>
              <w:t>1995,0</w:t>
            </w:r>
          </w:p>
        </w:tc>
        <w:tc>
          <w:tcPr>
            <w:tcW w:w="1134" w:type="dxa"/>
            <w:gridSpan w:val="2"/>
          </w:tcPr>
          <w:p w:rsidR="003266A3" w:rsidRPr="00E81AB5" w:rsidRDefault="003266A3" w:rsidP="00EB41D9">
            <w:pPr>
              <w:suppressAutoHyphens/>
              <w:jc w:val="center"/>
              <w:rPr>
                <w:sz w:val="20"/>
                <w:szCs w:val="20"/>
              </w:rPr>
            </w:pPr>
            <w:r w:rsidRPr="00E81AB5">
              <w:rPr>
                <w:sz w:val="20"/>
                <w:szCs w:val="20"/>
              </w:rPr>
              <w:t>2482,7</w:t>
            </w:r>
          </w:p>
        </w:tc>
        <w:tc>
          <w:tcPr>
            <w:tcW w:w="992" w:type="dxa"/>
          </w:tcPr>
          <w:p w:rsidR="003266A3" w:rsidRPr="00E81AB5" w:rsidRDefault="00EF4E8C" w:rsidP="00EB41D9">
            <w:pPr>
              <w:suppressAutoHyphens/>
              <w:jc w:val="center"/>
              <w:rPr>
                <w:sz w:val="20"/>
                <w:szCs w:val="20"/>
              </w:rPr>
            </w:pPr>
            <w:r w:rsidRPr="00E81AB5">
              <w:rPr>
                <w:sz w:val="20"/>
                <w:szCs w:val="20"/>
              </w:rPr>
              <w:t>2885,4</w:t>
            </w:r>
          </w:p>
        </w:tc>
        <w:tc>
          <w:tcPr>
            <w:tcW w:w="992" w:type="dxa"/>
          </w:tcPr>
          <w:p w:rsidR="003266A3" w:rsidRPr="00E81AB5" w:rsidRDefault="00EF4E8C" w:rsidP="00EB41D9">
            <w:pPr>
              <w:suppressAutoHyphens/>
              <w:jc w:val="center"/>
              <w:rPr>
                <w:sz w:val="20"/>
                <w:szCs w:val="20"/>
              </w:rPr>
            </w:pPr>
            <w:r w:rsidRPr="00E81AB5">
              <w:rPr>
                <w:sz w:val="20"/>
                <w:szCs w:val="20"/>
              </w:rPr>
              <w:t>2</w:t>
            </w:r>
            <w:r w:rsidR="00642F53" w:rsidRPr="00E81AB5">
              <w:rPr>
                <w:sz w:val="20"/>
                <w:szCs w:val="20"/>
              </w:rPr>
              <w:t>742</w:t>
            </w:r>
            <w:r w:rsidR="004C477E" w:rsidRPr="00E81AB5">
              <w:rPr>
                <w:sz w:val="20"/>
                <w:szCs w:val="20"/>
              </w:rPr>
              <w:t>,</w:t>
            </w:r>
            <w:r w:rsidR="00642F53" w:rsidRPr="00E81AB5">
              <w:rPr>
                <w:sz w:val="20"/>
                <w:szCs w:val="20"/>
              </w:rPr>
              <w:t>3</w:t>
            </w:r>
          </w:p>
        </w:tc>
        <w:tc>
          <w:tcPr>
            <w:tcW w:w="992" w:type="dxa"/>
          </w:tcPr>
          <w:p w:rsidR="003266A3" w:rsidRPr="00E81AB5" w:rsidRDefault="00A967AD" w:rsidP="00EB41D9">
            <w:pPr>
              <w:suppressAutoHyphens/>
              <w:jc w:val="center"/>
              <w:rPr>
                <w:sz w:val="20"/>
                <w:szCs w:val="20"/>
              </w:rPr>
            </w:pPr>
            <w:r w:rsidRPr="00E81AB5">
              <w:rPr>
                <w:sz w:val="20"/>
                <w:szCs w:val="20"/>
              </w:rPr>
              <w:t>3446,</w:t>
            </w:r>
            <w:r w:rsidR="00642F53" w:rsidRPr="00E81AB5">
              <w:rPr>
                <w:sz w:val="20"/>
                <w:szCs w:val="20"/>
              </w:rPr>
              <w:t>7</w:t>
            </w:r>
          </w:p>
        </w:tc>
      </w:tr>
      <w:tr w:rsidR="003266A3" w:rsidRPr="00E81AB5" w:rsidTr="00EB41D9">
        <w:trPr>
          <w:trHeight w:val="20"/>
        </w:trPr>
        <w:tc>
          <w:tcPr>
            <w:tcW w:w="852" w:type="dxa"/>
          </w:tcPr>
          <w:p w:rsidR="003266A3" w:rsidRPr="00E81AB5" w:rsidRDefault="003266A3" w:rsidP="00EB41D9">
            <w:pPr>
              <w:suppressAutoHyphens/>
              <w:jc w:val="center"/>
              <w:rPr>
                <w:sz w:val="20"/>
                <w:szCs w:val="20"/>
                <w:lang w:eastAsia="ar-SA"/>
              </w:rPr>
            </w:pPr>
            <w:r w:rsidRPr="00E81AB5">
              <w:rPr>
                <w:sz w:val="20"/>
                <w:szCs w:val="20"/>
                <w:lang w:eastAsia="ar-SA"/>
              </w:rPr>
              <w:t>2.</w:t>
            </w:r>
          </w:p>
        </w:tc>
        <w:tc>
          <w:tcPr>
            <w:tcW w:w="2928" w:type="dxa"/>
          </w:tcPr>
          <w:p w:rsidR="003266A3" w:rsidRPr="00E81AB5" w:rsidRDefault="003266A3" w:rsidP="00EB41D9">
            <w:pPr>
              <w:rPr>
                <w:sz w:val="20"/>
                <w:szCs w:val="20"/>
              </w:rPr>
            </w:pPr>
            <w:r w:rsidRPr="00E81AB5">
              <w:rPr>
                <w:sz w:val="20"/>
                <w:szCs w:val="20"/>
              </w:rPr>
              <w:t>Организация оздоровительных лагерей дневного пребывания на базе образовательных учреждений и выездного оздоровительного лагеря для воспитанников МОУ ДЮСШ Кольского района от 7 до 18 лет</w:t>
            </w:r>
          </w:p>
        </w:tc>
        <w:tc>
          <w:tcPr>
            <w:tcW w:w="993" w:type="dxa"/>
          </w:tcPr>
          <w:p w:rsidR="003266A3" w:rsidRPr="00E81AB5" w:rsidRDefault="003266A3" w:rsidP="00EB41D9">
            <w:pPr>
              <w:suppressAutoHyphens/>
              <w:jc w:val="center"/>
              <w:rPr>
                <w:sz w:val="20"/>
                <w:szCs w:val="20"/>
              </w:rPr>
            </w:pPr>
            <w:r w:rsidRPr="00E81AB5">
              <w:rPr>
                <w:sz w:val="20"/>
                <w:szCs w:val="20"/>
              </w:rPr>
              <w:t xml:space="preserve">Управление </w:t>
            </w:r>
          </w:p>
          <w:p w:rsidR="003266A3" w:rsidRPr="00E81AB5" w:rsidRDefault="003266A3" w:rsidP="00EB41D9">
            <w:pPr>
              <w:suppressAutoHyphens/>
              <w:jc w:val="center"/>
              <w:rPr>
                <w:sz w:val="20"/>
                <w:szCs w:val="20"/>
              </w:rPr>
            </w:pPr>
            <w:r w:rsidRPr="00E81AB5">
              <w:rPr>
                <w:sz w:val="20"/>
                <w:szCs w:val="20"/>
              </w:rPr>
              <w:t>образования</w:t>
            </w:r>
          </w:p>
        </w:tc>
        <w:tc>
          <w:tcPr>
            <w:tcW w:w="1467" w:type="dxa"/>
          </w:tcPr>
          <w:p w:rsidR="003266A3" w:rsidRPr="00E81AB5" w:rsidRDefault="003266A3" w:rsidP="00EB41D9">
            <w:pPr>
              <w:suppressAutoHyphens/>
              <w:jc w:val="center"/>
              <w:rPr>
                <w:sz w:val="20"/>
                <w:szCs w:val="20"/>
              </w:rPr>
            </w:pPr>
            <w:r w:rsidRPr="00E81AB5">
              <w:rPr>
                <w:sz w:val="20"/>
                <w:szCs w:val="20"/>
              </w:rPr>
              <w:t>Март,</w:t>
            </w:r>
          </w:p>
          <w:p w:rsidR="003266A3" w:rsidRPr="00E81AB5" w:rsidRDefault="003266A3" w:rsidP="00EB41D9">
            <w:pPr>
              <w:suppressAutoHyphens/>
              <w:jc w:val="center"/>
              <w:rPr>
                <w:sz w:val="20"/>
                <w:szCs w:val="20"/>
              </w:rPr>
            </w:pPr>
            <w:r w:rsidRPr="00E81AB5">
              <w:rPr>
                <w:sz w:val="20"/>
                <w:szCs w:val="20"/>
              </w:rPr>
              <w:t>Май-июль,</w:t>
            </w:r>
          </w:p>
          <w:p w:rsidR="003266A3" w:rsidRPr="00E81AB5" w:rsidRDefault="003266A3" w:rsidP="00EB41D9">
            <w:pPr>
              <w:suppressAutoHyphens/>
              <w:jc w:val="center"/>
              <w:rPr>
                <w:sz w:val="20"/>
                <w:szCs w:val="20"/>
              </w:rPr>
            </w:pPr>
            <w:r w:rsidRPr="00E81AB5">
              <w:rPr>
                <w:sz w:val="20"/>
                <w:szCs w:val="20"/>
              </w:rPr>
              <w:t>Ноябрь</w:t>
            </w:r>
          </w:p>
          <w:p w:rsidR="003266A3" w:rsidRPr="00E81AB5" w:rsidRDefault="003266A3" w:rsidP="00EB41D9">
            <w:pPr>
              <w:suppressAutoHyphens/>
              <w:jc w:val="center"/>
              <w:rPr>
                <w:sz w:val="20"/>
                <w:szCs w:val="20"/>
              </w:rPr>
            </w:pPr>
            <w:r w:rsidRPr="00E81AB5">
              <w:rPr>
                <w:sz w:val="20"/>
                <w:szCs w:val="20"/>
              </w:rPr>
              <w:t>2015-2020</w:t>
            </w:r>
          </w:p>
        </w:tc>
        <w:tc>
          <w:tcPr>
            <w:tcW w:w="1320" w:type="dxa"/>
          </w:tcPr>
          <w:p w:rsidR="003266A3" w:rsidRPr="00E81AB5" w:rsidRDefault="003266A3" w:rsidP="00EB41D9">
            <w:pPr>
              <w:suppressAutoHyphens/>
              <w:jc w:val="center"/>
              <w:rPr>
                <w:sz w:val="20"/>
                <w:szCs w:val="20"/>
                <w:lang w:val="en-US"/>
              </w:rPr>
            </w:pPr>
            <w:r w:rsidRPr="00E81AB5">
              <w:rPr>
                <w:sz w:val="20"/>
                <w:szCs w:val="20"/>
              </w:rPr>
              <w:t>Бюджет</w:t>
            </w:r>
          </w:p>
          <w:p w:rsidR="003266A3" w:rsidRPr="00E81AB5" w:rsidRDefault="003266A3" w:rsidP="00EB41D9">
            <w:pPr>
              <w:suppressAutoHyphens/>
              <w:jc w:val="center"/>
              <w:rPr>
                <w:sz w:val="20"/>
                <w:szCs w:val="20"/>
              </w:rPr>
            </w:pPr>
            <w:r w:rsidRPr="00E81AB5">
              <w:rPr>
                <w:sz w:val="20"/>
                <w:szCs w:val="20"/>
              </w:rPr>
              <w:t xml:space="preserve"> Кольского района</w:t>
            </w:r>
          </w:p>
        </w:tc>
        <w:tc>
          <w:tcPr>
            <w:tcW w:w="1338" w:type="dxa"/>
          </w:tcPr>
          <w:p w:rsidR="003266A3" w:rsidRPr="00E81AB5" w:rsidRDefault="00EF4E8C" w:rsidP="00A60778">
            <w:pPr>
              <w:suppressAutoHyphens/>
              <w:jc w:val="center"/>
              <w:rPr>
                <w:b/>
                <w:sz w:val="20"/>
                <w:szCs w:val="20"/>
              </w:rPr>
            </w:pPr>
            <w:r w:rsidRPr="00E81AB5">
              <w:rPr>
                <w:b/>
                <w:sz w:val="20"/>
                <w:szCs w:val="20"/>
              </w:rPr>
              <w:t>5</w:t>
            </w:r>
            <w:r w:rsidR="00642F53" w:rsidRPr="00E81AB5">
              <w:rPr>
                <w:b/>
                <w:sz w:val="20"/>
                <w:szCs w:val="20"/>
              </w:rPr>
              <w:t>5</w:t>
            </w:r>
            <w:r w:rsidR="00A967AD" w:rsidRPr="00E81AB5">
              <w:rPr>
                <w:b/>
                <w:sz w:val="20"/>
                <w:szCs w:val="20"/>
              </w:rPr>
              <w:t>63,0</w:t>
            </w:r>
          </w:p>
        </w:tc>
        <w:tc>
          <w:tcPr>
            <w:tcW w:w="992" w:type="dxa"/>
          </w:tcPr>
          <w:p w:rsidR="003266A3" w:rsidRPr="00E81AB5" w:rsidRDefault="003266A3" w:rsidP="00EB41D9">
            <w:pPr>
              <w:suppressAutoHyphens/>
              <w:jc w:val="center"/>
              <w:rPr>
                <w:sz w:val="20"/>
                <w:szCs w:val="20"/>
                <w:lang w:val="en-US"/>
              </w:rPr>
            </w:pPr>
            <w:r w:rsidRPr="00E81AB5">
              <w:rPr>
                <w:sz w:val="20"/>
                <w:szCs w:val="20"/>
                <w:lang w:val="en-US"/>
              </w:rPr>
              <w:t>927,5</w:t>
            </w:r>
          </w:p>
        </w:tc>
        <w:tc>
          <w:tcPr>
            <w:tcW w:w="993" w:type="dxa"/>
          </w:tcPr>
          <w:p w:rsidR="003266A3" w:rsidRPr="00E81AB5" w:rsidRDefault="003266A3" w:rsidP="00EB41D9">
            <w:pPr>
              <w:suppressAutoHyphens/>
              <w:jc w:val="center"/>
              <w:rPr>
                <w:sz w:val="20"/>
                <w:szCs w:val="20"/>
              </w:rPr>
            </w:pPr>
            <w:r w:rsidRPr="00E81AB5">
              <w:rPr>
                <w:sz w:val="20"/>
                <w:szCs w:val="20"/>
              </w:rPr>
              <w:t>753,3</w:t>
            </w:r>
          </w:p>
        </w:tc>
        <w:tc>
          <w:tcPr>
            <w:tcW w:w="1134" w:type="dxa"/>
            <w:gridSpan w:val="2"/>
          </w:tcPr>
          <w:p w:rsidR="003266A3" w:rsidRPr="00E81AB5" w:rsidRDefault="003266A3" w:rsidP="00A60778">
            <w:pPr>
              <w:suppressAutoHyphens/>
              <w:jc w:val="center"/>
              <w:rPr>
                <w:sz w:val="20"/>
                <w:szCs w:val="20"/>
              </w:rPr>
            </w:pPr>
            <w:r w:rsidRPr="00E81AB5">
              <w:rPr>
                <w:sz w:val="20"/>
                <w:szCs w:val="20"/>
              </w:rPr>
              <w:t>883,</w:t>
            </w:r>
            <w:r w:rsidR="00A60778" w:rsidRPr="00E81AB5">
              <w:rPr>
                <w:sz w:val="20"/>
                <w:szCs w:val="20"/>
              </w:rPr>
              <w:t>2</w:t>
            </w:r>
          </w:p>
        </w:tc>
        <w:tc>
          <w:tcPr>
            <w:tcW w:w="992" w:type="dxa"/>
          </w:tcPr>
          <w:p w:rsidR="003266A3" w:rsidRPr="00E81AB5" w:rsidRDefault="00337E86" w:rsidP="00EB41D9">
            <w:pPr>
              <w:suppressAutoHyphens/>
              <w:jc w:val="center"/>
              <w:rPr>
                <w:sz w:val="20"/>
                <w:szCs w:val="20"/>
              </w:rPr>
            </w:pPr>
            <w:r w:rsidRPr="00E81AB5">
              <w:rPr>
                <w:sz w:val="20"/>
                <w:szCs w:val="20"/>
              </w:rPr>
              <w:t>917,9</w:t>
            </w:r>
          </w:p>
        </w:tc>
        <w:tc>
          <w:tcPr>
            <w:tcW w:w="992" w:type="dxa"/>
          </w:tcPr>
          <w:p w:rsidR="003266A3" w:rsidRPr="00E81AB5" w:rsidRDefault="00642F53" w:rsidP="00EB41D9">
            <w:pPr>
              <w:suppressAutoHyphens/>
              <w:jc w:val="center"/>
              <w:rPr>
                <w:sz w:val="20"/>
                <w:szCs w:val="20"/>
              </w:rPr>
            </w:pPr>
            <w:r w:rsidRPr="00E81AB5">
              <w:rPr>
                <w:sz w:val="20"/>
                <w:szCs w:val="20"/>
              </w:rPr>
              <w:t>10</w:t>
            </w:r>
            <w:r w:rsidR="00EF4E8C" w:rsidRPr="00E81AB5">
              <w:rPr>
                <w:sz w:val="20"/>
                <w:szCs w:val="20"/>
              </w:rPr>
              <w:t>05,3</w:t>
            </w:r>
          </w:p>
        </w:tc>
        <w:tc>
          <w:tcPr>
            <w:tcW w:w="992" w:type="dxa"/>
          </w:tcPr>
          <w:p w:rsidR="003266A3" w:rsidRPr="00E81AB5" w:rsidRDefault="00A967AD" w:rsidP="00EB41D9">
            <w:pPr>
              <w:suppressAutoHyphens/>
              <w:jc w:val="center"/>
              <w:rPr>
                <w:sz w:val="20"/>
                <w:szCs w:val="20"/>
              </w:rPr>
            </w:pPr>
            <w:r w:rsidRPr="00E81AB5">
              <w:rPr>
                <w:sz w:val="20"/>
                <w:szCs w:val="20"/>
              </w:rPr>
              <w:t>1075,8</w:t>
            </w:r>
          </w:p>
        </w:tc>
      </w:tr>
      <w:tr w:rsidR="003266A3" w:rsidRPr="00E81AB5" w:rsidTr="00EB41D9">
        <w:trPr>
          <w:trHeight w:val="20"/>
        </w:trPr>
        <w:tc>
          <w:tcPr>
            <w:tcW w:w="852" w:type="dxa"/>
          </w:tcPr>
          <w:p w:rsidR="003266A3" w:rsidRPr="00E81AB5" w:rsidRDefault="003266A3" w:rsidP="00EB41D9">
            <w:pPr>
              <w:suppressAutoHyphens/>
              <w:jc w:val="center"/>
              <w:rPr>
                <w:sz w:val="20"/>
                <w:szCs w:val="20"/>
                <w:lang w:eastAsia="ar-SA"/>
              </w:rPr>
            </w:pPr>
            <w:r w:rsidRPr="00E81AB5">
              <w:rPr>
                <w:sz w:val="20"/>
                <w:szCs w:val="20"/>
                <w:lang w:val="en-US" w:eastAsia="ar-SA"/>
              </w:rPr>
              <w:t>3</w:t>
            </w:r>
            <w:r w:rsidRPr="00E81AB5">
              <w:rPr>
                <w:sz w:val="20"/>
                <w:szCs w:val="20"/>
                <w:lang w:eastAsia="ar-SA"/>
              </w:rPr>
              <w:t>.</w:t>
            </w:r>
          </w:p>
        </w:tc>
        <w:tc>
          <w:tcPr>
            <w:tcW w:w="2928" w:type="dxa"/>
          </w:tcPr>
          <w:p w:rsidR="003266A3" w:rsidRPr="00E81AB5" w:rsidRDefault="003266A3" w:rsidP="00EB41D9">
            <w:pPr>
              <w:suppressAutoHyphens/>
              <w:rPr>
                <w:sz w:val="20"/>
                <w:szCs w:val="20"/>
              </w:rPr>
            </w:pPr>
            <w:r w:rsidRPr="00E81AB5">
              <w:rPr>
                <w:sz w:val="20"/>
                <w:szCs w:val="20"/>
              </w:rPr>
              <w:t>Расходы бюджета Кольского района на организацию отдыха детей Мурманской области в муниципальных образовательных организациях</w:t>
            </w:r>
          </w:p>
        </w:tc>
        <w:tc>
          <w:tcPr>
            <w:tcW w:w="993" w:type="dxa"/>
          </w:tcPr>
          <w:p w:rsidR="003266A3" w:rsidRPr="00E81AB5" w:rsidRDefault="003266A3" w:rsidP="00EB41D9">
            <w:pPr>
              <w:suppressAutoHyphens/>
              <w:jc w:val="center"/>
              <w:rPr>
                <w:sz w:val="20"/>
                <w:szCs w:val="20"/>
              </w:rPr>
            </w:pPr>
            <w:r w:rsidRPr="00E81AB5">
              <w:rPr>
                <w:sz w:val="20"/>
                <w:szCs w:val="20"/>
              </w:rPr>
              <w:t xml:space="preserve">Управление </w:t>
            </w:r>
          </w:p>
          <w:p w:rsidR="003266A3" w:rsidRPr="00E81AB5" w:rsidRDefault="003266A3" w:rsidP="00EB41D9">
            <w:pPr>
              <w:suppressAutoHyphens/>
              <w:jc w:val="center"/>
              <w:rPr>
                <w:sz w:val="20"/>
                <w:szCs w:val="20"/>
              </w:rPr>
            </w:pPr>
            <w:r w:rsidRPr="00E81AB5">
              <w:rPr>
                <w:sz w:val="20"/>
                <w:szCs w:val="20"/>
              </w:rPr>
              <w:t>образования</w:t>
            </w:r>
          </w:p>
        </w:tc>
        <w:tc>
          <w:tcPr>
            <w:tcW w:w="1467" w:type="dxa"/>
          </w:tcPr>
          <w:p w:rsidR="003266A3" w:rsidRPr="00E81AB5" w:rsidRDefault="003266A3" w:rsidP="00EB41D9">
            <w:pPr>
              <w:suppressAutoHyphens/>
              <w:jc w:val="center"/>
              <w:rPr>
                <w:sz w:val="20"/>
                <w:szCs w:val="20"/>
              </w:rPr>
            </w:pPr>
            <w:r w:rsidRPr="00E81AB5">
              <w:rPr>
                <w:sz w:val="20"/>
                <w:szCs w:val="20"/>
              </w:rPr>
              <w:t>Март,</w:t>
            </w:r>
          </w:p>
          <w:p w:rsidR="003266A3" w:rsidRPr="00E81AB5" w:rsidRDefault="003266A3" w:rsidP="00EB41D9">
            <w:pPr>
              <w:suppressAutoHyphens/>
              <w:jc w:val="center"/>
              <w:rPr>
                <w:sz w:val="20"/>
                <w:szCs w:val="20"/>
              </w:rPr>
            </w:pPr>
            <w:r w:rsidRPr="00E81AB5">
              <w:rPr>
                <w:sz w:val="20"/>
                <w:szCs w:val="20"/>
              </w:rPr>
              <w:t>Май-июль,</w:t>
            </w:r>
          </w:p>
          <w:p w:rsidR="003266A3" w:rsidRPr="00E81AB5" w:rsidRDefault="003266A3" w:rsidP="00EB41D9">
            <w:pPr>
              <w:suppressAutoHyphens/>
              <w:jc w:val="center"/>
              <w:rPr>
                <w:sz w:val="20"/>
                <w:szCs w:val="20"/>
              </w:rPr>
            </w:pPr>
            <w:r w:rsidRPr="00E81AB5">
              <w:rPr>
                <w:sz w:val="20"/>
                <w:szCs w:val="20"/>
              </w:rPr>
              <w:t>Ноябрь</w:t>
            </w:r>
          </w:p>
          <w:p w:rsidR="003266A3" w:rsidRPr="00E81AB5" w:rsidRDefault="003266A3" w:rsidP="00EB41D9">
            <w:pPr>
              <w:suppressAutoHyphens/>
              <w:jc w:val="center"/>
              <w:rPr>
                <w:sz w:val="20"/>
                <w:szCs w:val="20"/>
              </w:rPr>
            </w:pPr>
            <w:r w:rsidRPr="00E81AB5">
              <w:rPr>
                <w:sz w:val="20"/>
                <w:szCs w:val="20"/>
              </w:rPr>
              <w:t>2015-2020</w:t>
            </w:r>
          </w:p>
        </w:tc>
        <w:tc>
          <w:tcPr>
            <w:tcW w:w="1320" w:type="dxa"/>
          </w:tcPr>
          <w:p w:rsidR="003266A3" w:rsidRPr="00E81AB5" w:rsidRDefault="003266A3" w:rsidP="00EB41D9">
            <w:pPr>
              <w:suppressAutoHyphens/>
              <w:jc w:val="center"/>
              <w:rPr>
                <w:sz w:val="20"/>
                <w:szCs w:val="20"/>
                <w:lang w:val="en-US"/>
              </w:rPr>
            </w:pPr>
            <w:r w:rsidRPr="00E81AB5">
              <w:rPr>
                <w:sz w:val="20"/>
                <w:szCs w:val="20"/>
              </w:rPr>
              <w:t>Бюджет</w:t>
            </w:r>
          </w:p>
          <w:p w:rsidR="003266A3" w:rsidRPr="00E81AB5" w:rsidRDefault="003266A3" w:rsidP="00EB41D9">
            <w:pPr>
              <w:suppressAutoHyphens/>
              <w:jc w:val="center"/>
              <w:rPr>
                <w:sz w:val="20"/>
                <w:szCs w:val="20"/>
              </w:rPr>
            </w:pPr>
            <w:r w:rsidRPr="00E81AB5">
              <w:rPr>
                <w:sz w:val="20"/>
                <w:szCs w:val="20"/>
              </w:rPr>
              <w:t xml:space="preserve"> Кольского района</w:t>
            </w:r>
          </w:p>
        </w:tc>
        <w:tc>
          <w:tcPr>
            <w:tcW w:w="1338" w:type="dxa"/>
          </w:tcPr>
          <w:p w:rsidR="003266A3" w:rsidRPr="00E81AB5" w:rsidRDefault="00A967AD" w:rsidP="00EB41D9">
            <w:pPr>
              <w:suppressAutoHyphens/>
              <w:jc w:val="center"/>
              <w:rPr>
                <w:b/>
                <w:sz w:val="20"/>
                <w:szCs w:val="20"/>
              </w:rPr>
            </w:pPr>
            <w:r w:rsidRPr="00E81AB5">
              <w:rPr>
                <w:b/>
                <w:sz w:val="20"/>
                <w:szCs w:val="20"/>
              </w:rPr>
              <w:t>1205,2</w:t>
            </w:r>
          </w:p>
        </w:tc>
        <w:tc>
          <w:tcPr>
            <w:tcW w:w="992" w:type="dxa"/>
          </w:tcPr>
          <w:p w:rsidR="003266A3" w:rsidRPr="00E81AB5" w:rsidRDefault="003266A3" w:rsidP="00EB41D9">
            <w:pPr>
              <w:suppressAutoHyphens/>
              <w:jc w:val="center"/>
              <w:rPr>
                <w:sz w:val="20"/>
                <w:szCs w:val="20"/>
              </w:rPr>
            </w:pPr>
            <w:r w:rsidRPr="00E81AB5">
              <w:rPr>
                <w:sz w:val="20"/>
                <w:szCs w:val="20"/>
              </w:rPr>
              <w:t>0</w:t>
            </w:r>
          </w:p>
        </w:tc>
        <w:tc>
          <w:tcPr>
            <w:tcW w:w="993" w:type="dxa"/>
          </w:tcPr>
          <w:p w:rsidR="003266A3" w:rsidRPr="00E81AB5" w:rsidRDefault="003266A3" w:rsidP="00EB41D9">
            <w:pPr>
              <w:suppressAutoHyphens/>
              <w:jc w:val="center"/>
              <w:rPr>
                <w:sz w:val="20"/>
                <w:szCs w:val="20"/>
              </w:rPr>
            </w:pPr>
            <w:r w:rsidRPr="00E81AB5">
              <w:rPr>
                <w:sz w:val="20"/>
                <w:szCs w:val="20"/>
              </w:rPr>
              <w:t>360,0</w:t>
            </w:r>
          </w:p>
        </w:tc>
        <w:tc>
          <w:tcPr>
            <w:tcW w:w="1134" w:type="dxa"/>
            <w:gridSpan w:val="2"/>
          </w:tcPr>
          <w:p w:rsidR="003266A3" w:rsidRPr="00E81AB5" w:rsidRDefault="003266A3" w:rsidP="00EB41D9">
            <w:pPr>
              <w:suppressAutoHyphens/>
              <w:jc w:val="center"/>
              <w:rPr>
                <w:sz w:val="20"/>
                <w:szCs w:val="20"/>
              </w:rPr>
            </w:pPr>
            <w:r w:rsidRPr="00E81AB5">
              <w:rPr>
                <w:sz w:val="20"/>
                <w:szCs w:val="20"/>
              </w:rPr>
              <w:t>360,0</w:t>
            </w:r>
          </w:p>
        </w:tc>
        <w:tc>
          <w:tcPr>
            <w:tcW w:w="992" w:type="dxa"/>
          </w:tcPr>
          <w:p w:rsidR="003266A3" w:rsidRPr="00E81AB5" w:rsidRDefault="00EF4E8C" w:rsidP="00EB41D9">
            <w:pPr>
              <w:suppressAutoHyphens/>
              <w:jc w:val="center"/>
              <w:rPr>
                <w:sz w:val="20"/>
                <w:szCs w:val="20"/>
              </w:rPr>
            </w:pPr>
            <w:r w:rsidRPr="00E81AB5">
              <w:rPr>
                <w:sz w:val="20"/>
                <w:szCs w:val="20"/>
              </w:rPr>
              <w:t>151,9</w:t>
            </w:r>
          </w:p>
        </w:tc>
        <w:tc>
          <w:tcPr>
            <w:tcW w:w="992" w:type="dxa"/>
          </w:tcPr>
          <w:p w:rsidR="003266A3" w:rsidRPr="00E81AB5" w:rsidRDefault="00EF4E8C" w:rsidP="00EB41D9">
            <w:pPr>
              <w:suppressAutoHyphens/>
              <w:jc w:val="center"/>
              <w:rPr>
                <w:sz w:val="20"/>
                <w:szCs w:val="20"/>
              </w:rPr>
            </w:pPr>
            <w:r w:rsidRPr="00E81AB5">
              <w:rPr>
                <w:sz w:val="20"/>
                <w:szCs w:val="20"/>
              </w:rPr>
              <w:t>151,9</w:t>
            </w:r>
          </w:p>
        </w:tc>
        <w:tc>
          <w:tcPr>
            <w:tcW w:w="992" w:type="dxa"/>
          </w:tcPr>
          <w:p w:rsidR="003266A3" w:rsidRPr="00E81AB5" w:rsidRDefault="00A967AD" w:rsidP="00EB41D9">
            <w:pPr>
              <w:suppressAutoHyphens/>
              <w:jc w:val="center"/>
              <w:rPr>
                <w:sz w:val="20"/>
                <w:szCs w:val="20"/>
              </w:rPr>
            </w:pPr>
            <w:r w:rsidRPr="00E81AB5">
              <w:rPr>
                <w:sz w:val="20"/>
                <w:szCs w:val="20"/>
              </w:rPr>
              <w:t>181,4</w:t>
            </w:r>
          </w:p>
        </w:tc>
      </w:tr>
      <w:tr w:rsidR="003266A3" w:rsidRPr="00E81AB5" w:rsidTr="00EB41D9">
        <w:trPr>
          <w:trHeight w:val="20"/>
        </w:trPr>
        <w:tc>
          <w:tcPr>
            <w:tcW w:w="852" w:type="dxa"/>
          </w:tcPr>
          <w:p w:rsidR="003266A3" w:rsidRPr="00E81AB5" w:rsidRDefault="003266A3" w:rsidP="00EB41D9">
            <w:pPr>
              <w:suppressAutoHyphens/>
              <w:rPr>
                <w:sz w:val="20"/>
                <w:szCs w:val="20"/>
                <w:lang w:eastAsia="ar-SA"/>
              </w:rPr>
            </w:pPr>
          </w:p>
        </w:tc>
        <w:tc>
          <w:tcPr>
            <w:tcW w:w="6708" w:type="dxa"/>
            <w:gridSpan w:val="4"/>
          </w:tcPr>
          <w:p w:rsidR="003266A3" w:rsidRPr="00E81AB5" w:rsidRDefault="003266A3" w:rsidP="00EB41D9">
            <w:pPr>
              <w:suppressAutoHyphens/>
              <w:rPr>
                <w:sz w:val="20"/>
                <w:szCs w:val="20"/>
              </w:rPr>
            </w:pPr>
            <w:r w:rsidRPr="00E81AB5">
              <w:rPr>
                <w:b/>
                <w:bCs/>
                <w:sz w:val="20"/>
                <w:szCs w:val="20"/>
              </w:rPr>
              <w:t>Итого по основному мероприятию 1:</w:t>
            </w:r>
          </w:p>
        </w:tc>
        <w:tc>
          <w:tcPr>
            <w:tcW w:w="1338" w:type="dxa"/>
          </w:tcPr>
          <w:p w:rsidR="003266A3" w:rsidRPr="00E81AB5" w:rsidRDefault="00642F53" w:rsidP="00A60778">
            <w:pPr>
              <w:suppressAutoHyphens/>
              <w:ind w:hanging="108"/>
              <w:jc w:val="center"/>
              <w:rPr>
                <w:b/>
                <w:bCs/>
                <w:sz w:val="20"/>
                <w:szCs w:val="20"/>
                <w:lang w:val="en-US"/>
              </w:rPr>
            </w:pPr>
            <w:r w:rsidRPr="00E81AB5">
              <w:rPr>
                <w:b/>
                <w:bCs/>
                <w:sz w:val="20"/>
                <w:szCs w:val="20"/>
              </w:rPr>
              <w:t>22102</w:t>
            </w:r>
            <w:r w:rsidR="00A967AD" w:rsidRPr="00E81AB5">
              <w:rPr>
                <w:b/>
                <w:bCs/>
                <w:sz w:val="20"/>
                <w:szCs w:val="20"/>
              </w:rPr>
              <w:t>,</w:t>
            </w:r>
            <w:r w:rsidRPr="00E81AB5">
              <w:rPr>
                <w:b/>
                <w:bCs/>
                <w:sz w:val="20"/>
                <w:szCs w:val="20"/>
              </w:rPr>
              <w:t>5</w:t>
            </w:r>
          </w:p>
        </w:tc>
        <w:tc>
          <w:tcPr>
            <w:tcW w:w="992" w:type="dxa"/>
          </w:tcPr>
          <w:p w:rsidR="003266A3" w:rsidRPr="00E81AB5" w:rsidRDefault="003266A3" w:rsidP="00EB41D9">
            <w:pPr>
              <w:suppressAutoHyphens/>
              <w:ind w:hanging="108"/>
              <w:jc w:val="center"/>
              <w:rPr>
                <w:b/>
                <w:bCs/>
                <w:sz w:val="20"/>
                <w:szCs w:val="20"/>
                <w:lang w:val="en-US"/>
              </w:rPr>
            </w:pPr>
            <w:r w:rsidRPr="00E81AB5">
              <w:rPr>
                <w:b/>
                <w:bCs/>
                <w:sz w:val="20"/>
                <w:szCs w:val="20"/>
              </w:rPr>
              <w:t>2</w:t>
            </w:r>
            <w:r w:rsidRPr="00E81AB5">
              <w:rPr>
                <w:b/>
                <w:bCs/>
                <w:sz w:val="20"/>
                <w:szCs w:val="20"/>
                <w:lang w:val="en-US"/>
              </w:rPr>
              <w:t>709,7</w:t>
            </w:r>
          </w:p>
        </w:tc>
        <w:tc>
          <w:tcPr>
            <w:tcW w:w="993" w:type="dxa"/>
          </w:tcPr>
          <w:p w:rsidR="003266A3" w:rsidRPr="00E81AB5" w:rsidRDefault="003266A3" w:rsidP="00EB41D9">
            <w:pPr>
              <w:suppressAutoHyphens/>
              <w:ind w:hanging="107"/>
              <w:jc w:val="center"/>
              <w:rPr>
                <w:b/>
                <w:bCs/>
                <w:sz w:val="20"/>
                <w:szCs w:val="20"/>
              </w:rPr>
            </w:pPr>
            <w:r w:rsidRPr="00E81AB5">
              <w:rPr>
                <w:b/>
                <w:bCs/>
                <w:sz w:val="20"/>
                <w:szCs w:val="20"/>
              </w:rPr>
              <w:t>3108,3</w:t>
            </w:r>
          </w:p>
        </w:tc>
        <w:tc>
          <w:tcPr>
            <w:tcW w:w="1134" w:type="dxa"/>
            <w:gridSpan w:val="2"/>
          </w:tcPr>
          <w:p w:rsidR="003266A3" w:rsidRPr="00E81AB5" w:rsidRDefault="00A60778" w:rsidP="00EB41D9">
            <w:pPr>
              <w:suppressAutoHyphens/>
              <w:ind w:hanging="107"/>
              <w:jc w:val="center"/>
              <w:rPr>
                <w:b/>
                <w:bCs/>
                <w:sz w:val="20"/>
                <w:szCs w:val="20"/>
              </w:rPr>
            </w:pPr>
            <w:r w:rsidRPr="00E81AB5">
              <w:rPr>
                <w:b/>
                <w:bCs/>
                <w:sz w:val="20"/>
                <w:szCs w:val="20"/>
              </w:rPr>
              <w:t>3725,9</w:t>
            </w:r>
          </w:p>
        </w:tc>
        <w:tc>
          <w:tcPr>
            <w:tcW w:w="992" w:type="dxa"/>
          </w:tcPr>
          <w:p w:rsidR="003266A3" w:rsidRPr="00E81AB5" w:rsidRDefault="007C4DA8" w:rsidP="00EB41D9">
            <w:pPr>
              <w:rPr>
                <w:sz w:val="20"/>
                <w:szCs w:val="20"/>
              </w:rPr>
            </w:pPr>
            <w:r w:rsidRPr="00E81AB5">
              <w:rPr>
                <w:b/>
                <w:bCs/>
                <w:sz w:val="20"/>
                <w:szCs w:val="20"/>
              </w:rPr>
              <w:t>3955,</w:t>
            </w:r>
            <w:r w:rsidR="00337E86" w:rsidRPr="00E81AB5">
              <w:rPr>
                <w:b/>
                <w:bCs/>
                <w:sz w:val="20"/>
                <w:szCs w:val="20"/>
              </w:rPr>
              <w:t>2</w:t>
            </w:r>
          </w:p>
        </w:tc>
        <w:tc>
          <w:tcPr>
            <w:tcW w:w="992" w:type="dxa"/>
          </w:tcPr>
          <w:p w:rsidR="003266A3" w:rsidRPr="00E81AB5" w:rsidRDefault="00642F53" w:rsidP="00EB41D9">
            <w:pPr>
              <w:rPr>
                <w:sz w:val="20"/>
                <w:szCs w:val="20"/>
              </w:rPr>
            </w:pPr>
            <w:r w:rsidRPr="00E81AB5">
              <w:rPr>
                <w:b/>
                <w:bCs/>
                <w:sz w:val="20"/>
                <w:szCs w:val="20"/>
              </w:rPr>
              <w:t>3899</w:t>
            </w:r>
            <w:r w:rsidR="005C25D8" w:rsidRPr="00E81AB5">
              <w:rPr>
                <w:b/>
                <w:bCs/>
                <w:sz w:val="20"/>
                <w:szCs w:val="20"/>
              </w:rPr>
              <w:t>,</w:t>
            </w:r>
            <w:r w:rsidRPr="00E81AB5">
              <w:rPr>
                <w:b/>
                <w:bCs/>
                <w:sz w:val="20"/>
                <w:szCs w:val="20"/>
              </w:rPr>
              <w:t>5</w:t>
            </w:r>
          </w:p>
        </w:tc>
        <w:tc>
          <w:tcPr>
            <w:tcW w:w="992" w:type="dxa"/>
          </w:tcPr>
          <w:p w:rsidR="003266A3" w:rsidRPr="00E81AB5" w:rsidRDefault="00A967AD" w:rsidP="00EB41D9">
            <w:pPr>
              <w:rPr>
                <w:sz w:val="20"/>
                <w:szCs w:val="20"/>
              </w:rPr>
            </w:pPr>
            <w:r w:rsidRPr="00E81AB5">
              <w:rPr>
                <w:b/>
                <w:bCs/>
                <w:sz w:val="20"/>
                <w:szCs w:val="20"/>
              </w:rPr>
              <w:t>4703,</w:t>
            </w:r>
            <w:r w:rsidR="00642F53" w:rsidRPr="00E81AB5">
              <w:rPr>
                <w:b/>
                <w:bCs/>
                <w:sz w:val="20"/>
                <w:szCs w:val="20"/>
              </w:rPr>
              <w:t>9</w:t>
            </w:r>
          </w:p>
        </w:tc>
      </w:tr>
      <w:tr w:rsidR="003266A3" w:rsidRPr="00E81AB5" w:rsidTr="00EB41D9">
        <w:trPr>
          <w:trHeight w:val="20"/>
        </w:trPr>
        <w:tc>
          <w:tcPr>
            <w:tcW w:w="852" w:type="dxa"/>
          </w:tcPr>
          <w:p w:rsidR="003266A3" w:rsidRPr="00E81AB5" w:rsidRDefault="003266A3" w:rsidP="00EB41D9">
            <w:pPr>
              <w:suppressAutoHyphens/>
              <w:rPr>
                <w:sz w:val="20"/>
                <w:szCs w:val="20"/>
                <w:lang w:eastAsia="ar-SA"/>
              </w:rPr>
            </w:pPr>
          </w:p>
        </w:tc>
        <w:tc>
          <w:tcPr>
            <w:tcW w:w="6708" w:type="dxa"/>
            <w:gridSpan w:val="4"/>
          </w:tcPr>
          <w:p w:rsidR="003266A3" w:rsidRPr="00E81AB5" w:rsidRDefault="003266A3" w:rsidP="00EB41D9">
            <w:pPr>
              <w:suppressAutoHyphens/>
              <w:rPr>
                <w:sz w:val="20"/>
                <w:szCs w:val="20"/>
              </w:rPr>
            </w:pPr>
            <w:r w:rsidRPr="00E81AB5">
              <w:rPr>
                <w:bCs/>
                <w:sz w:val="20"/>
                <w:szCs w:val="20"/>
              </w:rPr>
              <w:t>- бюджет Кольского района</w:t>
            </w:r>
          </w:p>
        </w:tc>
        <w:tc>
          <w:tcPr>
            <w:tcW w:w="1338" w:type="dxa"/>
          </w:tcPr>
          <w:p w:rsidR="00EF4E8C" w:rsidRPr="00E81AB5" w:rsidRDefault="00642F53" w:rsidP="00A60778">
            <w:pPr>
              <w:suppressAutoHyphens/>
              <w:ind w:hanging="108"/>
              <w:jc w:val="center"/>
              <w:rPr>
                <w:bCs/>
                <w:sz w:val="20"/>
                <w:szCs w:val="20"/>
              </w:rPr>
            </w:pPr>
            <w:r w:rsidRPr="00E81AB5">
              <w:rPr>
                <w:bCs/>
                <w:sz w:val="20"/>
                <w:szCs w:val="20"/>
              </w:rPr>
              <w:t>67</w:t>
            </w:r>
            <w:r w:rsidR="00A967AD" w:rsidRPr="00E81AB5">
              <w:rPr>
                <w:bCs/>
                <w:sz w:val="20"/>
                <w:szCs w:val="20"/>
              </w:rPr>
              <w:t>68,2</w:t>
            </w:r>
          </w:p>
        </w:tc>
        <w:tc>
          <w:tcPr>
            <w:tcW w:w="992" w:type="dxa"/>
          </w:tcPr>
          <w:p w:rsidR="003266A3" w:rsidRPr="00E81AB5" w:rsidRDefault="003266A3" w:rsidP="00EB41D9">
            <w:pPr>
              <w:suppressAutoHyphens/>
              <w:ind w:hanging="108"/>
              <w:jc w:val="center"/>
              <w:rPr>
                <w:bCs/>
                <w:sz w:val="20"/>
                <w:szCs w:val="20"/>
                <w:lang w:val="en-US"/>
              </w:rPr>
            </w:pPr>
            <w:r w:rsidRPr="00E81AB5">
              <w:rPr>
                <w:bCs/>
                <w:sz w:val="20"/>
                <w:szCs w:val="20"/>
                <w:lang w:val="en-US"/>
              </w:rPr>
              <w:t>927,5</w:t>
            </w:r>
          </w:p>
        </w:tc>
        <w:tc>
          <w:tcPr>
            <w:tcW w:w="993" w:type="dxa"/>
          </w:tcPr>
          <w:p w:rsidR="003266A3" w:rsidRPr="00E81AB5" w:rsidRDefault="003266A3" w:rsidP="00EB41D9">
            <w:pPr>
              <w:suppressAutoHyphens/>
              <w:ind w:hanging="107"/>
              <w:jc w:val="center"/>
              <w:rPr>
                <w:bCs/>
                <w:sz w:val="20"/>
                <w:szCs w:val="20"/>
              </w:rPr>
            </w:pPr>
            <w:r w:rsidRPr="00E81AB5">
              <w:rPr>
                <w:bCs/>
                <w:sz w:val="20"/>
                <w:szCs w:val="20"/>
              </w:rPr>
              <w:t>1113,3</w:t>
            </w:r>
          </w:p>
        </w:tc>
        <w:tc>
          <w:tcPr>
            <w:tcW w:w="1134" w:type="dxa"/>
            <w:gridSpan w:val="2"/>
          </w:tcPr>
          <w:p w:rsidR="003266A3" w:rsidRPr="00E81AB5" w:rsidRDefault="003266A3" w:rsidP="00A60778">
            <w:pPr>
              <w:suppressAutoHyphens/>
              <w:jc w:val="center"/>
              <w:rPr>
                <w:sz w:val="20"/>
                <w:szCs w:val="20"/>
              </w:rPr>
            </w:pPr>
            <w:r w:rsidRPr="00E81AB5">
              <w:rPr>
                <w:sz w:val="20"/>
                <w:szCs w:val="20"/>
              </w:rPr>
              <w:t>1243,</w:t>
            </w:r>
            <w:r w:rsidR="00A60778" w:rsidRPr="00E81AB5">
              <w:rPr>
                <w:sz w:val="20"/>
                <w:szCs w:val="20"/>
              </w:rPr>
              <w:t>2</w:t>
            </w:r>
          </w:p>
        </w:tc>
        <w:tc>
          <w:tcPr>
            <w:tcW w:w="992" w:type="dxa"/>
          </w:tcPr>
          <w:p w:rsidR="003266A3" w:rsidRPr="00E81AB5" w:rsidRDefault="00337E86" w:rsidP="00EB41D9">
            <w:pPr>
              <w:rPr>
                <w:sz w:val="20"/>
                <w:szCs w:val="20"/>
              </w:rPr>
            </w:pPr>
            <w:r w:rsidRPr="00E81AB5">
              <w:rPr>
                <w:sz w:val="20"/>
                <w:szCs w:val="20"/>
              </w:rPr>
              <w:t>1069,8</w:t>
            </w:r>
          </w:p>
        </w:tc>
        <w:tc>
          <w:tcPr>
            <w:tcW w:w="992" w:type="dxa"/>
          </w:tcPr>
          <w:p w:rsidR="003266A3" w:rsidRPr="00E81AB5" w:rsidRDefault="00642F53" w:rsidP="00EB41D9">
            <w:pPr>
              <w:rPr>
                <w:sz w:val="20"/>
                <w:szCs w:val="20"/>
              </w:rPr>
            </w:pPr>
            <w:r w:rsidRPr="00E81AB5">
              <w:rPr>
                <w:sz w:val="20"/>
                <w:szCs w:val="20"/>
              </w:rPr>
              <w:t>11</w:t>
            </w:r>
            <w:r w:rsidR="00EF4E8C" w:rsidRPr="00E81AB5">
              <w:rPr>
                <w:sz w:val="20"/>
                <w:szCs w:val="20"/>
              </w:rPr>
              <w:t>57,2</w:t>
            </w:r>
          </w:p>
        </w:tc>
        <w:tc>
          <w:tcPr>
            <w:tcW w:w="992" w:type="dxa"/>
          </w:tcPr>
          <w:p w:rsidR="003266A3" w:rsidRPr="00E81AB5" w:rsidRDefault="00A967AD" w:rsidP="00EB41D9">
            <w:pPr>
              <w:rPr>
                <w:sz w:val="20"/>
                <w:szCs w:val="20"/>
              </w:rPr>
            </w:pPr>
            <w:r w:rsidRPr="00E81AB5">
              <w:rPr>
                <w:sz w:val="20"/>
                <w:szCs w:val="20"/>
              </w:rPr>
              <w:t>1257,2</w:t>
            </w:r>
          </w:p>
        </w:tc>
      </w:tr>
      <w:tr w:rsidR="003266A3" w:rsidRPr="00E81AB5" w:rsidTr="00EF4E8C">
        <w:trPr>
          <w:trHeight w:val="20"/>
        </w:trPr>
        <w:tc>
          <w:tcPr>
            <w:tcW w:w="852" w:type="dxa"/>
          </w:tcPr>
          <w:p w:rsidR="003266A3" w:rsidRPr="00E81AB5" w:rsidRDefault="003266A3" w:rsidP="00EB41D9">
            <w:pPr>
              <w:suppressAutoHyphens/>
              <w:rPr>
                <w:sz w:val="20"/>
                <w:szCs w:val="20"/>
                <w:lang w:eastAsia="ar-SA"/>
              </w:rPr>
            </w:pPr>
          </w:p>
        </w:tc>
        <w:tc>
          <w:tcPr>
            <w:tcW w:w="6708" w:type="dxa"/>
            <w:gridSpan w:val="4"/>
          </w:tcPr>
          <w:p w:rsidR="003266A3" w:rsidRPr="00E81AB5" w:rsidRDefault="003266A3" w:rsidP="00EB41D9">
            <w:pPr>
              <w:suppressAutoHyphens/>
              <w:rPr>
                <w:sz w:val="20"/>
                <w:szCs w:val="20"/>
              </w:rPr>
            </w:pPr>
            <w:r w:rsidRPr="00E81AB5">
              <w:rPr>
                <w:bCs/>
                <w:sz w:val="20"/>
                <w:szCs w:val="20"/>
              </w:rPr>
              <w:t>- областной бюджет</w:t>
            </w:r>
          </w:p>
        </w:tc>
        <w:tc>
          <w:tcPr>
            <w:tcW w:w="1338" w:type="dxa"/>
          </w:tcPr>
          <w:p w:rsidR="003266A3" w:rsidRPr="00E81AB5" w:rsidRDefault="00642F53" w:rsidP="00EB41D9">
            <w:pPr>
              <w:suppressAutoHyphens/>
              <w:jc w:val="center"/>
              <w:rPr>
                <w:sz w:val="20"/>
                <w:szCs w:val="20"/>
              </w:rPr>
            </w:pPr>
            <w:r w:rsidRPr="00E81AB5">
              <w:rPr>
                <w:sz w:val="20"/>
                <w:szCs w:val="20"/>
              </w:rPr>
              <w:t>15334</w:t>
            </w:r>
            <w:r w:rsidR="00A967AD" w:rsidRPr="00E81AB5">
              <w:rPr>
                <w:sz w:val="20"/>
                <w:szCs w:val="20"/>
              </w:rPr>
              <w:t>,</w:t>
            </w:r>
            <w:r w:rsidRPr="00E81AB5">
              <w:rPr>
                <w:sz w:val="20"/>
                <w:szCs w:val="20"/>
              </w:rPr>
              <w:t>3</w:t>
            </w:r>
          </w:p>
        </w:tc>
        <w:tc>
          <w:tcPr>
            <w:tcW w:w="992" w:type="dxa"/>
          </w:tcPr>
          <w:p w:rsidR="003266A3" w:rsidRPr="00E81AB5" w:rsidRDefault="003266A3" w:rsidP="00EB41D9">
            <w:pPr>
              <w:suppressAutoHyphens/>
              <w:jc w:val="center"/>
              <w:rPr>
                <w:sz w:val="20"/>
                <w:szCs w:val="20"/>
              </w:rPr>
            </w:pPr>
            <w:r w:rsidRPr="00E81AB5">
              <w:rPr>
                <w:sz w:val="20"/>
                <w:szCs w:val="20"/>
              </w:rPr>
              <w:t>1782,2</w:t>
            </w:r>
          </w:p>
        </w:tc>
        <w:tc>
          <w:tcPr>
            <w:tcW w:w="1025" w:type="dxa"/>
            <w:gridSpan w:val="2"/>
          </w:tcPr>
          <w:p w:rsidR="003266A3" w:rsidRPr="00E81AB5" w:rsidRDefault="003266A3" w:rsidP="00EB41D9">
            <w:pPr>
              <w:suppressAutoHyphens/>
              <w:rPr>
                <w:sz w:val="20"/>
                <w:szCs w:val="20"/>
              </w:rPr>
            </w:pPr>
            <w:r w:rsidRPr="00E81AB5">
              <w:rPr>
                <w:sz w:val="20"/>
                <w:szCs w:val="20"/>
              </w:rPr>
              <w:t>1995,0</w:t>
            </w:r>
          </w:p>
        </w:tc>
        <w:tc>
          <w:tcPr>
            <w:tcW w:w="1102" w:type="dxa"/>
          </w:tcPr>
          <w:p w:rsidR="003266A3" w:rsidRPr="00E81AB5" w:rsidRDefault="003266A3" w:rsidP="00EF4E8C">
            <w:pPr>
              <w:suppressAutoHyphens/>
              <w:jc w:val="center"/>
              <w:rPr>
                <w:sz w:val="20"/>
                <w:szCs w:val="20"/>
              </w:rPr>
            </w:pPr>
            <w:r w:rsidRPr="00E81AB5">
              <w:rPr>
                <w:sz w:val="20"/>
                <w:szCs w:val="20"/>
              </w:rPr>
              <w:t>2482,7</w:t>
            </w:r>
          </w:p>
        </w:tc>
        <w:tc>
          <w:tcPr>
            <w:tcW w:w="992" w:type="dxa"/>
          </w:tcPr>
          <w:p w:rsidR="003266A3" w:rsidRPr="00E81AB5" w:rsidRDefault="00EF4E8C" w:rsidP="00EB41D9">
            <w:pPr>
              <w:suppressAutoHyphens/>
              <w:rPr>
                <w:sz w:val="20"/>
                <w:szCs w:val="20"/>
              </w:rPr>
            </w:pPr>
            <w:r w:rsidRPr="00E81AB5">
              <w:rPr>
                <w:sz w:val="20"/>
                <w:szCs w:val="20"/>
              </w:rPr>
              <w:t>2885,4</w:t>
            </w:r>
          </w:p>
        </w:tc>
        <w:tc>
          <w:tcPr>
            <w:tcW w:w="992" w:type="dxa"/>
          </w:tcPr>
          <w:p w:rsidR="003266A3" w:rsidRPr="00E81AB5" w:rsidRDefault="00642F53" w:rsidP="00EB41D9">
            <w:pPr>
              <w:suppressAutoHyphens/>
              <w:rPr>
                <w:sz w:val="20"/>
                <w:szCs w:val="20"/>
              </w:rPr>
            </w:pPr>
            <w:r w:rsidRPr="00E81AB5">
              <w:rPr>
                <w:sz w:val="20"/>
                <w:szCs w:val="20"/>
              </w:rPr>
              <w:t>2742</w:t>
            </w:r>
            <w:r w:rsidR="005C25D8" w:rsidRPr="00E81AB5">
              <w:rPr>
                <w:sz w:val="20"/>
                <w:szCs w:val="20"/>
              </w:rPr>
              <w:t>,</w:t>
            </w:r>
            <w:r w:rsidRPr="00E81AB5">
              <w:rPr>
                <w:sz w:val="20"/>
                <w:szCs w:val="20"/>
              </w:rPr>
              <w:t>3</w:t>
            </w:r>
          </w:p>
        </w:tc>
        <w:tc>
          <w:tcPr>
            <w:tcW w:w="992" w:type="dxa"/>
          </w:tcPr>
          <w:p w:rsidR="003266A3" w:rsidRPr="00E81AB5" w:rsidRDefault="00A967AD" w:rsidP="00EB41D9">
            <w:pPr>
              <w:suppressAutoHyphens/>
              <w:rPr>
                <w:sz w:val="20"/>
                <w:szCs w:val="20"/>
              </w:rPr>
            </w:pPr>
            <w:r w:rsidRPr="00E81AB5">
              <w:rPr>
                <w:sz w:val="20"/>
                <w:szCs w:val="20"/>
              </w:rPr>
              <w:t>3446,</w:t>
            </w:r>
            <w:r w:rsidR="00642F53" w:rsidRPr="00E81AB5">
              <w:rPr>
                <w:sz w:val="20"/>
                <w:szCs w:val="20"/>
              </w:rPr>
              <w:t>7</w:t>
            </w:r>
          </w:p>
        </w:tc>
      </w:tr>
      <w:tr w:rsidR="008D0DB6" w:rsidRPr="00E81AB5" w:rsidTr="00EB41D9">
        <w:trPr>
          <w:trHeight w:val="20"/>
        </w:trPr>
        <w:tc>
          <w:tcPr>
            <w:tcW w:w="852" w:type="dxa"/>
          </w:tcPr>
          <w:p w:rsidR="008D0DB6" w:rsidRPr="00E81AB5" w:rsidRDefault="008D0DB6" w:rsidP="00A967AD">
            <w:pPr>
              <w:suppressAutoHyphens/>
              <w:rPr>
                <w:sz w:val="20"/>
                <w:szCs w:val="20"/>
                <w:lang w:eastAsia="ar-SA"/>
              </w:rPr>
            </w:pPr>
          </w:p>
        </w:tc>
        <w:tc>
          <w:tcPr>
            <w:tcW w:w="6708" w:type="dxa"/>
            <w:gridSpan w:val="4"/>
          </w:tcPr>
          <w:p w:rsidR="008D0DB6" w:rsidRPr="00E81AB5" w:rsidRDefault="008D0DB6" w:rsidP="00A967AD">
            <w:pPr>
              <w:suppressAutoHyphens/>
              <w:rPr>
                <w:sz w:val="20"/>
                <w:szCs w:val="20"/>
              </w:rPr>
            </w:pPr>
            <w:r w:rsidRPr="00E81AB5">
              <w:rPr>
                <w:b/>
                <w:bCs/>
                <w:sz w:val="20"/>
                <w:szCs w:val="20"/>
              </w:rPr>
              <w:t>Всего по подпрограмме 2</w:t>
            </w:r>
          </w:p>
        </w:tc>
        <w:tc>
          <w:tcPr>
            <w:tcW w:w="1338" w:type="dxa"/>
          </w:tcPr>
          <w:p w:rsidR="008D0DB6" w:rsidRPr="00E81AB5" w:rsidRDefault="008D0DB6" w:rsidP="005B55ED">
            <w:pPr>
              <w:suppressAutoHyphens/>
              <w:ind w:hanging="108"/>
              <w:jc w:val="center"/>
              <w:rPr>
                <w:b/>
                <w:bCs/>
                <w:sz w:val="20"/>
                <w:szCs w:val="20"/>
                <w:lang w:val="en-US"/>
              </w:rPr>
            </w:pPr>
            <w:r w:rsidRPr="00E81AB5">
              <w:rPr>
                <w:b/>
                <w:bCs/>
                <w:sz w:val="20"/>
                <w:szCs w:val="20"/>
              </w:rPr>
              <w:t>22102,5</w:t>
            </w:r>
          </w:p>
        </w:tc>
        <w:tc>
          <w:tcPr>
            <w:tcW w:w="992" w:type="dxa"/>
          </w:tcPr>
          <w:p w:rsidR="008D0DB6" w:rsidRPr="00E81AB5" w:rsidRDefault="008D0DB6" w:rsidP="00A967AD">
            <w:pPr>
              <w:suppressAutoHyphens/>
              <w:ind w:hanging="108"/>
              <w:jc w:val="center"/>
              <w:rPr>
                <w:b/>
                <w:bCs/>
                <w:sz w:val="20"/>
                <w:szCs w:val="20"/>
                <w:lang w:val="en-US"/>
              </w:rPr>
            </w:pPr>
            <w:r w:rsidRPr="00E81AB5">
              <w:rPr>
                <w:b/>
                <w:bCs/>
                <w:sz w:val="20"/>
                <w:szCs w:val="20"/>
              </w:rPr>
              <w:t>2</w:t>
            </w:r>
            <w:r w:rsidRPr="00E81AB5">
              <w:rPr>
                <w:b/>
                <w:bCs/>
                <w:sz w:val="20"/>
                <w:szCs w:val="20"/>
                <w:lang w:val="en-US"/>
              </w:rPr>
              <w:t>709,7</w:t>
            </w:r>
          </w:p>
        </w:tc>
        <w:tc>
          <w:tcPr>
            <w:tcW w:w="993" w:type="dxa"/>
          </w:tcPr>
          <w:p w:rsidR="008D0DB6" w:rsidRPr="00E81AB5" w:rsidRDefault="008D0DB6" w:rsidP="00A967AD">
            <w:pPr>
              <w:suppressAutoHyphens/>
              <w:ind w:hanging="107"/>
              <w:jc w:val="center"/>
              <w:rPr>
                <w:b/>
                <w:bCs/>
                <w:sz w:val="20"/>
                <w:szCs w:val="20"/>
              </w:rPr>
            </w:pPr>
            <w:r w:rsidRPr="00E81AB5">
              <w:rPr>
                <w:b/>
                <w:bCs/>
                <w:sz w:val="20"/>
                <w:szCs w:val="20"/>
              </w:rPr>
              <w:t>3108,3</w:t>
            </w:r>
          </w:p>
        </w:tc>
        <w:tc>
          <w:tcPr>
            <w:tcW w:w="1134" w:type="dxa"/>
            <w:gridSpan w:val="2"/>
          </w:tcPr>
          <w:p w:rsidR="008D0DB6" w:rsidRPr="00E81AB5" w:rsidRDefault="008D0DB6" w:rsidP="00A967AD">
            <w:pPr>
              <w:suppressAutoHyphens/>
              <w:ind w:hanging="107"/>
              <w:jc w:val="center"/>
              <w:rPr>
                <w:b/>
                <w:bCs/>
                <w:sz w:val="20"/>
                <w:szCs w:val="20"/>
              </w:rPr>
            </w:pPr>
            <w:r w:rsidRPr="00E81AB5">
              <w:rPr>
                <w:b/>
                <w:bCs/>
                <w:sz w:val="20"/>
                <w:szCs w:val="20"/>
              </w:rPr>
              <w:t>3725,9</w:t>
            </w:r>
          </w:p>
        </w:tc>
        <w:tc>
          <w:tcPr>
            <w:tcW w:w="992" w:type="dxa"/>
          </w:tcPr>
          <w:p w:rsidR="008D0DB6" w:rsidRPr="00E81AB5" w:rsidRDefault="008D0DB6" w:rsidP="00A967AD">
            <w:pPr>
              <w:rPr>
                <w:sz w:val="20"/>
                <w:szCs w:val="20"/>
              </w:rPr>
            </w:pPr>
            <w:r w:rsidRPr="00E81AB5">
              <w:rPr>
                <w:b/>
                <w:bCs/>
                <w:sz w:val="20"/>
                <w:szCs w:val="20"/>
              </w:rPr>
              <w:t>3955,2</w:t>
            </w:r>
          </w:p>
        </w:tc>
        <w:tc>
          <w:tcPr>
            <w:tcW w:w="992" w:type="dxa"/>
          </w:tcPr>
          <w:p w:rsidR="008D0DB6" w:rsidRPr="00E81AB5" w:rsidRDefault="008D0DB6" w:rsidP="005B55ED">
            <w:pPr>
              <w:rPr>
                <w:sz w:val="20"/>
                <w:szCs w:val="20"/>
              </w:rPr>
            </w:pPr>
            <w:r w:rsidRPr="00E81AB5">
              <w:rPr>
                <w:b/>
                <w:bCs/>
                <w:sz w:val="20"/>
                <w:szCs w:val="20"/>
              </w:rPr>
              <w:t>3899,5</w:t>
            </w:r>
          </w:p>
        </w:tc>
        <w:tc>
          <w:tcPr>
            <w:tcW w:w="992" w:type="dxa"/>
          </w:tcPr>
          <w:p w:rsidR="008D0DB6" w:rsidRPr="00E81AB5" w:rsidRDefault="008D0DB6" w:rsidP="005B55ED">
            <w:pPr>
              <w:rPr>
                <w:sz w:val="20"/>
                <w:szCs w:val="20"/>
              </w:rPr>
            </w:pPr>
            <w:r w:rsidRPr="00E81AB5">
              <w:rPr>
                <w:b/>
                <w:bCs/>
                <w:sz w:val="20"/>
                <w:szCs w:val="20"/>
              </w:rPr>
              <w:t>4703,9</w:t>
            </w:r>
          </w:p>
        </w:tc>
      </w:tr>
      <w:tr w:rsidR="008D0DB6" w:rsidRPr="00E81AB5" w:rsidTr="00EB41D9">
        <w:trPr>
          <w:trHeight w:val="20"/>
        </w:trPr>
        <w:tc>
          <w:tcPr>
            <w:tcW w:w="852" w:type="dxa"/>
          </w:tcPr>
          <w:p w:rsidR="008D0DB6" w:rsidRPr="00E81AB5" w:rsidRDefault="008D0DB6" w:rsidP="00A967AD">
            <w:pPr>
              <w:suppressAutoHyphens/>
              <w:rPr>
                <w:sz w:val="20"/>
                <w:szCs w:val="20"/>
                <w:lang w:eastAsia="ar-SA"/>
              </w:rPr>
            </w:pPr>
          </w:p>
        </w:tc>
        <w:tc>
          <w:tcPr>
            <w:tcW w:w="6708" w:type="dxa"/>
            <w:gridSpan w:val="4"/>
          </w:tcPr>
          <w:p w:rsidR="008D0DB6" w:rsidRPr="00E81AB5" w:rsidRDefault="008D0DB6" w:rsidP="00A967AD">
            <w:pPr>
              <w:suppressAutoHyphens/>
              <w:rPr>
                <w:sz w:val="20"/>
                <w:szCs w:val="20"/>
              </w:rPr>
            </w:pPr>
            <w:r w:rsidRPr="00E81AB5">
              <w:rPr>
                <w:bCs/>
                <w:sz w:val="20"/>
                <w:szCs w:val="20"/>
              </w:rPr>
              <w:t>- бюджет Кольского района</w:t>
            </w:r>
          </w:p>
        </w:tc>
        <w:tc>
          <w:tcPr>
            <w:tcW w:w="1338" w:type="dxa"/>
          </w:tcPr>
          <w:p w:rsidR="008D0DB6" w:rsidRPr="00E81AB5" w:rsidRDefault="008D0DB6" w:rsidP="005B55ED">
            <w:pPr>
              <w:suppressAutoHyphens/>
              <w:ind w:hanging="108"/>
              <w:jc w:val="center"/>
              <w:rPr>
                <w:bCs/>
                <w:sz w:val="20"/>
                <w:szCs w:val="20"/>
              </w:rPr>
            </w:pPr>
            <w:r w:rsidRPr="00E81AB5">
              <w:rPr>
                <w:bCs/>
                <w:sz w:val="20"/>
                <w:szCs w:val="20"/>
              </w:rPr>
              <w:t>6768,2</w:t>
            </w:r>
          </w:p>
        </w:tc>
        <w:tc>
          <w:tcPr>
            <w:tcW w:w="992" w:type="dxa"/>
          </w:tcPr>
          <w:p w:rsidR="008D0DB6" w:rsidRPr="00E81AB5" w:rsidRDefault="008D0DB6" w:rsidP="00A967AD">
            <w:pPr>
              <w:suppressAutoHyphens/>
              <w:ind w:hanging="108"/>
              <w:jc w:val="center"/>
              <w:rPr>
                <w:bCs/>
                <w:sz w:val="20"/>
                <w:szCs w:val="20"/>
                <w:lang w:val="en-US"/>
              </w:rPr>
            </w:pPr>
            <w:r w:rsidRPr="00E81AB5">
              <w:rPr>
                <w:bCs/>
                <w:sz w:val="20"/>
                <w:szCs w:val="20"/>
                <w:lang w:val="en-US"/>
              </w:rPr>
              <w:t>927,5</w:t>
            </w:r>
          </w:p>
        </w:tc>
        <w:tc>
          <w:tcPr>
            <w:tcW w:w="993" w:type="dxa"/>
          </w:tcPr>
          <w:p w:rsidR="008D0DB6" w:rsidRPr="00E81AB5" w:rsidRDefault="008D0DB6" w:rsidP="00A967AD">
            <w:pPr>
              <w:suppressAutoHyphens/>
              <w:ind w:hanging="107"/>
              <w:jc w:val="center"/>
              <w:rPr>
                <w:bCs/>
                <w:sz w:val="20"/>
                <w:szCs w:val="20"/>
              </w:rPr>
            </w:pPr>
            <w:r w:rsidRPr="00E81AB5">
              <w:rPr>
                <w:bCs/>
                <w:sz w:val="20"/>
                <w:szCs w:val="20"/>
              </w:rPr>
              <w:t>1113,3</w:t>
            </w:r>
          </w:p>
        </w:tc>
        <w:tc>
          <w:tcPr>
            <w:tcW w:w="1134" w:type="dxa"/>
            <w:gridSpan w:val="2"/>
          </w:tcPr>
          <w:p w:rsidR="008D0DB6" w:rsidRPr="00E81AB5" w:rsidRDefault="008D0DB6" w:rsidP="00A967AD">
            <w:pPr>
              <w:suppressAutoHyphens/>
              <w:jc w:val="center"/>
              <w:rPr>
                <w:sz w:val="20"/>
                <w:szCs w:val="20"/>
              </w:rPr>
            </w:pPr>
            <w:r w:rsidRPr="00E81AB5">
              <w:rPr>
                <w:sz w:val="20"/>
                <w:szCs w:val="20"/>
              </w:rPr>
              <w:t>1243,2</w:t>
            </w:r>
          </w:p>
        </w:tc>
        <w:tc>
          <w:tcPr>
            <w:tcW w:w="992" w:type="dxa"/>
          </w:tcPr>
          <w:p w:rsidR="008D0DB6" w:rsidRPr="00E81AB5" w:rsidRDefault="008D0DB6" w:rsidP="00A967AD">
            <w:pPr>
              <w:rPr>
                <w:sz w:val="20"/>
                <w:szCs w:val="20"/>
              </w:rPr>
            </w:pPr>
            <w:r w:rsidRPr="00E81AB5">
              <w:rPr>
                <w:sz w:val="20"/>
                <w:szCs w:val="20"/>
              </w:rPr>
              <w:t>1069,8</w:t>
            </w:r>
          </w:p>
        </w:tc>
        <w:tc>
          <w:tcPr>
            <w:tcW w:w="992" w:type="dxa"/>
          </w:tcPr>
          <w:p w:rsidR="008D0DB6" w:rsidRPr="00E81AB5" w:rsidRDefault="008D0DB6" w:rsidP="005B55ED">
            <w:pPr>
              <w:rPr>
                <w:sz w:val="20"/>
                <w:szCs w:val="20"/>
              </w:rPr>
            </w:pPr>
            <w:r w:rsidRPr="00E81AB5">
              <w:rPr>
                <w:sz w:val="20"/>
                <w:szCs w:val="20"/>
              </w:rPr>
              <w:t>1157,2</w:t>
            </w:r>
          </w:p>
        </w:tc>
        <w:tc>
          <w:tcPr>
            <w:tcW w:w="992" w:type="dxa"/>
          </w:tcPr>
          <w:p w:rsidR="008D0DB6" w:rsidRPr="00E81AB5" w:rsidRDefault="008D0DB6" w:rsidP="005B55ED">
            <w:pPr>
              <w:rPr>
                <w:sz w:val="20"/>
                <w:szCs w:val="20"/>
              </w:rPr>
            </w:pPr>
            <w:r w:rsidRPr="00E81AB5">
              <w:rPr>
                <w:sz w:val="20"/>
                <w:szCs w:val="20"/>
              </w:rPr>
              <w:t>1257,2</w:t>
            </w:r>
          </w:p>
        </w:tc>
      </w:tr>
      <w:tr w:rsidR="008D0DB6" w:rsidRPr="00E81AB5" w:rsidTr="00EB41D9">
        <w:trPr>
          <w:trHeight w:val="20"/>
        </w:trPr>
        <w:tc>
          <w:tcPr>
            <w:tcW w:w="852" w:type="dxa"/>
          </w:tcPr>
          <w:p w:rsidR="008D0DB6" w:rsidRPr="00E81AB5" w:rsidRDefault="008D0DB6" w:rsidP="00A967AD">
            <w:pPr>
              <w:suppressAutoHyphens/>
              <w:rPr>
                <w:sz w:val="20"/>
                <w:szCs w:val="20"/>
                <w:lang w:eastAsia="ar-SA"/>
              </w:rPr>
            </w:pPr>
          </w:p>
        </w:tc>
        <w:tc>
          <w:tcPr>
            <w:tcW w:w="6708" w:type="dxa"/>
            <w:gridSpan w:val="4"/>
          </w:tcPr>
          <w:p w:rsidR="008D0DB6" w:rsidRPr="00E81AB5" w:rsidRDefault="008D0DB6" w:rsidP="00A967AD">
            <w:pPr>
              <w:suppressAutoHyphens/>
              <w:rPr>
                <w:sz w:val="20"/>
                <w:szCs w:val="20"/>
              </w:rPr>
            </w:pPr>
            <w:r w:rsidRPr="00E81AB5">
              <w:rPr>
                <w:bCs/>
                <w:sz w:val="20"/>
                <w:szCs w:val="20"/>
              </w:rPr>
              <w:t>- областной бюджет</w:t>
            </w:r>
          </w:p>
        </w:tc>
        <w:tc>
          <w:tcPr>
            <w:tcW w:w="1338" w:type="dxa"/>
          </w:tcPr>
          <w:p w:rsidR="008D0DB6" w:rsidRPr="00E81AB5" w:rsidRDefault="008D0DB6" w:rsidP="005B55ED">
            <w:pPr>
              <w:suppressAutoHyphens/>
              <w:jc w:val="center"/>
              <w:rPr>
                <w:sz w:val="20"/>
                <w:szCs w:val="20"/>
              </w:rPr>
            </w:pPr>
            <w:r w:rsidRPr="00E81AB5">
              <w:rPr>
                <w:sz w:val="20"/>
                <w:szCs w:val="20"/>
              </w:rPr>
              <w:t>15334,3</w:t>
            </w:r>
          </w:p>
        </w:tc>
        <w:tc>
          <w:tcPr>
            <w:tcW w:w="992" w:type="dxa"/>
          </w:tcPr>
          <w:p w:rsidR="008D0DB6" w:rsidRPr="00E81AB5" w:rsidRDefault="008D0DB6" w:rsidP="00A967AD">
            <w:pPr>
              <w:suppressAutoHyphens/>
              <w:jc w:val="center"/>
              <w:rPr>
                <w:sz w:val="20"/>
                <w:szCs w:val="20"/>
              </w:rPr>
            </w:pPr>
            <w:r w:rsidRPr="00E81AB5">
              <w:rPr>
                <w:sz w:val="20"/>
                <w:szCs w:val="20"/>
              </w:rPr>
              <w:t>1782,2</w:t>
            </w:r>
          </w:p>
        </w:tc>
        <w:tc>
          <w:tcPr>
            <w:tcW w:w="993" w:type="dxa"/>
          </w:tcPr>
          <w:p w:rsidR="008D0DB6" w:rsidRPr="00E81AB5" w:rsidRDefault="008D0DB6" w:rsidP="00A967AD">
            <w:pPr>
              <w:suppressAutoHyphens/>
              <w:rPr>
                <w:sz w:val="20"/>
                <w:szCs w:val="20"/>
              </w:rPr>
            </w:pPr>
            <w:r w:rsidRPr="00E81AB5">
              <w:rPr>
                <w:sz w:val="20"/>
                <w:szCs w:val="20"/>
              </w:rPr>
              <w:t>1995,0</w:t>
            </w:r>
          </w:p>
        </w:tc>
        <w:tc>
          <w:tcPr>
            <w:tcW w:w="1134" w:type="dxa"/>
            <w:gridSpan w:val="2"/>
          </w:tcPr>
          <w:p w:rsidR="008D0DB6" w:rsidRPr="00E81AB5" w:rsidRDefault="008D0DB6" w:rsidP="00A967AD">
            <w:pPr>
              <w:suppressAutoHyphens/>
              <w:jc w:val="center"/>
              <w:rPr>
                <w:sz w:val="20"/>
                <w:szCs w:val="20"/>
              </w:rPr>
            </w:pPr>
            <w:r w:rsidRPr="00E81AB5">
              <w:rPr>
                <w:sz w:val="20"/>
                <w:szCs w:val="20"/>
              </w:rPr>
              <w:t>2482,7</w:t>
            </w:r>
          </w:p>
        </w:tc>
        <w:tc>
          <w:tcPr>
            <w:tcW w:w="992" w:type="dxa"/>
          </w:tcPr>
          <w:p w:rsidR="008D0DB6" w:rsidRPr="00E81AB5" w:rsidRDefault="008D0DB6" w:rsidP="00A967AD">
            <w:pPr>
              <w:suppressAutoHyphens/>
              <w:rPr>
                <w:sz w:val="20"/>
                <w:szCs w:val="20"/>
              </w:rPr>
            </w:pPr>
            <w:r w:rsidRPr="00E81AB5">
              <w:rPr>
                <w:sz w:val="20"/>
                <w:szCs w:val="20"/>
              </w:rPr>
              <w:t>2885,4</w:t>
            </w:r>
          </w:p>
        </w:tc>
        <w:tc>
          <w:tcPr>
            <w:tcW w:w="992" w:type="dxa"/>
          </w:tcPr>
          <w:p w:rsidR="008D0DB6" w:rsidRPr="00E81AB5" w:rsidRDefault="008D0DB6" w:rsidP="005B55ED">
            <w:pPr>
              <w:suppressAutoHyphens/>
              <w:rPr>
                <w:sz w:val="20"/>
                <w:szCs w:val="20"/>
              </w:rPr>
            </w:pPr>
            <w:r w:rsidRPr="00E81AB5">
              <w:rPr>
                <w:sz w:val="20"/>
                <w:szCs w:val="20"/>
              </w:rPr>
              <w:t>2742,3</w:t>
            </w:r>
          </w:p>
        </w:tc>
        <w:tc>
          <w:tcPr>
            <w:tcW w:w="992" w:type="dxa"/>
          </w:tcPr>
          <w:p w:rsidR="008D0DB6" w:rsidRPr="00E81AB5" w:rsidRDefault="008D0DB6" w:rsidP="005B55ED">
            <w:pPr>
              <w:suppressAutoHyphens/>
              <w:rPr>
                <w:sz w:val="20"/>
                <w:szCs w:val="20"/>
              </w:rPr>
            </w:pPr>
            <w:r w:rsidRPr="00E81AB5">
              <w:rPr>
                <w:sz w:val="20"/>
                <w:szCs w:val="20"/>
              </w:rPr>
              <w:t>3446,7</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sectPr w:rsidR="003266A3" w:rsidRPr="00E81AB5" w:rsidSect="00CA06F2">
          <w:headerReference w:type="default" r:id="rId18"/>
          <w:pgSz w:w="16840" w:h="11907" w:orient="landscape" w:code="9"/>
          <w:pgMar w:top="1418" w:right="851" w:bottom="1418" w:left="851" w:header="720" w:footer="720" w:gutter="0"/>
          <w:pgNumType w:start="24"/>
          <w:cols w:space="720"/>
          <w:docGrid w:linePitch="245"/>
        </w:sect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sz w:val="22"/>
          <w:szCs w:val="20"/>
        </w:rPr>
      </w:pPr>
      <w:r w:rsidRPr="00E81AB5">
        <w:rPr>
          <w:b/>
          <w:bCs/>
          <w:sz w:val="22"/>
          <w:szCs w:val="20"/>
        </w:rPr>
        <w:lastRenderedPageBreak/>
        <w:t xml:space="preserve">4. Ресурсное обеспечение подпрограммы </w:t>
      </w:r>
      <w:r w:rsidR="00A36D89" w:rsidRPr="00E81AB5">
        <w:rPr>
          <w:b/>
          <w:sz w:val="22"/>
          <w:szCs w:val="20"/>
          <w:lang w:eastAsia="ar-SA"/>
        </w:rPr>
        <w:t>№</w:t>
      </w:r>
      <w:r w:rsidRPr="00E81AB5">
        <w:rPr>
          <w:b/>
          <w:bCs/>
          <w:sz w:val="22"/>
          <w:szCs w:val="20"/>
        </w:rPr>
        <w:t xml:space="preserve"> 2</w:t>
      </w:r>
    </w:p>
    <w:tbl>
      <w:tblPr>
        <w:tblW w:w="9683" w:type="dxa"/>
        <w:tblCellSpacing w:w="5" w:type="nil"/>
        <w:tblInd w:w="75" w:type="dxa"/>
        <w:tblLayout w:type="fixed"/>
        <w:tblCellMar>
          <w:left w:w="75" w:type="dxa"/>
          <w:right w:w="75" w:type="dxa"/>
        </w:tblCellMar>
        <w:tblLook w:val="0000" w:firstRow="0" w:lastRow="0" w:firstColumn="0" w:lastColumn="0" w:noHBand="0" w:noVBand="0"/>
      </w:tblPr>
      <w:tblGrid>
        <w:gridCol w:w="2880"/>
        <w:gridCol w:w="1089"/>
        <w:gridCol w:w="895"/>
        <w:gridCol w:w="948"/>
        <w:gridCol w:w="895"/>
        <w:gridCol w:w="992"/>
        <w:gridCol w:w="992"/>
        <w:gridCol w:w="992"/>
      </w:tblGrid>
      <w:tr w:rsidR="003266A3" w:rsidRPr="00E81AB5" w:rsidTr="00EB41D9">
        <w:trPr>
          <w:trHeight w:val="20"/>
          <w:tblHeade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Наименование</w:t>
            </w:r>
          </w:p>
        </w:tc>
        <w:tc>
          <w:tcPr>
            <w:tcW w:w="1089" w:type="dxa"/>
            <w:vMerge w:val="restart"/>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 xml:space="preserve">Всего, </w:t>
            </w:r>
            <w:r w:rsidRPr="00E81AB5">
              <w:rPr>
                <w:b/>
                <w:sz w:val="20"/>
                <w:szCs w:val="20"/>
              </w:rPr>
              <w:br/>
              <w:t>тыс. руб.</w:t>
            </w:r>
          </w:p>
        </w:tc>
        <w:tc>
          <w:tcPr>
            <w:tcW w:w="5714" w:type="dxa"/>
            <w:gridSpan w:val="6"/>
            <w:tcBorders>
              <w:top w:val="single" w:sz="4" w:space="0" w:color="auto"/>
              <w:bottom w:val="single" w:sz="4" w:space="0" w:color="auto"/>
              <w:right w:val="single" w:sz="4" w:space="0" w:color="auto"/>
            </w:tcBorders>
            <w:shd w:val="clear" w:color="auto" w:fill="auto"/>
          </w:tcPr>
          <w:p w:rsidR="003266A3" w:rsidRPr="00E81AB5" w:rsidRDefault="003266A3" w:rsidP="00EB41D9">
            <w:pPr>
              <w:suppressAutoHyphens/>
              <w:jc w:val="center"/>
              <w:rPr>
                <w:b/>
                <w:sz w:val="20"/>
                <w:szCs w:val="20"/>
              </w:rPr>
            </w:pPr>
            <w:r w:rsidRPr="00E81AB5">
              <w:rPr>
                <w:b/>
                <w:sz w:val="20"/>
                <w:szCs w:val="20"/>
              </w:rPr>
              <w:t>В том числе по годам</w:t>
            </w:r>
          </w:p>
          <w:p w:rsidR="003266A3" w:rsidRPr="00E81AB5" w:rsidRDefault="003266A3" w:rsidP="00EB41D9">
            <w:pPr>
              <w:suppressAutoHyphens/>
              <w:jc w:val="center"/>
              <w:rPr>
                <w:b/>
                <w:sz w:val="20"/>
                <w:szCs w:val="20"/>
              </w:rPr>
            </w:pPr>
            <w:r w:rsidRPr="00E81AB5">
              <w:rPr>
                <w:b/>
                <w:sz w:val="20"/>
                <w:szCs w:val="20"/>
              </w:rPr>
              <w:t>реализации, тыс. руб.</w:t>
            </w:r>
          </w:p>
        </w:tc>
      </w:tr>
      <w:tr w:rsidR="003266A3" w:rsidRPr="00E81AB5" w:rsidTr="00A2569B">
        <w:trPr>
          <w:trHeight w:val="20"/>
          <w:tblHeader/>
          <w:tblCellSpacing w:w="5" w:type="nil"/>
        </w:trPr>
        <w:tc>
          <w:tcPr>
            <w:tcW w:w="2880" w:type="dxa"/>
            <w:vMerge/>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p>
        </w:tc>
        <w:tc>
          <w:tcPr>
            <w:tcW w:w="1089" w:type="dxa"/>
            <w:vMerge/>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p>
        </w:tc>
        <w:tc>
          <w:tcPr>
            <w:tcW w:w="895" w:type="dxa"/>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2015 год</w:t>
            </w:r>
          </w:p>
        </w:tc>
        <w:tc>
          <w:tcPr>
            <w:tcW w:w="948" w:type="dxa"/>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2016 год</w:t>
            </w:r>
          </w:p>
        </w:tc>
        <w:tc>
          <w:tcPr>
            <w:tcW w:w="895" w:type="dxa"/>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2017</w:t>
            </w:r>
          </w:p>
        </w:tc>
        <w:tc>
          <w:tcPr>
            <w:tcW w:w="992" w:type="dxa"/>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2018</w:t>
            </w:r>
          </w:p>
        </w:tc>
        <w:tc>
          <w:tcPr>
            <w:tcW w:w="992" w:type="dxa"/>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2019</w:t>
            </w:r>
          </w:p>
        </w:tc>
        <w:tc>
          <w:tcPr>
            <w:tcW w:w="992" w:type="dxa"/>
            <w:tcBorders>
              <w:left w:val="single" w:sz="4" w:space="0" w:color="auto"/>
              <w:bottom w:val="single" w:sz="4" w:space="0" w:color="auto"/>
              <w:right w:val="single" w:sz="4" w:space="0" w:color="auto"/>
            </w:tcBorders>
          </w:tcPr>
          <w:p w:rsidR="003266A3" w:rsidRPr="00E81AB5" w:rsidRDefault="003266A3" w:rsidP="00EB41D9">
            <w:pPr>
              <w:suppressAutoHyphens/>
              <w:jc w:val="center"/>
              <w:rPr>
                <w:b/>
                <w:sz w:val="20"/>
                <w:szCs w:val="20"/>
              </w:rPr>
            </w:pPr>
            <w:r w:rsidRPr="00E81AB5">
              <w:rPr>
                <w:b/>
                <w:sz w:val="20"/>
                <w:szCs w:val="20"/>
              </w:rPr>
              <w:t>2020</w:t>
            </w:r>
          </w:p>
        </w:tc>
      </w:tr>
      <w:tr w:rsidR="008D0DB6" w:rsidRPr="00E81AB5" w:rsidTr="00A2569B">
        <w:trPr>
          <w:trHeight w:val="20"/>
          <w:tblCellSpacing w:w="5" w:type="nil"/>
        </w:trPr>
        <w:tc>
          <w:tcPr>
            <w:tcW w:w="2880" w:type="dxa"/>
            <w:tcBorders>
              <w:top w:val="single" w:sz="4" w:space="0" w:color="auto"/>
              <w:left w:val="single" w:sz="4" w:space="0" w:color="auto"/>
              <w:bottom w:val="single" w:sz="4" w:space="0" w:color="auto"/>
              <w:right w:val="single" w:sz="4" w:space="0" w:color="auto"/>
            </w:tcBorders>
          </w:tcPr>
          <w:p w:rsidR="008D0DB6" w:rsidRPr="00E81AB5" w:rsidRDefault="008D0DB6" w:rsidP="005C25D8">
            <w:pPr>
              <w:suppressAutoHyphens/>
              <w:rPr>
                <w:sz w:val="20"/>
                <w:szCs w:val="20"/>
              </w:rPr>
            </w:pPr>
            <w:r w:rsidRPr="00E81AB5">
              <w:rPr>
                <w:sz w:val="20"/>
                <w:szCs w:val="20"/>
              </w:rPr>
              <w:t xml:space="preserve">Всего по подпрограмме: </w:t>
            </w:r>
          </w:p>
        </w:tc>
        <w:tc>
          <w:tcPr>
            <w:tcW w:w="1089"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suppressAutoHyphens/>
              <w:ind w:hanging="108"/>
              <w:jc w:val="center"/>
              <w:rPr>
                <w:b/>
                <w:bCs/>
                <w:sz w:val="20"/>
                <w:szCs w:val="20"/>
                <w:lang w:val="en-US"/>
              </w:rPr>
            </w:pPr>
            <w:r w:rsidRPr="00E81AB5">
              <w:rPr>
                <w:b/>
                <w:bCs/>
                <w:sz w:val="20"/>
                <w:szCs w:val="20"/>
              </w:rPr>
              <w:t>22102,5</w:t>
            </w:r>
          </w:p>
        </w:tc>
        <w:tc>
          <w:tcPr>
            <w:tcW w:w="895"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suppressAutoHyphens/>
              <w:ind w:hanging="108"/>
              <w:jc w:val="center"/>
              <w:rPr>
                <w:b/>
                <w:bCs/>
                <w:sz w:val="20"/>
                <w:szCs w:val="20"/>
                <w:lang w:val="en-US"/>
              </w:rPr>
            </w:pPr>
            <w:r w:rsidRPr="00E81AB5">
              <w:rPr>
                <w:b/>
                <w:bCs/>
                <w:sz w:val="20"/>
                <w:szCs w:val="20"/>
              </w:rPr>
              <w:t>2</w:t>
            </w:r>
            <w:r w:rsidRPr="00E81AB5">
              <w:rPr>
                <w:b/>
                <w:bCs/>
                <w:sz w:val="20"/>
                <w:szCs w:val="20"/>
                <w:lang w:val="en-US"/>
              </w:rPr>
              <w:t>709,7</w:t>
            </w:r>
          </w:p>
        </w:tc>
        <w:tc>
          <w:tcPr>
            <w:tcW w:w="948"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suppressAutoHyphens/>
              <w:ind w:hanging="107"/>
              <w:jc w:val="center"/>
              <w:rPr>
                <w:b/>
                <w:bCs/>
                <w:sz w:val="20"/>
                <w:szCs w:val="20"/>
              </w:rPr>
            </w:pPr>
            <w:r w:rsidRPr="00E81AB5">
              <w:rPr>
                <w:b/>
                <w:bCs/>
                <w:sz w:val="20"/>
                <w:szCs w:val="20"/>
              </w:rPr>
              <w:t>3108,3</w:t>
            </w:r>
          </w:p>
        </w:tc>
        <w:tc>
          <w:tcPr>
            <w:tcW w:w="895"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suppressAutoHyphens/>
              <w:ind w:hanging="107"/>
              <w:jc w:val="center"/>
              <w:rPr>
                <w:b/>
                <w:bCs/>
                <w:sz w:val="20"/>
                <w:szCs w:val="20"/>
              </w:rPr>
            </w:pPr>
            <w:r w:rsidRPr="00E81AB5">
              <w:rPr>
                <w:b/>
                <w:bCs/>
                <w:sz w:val="20"/>
                <w:szCs w:val="20"/>
              </w:rPr>
              <w:t>3725,9</w:t>
            </w:r>
          </w:p>
        </w:tc>
        <w:tc>
          <w:tcPr>
            <w:tcW w:w="992"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rPr>
                <w:sz w:val="20"/>
                <w:szCs w:val="20"/>
              </w:rPr>
            </w:pPr>
            <w:r w:rsidRPr="00E81AB5">
              <w:rPr>
                <w:b/>
                <w:bCs/>
                <w:sz w:val="20"/>
                <w:szCs w:val="20"/>
              </w:rPr>
              <w:t>3955,2</w:t>
            </w:r>
          </w:p>
        </w:tc>
        <w:tc>
          <w:tcPr>
            <w:tcW w:w="992"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rPr>
                <w:sz w:val="20"/>
                <w:szCs w:val="20"/>
              </w:rPr>
            </w:pPr>
            <w:r w:rsidRPr="00E81AB5">
              <w:rPr>
                <w:b/>
                <w:bCs/>
                <w:sz w:val="20"/>
                <w:szCs w:val="20"/>
              </w:rPr>
              <w:t>3899,5</w:t>
            </w:r>
          </w:p>
        </w:tc>
        <w:tc>
          <w:tcPr>
            <w:tcW w:w="992" w:type="dxa"/>
            <w:tcBorders>
              <w:top w:val="single" w:sz="4" w:space="0" w:color="auto"/>
              <w:left w:val="single" w:sz="4" w:space="0" w:color="auto"/>
              <w:bottom w:val="single" w:sz="4" w:space="0" w:color="auto"/>
              <w:right w:val="single" w:sz="4" w:space="0" w:color="auto"/>
            </w:tcBorders>
          </w:tcPr>
          <w:p w:rsidR="008D0DB6" w:rsidRPr="00E81AB5" w:rsidRDefault="008D0DB6" w:rsidP="005B55ED">
            <w:pPr>
              <w:rPr>
                <w:sz w:val="20"/>
                <w:szCs w:val="20"/>
              </w:rPr>
            </w:pPr>
            <w:r w:rsidRPr="00E81AB5">
              <w:rPr>
                <w:b/>
                <w:bCs/>
                <w:sz w:val="20"/>
                <w:szCs w:val="20"/>
              </w:rPr>
              <w:t>4703,9</w:t>
            </w:r>
          </w:p>
        </w:tc>
      </w:tr>
      <w:tr w:rsidR="003266A3" w:rsidRPr="00E81AB5" w:rsidTr="00A2569B">
        <w:trPr>
          <w:trHeight w:val="20"/>
          <w:tblCellSpacing w:w="5" w:type="nil"/>
        </w:trPr>
        <w:tc>
          <w:tcPr>
            <w:tcW w:w="2880" w:type="dxa"/>
            <w:tcBorders>
              <w:top w:val="single" w:sz="4" w:space="0" w:color="auto"/>
              <w:left w:val="single" w:sz="4" w:space="0" w:color="auto"/>
              <w:right w:val="single" w:sz="4" w:space="0" w:color="auto"/>
            </w:tcBorders>
          </w:tcPr>
          <w:p w:rsidR="003266A3" w:rsidRPr="00E81AB5" w:rsidRDefault="003266A3" w:rsidP="00EB41D9">
            <w:pPr>
              <w:suppressAutoHyphens/>
              <w:rPr>
                <w:sz w:val="20"/>
                <w:szCs w:val="20"/>
              </w:rPr>
            </w:pPr>
            <w:r w:rsidRPr="00E81AB5">
              <w:rPr>
                <w:sz w:val="20"/>
                <w:szCs w:val="20"/>
              </w:rPr>
              <w:t xml:space="preserve">в том числе за счет: </w:t>
            </w:r>
          </w:p>
        </w:tc>
        <w:tc>
          <w:tcPr>
            <w:tcW w:w="1089" w:type="dxa"/>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jc w:val="center"/>
              <w:rPr>
                <w:sz w:val="20"/>
                <w:szCs w:val="20"/>
              </w:rPr>
            </w:pPr>
          </w:p>
        </w:tc>
        <w:tc>
          <w:tcPr>
            <w:tcW w:w="948" w:type="dxa"/>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266A3" w:rsidRPr="00E81AB5" w:rsidRDefault="003266A3" w:rsidP="00A967AD">
            <w:pPr>
              <w:suppressAutoHyphen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266A3" w:rsidRPr="00E81AB5" w:rsidRDefault="003266A3" w:rsidP="00A967AD">
            <w:pPr>
              <w:suppressAutoHyphens/>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266A3" w:rsidRPr="00E81AB5" w:rsidRDefault="003266A3" w:rsidP="00A967AD">
            <w:pPr>
              <w:suppressAutoHyphens/>
              <w:jc w:val="center"/>
              <w:rPr>
                <w:sz w:val="20"/>
                <w:szCs w:val="20"/>
              </w:rPr>
            </w:pPr>
          </w:p>
        </w:tc>
      </w:tr>
      <w:tr w:rsidR="008D0DB6" w:rsidRPr="00E81AB5" w:rsidTr="00EB41D9">
        <w:trPr>
          <w:trHeight w:val="20"/>
          <w:tblCellSpacing w:w="5" w:type="nil"/>
        </w:trPr>
        <w:tc>
          <w:tcPr>
            <w:tcW w:w="2880" w:type="dxa"/>
            <w:tcBorders>
              <w:top w:val="single" w:sz="4" w:space="0" w:color="auto"/>
              <w:left w:val="single" w:sz="4" w:space="0" w:color="auto"/>
              <w:right w:val="single" w:sz="4" w:space="0" w:color="auto"/>
            </w:tcBorders>
          </w:tcPr>
          <w:p w:rsidR="008D0DB6" w:rsidRPr="00E81AB5" w:rsidRDefault="008D0DB6" w:rsidP="00EB41D9">
            <w:pPr>
              <w:suppressAutoHyphens/>
              <w:rPr>
                <w:sz w:val="20"/>
                <w:szCs w:val="20"/>
              </w:rPr>
            </w:pPr>
            <w:r w:rsidRPr="00E81AB5">
              <w:rPr>
                <w:sz w:val="20"/>
                <w:szCs w:val="20"/>
              </w:rPr>
              <w:t>средства бюджета Кольского района</w:t>
            </w:r>
          </w:p>
        </w:tc>
        <w:tc>
          <w:tcPr>
            <w:tcW w:w="1089" w:type="dxa"/>
            <w:tcBorders>
              <w:left w:val="single" w:sz="4" w:space="0" w:color="auto"/>
              <w:bottom w:val="single" w:sz="4" w:space="0" w:color="auto"/>
              <w:right w:val="single" w:sz="4" w:space="0" w:color="auto"/>
            </w:tcBorders>
          </w:tcPr>
          <w:p w:rsidR="008D0DB6" w:rsidRPr="00E81AB5" w:rsidRDefault="008D0DB6" w:rsidP="005B55ED">
            <w:pPr>
              <w:suppressAutoHyphens/>
              <w:ind w:hanging="108"/>
              <w:jc w:val="center"/>
              <w:rPr>
                <w:bCs/>
                <w:sz w:val="20"/>
                <w:szCs w:val="20"/>
              </w:rPr>
            </w:pPr>
            <w:r w:rsidRPr="00E81AB5">
              <w:rPr>
                <w:bCs/>
                <w:sz w:val="20"/>
                <w:szCs w:val="20"/>
              </w:rPr>
              <w:t>6768,2</w:t>
            </w:r>
          </w:p>
        </w:tc>
        <w:tc>
          <w:tcPr>
            <w:tcW w:w="895" w:type="dxa"/>
            <w:tcBorders>
              <w:left w:val="single" w:sz="4" w:space="0" w:color="auto"/>
              <w:bottom w:val="single" w:sz="4" w:space="0" w:color="auto"/>
              <w:right w:val="single" w:sz="4" w:space="0" w:color="auto"/>
            </w:tcBorders>
          </w:tcPr>
          <w:p w:rsidR="008D0DB6" w:rsidRPr="00E81AB5" w:rsidRDefault="008D0DB6" w:rsidP="005B55ED">
            <w:pPr>
              <w:suppressAutoHyphens/>
              <w:ind w:hanging="108"/>
              <w:jc w:val="center"/>
              <w:rPr>
                <w:bCs/>
                <w:sz w:val="20"/>
                <w:szCs w:val="20"/>
                <w:lang w:val="en-US"/>
              </w:rPr>
            </w:pPr>
            <w:r w:rsidRPr="00E81AB5">
              <w:rPr>
                <w:bCs/>
                <w:sz w:val="20"/>
                <w:szCs w:val="20"/>
                <w:lang w:val="en-US"/>
              </w:rPr>
              <w:t>927,5</w:t>
            </w:r>
          </w:p>
        </w:tc>
        <w:tc>
          <w:tcPr>
            <w:tcW w:w="948" w:type="dxa"/>
            <w:tcBorders>
              <w:left w:val="single" w:sz="4" w:space="0" w:color="auto"/>
              <w:bottom w:val="single" w:sz="4" w:space="0" w:color="auto"/>
              <w:right w:val="single" w:sz="4" w:space="0" w:color="auto"/>
            </w:tcBorders>
          </w:tcPr>
          <w:p w:rsidR="008D0DB6" w:rsidRPr="00E81AB5" w:rsidRDefault="008D0DB6" w:rsidP="005B55ED">
            <w:pPr>
              <w:suppressAutoHyphens/>
              <w:ind w:hanging="107"/>
              <w:jc w:val="center"/>
              <w:rPr>
                <w:bCs/>
                <w:sz w:val="20"/>
                <w:szCs w:val="20"/>
              </w:rPr>
            </w:pPr>
            <w:r w:rsidRPr="00E81AB5">
              <w:rPr>
                <w:bCs/>
                <w:sz w:val="20"/>
                <w:szCs w:val="20"/>
              </w:rPr>
              <w:t>1113,3</w:t>
            </w:r>
          </w:p>
        </w:tc>
        <w:tc>
          <w:tcPr>
            <w:tcW w:w="895" w:type="dxa"/>
            <w:tcBorders>
              <w:left w:val="single" w:sz="4" w:space="0" w:color="auto"/>
              <w:bottom w:val="single" w:sz="4" w:space="0" w:color="auto"/>
              <w:right w:val="single" w:sz="4" w:space="0" w:color="auto"/>
            </w:tcBorders>
          </w:tcPr>
          <w:p w:rsidR="008D0DB6" w:rsidRPr="00E81AB5" w:rsidRDefault="008D0DB6" w:rsidP="005B55ED">
            <w:pPr>
              <w:suppressAutoHyphens/>
              <w:jc w:val="center"/>
              <w:rPr>
                <w:sz w:val="20"/>
                <w:szCs w:val="20"/>
              </w:rPr>
            </w:pPr>
            <w:r w:rsidRPr="00E81AB5">
              <w:rPr>
                <w:sz w:val="20"/>
                <w:szCs w:val="20"/>
              </w:rPr>
              <w:t>1243,2</w:t>
            </w:r>
          </w:p>
        </w:tc>
        <w:tc>
          <w:tcPr>
            <w:tcW w:w="992" w:type="dxa"/>
            <w:tcBorders>
              <w:left w:val="single" w:sz="4" w:space="0" w:color="auto"/>
              <w:bottom w:val="single" w:sz="4" w:space="0" w:color="auto"/>
              <w:right w:val="single" w:sz="4" w:space="0" w:color="auto"/>
            </w:tcBorders>
          </w:tcPr>
          <w:p w:rsidR="008D0DB6" w:rsidRPr="00E81AB5" w:rsidRDefault="008D0DB6" w:rsidP="005B55ED">
            <w:pPr>
              <w:rPr>
                <w:sz w:val="20"/>
                <w:szCs w:val="20"/>
              </w:rPr>
            </w:pPr>
            <w:r w:rsidRPr="00E81AB5">
              <w:rPr>
                <w:sz w:val="20"/>
                <w:szCs w:val="20"/>
              </w:rPr>
              <w:t>1069,8</w:t>
            </w:r>
          </w:p>
        </w:tc>
        <w:tc>
          <w:tcPr>
            <w:tcW w:w="992" w:type="dxa"/>
            <w:tcBorders>
              <w:left w:val="single" w:sz="4" w:space="0" w:color="auto"/>
              <w:bottom w:val="single" w:sz="4" w:space="0" w:color="auto"/>
              <w:right w:val="single" w:sz="4" w:space="0" w:color="auto"/>
            </w:tcBorders>
          </w:tcPr>
          <w:p w:rsidR="008D0DB6" w:rsidRPr="00E81AB5" w:rsidRDefault="008D0DB6" w:rsidP="005B55ED">
            <w:pPr>
              <w:rPr>
                <w:sz w:val="20"/>
                <w:szCs w:val="20"/>
              </w:rPr>
            </w:pPr>
            <w:r w:rsidRPr="00E81AB5">
              <w:rPr>
                <w:sz w:val="20"/>
                <w:szCs w:val="20"/>
              </w:rPr>
              <w:t>1157,2</w:t>
            </w:r>
          </w:p>
        </w:tc>
        <w:tc>
          <w:tcPr>
            <w:tcW w:w="992" w:type="dxa"/>
            <w:tcBorders>
              <w:left w:val="single" w:sz="4" w:space="0" w:color="auto"/>
              <w:bottom w:val="single" w:sz="4" w:space="0" w:color="auto"/>
              <w:right w:val="single" w:sz="4" w:space="0" w:color="auto"/>
            </w:tcBorders>
          </w:tcPr>
          <w:p w:rsidR="008D0DB6" w:rsidRPr="00E81AB5" w:rsidRDefault="008D0DB6" w:rsidP="005B55ED">
            <w:pPr>
              <w:rPr>
                <w:sz w:val="20"/>
                <w:szCs w:val="20"/>
              </w:rPr>
            </w:pPr>
            <w:r w:rsidRPr="00E81AB5">
              <w:rPr>
                <w:sz w:val="20"/>
                <w:szCs w:val="20"/>
              </w:rPr>
              <w:t>1257,2</w:t>
            </w:r>
          </w:p>
        </w:tc>
      </w:tr>
      <w:tr w:rsidR="008D0DB6" w:rsidRPr="00E81AB5" w:rsidTr="00EB41D9">
        <w:trPr>
          <w:trHeight w:val="20"/>
          <w:tblCellSpacing w:w="5" w:type="nil"/>
        </w:trPr>
        <w:tc>
          <w:tcPr>
            <w:tcW w:w="2880" w:type="dxa"/>
            <w:tcBorders>
              <w:top w:val="single" w:sz="4" w:space="0" w:color="auto"/>
              <w:left w:val="single" w:sz="4" w:space="0" w:color="auto"/>
              <w:bottom w:val="single" w:sz="4" w:space="0" w:color="auto"/>
              <w:right w:val="single" w:sz="4" w:space="0" w:color="auto"/>
            </w:tcBorders>
          </w:tcPr>
          <w:p w:rsidR="008D0DB6" w:rsidRPr="00E81AB5" w:rsidRDefault="008D0DB6" w:rsidP="00A60778">
            <w:pPr>
              <w:suppressAutoHyphens/>
              <w:rPr>
                <w:sz w:val="20"/>
                <w:szCs w:val="20"/>
              </w:rPr>
            </w:pPr>
            <w:r w:rsidRPr="00E81AB5">
              <w:rPr>
                <w:sz w:val="20"/>
                <w:szCs w:val="20"/>
              </w:rPr>
              <w:t xml:space="preserve">за счет средств областного бюджета </w:t>
            </w:r>
          </w:p>
        </w:tc>
        <w:tc>
          <w:tcPr>
            <w:tcW w:w="1089" w:type="dxa"/>
            <w:tcBorders>
              <w:left w:val="single" w:sz="4" w:space="0" w:color="auto"/>
              <w:bottom w:val="single" w:sz="4" w:space="0" w:color="auto"/>
              <w:right w:val="single" w:sz="4" w:space="0" w:color="auto"/>
            </w:tcBorders>
          </w:tcPr>
          <w:p w:rsidR="008D0DB6" w:rsidRPr="00E81AB5" w:rsidRDefault="008D0DB6" w:rsidP="005B55ED">
            <w:pPr>
              <w:suppressAutoHyphens/>
              <w:jc w:val="center"/>
              <w:rPr>
                <w:sz w:val="20"/>
                <w:szCs w:val="20"/>
              </w:rPr>
            </w:pPr>
            <w:r w:rsidRPr="00E81AB5">
              <w:rPr>
                <w:sz w:val="20"/>
                <w:szCs w:val="20"/>
              </w:rPr>
              <w:t>15334,3</w:t>
            </w:r>
          </w:p>
        </w:tc>
        <w:tc>
          <w:tcPr>
            <w:tcW w:w="895" w:type="dxa"/>
            <w:tcBorders>
              <w:left w:val="single" w:sz="4" w:space="0" w:color="auto"/>
              <w:bottom w:val="single" w:sz="4" w:space="0" w:color="auto"/>
              <w:right w:val="single" w:sz="4" w:space="0" w:color="auto"/>
            </w:tcBorders>
          </w:tcPr>
          <w:p w:rsidR="008D0DB6" w:rsidRPr="00E81AB5" w:rsidRDefault="008D0DB6" w:rsidP="005B55ED">
            <w:pPr>
              <w:suppressAutoHyphens/>
              <w:jc w:val="center"/>
              <w:rPr>
                <w:sz w:val="20"/>
                <w:szCs w:val="20"/>
              </w:rPr>
            </w:pPr>
            <w:r w:rsidRPr="00E81AB5">
              <w:rPr>
                <w:sz w:val="20"/>
                <w:szCs w:val="20"/>
              </w:rPr>
              <w:t>1782,2</w:t>
            </w:r>
          </w:p>
        </w:tc>
        <w:tc>
          <w:tcPr>
            <w:tcW w:w="948" w:type="dxa"/>
            <w:tcBorders>
              <w:left w:val="single" w:sz="4" w:space="0" w:color="auto"/>
              <w:bottom w:val="single" w:sz="4" w:space="0" w:color="auto"/>
              <w:right w:val="single" w:sz="4" w:space="0" w:color="auto"/>
            </w:tcBorders>
          </w:tcPr>
          <w:p w:rsidR="008D0DB6" w:rsidRPr="00E81AB5" w:rsidRDefault="008D0DB6" w:rsidP="005B55ED">
            <w:pPr>
              <w:suppressAutoHyphens/>
              <w:rPr>
                <w:sz w:val="20"/>
                <w:szCs w:val="20"/>
              </w:rPr>
            </w:pPr>
            <w:r w:rsidRPr="00E81AB5">
              <w:rPr>
                <w:sz w:val="20"/>
                <w:szCs w:val="20"/>
              </w:rPr>
              <w:t>1995,0</w:t>
            </w:r>
          </w:p>
        </w:tc>
        <w:tc>
          <w:tcPr>
            <w:tcW w:w="895" w:type="dxa"/>
            <w:tcBorders>
              <w:left w:val="single" w:sz="4" w:space="0" w:color="auto"/>
              <w:bottom w:val="single" w:sz="4" w:space="0" w:color="auto"/>
              <w:right w:val="single" w:sz="4" w:space="0" w:color="auto"/>
            </w:tcBorders>
          </w:tcPr>
          <w:p w:rsidR="008D0DB6" w:rsidRPr="00E81AB5" w:rsidRDefault="008D0DB6" w:rsidP="005B55ED">
            <w:pPr>
              <w:suppressAutoHyphens/>
              <w:jc w:val="center"/>
              <w:rPr>
                <w:sz w:val="20"/>
                <w:szCs w:val="20"/>
              </w:rPr>
            </w:pPr>
            <w:r w:rsidRPr="00E81AB5">
              <w:rPr>
                <w:sz w:val="20"/>
                <w:szCs w:val="20"/>
              </w:rPr>
              <w:t>2482,7</w:t>
            </w:r>
          </w:p>
        </w:tc>
        <w:tc>
          <w:tcPr>
            <w:tcW w:w="992" w:type="dxa"/>
            <w:tcBorders>
              <w:left w:val="single" w:sz="4" w:space="0" w:color="auto"/>
              <w:bottom w:val="single" w:sz="4" w:space="0" w:color="auto"/>
              <w:right w:val="single" w:sz="4" w:space="0" w:color="auto"/>
            </w:tcBorders>
          </w:tcPr>
          <w:p w:rsidR="008D0DB6" w:rsidRPr="00E81AB5" w:rsidRDefault="008D0DB6" w:rsidP="005B55ED">
            <w:pPr>
              <w:suppressAutoHyphens/>
              <w:rPr>
                <w:sz w:val="20"/>
                <w:szCs w:val="20"/>
              </w:rPr>
            </w:pPr>
            <w:r w:rsidRPr="00E81AB5">
              <w:rPr>
                <w:sz w:val="20"/>
                <w:szCs w:val="20"/>
              </w:rPr>
              <w:t>2885,4</w:t>
            </w:r>
          </w:p>
        </w:tc>
        <w:tc>
          <w:tcPr>
            <w:tcW w:w="992" w:type="dxa"/>
            <w:tcBorders>
              <w:left w:val="single" w:sz="4" w:space="0" w:color="auto"/>
              <w:bottom w:val="single" w:sz="4" w:space="0" w:color="auto"/>
              <w:right w:val="single" w:sz="4" w:space="0" w:color="auto"/>
            </w:tcBorders>
          </w:tcPr>
          <w:p w:rsidR="008D0DB6" w:rsidRPr="00E81AB5" w:rsidRDefault="008D0DB6" w:rsidP="005B55ED">
            <w:pPr>
              <w:suppressAutoHyphens/>
              <w:rPr>
                <w:sz w:val="20"/>
                <w:szCs w:val="20"/>
              </w:rPr>
            </w:pPr>
            <w:r w:rsidRPr="00E81AB5">
              <w:rPr>
                <w:sz w:val="20"/>
                <w:szCs w:val="20"/>
              </w:rPr>
              <w:t>2742,3</w:t>
            </w:r>
          </w:p>
        </w:tc>
        <w:tc>
          <w:tcPr>
            <w:tcW w:w="992" w:type="dxa"/>
            <w:tcBorders>
              <w:left w:val="single" w:sz="4" w:space="0" w:color="auto"/>
              <w:bottom w:val="single" w:sz="4" w:space="0" w:color="auto"/>
              <w:right w:val="single" w:sz="4" w:space="0" w:color="auto"/>
            </w:tcBorders>
          </w:tcPr>
          <w:p w:rsidR="008D0DB6" w:rsidRPr="00E81AB5" w:rsidRDefault="008D0DB6" w:rsidP="005B55ED">
            <w:pPr>
              <w:suppressAutoHyphens/>
              <w:rPr>
                <w:sz w:val="20"/>
                <w:szCs w:val="20"/>
              </w:rPr>
            </w:pPr>
            <w:r w:rsidRPr="00E81AB5">
              <w:rPr>
                <w:sz w:val="20"/>
                <w:szCs w:val="20"/>
              </w:rPr>
              <w:t>3446,7</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p w:rsidR="003266A3" w:rsidRPr="00E81AB5" w:rsidRDefault="00A36D89" w:rsidP="003266A3">
      <w:pPr>
        <w:suppressAutoHyphens/>
        <w:jc w:val="center"/>
        <w:rPr>
          <w:b/>
          <w:sz w:val="22"/>
          <w:szCs w:val="20"/>
        </w:rPr>
      </w:pPr>
      <w:r w:rsidRPr="00E81AB5">
        <w:rPr>
          <w:b/>
          <w:sz w:val="20"/>
          <w:szCs w:val="20"/>
          <w:lang w:val="x-none" w:eastAsia="x-none"/>
        </w:rPr>
        <w:br w:type="page"/>
      </w:r>
      <w:r w:rsidR="003266A3" w:rsidRPr="00E81AB5">
        <w:rPr>
          <w:b/>
          <w:sz w:val="22"/>
          <w:szCs w:val="20"/>
          <w:lang w:val="x-none" w:eastAsia="x-none"/>
        </w:rPr>
        <w:lastRenderedPageBreak/>
        <w:t>П</w:t>
      </w:r>
      <w:r w:rsidR="003266A3" w:rsidRPr="00E81AB5">
        <w:rPr>
          <w:b/>
          <w:sz w:val="22"/>
          <w:szCs w:val="20"/>
          <w:lang w:eastAsia="x-none"/>
        </w:rPr>
        <w:t xml:space="preserve">аспорт подпрограммы </w:t>
      </w:r>
      <w:r w:rsidRPr="00E81AB5">
        <w:rPr>
          <w:b/>
          <w:sz w:val="22"/>
          <w:szCs w:val="20"/>
          <w:lang w:eastAsia="ar-SA"/>
        </w:rPr>
        <w:t>№</w:t>
      </w:r>
      <w:r w:rsidR="003266A3" w:rsidRPr="00E81AB5">
        <w:rPr>
          <w:b/>
          <w:sz w:val="22"/>
          <w:szCs w:val="20"/>
          <w:lang w:eastAsia="x-none"/>
        </w:rPr>
        <w:t xml:space="preserve"> 3</w:t>
      </w:r>
    </w:p>
    <w:p w:rsidR="003266A3" w:rsidRPr="00E81AB5" w:rsidRDefault="003266A3" w:rsidP="003266A3">
      <w:pPr>
        <w:suppressAutoHyphens/>
        <w:jc w:val="center"/>
        <w:rPr>
          <w:b/>
          <w:sz w:val="22"/>
          <w:szCs w:val="20"/>
        </w:rPr>
      </w:pPr>
      <w:r w:rsidRPr="00E81AB5">
        <w:rPr>
          <w:bCs/>
          <w:sz w:val="22"/>
          <w:szCs w:val="20"/>
        </w:rPr>
        <w:t>"</w:t>
      </w:r>
      <w:r w:rsidRPr="00E81AB5">
        <w:rPr>
          <w:b/>
          <w:sz w:val="22"/>
          <w:szCs w:val="20"/>
        </w:rPr>
        <w:t xml:space="preserve">Обеспечение качественного предоставления услуг (работ) </w:t>
      </w:r>
    </w:p>
    <w:p w:rsidR="003266A3" w:rsidRPr="00E81AB5" w:rsidRDefault="003266A3" w:rsidP="003266A3">
      <w:pPr>
        <w:suppressAutoHyphens/>
        <w:jc w:val="center"/>
        <w:rPr>
          <w:b/>
          <w:bCs/>
          <w:sz w:val="22"/>
          <w:szCs w:val="20"/>
        </w:rPr>
      </w:pPr>
      <w:r w:rsidRPr="00E81AB5">
        <w:rPr>
          <w:b/>
          <w:sz w:val="22"/>
          <w:szCs w:val="20"/>
        </w:rPr>
        <w:t>в сфере дошкольного образования</w:t>
      </w:r>
      <w:r w:rsidRPr="00E81AB5">
        <w:rPr>
          <w:b/>
          <w:bCs/>
          <w:sz w:val="22"/>
          <w:szCs w:val="20"/>
        </w:rPr>
        <w:t>"</w:t>
      </w:r>
    </w:p>
    <w:p w:rsidR="003266A3" w:rsidRPr="00E81AB5" w:rsidRDefault="003266A3" w:rsidP="003266A3">
      <w:pPr>
        <w:suppressAutoHyphens/>
        <w:jc w:val="center"/>
        <w:rPr>
          <w:b/>
          <w:sz w:val="22"/>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6390"/>
      </w:tblGrid>
      <w:tr w:rsidR="003266A3" w:rsidRPr="00E81AB5" w:rsidTr="00EB41D9">
        <w:trPr>
          <w:trHeight w:val="20"/>
          <w:tblCellSpacing w:w="5" w:type="nil"/>
        </w:trPr>
        <w:tc>
          <w:tcPr>
            <w:tcW w:w="3240" w:type="dxa"/>
            <w:tcBorders>
              <w:top w:val="single" w:sz="4" w:space="0" w:color="auto"/>
              <w:left w:val="single" w:sz="4" w:space="0" w:color="auto"/>
              <w:bottom w:val="single" w:sz="4" w:space="0" w:color="auto"/>
              <w:right w:val="single" w:sz="4" w:space="0" w:color="auto"/>
            </w:tcBorders>
            <w:shd w:val="clear" w:color="auto" w:fill="auto"/>
          </w:tcPr>
          <w:p w:rsidR="003266A3" w:rsidRPr="00E81AB5" w:rsidRDefault="003266A3" w:rsidP="00EB41D9">
            <w:pPr>
              <w:suppressAutoHyphens/>
              <w:rPr>
                <w:b/>
                <w:sz w:val="22"/>
                <w:szCs w:val="22"/>
              </w:rPr>
            </w:pPr>
            <w:r w:rsidRPr="00E81AB5">
              <w:rPr>
                <w:b/>
                <w:sz w:val="22"/>
                <w:szCs w:val="22"/>
              </w:rPr>
              <w:t xml:space="preserve">Наименование </w:t>
            </w:r>
          </w:p>
          <w:p w:rsidR="003266A3" w:rsidRPr="00E81AB5" w:rsidRDefault="003266A3" w:rsidP="00EB41D9">
            <w:pPr>
              <w:suppressAutoHyphens/>
              <w:rPr>
                <w:b/>
                <w:sz w:val="22"/>
                <w:szCs w:val="22"/>
              </w:rPr>
            </w:pPr>
            <w:r w:rsidRPr="00E81AB5">
              <w:rPr>
                <w:b/>
                <w:sz w:val="22"/>
                <w:szCs w:val="22"/>
              </w:rPr>
              <w:t>муниципальной</w:t>
            </w:r>
          </w:p>
          <w:p w:rsidR="003266A3" w:rsidRPr="00E81AB5" w:rsidRDefault="003266A3" w:rsidP="00EB41D9">
            <w:pPr>
              <w:suppressAutoHyphens/>
              <w:rPr>
                <w:b/>
                <w:sz w:val="22"/>
                <w:szCs w:val="22"/>
              </w:rPr>
            </w:pPr>
            <w:r w:rsidRPr="00E81AB5">
              <w:rPr>
                <w:b/>
                <w:sz w:val="22"/>
                <w:szCs w:val="22"/>
              </w:rPr>
              <w:t xml:space="preserve">программы, в которую </w:t>
            </w:r>
          </w:p>
          <w:p w:rsidR="003266A3" w:rsidRPr="00E81AB5" w:rsidRDefault="003266A3" w:rsidP="00EB41D9">
            <w:pPr>
              <w:suppressAutoHyphens/>
              <w:rPr>
                <w:b/>
                <w:sz w:val="22"/>
                <w:szCs w:val="22"/>
              </w:rPr>
            </w:pPr>
            <w:r w:rsidRPr="00E81AB5">
              <w:rPr>
                <w:b/>
                <w:sz w:val="22"/>
                <w:szCs w:val="22"/>
              </w:rPr>
              <w:t>входит подпрограмма</w:t>
            </w:r>
          </w:p>
        </w:tc>
        <w:tc>
          <w:tcPr>
            <w:tcW w:w="6390" w:type="dxa"/>
            <w:tcBorders>
              <w:top w:val="single" w:sz="4" w:space="0" w:color="auto"/>
              <w:left w:val="single" w:sz="4" w:space="0" w:color="auto"/>
              <w:bottom w:val="single" w:sz="4" w:space="0" w:color="auto"/>
              <w:right w:val="single" w:sz="4" w:space="0" w:color="auto"/>
            </w:tcBorders>
            <w:shd w:val="clear" w:color="auto" w:fill="auto"/>
          </w:tcPr>
          <w:p w:rsidR="003266A3" w:rsidRPr="00E81AB5" w:rsidRDefault="003266A3" w:rsidP="00A36D89">
            <w:pPr>
              <w:suppressAutoHyphens/>
              <w:jc w:val="both"/>
              <w:rPr>
                <w:sz w:val="22"/>
                <w:szCs w:val="22"/>
              </w:rPr>
            </w:pPr>
            <w:r w:rsidRPr="00E81AB5">
              <w:rPr>
                <w:bCs/>
                <w:sz w:val="22"/>
                <w:szCs w:val="22"/>
              </w:rPr>
              <w:t>"</w:t>
            </w:r>
            <w:r w:rsidRPr="00E81AB5">
              <w:rPr>
                <w:sz w:val="22"/>
                <w:szCs w:val="22"/>
              </w:rPr>
              <w:t>Развитие образования в Кольском районе Мурманской области» на 2015-2020 годы</w:t>
            </w:r>
          </w:p>
        </w:tc>
      </w:tr>
      <w:tr w:rsidR="003266A3" w:rsidRPr="00E81AB5" w:rsidTr="00EB41D9">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Цели подпрограммы</w:t>
            </w:r>
          </w:p>
        </w:tc>
        <w:tc>
          <w:tcPr>
            <w:tcW w:w="6390" w:type="dxa"/>
            <w:tcBorders>
              <w:top w:val="single" w:sz="4" w:space="0" w:color="auto"/>
              <w:left w:val="single" w:sz="4" w:space="0" w:color="auto"/>
              <w:bottom w:val="single" w:sz="4" w:space="0" w:color="auto"/>
              <w:right w:val="single" w:sz="4" w:space="0" w:color="auto"/>
            </w:tcBorders>
          </w:tcPr>
          <w:p w:rsidR="003266A3" w:rsidRPr="00E81AB5" w:rsidRDefault="003266A3" w:rsidP="00A36D89">
            <w:pPr>
              <w:tabs>
                <w:tab w:val="left" w:pos="350"/>
              </w:tabs>
              <w:suppressAutoHyphens/>
              <w:jc w:val="both"/>
              <w:rPr>
                <w:sz w:val="22"/>
                <w:szCs w:val="22"/>
              </w:rPr>
            </w:pPr>
            <w:r w:rsidRPr="00E81AB5">
              <w:rPr>
                <w:sz w:val="22"/>
                <w:szCs w:val="22"/>
              </w:rPr>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3266A3" w:rsidRPr="00E81AB5" w:rsidTr="00EB41D9">
        <w:trPr>
          <w:trHeight w:val="20"/>
          <w:tblCellSpacing w:w="5" w:type="nil"/>
        </w:trPr>
        <w:tc>
          <w:tcPr>
            <w:tcW w:w="3240" w:type="dxa"/>
            <w:tcBorders>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Задачи подпрограммы</w:t>
            </w:r>
          </w:p>
        </w:tc>
        <w:tc>
          <w:tcPr>
            <w:tcW w:w="6390" w:type="dxa"/>
            <w:tcBorders>
              <w:left w:val="single" w:sz="4" w:space="0" w:color="auto"/>
              <w:bottom w:val="single" w:sz="4" w:space="0" w:color="auto"/>
              <w:right w:val="single" w:sz="4" w:space="0" w:color="auto"/>
            </w:tcBorders>
          </w:tcPr>
          <w:p w:rsidR="003266A3" w:rsidRPr="00E81AB5" w:rsidRDefault="003266A3" w:rsidP="00A36D89">
            <w:pPr>
              <w:suppressAutoHyphens/>
              <w:jc w:val="both"/>
              <w:rPr>
                <w:sz w:val="22"/>
                <w:szCs w:val="22"/>
              </w:rPr>
            </w:pPr>
            <w:r w:rsidRPr="00E81AB5">
              <w:rPr>
                <w:sz w:val="22"/>
                <w:szCs w:val="22"/>
              </w:rPr>
              <w:t>Обеспечение качественного предоставления услуг в сфере дошкольного образования</w:t>
            </w:r>
          </w:p>
        </w:tc>
      </w:tr>
      <w:tr w:rsidR="003266A3" w:rsidRPr="00E81AB5" w:rsidTr="00EB41D9">
        <w:trPr>
          <w:trHeight w:val="20"/>
          <w:tblCellSpacing w:w="5" w:type="nil"/>
        </w:trPr>
        <w:tc>
          <w:tcPr>
            <w:tcW w:w="3240" w:type="dxa"/>
            <w:tcBorders>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 xml:space="preserve">Важнейшие целевые </w:t>
            </w:r>
          </w:p>
          <w:p w:rsidR="003266A3" w:rsidRPr="00E81AB5" w:rsidRDefault="003266A3" w:rsidP="00EB41D9">
            <w:pPr>
              <w:suppressAutoHyphens/>
              <w:rPr>
                <w:b/>
                <w:sz w:val="22"/>
                <w:szCs w:val="22"/>
              </w:rPr>
            </w:pPr>
            <w:r w:rsidRPr="00E81AB5">
              <w:rPr>
                <w:b/>
                <w:sz w:val="22"/>
                <w:szCs w:val="22"/>
              </w:rPr>
              <w:t xml:space="preserve">показатели </w:t>
            </w:r>
          </w:p>
          <w:p w:rsidR="003266A3" w:rsidRPr="00E81AB5" w:rsidRDefault="003266A3" w:rsidP="00EB41D9">
            <w:pPr>
              <w:suppressAutoHyphens/>
              <w:rPr>
                <w:rFonts w:eastAsia="Calibri"/>
                <w:b/>
                <w:sz w:val="22"/>
                <w:szCs w:val="22"/>
              </w:rPr>
            </w:pPr>
            <w:r w:rsidRPr="00E81AB5">
              <w:rPr>
                <w:b/>
                <w:sz w:val="22"/>
                <w:szCs w:val="22"/>
              </w:rPr>
              <w:t>(индикаторы) реализации подпрограммы</w:t>
            </w:r>
            <w:r w:rsidRPr="00E81AB5">
              <w:rPr>
                <w:rFonts w:eastAsia="Calibri"/>
                <w:b/>
                <w:sz w:val="22"/>
                <w:szCs w:val="22"/>
              </w:rPr>
              <w:t xml:space="preserve"> </w:t>
            </w:r>
          </w:p>
          <w:p w:rsidR="003266A3" w:rsidRPr="00E81AB5" w:rsidRDefault="003266A3" w:rsidP="00EB41D9">
            <w:pPr>
              <w:suppressAutoHyphens/>
              <w:rPr>
                <w:rFonts w:eastAsia="Calibri"/>
                <w:b/>
                <w:sz w:val="22"/>
                <w:szCs w:val="22"/>
              </w:rPr>
            </w:pPr>
            <w:r w:rsidRPr="00E81AB5">
              <w:rPr>
                <w:rFonts w:eastAsia="Calibri"/>
                <w:b/>
                <w:sz w:val="22"/>
                <w:szCs w:val="22"/>
              </w:rPr>
              <w:t xml:space="preserve">(с указанием значений </w:t>
            </w:r>
          </w:p>
          <w:p w:rsidR="003266A3" w:rsidRPr="00E81AB5" w:rsidRDefault="003266A3" w:rsidP="00EB41D9">
            <w:pPr>
              <w:suppressAutoHyphens/>
              <w:rPr>
                <w:b/>
                <w:sz w:val="22"/>
                <w:szCs w:val="22"/>
              </w:rPr>
            </w:pPr>
            <w:r w:rsidRPr="00E81AB5">
              <w:rPr>
                <w:rFonts w:eastAsia="Calibri"/>
                <w:b/>
                <w:sz w:val="22"/>
                <w:szCs w:val="22"/>
              </w:rPr>
              <w:t xml:space="preserve">по годам) </w:t>
            </w:r>
          </w:p>
        </w:tc>
        <w:tc>
          <w:tcPr>
            <w:tcW w:w="6390" w:type="dxa"/>
            <w:tcBorders>
              <w:left w:val="single" w:sz="4" w:space="0" w:color="auto"/>
              <w:bottom w:val="single" w:sz="4" w:space="0" w:color="auto"/>
              <w:right w:val="single" w:sz="4" w:space="0" w:color="auto"/>
            </w:tcBorders>
          </w:tcPr>
          <w:p w:rsidR="003266A3" w:rsidRPr="00E81AB5" w:rsidRDefault="003266A3" w:rsidP="00A36D89">
            <w:pPr>
              <w:suppressAutoHyphens/>
              <w:jc w:val="both"/>
              <w:rPr>
                <w:sz w:val="22"/>
                <w:szCs w:val="22"/>
              </w:rPr>
            </w:pPr>
            <w:r w:rsidRPr="00E81AB5">
              <w:rPr>
                <w:sz w:val="22"/>
                <w:szCs w:val="22"/>
              </w:rPr>
              <w:t>- доля детей от 3 до 7 лет, получающих дошкольную образовательную услугу;</w:t>
            </w:r>
          </w:p>
          <w:p w:rsidR="003266A3" w:rsidRPr="00E81AB5" w:rsidRDefault="003266A3" w:rsidP="00A36D89">
            <w:pPr>
              <w:suppressAutoHyphens/>
              <w:jc w:val="both"/>
              <w:rPr>
                <w:sz w:val="22"/>
                <w:szCs w:val="22"/>
              </w:rPr>
            </w:pPr>
            <w:r w:rsidRPr="00E81AB5">
              <w:rPr>
                <w:sz w:val="22"/>
                <w:szCs w:val="22"/>
              </w:rPr>
              <w:t>- доля детей от 5 до 7 лет, получающих дошкольную образовательную услугу</w:t>
            </w:r>
          </w:p>
        </w:tc>
      </w:tr>
      <w:tr w:rsidR="003266A3" w:rsidRPr="00E81AB5" w:rsidTr="00EB41D9">
        <w:trPr>
          <w:trHeight w:val="20"/>
          <w:tblCellSpacing w:w="5" w:type="nil"/>
        </w:trPr>
        <w:tc>
          <w:tcPr>
            <w:tcW w:w="3240" w:type="dxa"/>
            <w:tcBorders>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Заказчики подпрограммы</w:t>
            </w:r>
          </w:p>
        </w:tc>
        <w:tc>
          <w:tcPr>
            <w:tcW w:w="6390" w:type="dxa"/>
            <w:tcBorders>
              <w:left w:val="single" w:sz="4" w:space="0" w:color="auto"/>
              <w:bottom w:val="single" w:sz="4" w:space="0" w:color="auto"/>
              <w:right w:val="single" w:sz="4" w:space="0" w:color="auto"/>
            </w:tcBorders>
          </w:tcPr>
          <w:p w:rsidR="003266A3" w:rsidRPr="00E81AB5" w:rsidRDefault="003266A3" w:rsidP="00A36D89">
            <w:pPr>
              <w:suppressAutoHyphens/>
              <w:jc w:val="both"/>
              <w:rPr>
                <w:sz w:val="22"/>
                <w:szCs w:val="22"/>
              </w:rPr>
            </w:pPr>
            <w:r w:rsidRPr="00E81AB5">
              <w:rPr>
                <w:sz w:val="22"/>
                <w:szCs w:val="22"/>
              </w:rPr>
              <w:t>Управление образования администрации Кольского района</w:t>
            </w:r>
          </w:p>
        </w:tc>
      </w:tr>
      <w:tr w:rsidR="003266A3" w:rsidRPr="00E81AB5" w:rsidTr="00EB41D9">
        <w:trPr>
          <w:trHeight w:val="20"/>
          <w:tblCellSpacing w:w="5" w:type="nil"/>
        </w:trPr>
        <w:tc>
          <w:tcPr>
            <w:tcW w:w="3240" w:type="dxa"/>
            <w:tcBorders>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 xml:space="preserve">Сроки и этапы реализации подпрограммы </w:t>
            </w:r>
          </w:p>
        </w:tc>
        <w:tc>
          <w:tcPr>
            <w:tcW w:w="6390" w:type="dxa"/>
            <w:tcBorders>
              <w:left w:val="single" w:sz="4" w:space="0" w:color="auto"/>
              <w:bottom w:val="single" w:sz="4" w:space="0" w:color="auto"/>
              <w:right w:val="single" w:sz="4" w:space="0" w:color="auto"/>
            </w:tcBorders>
          </w:tcPr>
          <w:p w:rsidR="003266A3" w:rsidRPr="00E81AB5" w:rsidRDefault="003266A3" w:rsidP="00A36D89">
            <w:pPr>
              <w:suppressAutoHyphens/>
              <w:jc w:val="both"/>
              <w:rPr>
                <w:sz w:val="22"/>
                <w:szCs w:val="22"/>
              </w:rPr>
            </w:pPr>
            <w:r w:rsidRPr="00E81AB5">
              <w:rPr>
                <w:sz w:val="22"/>
                <w:szCs w:val="22"/>
              </w:rPr>
              <w:t xml:space="preserve">2015, </w:t>
            </w:r>
            <w:smartTag w:uri="urn:schemas-microsoft-com:office:smarttags" w:element="metricconverter">
              <w:smartTagPr>
                <w:attr w:name="ProductID" w:val="2016 г"/>
              </w:smartTagPr>
              <w:r w:rsidRPr="00E81AB5">
                <w:rPr>
                  <w:sz w:val="22"/>
                  <w:szCs w:val="22"/>
                </w:rPr>
                <w:t xml:space="preserve">2016 </w:t>
              </w:r>
              <w:proofErr w:type="spellStart"/>
              <w:r w:rsidRPr="00E81AB5">
                <w:rPr>
                  <w:sz w:val="22"/>
                  <w:szCs w:val="22"/>
                </w:rPr>
                <w:t>г</w:t>
              </w:r>
            </w:smartTag>
            <w:r w:rsidRPr="00E81AB5">
              <w:rPr>
                <w:sz w:val="22"/>
                <w:szCs w:val="22"/>
              </w:rPr>
              <w:t>.г</w:t>
            </w:r>
            <w:proofErr w:type="spellEnd"/>
            <w:r w:rsidRPr="00E81AB5">
              <w:rPr>
                <w:sz w:val="22"/>
                <w:szCs w:val="22"/>
              </w:rPr>
              <w:t>. – 1 этап</w:t>
            </w:r>
          </w:p>
          <w:p w:rsidR="003266A3" w:rsidRPr="00E81AB5" w:rsidRDefault="003266A3" w:rsidP="00A36D89">
            <w:pPr>
              <w:suppressAutoHyphens/>
              <w:jc w:val="both"/>
              <w:rPr>
                <w:sz w:val="22"/>
                <w:szCs w:val="22"/>
              </w:rPr>
            </w:pPr>
            <w:r w:rsidRPr="00E81AB5">
              <w:rPr>
                <w:sz w:val="22"/>
                <w:szCs w:val="22"/>
              </w:rPr>
              <w:t xml:space="preserve">2017, </w:t>
            </w:r>
            <w:smartTag w:uri="urn:schemas-microsoft-com:office:smarttags" w:element="metricconverter">
              <w:smartTagPr>
                <w:attr w:name="ProductID" w:val="2018 г"/>
              </w:smartTagPr>
              <w:r w:rsidRPr="00E81AB5">
                <w:rPr>
                  <w:sz w:val="22"/>
                  <w:szCs w:val="22"/>
                </w:rPr>
                <w:t xml:space="preserve">2018 </w:t>
              </w:r>
              <w:proofErr w:type="spellStart"/>
              <w:r w:rsidRPr="00E81AB5">
                <w:rPr>
                  <w:sz w:val="22"/>
                  <w:szCs w:val="22"/>
                </w:rPr>
                <w:t>г</w:t>
              </w:r>
            </w:smartTag>
            <w:r w:rsidRPr="00E81AB5">
              <w:rPr>
                <w:sz w:val="22"/>
                <w:szCs w:val="22"/>
              </w:rPr>
              <w:t>.г</w:t>
            </w:r>
            <w:proofErr w:type="spellEnd"/>
            <w:r w:rsidRPr="00E81AB5">
              <w:rPr>
                <w:sz w:val="22"/>
                <w:szCs w:val="22"/>
              </w:rPr>
              <w:t xml:space="preserve">. – 2 этап </w:t>
            </w:r>
          </w:p>
          <w:p w:rsidR="003266A3" w:rsidRPr="00E81AB5" w:rsidRDefault="003266A3" w:rsidP="00A36D89">
            <w:pPr>
              <w:suppressAutoHyphens/>
              <w:jc w:val="both"/>
              <w:rPr>
                <w:sz w:val="22"/>
                <w:szCs w:val="22"/>
              </w:rPr>
            </w:pPr>
            <w:r w:rsidRPr="00E81AB5">
              <w:rPr>
                <w:sz w:val="22"/>
                <w:szCs w:val="22"/>
              </w:rPr>
              <w:t xml:space="preserve">2019, </w:t>
            </w:r>
            <w:smartTag w:uri="urn:schemas-microsoft-com:office:smarttags" w:element="metricconverter">
              <w:smartTagPr>
                <w:attr w:name="ProductID" w:val="2020 г"/>
              </w:smartTagPr>
              <w:r w:rsidRPr="00E81AB5">
                <w:rPr>
                  <w:sz w:val="22"/>
                  <w:szCs w:val="22"/>
                </w:rPr>
                <w:t xml:space="preserve">2020 </w:t>
              </w:r>
              <w:proofErr w:type="spellStart"/>
              <w:r w:rsidRPr="00E81AB5">
                <w:rPr>
                  <w:sz w:val="22"/>
                  <w:szCs w:val="22"/>
                </w:rPr>
                <w:t>г</w:t>
              </w:r>
            </w:smartTag>
            <w:r w:rsidRPr="00E81AB5">
              <w:rPr>
                <w:sz w:val="22"/>
                <w:szCs w:val="22"/>
              </w:rPr>
              <w:t>.г</w:t>
            </w:r>
            <w:proofErr w:type="spellEnd"/>
            <w:r w:rsidRPr="00E81AB5">
              <w:rPr>
                <w:sz w:val="22"/>
                <w:szCs w:val="22"/>
              </w:rPr>
              <w:t>. – 3 этап</w:t>
            </w:r>
          </w:p>
        </w:tc>
      </w:tr>
      <w:tr w:rsidR="003266A3" w:rsidRPr="00E81AB5" w:rsidTr="00EB41D9">
        <w:trPr>
          <w:trHeight w:val="20"/>
          <w:tblCellSpacing w:w="5" w:type="nil"/>
        </w:trPr>
        <w:tc>
          <w:tcPr>
            <w:tcW w:w="3240" w:type="dxa"/>
            <w:tcBorders>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Финансовое обеспечение подпрограммы</w:t>
            </w:r>
          </w:p>
        </w:tc>
        <w:tc>
          <w:tcPr>
            <w:tcW w:w="6390" w:type="dxa"/>
            <w:tcBorders>
              <w:left w:val="single" w:sz="4" w:space="0" w:color="auto"/>
              <w:bottom w:val="single" w:sz="4" w:space="0" w:color="auto"/>
              <w:right w:val="single" w:sz="4" w:space="0" w:color="auto"/>
            </w:tcBorders>
          </w:tcPr>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Общий объем финансирования по подпрограмме: </w:t>
            </w:r>
            <w:r w:rsidR="007C319D" w:rsidRPr="00E81AB5">
              <w:rPr>
                <w:b/>
                <w:bCs/>
                <w:iCs/>
                <w:sz w:val="22"/>
                <w:szCs w:val="22"/>
              </w:rPr>
              <w:t>3</w:t>
            </w:r>
            <w:r w:rsidR="00E73798" w:rsidRPr="00E81AB5">
              <w:rPr>
                <w:b/>
                <w:bCs/>
                <w:iCs/>
                <w:sz w:val="22"/>
                <w:szCs w:val="22"/>
              </w:rPr>
              <w:t> 185 476,3</w:t>
            </w:r>
            <w:r w:rsidRPr="00E81AB5">
              <w:rPr>
                <w:sz w:val="22"/>
                <w:szCs w:val="22"/>
                <w:lang w:eastAsia="ar-SA"/>
              </w:rPr>
              <w:t xml:space="preserve"> руб., в том числе:</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 за счет средств бюджета Кольского района (далее - МБ) – </w:t>
            </w:r>
          </w:p>
          <w:p w:rsidR="003266A3" w:rsidRPr="00E81AB5" w:rsidRDefault="00E9179F" w:rsidP="00A36D89">
            <w:pPr>
              <w:suppressAutoHyphens/>
              <w:jc w:val="both"/>
              <w:rPr>
                <w:sz w:val="22"/>
                <w:szCs w:val="22"/>
                <w:lang w:eastAsia="ar-SA"/>
              </w:rPr>
            </w:pPr>
            <w:r w:rsidRPr="00E81AB5">
              <w:rPr>
                <w:b/>
                <w:bCs/>
                <w:iCs/>
                <w:sz w:val="22"/>
                <w:szCs w:val="22"/>
              </w:rPr>
              <w:t>1</w:t>
            </w:r>
            <w:r w:rsidR="00E73798" w:rsidRPr="00E81AB5">
              <w:rPr>
                <w:b/>
                <w:bCs/>
                <w:iCs/>
                <w:sz w:val="22"/>
                <w:szCs w:val="22"/>
              </w:rPr>
              <w:t> 273 076,2</w:t>
            </w:r>
            <w:r w:rsidR="00F04CCF" w:rsidRPr="00E81AB5">
              <w:rPr>
                <w:b/>
                <w:bCs/>
                <w:iCs/>
                <w:sz w:val="22"/>
                <w:szCs w:val="22"/>
              </w:rPr>
              <w:t xml:space="preserve"> </w:t>
            </w:r>
            <w:r w:rsidR="003266A3" w:rsidRPr="00E81AB5">
              <w:rPr>
                <w:sz w:val="22"/>
                <w:szCs w:val="22"/>
                <w:lang w:eastAsia="ar-SA"/>
              </w:rPr>
              <w:t xml:space="preserve">тыс. руб., </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 за счет средств областного бюджета (далее - ОБ) – </w:t>
            </w:r>
          </w:p>
          <w:p w:rsidR="003266A3" w:rsidRPr="00E81AB5" w:rsidRDefault="00E9179F" w:rsidP="00A36D89">
            <w:pPr>
              <w:suppressAutoHyphens/>
              <w:jc w:val="both"/>
              <w:rPr>
                <w:sz w:val="22"/>
                <w:szCs w:val="22"/>
                <w:lang w:eastAsia="ar-SA"/>
              </w:rPr>
            </w:pPr>
            <w:r w:rsidRPr="00E81AB5">
              <w:rPr>
                <w:b/>
                <w:bCs/>
                <w:iCs/>
                <w:sz w:val="22"/>
                <w:szCs w:val="22"/>
              </w:rPr>
              <w:t>1</w:t>
            </w:r>
            <w:r w:rsidR="00DF2A04" w:rsidRPr="00E81AB5">
              <w:rPr>
                <w:b/>
                <w:bCs/>
                <w:iCs/>
                <w:sz w:val="22"/>
                <w:szCs w:val="22"/>
              </w:rPr>
              <w:t> 912 400</w:t>
            </w:r>
            <w:r w:rsidR="00A967AD" w:rsidRPr="00E81AB5">
              <w:rPr>
                <w:b/>
                <w:bCs/>
                <w:iCs/>
                <w:sz w:val="22"/>
                <w:szCs w:val="22"/>
              </w:rPr>
              <w:t>,</w:t>
            </w:r>
            <w:r w:rsidR="00DF2A04" w:rsidRPr="00E81AB5">
              <w:rPr>
                <w:b/>
                <w:bCs/>
                <w:iCs/>
                <w:sz w:val="22"/>
                <w:szCs w:val="22"/>
              </w:rPr>
              <w:t>1</w:t>
            </w:r>
            <w:r w:rsidR="003266A3" w:rsidRPr="00E81AB5">
              <w:rPr>
                <w:bCs/>
                <w:iCs/>
                <w:sz w:val="22"/>
                <w:szCs w:val="22"/>
              </w:rPr>
              <w:t xml:space="preserve"> </w:t>
            </w:r>
            <w:r w:rsidR="003266A3" w:rsidRPr="00E81AB5">
              <w:rPr>
                <w:sz w:val="22"/>
                <w:szCs w:val="22"/>
                <w:lang w:eastAsia="ar-SA"/>
              </w:rPr>
              <w:t>тыс. руб.;</w:t>
            </w:r>
          </w:p>
          <w:p w:rsidR="003266A3" w:rsidRPr="00E81AB5" w:rsidRDefault="003266A3" w:rsidP="00A36D89">
            <w:pPr>
              <w:tabs>
                <w:tab w:val="left" w:pos="214"/>
              </w:tabs>
              <w:suppressAutoHyphens/>
              <w:jc w:val="both"/>
              <w:rPr>
                <w:b/>
                <w:sz w:val="22"/>
                <w:szCs w:val="22"/>
                <w:lang w:eastAsia="ar-SA"/>
              </w:rPr>
            </w:pPr>
            <w:r w:rsidRPr="00E81AB5">
              <w:rPr>
                <w:b/>
                <w:sz w:val="22"/>
                <w:szCs w:val="22"/>
                <w:lang w:eastAsia="ar-SA"/>
              </w:rPr>
              <w:t>2015 год – 450</w:t>
            </w:r>
            <w:r w:rsidR="00F04CCF" w:rsidRPr="00E81AB5">
              <w:rPr>
                <w:b/>
                <w:sz w:val="22"/>
                <w:szCs w:val="22"/>
                <w:lang w:eastAsia="ar-SA"/>
              </w:rPr>
              <w:t xml:space="preserve"> </w:t>
            </w:r>
            <w:r w:rsidRPr="00E81AB5">
              <w:rPr>
                <w:b/>
                <w:sz w:val="22"/>
                <w:szCs w:val="22"/>
                <w:lang w:eastAsia="ar-SA"/>
              </w:rPr>
              <w:t>658,</w:t>
            </w:r>
            <w:r w:rsidR="00F04CCF" w:rsidRPr="00E81AB5">
              <w:rPr>
                <w:b/>
                <w:sz w:val="22"/>
                <w:szCs w:val="22"/>
                <w:lang w:eastAsia="ar-SA"/>
              </w:rPr>
              <w:t>7</w:t>
            </w:r>
            <w:r w:rsidRPr="00E81AB5">
              <w:rPr>
                <w:b/>
                <w:sz w:val="22"/>
                <w:szCs w:val="22"/>
                <w:lang w:eastAsia="ar-SA"/>
              </w:rPr>
              <w:t xml:space="preserve"> тыс. руб.,</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за счет средств МБ – 179</w:t>
            </w:r>
            <w:r w:rsidRPr="00E81AB5">
              <w:rPr>
                <w:sz w:val="22"/>
                <w:szCs w:val="22"/>
                <w:lang w:val="en-US" w:eastAsia="ar-SA"/>
              </w:rPr>
              <w:t> </w:t>
            </w:r>
            <w:r w:rsidR="00F04CCF" w:rsidRPr="00E81AB5">
              <w:rPr>
                <w:sz w:val="22"/>
                <w:szCs w:val="22"/>
                <w:lang w:eastAsia="ar-SA"/>
              </w:rPr>
              <w:t>841,4</w:t>
            </w:r>
            <w:r w:rsidRPr="00E81AB5">
              <w:rPr>
                <w:sz w:val="22"/>
                <w:szCs w:val="22"/>
                <w:lang w:eastAsia="ar-SA"/>
              </w:rPr>
              <w:t xml:space="preserve"> тыс. руб., </w:t>
            </w:r>
          </w:p>
          <w:p w:rsidR="003266A3" w:rsidRPr="00E81AB5" w:rsidRDefault="003266A3" w:rsidP="00A36D89">
            <w:pPr>
              <w:suppressAutoHyphens/>
              <w:jc w:val="both"/>
              <w:rPr>
                <w:sz w:val="22"/>
                <w:szCs w:val="22"/>
                <w:lang w:eastAsia="ar-SA"/>
              </w:rPr>
            </w:pPr>
            <w:r w:rsidRPr="00E81AB5">
              <w:rPr>
                <w:sz w:val="22"/>
                <w:szCs w:val="22"/>
                <w:lang w:eastAsia="ar-SA"/>
              </w:rPr>
              <w:t>- за счет средств ОБ – 270</w:t>
            </w:r>
            <w:r w:rsidR="00F04CCF" w:rsidRPr="00E81AB5">
              <w:rPr>
                <w:sz w:val="22"/>
                <w:szCs w:val="22"/>
                <w:lang w:eastAsia="ar-SA"/>
              </w:rPr>
              <w:t xml:space="preserve"> </w:t>
            </w:r>
            <w:r w:rsidRPr="00E81AB5">
              <w:rPr>
                <w:sz w:val="22"/>
                <w:szCs w:val="22"/>
                <w:lang w:eastAsia="ar-SA"/>
              </w:rPr>
              <w:t>817,3 тыс. руб.</w:t>
            </w:r>
          </w:p>
          <w:p w:rsidR="003266A3" w:rsidRPr="00E81AB5" w:rsidRDefault="003266A3" w:rsidP="00A36D89">
            <w:pPr>
              <w:tabs>
                <w:tab w:val="left" w:pos="214"/>
              </w:tabs>
              <w:suppressAutoHyphens/>
              <w:jc w:val="both"/>
              <w:rPr>
                <w:b/>
                <w:sz w:val="22"/>
                <w:szCs w:val="22"/>
                <w:lang w:eastAsia="ar-SA"/>
              </w:rPr>
            </w:pPr>
            <w:r w:rsidRPr="00E81AB5">
              <w:rPr>
                <w:b/>
                <w:sz w:val="22"/>
                <w:szCs w:val="22"/>
                <w:lang w:eastAsia="ar-SA"/>
              </w:rPr>
              <w:t>2016 год – 453</w:t>
            </w:r>
            <w:r w:rsidRPr="00E81AB5">
              <w:rPr>
                <w:b/>
                <w:sz w:val="22"/>
                <w:szCs w:val="22"/>
                <w:lang w:val="en-US" w:eastAsia="ar-SA"/>
              </w:rPr>
              <w:t> </w:t>
            </w:r>
            <w:r w:rsidRPr="00E81AB5">
              <w:rPr>
                <w:b/>
                <w:sz w:val="22"/>
                <w:szCs w:val="22"/>
                <w:lang w:eastAsia="ar-SA"/>
              </w:rPr>
              <w:t>411,0 тыс. руб.,</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за счет средств МБ – 184 519,6 тыс. руб., </w:t>
            </w:r>
          </w:p>
          <w:p w:rsidR="003266A3" w:rsidRPr="00E81AB5" w:rsidRDefault="003266A3" w:rsidP="00A36D89">
            <w:pPr>
              <w:suppressAutoHyphens/>
              <w:jc w:val="both"/>
              <w:rPr>
                <w:sz w:val="22"/>
                <w:szCs w:val="22"/>
                <w:lang w:eastAsia="ar-SA"/>
              </w:rPr>
            </w:pPr>
            <w:r w:rsidRPr="00E81AB5">
              <w:rPr>
                <w:sz w:val="22"/>
                <w:szCs w:val="22"/>
                <w:lang w:eastAsia="ar-SA"/>
              </w:rPr>
              <w:t>- за счет средств ОБ – 268</w:t>
            </w:r>
            <w:r w:rsidRPr="00E81AB5">
              <w:rPr>
                <w:sz w:val="22"/>
                <w:szCs w:val="22"/>
                <w:lang w:val="en-US" w:eastAsia="ar-SA"/>
              </w:rPr>
              <w:t> </w:t>
            </w:r>
            <w:r w:rsidRPr="00E81AB5">
              <w:rPr>
                <w:sz w:val="22"/>
                <w:szCs w:val="22"/>
                <w:lang w:eastAsia="ar-SA"/>
              </w:rPr>
              <w:t>891,4тыс. руб.</w:t>
            </w:r>
          </w:p>
          <w:p w:rsidR="003266A3" w:rsidRPr="00E81AB5" w:rsidRDefault="003266A3" w:rsidP="00A36D89">
            <w:pPr>
              <w:tabs>
                <w:tab w:val="left" w:pos="214"/>
              </w:tabs>
              <w:suppressAutoHyphens/>
              <w:jc w:val="both"/>
              <w:rPr>
                <w:b/>
                <w:sz w:val="22"/>
                <w:szCs w:val="22"/>
                <w:lang w:eastAsia="ar-SA"/>
              </w:rPr>
            </w:pPr>
            <w:r w:rsidRPr="00E81AB5">
              <w:rPr>
                <w:b/>
                <w:sz w:val="22"/>
                <w:szCs w:val="22"/>
                <w:lang w:eastAsia="ar-SA"/>
              </w:rPr>
              <w:t xml:space="preserve">2017 год – </w:t>
            </w:r>
            <w:r w:rsidR="00E9179F" w:rsidRPr="00E81AB5">
              <w:rPr>
                <w:b/>
                <w:sz w:val="22"/>
                <w:szCs w:val="22"/>
                <w:lang w:eastAsia="ar-SA"/>
              </w:rPr>
              <w:t>483 408,3</w:t>
            </w:r>
            <w:r w:rsidR="00F04CCF" w:rsidRPr="00E81AB5">
              <w:rPr>
                <w:b/>
                <w:sz w:val="22"/>
                <w:szCs w:val="22"/>
                <w:lang w:eastAsia="ar-SA"/>
              </w:rPr>
              <w:t xml:space="preserve"> </w:t>
            </w:r>
            <w:r w:rsidRPr="00E81AB5">
              <w:rPr>
                <w:b/>
                <w:sz w:val="22"/>
                <w:szCs w:val="22"/>
                <w:lang w:eastAsia="ar-SA"/>
              </w:rPr>
              <w:t>тыс. руб.,</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за счет средств МБ – </w:t>
            </w:r>
            <w:r w:rsidR="00E9179F" w:rsidRPr="00E81AB5">
              <w:rPr>
                <w:sz w:val="22"/>
                <w:szCs w:val="22"/>
                <w:lang w:eastAsia="ar-SA"/>
              </w:rPr>
              <w:t>195 454,0</w:t>
            </w:r>
            <w:r w:rsidR="00F04CCF" w:rsidRPr="00E81AB5">
              <w:rPr>
                <w:sz w:val="22"/>
                <w:szCs w:val="22"/>
                <w:lang w:eastAsia="ar-SA"/>
              </w:rPr>
              <w:t xml:space="preserve"> </w:t>
            </w:r>
            <w:r w:rsidRPr="00E81AB5">
              <w:rPr>
                <w:sz w:val="22"/>
                <w:szCs w:val="22"/>
                <w:lang w:eastAsia="ar-SA"/>
              </w:rPr>
              <w:t xml:space="preserve">тыс. руб., </w:t>
            </w:r>
          </w:p>
          <w:p w:rsidR="003266A3" w:rsidRPr="00E81AB5" w:rsidRDefault="00E9179F" w:rsidP="00A36D89">
            <w:pPr>
              <w:suppressAutoHyphens/>
              <w:jc w:val="both"/>
              <w:rPr>
                <w:sz w:val="22"/>
                <w:szCs w:val="22"/>
                <w:lang w:eastAsia="ar-SA"/>
              </w:rPr>
            </w:pPr>
            <w:r w:rsidRPr="00E81AB5">
              <w:rPr>
                <w:sz w:val="22"/>
                <w:szCs w:val="22"/>
                <w:lang w:eastAsia="ar-SA"/>
              </w:rPr>
              <w:t>- за счет средств ОБ – 287 954,3</w:t>
            </w:r>
            <w:r w:rsidR="003266A3" w:rsidRPr="00E81AB5">
              <w:rPr>
                <w:sz w:val="22"/>
                <w:szCs w:val="22"/>
                <w:lang w:eastAsia="ar-SA"/>
              </w:rPr>
              <w:t xml:space="preserve"> тыс. руб.</w:t>
            </w:r>
          </w:p>
          <w:p w:rsidR="003266A3" w:rsidRPr="00E81AB5" w:rsidRDefault="003266A3" w:rsidP="00A36D89">
            <w:pPr>
              <w:tabs>
                <w:tab w:val="left" w:pos="214"/>
              </w:tabs>
              <w:suppressAutoHyphens/>
              <w:jc w:val="both"/>
              <w:rPr>
                <w:b/>
                <w:sz w:val="22"/>
                <w:szCs w:val="22"/>
                <w:lang w:eastAsia="ar-SA"/>
              </w:rPr>
            </w:pPr>
            <w:r w:rsidRPr="00E81AB5">
              <w:rPr>
                <w:b/>
                <w:sz w:val="22"/>
                <w:szCs w:val="22"/>
                <w:lang w:eastAsia="ar-SA"/>
              </w:rPr>
              <w:t xml:space="preserve">2018 год – </w:t>
            </w:r>
            <w:r w:rsidR="007C4DA8" w:rsidRPr="00E81AB5">
              <w:rPr>
                <w:b/>
                <w:sz w:val="22"/>
                <w:szCs w:val="22"/>
                <w:lang w:eastAsia="ar-SA"/>
              </w:rPr>
              <w:t>560 753,5</w:t>
            </w:r>
            <w:r w:rsidRPr="00E81AB5">
              <w:rPr>
                <w:b/>
                <w:sz w:val="22"/>
                <w:szCs w:val="22"/>
                <w:lang w:eastAsia="ar-SA"/>
              </w:rPr>
              <w:t xml:space="preserve"> тыс. руб.,</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за счет средств МБ – </w:t>
            </w:r>
            <w:r w:rsidR="007C4DA8" w:rsidRPr="00E81AB5">
              <w:rPr>
                <w:sz w:val="22"/>
                <w:szCs w:val="22"/>
                <w:lang w:eastAsia="ar-SA"/>
              </w:rPr>
              <w:t>218 397,7</w:t>
            </w:r>
            <w:r w:rsidRPr="00E81AB5">
              <w:rPr>
                <w:sz w:val="22"/>
                <w:szCs w:val="22"/>
                <w:lang w:eastAsia="ar-SA"/>
              </w:rPr>
              <w:t xml:space="preserve"> тыс. руб., </w:t>
            </w:r>
          </w:p>
          <w:p w:rsidR="003266A3" w:rsidRPr="00E81AB5" w:rsidRDefault="003266A3" w:rsidP="00A36D89">
            <w:pPr>
              <w:suppressAutoHyphens/>
              <w:jc w:val="both"/>
              <w:rPr>
                <w:sz w:val="22"/>
                <w:szCs w:val="22"/>
                <w:lang w:eastAsia="ar-SA"/>
              </w:rPr>
            </w:pPr>
            <w:r w:rsidRPr="00E81AB5">
              <w:rPr>
                <w:sz w:val="22"/>
                <w:szCs w:val="22"/>
                <w:lang w:eastAsia="ar-SA"/>
              </w:rPr>
              <w:t xml:space="preserve">- за счет средств ОБ – </w:t>
            </w:r>
            <w:r w:rsidR="008D127F" w:rsidRPr="00E81AB5">
              <w:rPr>
                <w:sz w:val="22"/>
                <w:szCs w:val="22"/>
                <w:lang w:eastAsia="ar-SA"/>
              </w:rPr>
              <w:t>342355,8</w:t>
            </w:r>
            <w:r w:rsidR="00CA32EF" w:rsidRPr="00E81AB5">
              <w:rPr>
                <w:sz w:val="22"/>
                <w:szCs w:val="22"/>
                <w:lang w:eastAsia="ar-SA"/>
              </w:rPr>
              <w:t xml:space="preserve"> </w:t>
            </w:r>
            <w:r w:rsidRPr="00E81AB5">
              <w:rPr>
                <w:sz w:val="22"/>
                <w:szCs w:val="22"/>
                <w:lang w:eastAsia="ar-SA"/>
              </w:rPr>
              <w:t>тыс. руб.</w:t>
            </w:r>
          </w:p>
          <w:p w:rsidR="003266A3" w:rsidRPr="00E81AB5" w:rsidRDefault="003266A3" w:rsidP="00A36D89">
            <w:pPr>
              <w:tabs>
                <w:tab w:val="left" w:pos="214"/>
              </w:tabs>
              <w:suppressAutoHyphens/>
              <w:jc w:val="both"/>
              <w:rPr>
                <w:b/>
                <w:sz w:val="22"/>
                <w:szCs w:val="22"/>
                <w:lang w:eastAsia="ar-SA"/>
              </w:rPr>
            </w:pPr>
            <w:r w:rsidRPr="00E81AB5">
              <w:rPr>
                <w:b/>
                <w:sz w:val="22"/>
                <w:szCs w:val="22"/>
                <w:lang w:eastAsia="ar-SA"/>
              </w:rPr>
              <w:t>2019 год –</w:t>
            </w:r>
            <w:r w:rsidR="00DF2A04" w:rsidRPr="00E81AB5">
              <w:rPr>
                <w:b/>
                <w:sz w:val="22"/>
                <w:szCs w:val="22"/>
                <w:lang w:eastAsia="ar-SA"/>
              </w:rPr>
              <w:t xml:space="preserve">606 707,9 </w:t>
            </w:r>
            <w:r w:rsidRPr="00E81AB5">
              <w:rPr>
                <w:b/>
                <w:sz w:val="22"/>
                <w:szCs w:val="22"/>
                <w:lang w:eastAsia="ar-SA"/>
              </w:rPr>
              <w:t>тыс. руб.,</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за счет средств МБ – </w:t>
            </w:r>
            <w:r w:rsidR="00DF2A04" w:rsidRPr="00E81AB5">
              <w:rPr>
                <w:sz w:val="22"/>
                <w:szCs w:val="22"/>
                <w:lang w:eastAsia="ar-SA"/>
              </w:rPr>
              <w:t>247 815,5</w:t>
            </w:r>
            <w:r w:rsidR="00FE3973" w:rsidRPr="00E81AB5">
              <w:rPr>
                <w:sz w:val="22"/>
                <w:szCs w:val="22"/>
                <w:lang w:eastAsia="ar-SA"/>
              </w:rPr>
              <w:t xml:space="preserve"> </w:t>
            </w:r>
            <w:r w:rsidRPr="00E81AB5">
              <w:rPr>
                <w:sz w:val="22"/>
                <w:szCs w:val="22"/>
                <w:lang w:eastAsia="ar-SA"/>
              </w:rPr>
              <w:t xml:space="preserve">тыс. руб., </w:t>
            </w:r>
          </w:p>
          <w:p w:rsidR="003266A3" w:rsidRPr="00E81AB5" w:rsidRDefault="003266A3" w:rsidP="00A36D89">
            <w:pPr>
              <w:suppressAutoHyphens/>
              <w:jc w:val="both"/>
              <w:rPr>
                <w:sz w:val="22"/>
                <w:szCs w:val="22"/>
                <w:lang w:eastAsia="ar-SA"/>
              </w:rPr>
            </w:pPr>
            <w:r w:rsidRPr="00E81AB5">
              <w:rPr>
                <w:sz w:val="22"/>
                <w:szCs w:val="22"/>
                <w:lang w:eastAsia="ar-SA"/>
              </w:rPr>
              <w:t xml:space="preserve">- за счет средств ОБ – </w:t>
            </w:r>
            <w:r w:rsidR="00DF2A04" w:rsidRPr="00E81AB5">
              <w:rPr>
                <w:sz w:val="22"/>
                <w:szCs w:val="22"/>
                <w:lang w:eastAsia="ar-SA"/>
              </w:rPr>
              <w:t>358 892</w:t>
            </w:r>
            <w:r w:rsidR="002A1ABC" w:rsidRPr="00E81AB5">
              <w:rPr>
                <w:sz w:val="22"/>
                <w:szCs w:val="22"/>
                <w:lang w:eastAsia="ar-SA"/>
              </w:rPr>
              <w:t>,</w:t>
            </w:r>
            <w:r w:rsidR="00DF2A04" w:rsidRPr="00E81AB5">
              <w:rPr>
                <w:sz w:val="22"/>
                <w:szCs w:val="22"/>
                <w:lang w:eastAsia="ar-SA"/>
              </w:rPr>
              <w:t>4</w:t>
            </w:r>
            <w:r w:rsidRPr="00E81AB5">
              <w:rPr>
                <w:sz w:val="22"/>
                <w:szCs w:val="22"/>
                <w:lang w:eastAsia="ar-SA"/>
              </w:rPr>
              <w:t xml:space="preserve"> тыс. руб.</w:t>
            </w:r>
          </w:p>
          <w:p w:rsidR="003266A3" w:rsidRPr="00E81AB5" w:rsidRDefault="003266A3" w:rsidP="00A36D89">
            <w:pPr>
              <w:tabs>
                <w:tab w:val="left" w:pos="214"/>
              </w:tabs>
              <w:suppressAutoHyphens/>
              <w:jc w:val="both"/>
              <w:rPr>
                <w:b/>
                <w:sz w:val="22"/>
                <w:szCs w:val="22"/>
                <w:lang w:eastAsia="ar-SA"/>
              </w:rPr>
            </w:pPr>
            <w:r w:rsidRPr="00E81AB5">
              <w:rPr>
                <w:b/>
                <w:sz w:val="22"/>
                <w:szCs w:val="22"/>
                <w:lang w:eastAsia="ar-SA"/>
              </w:rPr>
              <w:t>2020 год –</w:t>
            </w:r>
            <w:r w:rsidR="00E73798" w:rsidRPr="00E81AB5">
              <w:rPr>
                <w:b/>
                <w:sz w:val="22"/>
                <w:szCs w:val="22"/>
                <w:lang w:eastAsia="ar-SA"/>
              </w:rPr>
              <w:t>630536,9</w:t>
            </w:r>
            <w:r w:rsidR="00F04CCF" w:rsidRPr="00E81AB5">
              <w:rPr>
                <w:b/>
                <w:sz w:val="22"/>
                <w:szCs w:val="22"/>
                <w:lang w:eastAsia="ar-SA"/>
              </w:rPr>
              <w:t xml:space="preserve"> </w:t>
            </w:r>
            <w:r w:rsidRPr="00E81AB5">
              <w:rPr>
                <w:b/>
                <w:sz w:val="22"/>
                <w:szCs w:val="22"/>
                <w:lang w:eastAsia="ar-SA"/>
              </w:rPr>
              <w:t xml:space="preserve"> тыс. руб.,</w:t>
            </w:r>
          </w:p>
          <w:p w:rsidR="003266A3" w:rsidRPr="00E81AB5" w:rsidRDefault="003266A3" w:rsidP="00A36D89">
            <w:pPr>
              <w:tabs>
                <w:tab w:val="left" w:pos="214"/>
              </w:tabs>
              <w:suppressAutoHyphens/>
              <w:jc w:val="both"/>
              <w:rPr>
                <w:sz w:val="22"/>
                <w:szCs w:val="22"/>
                <w:lang w:eastAsia="ar-SA"/>
              </w:rPr>
            </w:pPr>
            <w:r w:rsidRPr="00E81AB5">
              <w:rPr>
                <w:sz w:val="22"/>
                <w:szCs w:val="22"/>
                <w:lang w:eastAsia="ar-SA"/>
              </w:rPr>
              <w:t xml:space="preserve">за счет средств МБ – </w:t>
            </w:r>
            <w:r w:rsidR="00E73798" w:rsidRPr="00E81AB5">
              <w:rPr>
                <w:sz w:val="22"/>
                <w:szCs w:val="22"/>
                <w:lang w:eastAsia="ar-SA"/>
              </w:rPr>
              <w:t>247048,0</w:t>
            </w:r>
            <w:r w:rsidRPr="00E81AB5">
              <w:rPr>
                <w:sz w:val="22"/>
                <w:szCs w:val="22"/>
                <w:lang w:eastAsia="ar-SA"/>
              </w:rPr>
              <w:t xml:space="preserve"> тыс. руб., </w:t>
            </w:r>
          </w:p>
          <w:p w:rsidR="003266A3" w:rsidRPr="00E81AB5" w:rsidRDefault="003266A3" w:rsidP="00A36D89">
            <w:pPr>
              <w:suppressAutoHyphens/>
              <w:jc w:val="both"/>
              <w:rPr>
                <w:sz w:val="22"/>
                <w:szCs w:val="22"/>
              </w:rPr>
            </w:pPr>
            <w:r w:rsidRPr="00E81AB5">
              <w:rPr>
                <w:sz w:val="22"/>
                <w:szCs w:val="22"/>
                <w:lang w:eastAsia="ar-SA"/>
              </w:rPr>
              <w:t xml:space="preserve">- за счет средств ОБ – </w:t>
            </w:r>
            <w:r w:rsidR="00A967AD" w:rsidRPr="00E81AB5">
              <w:rPr>
                <w:sz w:val="22"/>
                <w:szCs w:val="22"/>
                <w:lang w:eastAsia="ar-SA"/>
              </w:rPr>
              <w:t>383 488,9</w:t>
            </w:r>
            <w:r w:rsidR="00F04CCF" w:rsidRPr="00E81AB5">
              <w:rPr>
                <w:sz w:val="22"/>
                <w:szCs w:val="22"/>
                <w:lang w:eastAsia="ar-SA"/>
              </w:rPr>
              <w:t xml:space="preserve"> </w:t>
            </w:r>
            <w:r w:rsidRPr="00E81AB5">
              <w:rPr>
                <w:sz w:val="22"/>
                <w:szCs w:val="22"/>
                <w:lang w:eastAsia="ar-SA"/>
              </w:rPr>
              <w:t xml:space="preserve"> тыс. руб.</w:t>
            </w:r>
          </w:p>
        </w:tc>
      </w:tr>
      <w:tr w:rsidR="003266A3" w:rsidRPr="00E81AB5" w:rsidTr="00EB41D9">
        <w:trPr>
          <w:trHeight w:val="20"/>
          <w:tblCellSpacing w:w="5" w:type="nil"/>
        </w:trPr>
        <w:tc>
          <w:tcPr>
            <w:tcW w:w="3240" w:type="dxa"/>
            <w:tcBorders>
              <w:left w:val="single" w:sz="4" w:space="0" w:color="auto"/>
              <w:bottom w:val="single" w:sz="4" w:space="0" w:color="auto"/>
              <w:right w:val="single" w:sz="4" w:space="0" w:color="auto"/>
            </w:tcBorders>
          </w:tcPr>
          <w:p w:rsidR="003266A3" w:rsidRPr="00E81AB5" w:rsidRDefault="003266A3" w:rsidP="00EB41D9">
            <w:pPr>
              <w:suppressAutoHyphens/>
              <w:rPr>
                <w:b/>
                <w:sz w:val="22"/>
                <w:szCs w:val="22"/>
              </w:rPr>
            </w:pPr>
            <w:r w:rsidRPr="00E81AB5">
              <w:rPr>
                <w:b/>
                <w:sz w:val="22"/>
                <w:szCs w:val="22"/>
              </w:rPr>
              <w:t xml:space="preserve">Ожидаемые конечные результаты </w:t>
            </w:r>
          </w:p>
          <w:p w:rsidR="003266A3" w:rsidRPr="00E81AB5" w:rsidRDefault="003266A3" w:rsidP="00EB41D9">
            <w:pPr>
              <w:suppressAutoHyphens/>
              <w:rPr>
                <w:b/>
                <w:sz w:val="22"/>
                <w:szCs w:val="22"/>
              </w:rPr>
            </w:pPr>
            <w:r w:rsidRPr="00E81AB5">
              <w:rPr>
                <w:b/>
                <w:sz w:val="22"/>
                <w:szCs w:val="22"/>
              </w:rPr>
              <w:t xml:space="preserve">реализации подпрограммы </w:t>
            </w:r>
          </w:p>
        </w:tc>
        <w:tc>
          <w:tcPr>
            <w:tcW w:w="6390" w:type="dxa"/>
            <w:tcBorders>
              <w:left w:val="single" w:sz="4" w:space="0" w:color="auto"/>
              <w:bottom w:val="single" w:sz="4" w:space="0" w:color="auto"/>
              <w:right w:val="single" w:sz="4" w:space="0" w:color="auto"/>
            </w:tcBorders>
          </w:tcPr>
          <w:p w:rsidR="003266A3" w:rsidRPr="00E81AB5" w:rsidRDefault="003266A3" w:rsidP="00A36D89">
            <w:pPr>
              <w:tabs>
                <w:tab w:val="left" w:pos="350"/>
              </w:tabs>
              <w:suppressAutoHyphens/>
              <w:jc w:val="both"/>
              <w:rPr>
                <w:sz w:val="22"/>
                <w:szCs w:val="22"/>
              </w:rPr>
            </w:pPr>
            <w:r w:rsidRPr="00E81AB5">
              <w:rPr>
                <w:sz w:val="22"/>
                <w:szCs w:val="22"/>
              </w:rPr>
              <w:t>Обеспечение общедоступности качественного дошкольного образования</w:t>
            </w:r>
          </w:p>
        </w:tc>
      </w:tr>
    </w:tbl>
    <w:p w:rsidR="003266A3" w:rsidRPr="00E81AB5" w:rsidRDefault="003266A3" w:rsidP="003266A3">
      <w:pPr>
        <w:suppressAutoHyphens/>
        <w:ind w:firstLine="709"/>
        <w:jc w:val="both"/>
        <w:rPr>
          <w:b/>
          <w:sz w:val="22"/>
          <w:szCs w:val="22"/>
        </w:rPr>
      </w:pPr>
    </w:p>
    <w:p w:rsidR="003266A3" w:rsidRPr="00E81AB5" w:rsidRDefault="003266A3" w:rsidP="003266A3">
      <w:pPr>
        <w:suppressAutoHyphens/>
        <w:ind w:firstLine="709"/>
        <w:jc w:val="both"/>
        <w:rPr>
          <w:spacing w:val="-2"/>
          <w:sz w:val="22"/>
          <w:szCs w:val="22"/>
        </w:rPr>
      </w:pPr>
      <w:r w:rsidRPr="00E81AB5">
        <w:rPr>
          <w:b/>
          <w:spacing w:val="-2"/>
          <w:sz w:val="22"/>
          <w:szCs w:val="22"/>
        </w:rPr>
        <w:t xml:space="preserve">1. Характеристика проблемы, на решение которой направлена подпрограммы </w:t>
      </w:r>
      <w:r w:rsidR="00A36D89" w:rsidRPr="00E81AB5">
        <w:rPr>
          <w:b/>
          <w:spacing w:val="-2"/>
          <w:sz w:val="22"/>
          <w:szCs w:val="22"/>
        </w:rPr>
        <w:t>№</w:t>
      </w:r>
      <w:r w:rsidRPr="00E81AB5">
        <w:rPr>
          <w:b/>
          <w:spacing w:val="-2"/>
          <w:sz w:val="22"/>
          <w:szCs w:val="22"/>
        </w:rPr>
        <w:t xml:space="preserve"> 3</w:t>
      </w:r>
    </w:p>
    <w:p w:rsidR="003266A3" w:rsidRPr="00E81AB5" w:rsidRDefault="003266A3" w:rsidP="003266A3">
      <w:pPr>
        <w:tabs>
          <w:tab w:val="left" w:pos="1260"/>
        </w:tabs>
        <w:suppressAutoHyphens/>
        <w:ind w:firstLine="709"/>
        <w:jc w:val="both"/>
        <w:rPr>
          <w:rFonts w:eastAsia="Calibri"/>
          <w:sz w:val="22"/>
          <w:szCs w:val="22"/>
          <w:lang w:eastAsia="en-US"/>
        </w:rPr>
      </w:pPr>
      <w:r w:rsidRPr="00E81AB5">
        <w:rPr>
          <w:rFonts w:eastAsia="Lucida Sans Unicode"/>
          <w:sz w:val="22"/>
          <w:szCs w:val="22"/>
          <w:lang w:eastAsia="ar-SA"/>
        </w:rPr>
        <w:t xml:space="preserve">В соответствии с пунктом 4 статьи 10 Федерального закона от 29 декабря </w:t>
      </w:r>
      <w:smartTag w:uri="urn:schemas-microsoft-com:office:smarttags" w:element="metricconverter">
        <w:smartTagPr>
          <w:attr w:name="ProductID" w:val="2012 г"/>
        </w:smartTagPr>
        <w:r w:rsidRPr="00E81AB5">
          <w:rPr>
            <w:rFonts w:eastAsia="Lucida Sans Unicode"/>
            <w:sz w:val="22"/>
            <w:szCs w:val="22"/>
            <w:lang w:eastAsia="ar-SA"/>
          </w:rPr>
          <w:t>2012 г</w:t>
        </w:r>
      </w:smartTag>
      <w:r w:rsidRPr="00E81AB5">
        <w:rPr>
          <w:rFonts w:eastAsia="Lucida Sans Unicode"/>
          <w:sz w:val="22"/>
          <w:szCs w:val="22"/>
          <w:lang w:eastAsia="ar-SA"/>
        </w:rPr>
        <w:t xml:space="preserve">. № 273-ФЗ </w:t>
      </w:r>
      <w:r w:rsidRPr="00E81AB5">
        <w:rPr>
          <w:bCs/>
          <w:sz w:val="22"/>
          <w:szCs w:val="22"/>
        </w:rPr>
        <w:t>"</w:t>
      </w:r>
      <w:r w:rsidRPr="00E81AB5">
        <w:rPr>
          <w:rFonts w:eastAsia="Lucida Sans Unicode"/>
          <w:sz w:val="22"/>
          <w:szCs w:val="22"/>
          <w:lang w:eastAsia="ar-SA"/>
        </w:rPr>
        <w:t>Об образовании в Российской Федерации</w:t>
      </w:r>
      <w:r w:rsidRPr="00E81AB5">
        <w:rPr>
          <w:bCs/>
          <w:sz w:val="22"/>
          <w:szCs w:val="22"/>
        </w:rPr>
        <w:t>"</w:t>
      </w:r>
      <w:r w:rsidRPr="00E81AB5">
        <w:rPr>
          <w:rFonts w:eastAsia="Calibri"/>
          <w:i/>
          <w:sz w:val="22"/>
          <w:szCs w:val="22"/>
          <w:lang w:eastAsia="en-US"/>
        </w:rPr>
        <w:t xml:space="preserve"> </w:t>
      </w:r>
      <w:r w:rsidRPr="00E81AB5">
        <w:rPr>
          <w:rFonts w:eastAsia="Calibri"/>
          <w:sz w:val="22"/>
          <w:szCs w:val="22"/>
          <w:lang w:eastAsia="en-US"/>
        </w:rPr>
        <w:t>дошкольное образование является уровнем общего образования.</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lastRenderedPageBreak/>
        <w:t>Настоящая Программа обусловлена возрастанием роли дошкольного образования в образовательном пространстве Кольского района, необходимостью предоставления всем детям дошкольного возраста качественного дошкольного образования, расширения услуг, предоставляемых образовательными учреждениями.</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Исходя из поставленных задач, в качестве целевых параметров Программы принимается увеличение охвата детей в возрасте от 3 до 7 лет, получающих дошкольную образовательную услугу, не менее 100%.</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Рационализация и дифференциация сети МДОУ позволяет обеспечить право выбора форм и направленности дошкольного образования в соответствии с личностными особенностями ребенка; предоставлением образовательных услуг детям с ограниченными возможностями здоровья, в том числе – детям-инвалидам, детям, имеющим нарушения речи, зрения, опорно-двигательного аппарата, с задержкой психического развития.</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Активно развиваются вариативные формы предоставления дошкольного образования в Кольском районе. На базе 4 дошкольных образовательных учреждений функционируют Центры игровой поддержки для детей раннего дошкольного возраста. Для родителей (законных представителей), осуществляющих обучение детей в форме семейного воспитания, в 3 дошкольных образовательных учреждениях открыты консультационные центры.</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С точки зрения современных научных подходов качество образования характеризуется через совокупность критериев - условий образовательного процесса и результатов этого процесса. Поэтому, в качестве направлений реализуемой Программы, рассматриваются такие мероприятия, как совершенствование системы управления развитием дошкольного образования в Кольском районе.</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В настоящий момент положительная динамика деятельности муниципальных дошкольных учреждений обуславливается следующими мерами: организацией системы ранней педагогической помощи семье через организацию консультаций для семей, воспитывающих детей на дому; предоставлением образовательных услуг детям с ограниченными возможностями здоровья. В целях реализации прав детей с ограниченными возможностями здоровья в муниципальных дошкольных учреждениях функционируют 22 группы компенсирующей направленности. Дошкольные образовательные учреждения различной видовой принадлежности посещает 29 детей-инвалидов.</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Учитывая значимость задачи дошкольного воспитания, ежегодно определяется норматив расходов местного бюджета по дошкольным учреждениям.</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 xml:space="preserve">В настоящее время активно происходит процесс стандартизации системы дошкольного образования путем введения федеральных государственных требований к структуре образовательной программы, обеспечения работы на основе базисного учебного плана. </w:t>
      </w:r>
      <w:r w:rsidRPr="00E81AB5">
        <w:rPr>
          <w:sz w:val="22"/>
          <w:szCs w:val="22"/>
          <w:lang w:eastAsia="ar-SA"/>
        </w:rPr>
        <w:t xml:space="preserve">В целях оценки качества предоставляемых муниципальных услуг отделом образования разработаны и утверждены показатели, характеризующие качество оказываемых услуг в сфере дошкольного образования, осуществляемых за счет средств местного бюджета. Принятые показатели определяют стандарт качества и условия предоставления услуг в данной сфере. Обеспечение выполнения стандарта качества происходит при выполнении требований </w:t>
      </w:r>
      <w:r w:rsidRPr="00E81AB5">
        <w:rPr>
          <w:rFonts w:eastAsia="Lucida Sans Unicode"/>
          <w:sz w:val="22"/>
          <w:szCs w:val="22"/>
          <w:lang w:eastAsia="ar-SA"/>
        </w:rPr>
        <w:t>к материально-техническим условиям, к квалификации персонала с учетом увеличения эффективности расходования бюджетных средств.</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Учитывая, что основной целью является устойчивое развитие системы дошкольного образования в Кольском районе, предполагается следующий результат реализации Программы:</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 использование потенциала системы дошкольного образования для квалифицированной методической, диагностической и консультативной помощи семьям, воспитывающим детей дошкольного возраста на дому;</w:t>
      </w:r>
    </w:p>
    <w:p w:rsidR="003266A3" w:rsidRPr="00E81AB5" w:rsidRDefault="003266A3" w:rsidP="003266A3">
      <w:pPr>
        <w:suppressAutoHyphens/>
        <w:ind w:firstLine="709"/>
        <w:jc w:val="both"/>
        <w:rPr>
          <w:rFonts w:eastAsia="Lucida Sans Unicode"/>
          <w:sz w:val="22"/>
          <w:szCs w:val="22"/>
          <w:lang w:eastAsia="ar-SA"/>
        </w:rPr>
      </w:pPr>
      <w:r w:rsidRPr="00E81AB5">
        <w:rPr>
          <w:rFonts w:eastAsia="Lucida Sans Unicode"/>
          <w:sz w:val="22"/>
          <w:szCs w:val="22"/>
          <w:lang w:eastAsia="ar-SA"/>
        </w:rPr>
        <w:t>- совершенствование экономических механизмов функционирования и развития системы дошкольного образования, направленных на укрепление ее материально-технической и технологической базы.</w:t>
      </w:r>
    </w:p>
    <w:p w:rsidR="003266A3" w:rsidRPr="00E81AB5" w:rsidRDefault="003266A3" w:rsidP="003266A3">
      <w:pPr>
        <w:suppressAutoHyphens/>
        <w:ind w:firstLine="709"/>
        <w:jc w:val="both"/>
        <w:rPr>
          <w:b/>
          <w:sz w:val="22"/>
          <w:szCs w:val="22"/>
        </w:rPr>
      </w:pPr>
    </w:p>
    <w:p w:rsidR="007011E9" w:rsidRPr="00E81AB5" w:rsidRDefault="007011E9" w:rsidP="003266A3">
      <w:pPr>
        <w:suppressAutoHyphens/>
        <w:ind w:firstLine="709"/>
        <w:jc w:val="both"/>
        <w:outlineLvl w:val="1"/>
        <w:rPr>
          <w:b/>
          <w:sz w:val="22"/>
          <w:szCs w:val="22"/>
        </w:rPr>
      </w:pPr>
      <w:r w:rsidRPr="00E81AB5">
        <w:rPr>
          <w:b/>
          <w:sz w:val="22"/>
          <w:szCs w:val="22"/>
        </w:rPr>
        <w:br w:type="page"/>
      </w:r>
    </w:p>
    <w:p w:rsidR="003266A3" w:rsidRPr="00E81AB5" w:rsidRDefault="003266A3" w:rsidP="003266A3">
      <w:pPr>
        <w:suppressAutoHyphens/>
        <w:ind w:firstLine="709"/>
        <w:jc w:val="both"/>
        <w:outlineLvl w:val="1"/>
        <w:rPr>
          <w:b/>
          <w:sz w:val="22"/>
          <w:szCs w:val="22"/>
        </w:rPr>
      </w:pPr>
      <w:r w:rsidRPr="00E81AB5">
        <w:rPr>
          <w:b/>
          <w:sz w:val="22"/>
          <w:szCs w:val="22"/>
        </w:rPr>
        <w:lastRenderedPageBreak/>
        <w:t xml:space="preserve">2. Основные цели и задачи подпрограммы </w:t>
      </w:r>
      <w:r w:rsidR="00A36D89" w:rsidRPr="00E81AB5">
        <w:rPr>
          <w:b/>
          <w:sz w:val="22"/>
          <w:szCs w:val="22"/>
        </w:rPr>
        <w:t>№</w:t>
      </w:r>
      <w:r w:rsidRPr="00E81AB5">
        <w:rPr>
          <w:b/>
          <w:sz w:val="22"/>
          <w:szCs w:val="22"/>
        </w:rPr>
        <w:t xml:space="preserve"> 3</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730"/>
        <w:gridCol w:w="708"/>
        <w:gridCol w:w="1212"/>
        <w:gridCol w:w="1080"/>
        <w:gridCol w:w="709"/>
        <w:gridCol w:w="731"/>
        <w:gridCol w:w="708"/>
        <w:gridCol w:w="709"/>
        <w:gridCol w:w="743"/>
        <w:gridCol w:w="720"/>
      </w:tblGrid>
      <w:tr w:rsidR="003266A3" w:rsidRPr="00E81AB5" w:rsidTr="00EB41D9">
        <w:trPr>
          <w:trHeight w:val="20"/>
        </w:trPr>
        <w:tc>
          <w:tcPr>
            <w:tcW w:w="550" w:type="dxa"/>
            <w:vMerge w:val="restart"/>
          </w:tcPr>
          <w:p w:rsidR="003266A3" w:rsidRPr="00E81AB5" w:rsidRDefault="003266A3" w:rsidP="00EB41D9">
            <w:pPr>
              <w:suppressAutoHyphens/>
              <w:jc w:val="center"/>
              <w:rPr>
                <w:b/>
                <w:sz w:val="20"/>
                <w:szCs w:val="20"/>
                <w:lang w:eastAsia="ar-SA"/>
              </w:rPr>
            </w:pPr>
            <w:r w:rsidRPr="00E81AB5">
              <w:rPr>
                <w:b/>
                <w:sz w:val="20"/>
                <w:szCs w:val="20"/>
                <w:lang w:eastAsia="ar-SA"/>
              </w:rPr>
              <w:t>№ п/п</w:t>
            </w:r>
          </w:p>
          <w:p w:rsidR="003266A3" w:rsidRPr="00E81AB5" w:rsidRDefault="003266A3" w:rsidP="00EB41D9">
            <w:pPr>
              <w:tabs>
                <w:tab w:val="left" w:pos="567"/>
              </w:tabs>
              <w:suppressAutoHyphens/>
              <w:jc w:val="center"/>
              <w:rPr>
                <w:sz w:val="20"/>
                <w:szCs w:val="20"/>
                <w:lang w:eastAsia="ar-SA"/>
              </w:rPr>
            </w:pPr>
          </w:p>
        </w:tc>
        <w:tc>
          <w:tcPr>
            <w:tcW w:w="1730" w:type="dxa"/>
            <w:vMerge w:val="restart"/>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Цели и показатели (индикаторы) ВЦП</w:t>
            </w:r>
          </w:p>
        </w:tc>
        <w:tc>
          <w:tcPr>
            <w:tcW w:w="708" w:type="dxa"/>
            <w:vMerge w:val="restart"/>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Ед. изм.</w:t>
            </w:r>
          </w:p>
        </w:tc>
        <w:tc>
          <w:tcPr>
            <w:tcW w:w="6612" w:type="dxa"/>
            <w:gridSpan w:val="8"/>
          </w:tcPr>
          <w:p w:rsidR="003266A3" w:rsidRPr="00E81AB5" w:rsidRDefault="003266A3" w:rsidP="00EB41D9">
            <w:pPr>
              <w:tabs>
                <w:tab w:val="left" w:pos="567"/>
              </w:tabs>
              <w:suppressAutoHyphens/>
              <w:jc w:val="center"/>
              <w:rPr>
                <w:b/>
                <w:sz w:val="20"/>
                <w:szCs w:val="20"/>
                <w:lang w:eastAsia="ar-SA"/>
              </w:rPr>
            </w:pPr>
            <w:r w:rsidRPr="00E81AB5">
              <w:rPr>
                <w:b/>
                <w:sz w:val="20"/>
                <w:szCs w:val="20"/>
                <w:lang w:eastAsia="ar-SA"/>
              </w:rPr>
              <w:t>Значение показателя (индикатора)</w:t>
            </w:r>
          </w:p>
        </w:tc>
      </w:tr>
      <w:tr w:rsidR="003266A3" w:rsidRPr="00E81AB5" w:rsidTr="00EB41D9">
        <w:trPr>
          <w:trHeight w:val="20"/>
        </w:trPr>
        <w:tc>
          <w:tcPr>
            <w:tcW w:w="550" w:type="dxa"/>
            <w:vMerge/>
          </w:tcPr>
          <w:p w:rsidR="003266A3" w:rsidRPr="00E81AB5" w:rsidRDefault="003266A3" w:rsidP="00EB41D9">
            <w:pPr>
              <w:tabs>
                <w:tab w:val="left" w:pos="567"/>
              </w:tabs>
              <w:suppressAutoHyphens/>
              <w:jc w:val="center"/>
              <w:rPr>
                <w:sz w:val="20"/>
                <w:szCs w:val="20"/>
                <w:lang w:eastAsia="ar-SA"/>
              </w:rPr>
            </w:pPr>
          </w:p>
        </w:tc>
        <w:tc>
          <w:tcPr>
            <w:tcW w:w="1730" w:type="dxa"/>
            <w:vMerge/>
          </w:tcPr>
          <w:p w:rsidR="003266A3" w:rsidRPr="00E81AB5" w:rsidRDefault="003266A3" w:rsidP="00EB41D9">
            <w:pPr>
              <w:tabs>
                <w:tab w:val="left" w:pos="567"/>
              </w:tabs>
              <w:suppressAutoHyphens/>
              <w:jc w:val="center"/>
              <w:rPr>
                <w:sz w:val="20"/>
                <w:szCs w:val="20"/>
                <w:lang w:eastAsia="ar-SA"/>
              </w:rPr>
            </w:pPr>
          </w:p>
        </w:tc>
        <w:tc>
          <w:tcPr>
            <w:tcW w:w="708" w:type="dxa"/>
            <w:vMerge/>
          </w:tcPr>
          <w:p w:rsidR="003266A3" w:rsidRPr="00E81AB5" w:rsidRDefault="003266A3" w:rsidP="00EB41D9">
            <w:pPr>
              <w:tabs>
                <w:tab w:val="left" w:pos="567"/>
              </w:tabs>
              <w:suppressAutoHyphens/>
              <w:jc w:val="center"/>
              <w:rPr>
                <w:sz w:val="20"/>
                <w:szCs w:val="20"/>
                <w:lang w:eastAsia="ar-SA"/>
              </w:rPr>
            </w:pPr>
          </w:p>
        </w:tc>
        <w:tc>
          <w:tcPr>
            <w:tcW w:w="1212"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Отчётный год</w:t>
            </w:r>
          </w:p>
        </w:tc>
        <w:tc>
          <w:tcPr>
            <w:tcW w:w="1080"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Текущий год</w:t>
            </w:r>
          </w:p>
        </w:tc>
        <w:tc>
          <w:tcPr>
            <w:tcW w:w="4320" w:type="dxa"/>
            <w:gridSpan w:val="6"/>
          </w:tcPr>
          <w:p w:rsidR="003266A3" w:rsidRPr="00E81AB5" w:rsidRDefault="003266A3" w:rsidP="00EB41D9">
            <w:pPr>
              <w:tabs>
                <w:tab w:val="left" w:pos="567"/>
              </w:tabs>
              <w:suppressAutoHyphens/>
              <w:jc w:val="center"/>
              <w:rPr>
                <w:b/>
                <w:sz w:val="20"/>
                <w:szCs w:val="20"/>
                <w:lang w:eastAsia="ar-SA"/>
              </w:rPr>
            </w:pPr>
            <w:r w:rsidRPr="00E81AB5">
              <w:rPr>
                <w:b/>
                <w:sz w:val="20"/>
                <w:szCs w:val="20"/>
                <w:lang w:eastAsia="ar-SA"/>
              </w:rPr>
              <w:t>Год реализации подпрограммы</w:t>
            </w:r>
          </w:p>
        </w:tc>
      </w:tr>
      <w:tr w:rsidR="003266A3" w:rsidRPr="00E81AB5" w:rsidTr="00EB41D9">
        <w:trPr>
          <w:trHeight w:val="20"/>
        </w:trPr>
        <w:tc>
          <w:tcPr>
            <w:tcW w:w="550" w:type="dxa"/>
            <w:vMerge/>
          </w:tcPr>
          <w:p w:rsidR="003266A3" w:rsidRPr="00E81AB5" w:rsidRDefault="003266A3" w:rsidP="00EB41D9">
            <w:pPr>
              <w:tabs>
                <w:tab w:val="left" w:pos="567"/>
              </w:tabs>
              <w:suppressAutoHyphens/>
              <w:rPr>
                <w:sz w:val="20"/>
                <w:szCs w:val="20"/>
                <w:lang w:eastAsia="ar-SA"/>
              </w:rPr>
            </w:pPr>
          </w:p>
        </w:tc>
        <w:tc>
          <w:tcPr>
            <w:tcW w:w="1730" w:type="dxa"/>
            <w:vMerge/>
          </w:tcPr>
          <w:p w:rsidR="003266A3" w:rsidRPr="00E81AB5" w:rsidRDefault="003266A3" w:rsidP="00EB41D9">
            <w:pPr>
              <w:tabs>
                <w:tab w:val="left" w:pos="567"/>
              </w:tabs>
              <w:suppressAutoHyphens/>
              <w:rPr>
                <w:sz w:val="20"/>
                <w:szCs w:val="20"/>
                <w:lang w:eastAsia="ar-SA"/>
              </w:rPr>
            </w:pPr>
          </w:p>
        </w:tc>
        <w:tc>
          <w:tcPr>
            <w:tcW w:w="708" w:type="dxa"/>
            <w:vMerge/>
          </w:tcPr>
          <w:p w:rsidR="003266A3" w:rsidRPr="00E81AB5" w:rsidRDefault="003266A3" w:rsidP="00EB41D9">
            <w:pPr>
              <w:tabs>
                <w:tab w:val="left" w:pos="567"/>
              </w:tabs>
              <w:suppressAutoHyphens/>
              <w:rPr>
                <w:sz w:val="20"/>
                <w:szCs w:val="20"/>
                <w:lang w:eastAsia="ar-SA"/>
              </w:rPr>
            </w:pPr>
          </w:p>
        </w:tc>
        <w:tc>
          <w:tcPr>
            <w:tcW w:w="1212"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2013</w:t>
            </w:r>
          </w:p>
        </w:tc>
        <w:tc>
          <w:tcPr>
            <w:tcW w:w="1080"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2014</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2015</w:t>
            </w:r>
          </w:p>
        </w:tc>
        <w:tc>
          <w:tcPr>
            <w:tcW w:w="731"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2016</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b/>
                <w:sz w:val="20"/>
                <w:szCs w:val="20"/>
                <w:lang w:eastAsia="ar-SA"/>
              </w:rPr>
              <w:t>2017</w:t>
            </w:r>
          </w:p>
        </w:tc>
        <w:tc>
          <w:tcPr>
            <w:tcW w:w="709" w:type="dxa"/>
          </w:tcPr>
          <w:p w:rsidR="003266A3" w:rsidRPr="00E81AB5" w:rsidRDefault="003266A3" w:rsidP="00EB41D9">
            <w:pPr>
              <w:tabs>
                <w:tab w:val="left" w:pos="567"/>
              </w:tabs>
              <w:suppressAutoHyphens/>
              <w:jc w:val="center"/>
              <w:rPr>
                <w:b/>
                <w:sz w:val="20"/>
                <w:szCs w:val="20"/>
                <w:lang w:eastAsia="ar-SA"/>
              </w:rPr>
            </w:pPr>
            <w:r w:rsidRPr="00E81AB5">
              <w:rPr>
                <w:b/>
                <w:sz w:val="20"/>
                <w:szCs w:val="20"/>
                <w:lang w:eastAsia="ar-SA"/>
              </w:rPr>
              <w:t>2018</w:t>
            </w:r>
          </w:p>
        </w:tc>
        <w:tc>
          <w:tcPr>
            <w:tcW w:w="743" w:type="dxa"/>
          </w:tcPr>
          <w:p w:rsidR="003266A3" w:rsidRPr="00E81AB5" w:rsidRDefault="003266A3" w:rsidP="00EB41D9">
            <w:pPr>
              <w:tabs>
                <w:tab w:val="left" w:pos="567"/>
              </w:tabs>
              <w:suppressAutoHyphens/>
              <w:jc w:val="center"/>
              <w:rPr>
                <w:b/>
                <w:sz w:val="20"/>
                <w:szCs w:val="20"/>
                <w:lang w:eastAsia="ar-SA"/>
              </w:rPr>
            </w:pPr>
            <w:r w:rsidRPr="00E81AB5">
              <w:rPr>
                <w:b/>
                <w:sz w:val="20"/>
                <w:szCs w:val="20"/>
                <w:lang w:eastAsia="ar-SA"/>
              </w:rPr>
              <w:t>2019</w:t>
            </w:r>
          </w:p>
        </w:tc>
        <w:tc>
          <w:tcPr>
            <w:tcW w:w="720" w:type="dxa"/>
          </w:tcPr>
          <w:p w:rsidR="003266A3" w:rsidRPr="00E81AB5" w:rsidRDefault="003266A3" w:rsidP="00EB41D9">
            <w:pPr>
              <w:tabs>
                <w:tab w:val="left" w:pos="567"/>
              </w:tabs>
              <w:suppressAutoHyphens/>
              <w:jc w:val="center"/>
              <w:rPr>
                <w:b/>
                <w:sz w:val="20"/>
                <w:szCs w:val="20"/>
                <w:lang w:eastAsia="ar-SA"/>
              </w:rPr>
            </w:pPr>
            <w:r w:rsidRPr="00E81AB5">
              <w:rPr>
                <w:b/>
                <w:sz w:val="20"/>
                <w:szCs w:val="20"/>
                <w:lang w:eastAsia="ar-SA"/>
              </w:rPr>
              <w:t>2020</w:t>
            </w:r>
          </w:p>
        </w:tc>
      </w:tr>
      <w:tr w:rsidR="003266A3" w:rsidRPr="00E81AB5" w:rsidTr="00EB41D9">
        <w:trPr>
          <w:trHeight w:val="20"/>
        </w:trPr>
        <w:tc>
          <w:tcPr>
            <w:tcW w:w="9600" w:type="dxa"/>
            <w:gridSpan w:val="11"/>
          </w:tcPr>
          <w:p w:rsidR="003266A3" w:rsidRPr="00E81AB5" w:rsidRDefault="003266A3" w:rsidP="00EB41D9">
            <w:pPr>
              <w:tabs>
                <w:tab w:val="left" w:pos="567"/>
              </w:tabs>
              <w:suppressAutoHyphens/>
              <w:jc w:val="both"/>
              <w:rPr>
                <w:b/>
                <w:sz w:val="20"/>
                <w:szCs w:val="20"/>
                <w:lang w:eastAsia="ar-SA"/>
              </w:rPr>
            </w:pPr>
            <w:r w:rsidRPr="00E81AB5">
              <w:rPr>
                <w:b/>
                <w:sz w:val="20"/>
                <w:szCs w:val="20"/>
                <w:lang w:eastAsia="ar-SA"/>
              </w:rPr>
              <w:t>Цель: 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3266A3" w:rsidRPr="00E81AB5" w:rsidTr="00EB41D9">
        <w:trPr>
          <w:trHeight w:val="20"/>
        </w:trPr>
        <w:tc>
          <w:tcPr>
            <w:tcW w:w="55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w:t>
            </w:r>
          </w:p>
        </w:tc>
        <w:tc>
          <w:tcPr>
            <w:tcW w:w="1730" w:type="dxa"/>
          </w:tcPr>
          <w:p w:rsidR="003266A3" w:rsidRPr="00E81AB5" w:rsidRDefault="003266A3" w:rsidP="00EB41D9">
            <w:pPr>
              <w:tabs>
                <w:tab w:val="left" w:pos="567"/>
              </w:tabs>
              <w:suppressAutoHyphens/>
              <w:rPr>
                <w:sz w:val="20"/>
                <w:szCs w:val="20"/>
                <w:lang w:eastAsia="ar-SA"/>
              </w:rPr>
            </w:pPr>
            <w:r w:rsidRPr="00E81AB5">
              <w:rPr>
                <w:bCs/>
                <w:sz w:val="20"/>
                <w:szCs w:val="20"/>
                <w:lang w:eastAsia="ar-SA"/>
              </w:rPr>
              <w:t>Доля детей от 3 до 7 лет, получающих дошкольную образовательную услугу</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bCs/>
                <w:sz w:val="20"/>
                <w:szCs w:val="20"/>
                <w:lang w:eastAsia="ar-SA"/>
              </w:rPr>
              <w:t>%</w:t>
            </w:r>
          </w:p>
        </w:tc>
        <w:tc>
          <w:tcPr>
            <w:tcW w:w="1212" w:type="dxa"/>
          </w:tcPr>
          <w:p w:rsidR="003266A3" w:rsidRPr="00E81AB5" w:rsidRDefault="003266A3" w:rsidP="00EB41D9">
            <w:pPr>
              <w:tabs>
                <w:tab w:val="left" w:pos="567"/>
              </w:tabs>
              <w:suppressAutoHyphens/>
              <w:jc w:val="center"/>
              <w:rPr>
                <w:sz w:val="20"/>
                <w:szCs w:val="20"/>
                <w:lang w:eastAsia="ar-SA"/>
              </w:rPr>
            </w:pPr>
            <w:r w:rsidRPr="00E81AB5">
              <w:rPr>
                <w:bCs/>
                <w:sz w:val="20"/>
                <w:szCs w:val="20"/>
                <w:lang w:eastAsia="ar-SA"/>
              </w:rPr>
              <w:t>83</w:t>
            </w:r>
          </w:p>
        </w:tc>
        <w:tc>
          <w:tcPr>
            <w:tcW w:w="108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83</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31"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98</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98</w:t>
            </w:r>
          </w:p>
        </w:tc>
        <w:tc>
          <w:tcPr>
            <w:tcW w:w="743"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98</w:t>
            </w:r>
          </w:p>
        </w:tc>
        <w:tc>
          <w:tcPr>
            <w:tcW w:w="72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98</w:t>
            </w:r>
          </w:p>
        </w:tc>
      </w:tr>
      <w:tr w:rsidR="003266A3" w:rsidRPr="00E81AB5" w:rsidTr="00EB41D9">
        <w:trPr>
          <w:trHeight w:val="20"/>
        </w:trPr>
        <w:tc>
          <w:tcPr>
            <w:tcW w:w="55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2.</w:t>
            </w:r>
          </w:p>
        </w:tc>
        <w:tc>
          <w:tcPr>
            <w:tcW w:w="1730" w:type="dxa"/>
          </w:tcPr>
          <w:p w:rsidR="003266A3" w:rsidRPr="00E81AB5" w:rsidRDefault="003266A3" w:rsidP="00EB41D9">
            <w:pPr>
              <w:tabs>
                <w:tab w:val="left" w:pos="567"/>
              </w:tabs>
              <w:suppressAutoHyphens/>
              <w:rPr>
                <w:sz w:val="20"/>
                <w:szCs w:val="20"/>
                <w:lang w:eastAsia="ar-SA"/>
              </w:rPr>
            </w:pPr>
            <w:r w:rsidRPr="00E81AB5">
              <w:rPr>
                <w:bCs/>
                <w:sz w:val="20"/>
                <w:szCs w:val="20"/>
                <w:lang w:eastAsia="ar-SA"/>
              </w:rPr>
              <w:t>Доля детей от 5 до 7 лет, получающих дошкольную образовательную услугу</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bCs/>
                <w:sz w:val="20"/>
                <w:szCs w:val="20"/>
                <w:lang w:eastAsia="ar-SA"/>
              </w:rPr>
              <w:t>%</w:t>
            </w:r>
          </w:p>
        </w:tc>
        <w:tc>
          <w:tcPr>
            <w:tcW w:w="1212" w:type="dxa"/>
          </w:tcPr>
          <w:p w:rsidR="003266A3" w:rsidRPr="00E81AB5" w:rsidRDefault="003266A3" w:rsidP="00EB41D9">
            <w:pPr>
              <w:tabs>
                <w:tab w:val="left" w:pos="567"/>
              </w:tabs>
              <w:suppressAutoHyphens/>
              <w:jc w:val="center"/>
              <w:rPr>
                <w:sz w:val="20"/>
                <w:szCs w:val="20"/>
                <w:lang w:eastAsia="ar-SA"/>
              </w:rPr>
            </w:pPr>
            <w:r w:rsidRPr="00E81AB5">
              <w:rPr>
                <w:bCs/>
                <w:sz w:val="20"/>
                <w:szCs w:val="20"/>
                <w:lang w:eastAsia="ar-SA"/>
              </w:rPr>
              <w:t>87</w:t>
            </w:r>
          </w:p>
        </w:tc>
        <w:tc>
          <w:tcPr>
            <w:tcW w:w="108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87</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100</w:t>
            </w:r>
          </w:p>
        </w:tc>
        <w:tc>
          <w:tcPr>
            <w:tcW w:w="731"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100</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100</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100</w:t>
            </w:r>
          </w:p>
        </w:tc>
        <w:tc>
          <w:tcPr>
            <w:tcW w:w="743"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100</w:t>
            </w:r>
          </w:p>
        </w:tc>
        <w:tc>
          <w:tcPr>
            <w:tcW w:w="72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100</w:t>
            </w:r>
          </w:p>
        </w:tc>
      </w:tr>
      <w:tr w:rsidR="003266A3" w:rsidRPr="00E81AB5" w:rsidTr="00EB41D9">
        <w:trPr>
          <w:trHeight w:val="20"/>
        </w:trPr>
        <w:tc>
          <w:tcPr>
            <w:tcW w:w="55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3.</w:t>
            </w:r>
          </w:p>
        </w:tc>
        <w:tc>
          <w:tcPr>
            <w:tcW w:w="1730" w:type="dxa"/>
          </w:tcPr>
          <w:p w:rsidR="003266A3" w:rsidRPr="00E81AB5" w:rsidRDefault="003266A3" w:rsidP="00EB41D9">
            <w:pPr>
              <w:tabs>
                <w:tab w:val="left" w:pos="567"/>
              </w:tabs>
              <w:suppressAutoHyphens/>
              <w:rPr>
                <w:sz w:val="20"/>
                <w:szCs w:val="20"/>
                <w:lang w:eastAsia="ar-SA"/>
              </w:rPr>
            </w:pPr>
            <w:r w:rsidRPr="00E81AB5">
              <w:rPr>
                <w:sz w:val="20"/>
                <w:szCs w:val="20"/>
                <w:lang w:eastAsia="ar-SA"/>
              </w:rPr>
              <w:t>Доля воспитанников, успешно освоивших основную общеобразовательную программу дошкольного образования</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w:t>
            </w:r>
          </w:p>
        </w:tc>
        <w:tc>
          <w:tcPr>
            <w:tcW w:w="1212"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94</w:t>
            </w:r>
          </w:p>
        </w:tc>
        <w:tc>
          <w:tcPr>
            <w:tcW w:w="108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31"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08"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09"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43"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c>
          <w:tcPr>
            <w:tcW w:w="720" w:type="dxa"/>
          </w:tcPr>
          <w:p w:rsidR="003266A3" w:rsidRPr="00E81AB5" w:rsidRDefault="003266A3" w:rsidP="00EB41D9">
            <w:pPr>
              <w:tabs>
                <w:tab w:val="left" w:pos="567"/>
              </w:tabs>
              <w:suppressAutoHyphens/>
              <w:jc w:val="center"/>
              <w:rPr>
                <w:sz w:val="20"/>
                <w:szCs w:val="20"/>
                <w:lang w:eastAsia="ar-SA"/>
              </w:rPr>
            </w:pPr>
            <w:r w:rsidRPr="00E81AB5">
              <w:rPr>
                <w:sz w:val="20"/>
                <w:szCs w:val="20"/>
                <w:lang w:eastAsia="ar-SA"/>
              </w:rPr>
              <w:t>95</w:t>
            </w:r>
          </w:p>
        </w:tc>
      </w:tr>
    </w:tbl>
    <w:p w:rsidR="003266A3" w:rsidRPr="00E81AB5" w:rsidRDefault="003266A3" w:rsidP="003266A3">
      <w:pPr>
        <w:suppressAutoHyphens/>
        <w:rPr>
          <w:sz w:val="20"/>
          <w:szCs w:val="20"/>
        </w:rPr>
      </w:pPr>
    </w:p>
    <w:p w:rsidR="003266A3" w:rsidRPr="00E81AB5" w:rsidRDefault="003266A3" w:rsidP="003266A3">
      <w:pPr>
        <w:suppressAutoHyphens/>
        <w:rPr>
          <w:sz w:val="20"/>
          <w:szCs w:val="20"/>
        </w:rPr>
        <w:sectPr w:rsidR="003266A3" w:rsidRPr="00E81AB5" w:rsidSect="00CA06F2">
          <w:headerReference w:type="even" r:id="rId19"/>
          <w:headerReference w:type="default" r:id="rId20"/>
          <w:pgSz w:w="11906" w:h="16838" w:code="9"/>
          <w:pgMar w:top="1418" w:right="709" w:bottom="1134" w:left="1559" w:header="709" w:footer="709" w:gutter="0"/>
          <w:pgNumType w:start="25"/>
          <w:cols w:space="708"/>
          <w:docGrid w:linePitch="360"/>
        </w:sectPr>
      </w:pPr>
    </w:p>
    <w:p w:rsidR="003266A3" w:rsidRPr="00E81AB5" w:rsidRDefault="003266A3" w:rsidP="003266A3">
      <w:pPr>
        <w:pStyle w:val="ConsPlusTitle"/>
        <w:widowControl/>
        <w:suppressAutoHyphens/>
        <w:ind w:firstLine="142"/>
        <w:rPr>
          <w:rFonts w:ascii="Times New Roman" w:hAnsi="Times New Roman" w:cs="Times New Roman"/>
          <w:sz w:val="22"/>
        </w:rPr>
      </w:pPr>
      <w:r w:rsidRPr="00E81AB5">
        <w:rPr>
          <w:rFonts w:ascii="Times New Roman" w:hAnsi="Times New Roman" w:cs="Times New Roman"/>
          <w:sz w:val="22"/>
        </w:rPr>
        <w:lastRenderedPageBreak/>
        <w:t xml:space="preserve">3. Перечень программных мероприятий подпрограммы </w:t>
      </w:r>
      <w:r w:rsidR="00A36D89" w:rsidRPr="00E81AB5">
        <w:rPr>
          <w:rFonts w:ascii="Times New Roman" w:hAnsi="Times New Roman" w:cs="Times New Roman"/>
          <w:sz w:val="22"/>
        </w:rPr>
        <w:t>№</w:t>
      </w:r>
      <w:r w:rsidRPr="00E81AB5">
        <w:rPr>
          <w:rFonts w:ascii="Times New Roman" w:hAnsi="Times New Roman" w:cs="Times New Roman"/>
          <w:sz w:val="22"/>
        </w:rPr>
        <w:t xml:space="preserve"> 3</w:t>
      </w:r>
    </w:p>
    <w:tbl>
      <w:tblPr>
        <w:tblW w:w="1520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1"/>
        <w:gridCol w:w="2069"/>
        <w:gridCol w:w="1275"/>
        <w:gridCol w:w="1702"/>
        <w:gridCol w:w="965"/>
        <w:gridCol w:w="1276"/>
        <w:gridCol w:w="1255"/>
        <w:gridCol w:w="993"/>
        <w:gridCol w:w="1134"/>
        <w:gridCol w:w="992"/>
        <w:gridCol w:w="992"/>
        <w:gridCol w:w="992"/>
        <w:gridCol w:w="993"/>
      </w:tblGrid>
      <w:tr w:rsidR="003266A3" w:rsidRPr="00E81AB5" w:rsidTr="00EB41D9">
        <w:trPr>
          <w:trHeight w:val="20"/>
        </w:trPr>
        <w:tc>
          <w:tcPr>
            <w:tcW w:w="571" w:type="dxa"/>
            <w:vMerge w:val="restart"/>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 п/п</w:t>
            </w:r>
          </w:p>
        </w:tc>
        <w:tc>
          <w:tcPr>
            <w:tcW w:w="2069" w:type="dxa"/>
            <w:vMerge w:val="restart"/>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Цель, задачи, программные мероприятия</w:t>
            </w:r>
          </w:p>
        </w:tc>
        <w:tc>
          <w:tcPr>
            <w:tcW w:w="1275" w:type="dxa"/>
            <w:vMerge w:val="restart"/>
            <w:shd w:val="clear" w:color="auto" w:fill="auto"/>
          </w:tcPr>
          <w:p w:rsidR="003266A3" w:rsidRPr="00E81AB5" w:rsidRDefault="003266A3" w:rsidP="00EB41D9">
            <w:pPr>
              <w:suppressAutoHyphens/>
              <w:jc w:val="center"/>
              <w:rPr>
                <w:b/>
                <w:sz w:val="20"/>
                <w:szCs w:val="20"/>
                <w:lang w:eastAsia="ar-SA"/>
              </w:rPr>
            </w:pPr>
            <w:r w:rsidRPr="00E81AB5">
              <w:rPr>
                <w:b/>
                <w:bCs/>
                <w:sz w:val="20"/>
                <w:szCs w:val="20"/>
              </w:rPr>
              <w:t>Заказчик (ГРБС)</w:t>
            </w:r>
          </w:p>
        </w:tc>
        <w:tc>
          <w:tcPr>
            <w:tcW w:w="1702" w:type="dxa"/>
            <w:vMerge w:val="restart"/>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Исполнитель</w:t>
            </w:r>
          </w:p>
        </w:tc>
        <w:tc>
          <w:tcPr>
            <w:tcW w:w="965" w:type="dxa"/>
            <w:vMerge w:val="restart"/>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Срок</w:t>
            </w:r>
          </w:p>
          <w:p w:rsidR="003266A3" w:rsidRPr="00E81AB5" w:rsidRDefault="003266A3" w:rsidP="00EB41D9">
            <w:pPr>
              <w:suppressAutoHyphens/>
              <w:jc w:val="center"/>
              <w:rPr>
                <w:b/>
                <w:sz w:val="20"/>
                <w:szCs w:val="20"/>
                <w:lang w:eastAsia="ar-SA"/>
              </w:rPr>
            </w:pPr>
            <w:r w:rsidRPr="00E81AB5">
              <w:rPr>
                <w:b/>
                <w:sz w:val="20"/>
                <w:szCs w:val="20"/>
                <w:lang w:eastAsia="ar-SA"/>
              </w:rPr>
              <w:t>исполнения</w:t>
            </w:r>
          </w:p>
        </w:tc>
        <w:tc>
          <w:tcPr>
            <w:tcW w:w="1276" w:type="dxa"/>
            <w:vMerge w:val="restart"/>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 xml:space="preserve">Источники </w:t>
            </w:r>
            <w:r w:rsidRPr="00E81AB5">
              <w:rPr>
                <w:b/>
                <w:sz w:val="20"/>
                <w:szCs w:val="20"/>
                <w:lang w:eastAsia="ar-SA"/>
              </w:rPr>
              <w:br/>
              <w:t>финансирования</w:t>
            </w:r>
          </w:p>
        </w:tc>
        <w:tc>
          <w:tcPr>
            <w:tcW w:w="7351" w:type="dxa"/>
            <w:gridSpan w:val="7"/>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Объемы финансирования,</w:t>
            </w:r>
          </w:p>
          <w:p w:rsidR="003266A3" w:rsidRPr="00E81AB5" w:rsidRDefault="003266A3" w:rsidP="00EB41D9">
            <w:pPr>
              <w:suppressAutoHyphens/>
              <w:jc w:val="center"/>
              <w:rPr>
                <w:b/>
                <w:sz w:val="20"/>
                <w:szCs w:val="20"/>
                <w:lang w:eastAsia="ar-SA"/>
              </w:rPr>
            </w:pPr>
            <w:r w:rsidRPr="00E81AB5">
              <w:rPr>
                <w:b/>
                <w:sz w:val="20"/>
                <w:szCs w:val="20"/>
                <w:lang w:eastAsia="ar-SA"/>
              </w:rPr>
              <w:t>(тыс. руб.)</w:t>
            </w:r>
          </w:p>
        </w:tc>
      </w:tr>
      <w:tr w:rsidR="003266A3" w:rsidRPr="00E81AB5" w:rsidTr="00EB41D9">
        <w:trPr>
          <w:trHeight w:val="20"/>
        </w:trPr>
        <w:tc>
          <w:tcPr>
            <w:tcW w:w="571" w:type="dxa"/>
            <w:vMerge/>
            <w:shd w:val="clear" w:color="auto" w:fill="auto"/>
          </w:tcPr>
          <w:p w:rsidR="003266A3" w:rsidRPr="00E81AB5" w:rsidRDefault="003266A3" w:rsidP="00EB41D9">
            <w:pPr>
              <w:suppressAutoHyphens/>
              <w:jc w:val="center"/>
              <w:rPr>
                <w:sz w:val="20"/>
                <w:szCs w:val="20"/>
                <w:lang w:eastAsia="ar-SA"/>
              </w:rPr>
            </w:pPr>
          </w:p>
        </w:tc>
        <w:tc>
          <w:tcPr>
            <w:tcW w:w="2069" w:type="dxa"/>
            <w:vMerge/>
            <w:shd w:val="clear" w:color="auto" w:fill="auto"/>
          </w:tcPr>
          <w:p w:rsidR="003266A3" w:rsidRPr="00E81AB5" w:rsidRDefault="003266A3" w:rsidP="00EB41D9">
            <w:pPr>
              <w:suppressAutoHyphens/>
              <w:jc w:val="center"/>
              <w:rPr>
                <w:sz w:val="20"/>
                <w:szCs w:val="20"/>
                <w:lang w:eastAsia="ar-SA"/>
              </w:rPr>
            </w:pPr>
          </w:p>
        </w:tc>
        <w:tc>
          <w:tcPr>
            <w:tcW w:w="1275" w:type="dxa"/>
            <w:vMerge/>
            <w:shd w:val="clear" w:color="auto" w:fill="auto"/>
          </w:tcPr>
          <w:p w:rsidR="003266A3" w:rsidRPr="00E81AB5" w:rsidRDefault="003266A3" w:rsidP="00EB41D9">
            <w:pPr>
              <w:suppressAutoHyphens/>
              <w:jc w:val="center"/>
              <w:rPr>
                <w:sz w:val="20"/>
                <w:szCs w:val="20"/>
                <w:lang w:eastAsia="ar-SA"/>
              </w:rPr>
            </w:pPr>
          </w:p>
        </w:tc>
        <w:tc>
          <w:tcPr>
            <w:tcW w:w="1702" w:type="dxa"/>
            <w:vMerge/>
            <w:shd w:val="clear" w:color="auto" w:fill="auto"/>
          </w:tcPr>
          <w:p w:rsidR="003266A3" w:rsidRPr="00E81AB5" w:rsidRDefault="003266A3" w:rsidP="00EB41D9">
            <w:pPr>
              <w:suppressAutoHyphens/>
              <w:jc w:val="center"/>
              <w:rPr>
                <w:sz w:val="20"/>
                <w:szCs w:val="20"/>
                <w:lang w:eastAsia="ar-SA"/>
              </w:rPr>
            </w:pPr>
          </w:p>
        </w:tc>
        <w:tc>
          <w:tcPr>
            <w:tcW w:w="965" w:type="dxa"/>
            <w:vMerge/>
            <w:shd w:val="clear" w:color="auto" w:fill="auto"/>
          </w:tcPr>
          <w:p w:rsidR="003266A3" w:rsidRPr="00E81AB5" w:rsidRDefault="003266A3" w:rsidP="00EB41D9">
            <w:pPr>
              <w:suppressAutoHyphens/>
              <w:jc w:val="center"/>
              <w:rPr>
                <w:sz w:val="20"/>
                <w:szCs w:val="20"/>
                <w:lang w:eastAsia="ar-SA"/>
              </w:rPr>
            </w:pPr>
          </w:p>
        </w:tc>
        <w:tc>
          <w:tcPr>
            <w:tcW w:w="1276" w:type="dxa"/>
            <w:vMerge/>
            <w:shd w:val="clear" w:color="auto" w:fill="auto"/>
          </w:tcPr>
          <w:p w:rsidR="003266A3" w:rsidRPr="00E81AB5" w:rsidRDefault="003266A3" w:rsidP="00EB41D9">
            <w:pPr>
              <w:suppressAutoHyphens/>
              <w:jc w:val="center"/>
              <w:rPr>
                <w:sz w:val="20"/>
                <w:szCs w:val="20"/>
                <w:lang w:eastAsia="ar-SA"/>
              </w:rPr>
            </w:pPr>
          </w:p>
        </w:tc>
        <w:tc>
          <w:tcPr>
            <w:tcW w:w="1255" w:type="dxa"/>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всего</w:t>
            </w:r>
          </w:p>
        </w:tc>
        <w:tc>
          <w:tcPr>
            <w:tcW w:w="993" w:type="dxa"/>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2015 год</w:t>
            </w:r>
          </w:p>
        </w:tc>
        <w:tc>
          <w:tcPr>
            <w:tcW w:w="1134" w:type="dxa"/>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2016 год</w:t>
            </w:r>
          </w:p>
        </w:tc>
        <w:tc>
          <w:tcPr>
            <w:tcW w:w="992" w:type="dxa"/>
            <w:shd w:val="clear" w:color="auto" w:fill="auto"/>
          </w:tcPr>
          <w:p w:rsidR="003266A3" w:rsidRPr="00E81AB5" w:rsidRDefault="003266A3" w:rsidP="00EB41D9">
            <w:pPr>
              <w:suppressAutoHyphens/>
              <w:jc w:val="center"/>
              <w:rPr>
                <w:b/>
                <w:sz w:val="20"/>
                <w:szCs w:val="20"/>
                <w:lang w:eastAsia="ar-SA"/>
              </w:rPr>
            </w:pPr>
            <w:r w:rsidRPr="00E81AB5">
              <w:rPr>
                <w:b/>
                <w:sz w:val="20"/>
                <w:szCs w:val="20"/>
                <w:lang w:eastAsia="ar-SA"/>
              </w:rPr>
              <w:t>2017 год</w:t>
            </w:r>
          </w:p>
        </w:tc>
        <w:tc>
          <w:tcPr>
            <w:tcW w:w="992" w:type="dxa"/>
          </w:tcPr>
          <w:p w:rsidR="003266A3" w:rsidRPr="00E81AB5" w:rsidRDefault="003266A3" w:rsidP="00EB41D9">
            <w:pPr>
              <w:suppressAutoHyphens/>
              <w:jc w:val="center"/>
              <w:rPr>
                <w:b/>
                <w:sz w:val="20"/>
                <w:szCs w:val="20"/>
                <w:lang w:eastAsia="ar-SA"/>
              </w:rPr>
            </w:pPr>
            <w:r w:rsidRPr="00E81AB5">
              <w:rPr>
                <w:b/>
                <w:sz w:val="20"/>
                <w:szCs w:val="20"/>
                <w:lang w:eastAsia="ar-SA"/>
              </w:rPr>
              <w:t>2018 год</w:t>
            </w:r>
          </w:p>
        </w:tc>
        <w:tc>
          <w:tcPr>
            <w:tcW w:w="992" w:type="dxa"/>
          </w:tcPr>
          <w:p w:rsidR="003266A3" w:rsidRPr="00E81AB5" w:rsidRDefault="003266A3" w:rsidP="00EB41D9">
            <w:pPr>
              <w:suppressAutoHyphens/>
              <w:jc w:val="center"/>
              <w:rPr>
                <w:b/>
                <w:sz w:val="20"/>
                <w:szCs w:val="20"/>
                <w:lang w:eastAsia="ar-SA"/>
              </w:rPr>
            </w:pPr>
            <w:r w:rsidRPr="00E81AB5">
              <w:rPr>
                <w:b/>
                <w:sz w:val="20"/>
                <w:szCs w:val="20"/>
                <w:lang w:eastAsia="ar-SA"/>
              </w:rPr>
              <w:t>2019 год</w:t>
            </w:r>
          </w:p>
        </w:tc>
        <w:tc>
          <w:tcPr>
            <w:tcW w:w="993" w:type="dxa"/>
          </w:tcPr>
          <w:p w:rsidR="003266A3" w:rsidRPr="00E81AB5" w:rsidRDefault="003266A3" w:rsidP="00EB41D9">
            <w:pPr>
              <w:suppressAutoHyphens/>
              <w:jc w:val="center"/>
              <w:rPr>
                <w:b/>
                <w:sz w:val="20"/>
                <w:szCs w:val="20"/>
                <w:lang w:eastAsia="ar-SA"/>
              </w:rPr>
            </w:pPr>
            <w:r w:rsidRPr="00E81AB5">
              <w:rPr>
                <w:b/>
                <w:sz w:val="20"/>
                <w:szCs w:val="20"/>
                <w:lang w:eastAsia="ar-SA"/>
              </w:rPr>
              <w:t>2020 год</w:t>
            </w:r>
          </w:p>
        </w:tc>
      </w:tr>
      <w:tr w:rsidR="003266A3" w:rsidRPr="00E81AB5" w:rsidTr="00EB41D9">
        <w:trPr>
          <w:trHeight w:val="20"/>
        </w:trPr>
        <w:tc>
          <w:tcPr>
            <w:tcW w:w="571" w:type="dxa"/>
            <w:shd w:val="clear" w:color="auto" w:fill="auto"/>
          </w:tcPr>
          <w:p w:rsidR="003266A3" w:rsidRPr="00E81AB5" w:rsidRDefault="003266A3" w:rsidP="00EB41D9">
            <w:pPr>
              <w:suppressAutoHyphens/>
              <w:jc w:val="center"/>
              <w:rPr>
                <w:sz w:val="20"/>
                <w:szCs w:val="20"/>
                <w:lang w:eastAsia="ar-SA"/>
              </w:rPr>
            </w:pPr>
          </w:p>
        </w:tc>
        <w:tc>
          <w:tcPr>
            <w:tcW w:w="14638" w:type="dxa"/>
            <w:gridSpan w:val="12"/>
            <w:shd w:val="clear" w:color="auto" w:fill="auto"/>
          </w:tcPr>
          <w:p w:rsidR="003266A3" w:rsidRPr="00E81AB5" w:rsidRDefault="003266A3" w:rsidP="00EB41D9">
            <w:pPr>
              <w:suppressAutoHyphens/>
              <w:rPr>
                <w:b/>
                <w:sz w:val="20"/>
                <w:szCs w:val="20"/>
                <w:lang w:eastAsia="ar-SA"/>
              </w:rPr>
            </w:pPr>
            <w:r w:rsidRPr="00E81AB5">
              <w:rPr>
                <w:b/>
                <w:sz w:val="20"/>
                <w:szCs w:val="20"/>
                <w:lang w:eastAsia="ar-SA"/>
              </w:rPr>
              <w:t>Основное мероприятие 1: Обеспечение предоставления услуг (работ) в сфере дошкольного образования.</w:t>
            </w:r>
          </w:p>
        </w:tc>
      </w:tr>
      <w:tr w:rsidR="003266A3" w:rsidRPr="00E81AB5" w:rsidTr="00EB41D9">
        <w:trPr>
          <w:trHeight w:val="20"/>
        </w:trPr>
        <w:tc>
          <w:tcPr>
            <w:tcW w:w="571" w:type="dxa"/>
            <w:shd w:val="clear" w:color="auto" w:fill="auto"/>
          </w:tcPr>
          <w:p w:rsidR="003266A3" w:rsidRPr="00E81AB5" w:rsidRDefault="003266A3" w:rsidP="00EB41D9">
            <w:pPr>
              <w:suppressAutoHyphens/>
              <w:jc w:val="center"/>
              <w:rPr>
                <w:sz w:val="20"/>
                <w:szCs w:val="20"/>
                <w:lang w:eastAsia="ar-SA"/>
              </w:rPr>
            </w:pPr>
            <w:r w:rsidRPr="00E81AB5">
              <w:rPr>
                <w:sz w:val="20"/>
                <w:szCs w:val="20"/>
                <w:lang w:eastAsia="ar-SA"/>
              </w:rPr>
              <w:t>1</w:t>
            </w:r>
          </w:p>
        </w:tc>
        <w:tc>
          <w:tcPr>
            <w:tcW w:w="2069" w:type="dxa"/>
            <w:shd w:val="clear" w:color="auto" w:fill="auto"/>
          </w:tcPr>
          <w:p w:rsidR="003266A3" w:rsidRPr="00E81AB5" w:rsidRDefault="003266A3" w:rsidP="00EB41D9">
            <w:pPr>
              <w:suppressAutoHyphens/>
              <w:rPr>
                <w:spacing w:val="-2"/>
                <w:sz w:val="20"/>
                <w:szCs w:val="20"/>
                <w:lang w:eastAsia="ar-SA"/>
              </w:rPr>
            </w:pPr>
            <w:r w:rsidRPr="00E81AB5">
              <w:rPr>
                <w:spacing w:val="-2"/>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275" w:type="dxa"/>
            <w:shd w:val="clear" w:color="auto" w:fill="auto"/>
          </w:tcPr>
          <w:p w:rsidR="003266A3" w:rsidRPr="00E81AB5" w:rsidRDefault="003266A3" w:rsidP="00EB41D9">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3266A3" w:rsidRPr="00E81AB5" w:rsidRDefault="003266A3"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3266A3" w:rsidRPr="00E81AB5" w:rsidRDefault="003266A3" w:rsidP="00EB41D9">
            <w:pPr>
              <w:suppressAutoHyphens/>
              <w:jc w:val="center"/>
              <w:rPr>
                <w:sz w:val="20"/>
                <w:szCs w:val="20"/>
                <w:lang w:eastAsia="ar-SA"/>
              </w:rPr>
            </w:pPr>
            <w:r w:rsidRPr="00E81AB5">
              <w:rPr>
                <w:sz w:val="20"/>
                <w:szCs w:val="20"/>
                <w:lang w:eastAsia="ar-SA"/>
              </w:rPr>
              <w:t>2015-2020</w:t>
            </w:r>
          </w:p>
        </w:tc>
        <w:tc>
          <w:tcPr>
            <w:tcW w:w="1276" w:type="dxa"/>
            <w:shd w:val="clear" w:color="auto" w:fill="auto"/>
          </w:tcPr>
          <w:p w:rsidR="003266A3" w:rsidRPr="00E81AB5" w:rsidRDefault="003266A3" w:rsidP="00EB41D9">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3266A3" w:rsidRPr="00E81AB5" w:rsidRDefault="00DF2A04" w:rsidP="00E73798">
            <w:pPr>
              <w:suppressAutoHyphens/>
              <w:jc w:val="center"/>
              <w:rPr>
                <w:b/>
                <w:sz w:val="20"/>
                <w:szCs w:val="20"/>
                <w:lang w:eastAsia="ar-SA"/>
              </w:rPr>
            </w:pPr>
            <w:r w:rsidRPr="00E81AB5">
              <w:rPr>
                <w:b/>
                <w:sz w:val="20"/>
                <w:szCs w:val="20"/>
                <w:lang w:eastAsia="ar-SA"/>
              </w:rPr>
              <w:t>1</w:t>
            </w:r>
            <w:r w:rsidR="00E73798" w:rsidRPr="00E81AB5">
              <w:rPr>
                <w:b/>
                <w:sz w:val="20"/>
                <w:szCs w:val="20"/>
                <w:lang w:eastAsia="ar-SA"/>
              </w:rPr>
              <w:t> 081 056,9</w:t>
            </w:r>
          </w:p>
        </w:tc>
        <w:tc>
          <w:tcPr>
            <w:tcW w:w="993" w:type="dxa"/>
            <w:shd w:val="clear" w:color="auto" w:fill="auto"/>
          </w:tcPr>
          <w:p w:rsidR="003266A3" w:rsidRPr="00E81AB5" w:rsidRDefault="003266A3" w:rsidP="00EB41D9">
            <w:pPr>
              <w:suppressAutoHyphens/>
              <w:jc w:val="center"/>
              <w:rPr>
                <w:sz w:val="20"/>
                <w:szCs w:val="20"/>
                <w:lang w:val="en-US" w:eastAsia="ar-SA"/>
              </w:rPr>
            </w:pPr>
            <w:r w:rsidRPr="00E81AB5">
              <w:rPr>
                <w:sz w:val="20"/>
                <w:szCs w:val="20"/>
                <w:lang w:eastAsia="ar-SA"/>
              </w:rPr>
              <w:t>17</w:t>
            </w:r>
            <w:r w:rsidRPr="00E81AB5">
              <w:rPr>
                <w:sz w:val="20"/>
                <w:szCs w:val="20"/>
                <w:lang w:val="en-US" w:eastAsia="ar-SA"/>
              </w:rPr>
              <w:t>4107,2</w:t>
            </w:r>
          </w:p>
        </w:tc>
        <w:tc>
          <w:tcPr>
            <w:tcW w:w="1134" w:type="dxa"/>
            <w:shd w:val="clear" w:color="auto" w:fill="auto"/>
          </w:tcPr>
          <w:p w:rsidR="003266A3" w:rsidRPr="00E81AB5" w:rsidRDefault="003266A3" w:rsidP="00EB41D9">
            <w:pPr>
              <w:suppressAutoHyphens/>
              <w:jc w:val="center"/>
              <w:rPr>
                <w:sz w:val="20"/>
                <w:szCs w:val="20"/>
                <w:lang w:val="en-US" w:eastAsia="ar-SA"/>
              </w:rPr>
            </w:pPr>
            <w:r w:rsidRPr="00E81AB5">
              <w:rPr>
                <w:sz w:val="20"/>
                <w:szCs w:val="20"/>
                <w:lang w:eastAsia="ar-SA"/>
              </w:rPr>
              <w:t>17</w:t>
            </w:r>
            <w:r w:rsidRPr="00E81AB5">
              <w:rPr>
                <w:sz w:val="20"/>
                <w:szCs w:val="20"/>
                <w:lang w:val="en-US" w:eastAsia="ar-SA"/>
              </w:rPr>
              <w:t>7612,7</w:t>
            </w:r>
          </w:p>
        </w:tc>
        <w:tc>
          <w:tcPr>
            <w:tcW w:w="992" w:type="dxa"/>
            <w:shd w:val="clear" w:color="auto" w:fill="auto"/>
          </w:tcPr>
          <w:p w:rsidR="003266A3" w:rsidRPr="00E81AB5" w:rsidRDefault="00E9179F" w:rsidP="00E8090B">
            <w:pPr>
              <w:suppressAutoHyphens/>
              <w:jc w:val="center"/>
              <w:rPr>
                <w:sz w:val="20"/>
                <w:szCs w:val="20"/>
                <w:lang w:val="en-US" w:eastAsia="ar-SA"/>
              </w:rPr>
            </w:pPr>
            <w:r w:rsidRPr="00E81AB5">
              <w:rPr>
                <w:sz w:val="20"/>
                <w:szCs w:val="20"/>
                <w:lang w:eastAsia="ar-SA"/>
              </w:rPr>
              <w:t>187619,5</w:t>
            </w:r>
          </w:p>
        </w:tc>
        <w:tc>
          <w:tcPr>
            <w:tcW w:w="992" w:type="dxa"/>
          </w:tcPr>
          <w:p w:rsidR="003266A3" w:rsidRPr="00E81AB5" w:rsidRDefault="007C4DA8" w:rsidP="00EB41D9">
            <w:pPr>
              <w:suppressAutoHyphens/>
              <w:rPr>
                <w:sz w:val="20"/>
                <w:szCs w:val="20"/>
                <w:lang w:val="en-US"/>
              </w:rPr>
            </w:pPr>
            <w:r w:rsidRPr="00E81AB5">
              <w:rPr>
                <w:sz w:val="20"/>
                <w:szCs w:val="20"/>
                <w:lang w:eastAsia="ar-SA"/>
              </w:rPr>
              <w:t>209725,5</w:t>
            </w:r>
          </w:p>
        </w:tc>
        <w:tc>
          <w:tcPr>
            <w:tcW w:w="992" w:type="dxa"/>
          </w:tcPr>
          <w:p w:rsidR="003266A3" w:rsidRPr="00E81AB5" w:rsidRDefault="00DF2A04" w:rsidP="00E37A90">
            <w:pPr>
              <w:suppressAutoHyphens/>
              <w:rPr>
                <w:sz w:val="20"/>
                <w:szCs w:val="20"/>
              </w:rPr>
            </w:pPr>
            <w:r w:rsidRPr="00E81AB5">
              <w:rPr>
                <w:sz w:val="20"/>
                <w:szCs w:val="20"/>
                <w:lang w:eastAsia="ar-SA"/>
              </w:rPr>
              <w:t>229121</w:t>
            </w:r>
            <w:r w:rsidR="00FE3973" w:rsidRPr="00E81AB5">
              <w:rPr>
                <w:sz w:val="20"/>
                <w:szCs w:val="20"/>
                <w:lang w:eastAsia="ar-SA"/>
              </w:rPr>
              <w:t>,</w:t>
            </w:r>
            <w:r w:rsidRPr="00E81AB5">
              <w:rPr>
                <w:sz w:val="20"/>
                <w:szCs w:val="20"/>
                <w:lang w:eastAsia="ar-SA"/>
              </w:rPr>
              <w:t>8</w:t>
            </w:r>
          </w:p>
        </w:tc>
        <w:tc>
          <w:tcPr>
            <w:tcW w:w="993" w:type="dxa"/>
          </w:tcPr>
          <w:p w:rsidR="003266A3" w:rsidRPr="00E81AB5" w:rsidRDefault="00E73798" w:rsidP="00EB41D9">
            <w:pPr>
              <w:suppressAutoHyphens/>
              <w:rPr>
                <w:sz w:val="20"/>
                <w:szCs w:val="20"/>
              </w:rPr>
            </w:pPr>
            <w:r w:rsidRPr="00E81AB5">
              <w:rPr>
                <w:sz w:val="20"/>
                <w:szCs w:val="20"/>
              </w:rPr>
              <w:t>102870,2</w:t>
            </w:r>
          </w:p>
        </w:tc>
      </w:tr>
      <w:tr w:rsidR="003266A3" w:rsidRPr="00E81AB5" w:rsidTr="00EB41D9">
        <w:trPr>
          <w:trHeight w:val="20"/>
        </w:trPr>
        <w:tc>
          <w:tcPr>
            <w:tcW w:w="571" w:type="dxa"/>
            <w:shd w:val="clear" w:color="auto" w:fill="auto"/>
          </w:tcPr>
          <w:p w:rsidR="003266A3" w:rsidRPr="00E81AB5" w:rsidRDefault="003266A3" w:rsidP="00EB41D9">
            <w:pPr>
              <w:suppressAutoHyphens/>
              <w:jc w:val="center"/>
              <w:rPr>
                <w:sz w:val="20"/>
                <w:szCs w:val="20"/>
                <w:lang w:eastAsia="ar-SA"/>
              </w:rPr>
            </w:pPr>
            <w:r w:rsidRPr="00E81AB5">
              <w:rPr>
                <w:sz w:val="20"/>
                <w:szCs w:val="20"/>
                <w:lang w:eastAsia="ar-SA"/>
              </w:rPr>
              <w:t>2</w:t>
            </w:r>
          </w:p>
        </w:tc>
        <w:tc>
          <w:tcPr>
            <w:tcW w:w="2069" w:type="dxa"/>
            <w:shd w:val="clear" w:color="auto" w:fill="auto"/>
          </w:tcPr>
          <w:p w:rsidR="003266A3" w:rsidRPr="00E81AB5" w:rsidRDefault="003266A3" w:rsidP="00EB41D9">
            <w:pPr>
              <w:suppressAutoHyphens/>
              <w:rPr>
                <w:spacing w:val="-2"/>
                <w:sz w:val="20"/>
                <w:szCs w:val="20"/>
                <w:lang w:eastAsia="ar-SA"/>
              </w:rPr>
            </w:pPr>
            <w:r w:rsidRPr="00E81AB5">
              <w:rPr>
                <w:spacing w:val="-2"/>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275" w:type="dxa"/>
            <w:shd w:val="clear" w:color="auto" w:fill="auto"/>
          </w:tcPr>
          <w:p w:rsidR="003266A3" w:rsidRPr="00E81AB5" w:rsidRDefault="003266A3" w:rsidP="00EB41D9">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3266A3" w:rsidRPr="00E81AB5" w:rsidRDefault="003266A3"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3266A3" w:rsidRPr="00E81AB5" w:rsidRDefault="003266A3" w:rsidP="00EB41D9">
            <w:pPr>
              <w:suppressAutoHyphens/>
              <w:jc w:val="center"/>
              <w:rPr>
                <w:sz w:val="20"/>
                <w:szCs w:val="20"/>
                <w:lang w:eastAsia="ar-SA"/>
              </w:rPr>
            </w:pPr>
            <w:r w:rsidRPr="00E81AB5">
              <w:rPr>
                <w:sz w:val="20"/>
                <w:szCs w:val="20"/>
                <w:lang w:eastAsia="ar-SA"/>
              </w:rPr>
              <w:t>2015-2020</w:t>
            </w:r>
          </w:p>
        </w:tc>
        <w:tc>
          <w:tcPr>
            <w:tcW w:w="1276" w:type="dxa"/>
            <w:shd w:val="clear" w:color="auto" w:fill="auto"/>
          </w:tcPr>
          <w:p w:rsidR="003266A3" w:rsidRPr="00E81AB5" w:rsidRDefault="003266A3" w:rsidP="00EB41D9">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3266A3" w:rsidRPr="00E81AB5" w:rsidRDefault="00BF0E34" w:rsidP="00EB41D9">
            <w:pPr>
              <w:suppressAutoHyphens/>
              <w:jc w:val="center"/>
              <w:rPr>
                <w:b/>
                <w:sz w:val="20"/>
                <w:szCs w:val="20"/>
                <w:lang w:val="en-US" w:eastAsia="ar-SA"/>
              </w:rPr>
            </w:pPr>
            <w:r w:rsidRPr="00E81AB5">
              <w:rPr>
                <w:b/>
                <w:sz w:val="20"/>
                <w:szCs w:val="20"/>
                <w:lang w:eastAsia="ar-SA"/>
              </w:rPr>
              <w:t>40550,3</w:t>
            </w:r>
          </w:p>
        </w:tc>
        <w:tc>
          <w:tcPr>
            <w:tcW w:w="993" w:type="dxa"/>
            <w:shd w:val="clear" w:color="auto" w:fill="auto"/>
          </w:tcPr>
          <w:p w:rsidR="003266A3" w:rsidRPr="00E81AB5" w:rsidRDefault="003266A3" w:rsidP="00EB41D9">
            <w:pPr>
              <w:suppressAutoHyphens/>
              <w:jc w:val="center"/>
              <w:rPr>
                <w:sz w:val="20"/>
                <w:szCs w:val="20"/>
                <w:lang w:val="en-US" w:eastAsia="ar-SA"/>
              </w:rPr>
            </w:pPr>
            <w:r w:rsidRPr="00E81AB5">
              <w:rPr>
                <w:sz w:val="20"/>
                <w:szCs w:val="20"/>
                <w:lang w:eastAsia="ar-SA"/>
              </w:rPr>
              <w:t>573</w:t>
            </w:r>
            <w:r w:rsidRPr="00E81AB5">
              <w:rPr>
                <w:sz w:val="20"/>
                <w:szCs w:val="20"/>
                <w:lang w:val="en-US" w:eastAsia="ar-SA"/>
              </w:rPr>
              <w:t>4,2</w:t>
            </w:r>
          </w:p>
        </w:tc>
        <w:tc>
          <w:tcPr>
            <w:tcW w:w="1134" w:type="dxa"/>
            <w:shd w:val="clear" w:color="auto" w:fill="auto"/>
          </w:tcPr>
          <w:p w:rsidR="003266A3" w:rsidRPr="00E81AB5" w:rsidRDefault="003266A3" w:rsidP="00EB41D9">
            <w:pPr>
              <w:suppressAutoHyphens/>
              <w:jc w:val="center"/>
              <w:rPr>
                <w:sz w:val="20"/>
                <w:szCs w:val="20"/>
                <w:lang w:val="en-US"/>
              </w:rPr>
            </w:pPr>
            <w:r w:rsidRPr="00E81AB5">
              <w:rPr>
                <w:sz w:val="20"/>
                <w:szCs w:val="20"/>
                <w:lang w:val="en-US" w:eastAsia="ar-SA"/>
              </w:rPr>
              <w:t>6107,8</w:t>
            </w:r>
          </w:p>
        </w:tc>
        <w:tc>
          <w:tcPr>
            <w:tcW w:w="992" w:type="dxa"/>
            <w:shd w:val="clear" w:color="auto" w:fill="auto"/>
          </w:tcPr>
          <w:p w:rsidR="003266A3" w:rsidRPr="00E81AB5" w:rsidRDefault="00941C85" w:rsidP="00EB41D9">
            <w:pPr>
              <w:suppressAutoHyphens/>
              <w:jc w:val="center"/>
              <w:rPr>
                <w:sz w:val="20"/>
                <w:szCs w:val="20"/>
              </w:rPr>
            </w:pPr>
            <w:r w:rsidRPr="00E81AB5">
              <w:rPr>
                <w:sz w:val="20"/>
                <w:szCs w:val="20"/>
                <w:lang w:eastAsia="ar-SA"/>
              </w:rPr>
              <w:t>6955,7</w:t>
            </w:r>
          </w:p>
        </w:tc>
        <w:tc>
          <w:tcPr>
            <w:tcW w:w="992" w:type="dxa"/>
          </w:tcPr>
          <w:p w:rsidR="003266A3" w:rsidRPr="00E81AB5" w:rsidRDefault="007C4DA8" w:rsidP="00EB41D9">
            <w:pPr>
              <w:suppressAutoHyphens/>
              <w:jc w:val="center"/>
              <w:rPr>
                <w:sz w:val="20"/>
                <w:szCs w:val="20"/>
                <w:lang w:val="en-US"/>
              </w:rPr>
            </w:pPr>
            <w:r w:rsidRPr="00E81AB5">
              <w:rPr>
                <w:sz w:val="20"/>
                <w:szCs w:val="20"/>
                <w:lang w:val="en-US" w:eastAsia="ar-SA"/>
              </w:rPr>
              <w:t>6375,2</w:t>
            </w:r>
          </w:p>
        </w:tc>
        <w:tc>
          <w:tcPr>
            <w:tcW w:w="992" w:type="dxa"/>
          </w:tcPr>
          <w:p w:rsidR="003266A3" w:rsidRPr="00E81AB5" w:rsidRDefault="00DF2A04" w:rsidP="00EB41D9">
            <w:pPr>
              <w:suppressAutoHyphens/>
              <w:jc w:val="center"/>
              <w:rPr>
                <w:sz w:val="20"/>
                <w:szCs w:val="20"/>
              </w:rPr>
            </w:pPr>
            <w:r w:rsidRPr="00E81AB5">
              <w:rPr>
                <w:sz w:val="20"/>
                <w:szCs w:val="20"/>
                <w:lang w:eastAsia="ar-SA"/>
              </w:rPr>
              <w:t>757</w:t>
            </w:r>
            <w:r w:rsidR="00FE3973" w:rsidRPr="00E81AB5">
              <w:rPr>
                <w:sz w:val="20"/>
                <w:szCs w:val="20"/>
                <w:lang w:eastAsia="ar-SA"/>
              </w:rPr>
              <w:t>1,7</w:t>
            </w:r>
          </w:p>
        </w:tc>
        <w:tc>
          <w:tcPr>
            <w:tcW w:w="993" w:type="dxa"/>
          </w:tcPr>
          <w:p w:rsidR="003266A3" w:rsidRPr="00E81AB5" w:rsidRDefault="00BF0E34" w:rsidP="00EB41D9">
            <w:pPr>
              <w:suppressAutoHyphens/>
              <w:jc w:val="center"/>
              <w:rPr>
                <w:sz w:val="20"/>
                <w:szCs w:val="20"/>
              </w:rPr>
            </w:pPr>
            <w:r w:rsidRPr="00E81AB5">
              <w:rPr>
                <w:sz w:val="20"/>
                <w:szCs w:val="20"/>
              </w:rPr>
              <w:t>7805,7</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3</w:t>
            </w:r>
          </w:p>
        </w:tc>
        <w:tc>
          <w:tcPr>
            <w:tcW w:w="2069" w:type="dxa"/>
            <w:shd w:val="clear" w:color="auto" w:fill="auto"/>
          </w:tcPr>
          <w:p w:rsidR="00941C85" w:rsidRPr="00E81AB5" w:rsidRDefault="00941C85" w:rsidP="00EB41D9">
            <w:pPr>
              <w:suppressAutoHyphens/>
              <w:rPr>
                <w:spacing w:val="-2"/>
                <w:sz w:val="20"/>
                <w:szCs w:val="20"/>
                <w:lang w:eastAsia="ar-SA"/>
              </w:rPr>
            </w:pPr>
            <w:r w:rsidRPr="00E81AB5">
              <w:rPr>
                <w:spacing w:val="-2"/>
                <w:sz w:val="20"/>
                <w:szCs w:val="20"/>
                <w:lang w:eastAsia="ar-SA"/>
              </w:rPr>
              <w:t xml:space="preserve">Субвенция на реализацию Закона Мурманской области </w:t>
            </w:r>
            <w:r w:rsidRPr="00E81AB5">
              <w:rPr>
                <w:bCs/>
                <w:spacing w:val="-2"/>
                <w:sz w:val="20"/>
                <w:szCs w:val="20"/>
              </w:rPr>
              <w:t>"</w:t>
            </w:r>
            <w:r w:rsidRPr="00E81AB5">
              <w:rPr>
                <w:spacing w:val="-2"/>
                <w:sz w:val="20"/>
                <w:szCs w:val="20"/>
                <w:lang w:eastAsia="ar-SA"/>
              </w:rPr>
              <w:t xml:space="preserve">О региональных нормативах финансового обеспечения образовательной деятельности муниципальных </w:t>
            </w:r>
            <w:r w:rsidRPr="00E81AB5">
              <w:rPr>
                <w:spacing w:val="-2"/>
                <w:sz w:val="20"/>
                <w:szCs w:val="20"/>
                <w:lang w:eastAsia="ar-SA"/>
              </w:rPr>
              <w:lastRenderedPageBreak/>
              <w:t>дошкольных образовательных организаций</w:t>
            </w:r>
            <w:r w:rsidRPr="00E81AB5">
              <w:rPr>
                <w:bCs/>
                <w:spacing w:val="-2"/>
                <w:sz w:val="20"/>
                <w:szCs w:val="20"/>
              </w:rPr>
              <w:t>"</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lastRenderedPageBreak/>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2015-2020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941C85" w:rsidRPr="00E81AB5" w:rsidRDefault="00DF2A04" w:rsidP="00EB41D9">
            <w:pPr>
              <w:suppressAutoHyphens/>
              <w:jc w:val="center"/>
              <w:rPr>
                <w:b/>
                <w:sz w:val="20"/>
                <w:szCs w:val="20"/>
                <w:lang w:eastAsia="ar-SA"/>
              </w:rPr>
            </w:pPr>
            <w:r w:rsidRPr="00E81AB5">
              <w:rPr>
                <w:b/>
                <w:sz w:val="20"/>
                <w:szCs w:val="20"/>
              </w:rPr>
              <w:t>1 781</w:t>
            </w:r>
            <w:r w:rsidR="00763A6D" w:rsidRPr="00E81AB5">
              <w:rPr>
                <w:b/>
                <w:sz w:val="20"/>
                <w:szCs w:val="20"/>
              </w:rPr>
              <w:t> </w:t>
            </w:r>
            <w:r w:rsidRPr="00E81AB5">
              <w:rPr>
                <w:b/>
                <w:sz w:val="20"/>
                <w:szCs w:val="20"/>
              </w:rPr>
              <w:t>208</w:t>
            </w:r>
            <w:r w:rsidR="00737704" w:rsidRPr="00E81AB5">
              <w:rPr>
                <w:b/>
                <w:sz w:val="20"/>
                <w:szCs w:val="20"/>
              </w:rPr>
              <w:t>,</w:t>
            </w:r>
            <w:r w:rsidRPr="00E81AB5">
              <w:rPr>
                <w:b/>
                <w:sz w:val="20"/>
                <w:szCs w:val="20"/>
              </w:rPr>
              <w:t>6</w:t>
            </w:r>
          </w:p>
        </w:tc>
        <w:tc>
          <w:tcPr>
            <w:tcW w:w="993"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265037,3</w:t>
            </w: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261117,7</w:t>
            </w:r>
          </w:p>
        </w:tc>
        <w:tc>
          <w:tcPr>
            <w:tcW w:w="992" w:type="dxa"/>
            <w:shd w:val="clear" w:color="auto" w:fill="auto"/>
          </w:tcPr>
          <w:p w:rsidR="00941C85" w:rsidRPr="00E81AB5" w:rsidRDefault="00E9179F" w:rsidP="00EB41D9">
            <w:pPr>
              <w:suppressAutoHyphens/>
              <w:jc w:val="center"/>
              <w:rPr>
                <w:sz w:val="20"/>
                <w:szCs w:val="20"/>
              </w:rPr>
            </w:pPr>
            <w:r w:rsidRPr="00E81AB5">
              <w:rPr>
                <w:sz w:val="20"/>
                <w:szCs w:val="20"/>
                <w:lang w:eastAsia="ar-SA"/>
              </w:rPr>
              <w:t>280089,6</w:t>
            </w:r>
          </w:p>
        </w:tc>
        <w:tc>
          <w:tcPr>
            <w:tcW w:w="992" w:type="dxa"/>
          </w:tcPr>
          <w:p w:rsidR="00941C85" w:rsidRPr="00E81AB5" w:rsidRDefault="008D127F" w:rsidP="00EB41D9">
            <w:pPr>
              <w:suppressAutoHyphens/>
              <w:jc w:val="center"/>
              <w:rPr>
                <w:sz w:val="20"/>
                <w:szCs w:val="20"/>
              </w:rPr>
            </w:pPr>
            <w:r w:rsidRPr="00E81AB5">
              <w:rPr>
                <w:sz w:val="20"/>
                <w:szCs w:val="20"/>
                <w:lang w:eastAsia="ar-SA"/>
              </w:rPr>
              <w:t>307262,5</w:t>
            </w:r>
          </w:p>
        </w:tc>
        <w:tc>
          <w:tcPr>
            <w:tcW w:w="992" w:type="dxa"/>
          </w:tcPr>
          <w:p w:rsidR="00941C85" w:rsidRPr="00E81AB5" w:rsidRDefault="005C04A2" w:rsidP="00EB41D9">
            <w:pPr>
              <w:suppressAutoHyphens/>
              <w:jc w:val="center"/>
              <w:rPr>
                <w:sz w:val="20"/>
                <w:szCs w:val="20"/>
              </w:rPr>
            </w:pPr>
            <w:r w:rsidRPr="00E81AB5">
              <w:rPr>
                <w:sz w:val="20"/>
                <w:szCs w:val="20"/>
                <w:lang w:eastAsia="ar-SA"/>
              </w:rPr>
              <w:t>326994</w:t>
            </w:r>
            <w:r w:rsidR="00C80BE8" w:rsidRPr="00E81AB5">
              <w:rPr>
                <w:sz w:val="20"/>
                <w:szCs w:val="20"/>
                <w:lang w:eastAsia="ar-SA"/>
              </w:rPr>
              <w:t>,</w:t>
            </w:r>
            <w:r w:rsidRPr="00E81AB5">
              <w:rPr>
                <w:sz w:val="20"/>
                <w:szCs w:val="20"/>
                <w:lang w:eastAsia="ar-SA"/>
              </w:rPr>
              <w:t>2</w:t>
            </w:r>
          </w:p>
        </w:tc>
        <w:tc>
          <w:tcPr>
            <w:tcW w:w="993" w:type="dxa"/>
          </w:tcPr>
          <w:p w:rsidR="00941C85" w:rsidRPr="00E81AB5" w:rsidRDefault="00737704" w:rsidP="00EB41D9">
            <w:pPr>
              <w:suppressAutoHyphens/>
              <w:jc w:val="center"/>
              <w:rPr>
                <w:sz w:val="20"/>
                <w:szCs w:val="20"/>
              </w:rPr>
            </w:pPr>
            <w:r w:rsidRPr="00E81AB5">
              <w:rPr>
                <w:sz w:val="20"/>
                <w:szCs w:val="20"/>
                <w:lang w:eastAsia="ar-SA"/>
              </w:rPr>
              <w:t>340707,3</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lastRenderedPageBreak/>
              <w:t>4</w:t>
            </w:r>
          </w:p>
        </w:tc>
        <w:tc>
          <w:tcPr>
            <w:tcW w:w="2069" w:type="dxa"/>
            <w:shd w:val="clear" w:color="auto" w:fill="auto"/>
          </w:tcPr>
          <w:p w:rsidR="00941C85" w:rsidRPr="00E81AB5" w:rsidRDefault="00941C85" w:rsidP="00EB41D9">
            <w:pPr>
              <w:suppressAutoHyphens/>
              <w:rPr>
                <w:spacing w:val="-2"/>
                <w:sz w:val="20"/>
                <w:szCs w:val="20"/>
                <w:lang w:eastAsia="ar-SA"/>
              </w:rPr>
            </w:pPr>
            <w:r w:rsidRPr="00E81AB5">
              <w:rPr>
                <w:spacing w:val="-2"/>
                <w:sz w:val="20"/>
                <w:szCs w:val="20"/>
                <w:lang w:eastAsia="ar-SA"/>
              </w:rPr>
              <w:t>Субсидия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2015-2020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941C85" w:rsidRPr="00E81AB5" w:rsidRDefault="00941C85" w:rsidP="00EB41D9">
            <w:pPr>
              <w:suppressAutoHyphens/>
              <w:jc w:val="center"/>
              <w:rPr>
                <w:b/>
                <w:sz w:val="20"/>
                <w:szCs w:val="20"/>
                <w:lang w:eastAsia="ar-SA"/>
              </w:rPr>
            </w:pPr>
            <w:r w:rsidRPr="00E81AB5">
              <w:rPr>
                <w:b/>
                <w:sz w:val="20"/>
                <w:szCs w:val="20"/>
              </w:rPr>
              <w:t>5377,4</w:t>
            </w:r>
          </w:p>
        </w:tc>
        <w:tc>
          <w:tcPr>
            <w:tcW w:w="993"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2639,0</w:t>
            </w: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2738,4</w:t>
            </w:r>
          </w:p>
        </w:tc>
        <w:tc>
          <w:tcPr>
            <w:tcW w:w="992" w:type="dxa"/>
            <w:shd w:val="clear" w:color="auto" w:fill="auto"/>
          </w:tcPr>
          <w:p w:rsidR="00941C85" w:rsidRPr="00E81AB5" w:rsidRDefault="00941C85" w:rsidP="00EB41D9">
            <w:pPr>
              <w:suppressAutoHyphens/>
              <w:jc w:val="center"/>
              <w:rPr>
                <w:sz w:val="20"/>
                <w:szCs w:val="20"/>
              </w:rPr>
            </w:pPr>
            <w:r w:rsidRPr="00E81AB5">
              <w:rPr>
                <w:sz w:val="20"/>
                <w:szCs w:val="20"/>
              </w:rPr>
              <w:t>0</w:t>
            </w:r>
          </w:p>
        </w:tc>
        <w:tc>
          <w:tcPr>
            <w:tcW w:w="992" w:type="dxa"/>
          </w:tcPr>
          <w:p w:rsidR="00941C85" w:rsidRPr="00E81AB5" w:rsidRDefault="00941C85" w:rsidP="00EB41D9">
            <w:pPr>
              <w:suppressAutoHyphens/>
              <w:jc w:val="center"/>
              <w:rPr>
                <w:sz w:val="20"/>
                <w:szCs w:val="20"/>
              </w:rPr>
            </w:pPr>
            <w:r w:rsidRPr="00E81AB5">
              <w:rPr>
                <w:sz w:val="20"/>
                <w:szCs w:val="20"/>
              </w:rPr>
              <w:t>0</w:t>
            </w:r>
          </w:p>
        </w:tc>
        <w:tc>
          <w:tcPr>
            <w:tcW w:w="992" w:type="dxa"/>
          </w:tcPr>
          <w:p w:rsidR="00941C85" w:rsidRPr="00E81AB5" w:rsidRDefault="00941C85" w:rsidP="00EB41D9">
            <w:pPr>
              <w:suppressAutoHyphens/>
              <w:jc w:val="center"/>
              <w:rPr>
                <w:sz w:val="20"/>
                <w:szCs w:val="20"/>
              </w:rPr>
            </w:pPr>
            <w:r w:rsidRPr="00E81AB5">
              <w:rPr>
                <w:sz w:val="20"/>
                <w:szCs w:val="20"/>
              </w:rPr>
              <w:t>0</w:t>
            </w:r>
          </w:p>
        </w:tc>
        <w:tc>
          <w:tcPr>
            <w:tcW w:w="993" w:type="dxa"/>
          </w:tcPr>
          <w:p w:rsidR="00941C85" w:rsidRPr="00E81AB5" w:rsidRDefault="00941C85" w:rsidP="00EB41D9">
            <w:pPr>
              <w:suppressAutoHyphens/>
              <w:jc w:val="center"/>
              <w:rPr>
                <w:sz w:val="20"/>
                <w:szCs w:val="20"/>
              </w:rPr>
            </w:pPr>
            <w:r w:rsidRPr="00E81AB5">
              <w:rPr>
                <w:sz w:val="20"/>
                <w:szCs w:val="20"/>
              </w:rPr>
              <w:t>0</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5</w:t>
            </w:r>
          </w:p>
        </w:tc>
        <w:tc>
          <w:tcPr>
            <w:tcW w:w="2069" w:type="dxa"/>
            <w:shd w:val="clear" w:color="auto" w:fill="auto"/>
          </w:tcPr>
          <w:p w:rsidR="00941C85" w:rsidRPr="00E81AB5" w:rsidRDefault="00941C85" w:rsidP="00EB41D9">
            <w:pPr>
              <w:suppressAutoHyphens/>
              <w:rPr>
                <w:spacing w:val="-2"/>
                <w:sz w:val="20"/>
                <w:szCs w:val="20"/>
                <w:lang w:eastAsia="ar-SA"/>
              </w:rPr>
            </w:pPr>
            <w:r w:rsidRPr="00E81AB5">
              <w:rPr>
                <w:spacing w:val="-2"/>
                <w:sz w:val="20"/>
                <w:szCs w:val="20"/>
                <w:lang w:eastAsia="ar-SA"/>
              </w:rPr>
              <w:t>Субсидия на повышение оплаты труда работников муниципальных учреждений образования, культуры, физической культуры и спорта, повышение оплаты труда которых предусмотрено указами Президента Российской Федерации</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2015-2020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941C85" w:rsidRPr="00E81AB5" w:rsidRDefault="00941C85" w:rsidP="00EB41D9">
            <w:pPr>
              <w:suppressAutoHyphens/>
              <w:jc w:val="center"/>
              <w:rPr>
                <w:b/>
                <w:sz w:val="20"/>
                <w:szCs w:val="20"/>
                <w:lang w:eastAsia="ar-SA"/>
              </w:rPr>
            </w:pPr>
            <w:r w:rsidRPr="00E81AB5">
              <w:rPr>
                <w:b/>
                <w:sz w:val="20"/>
                <w:szCs w:val="20"/>
                <w:lang w:eastAsia="ar-SA"/>
              </w:rPr>
              <w:t>8176,3</w:t>
            </w:r>
          </w:p>
        </w:tc>
        <w:tc>
          <w:tcPr>
            <w:tcW w:w="993"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3141,0</w:t>
            </w: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5035,3</w:t>
            </w:r>
          </w:p>
        </w:tc>
        <w:tc>
          <w:tcPr>
            <w:tcW w:w="992"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3" w:type="dxa"/>
          </w:tcPr>
          <w:p w:rsidR="00941C85" w:rsidRPr="00E81AB5" w:rsidRDefault="00941C85" w:rsidP="00EB41D9">
            <w:pPr>
              <w:suppressAutoHyphens/>
              <w:jc w:val="center"/>
              <w:rPr>
                <w:sz w:val="20"/>
                <w:szCs w:val="20"/>
                <w:lang w:eastAsia="ar-SA"/>
              </w:rPr>
            </w:pPr>
            <w:r w:rsidRPr="00E81AB5">
              <w:rPr>
                <w:sz w:val="20"/>
                <w:szCs w:val="20"/>
                <w:lang w:eastAsia="ar-SA"/>
              </w:rPr>
              <w:t>0</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6</w:t>
            </w:r>
          </w:p>
        </w:tc>
        <w:tc>
          <w:tcPr>
            <w:tcW w:w="2069" w:type="dxa"/>
            <w:shd w:val="clear" w:color="auto" w:fill="auto"/>
          </w:tcPr>
          <w:p w:rsidR="00941C85" w:rsidRPr="00E81AB5" w:rsidRDefault="00941C85" w:rsidP="00EB41D9">
            <w:pPr>
              <w:suppressAutoHyphens/>
              <w:rPr>
                <w:spacing w:val="-2"/>
                <w:sz w:val="20"/>
                <w:szCs w:val="20"/>
                <w:lang w:eastAsia="ar-SA"/>
              </w:rPr>
            </w:pPr>
            <w:r w:rsidRPr="00E81AB5">
              <w:rPr>
                <w:spacing w:val="-2"/>
                <w:sz w:val="20"/>
                <w:szCs w:val="20"/>
                <w:lang w:eastAsia="ar-SA"/>
              </w:rPr>
              <w:t xml:space="preserve">Субсидии бюджетам муниципальных образований на </w:t>
            </w:r>
            <w:proofErr w:type="spellStart"/>
            <w:r w:rsidRPr="00E81AB5">
              <w:rPr>
                <w:spacing w:val="-2"/>
                <w:sz w:val="20"/>
                <w:szCs w:val="20"/>
                <w:lang w:eastAsia="ar-SA"/>
              </w:rPr>
              <w:t>софинансирование</w:t>
            </w:r>
            <w:proofErr w:type="spellEnd"/>
            <w:r w:rsidRPr="00E81AB5">
              <w:rPr>
                <w:spacing w:val="-2"/>
                <w:sz w:val="20"/>
                <w:szCs w:val="20"/>
                <w:lang w:eastAsia="ar-SA"/>
              </w:rPr>
              <w:t xml:space="preserve"> расходов, направляемых на </w:t>
            </w:r>
            <w:r w:rsidRPr="00E81AB5">
              <w:rPr>
                <w:spacing w:val="-2"/>
                <w:sz w:val="20"/>
                <w:szCs w:val="20"/>
                <w:lang w:eastAsia="ar-SA"/>
              </w:rPr>
              <w:lastRenderedPageBreak/>
              <w:t>оплату труда и начисления на выплаты по оплате труда работникам муниципальных учреждений</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lastRenderedPageBreak/>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 xml:space="preserve">Муниципальные дошкольные образовательные организации, подведомственные отделу </w:t>
            </w:r>
            <w:r w:rsidRPr="00E81AB5">
              <w:rPr>
                <w:spacing w:val="-2"/>
                <w:sz w:val="20"/>
                <w:szCs w:val="20"/>
                <w:lang w:eastAsia="ar-SA"/>
              </w:rPr>
              <w:lastRenderedPageBreak/>
              <w:t>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lastRenderedPageBreak/>
              <w:t>2017-2020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941C85" w:rsidRPr="00E81AB5" w:rsidRDefault="005C04A2" w:rsidP="00EB41D9">
            <w:pPr>
              <w:suppressAutoHyphens/>
              <w:jc w:val="center"/>
              <w:rPr>
                <w:b/>
                <w:sz w:val="20"/>
                <w:szCs w:val="20"/>
                <w:lang w:eastAsia="ar-SA"/>
              </w:rPr>
            </w:pPr>
            <w:r w:rsidRPr="00E81AB5">
              <w:rPr>
                <w:b/>
                <w:sz w:val="20"/>
                <w:szCs w:val="20"/>
                <w:lang w:eastAsia="ar-SA"/>
              </w:rPr>
              <w:t>117 637</w:t>
            </w:r>
            <w:r w:rsidR="00737704" w:rsidRPr="00E81AB5">
              <w:rPr>
                <w:b/>
                <w:sz w:val="20"/>
                <w:szCs w:val="20"/>
                <w:lang w:eastAsia="ar-SA"/>
              </w:rPr>
              <w:t>,</w:t>
            </w:r>
            <w:r w:rsidRPr="00E81AB5">
              <w:rPr>
                <w:b/>
                <w:sz w:val="20"/>
                <w:szCs w:val="20"/>
                <w:lang w:eastAsia="ar-SA"/>
              </w:rPr>
              <w:t>8</w:t>
            </w:r>
          </w:p>
        </w:tc>
        <w:tc>
          <w:tcPr>
            <w:tcW w:w="993"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7864,7</w:t>
            </w:r>
          </w:p>
        </w:tc>
        <w:tc>
          <w:tcPr>
            <w:tcW w:w="992" w:type="dxa"/>
          </w:tcPr>
          <w:p w:rsidR="00941C85" w:rsidRPr="00E81AB5" w:rsidRDefault="00806FC8" w:rsidP="00EB41D9">
            <w:pPr>
              <w:suppressAutoHyphens/>
              <w:jc w:val="center"/>
              <w:rPr>
                <w:sz w:val="20"/>
                <w:szCs w:val="20"/>
                <w:lang w:eastAsia="ar-SA"/>
              </w:rPr>
            </w:pPr>
            <w:r w:rsidRPr="00E81AB5">
              <w:rPr>
                <w:sz w:val="20"/>
                <w:szCs w:val="20"/>
                <w:lang w:eastAsia="ar-SA"/>
              </w:rPr>
              <w:t>35093,3</w:t>
            </w:r>
          </w:p>
        </w:tc>
        <w:tc>
          <w:tcPr>
            <w:tcW w:w="992" w:type="dxa"/>
          </w:tcPr>
          <w:p w:rsidR="00941C85" w:rsidRPr="00E81AB5" w:rsidRDefault="005C04A2" w:rsidP="00EB41D9">
            <w:pPr>
              <w:suppressAutoHyphens/>
              <w:jc w:val="center"/>
              <w:rPr>
                <w:sz w:val="20"/>
                <w:szCs w:val="20"/>
                <w:lang w:eastAsia="ar-SA"/>
              </w:rPr>
            </w:pPr>
            <w:r w:rsidRPr="00E81AB5">
              <w:rPr>
                <w:sz w:val="20"/>
                <w:szCs w:val="20"/>
                <w:lang w:eastAsia="ar-SA"/>
              </w:rPr>
              <w:t>31 898</w:t>
            </w:r>
            <w:r w:rsidR="00C80BE8" w:rsidRPr="00E81AB5">
              <w:rPr>
                <w:sz w:val="20"/>
                <w:szCs w:val="20"/>
                <w:lang w:eastAsia="ar-SA"/>
              </w:rPr>
              <w:t>,</w:t>
            </w:r>
            <w:r w:rsidRPr="00E81AB5">
              <w:rPr>
                <w:sz w:val="20"/>
                <w:szCs w:val="20"/>
                <w:lang w:eastAsia="ar-SA"/>
              </w:rPr>
              <w:t>2</w:t>
            </w:r>
          </w:p>
        </w:tc>
        <w:tc>
          <w:tcPr>
            <w:tcW w:w="993" w:type="dxa"/>
          </w:tcPr>
          <w:p w:rsidR="00941C85" w:rsidRPr="00E81AB5" w:rsidRDefault="00737704" w:rsidP="00EB41D9">
            <w:pPr>
              <w:suppressAutoHyphens/>
              <w:jc w:val="center"/>
              <w:rPr>
                <w:sz w:val="20"/>
                <w:szCs w:val="20"/>
                <w:lang w:eastAsia="ar-SA"/>
              </w:rPr>
            </w:pPr>
            <w:r w:rsidRPr="00E81AB5">
              <w:rPr>
                <w:sz w:val="20"/>
                <w:szCs w:val="20"/>
                <w:lang w:eastAsia="ar-SA"/>
              </w:rPr>
              <w:t>42 781,6</w:t>
            </w:r>
          </w:p>
        </w:tc>
      </w:tr>
      <w:tr w:rsidR="00637272" w:rsidRPr="00E81AB5" w:rsidTr="00EB41D9">
        <w:trPr>
          <w:trHeight w:val="20"/>
        </w:trPr>
        <w:tc>
          <w:tcPr>
            <w:tcW w:w="571" w:type="dxa"/>
            <w:shd w:val="clear" w:color="auto" w:fill="auto"/>
          </w:tcPr>
          <w:p w:rsidR="00637272" w:rsidRPr="00E81AB5" w:rsidRDefault="00637272" w:rsidP="00EB41D9">
            <w:pPr>
              <w:suppressAutoHyphens/>
              <w:jc w:val="center"/>
              <w:rPr>
                <w:sz w:val="20"/>
                <w:szCs w:val="20"/>
                <w:lang w:eastAsia="ar-SA"/>
              </w:rPr>
            </w:pPr>
          </w:p>
        </w:tc>
        <w:tc>
          <w:tcPr>
            <w:tcW w:w="2069" w:type="dxa"/>
            <w:shd w:val="clear" w:color="auto" w:fill="auto"/>
          </w:tcPr>
          <w:p w:rsidR="00637272" w:rsidRPr="00E81AB5" w:rsidRDefault="00637272" w:rsidP="00EB41D9">
            <w:pPr>
              <w:suppressAutoHyphens/>
              <w:rPr>
                <w:spacing w:val="-2"/>
                <w:sz w:val="20"/>
                <w:szCs w:val="20"/>
                <w:lang w:eastAsia="ar-SA"/>
              </w:rPr>
            </w:pPr>
            <w:r w:rsidRPr="00E81AB5">
              <w:rPr>
                <w:spacing w:val="-2"/>
                <w:sz w:val="20"/>
                <w:szCs w:val="20"/>
                <w:lang w:eastAsia="ar-SA"/>
              </w:rPr>
              <w:t>в том числе</w:t>
            </w:r>
          </w:p>
        </w:tc>
        <w:tc>
          <w:tcPr>
            <w:tcW w:w="1275" w:type="dxa"/>
            <w:shd w:val="clear" w:color="auto" w:fill="auto"/>
          </w:tcPr>
          <w:p w:rsidR="00637272" w:rsidRPr="00E81AB5" w:rsidRDefault="00637272" w:rsidP="00EB41D9">
            <w:pPr>
              <w:suppressAutoHyphens/>
              <w:jc w:val="center"/>
              <w:rPr>
                <w:spacing w:val="-2"/>
                <w:sz w:val="20"/>
                <w:szCs w:val="20"/>
                <w:lang w:eastAsia="ar-SA"/>
              </w:rPr>
            </w:pPr>
          </w:p>
        </w:tc>
        <w:tc>
          <w:tcPr>
            <w:tcW w:w="1702" w:type="dxa"/>
            <w:shd w:val="clear" w:color="auto" w:fill="auto"/>
          </w:tcPr>
          <w:p w:rsidR="00637272" w:rsidRPr="00E81AB5" w:rsidRDefault="00637272" w:rsidP="00EB41D9">
            <w:pPr>
              <w:suppressAutoHyphens/>
              <w:jc w:val="center"/>
              <w:rPr>
                <w:spacing w:val="-2"/>
                <w:sz w:val="20"/>
                <w:szCs w:val="20"/>
                <w:lang w:eastAsia="ar-SA"/>
              </w:rPr>
            </w:pPr>
          </w:p>
        </w:tc>
        <w:tc>
          <w:tcPr>
            <w:tcW w:w="965" w:type="dxa"/>
            <w:shd w:val="clear" w:color="auto" w:fill="auto"/>
          </w:tcPr>
          <w:p w:rsidR="00637272" w:rsidRPr="00E81AB5" w:rsidRDefault="00637272" w:rsidP="00EB41D9">
            <w:pPr>
              <w:suppressAutoHyphens/>
              <w:jc w:val="center"/>
              <w:rPr>
                <w:sz w:val="20"/>
                <w:szCs w:val="20"/>
                <w:lang w:eastAsia="ar-SA"/>
              </w:rPr>
            </w:pPr>
          </w:p>
        </w:tc>
        <w:tc>
          <w:tcPr>
            <w:tcW w:w="1276" w:type="dxa"/>
            <w:shd w:val="clear" w:color="auto" w:fill="auto"/>
          </w:tcPr>
          <w:p w:rsidR="00637272" w:rsidRPr="00E81AB5" w:rsidRDefault="00637272" w:rsidP="00EB41D9">
            <w:pPr>
              <w:suppressAutoHyphens/>
              <w:jc w:val="center"/>
              <w:rPr>
                <w:sz w:val="20"/>
                <w:szCs w:val="20"/>
                <w:lang w:eastAsia="ar-SA"/>
              </w:rPr>
            </w:pPr>
          </w:p>
        </w:tc>
        <w:tc>
          <w:tcPr>
            <w:tcW w:w="1255" w:type="dxa"/>
            <w:shd w:val="clear" w:color="auto" w:fill="auto"/>
          </w:tcPr>
          <w:p w:rsidR="00637272" w:rsidRPr="00E81AB5" w:rsidRDefault="00637272" w:rsidP="00EB41D9">
            <w:pPr>
              <w:suppressAutoHyphens/>
              <w:jc w:val="center"/>
              <w:rPr>
                <w:b/>
                <w:sz w:val="20"/>
                <w:szCs w:val="20"/>
                <w:lang w:eastAsia="ar-SA"/>
              </w:rPr>
            </w:pPr>
          </w:p>
        </w:tc>
        <w:tc>
          <w:tcPr>
            <w:tcW w:w="993" w:type="dxa"/>
            <w:shd w:val="clear" w:color="auto" w:fill="auto"/>
          </w:tcPr>
          <w:p w:rsidR="00637272" w:rsidRPr="00E81AB5" w:rsidRDefault="00637272" w:rsidP="00EB41D9">
            <w:pPr>
              <w:suppressAutoHyphens/>
              <w:jc w:val="center"/>
              <w:rPr>
                <w:sz w:val="20"/>
                <w:szCs w:val="20"/>
                <w:lang w:eastAsia="ar-SA"/>
              </w:rPr>
            </w:pPr>
          </w:p>
        </w:tc>
        <w:tc>
          <w:tcPr>
            <w:tcW w:w="1134" w:type="dxa"/>
            <w:shd w:val="clear" w:color="auto" w:fill="auto"/>
          </w:tcPr>
          <w:p w:rsidR="00637272" w:rsidRPr="00E81AB5" w:rsidRDefault="00637272" w:rsidP="00EB41D9">
            <w:pPr>
              <w:suppressAutoHyphens/>
              <w:jc w:val="center"/>
              <w:rPr>
                <w:sz w:val="20"/>
                <w:szCs w:val="20"/>
                <w:lang w:eastAsia="ar-SA"/>
              </w:rPr>
            </w:pPr>
          </w:p>
        </w:tc>
        <w:tc>
          <w:tcPr>
            <w:tcW w:w="992" w:type="dxa"/>
            <w:shd w:val="clear" w:color="auto" w:fill="auto"/>
          </w:tcPr>
          <w:p w:rsidR="00637272" w:rsidRPr="00E81AB5" w:rsidRDefault="00637272" w:rsidP="00EB41D9">
            <w:pPr>
              <w:suppressAutoHyphens/>
              <w:jc w:val="center"/>
              <w:rPr>
                <w:sz w:val="20"/>
                <w:szCs w:val="20"/>
                <w:lang w:eastAsia="ar-SA"/>
              </w:rPr>
            </w:pPr>
          </w:p>
        </w:tc>
        <w:tc>
          <w:tcPr>
            <w:tcW w:w="992" w:type="dxa"/>
          </w:tcPr>
          <w:p w:rsidR="00637272" w:rsidRPr="00E81AB5" w:rsidRDefault="00637272" w:rsidP="00EB41D9">
            <w:pPr>
              <w:suppressAutoHyphens/>
              <w:jc w:val="center"/>
              <w:rPr>
                <w:sz w:val="20"/>
                <w:szCs w:val="20"/>
                <w:lang w:eastAsia="ar-SA"/>
              </w:rPr>
            </w:pPr>
          </w:p>
        </w:tc>
        <w:tc>
          <w:tcPr>
            <w:tcW w:w="992" w:type="dxa"/>
          </w:tcPr>
          <w:p w:rsidR="00637272" w:rsidRPr="00E81AB5" w:rsidRDefault="00637272" w:rsidP="00EB41D9">
            <w:pPr>
              <w:suppressAutoHyphens/>
              <w:jc w:val="center"/>
              <w:rPr>
                <w:sz w:val="20"/>
                <w:szCs w:val="20"/>
                <w:lang w:eastAsia="ar-SA"/>
              </w:rPr>
            </w:pPr>
          </w:p>
        </w:tc>
        <w:tc>
          <w:tcPr>
            <w:tcW w:w="993" w:type="dxa"/>
          </w:tcPr>
          <w:p w:rsidR="00637272" w:rsidRPr="00E81AB5" w:rsidRDefault="00637272" w:rsidP="00EB41D9">
            <w:pPr>
              <w:suppressAutoHyphens/>
              <w:jc w:val="center"/>
              <w:rPr>
                <w:sz w:val="20"/>
                <w:szCs w:val="20"/>
                <w:lang w:eastAsia="ar-SA"/>
              </w:rPr>
            </w:pPr>
          </w:p>
        </w:tc>
      </w:tr>
      <w:tr w:rsidR="000C66FE" w:rsidRPr="00E81AB5" w:rsidTr="00EB41D9">
        <w:trPr>
          <w:trHeight w:val="20"/>
        </w:trPr>
        <w:tc>
          <w:tcPr>
            <w:tcW w:w="571" w:type="dxa"/>
            <w:shd w:val="clear" w:color="auto" w:fill="auto"/>
          </w:tcPr>
          <w:p w:rsidR="000C66FE" w:rsidRPr="00E81AB5" w:rsidRDefault="000C66FE" w:rsidP="000C66FE">
            <w:pPr>
              <w:suppressAutoHyphens/>
              <w:jc w:val="center"/>
              <w:rPr>
                <w:sz w:val="20"/>
                <w:szCs w:val="20"/>
                <w:lang w:eastAsia="ar-SA"/>
              </w:rPr>
            </w:pPr>
          </w:p>
        </w:tc>
        <w:tc>
          <w:tcPr>
            <w:tcW w:w="2069" w:type="dxa"/>
            <w:shd w:val="clear" w:color="auto" w:fill="auto"/>
          </w:tcPr>
          <w:p w:rsidR="000C66FE" w:rsidRPr="00E81AB5" w:rsidRDefault="000C66FE" w:rsidP="000C66FE">
            <w:pPr>
              <w:suppressAutoHyphens/>
              <w:rPr>
                <w:spacing w:val="-2"/>
                <w:sz w:val="20"/>
                <w:szCs w:val="20"/>
                <w:lang w:eastAsia="ar-SA"/>
              </w:rPr>
            </w:pPr>
            <w:r w:rsidRPr="00E81AB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275" w:type="dxa"/>
            <w:shd w:val="clear" w:color="auto" w:fill="auto"/>
          </w:tcPr>
          <w:p w:rsidR="000C66FE" w:rsidRPr="00E81AB5" w:rsidRDefault="000C66FE" w:rsidP="000C66FE">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0C66FE" w:rsidRPr="00E81AB5" w:rsidRDefault="000C66FE" w:rsidP="000C66FE">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0C66FE" w:rsidRPr="00E81AB5" w:rsidRDefault="000C66FE" w:rsidP="000C66FE">
            <w:pPr>
              <w:suppressAutoHyphens/>
              <w:jc w:val="center"/>
              <w:rPr>
                <w:sz w:val="20"/>
                <w:szCs w:val="20"/>
                <w:lang w:eastAsia="ar-SA"/>
              </w:rPr>
            </w:pPr>
            <w:r w:rsidRPr="00E81AB5">
              <w:rPr>
                <w:sz w:val="20"/>
                <w:szCs w:val="20"/>
                <w:lang w:eastAsia="ar-SA"/>
              </w:rPr>
              <w:t>2020</w:t>
            </w:r>
          </w:p>
        </w:tc>
        <w:tc>
          <w:tcPr>
            <w:tcW w:w="1276" w:type="dxa"/>
            <w:shd w:val="clear" w:color="auto" w:fill="auto"/>
          </w:tcPr>
          <w:p w:rsidR="000C66FE" w:rsidRPr="00E81AB5" w:rsidRDefault="000C66FE" w:rsidP="000C66FE">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0C66FE" w:rsidRPr="00E81AB5" w:rsidRDefault="00E77FCA" w:rsidP="000C66FE">
            <w:pPr>
              <w:suppressAutoHyphens/>
              <w:jc w:val="center"/>
              <w:rPr>
                <w:b/>
                <w:sz w:val="20"/>
                <w:szCs w:val="20"/>
                <w:lang w:eastAsia="ar-SA"/>
              </w:rPr>
            </w:pPr>
            <w:r w:rsidRPr="00E81AB5">
              <w:rPr>
                <w:b/>
                <w:sz w:val="20"/>
                <w:szCs w:val="20"/>
                <w:lang w:eastAsia="ar-SA"/>
              </w:rPr>
              <w:t>9800,7</w:t>
            </w:r>
          </w:p>
        </w:tc>
        <w:tc>
          <w:tcPr>
            <w:tcW w:w="993" w:type="dxa"/>
            <w:shd w:val="clear" w:color="auto" w:fill="auto"/>
          </w:tcPr>
          <w:p w:rsidR="000C66FE" w:rsidRPr="00E81AB5" w:rsidRDefault="000C66FE" w:rsidP="000C66FE">
            <w:pPr>
              <w:suppressAutoHyphens/>
              <w:jc w:val="center"/>
              <w:rPr>
                <w:sz w:val="20"/>
                <w:szCs w:val="20"/>
                <w:lang w:eastAsia="ar-SA"/>
              </w:rPr>
            </w:pPr>
          </w:p>
        </w:tc>
        <w:tc>
          <w:tcPr>
            <w:tcW w:w="1134" w:type="dxa"/>
            <w:shd w:val="clear" w:color="auto" w:fill="auto"/>
          </w:tcPr>
          <w:p w:rsidR="000C66FE" w:rsidRPr="00E81AB5" w:rsidRDefault="000C66FE" w:rsidP="000C66FE">
            <w:pPr>
              <w:suppressAutoHyphens/>
              <w:jc w:val="center"/>
              <w:rPr>
                <w:sz w:val="20"/>
                <w:szCs w:val="20"/>
                <w:lang w:eastAsia="ar-SA"/>
              </w:rPr>
            </w:pPr>
          </w:p>
        </w:tc>
        <w:tc>
          <w:tcPr>
            <w:tcW w:w="992" w:type="dxa"/>
            <w:shd w:val="clear" w:color="auto" w:fill="auto"/>
          </w:tcPr>
          <w:p w:rsidR="000C66FE" w:rsidRPr="00E81AB5" w:rsidRDefault="000C66FE" w:rsidP="000C66FE">
            <w:pPr>
              <w:suppressAutoHyphens/>
              <w:jc w:val="center"/>
              <w:rPr>
                <w:sz w:val="20"/>
                <w:szCs w:val="20"/>
                <w:lang w:eastAsia="ar-SA"/>
              </w:rPr>
            </w:pPr>
          </w:p>
        </w:tc>
        <w:tc>
          <w:tcPr>
            <w:tcW w:w="992" w:type="dxa"/>
          </w:tcPr>
          <w:p w:rsidR="000C66FE" w:rsidRPr="00E81AB5" w:rsidRDefault="000C66FE" w:rsidP="000C66FE">
            <w:pPr>
              <w:suppressAutoHyphens/>
              <w:jc w:val="center"/>
              <w:rPr>
                <w:sz w:val="20"/>
                <w:szCs w:val="20"/>
                <w:lang w:eastAsia="ar-SA"/>
              </w:rPr>
            </w:pPr>
          </w:p>
        </w:tc>
        <w:tc>
          <w:tcPr>
            <w:tcW w:w="992" w:type="dxa"/>
          </w:tcPr>
          <w:p w:rsidR="000C66FE" w:rsidRPr="00E81AB5" w:rsidRDefault="000C66FE" w:rsidP="000C66FE">
            <w:pPr>
              <w:suppressAutoHyphens/>
              <w:jc w:val="center"/>
              <w:rPr>
                <w:sz w:val="20"/>
                <w:szCs w:val="20"/>
                <w:lang w:eastAsia="ar-SA"/>
              </w:rPr>
            </w:pPr>
          </w:p>
        </w:tc>
        <w:tc>
          <w:tcPr>
            <w:tcW w:w="993" w:type="dxa"/>
          </w:tcPr>
          <w:p w:rsidR="000C66FE" w:rsidRPr="00E81AB5" w:rsidRDefault="00E77FCA" w:rsidP="000C66FE">
            <w:pPr>
              <w:suppressAutoHyphens/>
              <w:jc w:val="center"/>
              <w:rPr>
                <w:sz w:val="20"/>
                <w:szCs w:val="20"/>
                <w:lang w:eastAsia="ar-SA"/>
              </w:rPr>
            </w:pPr>
            <w:r w:rsidRPr="00E81AB5">
              <w:rPr>
                <w:sz w:val="20"/>
                <w:szCs w:val="20"/>
                <w:lang w:eastAsia="ar-SA"/>
              </w:rPr>
              <w:t>9800,7</w:t>
            </w:r>
          </w:p>
        </w:tc>
      </w:tr>
      <w:tr w:rsidR="000C66FE" w:rsidRPr="00E81AB5" w:rsidTr="00EB41D9">
        <w:trPr>
          <w:trHeight w:val="20"/>
        </w:trPr>
        <w:tc>
          <w:tcPr>
            <w:tcW w:w="571" w:type="dxa"/>
            <w:shd w:val="clear" w:color="auto" w:fill="auto"/>
          </w:tcPr>
          <w:p w:rsidR="000C66FE" w:rsidRPr="00E81AB5" w:rsidRDefault="000C66FE" w:rsidP="000C66FE">
            <w:pPr>
              <w:suppressAutoHyphens/>
              <w:jc w:val="center"/>
              <w:rPr>
                <w:sz w:val="20"/>
                <w:szCs w:val="20"/>
                <w:lang w:eastAsia="ar-SA"/>
              </w:rPr>
            </w:pPr>
          </w:p>
        </w:tc>
        <w:tc>
          <w:tcPr>
            <w:tcW w:w="2069" w:type="dxa"/>
            <w:shd w:val="clear" w:color="auto" w:fill="auto"/>
          </w:tcPr>
          <w:p w:rsidR="000C66FE" w:rsidRPr="00E81AB5" w:rsidRDefault="000C66FE" w:rsidP="000C66FE">
            <w:pPr>
              <w:rPr>
                <w:sz w:val="20"/>
                <w:szCs w:val="20"/>
              </w:rPr>
            </w:pPr>
            <w:r w:rsidRPr="00E81AB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275" w:type="dxa"/>
            <w:shd w:val="clear" w:color="auto" w:fill="auto"/>
          </w:tcPr>
          <w:p w:rsidR="000C66FE" w:rsidRPr="00E81AB5" w:rsidRDefault="000C66FE" w:rsidP="000C66FE">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0C66FE" w:rsidRPr="00E81AB5" w:rsidRDefault="000C66FE" w:rsidP="000C66FE">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0C66FE" w:rsidRPr="00E81AB5" w:rsidRDefault="000C66FE" w:rsidP="000C66FE">
            <w:pPr>
              <w:suppressAutoHyphens/>
              <w:jc w:val="center"/>
              <w:rPr>
                <w:sz w:val="20"/>
                <w:szCs w:val="20"/>
                <w:lang w:eastAsia="ar-SA"/>
              </w:rPr>
            </w:pPr>
            <w:r w:rsidRPr="00E81AB5">
              <w:rPr>
                <w:sz w:val="20"/>
                <w:szCs w:val="20"/>
                <w:lang w:eastAsia="ar-SA"/>
              </w:rPr>
              <w:t>2020</w:t>
            </w:r>
          </w:p>
        </w:tc>
        <w:tc>
          <w:tcPr>
            <w:tcW w:w="1276" w:type="dxa"/>
            <w:shd w:val="clear" w:color="auto" w:fill="auto"/>
          </w:tcPr>
          <w:p w:rsidR="000C66FE" w:rsidRPr="00E81AB5" w:rsidRDefault="000C66FE" w:rsidP="000C66FE">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0C66FE" w:rsidRPr="00E81AB5" w:rsidRDefault="00E77FCA" w:rsidP="000C66FE">
            <w:pPr>
              <w:suppressAutoHyphens/>
              <w:jc w:val="center"/>
              <w:rPr>
                <w:b/>
                <w:sz w:val="20"/>
                <w:szCs w:val="20"/>
                <w:lang w:eastAsia="ar-SA"/>
              </w:rPr>
            </w:pPr>
            <w:r w:rsidRPr="00E81AB5">
              <w:rPr>
                <w:b/>
                <w:sz w:val="20"/>
                <w:szCs w:val="20"/>
                <w:lang w:eastAsia="ar-SA"/>
              </w:rPr>
              <w:t>3120,1</w:t>
            </w:r>
          </w:p>
        </w:tc>
        <w:tc>
          <w:tcPr>
            <w:tcW w:w="993" w:type="dxa"/>
            <w:shd w:val="clear" w:color="auto" w:fill="auto"/>
          </w:tcPr>
          <w:p w:rsidR="000C66FE" w:rsidRPr="00E81AB5" w:rsidRDefault="000C66FE" w:rsidP="000C66FE">
            <w:pPr>
              <w:suppressAutoHyphens/>
              <w:jc w:val="center"/>
              <w:rPr>
                <w:sz w:val="20"/>
                <w:szCs w:val="20"/>
                <w:lang w:eastAsia="ar-SA"/>
              </w:rPr>
            </w:pPr>
          </w:p>
        </w:tc>
        <w:tc>
          <w:tcPr>
            <w:tcW w:w="1134" w:type="dxa"/>
            <w:shd w:val="clear" w:color="auto" w:fill="auto"/>
          </w:tcPr>
          <w:p w:rsidR="000C66FE" w:rsidRPr="00E81AB5" w:rsidRDefault="000C66FE" w:rsidP="000C66FE">
            <w:pPr>
              <w:suppressAutoHyphens/>
              <w:jc w:val="center"/>
              <w:rPr>
                <w:sz w:val="20"/>
                <w:szCs w:val="20"/>
                <w:lang w:eastAsia="ar-SA"/>
              </w:rPr>
            </w:pPr>
          </w:p>
        </w:tc>
        <w:tc>
          <w:tcPr>
            <w:tcW w:w="992" w:type="dxa"/>
            <w:shd w:val="clear" w:color="auto" w:fill="auto"/>
          </w:tcPr>
          <w:p w:rsidR="000C66FE" w:rsidRPr="00E81AB5" w:rsidRDefault="000C66FE" w:rsidP="000C66FE">
            <w:pPr>
              <w:suppressAutoHyphens/>
              <w:jc w:val="center"/>
              <w:rPr>
                <w:sz w:val="20"/>
                <w:szCs w:val="20"/>
                <w:lang w:eastAsia="ar-SA"/>
              </w:rPr>
            </w:pPr>
          </w:p>
        </w:tc>
        <w:tc>
          <w:tcPr>
            <w:tcW w:w="992" w:type="dxa"/>
          </w:tcPr>
          <w:p w:rsidR="000C66FE" w:rsidRPr="00E81AB5" w:rsidRDefault="000C66FE" w:rsidP="000C66FE">
            <w:pPr>
              <w:suppressAutoHyphens/>
              <w:jc w:val="center"/>
              <w:rPr>
                <w:sz w:val="20"/>
                <w:szCs w:val="20"/>
                <w:lang w:eastAsia="ar-SA"/>
              </w:rPr>
            </w:pPr>
          </w:p>
        </w:tc>
        <w:tc>
          <w:tcPr>
            <w:tcW w:w="992" w:type="dxa"/>
          </w:tcPr>
          <w:p w:rsidR="000C66FE" w:rsidRPr="00E81AB5" w:rsidRDefault="000C66FE" w:rsidP="000C66FE">
            <w:pPr>
              <w:suppressAutoHyphens/>
              <w:jc w:val="center"/>
              <w:rPr>
                <w:sz w:val="20"/>
                <w:szCs w:val="20"/>
                <w:lang w:eastAsia="ar-SA"/>
              </w:rPr>
            </w:pPr>
          </w:p>
        </w:tc>
        <w:tc>
          <w:tcPr>
            <w:tcW w:w="993" w:type="dxa"/>
          </w:tcPr>
          <w:p w:rsidR="000C66FE" w:rsidRPr="00E81AB5" w:rsidRDefault="00E77FCA" w:rsidP="000C66FE">
            <w:pPr>
              <w:suppressAutoHyphens/>
              <w:jc w:val="center"/>
              <w:rPr>
                <w:sz w:val="20"/>
                <w:szCs w:val="20"/>
                <w:lang w:eastAsia="ar-SA"/>
              </w:rPr>
            </w:pPr>
            <w:r w:rsidRPr="00E81AB5">
              <w:rPr>
                <w:sz w:val="20"/>
                <w:szCs w:val="20"/>
                <w:lang w:eastAsia="ar-SA"/>
              </w:rPr>
              <w:t>3120,1</w:t>
            </w:r>
          </w:p>
        </w:tc>
      </w:tr>
      <w:tr w:rsidR="000C66FE" w:rsidRPr="00E81AB5" w:rsidTr="00EB41D9">
        <w:trPr>
          <w:trHeight w:val="20"/>
        </w:trPr>
        <w:tc>
          <w:tcPr>
            <w:tcW w:w="571" w:type="dxa"/>
            <w:shd w:val="clear" w:color="auto" w:fill="auto"/>
          </w:tcPr>
          <w:p w:rsidR="000C66FE" w:rsidRPr="00E81AB5" w:rsidRDefault="000C66FE" w:rsidP="000C66FE">
            <w:pPr>
              <w:suppressAutoHyphens/>
              <w:jc w:val="center"/>
              <w:rPr>
                <w:sz w:val="20"/>
                <w:szCs w:val="20"/>
                <w:lang w:eastAsia="ar-SA"/>
              </w:rPr>
            </w:pPr>
          </w:p>
        </w:tc>
        <w:tc>
          <w:tcPr>
            <w:tcW w:w="2069" w:type="dxa"/>
            <w:shd w:val="clear" w:color="auto" w:fill="auto"/>
          </w:tcPr>
          <w:p w:rsidR="000C66FE" w:rsidRPr="00E81AB5" w:rsidRDefault="000C66FE" w:rsidP="000C66FE">
            <w:pPr>
              <w:rPr>
                <w:sz w:val="20"/>
                <w:szCs w:val="20"/>
              </w:rPr>
            </w:pPr>
            <w:r w:rsidRPr="00E81AB5">
              <w:rPr>
                <w:sz w:val="20"/>
                <w:szCs w:val="20"/>
              </w:rPr>
              <w:t xml:space="preserve">-на частичную компенсацию </w:t>
            </w:r>
            <w:r w:rsidRPr="00E81AB5">
              <w:rPr>
                <w:sz w:val="20"/>
                <w:szCs w:val="20"/>
              </w:rPr>
              <w:lastRenderedPageBreak/>
              <w:t>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275" w:type="dxa"/>
            <w:shd w:val="clear" w:color="auto" w:fill="auto"/>
          </w:tcPr>
          <w:p w:rsidR="000C66FE" w:rsidRPr="00E81AB5" w:rsidRDefault="000C66FE" w:rsidP="000C66FE">
            <w:pPr>
              <w:suppressAutoHyphens/>
              <w:jc w:val="center"/>
              <w:rPr>
                <w:spacing w:val="-2"/>
                <w:sz w:val="20"/>
                <w:szCs w:val="20"/>
                <w:lang w:eastAsia="ar-SA"/>
              </w:rPr>
            </w:pPr>
            <w:r w:rsidRPr="00E81AB5">
              <w:rPr>
                <w:spacing w:val="-2"/>
                <w:sz w:val="20"/>
                <w:szCs w:val="20"/>
                <w:lang w:eastAsia="ar-SA"/>
              </w:rPr>
              <w:lastRenderedPageBreak/>
              <w:t xml:space="preserve">Управление образования </w:t>
            </w:r>
            <w:r w:rsidRPr="00E81AB5">
              <w:rPr>
                <w:spacing w:val="-2"/>
                <w:sz w:val="20"/>
                <w:szCs w:val="20"/>
                <w:lang w:eastAsia="ar-SA"/>
              </w:rPr>
              <w:lastRenderedPageBreak/>
              <w:t>администрации Кольского района</w:t>
            </w:r>
          </w:p>
        </w:tc>
        <w:tc>
          <w:tcPr>
            <w:tcW w:w="1702" w:type="dxa"/>
            <w:shd w:val="clear" w:color="auto" w:fill="auto"/>
          </w:tcPr>
          <w:p w:rsidR="000C66FE" w:rsidRPr="00E81AB5" w:rsidRDefault="000C66FE" w:rsidP="000C66FE">
            <w:pPr>
              <w:suppressAutoHyphens/>
              <w:jc w:val="center"/>
              <w:rPr>
                <w:spacing w:val="-2"/>
                <w:sz w:val="20"/>
                <w:szCs w:val="20"/>
                <w:lang w:eastAsia="ar-SA"/>
              </w:rPr>
            </w:pPr>
            <w:r w:rsidRPr="00E81AB5">
              <w:rPr>
                <w:spacing w:val="-2"/>
                <w:sz w:val="20"/>
                <w:szCs w:val="20"/>
                <w:lang w:eastAsia="ar-SA"/>
              </w:rPr>
              <w:lastRenderedPageBreak/>
              <w:t xml:space="preserve">Муниципальные дошкольные </w:t>
            </w:r>
            <w:r w:rsidRPr="00E81AB5">
              <w:rPr>
                <w:spacing w:val="-2"/>
                <w:sz w:val="20"/>
                <w:szCs w:val="20"/>
                <w:lang w:eastAsia="ar-SA"/>
              </w:rPr>
              <w:lastRenderedPageBreak/>
              <w:t>образовательные организации, подведомственные отделу образования администрации Кольского района</w:t>
            </w:r>
          </w:p>
        </w:tc>
        <w:tc>
          <w:tcPr>
            <w:tcW w:w="965" w:type="dxa"/>
            <w:shd w:val="clear" w:color="auto" w:fill="auto"/>
          </w:tcPr>
          <w:p w:rsidR="000C66FE" w:rsidRPr="00E81AB5" w:rsidRDefault="000C66FE" w:rsidP="000C66FE">
            <w:pPr>
              <w:suppressAutoHyphens/>
              <w:jc w:val="center"/>
              <w:rPr>
                <w:sz w:val="20"/>
                <w:szCs w:val="20"/>
                <w:lang w:eastAsia="ar-SA"/>
              </w:rPr>
            </w:pPr>
            <w:r w:rsidRPr="00E81AB5">
              <w:rPr>
                <w:sz w:val="20"/>
                <w:szCs w:val="20"/>
                <w:lang w:eastAsia="ar-SA"/>
              </w:rPr>
              <w:lastRenderedPageBreak/>
              <w:t>2020</w:t>
            </w:r>
          </w:p>
        </w:tc>
        <w:tc>
          <w:tcPr>
            <w:tcW w:w="1276" w:type="dxa"/>
            <w:shd w:val="clear" w:color="auto" w:fill="auto"/>
          </w:tcPr>
          <w:p w:rsidR="000C66FE" w:rsidRPr="00E81AB5" w:rsidRDefault="000C66FE" w:rsidP="000C66FE">
            <w:pPr>
              <w:suppressAutoHyphens/>
              <w:jc w:val="center"/>
              <w:rPr>
                <w:sz w:val="20"/>
                <w:szCs w:val="20"/>
                <w:lang w:eastAsia="ar-SA"/>
              </w:rPr>
            </w:pPr>
            <w:r w:rsidRPr="00E81AB5">
              <w:rPr>
                <w:sz w:val="20"/>
                <w:szCs w:val="20"/>
                <w:lang w:eastAsia="ar-SA"/>
              </w:rPr>
              <w:t>Областной бюджет</w:t>
            </w:r>
          </w:p>
        </w:tc>
        <w:tc>
          <w:tcPr>
            <w:tcW w:w="1255" w:type="dxa"/>
            <w:shd w:val="clear" w:color="auto" w:fill="auto"/>
          </w:tcPr>
          <w:p w:rsidR="000C66FE" w:rsidRPr="00E81AB5" w:rsidRDefault="00E77FCA" w:rsidP="000C66FE">
            <w:pPr>
              <w:suppressAutoHyphens/>
              <w:jc w:val="center"/>
              <w:rPr>
                <w:b/>
                <w:sz w:val="20"/>
                <w:szCs w:val="20"/>
                <w:lang w:eastAsia="ar-SA"/>
              </w:rPr>
            </w:pPr>
            <w:r w:rsidRPr="00E81AB5">
              <w:rPr>
                <w:b/>
                <w:sz w:val="20"/>
                <w:szCs w:val="20"/>
                <w:lang w:eastAsia="ar-SA"/>
              </w:rPr>
              <w:t>29860,8</w:t>
            </w:r>
          </w:p>
        </w:tc>
        <w:tc>
          <w:tcPr>
            <w:tcW w:w="993" w:type="dxa"/>
            <w:shd w:val="clear" w:color="auto" w:fill="auto"/>
          </w:tcPr>
          <w:p w:rsidR="000C66FE" w:rsidRPr="00E81AB5" w:rsidRDefault="000C66FE" w:rsidP="000C66FE">
            <w:pPr>
              <w:suppressAutoHyphens/>
              <w:jc w:val="center"/>
              <w:rPr>
                <w:sz w:val="20"/>
                <w:szCs w:val="20"/>
                <w:lang w:eastAsia="ar-SA"/>
              </w:rPr>
            </w:pPr>
          </w:p>
        </w:tc>
        <w:tc>
          <w:tcPr>
            <w:tcW w:w="1134" w:type="dxa"/>
            <w:shd w:val="clear" w:color="auto" w:fill="auto"/>
          </w:tcPr>
          <w:p w:rsidR="000C66FE" w:rsidRPr="00E81AB5" w:rsidRDefault="000C66FE" w:rsidP="000C66FE">
            <w:pPr>
              <w:suppressAutoHyphens/>
              <w:jc w:val="center"/>
              <w:rPr>
                <w:sz w:val="20"/>
                <w:szCs w:val="20"/>
                <w:lang w:eastAsia="ar-SA"/>
              </w:rPr>
            </w:pPr>
          </w:p>
        </w:tc>
        <w:tc>
          <w:tcPr>
            <w:tcW w:w="992" w:type="dxa"/>
            <w:shd w:val="clear" w:color="auto" w:fill="auto"/>
          </w:tcPr>
          <w:p w:rsidR="000C66FE" w:rsidRPr="00E81AB5" w:rsidRDefault="000C66FE" w:rsidP="000C66FE">
            <w:pPr>
              <w:suppressAutoHyphens/>
              <w:jc w:val="center"/>
              <w:rPr>
                <w:sz w:val="20"/>
                <w:szCs w:val="20"/>
                <w:lang w:eastAsia="ar-SA"/>
              </w:rPr>
            </w:pPr>
          </w:p>
        </w:tc>
        <w:tc>
          <w:tcPr>
            <w:tcW w:w="992" w:type="dxa"/>
          </w:tcPr>
          <w:p w:rsidR="000C66FE" w:rsidRPr="00E81AB5" w:rsidRDefault="000C66FE" w:rsidP="000C66FE">
            <w:pPr>
              <w:suppressAutoHyphens/>
              <w:jc w:val="center"/>
              <w:rPr>
                <w:sz w:val="20"/>
                <w:szCs w:val="20"/>
                <w:lang w:eastAsia="ar-SA"/>
              </w:rPr>
            </w:pPr>
          </w:p>
        </w:tc>
        <w:tc>
          <w:tcPr>
            <w:tcW w:w="992" w:type="dxa"/>
          </w:tcPr>
          <w:p w:rsidR="000C66FE" w:rsidRPr="00E81AB5" w:rsidRDefault="000C66FE" w:rsidP="000C66FE">
            <w:pPr>
              <w:suppressAutoHyphens/>
              <w:jc w:val="center"/>
              <w:rPr>
                <w:sz w:val="20"/>
                <w:szCs w:val="20"/>
                <w:lang w:eastAsia="ar-SA"/>
              </w:rPr>
            </w:pPr>
          </w:p>
        </w:tc>
        <w:tc>
          <w:tcPr>
            <w:tcW w:w="993" w:type="dxa"/>
          </w:tcPr>
          <w:p w:rsidR="000C66FE" w:rsidRPr="00E81AB5" w:rsidRDefault="00E77FCA" w:rsidP="000C66FE">
            <w:pPr>
              <w:suppressAutoHyphens/>
              <w:jc w:val="center"/>
              <w:rPr>
                <w:sz w:val="20"/>
                <w:szCs w:val="20"/>
                <w:lang w:eastAsia="ar-SA"/>
              </w:rPr>
            </w:pPr>
            <w:r w:rsidRPr="00E81AB5">
              <w:rPr>
                <w:sz w:val="20"/>
                <w:szCs w:val="20"/>
                <w:lang w:eastAsia="ar-SA"/>
              </w:rPr>
              <w:t>29860,8</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lastRenderedPageBreak/>
              <w:t>7</w:t>
            </w:r>
          </w:p>
        </w:tc>
        <w:tc>
          <w:tcPr>
            <w:tcW w:w="2069" w:type="dxa"/>
            <w:shd w:val="clear" w:color="auto" w:fill="auto"/>
          </w:tcPr>
          <w:p w:rsidR="00941C85" w:rsidRPr="00E81AB5" w:rsidRDefault="00941C85" w:rsidP="00EB41D9">
            <w:pPr>
              <w:suppressAutoHyphens/>
              <w:rPr>
                <w:spacing w:val="-2"/>
                <w:sz w:val="20"/>
                <w:szCs w:val="20"/>
                <w:lang w:eastAsia="ar-SA"/>
              </w:rPr>
            </w:pPr>
            <w:r w:rsidRPr="00E81AB5">
              <w:rPr>
                <w:spacing w:val="-2"/>
                <w:sz w:val="20"/>
                <w:szCs w:val="20"/>
                <w:lang w:eastAsia="ar-SA"/>
              </w:rPr>
              <w:t>Расходы бюджета Кольского района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2016-2020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941C85" w:rsidRPr="00E81AB5" w:rsidRDefault="00941C85" w:rsidP="00EB41D9">
            <w:pPr>
              <w:suppressAutoHyphens/>
              <w:jc w:val="center"/>
              <w:rPr>
                <w:b/>
                <w:sz w:val="20"/>
                <w:szCs w:val="20"/>
                <w:lang w:eastAsia="ar-SA"/>
              </w:rPr>
            </w:pPr>
            <w:r w:rsidRPr="00E81AB5">
              <w:rPr>
                <w:b/>
                <w:sz w:val="20"/>
                <w:szCs w:val="20"/>
                <w:lang w:eastAsia="ar-SA"/>
              </w:rPr>
              <w:t>534,0</w:t>
            </w:r>
          </w:p>
        </w:tc>
        <w:tc>
          <w:tcPr>
            <w:tcW w:w="993"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0</w:t>
            </w: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534,0</w:t>
            </w:r>
          </w:p>
        </w:tc>
        <w:tc>
          <w:tcPr>
            <w:tcW w:w="992"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3" w:type="dxa"/>
          </w:tcPr>
          <w:p w:rsidR="00941C85" w:rsidRPr="00E81AB5" w:rsidRDefault="00941C85" w:rsidP="00EB41D9">
            <w:pPr>
              <w:suppressAutoHyphens/>
              <w:jc w:val="center"/>
              <w:rPr>
                <w:sz w:val="20"/>
                <w:szCs w:val="20"/>
                <w:lang w:val="en-US" w:eastAsia="ar-SA"/>
              </w:rPr>
            </w:pPr>
            <w:r w:rsidRPr="00E81AB5">
              <w:rPr>
                <w:sz w:val="20"/>
                <w:szCs w:val="20"/>
                <w:lang w:val="en-US" w:eastAsia="ar-SA"/>
              </w:rPr>
              <w:t>0</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8</w:t>
            </w:r>
          </w:p>
        </w:tc>
        <w:tc>
          <w:tcPr>
            <w:tcW w:w="2069" w:type="dxa"/>
            <w:shd w:val="clear" w:color="auto" w:fill="auto"/>
          </w:tcPr>
          <w:p w:rsidR="00941C85" w:rsidRPr="00E81AB5" w:rsidRDefault="00941C85" w:rsidP="00A36D89">
            <w:pPr>
              <w:suppressAutoHyphens/>
              <w:rPr>
                <w:spacing w:val="-2"/>
                <w:sz w:val="20"/>
                <w:szCs w:val="20"/>
                <w:lang w:eastAsia="ar-SA"/>
              </w:rPr>
            </w:pPr>
            <w:r w:rsidRPr="00E81AB5">
              <w:rPr>
                <w:spacing w:val="-2"/>
                <w:sz w:val="20"/>
                <w:szCs w:val="20"/>
                <w:lang w:eastAsia="ar-SA"/>
              </w:rPr>
              <w:t xml:space="preserve">Расходы бюджета Кольского района на повышение оплаты труда работников муниципальных учреждений образования, культуры, физической культуры и спорта, повышение оплаты труда которых </w:t>
            </w:r>
            <w:r w:rsidRPr="00E81AB5">
              <w:rPr>
                <w:spacing w:val="-2"/>
                <w:sz w:val="20"/>
                <w:szCs w:val="20"/>
                <w:lang w:eastAsia="ar-SA"/>
              </w:rPr>
              <w:lastRenderedPageBreak/>
              <w:t>предусмотрено указами Президента Российской Федерации</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lastRenderedPageBreak/>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2016-2020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941C85" w:rsidRPr="00E81AB5" w:rsidRDefault="00941C85" w:rsidP="00EB41D9">
            <w:pPr>
              <w:suppressAutoHyphens/>
              <w:jc w:val="center"/>
              <w:rPr>
                <w:b/>
                <w:sz w:val="20"/>
                <w:szCs w:val="20"/>
                <w:lang w:eastAsia="ar-SA"/>
              </w:rPr>
            </w:pPr>
            <w:r w:rsidRPr="00E81AB5">
              <w:rPr>
                <w:b/>
                <w:sz w:val="20"/>
                <w:szCs w:val="20"/>
                <w:lang w:eastAsia="ar-SA"/>
              </w:rPr>
              <w:t>265,1</w:t>
            </w:r>
          </w:p>
        </w:tc>
        <w:tc>
          <w:tcPr>
            <w:tcW w:w="993"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0</w:t>
            </w: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265,1</w:t>
            </w:r>
          </w:p>
        </w:tc>
        <w:tc>
          <w:tcPr>
            <w:tcW w:w="992"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tcPr>
          <w:p w:rsidR="00941C85" w:rsidRPr="00E81AB5" w:rsidRDefault="00941C85" w:rsidP="00EB41D9">
            <w:pPr>
              <w:suppressAutoHyphens/>
              <w:jc w:val="center"/>
              <w:rPr>
                <w:sz w:val="20"/>
                <w:szCs w:val="20"/>
                <w:lang w:val="en-US" w:eastAsia="ar-SA"/>
              </w:rPr>
            </w:pPr>
            <w:r w:rsidRPr="00E81AB5">
              <w:rPr>
                <w:sz w:val="20"/>
                <w:szCs w:val="20"/>
                <w:lang w:val="en-US" w:eastAsia="ar-SA"/>
              </w:rPr>
              <w:t>0</w:t>
            </w:r>
          </w:p>
        </w:tc>
        <w:tc>
          <w:tcPr>
            <w:tcW w:w="993" w:type="dxa"/>
          </w:tcPr>
          <w:p w:rsidR="00941C85" w:rsidRPr="00E81AB5" w:rsidRDefault="00941C85" w:rsidP="00EB41D9">
            <w:pPr>
              <w:suppressAutoHyphens/>
              <w:jc w:val="center"/>
              <w:rPr>
                <w:sz w:val="20"/>
                <w:szCs w:val="20"/>
                <w:lang w:val="en-US" w:eastAsia="ar-SA"/>
              </w:rPr>
            </w:pPr>
            <w:r w:rsidRPr="00E81AB5">
              <w:rPr>
                <w:sz w:val="20"/>
                <w:szCs w:val="20"/>
                <w:lang w:val="en-US" w:eastAsia="ar-SA"/>
              </w:rPr>
              <w:t>0</w:t>
            </w:r>
          </w:p>
        </w:tc>
      </w:tr>
      <w:tr w:rsidR="00941C85" w:rsidRPr="00E81AB5" w:rsidTr="00EB41D9">
        <w:trPr>
          <w:trHeight w:val="20"/>
        </w:trPr>
        <w:tc>
          <w:tcPr>
            <w:tcW w:w="571"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lastRenderedPageBreak/>
              <w:t>9</w:t>
            </w:r>
          </w:p>
        </w:tc>
        <w:tc>
          <w:tcPr>
            <w:tcW w:w="2069" w:type="dxa"/>
            <w:shd w:val="clear" w:color="auto" w:fill="auto"/>
          </w:tcPr>
          <w:p w:rsidR="00941C85" w:rsidRPr="00E81AB5" w:rsidRDefault="00941C85" w:rsidP="00EB41D9">
            <w:pPr>
              <w:suppressAutoHyphens/>
              <w:rPr>
                <w:spacing w:val="-2"/>
                <w:sz w:val="20"/>
                <w:szCs w:val="20"/>
                <w:lang w:eastAsia="ar-SA"/>
              </w:rPr>
            </w:pPr>
            <w:r w:rsidRPr="00E81AB5">
              <w:rPr>
                <w:spacing w:val="-2"/>
                <w:sz w:val="20"/>
                <w:szCs w:val="20"/>
                <w:lang w:eastAsia="ar-SA"/>
              </w:rPr>
              <w:t xml:space="preserve">Расходы бюджета Кольского района на </w:t>
            </w:r>
            <w:proofErr w:type="spellStart"/>
            <w:r w:rsidRPr="00E81AB5">
              <w:rPr>
                <w:spacing w:val="-2"/>
                <w:sz w:val="20"/>
                <w:szCs w:val="20"/>
                <w:lang w:eastAsia="ar-SA"/>
              </w:rPr>
              <w:t>софинансирование</w:t>
            </w:r>
            <w:proofErr w:type="spellEnd"/>
            <w:r w:rsidRPr="00E81AB5">
              <w:rPr>
                <w:spacing w:val="-2"/>
                <w:sz w:val="20"/>
                <w:szCs w:val="20"/>
                <w:lang w:eastAsia="ar-SA"/>
              </w:rPr>
              <w:t xml:space="preserve"> расходов, направляемых на оплату труда и начисления на выплаты по оплате труда работникам муниципальных учреждений</w:t>
            </w:r>
          </w:p>
        </w:tc>
        <w:tc>
          <w:tcPr>
            <w:tcW w:w="1275"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941C85" w:rsidRPr="00E81AB5" w:rsidRDefault="00941C85" w:rsidP="00EB41D9">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2017-2020</w:t>
            </w:r>
          </w:p>
        </w:tc>
        <w:tc>
          <w:tcPr>
            <w:tcW w:w="1276"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941C85" w:rsidRPr="00E81AB5" w:rsidRDefault="005C04A2" w:rsidP="00EB41D9">
            <w:pPr>
              <w:suppressAutoHyphens/>
              <w:jc w:val="center"/>
              <w:rPr>
                <w:b/>
                <w:sz w:val="20"/>
                <w:szCs w:val="20"/>
                <w:lang w:eastAsia="ar-SA"/>
              </w:rPr>
            </w:pPr>
            <w:r w:rsidRPr="00E81AB5">
              <w:rPr>
                <w:b/>
                <w:sz w:val="20"/>
                <w:szCs w:val="20"/>
                <w:lang w:eastAsia="ar-SA"/>
              </w:rPr>
              <w:t>7011</w:t>
            </w:r>
            <w:r w:rsidR="00737704" w:rsidRPr="00E81AB5">
              <w:rPr>
                <w:b/>
                <w:sz w:val="20"/>
                <w:szCs w:val="20"/>
                <w:lang w:eastAsia="ar-SA"/>
              </w:rPr>
              <w:t>,</w:t>
            </w:r>
            <w:r w:rsidRPr="00E81AB5">
              <w:rPr>
                <w:b/>
                <w:sz w:val="20"/>
                <w:szCs w:val="20"/>
                <w:lang w:eastAsia="ar-SA"/>
              </w:rPr>
              <w:t>9</w:t>
            </w:r>
          </w:p>
        </w:tc>
        <w:tc>
          <w:tcPr>
            <w:tcW w:w="993" w:type="dxa"/>
            <w:shd w:val="clear" w:color="auto" w:fill="auto"/>
          </w:tcPr>
          <w:p w:rsidR="00941C85" w:rsidRPr="00E81AB5" w:rsidRDefault="00532AA1" w:rsidP="00EB41D9">
            <w:pPr>
              <w:suppressAutoHyphens/>
              <w:jc w:val="center"/>
              <w:rPr>
                <w:sz w:val="20"/>
                <w:szCs w:val="20"/>
                <w:lang w:eastAsia="ar-SA"/>
              </w:rPr>
            </w:pPr>
            <w:r w:rsidRPr="00E81AB5">
              <w:rPr>
                <w:sz w:val="20"/>
                <w:szCs w:val="20"/>
                <w:lang w:eastAsia="ar-SA"/>
              </w:rPr>
              <w:t>0</w:t>
            </w:r>
          </w:p>
          <w:p w:rsidR="00941C85" w:rsidRPr="00E81AB5" w:rsidRDefault="00941C85" w:rsidP="00EB41D9">
            <w:pPr>
              <w:suppressAutoHyphens/>
              <w:jc w:val="center"/>
              <w:rPr>
                <w:sz w:val="20"/>
                <w:szCs w:val="20"/>
                <w:lang w:eastAsia="ar-SA"/>
              </w:rPr>
            </w:pPr>
          </w:p>
        </w:tc>
        <w:tc>
          <w:tcPr>
            <w:tcW w:w="1134"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0</w:t>
            </w:r>
          </w:p>
        </w:tc>
        <w:tc>
          <w:tcPr>
            <w:tcW w:w="992" w:type="dxa"/>
            <w:shd w:val="clear" w:color="auto" w:fill="auto"/>
          </w:tcPr>
          <w:p w:rsidR="00941C85" w:rsidRPr="00E81AB5" w:rsidRDefault="00941C85" w:rsidP="00EB41D9">
            <w:pPr>
              <w:suppressAutoHyphens/>
              <w:jc w:val="center"/>
              <w:rPr>
                <w:sz w:val="20"/>
                <w:szCs w:val="20"/>
                <w:lang w:eastAsia="ar-SA"/>
              </w:rPr>
            </w:pPr>
            <w:r w:rsidRPr="00E81AB5">
              <w:rPr>
                <w:sz w:val="20"/>
                <w:szCs w:val="20"/>
                <w:lang w:eastAsia="ar-SA"/>
              </w:rPr>
              <w:t>824,1</w:t>
            </w:r>
          </w:p>
        </w:tc>
        <w:tc>
          <w:tcPr>
            <w:tcW w:w="992" w:type="dxa"/>
          </w:tcPr>
          <w:p w:rsidR="00941C85" w:rsidRPr="00E81AB5" w:rsidRDefault="00806FC8" w:rsidP="00EB41D9">
            <w:pPr>
              <w:suppressAutoHyphens/>
              <w:jc w:val="center"/>
              <w:rPr>
                <w:sz w:val="20"/>
                <w:szCs w:val="20"/>
                <w:lang w:eastAsia="ar-SA"/>
              </w:rPr>
            </w:pPr>
            <w:r w:rsidRPr="00E81AB5">
              <w:rPr>
                <w:sz w:val="20"/>
                <w:szCs w:val="20"/>
                <w:lang w:eastAsia="ar-SA"/>
              </w:rPr>
              <w:t>2257,2</w:t>
            </w:r>
          </w:p>
        </w:tc>
        <w:tc>
          <w:tcPr>
            <w:tcW w:w="992" w:type="dxa"/>
          </w:tcPr>
          <w:p w:rsidR="00941C85" w:rsidRPr="00E81AB5" w:rsidRDefault="005C04A2" w:rsidP="00A36D89">
            <w:pPr>
              <w:suppressAutoHyphens/>
              <w:jc w:val="center"/>
              <w:rPr>
                <w:sz w:val="20"/>
                <w:szCs w:val="20"/>
                <w:lang w:eastAsia="ar-SA"/>
              </w:rPr>
            </w:pPr>
            <w:r w:rsidRPr="00E81AB5">
              <w:rPr>
                <w:sz w:val="20"/>
                <w:szCs w:val="20"/>
                <w:lang w:eastAsia="ar-SA"/>
              </w:rPr>
              <w:t>1678</w:t>
            </w:r>
            <w:r w:rsidR="00C80BE8" w:rsidRPr="00E81AB5">
              <w:rPr>
                <w:sz w:val="20"/>
                <w:szCs w:val="20"/>
                <w:lang w:eastAsia="ar-SA"/>
              </w:rPr>
              <w:t>,</w:t>
            </w:r>
            <w:r w:rsidRPr="00E81AB5">
              <w:rPr>
                <w:sz w:val="20"/>
                <w:szCs w:val="20"/>
                <w:lang w:eastAsia="ar-SA"/>
              </w:rPr>
              <w:t>9</w:t>
            </w:r>
          </w:p>
        </w:tc>
        <w:tc>
          <w:tcPr>
            <w:tcW w:w="993" w:type="dxa"/>
          </w:tcPr>
          <w:p w:rsidR="00941C85" w:rsidRPr="00E81AB5" w:rsidRDefault="00737704" w:rsidP="00A36D89">
            <w:pPr>
              <w:suppressAutoHyphens/>
              <w:jc w:val="center"/>
              <w:rPr>
                <w:sz w:val="20"/>
                <w:szCs w:val="20"/>
                <w:lang w:eastAsia="ar-SA"/>
              </w:rPr>
            </w:pPr>
            <w:r w:rsidRPr="00E81AB5">
              <w:rPr>
                <w:sz w:val="20"/>
                <w:szCs w:val="20"/>
                <w:lang w:eastAsia="ar-SA"/>
              </w:rPr>
              <w:t>2251,7</w:t>
            </w:r>
          </w:p>
        </w:tc>
      </w:tr>
      <w:tr w:rsidR="00E77FCA" w:rsidRPr="00E81AB5" w:rsidTr="00EB41D9">
        <w:trPr>
          <w:trHeight w:val="20"/>
        </w:trPr>
        <w:tc>
          <w:tcPr>
            <w:tcW w:w="571" w:type="dxa"/>
            <w:shd w:val="clear" w:color="auto" w:fill="auto"/>
          </w:tcPr>
          <w:p w:rsidR="00E77FCA" w:rsidRPr="00E81AB5" w:rsidRDefault="00E77FCA" w:rsidP="00EB41D9">
            <w:pPr>
              <w:suppressAutoHyphens/>
              <w:jc w:val="center"/>
              <w:rPr>
                <w:sz w:val="20"/>
                <w:szCs w:val="20"/>
                <w:lang w:eastAsia="ar-SA"/>
              </w:rPr>
            </w:pPr>
          </w:p>
        </w:tc>
        <w:tc>
          <w:tcPr>
            <w:tcW w:w="2069" w:type="dxa"/>
            <w:shd w:val="clear" w:color="auto" w:fill="auto"/>
          </w:tcPr>
          <w:p w:rsidR="00E77FCA" w:rsidRPr="00E81AB5" w:rsidRDefault="00E77FCA" w:rsidP="00EB41D9">
            <w:pPr>
              <w:suppressAutoHyphens/>
              <w:rPr>
                <w:spacing w:val="-2"/>
                <w:sz w:val="20"/>
                <w:szCs w:val="20"/>
                <w:lang w:eastAsia="ar-SA"/>
              </w:rPr>
            </w:pPr>
            <w:r w:rsidRPr="00E81AB5">
              <w:rPr>
                <w:spacing w:val="-2"/>
                <w:sz w:val="20"/>
                <w:szCs w:val="20"/>
                <w:lang w:eastAsia="ar-SA"/>
              </w:rPr>
              <w:t>в том числе</w:t>
            </w:r>
          </w:p>
        </w:tc>
        <w:tc>
          <w:tcPr>
            <w:tcW w:w="1275" w:type="dxa"/>
            <w:shd w:val="clear" w:color="auto" w:fill="auto"/>
          </w:tcPr>
          <w:p w:rsidR="00E77FCA" w:rsidRPr="00E81AB5" w:rsidRDefault="00E77FCA" w:rsidP="00EB41D9">
            <w:pPr>
              <w:suppressAutoHyphens/>
              <w:jc w:val="center"/>
              <w:rPr>
                <w:spacing w:val="-2"/>
                <w:sz w:val="20"/>
                <w:szCs w:val="20"/>
                <w:lang w:eastAsia="ar-SA"/>
              </w:rPr>
            </w:pPr>
          </w:p>
        </w:tc>
        <w:tc>
          <w:tcPr>
            <w:tcW w:w="1702" w:type="dxa"/>
            <w:shd w:val="clear" w:color="auto" w:fill="auto"/>
          </w:tcPr>
          <w:p w:rsidR="00E77FCA" w:rsidRPr="00E81AB5" w:rsidRDefault="00E77FCA" w:rsidP="00EB41D9">
            <w:pPr>
              <w:suppressAutoHyphens/>
              <w:jc w:val="center"/>
              <w:rPr>
                <w:spacing w:val="-2"/>
                <w:sz w:val="20"/>
                <w:szCs w:val="20"/>
                <w:lang w:eastAsia="ar-SA"/>
              </w:rPr>
            </w:pPr>
          </w:p>
        </w:tc>
        <w:tc>
          <w:tcPr>
            <w:tcW w:w="965" w:type="dxa"/>
            <w:shd w:val="clear" w:color="auto" w:fill="auto"/>
          </w:tcPr>
          <w:p w:rsidR="00E77FCA" w:rsidRPr="00E81AB5" w:rsidRDefault="00E77FCA" w:rsidP="00EB41D9">
            <w:pPr>
              <w:suppressAutoHyphens/>
              <w:jc w:val="center"/>
              <w:rPr>
                <w:sz w:val="20"/>
                <w:szCs w:val="20"/>
                <w:lang w:eastAsia="ar-SA"/>
              </w:rPr>
            </w:pPr>
          </w:p>
        </w:tc>
        <w:tc>
          <w:tcPr>
            <w:tcW w:w="1276" w:type="dxa"/>
            <w:shd w:val="clear" w:color="auto" w:fill="auto"/>
          </w:tcPr>
          <w:p w:rsidR="00E77FCA" w:rsidRPr="00E81AB5" w:rsidRDefault="00E77FCA" w:rsidP="00EB41D9">
            <w:pPr>
              <w:suppressAutoHyphens/>
              <w:jc w:val="center"/>
              <w:rPr>
                <w:sz w:val="20"/>
                <w:szCs w:val="20"/>
                <w:lang w:eastAsia="ar-SA"/>
              </w:rPr>
            </w:pPr>
          </w:p>
        </w:tc>
        <w:tc>
          <w:tcPr>
            <w:tcW w:w="1255" w:type="dxa"/>
            <w:shd w:val="clear" w:color="auto" w:fill="auto"/>
          </w:tcPr>
          <w:p w:rsidR="00E77FCA" w:rsidRPr="00E81AB5" w:rsidRDefault="00E77FCA" w:rsidP="00EB41D9">
            <w:pPr>
              <w:suppressAutoHyphens/>
              <w:jc w:val="center"/>
              <w:rPr>
                <w:b/>
                <w:sz w:val="20"/>
                <w:szCs w:val="20"/>
                <w:lang w:eastAsia="ar-SA"/>
              </w:rPr>
            </w:pPr>
          </w:p>
        </w:tc>
        <w:tc>
          <w:tcPr>
            <w:tcW w:w="993" w:type="dxa"/>
            <w:shd w:val="clear" w:color="auto" w:fill="auto"/>
          </w:tcPr>
          <w:p w:rsidR="00E77FCA" w:rsidRPr="00E81AB5" w:rsidRDefault="00E77FCA" w:rsidP="00EB41D9">
            <w:pPr>
              <w:suppressAutoHyphens/>
              <w:jc w:val="center"/>
              <w:rPr>
                <w:sz w:val="20"/>
                <w:szCs w:val="20"/>
                <w:lang w:eastAsia="ar-SA"/>
              </w:rPr>
            </w:pPr>
          </w:p>
        </w:tc>
        <w:tc>
          <w:tcPr>
            <w:tcW w:w="1134" w:type="dxa"/>
            <w:shd w:val="clear" w:color="auto" w:fill="auto"/>
          </w:tcPr>
          <w:p w:rsidR="00E77FCA" w:rsidRPr="00E81AB5" w:rsidRDefault="00E77FCA" w:rsidP="00EB41D9">
            <w:pPr>
              <w:suppressAutoHyphens/>
              <w:jc w:val="center"/>
              <w:rPr>
                <w:sz w:val="20"/>
                <w:szCs w:val="20"/>
                <w:lang w:eastAsia="ar-SA"/>
              </w:rPr>
            </w:pPr>
          </w:p>
        </w:tc>
        <w:tc>
          <w:tcPr>
            <w:tcW w:w="992" w:type="dxa"/>
            <w:shd w:val="clear" w:color="auto" w:fill="auto"/>
          </w:tcPr>
          <w:p w:rsidR="00E77FCA" w:rsidRPr="00E81AB5" w:rsidRDefault="00E77FCA" w:rsidP="00EB41D9">
            <w:pPr>
              <w:suppressAutoHyphens/>
              <w:jc w:val="center"/>
              <w:rPr>
                <w:sz w:val="20"/>
                <w:szCs w:val="20"/>
                <w:lang w:eastAsia="ar-SA"/>
              </w:rPr>
            </w:pPr>
          </w:p>
        </w:tc>
        <w:tc>
          <w:tcPr>
            <w:tcW w:w="992" w:type="dxa"/>
          </w:tcPr>
          <w:p w:rsidR="00E77FCA" w:rsidRPr="00E81AB5" w:rsidRDefault="00E77FCA" w:rsidP="00EB41D9">
            <w:pPr>
              <w:suppressAutoHyphens/>
              <w:jc w:val="center"/>
              <w:rPr>
                <w:sz w:val="20"/>
                <w:szCs w:val="20"/>
                <w:lang w:eastAsia="ar-SA"/>
              </w:rPr>
            </w:pPr>
          </w:p>
        </w:tc>
        <w:tc>
          <w:tcPr>
            <w:tcW w:w="992" w:type="dxa"/>
          </w:tcPr>
          <w:p w:rsidR="00E77FCA" w:rsidRPr="00E81AB5" w:rsidRDefault="00E77FCA" w:rsidP="00A36D89">
            <w:pPr>
              <w:suppressAutoHyphens/>
              <w:jc w:val="center"/>
              <w:rPr>
                <w:sz w:val="20"/>
                <w:szCs w:val="20"/>
                <w:lang w:eastAsia="ar-SA"/>
              </w:rPr>
            </w:pPr>
          </w:p>
        </w:tc>
        <w:tc>
          <w:tcPr>
            <w:tcW w:w="993" w:type="dxa"/>
          </w:tcPr>
          <w:p w:rsidR="00E77FCA" w:rsidRPr="00E81AB5" w:rsidRDefault="00E77FCA" w:rsidP="00A36D89">
            <w:pPr>
              <w:suppressAutoHyphens/>
              <w:jc w:val="center"/>
              <w:rPr>
                <w:sz w:val="20"/>
                <w:szCs w:val="20"/>
                <w:lang w:eastAsia="ar-SA"/>
              </w:rPr>
            </w:pPr>
          </w:p>
        </w:tc>
      </w:tr>
      <w:tr w:rsidR="00E77FCA" w:rsidRPr="00E81AB5" w:rsidTr="00EB41D9">
        <w:trPr>
          <w:trHeight w:val="20"/>
        </w:trPr>
        <w:tc>
          <w:tcPr>
            <w:tcW w:w="571" w:type="dxa"/>
            <w:shd w:val="clear" w:color="auto" w:fill="auto"/>
          </w:tcPr>
          <w:p w:rsidR="00E77FCA" w:rsidRPr="00E81AB5" w:rsidRDefault="00E77FCA" w:rsidP="00E77FCA">
            <w:pPr>
              <w:suppressAutoHyphens/>
              <w:jc w:val="center"/>
              <w:rPr>
                <w:sz w:val="20"/>
                <w:szCs w:val="20"/>
                <w:lang w:eastAsia="ar-SA"/>
              </w:rPr>
            </w:pPr>
          </w:p>
        </w:tc>
        <w:tc>
          <w:tcPr>
            <w:tcW w:w="2069" w:type="dxa"/>
            <w:shd w:val="clear" w:color="auto" w:fill="auto"/>
          </w:tcPr>
          <w:p w:rsidR="00E77FCA" w:rsidRPr="00E81AB5" w:rsidRDefault="00E77FCA" w:rsidP="00E77FCA">
            <w:pPr>
              <w:suppressAutoHyphens/>
              <w:rPr>
                <w:spacing w:val="-2"/>
                <w:sz w:val="20"/>
                <w:szCs w:val="20"/>
                <w:lang w:eastAsia="ar-SA"/>
              </w:rPr>
            </w:pPr>
            <w:r w:rsidRPr="00E81AB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275" w:type="dxa"/>
            <w:shd w:val="clear" w:color="auto" w:fill="auto"/>
          </w:tcPr>
          <w:p w:rsidR="00E77FCA" w:rsidRPr="00E81AB5" w:rsidRDefault="00E77FCA" w:rsidP="00E77FCA">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E77FCA" w:rsidRPr="00E81AB5" w:rsidRDefault="00E77FCA" w:rsidP="00E77FCA">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E77FCA" w:rsidRPr="00E81AB5" w:rsidRDefault="00E77FCA" w:rsidP="00E77FCA">
            <w:pPr>
              <w:suppressAutoHyphens/>
              <w:jc w:val="center"/>
              <w:rPr>
                <w:sz w:val="20"/>
                <w:szCs w:val="20"/>
                <w:lang w:eastAsia="ar-SA"/>
              </w:rPr>
            </w:pPr>
            <w:r w:rsidRPr="00E81AB5">
              <w:rPr>
                <w:sz w:val="20"/>
                <w:szCs w:val="20"/>
                <w:lang w:eastAsia="ar-SA"/>
              </w:rPr>
              <w:t>2020</w:t>
            </w:r>
          </w:p>
        </w:tc>
        <w:tc>
          <w:tcPr>
            <w:tcW w:w="1276" w:type="dxa"/>
            <w:shd w:val="clear" w:color="auto" w:fill="auto"/>
          </w:tcPr>
          <w:p w:rsidR="00E77FCA" w:rsidRPr="00E81AB5" w:rsidRDefault="00E77FCA" w:rsidP="00E77FCA">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E77FCA" w:rsidRPr="00E81AB5" w:rsidRDefault="00E77FCA" w:rsidP="00E77FCA">
            <w:pPr>
              <w:suppressAutoHyphens/>
              <w:jc w:val="center"/>
              <w:rPr>
                <w:b/>
                <w:sz w:val="20"/>
                <w:szCs w:val="20"/>
                <w:lang w:eastAsia="ar-SA"/>
              </w:rPr>
            </w:pPr>
            <w:r w:rsidRPr="00E81AB5">
              <w:rPr>
                <w:b/>
                <w:sz w:val="20"/>
                <w:szCs w:val="20"/>
                <w:lang w:eastAsia="ar-SA"/>
              </w:rPr>
              <w:t>515,8</w:t>
            </w:r>
          </w:p>
        </w:tc>
        <w:tc>
          <w:tcPr>
            <w:tcW w:w="993" w:type="dxa"/>
            <w:shd w:val="clear" w:color="auto" w:fill="auto"/>
          </w:tcPr>
          <w:p w:rsidR="00E77FCA" w:rsidRPr="00E81AB5" w:rsidRDefault="00E77FCA" w:rsidP="00E77FCA">
            <w:pPr>
              <w:suppressAutoHyphens/>
              <w:jc w:val="center"/>
              <w:rPr>
                <w:sz w:val="20"/>
                <w:szCs w:val="20"/>
                <w:lang w:eastAsia="ar-SA"/>
              </w:rPr>
            </w:pPr>
          </w:p>
        </w:tc>
        <w:tc>
          <w:tcPr>
            <w:tcW w:w="1134" w:type="dxa"/>
            <w:shd w:val="clear" w:color="auto" w:fill="auto"/>
          </w:tcPr>
          <w:p w:rsidR="00E77FCA" w:rsidRPr="00E81AB5" w:rsidRDefault="00E77FCA" w:rsidP="00E77FCA">
            <w:pPr>
              <w:suppressAutoHyphens/>
              <w:jc w:val="center"/>
              <w:rPr>
                <w:sz w:val="20"/>
                <w:szCs w:val="20"/>
                <w:lang w:eastAsia="ar-SA"/>
              </w:rPr>
            </w:pPr>
          </w:p>
        </w:tc>
        <w:tc>
          <w:tcPr>
            <w:tcW w:w="992" w:type="dxa"/>
            <w:shd w:val="clear" w:color="auto" w:fill="auto"/>
          </w:tcPr>
          <w:p w:rsidR="00E77FCA" w:rsidRPr="00E81AB5" w:rsidRDefault="00E77FCA" w:rsidP="00E77FCA">
            <w:pPr>
              <w:suppressAutoHyphens/>
              <w:jc w:val="center"/>
              <w:rPr>
                <w:sz w:val="20"/>
                <w:szCs w:val="20"/>
                <w:lang w:eastAsia="ar-SA"/>
              </w:rPr>
            </w:pPr>
          </w:p>
        </w:tc>
        <w:tc>
          <w:tcPr>
            <w:tcW w:w="992" w:type="dxa"/>
          </w:tcPr>
          <w:p w:rsidR="00E77FCA" w:rsidRPr="00E81AB5" w:rsidRDefault="00E77FCA" w:rsidP="00E77FCA">
            <w:pPr>
              <w:suppressAutoHyphens/>
              <w:jc w:val="center"/>
              <w:rPr>
                <w:sz w:val="20"/>
                <w:szCs w:val="20"/>
                <w:lang w:eastAsia="ar-SA"/>
              </w:rPr>
            </w:pPr>
          </w:p>
        </w:tc>
        <w:tc>
          <w:tcPr>
            <w:tcW w:w="992" w:type="dxa"/>
          </w:tcPr>
          <w:p w:rsidR="00E77FCA" w:rsidRPr="00E81AB5" w:rsidRDefault="00E77FCA" w:rsidP="00E77FCA">
            <w:pPr>
              <w:suppressAutoHyphens/>
              <w:jc w:val="center"/>
              <w:rPr>
                <w:sz w:val="20"/>
                <w:szCs w:val="20"/>
                <w:lang w:eastAsia="ar-SA"/>
              </w:rPr>
            </w:pPr>
          </w:p>
        </w:tc>
        <w:tc>
          <w:tcPr>
            <w:tcW w:w="993" w:type="dxa"/>
          </w:tcPr>
          <w:p w:rsidR="00E77FCA" w:rsidRPr="00E81AB5" w:rsidRDefault="00E77FCA" w:rsidP="00E77FCA">
            <w:pPr>
              <w:suppressAutoHyphens/>
              <w:jc w:val="center"/>
              <w:rPr>
                <w:sz w:val="20"/>
                <w:szCs w:val="20"/>
                <w:lang w:eastAsia="ar-SA"/>
              </w:rPr>
            </w:pPr>
            <w:r w:rsidRPr="00E81AB5">
              <w:rPr>
                <w:sz w:val="20"/>
                <w:szCs w:val="20"/>
                <w:lang w:eastAsia="ar-SA"/>
              </w:rPr>
              <w:t>515,8</w:t>
            </w:r>
          </w:p>
        </w:tc>
      </w:tr>
      <w:tr w:rsidR="00E77FCA" w:rsidRPr="00E81AB5" w:rsidTr="00EB41D9">
        <w:trPr>
          <w:trHeight w:val="20"/>
        </w:trPr>
        <w:tc>
          <w:tcPr>
            <w:tcW w:w="571" w:type="dxa"/>
            <w:shd w:val="clear" w:color="auto" w:fill="auto"/>
          </w:tcPr>
          <w:p w:rsidR="00E77FCA" w:rsidRPr="00E81AB5" w:rsidRDefault="00E77FCA" w:rsidP="00E77FCA">
            <w:pPr>
              <w:suppressAutoHyphens/>
              <w:jc w:val="center"/>
              <w:rPr>
                <w:sz w:val="20"/>
                <w:szCs w:val="20"/>
                <w:lang w:eastAsia="ar-SA"/>
              </w:rPr>
            </w:pPr>
          </w:p>
        </w:tc>
        <w:tc>
          <w:tcPr>
            <w:tcW w:w="2069" w:type="dxa"/>
            <w:shd w:val="clear" w:color="auto" w:fill="auto"/>
          </w:tcPr>
          <w:p w:rsidR="00E77FCA" w:rsidRPr="00E81AB5" w:rsidRDefault="00E77FCA" w:rsidP="00E77FCA">
            <w:pPr>
              <w:rPr>
                <w:sz w:val="20"/>
                <w:szCs w:val="20"/>
              </w:rPr>
            </w:pPr>
            <w:r w:rsidRPr="00E81AB5">
              <w:rPr>
                <w:sz w:val="20"/>
                <w:szCs w:val="20"/>
              </w:rPr>
              <w:t xml:space="preserve">-на реализацию мер социальной поддержки отдельных категорий граждан, работающих в муниципальных учреждениях образования и </w:t>
            </w:r>
            <w:r w:rsidRPr="00E81AB5">
              <w:rPr>
                <w:sz w:val="20"/>
                <w:szCs w:val="20"/>
              </w:rPr>
              <w:lastRenderedPageBreak/>
              <w:t>культуры, расположенных в сельских населенных пунктах или поселках городского типа Мурманской области</w:t>
            </w:r>
          </w:p>
        </w:tc>
        <w:tc>
          <w:tcPr>
            <w:tcW w:w="1275" w:type="dxa"/>
            <w:shd w:val="clear" w:color="auto" w:fill="auto"/>
          </w:tcPr>
          <w:p w:rsidR="00E77FCA" w:rsidRPr="00E81AB5" w:rsidRDefault="00E77FCA" w:rsidP="00E77FCA">
            <w:pPr>
              <w:suppressAutoHyphens/>
              <w:jc w:val="center"/>
              <w:rPr>
                <w:spacing w:val="-2"/>
                <w:sz w:val="20"/>
                <w:szCs w:val="20"/>
                <w:lang w:eastAsia="ar-SA"/>
              </w:rPr>
            </w:pPr>
            <w:r w:rsidRPr="00E81AB5">
              <w:rPr>
                <w:spacing w:val="-2"/>
                <w:sz w:val="20"/>
                <w:szCs w:val="20"/>
                <w:lang w:eastAsia="ar-SA"/>
              </w:rPr>
              <w:lastRenderedPageBreak/>
              <w:t>Управление образования администрации Кольского района</w:t>
            </w:r>
          </w:p>
        </w:tc>
        <w:tc>
          <w:tcPr>
            <w:tcW w:w="1702" w:type="dxa"/>
            <w:shd w:val="clear" w:color="auto" w:fill="auto"/>
          </w:tcPr>
          <w:p w:rsidR="00E77FCA" w:rsidRPr="00E81AB5" w:rsidRDefault="00E77FCA" w:rsidP="00E77FCA">
            <w:pPr>
              <w:suppressAutoHyphens/>
              <w:jc w:val="center"/>
              <w:rPr>
                <w:spacing w:val="-2"/>
                <w:sz w:val="20"/>
                <w:szCs w:val="20"/>
                <w:lang w:eastAsia="ar-SA"/>
              </w:rPr>
            </w:pPr>
            <w:r w:rsidRPr="00E81AB5">
              <w:rPr>
                <w:spacing w:val="-2"/>
                <w:sz w:val="20"/>
                <w:szCs w:val="20"/>
                <w:lang w:eastAsia="ar-SA"/>
              </w:rPr>
              <w:t xml:space="preserve">Муниципальные дошкольные образовательные организации, подведомственные отделу образования администрации Кольского </w:t>
            </w:r>
            <w:r w:rsidRPr="00E81AB5">
              <w:rPr>
                <w:spacing w:val="-2"/>
                <w:sz w:val="20"/>
                <w:szCs w:val="20"/>
                <w:lang w:eastAsia="ar-SA"/>
              </w:rPr>
              <w:lastRenderedPageBreak/>
              <w:t>района</w:t>
            </w:r>
          </w:p>
        </w:tc>
        <w:tc>
          <w:tcPr>
            <w:tcW w:w="965" w:type="dxa"/>
            <w:shd w:val="clear" w:color="auto" w:fill="auto"/>
          </w:tcPr>
          <w:p w:rsidR="00E77FCA" w:rsidRPr="00E81AB5" w:rsidRDefault="00E77FCA" w:rsidP="00E77FCA">
            <w:pPr>
              <w:suppressAutoHyphens/>
              <w:jc w:val="center"/>
              <w:rPr>
                <w:sz w:val="20"/>
                <w:szCs w:val="20"/>
                <w:lang w:eastAsia="ar-SA"/>
              </w:rPr>
            </w:pPr>
            <w:r w:rsidRPr="00E81AB5">
              <w:rPr>
                <w:sz w:val="20"/>
                <w:szCs w:val="20"/>
                <w:lang w:eastAsia="ar-SA"/>
              </w:rPr>
              <w:lastRenderedPageBreak/>
              <w:t>2020</w:t>
            </w:r>
          </w:p>
        </w:tc>
        <w:tc>
          <w:tcPr>
            <w:tcW w:w="1276" w:type="dxa"/>
            <w:shd w:val="clear" w:color="auto" w:fill="auto"/>
          </w:tcPr>
          <w:p w:rsidR="00E77FCA" w:rsidRPr="00E81AB5" w:rsidRDefault="00E77FCA" w:rsidP="00E77FCA">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E77FCA" w:rsidRPr="00E81AB5" w:rsidRDefault="00E77FCA" w:rsidP="00E77FCA">
            <w:pPr>
              <w:suppressAutoHyphens/>
              <w:jc w:val="center"/>
              <w:rPr>
                <w:b/>
                <w:sz w:val="20"/>
                <w:szCs w:val="20"/>
                <w:lang w:eastAsia="ar-SA"/>
              </w:rPr>
            </w:pPr>
            <w:r w:rsidRPr="00E81AB5">
              <w:rPr>
                <w:b/>
                <w:sz w:val="20"/>
                <w:szCs w:val="20"/>
                <w:lang w:eastAsia="ar-SA"/>
              </w:rPr>
              <w:t>164,2</w:t>
            </w:r>
          </w:p>
        </w:tc>
        <w:tc>
          <w:tcPr>
            <w:tcW w:w="993" w:type="dxa"/>
            <w:shd w:val="clear" w:color="auto" w:fill="auto"/>
          </w:tcPr>
          <w:p w:rsidR="00E77FCA" w:rsidRPr="00E81AB5" w:rsidRDefault="00E77FCA" w:rsidP="00E77FCA">
            <w:pPr>
              <w:suppressAutoHyphens/>
              <w:jc w:val="center"/>
              <w:rPr>
                <w:sz w:val="20"/>
                <w:szCs w:val="20"/>
                <w:lang w:eastAsia="ar-SA"/>
              </w:rPr>
            </w:pPr>
          </w:p>
        </w:tc>
        <w:tc>
          <w:tcPr>
            <w:tcW w:w="1134" w:type="dxa"/>
            <w:shd w:val="clear" w:color="auto" w:fill="auto"/>
          </w:tcPr>
          <w:p w:rsidR="00E77FCA" w:rsidRPr="00E81AB5" w:rsidRDefault="00E77FCA" w:rsidP="00E77FCA">
            <w:pPr>
              <w:suppressAutoHyphens/>
              <w:jc w:val="center"/>
              <w:rPr>
                <w:sz w:val="20"/>
                <w:szCs w:val="20"/>
                <w:lang w:eastAsia="ar-SA"/>
              </w:rPr>
            </w:pPr>
          </w:p>
        </w:tc>
        <w:tc>
          <w:tcPr>
            <w:tcW w:w="992" w:type="dxa"/>
            <w:shd w:val="clear" w:color="auto" w:fill="auto"/>
          </w:tcPr>
          <w:p w:rsidR="00E77FCA" w:rsidRPr="00E81AB5" w:rsidRDefault="00E77FCA" w:rsidP="00E77FCA">
            <w:pPr>
              <w:suppressAutoHyphens/>
              <w:jc w:val="center"/>
              <w:rPr>
                <w:sz w:val="20"/>
                <w:szCs w:val="20"/>
                <w:lang w:eastAsia="ar-SA"/>
              </w:rPr>
            </w:pPr>
          </w:p>
        </w:tc>
        <w:tc>
          <w:tcPr>
            <w:tcW w:w="992" w:type="dxa"/>
          </w:tcPr>
          <w:p w:rsidR="00E77FCA" w:rsidRPr="00E81AB5" w:rsidRDefault="00E77FCA" w:rsidP="00E77FCA">
            <w:pPr>
              <w:suppressAutoHyphens/>
              <w:jc w:val="center"/>
              <w:rPr>
                <w:sz w:val="20"/>
                <w:szCs w:val="20"/>
                <w:lang w:eastAsia="ar-SA"/>
              </w:rPr>
            </w:pPr>
          </w:p>
        </w:tc>
        <w:tc>
          <w:tcPr>
            <w:tcW w:w="992" w:type="dxa"/>
          </w:tcPr>
          <w:p w:rsidR="00E77FCA" w:rsidRPr="00E81AB5" w:rsidRDefault="00E77FCA" w:rsidP="00E77FCA">
            <w:pPr>
              <w:suppressAutoHyphens/>
              <w:jc w:val="center"/>
              <w:rPr>
                <w:sz w:val="20"/>
                <w:szCs w:val="20"/>
                <w:lang w:eastAsia="ar-SA"/>
              </w:rPr>
            </w:pPr>
          </w:p>
        </w:tc>
        <w:tc>
          <w:tcPr>
            <w:tcW w:w="993" w:type="dxa"/>
          </w:tcPr>
          <w:p w:rsidR="00E77FCA" w:rsidRPr="00E81AB5" w:rsidRDefault="00E77FCA" w:rsidP="00E77FCA">
            <w:pPr>
              <w:suppressAutoHyphens/>
              <w:jc w:val="center"/>
              <w:rPr>
                <w:sz w:val="20"/>
                <w:szCs w:val="20"/>
                <w:lang w:eastAsia="ar-SA"/>
              </w:rPr>
            </w:pPr>
            <w:r w:rsidRPr="00E81AB5">
              <w:rPr>
                <w:sz w:val="20"/>
                <w:szCs w:val="20"/>
                <w:lang w:eastAsia="ar-SA"/>
              </w:rPr>
              <w:t>164,2</w:t>
            </w:r>
          </w:p>
        </w:tc>
      </w:tr>
      <w:tr w:rsidR="00E77FCA" w:rsidRPr="00E81AB5" w:rsidTr="00EB41D9">
        <w:trPr>
          <w:trHeight w:val="20"/>
        </w:trPr>
        <w:tc>
          <w:tcPr>
            <w:tcW w:w="571" w:type="dxa"/>
            <w:shd w:val="clear" w:color="auto" w:fill="auto"/>
          </w:tcPr>
          <w:p w:rsidR="00E77FCA" w:rsidRPr="00E81AB5" w:rsidRDefault="00E77FCA" w:rsidP="00E77FCA">
            <w:pPr>
              <w:suppressAutoHyphens/>
              <w:jc w:val="center"/>
              <w:rPr>
                <w:sz w:val="20"/>
                <w:szCs w:val="20"/>
                <w:lang w:eastAsia="ar-SA"/>
              </w:rPr>
            </w:pPr>
          </w:p>
        </w:tc>
        <w:tc>
          <w:tcPr>
            <w:tcW w:w="2069" w:type="dxa"/>
            <w:shd w:val="clear" w:color="auto" w:fill="auto"/>
          </w:tcPr>
          <w:p w:rsidR="00E77FCA" w:rsidRPr="00E81AB5" w:rsidRDefault="00E77FCA" w:rsidP="00E77FCA">
            <w:pPr>
              <w:suppressAutoHyphens/>
              <w:rPr>
                <w:spacing w:val="-2"/>
                <w:sz w:val="20"/>
                <w:szCs w:val="20"/>
                <w:lang w:eastAsia="ar-SA"/>
              </w:rPr>
            </w:pPr>
            <w:r w:rsidRPr="00E81AB5">
              <w:rPr>
                <w:spacing w:val="-2"/>
                <w:sz w:val="20"/>
                <w:szCs w:val="20"/>
                <w:lang w:eastAsia="ar-SA"/>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275" w:type="dxa"/>
            <w:shd w:val="clear" w:color="auto" w:fill="auto"/>
          </w:tcPr>
          <w:p w:rsidR="00E77FCA" w:rsidRPr="00E81AB5" w:rsidRDefault="00E77FCA" w:rsidP="00E77FCA">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E77FCA" w:rsidRPr="00E81AB5" w:rsidRDefault="00E77FCA" w:rsidP="00E77FCA">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E77FCA" w:rsidRPr="00E81AB5" w:rsidRDefault="00E77FCA" w:rsidP="00E77FCA">
            <w:pPr>
              <w:suppressAutoHyphens/>
              <w:jc w:val="center"/>
              <w:rPr>
                <w:sz w:val="20"/>
                <w:szCs w:val="20"/>
                <w:lang w:eastAsia="ar-SA"/>
              </w:rPr>
            </w:pPr>
            <w:r w:rsidRPr="00E81AB5">
              <w:rPr>
                <w:sz w:val="20"/>
                <w:szCs w:val="20"/>
                <w:lang w:eastAsia="ar-SA"/>
              </w:rPr>
              <w:t>2020</w:t>
            </w:r>
          </w:p>
        </w:tc>
        <w:tc>
          <w:tcPr>
            <w:tcW w:w="1276" w:type="dxa"/>
            <w:shd w:val="clear" w:color="auto" w:fill="auto"/>
          </w:tcPr>
          <w:p w:rsidR="00E77FCA" w:rsidRPr="00E81AB5" w:rsidRDefault="00E77FCA" w:rsidP="00E77FCA">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E77FCA" w:rsidRPr="00E81AB5" w:rsidRDefault="00E77FCA" w:rsidP="00E77FCA">
            <w:pPr>
              <w:suppressAutoHyphens/>
              <w:jc w:val="center"/>
              <w:rPr>
                <w:b/>
                <w:sz w:val="20"/>
                <w:szCs w:val="20"/>
                <w:lang w:eastAsia="ar-SA"/>
              </w:rPr>
            </w:pPr>
            <w:r w:rsidRPr="00E81AB5">
              <w:rPr>
                <w:b/>
                <w:sz w:val="20"/>
                <w:szCs w:val="20"/>
                <w:lang w:eastAsia="ar-SA"/>
              </w:rPr>
              <w:t>1571,7</w:t>
            </w:r>
          </w:p>
        </w:tc>
        <w:tc>
          <w:tcPr>
            <w:tcW w:w="993" w:type="dxa"/>
            <w:shd w:val="clear" w:color="auto" w:fill="auto"/>
          </w:tcPr>
          <w:p w:rsidR="00E77FCA" w:rsidRPr="00E81AB5" w:rsidRDefault="00E77FCA" w:rsidP="00E77FCA">
            <w:pPr>
              <w:suppressAutoHyphens/>
              <w:jc w:val="center"/>
              <w:rPr>
                <w:sz w:val="20"/>
                <w:szCs w:val="20"/>
                <w:lang w:eastAsia="ar-SA"/>
              </w:rPr>
            </w:pPr>
          </w:p>
        </w:tc>
        <w:tc>
          <w:tcPr>
            <w:tcW w:w="1134" w:type="dxa"/>
            <w:shd w:val="clear" w:color="auto" w:fill="auto"/>
          </w:tcPr>
          <w:p w:rsidR="00E77FCA" w:rsidRPr="00E81AB5" w:rsidRDefault="00E77FCA" w:rsidP="00E77FCA">
            <w:pPr>
              <w:suppressAutoHyphens/>
              <w:jc w:val="center"/>
              <w:rPr>
                <w:sz w:val="20"/>
                <w:szCs w:val="20"/>
                <w:lang w:eastAsia="ar-SA"/>
              </w:rPr>
            </w:pPr>
          </w:p>
        </w:tc>
        <w:tc>
          <w:tcPr>
            <w:tcW w:w="992" w:type="dxa"/>
            <w:shd w:val="clear" w:color="auto" w:fill="auto"/>
          </w:tcPr>
          <w:p w:rsidR="00E77FCA" w:rsidRPr="00E81AB5" w:rsidRDefault="00E77FCA" w:rsidP="00E77FCA">
            <w:pPr>
              <w:suppressAutoHyphens/>
              <w:jc w:val="center"/>
              <w:rPr>
                <w:sz w:val="20"/>
                <w:szCs w:val="20"/>
                <w:lang w:eastAsia="ar-SA"/>
              </w:rPr>
            </w:pPr>
          </w:p>
        </w:tc>
        <w:tc>
          <w:tcPr>
            <w:tcW w:w="992" w:type="dxa"/>
          </w:tcPr>
          <w:p w:rsidR="00E77FCA" w:rsidRPr="00E81AB5" w:rsidRDefault="00E77FCA" w:rsidP="00E77FCA">
            <w:pPr>
              <w:suppressAutoHyphens/>
              <w:jc w:val="center"/>
              <w:rPr>
                <w:sz w:val="20"/>
                <w:szCs w:val="20"/>
                <w:lang w:eastAsia="ar-SA"/>
              </w:rPr>
            </w:pPr>
          </w:p>
        </w:tc>
        <w:tc>
          <w:tcPr>
            <w:tcW w:w="992" w:type="dxa"/>
          </w:tcPr>
          <w:p w:rsidR="00E77FCA" w:rsidRPr="00E81AB5" w:rsidRDefault="00E77FCA" w:rsidP="00E77FCA">
            <w:pPr>
              <w:suppressAutoHyphens/>
              <w:jc w:val="center"/>
              <w:rPr>
                <w:sz w:val="20"/>
                <w:szCs w:val="20"/>
                <w:lang w:eastAsia="ar-SA"/>
              </w:rPr>
            </w:pPr>
          </w:p>
        </w:tc>
        <w:tc>
          <w:tcPr>
            <w:tcW w:w="993" w:type="dxa"/>
          </w:tcPr>
          <w:p w:rsidR="00E77FCA" w:rsidRPr="00E81AB5" w:rsidRDefault="00E77FCA" w:rsidP="00E77FCA">
            <w:pPr>
              <w:suppressAutoHyphens/>
              <w:jc w:val="center"/>
              <w:rPr>
                <w:sz w:val="20"/>
                <w:szCs w:val="20"/>
                <w:lang w:eastAsia="ar-SA"/>
              </w:rPr>
            </w:pPr>
            <w:r w:rsidRPr="00E81AB5">
              <w:rPr>
                <w:sz w:val="20"/>
                <w:szCs w:val="20"/>
                <w:lang w:eastAsia="ar-SA"/>
              </w:rPr>
              <w:t>1571,7</w:t>
            </w:r>
          </w:p>
        </w:tc>
      </w:tr>
      <w:tr w:rsidR="00941C85" w:rsidRPr="00E81AB5" w:rsidTr="00EB41D9">
        <w:trPr>
          <w:trHeight w:val="20"/>
        </w:trPr>
        <w:tc>
          <w:tcPr>
            <w:tcW w:w="571" w:type="dxa"/>
            <w:shd w:val="clear" w:color="auto" w:fill="auto"/>
          </w:tcPr>
          <w:p w:rsidR="00941C85" w:rsidRPr="00E81AB5" w:rsidRDefault="00941C85" w:rsidP="00FC5AE3">
            <w:pPr>
              <w:suppressAutoHyphens/>
              <w:jc w:val="center"/>
              <w:rPr>
                <w:sz w:val="20"/>
                <w:szCs w:val="20"/>
                <w:lang w:eastAsia="ar-SA"/>
              </w:rPr>
            </w:pPr>
            <w:r w:rsidRPr="00E81AB5">
              <w:rPr>
                <w:sz w:val="20"/>
                <w:szCs w:val="20"/>
                <w:lang w:eastAsia="ar-SA"/>
              </w:rPr>
              <w:t>1</w:t>
            </w:r>
            <w:r w:rsidR="00532AA1" w:rsidRPr="00E81AB5">
              <w:rPr>
                <w:sz w:val="20"/>
                <w:szCs w:val="20"/>
                <w:lang w:eastAsia="ar-SA"/>
              </w:rPr>
              <w:t>0</w:t>
            </w:r>
          </w:p>
        </w:tc>
        <w:tc>
          <w:tcPr>
            <w:tcW w:w="2069" w:type="dxa"/>
            <w:shd w:val="clear" w:color="auto" w:fill="auto"/>
          </w:tcPr>
          <w:p w:rsidR="00941C85" w:rsidRPr="00E81AB5" w:rsidRDefault="00941C85" w:rsidP="00FC5AE3">
            <w:pPr>
              <w:suppressAutoHyphens/>
              <w:rPr>
                <w:spacing w:val="-2"/>
                <w:sz w:val="20"/>
                <w:szCs w:val="20"/>
                <w:lang w:eastAsia="ar-SA"/>
              </w:rPr>
            </w:pPr>
            <w:r w:rsidRPr="00E81AB5">
              <w:rPr>
                <w:sz w:val="20"/>
                <w:szCs w:val="20"/>
              </w:rPr>
              <w:t xml:space="preserve"> 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w:t>
            </w:r>
          </w:p>
        </w:tc>
        <w:tc>
          <w:tcPr>
            <w:tcW w:w="1275" w:type="dxa"/>
            <w:shd w:val="clear" w:color="auto" w:fill="auto"/>
          </w:tcPr>
          <w:p w:rsidR="00941C85" w:rsidRPr="00E81AB5" w:rsidRDefault="00941C85" w:rsidP="00FC5AE3">
            <w:pPr>
              <w:suppressAutoHyphens/>
              <w:jc w:val="center"/>
              <w:rPr>
                <w:spacing w:val="-2"/>
                <w:sz w:val="20"/>
                <w:szCs w:val="20"/>
                <w:lang w:eastAsia="ar-SA"/>
              </w:rPr>
            </w:pPr>
            <w:r w:rsidRPr="00E81AB5">
              <w:rPr>
                <w:spacing w:val="-2"/>
                <w:sz w:val="20"/>
                <w:szCs w:val="20"/>
                <w:lang w:eastAsia="ar-SA"/>
              </w:rPr>
              <w:t>Управление образования администрации Кольского района</w:t>
            </w:r>
          </w:p>
        </w:tc>
        <w:tc>
          <w:tcPr>
            <w:tcW w:w="1702" w:type="dxa"/>
            <w:shd w:val="clear" w:color="auto" w:fill="auto"/>
          </w:tcPr>
          <w:p w:rsidR="00941C85" w:rsidRPr="00E81AB5" w:rsidRDefault="00941C85" w:rsidP="00FC5AE3">
            <w:pPr>
              <w:suppressAutoHyphens/>
              <w:jc w:val="center"/>
              <w:rPr>
                <w:spacing w:val="-2"/>
                <w:sz w:val="20"/>
                <w:szCs w:val="20"/>
                <w:lang w:eastAsia="ar-SA"/>
              </w:rPr>
            </w:pPr>
            <w:r w:rsidRPr="00E81AB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965" w:type="dxa"/>
            <w:shd w:val="clear" w:color="auto" w:fill="auto"/>
          </w:tcPr>
          <w:p w:rsidR="00941C85" w:rsidRPr="00E81AB5" w:rsidRDefault="00941C85" w:rsidP="00FC5AE3">
            <w:pPr>
              <w:suppressAutoHyphens/>
              <w:jc w:val="center"/>
              <w:rPr>
                <w:sz w:val="20"/>
                <w:szCs w:val="20"/>
                <w:lang w:eastAsia="ar-SA"/>
              </w:rPr>
            </w:pPr>
            <w:r w:rsidRPr="00E81AB5">
              <w:rPr>
                <w:sz w:val="20"/>
                <w:szCs w:val="20"/>
                <w:lang w:eastAsia="ar-SA"/>
              </w:rPr>
              <w:t>2017-2020</w:t>
            </w:r>
          </w:p>
        </w:tc>
        <w:tc>
          <w:tcPr>
            <w:tcW w:w="1276" w:type="dxa"/>
            <w:shd w:val="clear" w:color="auto" w:fill="auto"/>
          </w:tcPr>
          <w:p w:rsidR="00941C85" w:rsidRPr="00E81AB5" w:rsidRDefault="00941C85" w:rsidP="00FC5AE3">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941C85" w:rsidRPr="00E81AB5" w:rsidRDefault="005C04A2" w:rsidP="00FC5AE3">
            <w:pPr>
              <w:suppressAutoHyphens/>
              <w:jc w:val="center"/>
              <w:rPr>
                <w:b/>
                <w:sz w:val="20"/>
                <w:szCs w:val="20"/>
                <w:lang w:eastAsia="ar-SA"/>
              </w:rPr>
            </w:pPr>
            <w:r w:rsidRPr="00E81AB5">
              <w:rPr>
                <w:b/>
                <w:sz w:val="20"/>
                <w:szCs w:val="20"/>
                <w:lang w:eastAsia="ar-SA"/>
              </w:rPr>
              <w:t>111</w:t>
            </w:r>
            <w:r w:rsidR="008D127F" w:rsidRPr="00E81AB5">
              <w:rPr>
                <w:b/>
                <w:sz w:val="20"/>
                <w:szCs w:val="20"/>
                <w:lang w:eastAsia="ar-SA"/>
              </w:rPr>
              <w:t>,</w:t>
            </w:r>
            <w:r w:rsidRPr="00E81AB5">
              <w:rPr>
                <w:b/>
                <w:sz w:val="20"/>
                <w:szCs w:val="20"/>
                <w:lang w:eastAsia="ar-SA"/>
              </w:rPr>
              <w:t>2</w:t>
            </w:r>
          </w:p>
        </w:tc>
        <w:tc>
          <w:tcPr>
            <w:tcW w:w="993" w:type="dxa"/>
            <w:shd w:val="clear" w:color="auto" w:fill="auto"/>
          </w:tcPr>
          <w:p w:rsidR="00941C85" w:rsidRPr="00E81AB5" w:rsidRDefault="00941C85" w:rsidP="00FC5AE3">
            <w:pPr>
              <w:suppressAutoHyphens/>
              <w:jc w:val="center"/>
              <w:rPr>
                <w:sz w:val="20"/>
                <w:szCs w:val="20"/>
                <w:lang w:eastAsia="ar-SA"/>
              </w:rPr>
            </w:pPr>
            <w:r w:rsidRPr="00E81AB5">
              <w:rPr>
                <w:sz w:val="20"/>
                <w:szCs w:val="20"/>
                <w:lang w:eastAsia="ar-SA"/>
              </w:rPr>
              <w:t>0</w:t>
            </w:r>
          </w:p>
        </w:tc>
        <w:tc>
          <w:tcPr>
            <w:tcW w:w="1134" w:type="dxa"/>
            <w:shd w:val="clear" w:color="auto" w:fill="auto"/>
          </w:tcPr>
          <w:p w:rsidR="00941C85" w:rsidRPr="00E81AB5" w:rsidRDefault="00941C85" w:rsidP="00FC5AE3">
            <w:pPr>
              <w:suppressAutoHyphens/>
              <w:jc w:val="center"/>
              <w:rPr>
                <w:sz w:val="20"/>
                <w:szCs w:val="20"/>
                <w:lang w:eastAsia="ar-SA"/>
              </w:rPr>
            </w:pPr>
            <w:r w:rsidRPr="00E81AB5">
              <w:rPr>
                <w:sz w:val="20"/>
                <w:szCs w:val="20"/>
                <w:lang w:eastAsia="ar-SA"/>
              </w:rPr>
              <w:t>0</w:t>
            </w:r>
          </w:p>
        </w:tc>
        <w:tc>
          <w:tcPr>
            <w:tcW w:w="992" w:type="dxa"/>
            <w:shd w:val="clear" w:color="auto" w:fill="auto"/>
          </w:tcPr>
          <w:p w:rsidR="00941C85" w:rsidRPr="00E81AB5" w:rsidRDefault="00532AA1" w:rsidP="00FC5AE3">
            <w:pPr>
              <w:suppressAutoHyphens/>
              <w:jc w:val="center"/>
              <w:rPr>
                <w:sz w:val="20"/>
                <w:szCs w:val="20"/>
                <w:lang w:eastAsia="ar-SA"/>
              </w:rPr>
            </w:pPr>
            <w:r w:rsidRPr="00E81AB5">
              <w:rPr>
                <w:sz w:val="20"/>
                <w:szCs w:val="20"/>
                <w:lang w:eastAsia="ar-SA"/>
              </w:rPr>
              <w:t>54,7</w:t>
            </w:r>
          </w:p>
        </w:tc>
        <w:tc>
          <w:tcPr>
            <w:tcW w:w="992" w:type="dxa"/>
          </w:tcPr>
          <w:p w:rsidR="00941C85" w:rsidRPr="00E81AB5" w:rsidRDefault="008D127F" w:rsidP="00FC5AE3">
            <w:pPr>
              <w:suppressAutoHyphens/>
              <w:jc w:val="center"/>
              <w:rPr>
                <w:sz w:val="20"/>
                <w:szCs w:val="20"/>
                <w:lang w:eastAsia="ar-SA"/>
              </w:rPr>
            </w:pPr>
            <w:r w:rsidRPr="00E81AB5">
              <w:rPr>
                <w:sz w:val="20"/>
                <w:szCs w:val="20"/>
                <w:lang w:eastAsia="ar-SA"/>
              </w:rPr>
              <w:t>39,8</w:t>
            </w:r>
          </w:p>
        </w:tc>
        <w:tc>
          <w:tcPr>
            <w:tcW w:w="992" w:type="dxa"/>
          </w:tcPr>
          <w:p w:rsidR="00941C85" w:rsidRPr="00E81AB5" w:rsidRDefault="005C04A2" w:rsidP="00FC5AE3">
            <w:pPr>
              <w:suppressAutoHyphens/>
              <w:jc w:val="center"/>
              <w:rPr>
                <w:sz w:val="20"/>
                <w:szCs w:val="20"/>
                <w:lang w:eastAsia="ar-SA"/>
              </w:rPr>
            </w:pPr>
            <w:r w:rsidRPr="00E81AB5">
              <w:rPr>
                <w:sz w:val="20"/>
                <w:szCs w:val="20"/>
                <w:lang w:eastAsia="ar-SA"/>
              </w:rPr>
              <w:t>16,7</w:t>
            </w:r>
          </w:p>
        </w:tc>
        <w:tc>
          <w:tcPr>
            <w:tcW w:w="993" w:type="dxa"/>
          </w:tcPr>
          <w:p w:rsidR="00941C85" w:rsidRPr="00E81AB5" w:rsidRDefault="00941C85" w:rsidP="00FC5AE3">
            <w:pPr>
              <w:suppressAutoHyphens/>
              <w:jc w:val="center"/>
              <w:rPr>
                <w:sz w:val="20"/>
                <w:szCs w:val="20"/>
                <w:lang w:eastAsia="ar-SA"/>
              </w:rPr>
            </w:pPr>
            <w:r w:rsidRPr="00E81AB5">
              <w:rPr>
                <w:sz w:val="20"/>
                <w:szCs w:val="20"/>
                <w:lang w:eastAsia="ar-SA"/>
              </w:rPr>
              <w:t>0</w:t>
            </w:r>
          </w:p>
        </w:tc>
      </w:tr>
      <w:tr w:rsidR="00C80BE8" w:rsidRPr="00E81AB5" w:rsidTr="00EB41D9">
        <w:trPr>
          <w:trHeight w:val="20"/>
        </w:trPr>
        <w:tc>
          <w:tcPr>
            <w:tcW w:w="571" w:type="dxa"/>
            <w:shd w:val="clear" w:color="auto" w:fill="auto"/>
          </w:tcPr>
          <w:p w:rsidR="00C80BE8" w:rsidRPr="00E81AB5" w:rsidRDefault="00C80BE8" w:rsidP="00C80BE8">
            <w:pPr>
              <w:suppressAutoHyphens/>
              <w:jc w:val="center"/>
              <w:rPr>
                <w:sz w:val="20"/>
                <w:szCs w:val="20"/>
                <w:lang w:eastAsia="ar-SA"/>
              </w:rPr>
            </w:pPr>
            <w:r w:rsidRPr="00E81AB5">
              <w:rPr>
                <w:sz w:val="20"/>
                <w:szCs w:val="20"/>
                <w:lang w:eastAsia="ar-SA"/>
              </w:rPr>
              <w:t>11</w:t>
            </w:r>
          </w:p>
        </w:tc>
        <w:tc>
          <w:tcPr>
            <w:tcW w:w="2069" w:type="dxa"/>
            <w:shd w:val="clear" w:color="auto" w:fill="auto"/>
          </w:tcPr>
          <w:p w:rsidR="00C80BE8" w:rsidRPr="00E81AB5" w:rsidRDefault="00C80BE8" w:rsidP="00A36D89">
            <w:pPr>
              <w:suppressAutoHyphens/>
              <w:rPr>
                <w:sz w:val="20"/>
                <w:szCs w:val="20"/>
              </w:rPr>
            </w:pPr>
            <w:r w:rsidRPr="00E81AB5">
              <w:rPr>
                <w:sz w:val="20"/>
                <w:szCs w:val="20"/>
              </w:rPr>
              <w:t xml:space="preserve">Расходы бюджета Кольского района, превышающие размер расходного обязательства, в целях </w:t>
            </w:r>
            <w:proofErr w:type="spellStart"/>
            <w:r w:rsidRPr="00E81AB5">
              <w:rPr>
                <w:sz w:val="20"/>
                <w:szCs w:val="20"/>
              </w:rPr>
              <w:t>софинансирования</w:t>
            </w:r>
            <w:proofErr w:type="spellEnd"/>
            <w:r w:rsidRPr="00E81AB5">
              <w:rPr>
                <w:sz w:val="20"/>
                <w:szCs w:val="20"/>
              </w:rPr>
              <w:t xml:space="preserve"> которого предоставляется </w:t>
            </w:r>
            <w:r w:rsidRPr="00E81AB5">
              <w:rPr>
                <w:sz w:val="20"/>
                <w:szCs w:val="20"/>
              </w:rPr>
              <w:lastRenderedPageBreak/>
              <w:t xml:space="preserve">субсидия на </w:t>
            </w:r>
            <w:proofErr w:type="spellStart"/>
            <w:r w:rsidRPr="00E81AB5">
              <w:rPr>
                <w:sz w:val="20"/>
                <w:szCs w:val="20"/>
              </w:rPr>
              <w:t>софинансирование</w:t>
            </w:r>
            <w:proofErr w:type="spellEnd"/>
            <w:r w:rsidRPr="00E81AB5">
              <w:rPr>
                <w:sz w:val="20"/>
                <w:szCs w:val="20"/>
              </w:rPr>
              <w:t xml:space="preserve">  расходов, направляемых на оплату труда и начисления на выплаты по оплате труда работникам муниципальных учреждений</w:t>
            </w:r>
          </w:p>
        </w:tc>
        <w:tc>
          <w:tcPr>
            <w:tcW w:w="1275" w:type="dxa"/>
            <w:shd w:val="clear" w:color="auto" w:fill="auto"/>
          </w:tcPr>
          <w:p w:rsidR="00C80BE8" w:rsidRPr="00E81AB5" w:rsidRDefault="00C80BE8" w:rsidP="00C80BE8">
            <w:pPr>
              <w:suppressAutoHyphens/>
              <w:jc w:val="center"/>
              <w:rPr>
                <w:spacing w:val="-2"/>
                <w:sz w:val="20"/>
                <w:szCs w:val="20"/>
                <w:lang w:eastAsia="ar-SA"/>
              </w:rPr>
            </w:pPr>
            <w:r w:rsidRPr="00E81AB5">
              <w:rPr>
                <w:spacing w:val="-2"/>
                <w:sz w:val="20"/>
                <w:szCs w:val="20"/>
                <w:lang w:eastAsia="ar-SA"/>
              </w:rPr>
              <w:lastRenderedPageBreak/>
              <w:t>Управление образования администрации Кольского района</w:t>
            </w:r>
          </w:p>
        </w:tc>
        <w:tc>
          <w:tcPr>
            <w:tcW w:w="1702" w:type="dxa"/>
            <w:shd w:val="clear" w:color="auto" w:fill="auto"/>
          </w:tcPr>
          <w:p w:rsidR="00C80BE8" w:rsidRPr="00E81AB5" w:rsidRDefault="00C80BE8" w:rsidP="00C80BE8">
            <w:pPr>
              <w:suppressAutoHyphens/>
              <w:jc w:val="center"/>
              <w:rPr>
                <w:spacing w:val="-2"/>
                <w:sz w:val="20"/>
                <w:szCs w:val="20"/>
                <w:lang w:eastAsia="ar-SA"/>
              </w:rPr>
            </w:pPr>
            <w:r w:rsidRPr="00E81AB5">
              <w:rPr>
                <w:spacing w:val="-2"/>
                <w:sz w:val="20"/>
                <w:szCs w:val="20"/>
                <w:lang w:eastAsia="ar-SA"/>
              </w:rPr>
              <w:t xml:space="preserve">Муниципальные дошкольные образовательные организации, подведомственные отделу образования администрации Кольского </w:t>
            </w:r>
            <w:r w:rsidRPr="00E81AB5">
              <w:rPr>
                <w:spacing w:val="-2"/>
                <w:sz w:val="20"/>
                <w:szCs w:val="20"/>
                <w:lang w:eastAsia="ar-SA"/>
              </w:rPr>
              <w:lastRenderedPageBreak/>
              <w:t>района</w:t>
            </w:r>
          </w:p>
        </w:tc>
        <w:tc>
          <w:tcPr>
            <w:tcW w:w="965" w:type="dxa"/>
            <w:shd w:val="clear" w:color="auto" w:fill="auto"/>
          </w:tcPr>
          <w:p w:rsidR="00C80BE8" w:rsidRPr="00E81AB5" w:rsidRDefault="00C80BE8" w:rsidP="00C80BE8">
            <w:pPr>
              <w:suppressAutoHyphens/>
              <w:jc w:val="center"/>
              <w:rPr>
                <w:sz w:val="20"/>
                <w:szCs w:val="20"/>
                <w:lang w:eastAsia="ar-SA"/>
              </w:rPr>
            </w:pPr>
            <w:r w:rsidRPr="00E81AB5">
              <w:rPr>
                <w:sz w:val="20"/>
                <w:szCs w:val="20"/>
                <w:lang w:eastAsia="ar-SA"/>
              </w:rPr>
              <w:lastRenderedPageBreak/>
              <w:t>2019-2020</w:t>
            </w:r>
          </w:p>
        </w:tc>
        <w:tc>
          <w:tcPr>
            <w:tcW w:w="1276" w:type="dxa"/>
            <w:shd w:val="clear" w:color="auto" w:fill="auto"/>
          </w:tcPr>
          <w:p w:rsidR="00C80BE8" w:rsidRPr="00E81AB5" w:rsidRDefault="00C80BE8" w:rsidP="00C80BE8">
            <w:pPr>
              <w:suppressAutoHyphens/>
              <w:jc w:val="center"/>
              <w:rPr>
                <w:sz w:val="20"/>
                <w:szCs w:val="20"/>
                <w:lang w:eastAsia="ar-SA"/>
              </w:rPr>
            </w:pPr>
            <w:r w:rsidRPr="00E81AB5">
              <w:rPr>
                <w:sz w:val="20"/>
                <w:szCs w:val="20"/>
                <w:lang w:eastAsia="ar-SA"/>
              </w:rPr>
              <w:t>Бюджет Кольского района</w:t>
            </w:r>
          </w:p>
        </w:tc>
        <w:tc>
          <w:tcPr>
            <w:tcW w:w="1255" w:type="dxa"/>
            <w:shd w:val="clear" w:color="auto" w:fill="auto"/>
          </w:tcPr>
          <w:p w:rsidR="00C80BE8" w:rsidRPr="00E81AB5" w:rsidRDefault="00BF0E34" w:rsidP="00BF0E34">
            <w:pPr>
              <w:suppressAutoHyphens/>
              <w:jc w:val="center"/>
              <w:rPr>
                <w:b/>
                <w:sz w:val="20"/>
                <w:szCs w:val="20"/>
                <w:lang w:eastAsia="ar-SA"/>
              </w:rPr>
            </w:pPr>
            <w:r w:rsidRPr="00E81AB5">
              <w:rPr>
                <w:b/>
                <w:sz w:val="20"/>
                <w:szCs w:val="20"/>
                <w:lang w:eastAsia="ar-SA"/>
              </w:rPr>
              <w:t>143546,9</w:t>
            </w:r>
          </w:p>
        </w:tc>
        <w:tc>
          <w:tcPr>
            <w:tcW w:w="993" w:type="dxa"/>
            <w:shd w:val="clear" w:color="auto" w:fill="auto"/>
          </w:tcPr>
          <w:p w:rsidR="00C80BE8" w:rsidRPr="00E81AB5" w:rsidRDefault="00C80BE8" w:rsidP="00C80BE8">
            <w:pPr>
              <w:suppressAutoHyphens/>
              <w:jc w:val="center"/>
              <w:rPr>
                <w:sz w:val="20"/>
                <w:szCs w:val="20"/>
                <w:lang w:eastAsia="ar-SA"/>
              </w:rPr>
            </w:pPr>
          </w:p>
        </w:tc>
        <w:tc>
          <w:tcPr>
            <w:tcW w:w="1134" w:type="dxa"/>
            <w:shd w:val="clear" w:color="auto" w:fill="auto"/>
          </w:tcPr>
          <w:p w:rsidR="00C80BE8" w:rsidRPr="00E81AB5" w:rsidRDefault="00C80BE8" w:rsidP="00C80BE8">
            <w:pPr>
              <w:suppressAutoHyphens/>
              <w:jc w:val="center"/>
              <w:rPr>
                <w:sz w:val="20"/>
                <w:szCs w:val="20"/>
                <w:lang w:eastAsia="ar-SA"/>
              </w:rPr>
            </w:pPr>
          </w:p>
        </w:tc>
        <w:tc>
          <w:tcPr>
            <w:tcW w:w="992" w:type="dxa"/>
            <w:shd w:val="clear" w:color="auto" w:fill="auto"/>
          </w:tcPr>
          <w:p w:rsidR="00C80BE8" w:rsidRPr="00E81AB5" w:rsidRDefault="00C80BE8" w:rsidP="00C80BE8">
            <w:pPr>
              <w:suppressAutoHyphens/>
              <w:jc w:val="center"/>
              <w:rPr>
                <w:sz w:val="20"/>
                <w:szCs w:val="20"/>
                <w:lang w:eastAsia="ar-SA"/>
              </w:rPr>
            </w:pPr>
          </w:p>
        </w:tc>
        <w:tc>
          <w:tcPr>
            <w:tcW w:w="992" w:type="dxa"/>
          </w:tcPr>
          <w:p w:rsidR="00C80BE8" w:rsidRPr="00E81AB5" w:rsidRDefault="00C80BE8" w:rsidP="00C80BE8">
            <w:pPr>
              <w:suppressAutoHyphens/>
              <w:jc w:val="center"/>
              <w:rPr>
                <w:sz w:val="20"/>
                <w:szCs w:val="20"/>
                <w:lang w:eastAsia="ar-SA"/>
              </w:rPr>
            </w:pPr>
          </w:p>
        </w:tc>
        <w:tc>
          <w:tcPr>
            <w:tcW w:w="992" w:type="dxa"/>
          </w:tcPr>
          <w:p w:rsidR="00C80BE8" w:rsidRPr="00E81AB5" w:rsidRDefault="00FE3973" w:rsidP="00C80BE8">
            <w:pPr>
              <w:suppressAutoHyphens/>
              <w:jc w:val="center"/>
              <w:rPr>
                <w:sz w:val="20"/>
                <w:szCs w:val="20"/>
                <w:lang w:eastAsia="ar-SA"/>
              </w:rPr>
            </w:pPr>
            <w:r w:rsidRPr="00E81AB5">
              <w:rPr>
                <w:sz w:val="20"/>
                <w:szCs w:val="20"/>
                <w:lang w:eastAsia="ar-SA"/>
              </w:rPr>
              <w:t xml:space="preserve"> </w:t>
            </w:r>
            <w:r w:rsidR="005C04A2" w:rsidRPr="00E81AB5">
              <w:rPr>
                <w:sz w:val="20"/>
                <w:szCs w:val="20"/>
                <w:lang w:eastAsia="ar-SA"/>
              </w:rPr>
              <w:t>9426,5</w:t>
            </w:r>
          </w:p>
        </w:tc>
        <w:tc>
          <w:tcPr>
            <w:tcW w:w="993" w:type="dxa"/>
          </w:tcPr>
          <w:p w:rsidR="00C80BE8" w:rsidRPr="00E81AB5" w:rsidRDefault="00BF0E34" w:rsidP="00BF0E34">
            <w:pPr>
              <w:suppressAutoHyphens/>
              <w:jc w:val="center"/>
              <w:rPr>
                <w:sz w:val="20"/>
                <w:szCs w:val="20"/>
                <w:lang w:eastAsia="ar-SA"/>
              </w:rPr>
            </w:pPr>
            <w:r w:rsidRPr="00E81AB5">
              <w:rPr>
                <w:sz w:val="20"/>
                <w:szCs w:val="20"/>
                <w:lang w:eastAsia="ar-SA"/>
              </w:rPr>
              <w:t>134120,4</w:t>
            </w:r>
          </w:p>
        </w:tc>
      </w:tr>
      <w:tr w:rsidR="00941C85" w:rsidRPr="00E81AB5" w:rsidTr="00E73798">
        <w:trPr>
          <w:trHeight w:val="352"/>
        </w:trPr>
        <w:tc>
          <w:tcPr>
            <w:tcW w:w="571" w:type="dxa"/>
            <w:shd w:val="clear" w:color="auto" w:fill="auto"/>
          </w:tcPr>
          <w:p w:rsidR="00941C85" w:rsidRPr="00E81AB5" w:rsidRDefault="00941C85" w:rsidP="00EB41D9">
            <w:pPr>
              <w:suppressAutoHyphens/>
              <w:jc w:val="center"/>
              <w:rPr>
                <w:sz w:val="20"/>
                <w:szCs w:val="20"/>
                <w:lang w:eastAsia="ar-SA"/>
              </w:rPr>
            </w:pPr>
          </w:p>
        </w:tc>
        <w:tc>
          <w:tcPr>
            <w:tcW w:w="7287" w:type="dxa"/>
            <w:gridSpan w:val="5"/>
            <w:shd w:val="clear" w:color="auto" w:fill="auto"/>
          </w:tcPr>
          <w:p w:rsidR="00941C85" w:rsidRPr="00E81AB5" w:rsidRDefault="00941C85" w:rsidP="00EB41D9">
            <w:pPr>
              <w:suppressAutoHyphens/>
              <w:rPr>
                <w:sz w:val="20"/>
                <w:szCs w:val="20"/>
                <w:lang w:eastAsia="ar-SA"/>
              </w:rPr>
            </w:pPr>
            <w:r w:rsidRPr="00E81AB5">
              <w:rPr>
                <w:b/>
                <w:sz w:val="20"/>
                <w:szCs w:val="20"/>
                <w:lang w:eastAsia="ar-SA"/>
              </w:rPr>
              <w:t xml:space="preserve">Всего по основному мероприятию 1, в том числе: </w:t>
            </w:r>
          </w:p>
        </w:tc>
        <w:tc>
          <w:tcPr>
            <w:tcW w:w="1255" w:type="dxa"/>
            <w:shd w:val="clear" w:color="auto" w:fill="auto"/>
            <w:vAlign w:val="center"/>
          </w:tcPr>
          <w:p w:rsidR="00941C85" w:rsidRPr="00E81AB5" w:rsidRDefault="00E73798" w:rsidP="00E37A90">
            <w:pPr>
              <w:suppressAutoHyphens/>
              <w:jc w:val="center"/>
              <w:rPr>
                <w:b/>
                <w:sz w:val="20"/>
                <w:szCs w:val="20"/>
              </w:rPr>
            </w:pPr>
            <w:r w:rsidRPr="00E81AB5">
              <w:rPr>
                <w:b/>
                <w:sz w:val="20"/>
                <w:szCs w:val="20"/>
              </w:rPr>
              <w:t>3185476,3</w:t>
            </w:r>
          </w:p>
        </w:tc>
        <w:tc>
          <w:tcPr>
            <w:tcW w:w="993" w:type="dxa"/>
            <w:shd w:val="clear" w:color="auto" w:fill="auto"/>
            <w:vAlign w:val="center"/>
          </w:tcPr>
          <w:p w:rsidR="00941C85" w:rsidRPr="00E81AB5" w:rsidRDefault="00941C85" w:rsidP="00256695">
            <w:pPr>
              <w:suppressAutoHyphens/>
              <w:jc w:val="center"/>
              <w:rPr>
                <w:b/>
                <w:sz w:val="20"/>
                <w:szCs w:val="20"/>
              </w:rPr>
            </w:pPr>
            <w:r w:rsidRPr="00E81AB5">
              <w:rPr>
                <w:b/>
                <w:sz w:val="20"/>
                <w:szCs w:val="20"/>
              </w:rPr>
              <w:t>4</w:t>
            </w:r>
            <w:r w:rsidRPr="00E81AB5">
              <w:rPr>
                <w:b/>
                <w:sz w:val="20"/>
                <w:szCs w:val="20"/>
                <w:lang w:val="en-US"/>
              </w:rPr>
              <w:t>50658,</w:t>
            </w:r>
            <w:r w:rsidR="00256695" w:rsidRPr="00E81AB5">
              <w:rPr>
                <w:b/>
                <w:sz w:val="20"/>
                <w:szCs w:val="20"/>
              </w:rPr>
              <w:t>7</w:t>
            </w:r>
          </w:p>
        </w:tc>
        <w:tc>
          <w:tcPr>
            <w:tcW w:w="1134" w:type="dxa"/>
            <w:shd w:val="clear" w:color="auto" w:fill="auto"/>
            <w:vAlign w:val="center"/>
          </w:tcPr>
          <w:p w:rsidR="00941C85" w:rsidRPr="00E81AB5" w:rsidRDefault="00941C85" w:rsidP="00EB41D9">
            <w:pPr>
              <w:suppressAutoHyphens/>
              <w:jc w:val="center"/>
              <w:rPr>
                <w:b/>
                <w:sz w:val="20"/>
                <w:szCs w:val="20"/>
                <w:lang w:val="en-US"/>
              </w:rPr>
            </w:pPr>
            <w:r w:rsidRPr="00E81AB5">
              <w:rPr>
                <w:b/>
                <w:sz w:val="20"/>
                <w:szCs w:val="20"/>
              </w:rPr>
              <w:t>45</w:t>
            </w:r>
            <w:r w:rsidRPr="00E81AB5">
              <w:rPr>
                <w:b/>
                <w:sz w:val="20"/>
                <w:szCs w:val="20"/>
                <w:lang w:val="en-US"/>
              </w:rPr>
              <w:t>3411,0</w:t>
            </w:r>
          </w:p>
        </w:tc>
        <w:tc>
          <w:tcPr>
            <w:tcW w:w="992" w:type="dxa"/>
            <w:shd w:val="clear" w:color="auto" w:fill="auto"/>
            <w:vAlign w:val="center"/>
          </w:tcPr>
          <w:p w:rsidR="00941C85" w:rsidRPr="00E81AB5" w:rsidRDefault="0028614C" w:rsidP="00843E49">
            <w:pPr>
              <w:suppressAutoHyphens/>
              <w:jc w:val="center"/>
              <w:rPr>
                <w:b/>
                <w:sz w:val="20"/>
                <w:szCs w:val="20"/>
                <w:lang w:val="en-US"/>
              </w:rPr>
            </w:pPr>
            <w:r w:rsidRPr="00E81AB5">
              <w:rPr>
                <w:b/>
                <w:sz w:val="20"/>
                <w:szCs w:val="20"/>
              </w:rPr>
              <w:t>483408,3</w:t>
            </w:r>
          </w:p>
        </w:tc>
        <w:tc>
          <w:tcPr>
            <w:tcW w:w="992" w:type="dxa"/>
            <w:vAlign w:val="center"/>
          </w:tcPr>
          <w:p w:rsidR="00941C85" w:rsidRPr="00E81AB5" w:rsidRDefault="00A34D42" w:rsidP="00EB41D9">
            <w:pPr>
              <w:suppressAutoHyphens/>
              <w:jc w:val="center"/>
              <w:rPr>
                <w:b/>
                <w:sz w:val="20"/>
                <w:szCs w:val="20"/>
                <w:lang w:val="en-US"/>
              </w:rPr>
            </w:pPr>
            <w:r w:rsidRPr="00E81AB5">
              <w:rPr>
                <w:b/>
                <w:sz w:val="20"/>
                <w:szCs w:val="20"/>
              </w:rPr>
              <w:t>560753</w:t>
            </w:r>
            <w:r w:rsidR="00572F57" w:rsidRPr="00E81AB5">
              <w:rPr>
                <w:b/>
                <w:sz w:val="20"/>
                <w:szCs w:val="20"/>
              </w:rPr>
              <w:t>,5</w:t>
            </w:r>
          </w:p>
        </w:tc>
        <w:tc>
          <w:tcPr>
            <w:tcW w:w="992" w:type="dxa"/>
            <w:vAlign w:val="center"/>
          </w:tcPr>
          <w:p w:rsidR="00941C85" w:rsidRPr="00E81AB5" w:rsidRDefault="005C04A2" w:rsidP="00E37A90">
            <w:pPr>
              <w:suppressAutoHyphens/>
              <w:jc w:val="center"/>
              <w:rPr>
                <w:b/>
                <w:sz w:val="20"/>
                <w:szCs w:val="20"/>
              </w:rPr>
            </w:pPr>
            <w:r w:rsidRPr="00E81AB5">
              <w:rPr>
                <w:b/>
                <w:sz w:val="20"/>
                <w:szCs w:val="20"/>
              </w:rPr>
              <w:t>606707</w:t>
            </w:r>
            <w:r w:rsidR="00FE3973" w:rsidRPr="00E81AB5">
              <w:rPr>
                <w:b/>
                <w:sz w:val="20"/>
                <w:szCs w:val="20"/>
              </w:rPr>
              <w:t>,</w:t>
            </w:r>
            <w:r w:rsidRPr="00E81AB5">
              <w:rPr>
                <w:b/>
                <w:sz w:val="20"/>
                <w:szCs w:val="20"/>
              </w:rPr>
              <w:t>9</w:t>
            </w:r>
          </w:p>
        </w:tc>
        <w:tc>
          <w:tcPr>
            <w:tcW w:w="993" w:type="dxa"/>
            <w:vAlign w:val="center"/>
          </w:tcPr>
          <w:p w:rsidR="00941C85" w:rsidRPr="00E81AB5" w:rsidRDefault="00E73798" w:rsidP="00EB41D9">
            <w:pPr>
              <w:suppressAutoHyphens/>
              <w:jc w:val="center"/>
              <w:rPr>
                <w:b/>
                <w:sz w:val="20"/>
                <w:szCs w:val="20"/>
              </w:rPr>
            </w:pPr>
            <w:r w:rsidRPr="00E81AB5">
              <w:rPr>
                <w:b/>
                <w:sz w:val="20"/>
                <w:szCs w:val="20"/>
              </w:rPr>
              <w:t>630536,9</w:t>
            </w:r>
          </w:p>
        </w:tc>
      </w:tr>
      <w:tr w:rsidR="00941C85" w:rsidRPr="00E81AB5" w:rsidTr="00EB41D9">
        <w:trPr>
          <w:trHeight w:val="20"/>
        </w:trPr>
        <w:tc>
          <w:tcPr>
            <w:tcW w:w="571" w:type="dxa"/>
            <w:shd w:val="clear" w:color="auto" w:fill="auto"/>
          </w:tcPr>
          <w:p w:rsidR="00941C85" w:rsidRPr="00E81AB5" w:rsidRDefault="00941C85" w:rsidP="00EB41D9">
            <w:pPr>
              <w:suppressAutoHyphens/>
              <w:jc w:val="center"/>
              <w:rPr>
                <w:sz w:val="20"/>
                <w:szCs w:val="20"/>
                <w:lang w:eastAsia="ar-SA"/>
              </w:rPr>
            </w:pPr>
          </w:p>
        </w:tc>
        <w:tc>
          <w:tcPr>
            <w:tcW w:w="7287" w:type="dxa"/>
            <w:gridSpan w:val="5"/>
            <w:shd w:val="clear" w:color="auto" w:fill="auto"/>
          </w:tcPr>
          <w:p w:rsidR="00941C85" w:rsidRPr="00E81AB5" w:rsidRDefault="00941C85" w:rsidP="00EB41D9">
            <w:pPr>
              <w:suppressAutoHyphens/>
              <w:rPr>
                <w:sz w:val="20"/>
                <w:szCs w:val="20"/>
                <w:lang w:eastAsia="ar-SA"/>
              </w:rPr>
            </w:pPr>
            <w:r w:rsidRPr="00E81AB5">
              <w:rPr>
                <w:sz w:val="20"/>
                <w:szCs w:val="20"/>
                <w:lang w:eastAsia="ar-SA"/>
              </w:rPr>
              <w:t>- средства бюджета Кольского района</w:t>
            </w:r>
          </w:p>
        </w:tc>
        <w:tc>
          <w:tcPr>
            <w:tcW w:w="1255" w:type="dxa"/>
            <w:shd w:val="clear" w:color="auto" w:fill="auto"/>
            <w:vAlign w:val="bottom"/>
          </w:tcPr>
          <w:p w:rsidR="007F5DF3" w:rsidRPr="00E81AB5" w:rsidRDefault="00E73798" w:rsidP="00E37A90">
            <w:pPr>
              <w:suppressAutoHyphens/>
              <w:jc w:val="center"/>
              <w:rPr>
                <w:sz w:val="20"/>
                <w:szCs w:val="20"/>
              </w:rPr>
            </w:pPr>
            <w:r w:rsidRPr="00E81AB5">
              <w:rPr>
                <w:sz w:val="20"/>
                <w:szCs w:val="20"/>
              </w:rPr>
              <w:t>1273076,2</w:t>
            </w:r>
          </w:p>
        </w:tc>
        <w:tc>
          <w:tcPr>
            <w:tcW w:w="993" w:type="dxa"/>
            <w:shd w:val="clear" w:color="auto" w:fill="auto"/>
            <w:vAlign w:val="bottom"/>
          </w:tcPr>
          <w:p w:rsidR="00941C85" w:rsidRPr="00E81AB5" w:rsidRDefault="00941C85" w:rsidP="00EB41D9">
            <w:pPr>
              <w:suppressAutoHyphens/>
              <w:jc w:val="center"/>
              <w:rPr>
                <w:sz w:val="20"/>
                <w:szCs w:val="20"/>
              </w:rPr>
            </w:pPr>
            <w:r w:rsidRPr="00E81AB5">
              <w:rPr>
                <w:sz w:val="20"/>
                <w:szCs w:val="20"/>
              </w:rPr>
              <w:t>17</w:t>
            </w:r>
            <w:r w:rsidR="006843FC" w:rsidRPr="00E81AB5">
              <w:rPr>
                <w:sz w:val="20"/>
                <w:szCs w:val="20"/>
                <w:lang w:val="en-US"/>
              </w:rPr>
              <w:t>9841,</w:t>
            </w:r>
            <w:r w:rsidR="006843FC" w:rsidRPr="00E81AB5">
              <w:rPr>
                <w:sz w:val="20"/>
                <w:szCs w:val="20"/>
              </w:rPr>
              <w:t>4</w:t>
            </w:r>
          </w:p>
        </w:tc>
        <w:tc>
          <w:tcPr>
            <w:tcW w:w="1134" w:type="dxa"/>
            <w:shd w:val="clear" w:color="auto" w:fill="auto"/>
            <w:vAlign w:val="bottom"/>
          </w:tcPr>
          <w:p w:rsidR="00941C85" w:rsidRPr="00E81AB5" w:rsidRDefault="00941C85" w:rsidP="00EB41D9">
            <w:pPr>
              <w:suppressAutoHyphens/>
              <w:jc w:val="center"/>
              <w:rPr>
                <w:sz w:val="20"/>
                <w:szCs w:val="20"/>
                <w:lang w:val="en-US"/>
              </w:rPr>
            </w:pPr>
            <w:r w:rsidRPr="00E81AB5">
              <w:rPr>
                <w:sz w:val="20"/>
                <w:szCs w:val="20"/>
              </w:rPr>
              <w:t>18</w:t>
            </w:r>
            <w:r w:rsidRPr="00E81AB5">
              <w:rPr>
                <w:sz w:val="20"/>
                <w:szCs w:val="20"/>
                <w:lang w:val="en-US"/>
              </w:rPr>
              <w:t>4519,6</w:t>
            </w:r>
          </w:p>
        </w:tc>
        <w:tc>
          <w:tcPr>
            <w:tcW w:w="992" w:type="dxa"/>
            <w:shd w:val="clear" w:color="auto" w:fill="auto"/>
            <w:vAlign w:val="bottom"/>
          </w:tcPr>
          <w:p w:rsidR="00941C85" w:rsidRPr="00E81AB5" w:rsidRDefault="0028614C" w:rsidP="00843E49">
            <w:pPr>
              <w:suppressAutoHyphens/>
              <w:jc w:val="center"/>
              <w:rPr>
                <w:sz w:val="20"/>
                <w:szCs w:val="20"/>
                <w:lang w:val="en-US"/>
              </w:rPr>
            </w:pPr>
            <w:r w:rsidRPr="00E81AB5">
              <w:rPr>
                <w:sz w:val="20"/>
                <w:szCs w:val="20"/>
              </w:rPr>
              <w:t>195454,0</w:t>
            </w:r>
          </w:p>
        </w:tc>
        <w:tc>
          <w:tcPr>
            <w:tcW w:w="992" w:type="dxa"/>
            <w:vAlign w:val="bottom"/>
          </w:tcPr>
          <w:p w:rsidR="00941C85" w:rsidRPr="00E81AB5" w:rsidRDefault="00572F57" w:rsidP="00EB41D9">
            <w:pPr>
              <w:suppressAutoHyphens/>
              <w:jc w:val="center"/>
              <w:rPr>
                <w:sz w:val="20"/>
                <w:szCs w:val="20"/>
                <w:lang w:val="en-US"/>
              </w:rPr>
            </w:pPr>
            <w:r w:rsidRPr="00E81AB5">
              <w:rPr>
                <w:sz w:val="20"/>
                <w:szCs w:val="20"/>
              </w:rPr>
              <w:t>218397,7</w:t>
            </w:r>
          </w:p>
        </w:tc>
        <w:tc>
          <w:tcPr>
            <w:tcW w:w="992" w:type="dxa"/>
            <w:vAlign w:val="bottom"/>
          </w:tcPr>
          <w:p w:rsidR="00941C85" w:rsidRPr="00E81AB5" w:rsidRDefault="005C04A2" w:rsidP="00E37A90">
            <w:pPr>
              <w:suppressAutoHyphens/>
              <w:jc w:val="center"/>
              <w:rPr>
                <w:sz w:val="20"/>
                <w:szCs w:val="20"/>
              </w:rPr>
            </w:pPr>
            <w:r w:rsidRPr="00E81AB5">
              <w:rPr>
                <w:sz w:val="20"/>
                <w:szCs w:val="20"/>
              </w:rPr>
              <w:t>247815</w:t>
            </w:r>
            <w:r w:rsidR="00FE3973" w:rsidRPr="00E81AB5">
              <w:rPr>
                <w:sz w:val="20"/>
                <w:szCs w:val="20"/>
              </w:rPr>
              <w:t>,</w:t>
            </w:r>
            <w:r w:rsidRPr="00E81AB5">
              <w:rPr>
                <w:sz w:val="20"/>
                <w:szCs w:val="20"/>
              </w:rPr>
              <w:t>5</w:t>
            </w:r>
          </w:p>
        </w:tc>
        <w:tc>
          <w:tcPr>
            <w:tcW w:w="993" w:type="dxa"/>
            <w:vAlign w:val="bottom"/>
          </w:tcPr>
          <w:p w:rsidR="00941C85" w:rsidRPr="00E81AB5" w:rsidRDefault="00E73798" w:rsidP="00EB41D9">
            <w:pPr>
              <w:suppressAutoHyphens/>
              <w:jc w:val="center"/>
              <w:rPr>
                <w:sz w:val="20"/>
                <w:szCs w:val="20"/>
              </w:rPr>
            </w:pPr>
            <w:r w:rsidRPr="00E81AB5">
              <w:rPr>
                <w:sz w:val="20"/>
                <w:szCs w:val="20"/>
              </w:rPr>
              <w:t>247048</w:t>
            </w:r>
          </w:p>
        </w:tc>
      </w:tr>
      <w:tr w:rsidR="00941C85" w:rsidRPr="00E81AB5" w:rsidTr="00EB41D9">
        <w:trPr>
          <w:trHeight w:val="20"/>
        </w:trPr>
        <w:tc>
          <w:tcPr>
            <w:tcW w:w="571" w:type="dxa"/>
            <w:shd w:val="clear" w:color="auto" w:fill="auto"/>
          </w:tcPr>
          <w:p w:rsidR="00941C85" w:rsidRPr="00E81AB5" w:rsidRDefault="00941C85" w:rsidP="00EB41D9">
            <w:pPr>
              <w:suppressAutoHyphens/>
              <w:jc w:val="center"/>
              <w:rPr>
                <w:sz w:val="20"/>
                <w:szCs w:val="20"/>
                <w:lang w:eastAsia="ar-SA"/>
              </w:rPr>
            </w:pPr>
          </w:p>
        </w:tc>
        <w:tc>
          <w:tcPr>
            <w:tcW w:w="7287" w:type="dxa"/>
            <w:gridSpan w:val="5"/>
            <w:shd w:val="clear" w:color="auto" w:fill="auto"/>
          </w:tcPr>
          <w:p w:rsidR="00941C85" w:rsidRPr="00E81AB5" w:rsidRDefault="00941C85" w:rsidP="00EB41D9">
            <w:pPr>
              <w:suppressAutoHyphens/>
              <w:rPr>
                <w:sz w:val="20"/>
                <w:szCs w:val="20"/>
                <w:lang w:eastAsia="ar-SA"/>
              </w:rPr>
            </w:pPr>
            <w:r w:rsidRPr="00E81AB5">
              <w:rPr>
                <w:sz w:val="20"/>
                <w:szCs w:val="20"/>
                <w:lang w:eastAsia="ar-SA"/>
              </w:rPr>
              <w:t xml:space="preserve">- средства областного бюджета </w:t>
            </w:r>
          </w:p>
        </w:tc>
        <w:tc>
          <w:tcPr>
            <w:tcW w:w="1255" w:type="dxa"/>
            <w:shd w:val="clear" w:color="auto" w:fill="auto"/>
            <w:vAlign w:val="bottom"/>
          </w:tcPr>
          <w:p w:rsidR="00941C85" w:rsidRPr="00E81AB5" w:rsidRDefault="005C04A2" w:rsidP="007F5DF3">
            <w:pPr>
              <w:suppressAutoHyphens/>
              <w:jc w:val="center"/>
              <w:rPr>
                <w:sz w:val="20"/>
                <w:szCs w:val="20"/>
              </w:rPr>
            </w:pPr>
            <w:r w:rsidRPr="00E81AB5">
              <w:rPr>
                <w:sz w:val="20"/>
                <w:szCs w:val="20"/>
              </w:rPr>
              <w:t>1912400</w:t>
            </w:r>
            <w:r w:rsidR="00040812" w:rsidRPr="00E81AB5">
              <w:rPr>
                <w:sz w:val="20"/>
                <w:szCs w:val="20"/>
              </w:rPr>
              <w:t>,</w:t>
            </w:r>
            <w:r w:rsidRPr="00E81AB5">
              <w:rPr>
                <w:sz w:val="20"/>
                <w:szCs w:val="20"/>
              </w:rPr>
              <w:t>1</w:t>
            </w:r>
          </w:p>
        </w:tc>
        <w:tc>
          <w:tcPr>
            <w:tcW w:w="993" w:type="dxa"/>
            <w:shd w:val="clear" w:color="auto" w:fill="auto"/>
            <w:vAlign w:val="bottom"/>
          </w:tcPr>
          <w:p w:rsidR="00941C85" w:rsidRPr="00E81AB5" w:rsidRDefault="00941C85" w:rsidP="00EB41D9">
            <w:pPr>
              <w:suppressAutoHyphens/>
              <w:jc w:val="center"/>
              <w:rPr>
                <w:sz w:val="20"/>
                <w:szCs w:val="20"/>
              </w:rPr>
            </w:pPr>
            <w:r w:rsidRPr="00E81AB5">
              <w:rPr>
                <w:sz w:val="20"/>
                <w:szCs w:val="20"/>
              </w:rPr>
              <w:t>270817,3</w:t>
            </w:r>
          </w:p>
        </w:tc>
        <w:tc>
          <w:tcPr>
            <w:tcW w:w="1134" w:type="dxa"/>
            <w:shd w:val="clear" w:color="auto" w:fill="auto"/>
            <w:vAlign w:val="bottom"/>
          </w:tcPr>
          <w:p w:rsidR="00941C85" w:rsidRPr="00E81AB5" w:rsidRDefault="00941C85" w:rsidP="00EB41D9">
            <w:pPr>
              <w:suppressAutoHyphens/>
              <w:jc w:val="center"/>
              <w:rPr>
                <w:sz w:val="20"/>
                <w:szCs w:val="20"/>
                <w:lang w:val="en-US"/>
              </w:rPr>
            </w:pPr>
            <w:r w:rsidRPr="00E81AB5">
              <w:rPr>
                <w:sz w:val="20"/>
                <w:szCs w:val="20"/>
              </w:rPr>
              <w:t>2</w:t>
            </w:r>
            <w:r w:rsidRPr="00E81AB5">
              <w:rPr>
                <w:sz w:val="20"/>
                <w:szCs w:val="20"/>
                <w:lang w:val="en-US"/>
              </w:rPr>
              <w:t>68891,4</w:t>
            </w:r>
          </w:p>
        </w:tc>
        <w:tc>
          <w:tcPr>
            <w:tcW w:w="992" w:type="dxa"/>
            <w:shd w:val="clear" w:color="auto" w:fill="auto"/>
            <w:vAlign w:val="bottom"/>
          </w:tcPr>
          <w:p w:rsidR="00941C85" w:rsidRPr="00E81AB5" w:rsidRDefault="0028614C" w:rsidP="00EB41D9">
            <w:pPr>
              <w:suppressAutoHyphens/>
              <w:jc w:val="center"/>
              <w:rPr>
                <w:sz w:val="20"/>
                <w:szCs w:val="20"/>
                <w:lang w:val="en-US"/>
              </w:rPr>
            </w:pPr>
            <w:r w:rsidRPr="00E81AB5">
              <w:rPr>
                <w:sz w:val="20"/>
                <w:szCs w:val="20"/>
              </w:rPr>
              <w:t>287954,3</w:t>
            </w:r>
          </w:p>
        </w:tc>
        <w:tc>
          <w:tcPr>
            <w:tcW w:w="992" w:type="dxa"/>
            <w:vAlign w:val="bottom"/>
          </w:tcPr>
          <w:p w:rsidR="00941C85" w:rsidRPr="00E81AB5" w:rsidRDefault="00DB3D5C" w:rsidP="00EB41D9">
            <w:pPr>
              <w:suppressAutoHyphens/>
              <w:jc w:val="center"/>
              <w:rPr>
                <w:sz w:val="20"/>
                <w:szCs w:val="20"/>
              </w:rPr>
            </w:pPr>
            <w:r w:rsidRPr="00E81AB5">
              <w:rPr>
                <w:sz w:val="20"/>
                <w:szCs w:val="20"/>
              </w:rPr>
              <w:t>342355,8</w:t>
            </w:r>
          </w:p>
        </w:tc>
        <w:tc>
          <w:tcPr>
            <w:tcW w:w="992" w:type="dxa"/>
            <w:vAlign w:val="bottom"/>
          </w:tcPr>
          <w:p w:rsidR="00941C85" w:rsidRPr="00E81AB5" w:rsidRDefault="005C04A2" w:rsidP="007F5DF3">
            <w:pPr>
              <w:suppressAutoHyphens/>
              <w:jc w:val="center"/>
              <w:rPr>
                <w:sz w:val="20"/>
                <w:szCs w:val="20"/>
              </w:rPr>
            </w:pPr>
            <w:r w:rsidRPr="00E81AB5">
              <w:rPr>
                <w:sz w:val="20"/>
                <w:szCs w:val="20"/>
              </w:rPr>
              <w:t>358892</w:t>
            </w:r>
            <w:r w:rsidR="008E545E" w:rsidRPr="00E81AB5">
              <w:rPr>
                <w:sz w:val="20"/>
                <w:szCs w:val="20"/>
              </w:rPr>
              <w:t>,</w:t>
            </w:r>
            <w:r w:rsidRPr="00E81AB5">
              <w:rPr>
                <w:sz w:val="20"/>
                <w:szCs w:val="20"/>
              </w:rPr>
              <w:t>4</w:t>
            </w:r>
          </w:p>
        </w:tc>
        <w:tc>
          <w:tcPr>
            <w:tcW w:w="993" w:type="dxa"/>
            <w:vAlign w:val="bottom"/>
          </w:tcPr>
          <w:p w:rsidR="00941C85" w:rsidRPr="00E81AB5" w:rsidRDefault="00F252FD" w:rsidP="00EB41D9">
            <w:pPr>
              <w:suppressAutoHyphens/>
              <w:jc w:val="center"/>
              <w:rPr>
                <w:sz w:val="20"/>
                <w:szCs w:val="20"/>
              </w:rPr>
            </w:pPr>
            <w:r w:rsidRPr="00E81AB5">
              <w:rPr>
                <w:sz w:val="20"/>
                <w:szCs w:val="20"/>
              </w:rPr>
              <w:t>383488,9</w:t>
            </w:r>
          </w:p>
        </w:tc>
      </w:tr>
      <w:tr w:rsidR="00E73798" w:rsidRPr="00E81AB5" w:rsidTr="00EB41D9">
        <w:trPr>
          <w:trHeight w:val="20"/>
        </w:trPr>
        <w:tc>
          <w:tcPr>
            <w:tcW w:w="571" w:type="dxa"/>
            <w:shd w:val="clear" w:color="auto" w:fill="auto"/>
          </w:tcPr>
          <w:p w:rsidR="00E73798" w:rsidRPr="00E81AB5" w:rsidRDefault="00E73798" w:rsidP="00E73798">
            <w:pPr>
              <w:suppressAutoHyphens/>
              <w:jc w:val="center"/>
              <w:rPr>
                <w:sz w:val="20"/>
                <w:szCs w:val="20"/>
                <w:lang w:eastAsia="ar-SA"/>
              </w:rPr>
            </w:pPr>
          </w:p>
        </w:tc>
        <w:tc>
          <w:tcPr>
            <w:tcW w:w="7287" w:type="dxa"/>
            <w:gridSpan w:val="5"/>
            <w:shd w:val="clear" w:color="auto" w:fill="auto"/>
          </w:tcPr>
          <w:p w:rsidR="00E73798" w:rsidRPr="00E81AB5" w:rsidRDefault="00E73798" w:rsidP="00E73798">
            <w:pPr>
              <w:suppressAutoHyphens/>
              <w:rPr>
                <w:sz w:val="20"/>
                <w:szCs w:val="20"/>
                <w:lang w:eastAsia="ar-SA"/>
              </w:rPr>
            </w:pPr>
            <w:r w:rsidRPr="00E81AB5">
              <w:rPr>
                <w:b/>
                <w:sz w:val="20"/>
                <w:szCs w:val="20"/>
                <w:lang w:eastAsia="ar-SA"/>
              </w:rPr>
              <w:t xml:space="preserve">Всего по подпрограмме, в том числе: </w:t>
            </w:r>
          </w:p>
        </w:tc>
        <w:tc>
          <w:tcPr>
            <w:tcW w:w="1255" w:type="dxa"/>
            <w:shd w:val="clear" w:color="auto" w:fill="auto"/>
            <w:vAlign w:val="center"/>
          </w:tcPr>
          <w:p w:rsidR="00E73798" w:rsidRPr="00E81AB5" w:rsidRDefault="00E73798" w:rsidP="00E73798">
            <w:pPr>
              <w:suppressAutoHyphens/>
              <w:jc w:val="center"/>
              <w:rPr>
                <w:b/>
                <w:sz w:val="20"/>
                <w:szCs w:val="20"/>
              </w:rPr>
            </w:pPr>
            <w:r w:rsidRPr="00E81AB5">
              <w:rPr>
                <w:b/>
                <w:sz w:val="20"/>
                <w:szCs w:val="20"/>
              </w:rPr>
              <w:t>3185476,3</w:t>
            </w:r>
          </w:p>
        </w:tc>
        <w:tc>
          <w:tcPr>
            <w:tcW w:w="993" w:type="dxa"/>
            <w:shd w:val="clear" w:color="auto" w:fill="auto"/>
            <w:vAlign w:val="center"/>
          </w:tcPr>
          <w:p w:rsidR="00E73798" w:rsidRPr="00E81AB5" w:rsidRDefault="00E73798" w:rsidP="00E73798">
            <w:pPr>
              <w:suppressAutoHyphens/>
              <w:jc w:val="center"/>
              <w:rPr>
                <w:b/>
                <w:sz w:val="20"/>
                <w:szCs w:val="20"/>
              </w:rPr>
            </w:pPr>
            <w:r w:rsidRPr="00E81AB5">
              <w:rPr>
                <w:b/>
                <w:sz w:val="20"/>
                <w:szCs w:val="20"/>
              </w:rPr>
              <w:t>4</w:t>
            </w:r>
            <w:r w:rsidRPr="00E81AB5">
              <w:rPr>
                <w:b/>
                <w:sz w:val="20"/>
                <w:szCs w:val="20"/>
                <w:lang w:val="en-US"/>
              </w:rPr>
              <w:t>50658,</w:t>
            </w:r>
            <w:r w:rsidRPr="00E81AB5">
              <w:rPr>
                <w:b/>
                <w:sz w:val="20"/>
                <w:szCs w:val="20"/>
              </w:rPr>
              <w:t>7</w:t>
            </w:r>
          </w:p>
        </w:tc>
        <w:tc>
          <w:tcPr>
            <w:tcW w:w="1134" w:type="dxa"/>
            <w:shd w:val="clear" w:color="auto" w:fill="auto"/>
            <w:vAlign w:val="center"/>
          </w:tcPr>
          <w:p w:rsidR="00E73798" w:rsidRPr="00E81AB5" w:rsidRDefault="00E73798" w:rsidP="00E73798">
            <w:pPr>
              <w:suppressAutoHyphens/>
              <w:jc w:val="center"/>
              <w:rPr>
                <w:b/>
                <w:sz w:val="20"/>
                <w:szCs w:val="20"/>
                <w:lang w:val="en-US"/>
              </w:rPr>
            </w:pPr>
            <w:r w:rsidRPr="00E81AB5">
              <w:rPr>
                <w:b/>
                <w:sz w:val="20"/>
                <w:szCs w:val="20"/>
              </w:rPr>
              <w:t>45</w:t>
            </w:r>
            <w:r w:rsidRPr="00E81AB5">
              <w:rPr>
                <w:b/>
                <w:sz w:val="20"/>
                <w:szCs w:val="20"/>
                <w:lang w:val="en-US"/>
              </w:rPr>
              <w:t>3411,0</w:t>
            </w:r>
          </w:p>
        </w:tc>
        <w:tc>
          <w:tcPr>
            <w:tcW w:w="992" w:type="dxa"/>
            <w:shd w:val="clear" w:color="auto" w:fill="auto"/>
            <w:vAlign w:val="center"/>
          </w:tcPr>
          <w:p w:rsidR="00E73798" w:rsidRPr="00E81AB5" w:rsidRDefault="00E73798" w:rsidP="00E73798">
            <w:pPr>
              <w:suppressAutoHyphens/>
              <w:jc w:val="center"/>
              <w:rPr>
                <w:b/>
                <w:sz w:val="20"/>
                <w:szCs w:val="20"/>
                <w:lang w:val="en-US"/>
              </w:rPr>
            </w:pPr>
            <w:r w:rsidRPr="00E81AB5">
              <w:rPr>
                <w:b/>
                <w:sz w:val="20"/>
                <w:szCs w:val="20"/>
              </w:rPr>
              <w:t>483408,3</w:t>
            </w:r>
          </w:p>
        </w:tc>
        <w:tc>
          <w:tcPr>
            <w:tcW w:w="992" w:type="dxa"/>
            <w:vAlign w:val="center"/>
          </w:tcPr>
          <w:p w:rsidR="00E73798" w:rsidRPr="00E81AB5" w:rsidRDefault="00E73798" w:rsidP="00E73798">
            <w:pPr>
              <w:suppressAutoHyphens/>
              <w:jc w:val="center"/>
              <w:rPr>
                <w:b/>
                <w:sz w:val="20"/>
                <w:szCs w:val="20"/>
                <w:lang w:val="en-US"/>
              </w:rPr>
            </w:pPr>
            <w:r w:rsidRPr="00E81AB5">
              <w:rPr>
                <w:b/>
                <w:sz w:val="20"/>
                <w:szCs w:val="20"/>
              </w:rPr>
              <w:t>560753,5</w:t>
            </w:r>
          </w:p>
        </w:tc>
        <w:tc>
          <w:tcPr>
            <w:tcW w:w="992" w:type="dxa"/>
            <w:vAlign w:val="center"/>
          </w:tcPr>
          <w:p w:rsidR="00E73798" w:rsidRPr="00E81AB5" w:rsidRDefault="00E73798" w:rsidP="00E73798">
            <w:pPr>
              <w:suppressAutoHyphens/>
              <w:jc w:val="center"/>
              <w:rPr>
                <w:b/>
                <w:sz w:val="20"/>
                <w:szCs w:val="20"/>
              </w:rPr>
            </w:pPr>
            <w:r w:rsidRPr="00E81AB5">
              <w:rPr>
                <w:b/>
                <w:sz w:val="20"/>
                <w:szCs w:val="20"/>
              </w:rPr>
              <w:t>606707,9</w:t>
            </w:r>
          </w:p>
        </w:tc>
        <w:tc>
          <w:tcPr>
            <w:tcW w:w="993" w:type="dxa"/>
            <w:vAlign w:val="center"/>
          </w:tcPr>
          <w:p w:rsidR="00E73798" w:rsidRPr="00E81AB5" w:rsidRDefault="00E73798" w:rsidP="00E73798">
            <w:pPr>
              <w:suppressAutoHyphens/>
              <w:jc w:val="center"/>
              <w:rPr>
                <w:b/>
                <w:sz w:val="20"/>
                <w:szCs w:val="20"/>
              </w:rPr>
            </w:pPr>
            <w:r w:rsidRPr="00E81AB5">
              <w:rPr>
                <w:b/>
                <w:sz w:val="20"/>
                <w:szCs w:val="20"/>
              </w:rPr>
              <w:t>630536,9</w:t>
            </w:r>
          </w:p>
        </w:tc>
      </w:tr>
      <w:tr w:rsidR="00E73798" w:rsidRPr="00E81AB5" w:rsidTr="00EB41D9">
        <w:trPr>
          <w:trHeight w:val="20"/>
        </w:trPr>
        <w:tc>
          <w:tcPr>
            <w:tcW w:w="571" w:type="dxa"/>
            <w:shd w:val="clear" w:color="auto" w:fill="auto"/>
          </w:tcPr>
          <w:p w:rsidR="00E73798" w:rsidRPr="00E81AB5" w:rsidRDefault="00E73798" w:rsidP="00E73798">
            <w:pPr>
              <w:suppressAutoHyphens/>
              <w:jc w:val="center"/>
              <w:rPr>
                <w:sz w:val="20"/>
                <w:szCs w:val="20"/>
                <w:lang w:eastAsia="ar-SA"/>
              </w:rPr>
            </w:pPr>
          </w:p>
        </w:tc>
        <w:tc>
          <w:tcPr>
            <w:tcW w:w="7287" w:type="dxa"/>
            <w:gridSpan w:val="5"/>
            <w:shd w:val="clear" w:color="auto" w:fill="auto"/>
          </w:tcPr>
          <w:p w:rsidR="00E73798" w:rsidRPr="00E81AB5" w:rsidRDefault="00E73798" w:rsidP="00E73798">
            <w:pPr>
              <w:suppressAutoHyphens/>
              <w:rPr>
                <w:sz w:val="20"/>
                <w:szCs w:val="20"/>
                <w:lang w:eastAsia="ar-SA"/>
              </w:rPr>
            </w:pPr>
            <w:r w:rsidRPr="00E81AB5">
              <w:rPr>
                <w:sz w:val="20"/>
                <w:szCs w:val="20"/>
                <w:lang w:eastAsia="ar-SA"/>
              </w:rPr>
              <w:t>- средства бюджета Кольского района</w:t>
            </w:r>
          </w:p>
        </w:tc>
        <w:tc>
          <w:tcPr>
            <w:tcW w:w="1255" w:type="dxa"/>
            <w:shd w:val="clear" w:color="auto" w:fill="auto"/>
            <w:vAlign w:val="bottom"/>
          </w:tcPr>
          <w:p w:rsidR="00E73798" w:rsidRPr="00E81AB5" w:rsidRDefault="00E73798" w:rsidP="00E73798">
            <w:pPr>
              <w:suppressAutoHyphens/>
              <w:jc w:val="center"/>
              <w:rPr>
                <w:sz w:val="20"/>
                <w:szCs w:val="20"/>
              </w:rPr>
            </w:pPr>
            <w:r w:rsidRPr="00E81AB5">
              <w:rPr>
                <w:sz w:val="20"/>
                <w:szCs w:val="20"/>
              </w:rPr>
              <w:t>1273076,2</w:t>
            </w:r>
          </w:p>
        </w:tc>
        <w:tc>
          <w:tcPr>
            <w:tcW w:w="993" w:type="dxa"/>
            <w:shd w:val="clear" w:color="auto" w:fill="auto"/>
            <w:vAlign w:val="bottom"/>
          </w:tcPr>
          <w:p w:rsidR="00E73798" w:rsidRPr="00E81AB5" w:rsidRDefault="00E73798" w:rsidP="00E73798">
            <w:pPr>
              <w:suppressAutoHyphens/>
              <w:jc w:val="center"/>
              <w:rPr>
                <w:sz w:val="20"/>
                <w:szCs w:val="20"/>
              </w:rPr>
            </w:pPr>
            <w:r w:rsidRPr="00E81AB5">
              <w:rPr>
                <w:sz w:val="20"/>
                <w:szCs w:val="20"/>
              </w:rPr>
              <w:t>17</w:t>
            </w:r>
            <w:r w:rsidRPr="00E81AB5">
              <w:rPr>
                <w:sz w:val="20"/>
                <w:szCs w:val="20"/>
                <w:lang w:val="en-US"/>
              </w:rPr>
              <w:t>9841,</w:t>
            </w:r>
            <w:r w:rsidRPr="00E81AB5">
              <w:rPr>
                <w:sz w:val="20"/>
                <w:szCs w:val="20"/>
              </w:rPr>
              <w:t>4</w:t>
            </w:r>
          </w:p>
        </w:tc>
        <w:tc>
          <w:tcPr>
            <w:tcW w:w="1134" w:type="dxa"/>
            <w:shd w:val="clear" w:color="auto" w:fill="auto"/>
            <w:vAlign w:val="bottom"/>
          </w:tcPr>
          <w:p w:rsidR="00E73798" w:rsidRPr="00E81AB5" w:rsidRDefault="00E73798" w:rsidP="00E73798">
            <w:pPr>
              <w:suppressAutoHyphens/>
              <w:jc w:val="center"/>
              <w:rPr>
                <w:sz w:val="20"/>
                <w:szCs w:val="20"/>
                <w:lang w:val="en-US"/>
              </w:rPr>
            </w:pPr>
            <w:r w:rsidRPr="00E81AB5">
              <w:rPr>
                <w:sz w:val="20"/>
                <w:szCs w:val="20"/>
              </w:rPr>
              <w:t>18</w:t>
            </w:r>
            <w:r w:rsidRPr="00E81AB5">
              <w:rPr>
                <w:sz w:val="20"/>
                <w:szCs w:val="20"/>
                <w:lang w:val="en-US"/>
              </w:rPr>
              <w:t>4519,6</w:t>
            </w:r>
          </w:p>
        </w:tc>
        <w:tc>
          <w:tcPr>
            <w:tcW w:w="992" w:type="dxa"/>
            <w:shd w:val="clear" w:color="auto" w:fill="auto"/>
            <w:vAlign w:val="bottom"/>
          </w:tcPr>
          <w:p w:rsidR="00E73798" w:rsidRPr="00E81AB5" w:rsidRDefault="00E73798" w:rsidP="00E73798">
            <w:pPr>
              <w:suppressAutoHyphens/>
              <w:jc w:val="center"/>
              <w:rPr>
                <w:sz w:val="20"/>
                <w:szCs w:val="20"/>
                <w:lang w:val="en-US"/>
              </w:rPr>
            </w:pPr>
            <w:r w:rsidRPr="00E81AB5">
              <w:rPr>
                <w:sz w:val="20"/>
                <w:szCs w:val="20"/>
              </w:rPr>
              <w:t>195454,0</w:t>
            </w:r>
          </w:p>
        </w:tc>
        <w:tc>
          <w:tcPr>
            <w:tcW w:w="992" w:type="dxa"/>
            <w:vAlign w:val="bottom"/>
          </w:tcPr>
          <w:p w:rsidR="00E73798" w:rsidRPr="00E81AB5" w:rsidRDefault="00E73798" w:rsidP="00E73798">
            <w:pPr>
              <w:suppressAutoHyphens/>
              <w:jc w:val="center"/>
              <w:rPr>
                <w:sz w:val="20"/>
                <w:szCs w:val="20"/>
                <w:lang w:val="en-US"/>
              </w:rPr>
            </w:pPr>
            <w:r w:rsidRPr="00E81AB5">
              <w:rPr>
                <w:sz w:val="20"/>
                <w:szCs w:val="20"/>
              </w:rPr>
              <w:t>218397,7</w:t>
            </w:r>
          </w:p>
        </w:tc>
        <w:tc>
          <w:tcPr>
            <w:tcW w:w="992" w:type="dxa"/>
            <w:vAlign w:val="bottom"/>
          </w:tcPr>
          <w:p w:rsidR="00E73798" w:rsidRPr="00E81AB5" w:rsidRDefault="00E73798" w:rsidP="00E73798">
            <w:pPr>
              <w:suppressAutoHyphens/>
              <w:jc w:val="center"/>
              <w:rPr>
                <w:sz w:val="20"/>
                <w:szCs w:val="20"/>
              </w:rPr>
            </w:pPr>
            <w:r w:rsidRPr="00E81AB5">
              <w:rPr>
                <w:sz w:val="20"/>
                <w:szCs w:val="20"/>
              </w:rPr>
              <w:t>247815,5</w:t>
            </w:r>
          </w:p>
        </w:tc>
        <w:tc>
          <w:tcPr>
            <w:tcW w:w="993" w:type="dxa"/>
            <w:vAlign w:val="bottom"/>
          </w:tcPr>
          <w:p w:rsidR="00E73798" w:rsidRPr="00E81AB5" w:rsidRDefault="00E73798" w:rsidP="00E73798">
            <w:pPr>
              <w:suppressAutoHyphens/>
              <w:jc w:val="center"/>
              <w:rPr>
                <w:sz w:val="20"/>
                <w:szCs w:val="20"/>
              </w:rPr>
            </w:pPr>
            <w:r w:rsidRPr="00E81AB5">
              <w:rPr>
                <w:sz w:val="20"/>
                <w:szCs w:val="20"/>
              </w:rPr>
              <w:t>247048</w:t>
            </w:r>
          </w:p>
        </w:tc>
      </w:tr>
      <w:tr w:rsidR="00BF0E34" w:rsidRPr="00E81AB5" w:rsidTr="00EB41D9">
        <w:trPr>
          <w:trHeight w:val="20"/>
        </w:trPr>
        <w:tc>
          <w:tcPr>
            <w:tcW w:w="571" w:type="dxa"/>
            <w:shd w:val="clear" w:color="auto" w:fill="auto"/>
          </w:tcPr>
          <w:p w:rsidR="00BF0E34" w:rsidRPr="00E81AB5" w:rsidRDefault="00BF0E34" w:rsidP="00BF0E34">
            <w:pPr>
              <w:suppressAutoHyphens/>
              <w:jc w:val="center"/>
              <w:rPr>
                <w:sz w:val="20"/>
                <w:szCs w:val="20"/>
                <w:lang w:eastAsia="ar-SA"/>
              </w:rPr>
            </w:pPr>
          </w:p>
        </w:tc>
        <w:tc>
          <w:tcPr>
            <w:tcW w:w="7287" w:type="dxa"/>
            <w:gridSpan w:val="5"/>
            <w:shd w:val="clear" w:color="auto" w:fill="auto"/>
          </w:tcPr>
          <w:p w:rsidR="00BF0E34" w:rsidRPr="00E81AB5" w:rsidRDefault="00BF0E34" w:rsidP="00BF0E34">
            <w:pPr>
              <w:suppressAutoHyphens/>
              <w:rPr>
                <w:sz w:val="20"/>
                <w:szCs w:val="20"/>
                <w:lang w:eastAsia="ar-SA"/>
              </w:rPr>
            </w:pPr>
            <w:r w:rsidRPr="00E81AB5">
              <w:rPr>
                <w:sz w:val="20"/>
                <w:szCs w:val="20"/>
                <w:lang w:eastAsia="ar-SA"/>
              </w:rPr>
              <w:t xml:space="preserve">- средства областного бюджета </w:t>
            </w:r>
          </w:p>
        </w:tc>
        <w:tc>
          <w:tcPr>
            <w:tcW w:w="1255" w:type="dxa"/>
            <w:shd w:val="clear" w:color="auto" w:fill="auto"/>
            <w:vAlign w:val="bottom"/>
          </w:tcPr>
          <w:p w:rsidR="00BF0E34" w:rsidRPr="00E81AB5" w:rsidRDefault="00BF0E34" w:rsidP="00BF0E34">
            <w:pPr>
              <w:suppressAutoHyphens/>
              <w:jc w:val="center"/>
              <w:rPr>
                <w:sz w:val="20"/>
                <w:szCs w:val="20"/>
              </w:rPr>
            </w:pPr>
            <w:r w:rsidRPr="00E81AB5">
              <w:rPr>
                <w:sz w:val="20"/>
                <w:szCs w:val="20"/>
              </w:rPr>
              <w:t>1912400,1</w:t>
            </w:r>
          </w:p>
        </w:tc>
        <w:tc>
          <w:tcPr>
            <w:tcW w:w="993" w:type="dxa"/>
            <w:shd w:val="clear" w:color="auto" w:fill="auto"/>
            <w:vAlign w:val="bottom"/>
          </w:tcPr>
          <w:p w:rsidR="00BF0E34" w:rsidRPr="00E81AB5" w:rsidRDefault="00BF0E34" w:rsidP="00BF0E34">
            <w:pPr>
              <w:suppressAutoHyphens/>
              <w:jc w:val="center"/>
              <w:rPr>
                <w:sz w:val="20"/>
                <w:szCs w:val="20"/>
              </w:rPr>
            </w:pPr>
            <w:r w:rsidRPr="00E81AB5">
              <w:rPr>
                <w:sz w:val="20"/>
                <w:szCs w:val="20"/>
              </w:rPr>
              <w:t>270817,3</w:t>
            </w:r>
          </w:p>
        </w:tc>
        <w:tc>
          <w:tcPr>
            <w:tcW w:w="1134" w:type="dxa"/>
            <w:shd w:val="clear" w:color="auto" w:fill="auto"/>
            <w:vAlign w:val="bottom"/>
          </w:tcPr>
          <w:p w:rsidR="00BF0E34" w:rsidRPr="00E81AB5" w:rsidRDefault="00BF0E34" w:rsidP="00BF0E34">
            <w:pPr>
              <w:suppressAutoHyphens/>
              <w:jc w:val="center"/>
              <w:rPr>
                <w:sz w:val="20"/>
                <w:szCs w:val="20"/>
                <w:lang w:val="en-US"/>
              </w:rPr>
            </w:pPr>
            <w:r w:rsidRPr="00E81AB5">
              <w:rPr>
                <w:sz w:val="20"/>
                <w:szCs w:val="20"/>
              </w:rPr>
              <w:t>2</w:t>
            </w:r>
            <w:r w:rsidRPr="00E81AB5">
              <w:rPr>
                <w:sz w:val="20"/>
                <w:szCs w:val="20"/>
                <w:lang w:val="en-US"/>
              </w:rPr>
              <w:t>68891,4</w:t>
            </w:r>
          </w:p>
        </w:tc>
        <w:tc>
          <w:tcPr>
            <w:tcW w:w="992" w:type="dxa"/>
            <w:shd w:val="clear" w:color="auto" w:fill="auto"/>
            <w:vAlign w:val="bottom"/>
          </w:tcPr>
          <w:p w:rsidR="00BF0E34" w:rsidRPr="00E81AB5" w:rsidRDefault="00BF0E34" w:rsidP="00BF0E34">
            <w:pPr>
              <w:suppressAutoHyphens/>
              <w:jc w:val="center"/>
              <w:rPr>
                <w:sz w:val="20"/>
                <w:szCs w:val="20"/>
                <w:lang w:val="en-US"/>
              </w:rPr>
            </w:pPr>
            <w:r w:rsidRPr="00E81AB5">
              <w:rPr>
                <w:sz w:val="20"/>
                <w:szCs w:val="20"/>
              </w:rPr>
              <w:t>287954,3</w:t>
            </w:r>
          </w:p>
        </w:tc>
        <w:tc>
          <w:tcPr>
            <w:tcW w:w="992" w:type="dxa"/>
            <w:vAlign w:val="bottom"/>
          </w:tcPr>
          <w:p w:rsidR="00BF0E34" w:rsidRPr="00E81AB5" w:rsidRDefault="00BF0E34" w:rsidP="00BF0E34">
            <w:pPr>
              <w:suppressAutoHyphens/>
              <w:jc w:val="center"/>
              <w:rPr>
                <w:sz w:val="20"/>
                <w:szCs w:val="20"/>
              </w:rPr>
            </w:pPr>
            <w:r w:rsidRPr="00E81AB5">
              <w:rPr>
                <w:sz w:val="20"/>
                <w:szCs w:val="20"/>
              </w:rPr>
              <w:t>342355,8</w:t>
            </w:r>
          </w:p>
        </w:tc>
        <w:tc>
          <w:tcPr>
            <w:tcW w:w="992" w:type="dxa"/>
            <w:vAlign w:val="bottom"/>
          </w:tcPr>
          <w:p w:rsidR="00BF0E34" w:rsidRPr="00E81AB5" w:rsidRDefault="00BF0E34" w:rsidP="00BF0E34">
            <w:pPr>
              <w:suppressAutoHyphens/>
              <w:jc w:val="center"/>
              <w:rPr>
                <w:sz w:val="20"/>
                <w:szCs w:val="20"/>
              </w:rPr>
            </w:pPr>
            <w:r w:rsidRPr="00E81AB5">
              <w:rPr>
                <w:sz w:val="20"/>
                <w:szCs w:val="20"/>
              </w:rPr>
              <w:t>358892,4</w:t>
            </w:r>
          </w:p>
        </w:tc>
        <w:tc>
          <w:tcPr>
            <w:tcW w:w="993" w:type="dxa"/>
            <w:vAlign w:val="bottom"/>
          </w:tcPr>
          <w:p w:rsidR="00BF0E34" w:rsidRPr="00E81AB5" w:rsidRDefault="00BF0E34" w:rsidP="00BF0E34">
            <w:pPr>
              <w:suppressAutoHyphens/>
              <w:jc w:val="center"/>
              <w:rPr>
                <w:sz w:val="20"/>
                <w:szCs w:val="20"/>
              </w:rPr>
            </w:pPr>
            <w:r w:rsidRPr="00E81AB5">
              <w:rPr>
                <w:sz w:val="20"/>
                <w:szCs w:val="20"/>
              </w:rPr>
              <w:t>383488,9</w:t>
            </w:r>
          </w:p>
        </w:tc>
      </w:tr>
    </w:tbl>
    <w:p w:rsidR="003266A3" w:rsidRPr="00E81AB5" w:rsidRDefault="003266A3" w:rsidP="003266A3">
      <w:pPr>
        <w:suppressAutoHyphens/>
        <w:rPr>
          <w:b/>
          <w:sz w:val="20"/>
          <w:szCs w:val="20"/>
          <w:lang w:eastAsia="ar-SA"/>
        </w:rPr>
      </w:pPr>
    </w:p>
    <w:p w:rsidR="003266A3" w:rsidRPr="00E81AB5" w:rsidRDefault="003266A3" w:rsidP="003266A3">
      <w:pPr>
        <w:suppressAutoHyphens/>
        <w:rPr>
          <w:b/>
          <w:sz w:val="20"/>
          <w:szCs w:val="20"/>
          <w:lang w:eastAsia="ar-SA"/>
        </w:rPr>
        <w:sectPr w:rsidR="003266A3" w:rsidRPr="00E81AB5" w:rsidSect="00CA06F2">
          <w:headerReference w:type="even" r:id="rId21"/>
          <w:pgSz w:w="16838" w:h="11906" w:orient="landscape" w:code="9"/>
          <w:pgMar w:top="1418" w:right="851" w:bottom="1418" w:left="851" w:header="709" w:footer="709" w:gutter="0"/>
          <w:pgNumType w:start="29"/>
          <w:cols w:space="708"/>
          <w:docGrid w:linePitch="360"/>
        </w:sect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2"/>
          <w:szCs w:val="20"/>
        </w:rPr>
      </w:pPr>
      <w:r w:rsidRPr="00E81AB5">
        <w:rPr>
          <w:b/>
          <w:sz w:val="22"/>
          <w:szCs w:val="20"/>
        </w:rPr>
        <w:lastRenderedPageBreak/>
        <w:t xml:space="preserve">4. Ресурсное обеспечение подпрограммы </w:t>
      </w:r>
      <w:r w:rsidR="00A36D89" w:rsidRPr="00E81AB5">
        <w:rPr>
          <w:b/>
          <w:sz w:val="22"/>
          <w:szCs w:val="20"/>
        </w:rPr>
        <w:t>№</w:t>
      </w:r>
      <w:r w:rsidRPr="00E81AB5">
        <w:rPr>
          <w:b/>
          <w:sz w:val="22"/>
          <w:szCs w:val="20"/>
        </w:rPr>
        <w:t xml:space="preserve"> 3</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Реализация программы рассчитана на 2015-2020 годы.</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tbl>
      <w:tblPr>
        <w:tblW w:w="97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5"/>
        <w:gridCol w:w="1130"/>
        <w:gridCol w:w="1134"/>
        <w:gridCol w:w="1122"/>
        <w:gridCol w:w="1044"/>
        <w:gridCol w:w="1008"/>
        <w:gridCol w:w="1069"/>
        <w:gridCol w:w="988"/>
      </w:tblGrid>
      <w:tr w:rsidR="003266A3" w:rsidRPr="00E81AB5" w:rsidTr="00EB41D9">
        <w:trPr>
          <w:trHeight w:val="20"/>
          <w:jc w:val="center"/>
        </w:trPr>
        <w:tc>
          <w:tcPr>
            <w:tcW w:w="2265" w:type="dxa"/>
            <w:shd w:val="clear" w:color="auto" w:fill="auto"/>
          </w:tcPr>
          <w:p w:rsidR="003266A3" w:rsidRPr="00E81AB5" w:rsidRDefault="003266A3" w:rsidP="00EB41D9">
            <w:pPr>
              <w:suppressAutoHyphens/>
              <w:ind w:firstLine="207"/>
              <w:jc w:val="center"/>
              <w:rPr>
                <w:b/>
                <w:bCs/>
                <w:sz w:val="20"/>
                <w:szCs w:val="20"/>
              </w:rPr>
            </w:pPr>
            <w:r w:rsidRPr="00E81AB5">
              <w:rPr>
                <w:b/>
                <w:bCs/>
                <w:sz w:val="20"/>
                <w:szCs w:val="20"/>
              </w:rPr>
              <w:t xml:space="preserve"> </w:t>
            </w:r>
          </w:p>
        </w:tc>
        <w:tc>
          <w:tcPr>
            <w:tcW w:w="1130" w:type="dxa"/>
            <w:shd w:val="clear" w:color="auto" w:fill="auto"/>
          </w:tcPr>
          <w:p w:rsidR="003266A3" w:rsidRPr="00E81AB5" w:rsidRDefault="003266A3" w:rsidP="00EB41D9">
            <w:pPr>
              <w:suppressAutoHyphens/>
              <w:jc w:val="center"/>
              <w:rPr>
                <w:b/>
                <w:bCs/>
                <w:sz w:val="20"/>
                <w:szCs w:val="20"/>
              </w:rPr>
            </w:pPr>
            <w:r w:rsidRPr="00E81AB5">
              <w:rPr>
                <w:b/>
                <w:bCs/>
                <w:sz w:val="20"/>
                <w:szCs w:val="20"/>
              </w:rPr>
              <w:t>Всего</w:t>
            </w:r>
          </w:p>
        </w:tc>
        <w:tc>
          <w:tcPr>
            <w:tcW w:w="1134" w:type="dxa"/>
            <w:shd w:val="clear" w:color="auto" w:fill="auto"/>
          </w:tcPr>
          <w:p w:rsidR="003266A3" w:rsidRPr="00E81AB5" w:rsidRDefault="003266A3" w:rsidP="00EB41D9">
            <w:pPr>
              <w:suppressAutoHyphens/>
              <w:jc w:val="center"/>
              <w:rPr>
                <w:b/>
                <w:bCs/>
                <w:sz w:val="20"/>
                <w:szCs w:val="20"/>
              </w:rPr>
            </w:pPr>
            <w:r w:rsidRPr="00E81AB5">
              <w:rPr>
                <w:b/>
                <w:bCs/>
                <w:sz w:val="20"/>
                <w:szCs w:val="20"/>
              </w:rPr>
              <w:t>2015</w:t>
            </w:r>
          </w:p>
        </w:tc>
        <w:tc>
          <w:tcPr>
            <w:tcW w:w="1122" w:type="dxa"/>
            <w:shd w:val="clear" w:color="auto" w:fill="auto"/>
          </w:tcPr>
          <w:p w:rsidR="003266A3" w:rsidRPr="00E81AB5" w:rsidRDefault="003266A3" w:rsidP="00EB41D9">
            <w:pPr>
              <w:suppressAutoHyphens/>
              <w:jc w:val="center"/>
              <w:rPr>
                <w:b/>
                <w:bCs/>
                <w:sz w:val="20"/>
                <w:szCs w:val="20"/>
              </w:rPr>
            </w:pPr>
            <w:r w:rsidRPr="00E81AB5">
              <w:rPr>
                <w:b/>
                <w:bCs/>
                <w:sz w:val="20"/>
                <w:szCs w:val="20"/>
              </w:rPr>
              <w:t>2016</w:t>
            </w:r>
          </w:p>
        </w:tc>
        <w:tc>
          <w:tcPr>
            <w:tcW w:w="1044" w:type="dxa"/>
          </w:tcPr>
          <w:p w:rsidR="003266A3" w:rsidRPr="00E81AB5" w:rsidRDefault="003266A3" w:rsidP="00EB41D9">
            <w:pPr>
              <w:suppressAutoHyphens/>
              <w:jc w:val="center"/>
              <w:rPr>
                <w:b/>
                <w:bCs/>
                <w:sz w:val="20"/>
                <w:szCs w:val="20"/>
              </w:rPr>
            </w:pPr>
            <w:r w:rsidRPr="00E81AB5">
              <w:rPr>
                <w:b/>
                <w:bCs/>
                <w:sz w:val="20"/>
                <w:szCs w:val="20"/>
              </w:rPr>
              <w:t>2017</w:t>
            </w:r>
          </w:p>
        </w:tc>
        <w:tc>
          <w:tcPr>
            <w:tcW w:w="1008" w:type="dxa"/>
          </w:tcPr>
          <w:p w:rsidR="003266A3" w:rsidRPr="00E81AB5" w:rsidRDefault="003266A3" w:rsidP="00EB41D9">
            <w:pPr>
              <w:suppressAutoHyphens/>
              <w:jc w:val="center"/>
              <w:rPr>
                <w:b/>
                <w:bCs/>
                <w:sz w:val="20"/>
                <w:szCs w:val="20"/>
              </w:rPr>
            </w:pPr>
            <w:r w:rsidRPr="00E81AB5">
              <w:rPr>
                <w:b/>
                <w:bCs/>
                <w:sz w:val="20"/>
                <w:szCs w:val="20"/>
              </w:rPr>
              <w:t>2018</w:t>
            </w:r>
          </w:p>
        </w:tc>
        <w:tc>
          <w:tcPr>
            <w:tcW w:w="1069" w:type="dxa"/>
          </w:tcPr>
          <w:p w:rsidR="003266A3" w:rsidRPr="00E81AB5" w:rsidRDefault="003266A3" w:rsidP="00EB41D9">
            <w:pPr>
              <w:suppressAutoHyphens/>
              <w:jc w:val="center"/>
              <w:rPr>
                <w:b/>
                <w:bCs/>
                <w:sz w:val="20"/>
                <w:szCs w:val="20"/>
              </w:rPr>
            </w:pPr>
            <w:r w:rsidRPr="00E81AB5">
              <w:rPr>
                <w:b/>
                <w:bCs/>
                <w:sz w:val="20"/>
                <w:szCs w:val="20"/>
              </w:rPr>
              <w:t>2019</w:t>
            </w:r>
          </w:p>
        </w:tc>
        <w:tc>
          <w:tcPr>
            <w:tcW w:w="988" w:type="dxa"/>
          </w:tcPr>
          <w:p w:rsidR="003266A3" w:rsidRPr="00E81AB5" w:rsidRDefault="003266A3" w:rsidP="00EB41D9">
            <w:pPr>
              <w:suppressAutoHyphens/>
              <w:jc w:val="center"/>
              <w:rPr>
                <w:b/>
                <w:bCs/>
                <w:sz w:val="20"/>
                <w:szCs w:val="20"/>
              </w:rPr>
            </w:pPr>
            <w:r w:rsidRPr="00E81AB5">
              <w:rPr>
                <w:b/>
                <w:bCs/>
                <w:sz w:val="20"/>
                <w:szCs w:val="20"/>
              </w:rPr>
              <w:t>2020</w:t>
            </w:r>
          </w:p>
        </w:tc>
      </w:tr>
      <w:tr w:rsidR="00E73798" w:rsidRPr="00E81AB5" w:rsidTr="00EB41D9">
        <w:trPr>
          <w:trHeight w:val="20"/>
          <w:jc w:val="center"/>
        </w:trPr>
        <w:tc>
          <w:tcPr>
            <w:tcW w:w="2265" w:type="dxa"/>
            <w:shd w:val="clear" w:color="auto" w:fill="auto"/>
          </w:tcPr>
          <w:p w:rsidR="00E73798" w:rsidRPr="00E81AB5" w:rsidRDefault="00E73798" w:rsidP="00E73798">
            <w:pPr>
              <w:suppressAutoHyphens/>
              <w:rPr>
                <w:b/>
                <w:bCs/>
                <w:sz w:val="20"/>
                <w:szCs w:val="20"/>
              </w:rPr>
            </w:pPr>
            <w:r w:rsidRPr="00E81AB5">
              <w:rPr>
                <w:b/>
                <w:bCs/>
                <w:sz w:val="20"/>
                <w:szCs w:val="20"/>
              </w:rPr>
              <w:t xml:space="preserve">Всего по подпрограмме, </w:t>
            </w:r>
          </w:p>
          <w:p w:rsidR="00E73798" w:rsidRPr="00E81AB5" w:rsidRDefault="00E73798" w:rsidP="00E73798">
            <w:pPr>
              <w:suppressAutoHyphens/>
              <w:rPr>
                <w:b/>
                <w:bCs/>
                <w:sz w:val="20"/>
                <w:szCs w:val="20"/>
              </w:rPr>
            </w:pPr>
            <w:r w:rsidRPr="00E81AB5">
              <w:rPr>
                <w:b/>
                <w:bCs/>
                <w:sz w:val="20"/>
                <w:szCs w:val="20"/>
              </w:rPr>
              <w:t xml:space="preserve">в том числе: </w:t>
            </w:r>
          </w:p>
        </w:tc>
        <w:tc>
          <w:tcPr>
            <w:tcW w:w="1130" w:type="dxa"/>
            <w:shd w:val="clear" w:color="auto" w:fill="auto"/>
            <w:vAlign w:val="center"/>
          </w:tcPr>
          <w:p w:rsidR="00E73798" w:rsidRPr="00E81AB5" w:rsidRDefault="00E73798" w:rsidP="00E73798">
            <w:pPr>
              <w:suppressAutoHyphens/>
              <w:jc w:val="center"/>
              <w:rPr>
                <w:b/>
                <w:sz w:val="20"/>
                <w:szCs w:val="20"/>
              </w:rPr>
            </w:pPr>
            <w:r w:rsidRPr="00E81AB5">
              <w:rPr>
                <w:b/>
                <w:sz w:val="20"/>
                <w:szCs w:val="20"/>
              </w:rPr>
              <w:t>3185476,3</w:t>
            </w:r>
          </w:p>
        </w:tc>
        <w:tc>
          <w:tcPr>
            <w:tcW w:w="1134" w:type="dxa"/>
            <w:shd w:val="clear" w:color="auto" w:fill="auto"/>
            <w:vAlign w:val="center"/>
          </w:tcPr>
          <w:p w:rsidR="00E73798" w:rsidRPr="00E81AB5" w:rsidRDefault="00E73798" w:rsidP="00E73798">
            <w:pPr>
              <w:suppressAutoHyphens/>
              <w:jc w:val="center"/>
              <w:rPr>
                <w:b/>
                <w:sz w:val="20"/>
                <w:szCs w:val="20"/>
              </w:rPr>
            </w:pPr>
            <w:r w:rsidRPr="00E81AB5">
              <w:rPr>
                <w:b/>
                <w:sz w:val="20"/>
                <w:szCs w:val="20"/>
              </w:rPr>
              <w:t>4</w:t>
            </w:r>
            <w:r w:rsidRPr="00E81AB5">
              <w:rPr>
                <w:b/>
                <w:sz w:val="20"/>
                <w:szCs w:val="20"/>
                <w:lang w:val="en-US"/>
              </w:rPr>
              <w:t>50658,</w:t>
            </w:r>
            <w:r w:rsidRPr="00E81AB5">
              <w:rPr>
                <w:b/>
                <w:sz w:val="20"/>
                <w:szCs w:val="20"/>
              </w:rPr>
              <w:t>7</w:t>
            </w:r>
          </w:p>
        </w:tc>
        <w:tc>
          <w:tcPr>
            <w:tcW w:w="1122" w:type="dxa"/>
            <w:shd w:val="clear" w:color="auto" w:fill="auto"/>
            <w:vAlign w:val="center"/>
          </w:tcPr>
          <w:p w:rsidR="00E73798" w:rsidRPr="00E81AB5" w:rsidRDefault="00E73798" w:rsidP="00E73798">
            <w:pPr>
              <w:suppressAutoHyphens/>
              <w:jc w:val="center"/>
              <w:rPr>
                <w:b/>
                <w:sz w:val="20"/>
                <w:szCs w:val="20"/>
                <w:lang w:val="en-US"/>
              </w:rPr>
            </w:pPr>
            <w:r w:rsidRPr="00E81AB5">
              <w:rPr>
                <w:b/>
                <w:sz w:val="20"/>
                <w:szCs w:val="20"/>
              </w:rPr>
              <w:t>45</w:t>
            </w:r>
            <w:r w:rsidRPr="00E81AB5">
              <w:rPr>
                <w:b/>
                <w:sz w:val="20"/>
                <w:szCs w:val="20"/>
                <w:lang w:val="en-US"/>
              </w:rPr>
              <w:t>3411,0</w:t>
            </w:r>
          </w:p>
        </w:tc>
        <w:tc>
          <w:tcPr>
            <w:tcW w:w="1044" w:type="dxa"/>
            <w:shd w:val="clear" w:color="auto" w:fill="auto"/>
            <w:vAlign w:val="center"/>
          </w:tcPr>
          <w:p w:rsidR="00E73798" w:rsidRPr="00E81AB5" w:rsidRDefault="00E73798" w:rsidP="00E73798">
            <w:pPr>
              <w:suppressAutoHyphens/>
              <w:jc w:val="center"/>
              <w:rPr>
                <w:b/>
                <w:sz w:val="20"/>
                <w:szCs w:val="20"/>
                <w:lang w:val="en-US"/>
              </w:rPr>
            </w:pPr>
            <w:r w:rsidRPr="00E81AB5">
              <w:rPr>
                <w:b/>
                <w:sz w:val="20"/>
                <w:szCs w:val="20"/>
              </w:rPr>
              <w:t>483408,3</w:t>
            </w:r>
          </w:p>
        </w:tc>
        <w:tc>
          <w:tcPr>
            <w:tcW w:w="1008" w:type="dxa"/>
            <w:vAlign w:val="center"/>
          </w:tcPr>
          <w:p w:rsidR="00E73798" w:rsidRPr="00E81AB5" w:rsidRDefault="00E73798" w:rsidP="00E73798">
            <w:pPr>
              <w:suppressAutoHyphens/>
              <w:jc w:val="center"/>
              <w:rPr>
                <w:b/>
                <w:sz w:val="20"/>
                <w:szCs w:val="20"/>
                <w:lang w:val="en-US"/>
              </w:rPr>
            </w:pPr>
            <w:r w:rsidRPr="00E81AB5">
              <w:rPr>
                <w:b/>
                <w:sz w:val="20"/>
                <w:szCs w:val="20"/>
              </w:rPr>
              <w:t>560753,5</w:t>
            </w:r>
          </w:p>
        </w:tc>
        <w:tc>
          <w:tcPr>
            <w:tcW w:w="1069" w:type="dxa"/>
            <w:vAlign w:val="center"/>
          </w:tcPr>
          <w:p w:rsidR="00E73798" w:rsidRPr="00E81AB5" w:rsidRDefault="00E73798" w:rsidP="00E73798">
            <w:pPr>
              <w:suppressAutoHyphens/>
              <w:jc w:val="center"/>
              <w:rPr>
                <w:b/>
                <w:sz w:val="20"/>
                <w:szCs w:val="20"/>
              </w:rPr>
            </w:pPr>
            <w:r w:rsidRPr="00E81AB5">
              <w:rPr>
                <w:b/>
                <w:sz w:val="20"/>
                <w:szCs w:val="20"/>
              </w:rPr>
              <w:t>606707,9</w:t>
            </w:r>
          </w:p>
        </w:tc>
        <w:tc>
          <w:tcPr>
            <w:tcW w:w="988" w:type="dxa"/>
            <w:vAlign w:val="center"/>
          </w:tcPr>
          <w:p w:rsidR="00E73798" w:rsidRPr="00E81AB5" w:rsidRDefault="00E73798" w:rsidP="00E73798">
            <w:pPr>
              <w:suppressAutoHyphens/>
              <w:jc w:val="center"/>
              <w:rPr>
                <w:b/>
                <w:sz w:val="20"/>
                <w:szCs w:val="20"/>
              </w:rPr>
            </w:pPr>
            <w:r w:rsidRPr="00E81AB5">
              <w:rPr>
                <w:b/>
                <w:sz w:val="20"/>
                <w:szCs w:val="20"/>
              </w:rPr>
              <w:t>630536,9</w:t>
            </w:r>
          </w:p>
        </w:tc>
      </w:tr>
      <w:tr w:rsidR="00EE1589" w:rsidRPr="00E81AB5" w:rsidTr="00EB41D9">
        <w:trPr>
          <w:trHeight w:val="20"/>
          <w:jc w:val="center"/>
        </w:trPr>
        <w:tc>
          <w:tcPr>
            <w:tcW w:w="2265" w:type="dxa"/>
            <w:shd w:val="clear" w:color="auto" w:fill="auto"/>
          </w:tcPr>
          <w:p w:rsidR="00EE1589" w:rsidRPr="00E81AB5" w:rsidRDefault="00EE1589" w:rsidP="004E56BD">
            <w:pPr>
              <w:suppressAutoHyphens/>
              <w:rPr>
                <w:bCs/>
                <w:sz w:val="20"/>
                <w:szCs w:val="20"/>
              </w:rPr>
            </w:pPr>
            <w:r w:rsidRPr="00E81AB5">
              <w:rPr>
                <w:bCs/>
                <w:sz w:val="20"/>
                <w:szCs w:val="20"/>
              </w:rPr>
              <w:t>- средства областного бюджета</w:t>
            </w:r>
          </w:p>
        </w:tc>
        <w:tc>
          <w:tcPr>
            <w:tcW w:w="1130" w:type="dxa"/>
            <w:shd w:val="clear" w:color="auto" w:fill="auto"/>
            <w:vAlign w:val="bottom"/>
          </w:tcPr>
          <w:p w:rsidR="00EE1589" w:rsidRPr="00E81AB5" w:rsidRDefault="00EE1589" w:rsidP="004E56BD">
            <w:pPr>
              <w:suppressAutoHyphens/>
              <w:jc w:val="center"/>
              <w:rPr>
                <w:sz w:val="20"/>
                <w:szCs w:val="20"/>
              </w:rPr>
            </w:pPr>
            <w:r w:rsidRPr="00E81AB5">
              <w:rPr>
                <w:sz w:val="20"/>
                <w:szCs w:val="20"/>
              </w:rPr>
              <w:t>1912400,1</w:t>
            </w:r>
          </w:p>
        </w:tc>
        <w:tc>
          <w:tcPr>
            <w:tcW w:w="1134" w:type="dxa"/>
            <w:shd w:val="clear" w:color="auto" w:fill="auto"/>
            <w:vAlign w:val="bottom"/>
          </w:tcPr>
          <w:p w:rsidR="00EE1589" w:rsidRPr="00E81AB5" w:rsidRDefault="00EE1589" w:rsidP="004E56BD">
            <w:pPr>
              <w:suppressAutoHyphens/>
              <w:jc w:val="center"/>
              <w:rPr>
                <w:sz w:val="20"/>
                <w:szCs w:val="20"/>
              </w:rPr>
            </w:pPr>
            <w:r w:rsidRPr="00E81AB5">
              <w:rPr>
                <w:sz w:val="20"/>
                <w:szCs w:val="20"/>
              </w:rPr>
              <w:t>270817,3</w:t>
            </w:r>
          </w:p>
        </w:tc>
        <w:tc>
          <w:tcPr>
            <w:tcW w:w="1122" w:type="dxa"/>
            <w:shd w:val="clear" w:color="auto" w:fill="auto"/>
            <w:vAlign w:val="bottom"/>
          </w:tcPr>
          <w:p w:rsidR="00EE1589" w:rsidRPr="00E81AB5" w:rsidRDefault="00EE1589" w:rsidP="004E56BD">
            <w:pPr>
              <w:suppressAutoHyphens/>
              <w:jc w:val="center"/>
              <w:rPr>
                <w:sz w:val="20"/>
                <w:szCs w:val="20"/>
                <w:lang w:val="en-US"/>
              </w:rPr>
            </w:pPr>
            <w:r w:rsidRPr="00E81AB5">
              <w:rPr>
                <w:sz w:val="20"/>
                <w:szCs w:val="20"/>
              </w:rPr>
              <w:t>2</w:t>
            </w:r>
            <w:r w:rsidRPr="00E81AB5">
              <w:rPr>
                <w:sz w:val="20"/>
                <w:szCs w:val="20"/>
                <w:lang w:val="en-US"/>
              </w:rPr>
              <w:t>68891,4</w:t>
            </w:r>
          </w:p>
        </w:tc>
        <w:tc>
          <w:tcPr>
            <w:tcW w:w="1044" w:type="dxa"/>
            <w:shd w:val="clear" w:color="auto" w:fill="auto"/>
            <w:vAlign w:val="bottom"/>
          </w:tcPr>
          <w:p w:rsidR="00EE1589" w:rsidRPr="00E81AB5" w:rsidRDefault="00EE1589" w:rsidP="004E56BD">
            <w:pPr>
              <w:suppressAutoHyphens/>
              <w:jc w:val="center"/>
              <w:rPr>
                <w:sz w:val="20"/>
                <w:szCs w:val="20"/>
                <w:lang w:val="en-US"/>
              </w:rPr>
            </w:pPr>
            <w:r w:rsidRPr="00E81AB5">
              <w:rPr>
                <w:sz w:val="20"/>
                <w:szCs w:val="20"/>
              </w:rPr>
              <w:t>287954,3</w:t>
            </w:r>
          </w:p>
        </w:tc>
        <w:tc>
          <w:tcPr>
            <w:tcW w:w="1008" w:type="dxa"/>
            <w:vAlign w:val="bottom"/>
          </w:tcPr>
          <w:p w:rsidR="00EE1589" w:rsidRPr="00E81AB5" w:rsidRDefault="00EE1589" w:rsidP="004E56BD">
            <w:pPr>
              <w:suppressAutoHyphens/>
              <w:jc w:val="center"/>
              <w:rPr>
                <w:sz w:val="20"/>
                <w:szCs w:val="20"/>
              </w:rPr>
            </w:pPr>
            <w:r w:rsidRPr="00E81AB5">
              <w:rPr>
                <w:sz w:val="20"/>
                <w:szCs w:val="20"/>
              </w:rPr>
              <w:t>342355,8</w:t>
            </w:r>
          </w:p>
        </w:tc>
        <w:tc>
          <w:tcPr>
            <w:tcW w:w="1069" w:type="dxa"/>
            <w:vAlign w:val="bottom"/>
          </w:tcPr>
          <w:p w:rsidR="00EE1589" w:rsidRPr="00E81AB5" w:rsidRDefault="00EE1589" w:rsidP="005B55ED">
            <w:pPr>
              <w:suppressAutoHyphens/>
              <w:jc w:val="center"/>
              <w:rPr>
                <w:sz w:val="20"/>
                <w:szCs w:val="20"/>
              </w:rPr>
            </w:pPr>
            <w:r w:rsidRPr="00E81AB5">
              <w:rPr>
                <w:sz w:val="20"/>
                <w:szCs w:val="20"/>
              </w:rPr>
              <w:t>358892,4</w:t>
            </w:r>
          </w:p>
        </w:tc>
        <w:tc>
          <w:tcPr>
            <w:tcW w:w="988" w:type="dxa"/>
            <w:vAlign w:val="bottom"/>
          </w:tcPr>
          <w:p w:rsidR="00EE1589" w:rsidRPr="00E81AB5" w:rsidRDefault="00EE1589" w:rsidP="004E56BD">
            <w:pPr>
              <w:suppressAutoHyphens/>
              <w:jc w:val="center"/>
              <w:rPr>
                <w:sz w:val="20"/>
                <w:szCs w:val="20"/>
              </w:rPr>
            </w:pPr>
            <w:r w:rsidRPr="00E81AB5">
              <w:rPr>
                <w:sz w:val="20"/>
                <w:szCs w:val="20"/>
              </w:rPr>
              <w:t>383488,9</w:t>
            </w:r>
          </w:p>
        </w:tc>
      </w:tr>
      <w:tr w:rsidR="00E73798" w:rsidRPr="00E81AB5" w:rsidTr="00EB41D9">
        <w:trPr>
          <w:trHeight w:val="20"/>
          <w:jc w:val="center"/>
        </w:trPr>
        <w:tc>
          <w:tcPr>
            <w:tcW w:w="2265" w:type="dxa"/>
            <w:shd w:val="clear" w:color="auto" w:fill="auto"/>
          </w:tcPr>
          <w:p w:rsidR="00E73798" w:rsidRPr="00E81AB5" w:rsidRDefault="00E73798" w:rsidP="00E73798">
            <w:pPr>
              <w:suppressAutoHyphens/>
              <w:rPr>
                <w:bCs/>
                <w:sz w:val="20"/>
                <w:szCs w:val="20"/>
              </w:rPr>
            </w:pPr>
            <w:r w:rsidRPr="00E81AB5">
              <w:rPr>
                <w:bCs/>
                <w:sz w:val="20"/>
                <w:szCs w:val="20"/>
              </w:rPr>
              <w:t>- средства местного бюджета</w:t>
            </w:r>
          </w:p>
        </w:tc>
        <w:tc>
          <w:tcPr>
            <w:tcW w:w="1130" w:type="dxa"/>
            <w:shd w:val="clear" w:color="auto" w:fill="auto"/>
            <w:vAlign w:val="bottom"/>
          </w:tcPr>
          <w:p w:rsidR="00E73798" w:rsidRPr="00E81AB5" w:rsidRDefault="00E73798" w:rsidP="00E73798">
            <w:pPr>
              <w:suppressAutoHyphens/>
              <w:jc w:val="center"/>
              <w:rPr>
                <w:sz w:val="20"/>
                <w:szCs w:val="20"/>
              </w:rPr>
            </w:pPr>
            <w:r w:rsidRPr="00E81AB5">
              <w:rPr>
                <w:sz w:val="20"/>
                <w:szCs w:val="20"/>
              </w:rPr>
              <w:t>1273076,2</w:t>
            </w:r>
          </w:p>
        </w:tc>
        <w:tc>
          <w:tcPr>
            <w:tcW w:w="1134" w:type="dxa"/>
            <w:shd w:val="clear" w:color="auto" w:fill="auto"/>
            <w:vAlign w:val="bottom"/>
          </w:tcPr>
          <w:p w:rsidR="00E73798" w:rsidRPr="00E81AB5" w:rsidRDefault="00E73798" w:rsidP="00E73798">
            <w:pPr>
              <w:suppressAutoHyphens/>
              <w:jc w:val="center"/>
              <w:rPr>
                <w:sz w:val="20"/>
                <w:szCs w:val="20"/>
              </w:rPr>
            </w:pPr>
            <w:r w:rsidRPr="00E81AB5">
              <w:rPr>
                <w:sz w:val="20"/>
                <w:szCs w:val="20"/>
              </w:rPr>
              <w:t>17</w:t>
            </w:r>
            <w:r w:rsidRPr="00E81AB5">
              <w:rPr>
                <w:sz w:val="20"/>
                <w:szCs w:val="20"/>
                <w:lang w:val="en-US"/>
              </w:rPr>
              <w:t>9841,</w:t>
            </w:r>
            <w:r w:rsidRPr="00E81AB5">
              <w:rPr>
                <w:sz w:val="20"/>
                <w:szCs w:val="20"/>
              </w:rPr>
              <w:t>4</w:t>
            </w:r>
          </w:p>
        </w:tc>
        <w:tc>
          <w:tcPr>
            <w:tcW w:w="1122" w:type="dxa"/>
            <w:shd w:val="clear" w:color="auto" w:fill="auto"/>
            <w:vAlign w:val="bottom"/>
          </w:tcPr>
          <w:p w:rsidR="00E73798" w:rsidRPr="00E81AB5" w:rsidRDefault="00E73798" w:rsidP="00E73798">
            <w:pPr>
              <w:suppressAutoHyphens/>
              <w:jc w:val="center"/>
              <w:rPr>
                <w:sz w:val="20"/>
                <w:szCs w:val="20"/>
                <w:lang w:val="en-US"/>
              </w:rPr>
            </w:pPr>
            <w:r w:rsidRPr="00E81AB5">
              <w:rPr>
                <w:sz w:val="20"/>
                <w:szCs w:val="20"/>
              </w:rPr>
              <w:t>18</w:t>
            </w:r>
            <w:r w:rsidRPr="00E81AB5">
              <w:rPr>
                <w:sz w:val="20"/>
                <w:szCs w:val="20"/>
                <w:lang w:val="en-US"/>
              </w:rPr>
              <w:t>4519,6</w:t>
            </w:r>
          </w:p>
        </w:tc>
        <w:tc>
          <w:tcPr>
            <w:tcW w:w="1044" w:type="dxa"/>
            <w:shd w:val="clear" w:color="auto" w:fill="auto"/>
            <w:vAlign w:val="bottom"/>
          </w:tcPr>
          <w:p w:rsidR="00E73798" w:rsidRPr="00E81AB5" w:rsidRDefault="00E73798" w:rsidP="00E73798">
            <w:pPr>
              <w:suppressAutoHyphens/>
              <w:jc w:val="center"/>
              <w:rPr>
                <w:sz w:val="20"/>
                <w:szCs w:val="20"/>
                <w:lang w:val="en-US"/>
              </w:rPr>
            </w:pPr>
            <w:r w:rsidRPr="00E81AB5">
              <w:rPr>
                <w:sz w:val="20"/>
                <w:szCs w:val="20"/>
              </w:rPr>
              <w:t>195454,0</w:t>
            </w:r>
          </w:p>
        </w:tc>
        <w:tc>
          <w:tcPr>
            <w:tcW w:w="1008" w:type="dxa"/>
            <w:vAlign w:val="bottom"/>
          </w:tcPr>
          <w:p w:rsidR="00E73798" w:rsidRPr="00E81AB5" w:rsidRDefault="00E73798" w:rsidP="00E73798">
            <w:pPr>
              <w:suppressAutoHyphens/>
              <w:jc w:val="center"/>
              <w:rPr>
                <w:sz w:val="20"/>
                <w:szCs w:val="20"/>
                <w:lang w:val="en-US"/>
              </w:rPr>
            </w:pPr>
            <w:r w:rsidRPr="00E81AB5">
              <w:rPr>
                <w:sz w:val="20"/>
                <w:szCs w:val="20"/>
              </w:rPr>
              <w:t>218397,7</w:t>
            </w:r>
          </w:p>
        </w:tc>
        <w:tc>
          <w:tcPr>
            <w:tcW w:w="1069" w:type="dxa"/>
            <w:vAlign w:val="bottom"/>
          </w:tcPr>
          <w:p w:rsidR="00E73798" w:rsidRPr="00E81AB5" w:rsidRDefault="00E73798" w:rsidP="00E73798">
            <w:pPr>
              <w:suppressAutoHyphens/>
              <w:jc w:val="center"/>
              <w:rPr>
                <w:sz w:val="20"/>
                <w:szCs w:val="20"/>
              </w:rPr>
            </w:pPr>
            <w:r w:rsidRPr="00E81AB5">
              <w:rPr>
                <w:sz w:val="20"/>
                <w:szCs w:val="20"/>
              </w:rPr>
              <w:t>247815,5</w:t>
            </w:r>
          </w:p>
        </w:tc>
        <w:tc>
          <w:tcPr>
            <w:tcW w:w="988" w:type="dxa"/>
            <w:vAlign w:val="bottom"/>
          </w:tcPr>
          <w:p w:rsidR="00E73798" w:rsidRPr="00E81AB5" w:rsidRDefault="00E73798" w:rsidP="00E73798">
            <w:pPr>
              <w:suppressAutoHyphens/>
              <w:jc w:val="center"/>
              <w:rPr>
                <w:sz w:val="20"/>
                <w:szCs w:val="20"/>
              </w:rPr>
            </w:pPr>
            <w:r w:rsidRPr="00E81AB5">
              <w:rPr>
                <w:sz w:val="20"/>
                <w:szCs w:val="20"/>
              </w:rPr>
              <w:t>247048</w:t>
            </w:r>
          </w:p>
        </w:tc>
      </w:tr>
    </w:tbl>
    <w:p w:rsidR="003266A3" w:rsidRPr="00E81AB5" w:rsidRDefault="003266A3" w:rsidP="003266A3">
      <w:pPr>
        <w:tabs>
          <w:tab w:val="left" w:pos="709"/>
        </w:tabs>
        <w:suppressAutoHyphens/>
        <w:ind w:firstLine="709"/>
        <w:jc w:val="both"/>
        <w:rPr>
          <w:sz w:val="22"/>
          <w:szCs w:val="20"/>
        </w:rPr>
      </w:pPr>
      <w:r w:rsidRPr="00E81AB5">
        <w:rPr>
          <w:sz w:val="22"/>
          <w:szCs w:val="20"/>
        </w:rPr>
        <w:t>Объем финансирования программы 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w:t>
      </w:r>
    </w:p>
    <w:p w:rsidR="003266A3" w:rsidRPr="00E81AB5" w:rsidRDefault="003266A3" w:rsidP="003266A3">
      <w:pPr>
        <w:tabs>
          <w:tab w:val="left" w:pos="709"/>
        </w:tabs>
        <w:suppressAutoHyphens/>
        <w:ind w:firstLine="709"/>
        <w:jc w:val="both"/>
        <w:rPr>
          <w:sz w:val="22"/>
          <w:szCs w:val="20"/>
        </w:rPr>
      </w:pPr>
    </w:p>
    <w:p w:rsidR="003266A3" w:rsidRPr="00E81AB5" w:rsidRDefault="00A36D89"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0"/>
        </w:rPr>
      </w:pPr>
      <w:r w:rsidRPr="00E81AB5">
        <w:rPr>
          <w:b/>
          <w:sz w:val="20"/>
          <w:szCs w:val="20"/>
          <w:lang w:val="x-none" w:eastAsia="x-none"/>
        </w:rPr>
        <w:br w:type="page"/>
      </w:r>
      <w:r w:rsidR="003266A3" w:rsidRPr="00E81AB5">
        <w:rPr>
          <w:b/>
          <w:sz w:val="22"/>
          <w:szCs w:val="20"/>
          <w:lang w:val="x-none" w:eastAsia="x-none"/>
        </w:rPr>
        <w:lastRenderedPageBreak/>
        <w:t>П</w:t>
      </w:r>
      <w:r w:rsidR="003266A3" w:rsidRPr="00E81AB5">
        <w:rPr>
          <w:b/>
          <w:sz w:val="22"/>
          <w:szCs w:val="20"/>
          <w:lang w:eastAsia="x-none"/>
        </w:rPr>
        <w:t xml:space="preserve">аспорт подпрограммы </w:t>
      </w:r>
      <w:r w:rsidRPr="00E81AB5">
        <w:rPr>
          <w:b/>
          <w:sz w:val="22"/>
          <w:szCs w:val="20"/>
        </w:rPr>
        <w:t>№</w:t>
      </w:r>
      <w:r w:rsidR="003266A3" w:rsidRPr="00E81AB5">
        <w:rPr>
          <w:b/>
          <w:sz w:val="22"/>
          <w:szCs w:val="20"/>
          <w:lang w:eastAsia="x-none"/>
        </w:rPr>
        <w:t xml:space="preserve"> 4</w:t>
      </w:r>
    </w:p>
    <w:p w:rsidR="003266A3" w:rsidRPr="00E81AB5" w:rsidRDefault="003266A3" w:rsidP="003266A3">
      <w:pPr>
        <w:suppressAutoHyphens/>
        <w:jc w:val="center"/>
        <w:rPr>
          <w:b/>
          <w:sz w:val="22"/>
          <w:szCs w:val="20"/>
        </w:rPr>
      </w:pPr>
      <w:r w:rsidRPr="00E81AB5">
        <w:rPr>
          <w:bCs/>
          <w:sz w:val="22"/>
          <w:szCs w:val="20"/>
        </w:rPr>
        <w:t>"</w:t>
      </w:r>
      <w:r w:rsidRPr="00E81AB5">
        <w:rPr>
          <w:b/>
          <w:sz w:val="22"/>
          <w:szCs w:val="20"/>
        </w:rPr>
        <w:t>Обеспечение качественного предоставления услуг (работ)</w:t>
      </w:r>
    </w:p>
    <w:p w:rsidR="003266A3" w:rsidRPr="00E81AB5" w:rsidRDefault="0089367A" w:rsidP="003266A3">
      <w:pPr>
        <w:suppressAutoHyphens/>
        <w:jc w:val="center"/>
        <w:rPr>
          <w:bCs/>
          <w:sz w:val="22"/>
          <w:szCs w:val="20"/>
        </w:rPr>
      </w:pPr>
      <w:r w:rsidRPr="00E81AB5">
        <w:rPr>
          <w:b/>
          <w:sz w:val="22"/>
          <w:szCs w:val="20"/>
        </w:rPr>
        <w:t>в сфере общего</w:t>
      </w:r>
      <w:r w:rsidR="003266A3" w:rsidRPr="00E81AB5">
        <w:rPr>
          <w:b/>
          <w:sz w:val="22"/>
          <w:szCs w:val="20"/>
        </w:rPr>
        <w:t xml:space="preserve"> образования</w:t>
      </w:r>
      <w:r w:rsidR="003266A3" w:rsidRPr="00E81AB5">
        <w:rPr>
          <w:bCs/>
          <w:sz w:val="22"/>
          <w:szCs w:val="20"/>
        </w:rPr>
        <w:t>"</w:t>
      </w:r>
    </w:p>
    <w:p w:rsidR="003266A3" w:rsidRPr="00E81AB5" w:rsidRDefault="003266A3" w:rsidP="003266A3">
      <w:pPr>
        <w:suppressAutoHyphens/>
        <w:jc w:val="center"/>
        <w:rPr>
          <w:b/>
          <w:sz w:val="22"/>
          <w:szCs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88"/>
        <w:gridCol w:w="6258"/>
      </w:tblGrid>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Наименование муниципальной</w:t>
            </w:r>
            <w:r w:rsidR="0089367A" w:rsidRPr="00E81AB5">
              <w:rPr>
                <w:b/>
                <w:sz w:val="20"/>
                <w:szCs w:val="20"/>
              </w:rPr>
              <w:t xml:space="preserve"> </w:t>
            </w:r>
            <w:r w:rsidRPr="00E81AB5">
              <w:rPr>
                <w:b/>
                <w:sz w:val="20"/>
                <w:szCs w:val="20"/>
              </w:rPr>
              <w:t>программы, в которую входит Подпрограмма</w:t>
            </w:r>
          </w:p>
        </w:tc>
        <w:tc>
          <w:tcPr>
            <w:tcW w:w="6258" w:type="dxa"/>
            <w:shd w:val="clear" w:color="auto" w:fill="auto"/>
          </w:tcPr>
          <w:p w:rsidR="003266A3" w:rsidRPr="00E81AB5" w:rsidRDefault="003266A3" w:rsidP="00A36D89">
            <w:pPr>
              <w:suppressAutoHyphens/>
              <w:jc w:val="both"/>
              <w:rPr>
                <w:sz w:val="20"/>
                <w:szCs w:val="20"/>
              </w:rPr>
            </w:pPr>
            <w:r w:rsidRPr="00E81AB5">
              <w:rPr>
                <w:bCs/>
                <w:sz w:val="20"/>
                <w:szCs w:val="20"/>
              </w:rPr>
              <w:t>"</w:t>
            </w:r>
            <w:r w:rsidRPr="00E81AB5">
              <w:rPr>
                <w:sz w:val="20"/>
                <w:szCs w:val="20"/>
              </w:rPr>
              <w:t>Развитие образования в Кольском районе Мурманской области</w:t>
            </w:r>
            <w:r w:rsidRPr="00E81AB5">
              <w:rPr>
                <w:bCs/>
                <w:sz w:val="20"/>
                <w:szCs w:val="20"/>
              </w:rPr>
              <w:t>"</w:t>
            </w:r>
            <w:r w:rsidRPr="00E81AB5">
              <w:rPr>
                <w:sz w:val="20"/>
                <w:szCs w:val="20"/>
              </w:rPr>
              <w:t xml:space="preserve"> на 2015-2020 годы</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Цели подпрограммы</w:t>
            </w:r>
          </w:p>
        </w:tc>
        <w:tc>
          <w:tcPr>
            <w:tcW w:w="6258" w:type="dxa"/>
            <w:shd w:val="clear" w:color="auto" w:fill="auto"/>
          </w:tcPr>
          <w:p w:rsidR="003266A3" w:rsidRPr="00E81AB5" w:rsidRDefault="003266A3" w:rsidP="00A36D89">
            <w:pPr>
              <w:tabs>
                <w:tab w:val="left" w:pos="350"/>
              </w:tabs>
              <w:suppressAutoHyphens/>
              <w:jc w:val="both"/>
              <w:rPr>
                <w:sz w:val="20"/>
                <w:szCs w:val="20"/>
              </w:rPr>
            </w:pPr>
            <w:r w:rsidRPr="00E81AB5">
              <w:rPr>
                <w:sz w:val="20"/>
                <w:szCs w:val="20"/>
              </w:rPr>
              <w:t>Повышение доступности и качества общего образования</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Задачи подпрограммы</w:t>
            </w:r>
          </w:p>
        </w:tc>
        <w:tc>
          <w:tcPr>
            <w:tcW w:w="6258" w:type="dxa"/>
            <w:shd w:val="clear" w:color="auto" w:fill="auto"/>
          </w:tcPr>
          <w:p w:rsidR="003266A3" w:rsidRPr="00E81AB5" w:rsidRDefault="003266A3" w:rsidP="00A36D89">
            <w:pPr>
              <w:suppressAutoHyphens/>
              <w:jc w:val="both"/>
              <w:rPr>
                <w:sz w:val="20"/>
                <w:szCs w:val="20"/>
              </w:rPr>
            </w:pPr>
            <w:r w:rsidRPr="00E81AB5">
              <w:rPr>
                <w:sz w:val="20"/>
                <w:szCs w:val="20"/>
              </w:rPr>
              <w:t>Обеспечение качественного предоставления услуг (работ) в сфере общего образования</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Важнейшие целевые показатели (индикаторы) реализации подпрограммы</w:t>
            </w:r>
            <w:r w:rsidRPr="00E81AB5">
              <w:rPr>
                <w:rFonts w:eastAsia="Calibri"/>
                <w:b/>
                <w:sz w:val="20"/>
                <w:szCs w:val="20"/>
              </w:rPr>
              <w:t xml:space="preserve"> (с указанием значений по годам) </w:t>
            </w:r>
          </w:p>
        </w:tc>
        <w:tc>
          <w:tcPr>
            <w:tcW w:w="6258" w:type="dxa"/>
            <w:shd w:val="clear" w:color="auto" w:fill="auto"/>
          </w:tcPr>
          <w:p w:rsidR="003266A3" w:rsidRPr="00E81AB5" w:rsidRDefault="003266A3" w:rsidP="00A36D89">
            <w:pPr>
              <w:tabs>
                <w:tab w:val="left" w:pos="0"/>
              </w:tabs>
              <w:suppressAutoHyphens/>
              <w:jc w:val="both"/>
              <w:rPr>
                <w:bCs/>
                <w:sz w:val="20"/>
                <w:szCs w:val="20"/>
              </w:rPr>
            </w:pPr>
            <w:r w:rsidRPr="00E81AB5">
              <w:rPr>
                <w:bCs/>
                <w:sz w:val="20"/>
                <w:szCs w:val="20"/>
              </w:rPr>
              <w:t>1. Доля обучающихся от общего количества детей с 6,5 лет до 18 лет, получающих образование в сфере общего образования в муниципальных общеобразовательных учреждениях.</w:t>
            </w:r>
          </w:p>
          <w:p w:rsidR="003266A3" w:rsidRPr="00E81AB5" w:rsidRDefault="003266A3" w:rsidP="00A36D89">
            <w:pPr>
              <w:suppressAutoHyphens/>
              <w:jc w:val="both"/>
              <w:rPr>
                <w:sz w:val="20"/>
                <w:szCs w:val="20"/>
              </w:rPr>
            </w:pPr>
            <w:r w:rsidRPr="00E81AB5">
              <w:rPr>
                <w:bCs/>
                <w:sz w:val="20"/>
                <w:szCs w:val="20"/>
              </w:rPr>
              <w:t>2. Доля обучающихся, успешно освоивших образовательные программы общего образования в муниципальных общеобразовательных учреждениях</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Заказчики подпрограммы</w:t>
            </w:r>
          </w:p>
        </w:tc>
        <w:tc>
          <w:tcPr>
            <w:tcW w:w="6258" w:type="dxa"/>
            <w:shd w:val="clear" w:color="auto" w:fill="auto"/>
          </w:tcPr>
          <w:p w:rsidR="003266A3" w:rsidRPr="00E81AB5" w:rsidRDefault="003266A3" w:rsidP="00A36D89">
            <w:pPr>
              <w:suppressAutoHyphens/>
              <w:jc w:val="both"/>
              <w:rPr>
                <w:sz w:val="20"/>
                <w:szCs w:val="20"/>
              </w:rPr>
            </w:pPr>
            <w:r w:rsidRPr="00E81AB5">
              <w:rPr>
                <w:sz w:val="20"/>
                <w:szCs w:val="20"/>
              </w:rPr>
              <w:t>Управление образования администрации Кольского района</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 xml:space="preserve">Сроки и этапы реализации </w:t>
            </w:r>
          </w:p>
          <w:p w:rsidR="003266A3" w:rsidRPr="00E81AB5" w:rsidRDefault="003266A3" w:rsidP="0089367A">
            <w:pPr>
              <w:suppressAutoHyphens/>
              <w:rPr>
                <w:b/>
                <w:sz w:val="20"/>
                <w:szCs w:val="20"/>
              </w:rPr>
            </w:pPr>
            <w:r w:rsidRPr="00E81AB5">
              <w:rPr>
                <w:b/>
                <w:sz w:val="20"/>
                <w:szCs w:val="20"/>
              </w:rPr>
              <w:t xml:space="preserve">подпрограммы </w:t>
            </w:r>
          </w:p>
        </w:tc>
        <w:tc>
          <w:tcPr>
            <w:tcW w:w="6258" w:type="dxa"/>
            <w:shd w:val="clear" w:color="auto" w:fill="auto"/>
          </w:tcPr>
          <w:p w:rsidR="003266A3" w:rsidRPr="00E81AB5" w:rsidRDefault="003266A3" w:rsidP="00A36D89">
            <w:pPr>
              <w:suppressAutoHyphens/>
              <w:jc w:val="both"/>
              <w:rPr>
                <w:sz w:val="20"/>
                <w:szCs w:val="20"/>
              </w:rPr>
            </w:pPr>
            <w:r w:rsidRPr="00E81AB5">
              <w:rPr>
                <w:sz w:val="20"/>
                <w:szCs w:val="20"/>
              </w:rPr>
              <w:t xml:space="preserve">2015, </w:t>
            </w:r>
            <w:smartTag w:uri="urn:schemas-microsoft-com:office:smarttags" w:element="metricconverter">
              <w:smartTagPr>
                <w:attr w:name="ProductID" w:val="2016 г"/>
              </w:smartTagPr>
              <w:r w:rsidRPr="00E81AB5">
                <w:rPr>
                  <w:sz w:val="20"/>
                  <w:szCs w:val="20"/>
                </w:rPr>
                <w:t xml:space="preserve">2016 </w:t>
              </w:r>
              <w:proofErr w:type="spellStart"/>
              <w:r w:rsidRPr="00E81AB5">
                <w:rPr>
                  <w:sz w:val="20"/>
                  <w:szCs w:val="20"/>
                </w:rPr>
                <w:t>г</w:t>
              </w:r>
            </w:smartTag>
            <w:r w:rsidRPr="00E81AB5">
              <w:rPr>
                <w:sz w:val="20"/>
                <w:szCs w:val="20"/>
              </w:rPr>
              <w:t>.г</w:t>
            </w:r>
            <w:proofErr w:type="spellEnd"/>
            <w:r w:rsidRPr="00E81AB5">
              <w:rPr>
                <w:sz w:val="20"/>
                <w:szCs w:val="20"/>
              </w:rPr>
              <w:t>. – 1 этап</w:t>
            </w:r>
          </w:p>
          <w:p w:rsidR="003266A3" w:rsidRPr="00E81AB5" w:rsidRDefault="003266A3" w:rsidP="00A36D89">
            <w:pPr>
              <w:suppressAutoHyphens/>
              <w:jc w:val="both"/>
              <w:rPr>
                <w:sz w:val="20"/>
                <w:szCs w:val="20"/>
              </w:rPr>
            </w:pPr>
            <w:r w:rsidRPr="00E81AB5">
              <w:rPr>
                <w:sz w:val="20"/>
                <w:szCs w:val="20"/>
              </w:rPr>
              <w:t xml:space="preserve">2017, </w:t>
            </w:r>
            <w:smartTag w:uri="urn:schemas-microsoft-com:office:smarttags" w:element="metricconverter">
              <w:smartTagPr>
                <w:attr w:name="ProductID" w:val="2018 г"/>
              </w:smartTagPr>
              <w:r w:rsidRPr="00E81AB5">
                <w:rPr>
                  <w:sz w:val="20"/>
                  <w:szCs w:val="20"/>
                </w:rPr>
                <w:t xml:space="preserve">2018 </w:t>
              </w:r>
              <w:proofErr w:type="spellStart"/>
              <w:r w:rsidRPr="00E81AB5">
                <w:rPr>
                  <w:sz w:val="20"/>
                  <w:szCs w:val="20"/>
                </w:rPr>
                <w:t>г</w:t>
              </w:r>
            </w:smartTag>
            <w:r w:rsidRPr="00E81AB5">
              <w:rPr>
                <w:sz w:val="20"/>
                <w:szCs w:val="20"/>
              </w:rPr>
              <w:t>.г</w:t>
            </w:r>
            <w:proofErr w:type="spellEnd"/>
            <w:r w:rsidRPr="00E81AB5">
              <w:rPr>
                <w:sz w:val="20"/>
                <w:szCs w:val="20"/>
              </w:rPr>
              <w:t xml:space="preserve">. – 2 этап </w:t>
            </w:r>
          </w:p>
          <w:p w:rsidR="003266A3" w:rsidRPr="00E81AB5" w:rsidRDefault="003266A3" w:rsidP="00A36D89">
            <w:pPr>
              <w:suppressAutoHyphens/>
              <w:jc w:val="both"/>
              <w:rPr>
                <w:sz w:val="20"/>
                <w:szCs w:val="20"/>
              </w:rPr>
            </w:pPr>
            <w:r w:rsidRPr="00E81AB5">
              <w:rPr>
                <w:sz w:val="20"/>
                <w:szCs w:val="20"/>
              </w:rPr>
              <w:t xml:space="preserve">2019, </w:t>
            </w:r>
            <w:smartTag w:uri="urn:schemas-microsoft-com:office:smarttags" w:element="metricconverter">
              <w:smartTagPr>
                <w:attr w:name="ProductID" w:val="2020 г"/>
              </w:smartTagPr>
              <w:r w:rsidRPr="00E81AB5">
                <w:rPr>
                  <w:sz w:val="20"/>
                  <w:szCs w:val="20"/>
                </w:rPr>
                <w:t xml:space="preserve">2020 </w:t>
              </w:r>
              <w:proofErr w:type="spellStart"/>
              <w:r w:rsidRPr="00E81AB5">
                <w:rPr>
                  <w:sz w:val="20"/>
                  <w:szCs w:val="20"/>
                </w:rPr>
                <w:t>г</w:t>
              </w:r>
            </w:smartTag>
            <w:r w:rsidRPr="00E81AB5">
              <w:rPr>
                <w:sz w:val="20"/>
                <w:szCs w:val="20"/>
              </w:rPr>
              <w:t>.г</w:t>
            </w:r>
            <w:proofErr w:type="spellEnd"/>
            <w:r w:rsidRPr="00E81AB5">
              <w:rPr>
                <w:sz w:val="20"/>
                <w:szCs w:val="20"/>
              </w:rPr>
              <w:t>. – 3 этап</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 xml:space="preserve">Финансовое обеспечение </w:t>
            </w:r>
          </w:p>
          <w:p w:rsidR="003266A3" w:rsidRPr="00E81AB5" w:rsidRDefault="003266A3" w:rsidP="0089367A">
            <w:pPr>
              <w:suppressAutoHyphens/>
              <w:rPr>
                <w:b/>
                <w:sz w:val="20"/>
                <w:szCs w:val="20"/>
              </w:rPr>
            </w:pPr>
            <w:r w:rsidRPr="00E81AB5">
              <w:rPr>
                <w:b/>
                <w:sz w:val="20"/>
                <w:szCs w:val="20"/>
              </w:rPr>
              <w:t>подпрограммы</w:t>
            </w:r>
          </w:p>
        </w:tc>
        <w:tc>
          <w:tcPr>
            <w:tcW w:w="6258" w:type="dxa"/>
            <w:shd w:val="clear" w:color="auto" w:fill="auto"/>
          </w:tcPr>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w:t>
            </w:r>
            <w:r w:rsidR="00A776C9" w:rsidRPr="00E81AB5">
              <w:rPr>
                <w:b/>
                <w:sz w:val="20"/>
                <w:szCs w:val="20"/>
              </w:rPr>
              <w:t>3</w:t>
            </w:r>
            <w:r w:rsidR="00C3180D" w:rsidRPr="00E81AB5">
              <w:rPr>
                <w:b/>
                <w:sz w:val="20"/>
                <w:szCs w:val="20"/>
              </w:rPr>
              <w:t> 264</w:t>
            </w:r>
            <w:r w:rsidR="009C799F" w:rsidRPr="00E81AB5">
              <w:rPr>
                <w:b/>
                <w:sz w:val="20"/>
                <w:szCs w:val="20"/>
              </w:rPr>
              <w:t> 225,7</w:t>
            </w:r>
            <w:r w:rsidRPr="00E81AB5">
              <w:rPr>
                <w:b/>
                <w:sz w:val="20"/>
                <w:szCs w:val="20"/>
              </w:rPr>
              <w:t xml:space="preserve"> тыс.</w:t>
            </w:r>
            <w:r w:rsidRPr="00E81AB5">
              <w:rPr>
                <w:sz w:val="20"/>
                <w:szCs w:val="20"/>
              </w:rPr>
              <w:t xml:space="preserve"> руб., в том числе:</w:t>
            </w:r>
          </w:p>
          <w:p w:rsidR="003266A3" w:rsidRPr="00E81AB5" w:rsidRDefault="003266A3" w:rsidP="00A36D89">
            <w:pPr>
              <w:suppressAutoHyphens/>
              <w:jc w:val="both"/>
              <w:rPr>
                <w:sz w:val="20"/>
                <w:szCs w:val="20"/>
              </w:rPr>
            </w:pPr>
            <w:r w:rsidRPr="00E81AB5">
              <w:rPr>
                <w:sz w:val="20"/>
                <w:szCs w:val="20"/>
              </w:rPr>
              <w:t xml:space="preserve">- за счет средств бюджета Кольского района – </w:t>
            </w:r>
            <w:r w:rsidR="006570D9" w:rsidRPr="00E81AB5">
              <w:rPr>
                <w:sz w:val="20"/>
                <w:szCs w:val="20"/>
              </w:rPr>
              <w:t>764 048,5</w:t>
            </w:r>
            <w:r w:rsidR="004C5E84" w:rsidRPr="00E81AB5">
              <w:rPr>
                <w:sz w:val="20"/>
                <w:szCs w:val="20"/>
              </w:rPr>
              <w:t xml:space="preserve"> </w:t>
            </w:r>
            <w:r w:rsidRPr="00E81AB5">
              <w:rPr>
                <w:sz w:val="20"/>
                <w:szCs w:val="20"/>
              </w:rPr>
              <w:t>тыс. руб.</w:t>
            </w:r>
          </w:p>
          <w:p w:rsidR="003266A3" w:rsidRPr="00E81AB5" w:rsidRDefault="003266A3" w:rsidP="00A36D89">
            <w:pPr>
              <w:suppressAutoHyphens/>
              <w:jc w:val="both"/>
              <w:rPr>
                <w:sz w:val="20"/>
                <w:szCs w:val="20"/>
              </w:rPr>
            </w:pPr>
            <w:r w:rsidRPr="00E81AB5">
              <w:rPr>
                <w:sz w:val="20"/>
                <w:szCs w:val="20"/>
              </w:rPr>
              <w:t xml:space="preserve">- за счет средств областного бюджета – </w:t>
            </w:r>
            <w:r w:rsidR="00A776C9" w:rsidRPr="00E81AB5">
              <w:rPr>
                <w:sz w:val="20"/>
                <w:szCs w:val="20"/>
              </w:rPr>
              <w:t>2</w:t>
            </w:r>
            <w:r w:rsidR="00AF5D39" w:rsidRPr="00E81AB5">
              <w:rPr>
                <w:sz w:val="20"/>
                <w:szCs w:val="20"/>
              </w:rPr>
              <w:t> 500 177,2</w:t>
            </w:r>
            <w:r w:rsidR="0028614C" w:rsidRPr="00E81AB5">
              <w:rPr>
                <w:sz w:val="20"/>
                <w:szCs w:val="20"/>
              </w:rPr>
              <w:t xml:space="preserve"> </w:t>
            </w:r>
            <w:r w:rsidRPr="00E81AB5">
              <w:rPr>
                <w:sz w:val="20"/>
                <w:szCs w:val="20"/>
              </w:rPr>
              <w:t>тыс. руб.</w:t>
            </w:r>
          </w:p>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в 2015 году: </w:t>
            </w:r>
          </w:p>
          <w:p w:rsidR="003266A3" w:rsidRPr="00E81AB5" w:rsidRDefault="003266A3" w:rsidP="00A36D89">
            <w:pPr>
              <w:suppressAutoHyphens/>
              <w:jc w:val="both"/>
              <w:rPr>
                <w:sz w:val="20"/>
                <w:szCs w:val="20"/>
              </w:rPr>
            </w:pPr>
            <w:r w:rsidRPr="00E81AB5">
              <w:rPr>
                <w:b/>
                <w:sz w:val="20"/>
                <w:szCs w:val="20"/>
              </w:rPr>
              <w:t xml:space="preserve">434 025,4 </w:t>
            </w:r>
            <w:r w:rsidRPr="00E81AB5">
              <w:rPr>
                <w:sz w:val="20"/>
                <w:szCs w:val="20"/>
              </w:rPr>
              <w:t>тыс. руб., в том числе:</w:t>
            </w:r>
          </w:p>
          <w:p w:rsidR="003266A3" w:rsidRPr="00E81AB5" w:rsidRDefault="003266A3" w:rsidP="00A36D89">
            <w:pPr>
              <w:suppressAutoHyphens/>
              <w:jc w:val="both"/>
              <w:rPr>
                <w:sz w:val="20"/>
                <w:szCs w:val="20"/>
              </w:rPr>
            </w:pPr>
            <w:r w:rsidRPr="00E81AB5">
              <w:rPr>
                <w:sz w:val="20"/>
                <w:szCs w:val="20"/>
              </w:rPr>
              <w:t>- за счет средств бюджета Кольского района – 101</w:t>
            </w:r>
            <w:r w:rsidRPr="00E81AB5">
              <w:rPr>
                <w:sz w:val="20"/>
                <w:szCs w:val="20"/>
                <w:lang w:val="en-US"/>
              </w:rPr>
              <w:t> </w:t>
            </w:r>
            <w:r w:rsidRPr="00E81AB5">
              <w:rPr>
                <w:sz w:val="20"/>
                <w:szCs w:val="20"/>
              </w:rPr>
              <w:t>673,2 тыс. руб.</w:t>
            </w:r>
          </w:p>
          <w:p w:rsidR="003266A3" w:rsidRPr="00E81AB5" w:rsidRDefault="003266A3" w:rsidP="00A36D89">
            <w:pPr>
              <w:suppressAutoHyphens/>
              <w:jc w:val="both"/>
              <w:rPr>
                <w:sz w:val="20"/>
                <w:szCs w:val="20"/>
              </w:rPr>
            </w:pPr>
            <w:r w:rsidRPr="00E81AB5">
              <w:rPr>
                <w:sz w:val="20"/>
                <w:szCs w:val="20"/>
              </w:rPr>
              <w:t>- за счет средств областного бюджета – 332</w:t>
            </w:r>
            <w:r w:rsidR="002C0D0F" w:rsidRPr="00E81AB5">
              <w:rPr>
                <w:sz w:val="20"/>
                <w:szCs w:val="20"/>
              </w:rPr>
              <w:t xml:space="preserve"> </w:t>
            </w:r>
            <w:r w:rsidRPr="00E81AB5">
              <w:rPr>
                <w:sz w:val="20"/>
                <w:szCs w:val="20"/>
              </w:rPr>
              <w:t>352,2 тыс. руб.</w:t>
            </w:r>
          </w:p>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в 2016 году: </w:t>
            </w:r>
          </w:p>
          <w:p w:rsidR="003266A3" w:rsidRPr="00E81AB5" w:rsidRDefault="003266A3" w:rsidP="00A36D89">
            <w:pPr>
              <w:suppressAutoHyphens/>
              <w:jc w:val="both"/>
              <w:rPr>
                <w:sz w:val="20"/>
                <w:szCs w:val="20"/>
              </w:rPr>
            </w:pPr>
            <w:r w:rsidRPr="00E81AB5">
              <w:rPr>
                <w:b/>
                <w:sz w:val="20"/>
                <w:szCs w:val="20"/>
              </w:rPr>
              <w:t>456 468,2</w:t>
            </w:r>
            <w:r w:rsidRPr="00E81AB5">
              <w:rPr>
                <w:sz w:val="20"/>
                <w:szCs w:val="20"/>
              </w:rPr>
              <w:t xml:space="preserve"> тыс. руб., в том числе:</w:t>
            </w:r>
          </w:p>
          <w:p w:rsidR="003266A3" w:rsidRPr="00E81AB5" w:rsidRDefault="003266A3" w:rsidP="00A36D89">
            <w:pPr>
              <w:suppressAutoHyphens/>
              <w:jc w:val="both"/>
              <w:rPr>
                <w:sz w:val="20"/>
                <w:szCs w:val="20"/>
              </w:rPr>
            </w:pPr>
            <w:r w:rsidRPr="00E81AB5">
              <w:rPr>
                <w:sz w:val="20"/>
                <w:szCs w:val="20"/>
              </w:rPr>
              <w:t>- за счет средств бюджета Кольского района – 104</w:t>
            </w:r>
            <w:r w:rsidR="002C0D0F" w:rsidRPr="00E81AB5">
              <w:rPr>
                <w:sz w:val="20"/>
                <w:szCs w:val="20"/>
              </w:rPr>
              <w:t xml:space="preserve"> </w:t>
            </w:r>
            <w:r w:rsidRPr="00E81AB5">
              <w:rPr>
                <w:sz w:val="20"/>
                <w:szCs w:val="20"/>
              </w:rPr>
              <w:t>343,9 тыс. руб.</w:t>
            </w:r>
          </w:p>
          <w:p w:rsidR="003266A3" w:rsidRPr="00E81AB5" w:rsidRDefault="003266A3" w:rsidP="00A36D89">
            <w:pPr>
              <w:suppressAutoHyphens/>
              <w:jc w:val="both"/>
              <w:rPr>
                <w:sz w:val="20"/>
                <w:szCs w:val="20"/>
              </w:rPr>
            </w:pPr>
            <w:r w:rsidRPr="00E81AB5">
              <w:rPr>
                <w:sz w:val="20"/>
                <w:szCs w:val="20"/>
              </w:rPr>
              <w:t>- за счет средств областного бюджета – 352</w:t>
            </w:r>
            <w:r w:rsidR="002C0D0F" w:rsidRPr="00E81AB5">
              <w:rPr>
                <w:sz w:val="20"/>
                <w:szCs w:val="20"/>
              </w:rPr>
              <w:t xml:space="preserve"> </w:t>
            </w:r>
            <w:r w:rsidRPr="00E81AB5">
              <w:rPr>
                <w:sz w:val="20"/>
                <w:szCs w:val="20"/>
              </w:rPr>
              <w:t>124,3 тыс. руб.</w:t>
            </w:r>
          </w:p>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в 2017 году: </w:t>
            </w:r>
          </w:p>
          <w:p w:rsidR="003266A3" w:rsidRPr="00E81AB5" w:rsidRDefault="0028614C" w:rsidP="00A36D89">
            <w:pPr>
              <w:suppressAutoHyphens/>
              <w:jc w:val="both"/>
              <w:rPr>
                <w:sz w:val="20"/>
                <w:szCs w:val="20"/>
              </w:rPr>
            </w:pPr>
            <w:r w:rsidRPr="00E81AB5">
              <w:rPr>
                <w:b/>
                <w:sz w:val="20"/>
                <w:szCs w:val="20"/>
              </w:rPr>
              <w:t>511 588,7</w:t>
            </w:r>
            <w:r w:rsidR="003266A3" w:rsidRPr="00E81AB5">
              <w:rPr>
                <w:sz w:val="20"/>
                <w:szCs w:val="20"/>
              </w:rPr>
              <w:t xml:space="preserve"> тыс. руб., в том числе:</w:t>
            </w:r>
          </w:p>
          <w:p w:rsidR="003266A3" w:rsidRPr="00E81AB5" w:rsidRDefault="003266A3" w:rsidP="00A36D89">
            <w:pPr>
              <w:suppressAutoHyphens/>
              <w:jc w:val="both"/>
              <w:rPr>
                <w:sz w:val="20"/>
                <w:szCs w:val="20"/>
              </w:rPr>
            </w:pPr>
            <w:r w:rsidRPr="00E81AB5">
              <w:rPr>
                <w:sz w:val="20"/>
                <w:szCs w:val="20"/>
              </w:rPr>
              <w:t xml:space="preserve">- за счет средств бюджета Кольского района – </w:t>
            </w:r>
            <w:r w:rsidR="0028614C" w:rsidRPr="00E81AB5">
              <w:rPr>
                <w:sz w:val="20"/>
                <w:szCs w:val="20"/>
              </w:rPr>
              <w:t>121 151,1</w:t>
            </w:r>
            <w:r w:rsidRPr="00E81AB5">
              <w:rPr>
                <w:sz w:val="20"/>
                <w:szCs w:val="20"/>
              </w:rPr>
              <w:t xml:space="preserve"> тыс. руб.</w:t>
            </w:r>
          </w:p>
          <w:p w:rsidR="003266A3" w:rsidRPr="00E81AB5" w:rsidRDefault="003266A3" w:rsidP="00A36D89">
            <w:pPr>
              <w:suppressAutoHyphens/>
              <w:jc w:val="both"/>
              <w:rPr>
                <w:sz w:val="20"/>
                <w:szCs w:val="20"/>
              </w:rPr>
            </w:pPr>
            <w:r w:rsidRPr="00E81AB5">
              <w:rPr>
                <w:sz w:val="20"/>
                <w:szCs w:val="20"/>
              </w:rPr>
              <w:t xml:space="preserve">- за счет средств областного бюджета – </w:t>
            </w:r>
            <w:r w:rsidR="0028614C" w:rsidRPr="00E81AB5">
              <w:rPr>
                <w:sz w:val="20"/>
                <w:szCs w:val="20"/>
              </w:rPr>
              <w:t>390 437,6</w:t>
            </w:r>
            <w:r w:rsidRPr="00E81AB5">
              <w:rPr>
                <w:sz w:val="20"/>
                <w:szCs w:val="20"/>
              </w:rPr>
              <w:t xml:space="preserve"> тыс. руб.</w:t>
            </w:r>
          </w:p>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в 2018 году: </w:t>
            </w:r>
          </w:p>
          <w:p w:rsidR="003266A3" w:rsidRPr="00E81AB5" w:rsidRDefault="00572F57" w:rsidP="00A36D89">
            <w:pPr>
              <w:suppressAutoHyphens/>
              <w:jc w:val="both"/>
              <w:rPr>
                <w:sz w:val="20"/>
                <w:szCs w:val="20"/>
              </w:rPr>
            </w:pPr>
            <w:r w:rsidRPr="00E81AB5">
              <w:rPr>
                <w:b/>
                <w:sz w:val="20"/>
                <w:szCs w:val="20"/>
              </w:rPr>
              <w:t>568 541,</w:t>
            </w:r>
            <w:r w:rsidR="00747DDA" w:rsidRPr="00E81AB5">
              <w:rPr>
                <w:b/>
                <w:sz w:val="20"/>
                <w:szCs w:val="20"/>
              </w:rPr>
              <w:t>0</w:t>
            </w:r>
            <w:r w:rsidR="003266A3" w:rsidRPr="00E81AB5">
              <w:rPr>
                <w:sz w:val="20"/>
                <w:szCs w:val="20"/>
              </w:rPr>
              <w:t xml:space="preserve"> тыс. руб., в том числе:</w:t>
            </w:r>
          </w:p>
          <w:p w:rsidR="003266A3" w:rsidRPr="00E81AB5" w:rsidRDefault="003266A3" w:rsidP="00A36D89">
            <w:pPr>
              <w:suppressAutoHyphens/>
              <w:jc w:val="both"/>
              <w:rPr>
                <w:sz w:val="20"/>
                <w:szCs w:val="20"/>
              </w:rPr>
            </w:pPr>
            <w:r w:rsidRPr="00E81AB5">
              <w:rPr>
                <w:sz w:val="20"/>
                <w:szCs w:val="20"/>
              </w:rPr>
              <w:t xml:space="preserve">- за счет средств бюджета Кольского района – </w:t>
            </w:r>
            <w:r w:rsidR="00747DDA" w:rsidRPr="00E81AB5">
              <w:rPr>
                <w:sz w:val="20"/>
                <w:szCs w:val="20"/>
              </w:rPr>
              <w:t>154 103,1</w:t>
            </w:r>
            <w:r w:rsidR="002C0D0F" w:rsidRPr="00E81AB5">
              <w:rPr>
                <w:sz w:val="20"/>
                <w:szCs w:val="20"/>
              </w:rPr>
              <w:t xml:space="preserve"> </w:t>
            </w:r>
            <w:r w:rsidRPr="00E81AB5">
              <w:rPr>
                <w:sz w:val="20"/>
                <w:szCs w:val="20"/>
              </w:rPr>
              <w:t>тыс. руб.</w:t>
            </w:r>
          </w:p>
          <w:p w:rsidR="003266A3" w:rsidRPr="00E81AB5" w:rsidRDefault="003266A3" w:rsidP="00A36D89">
            <w:pPr>
              <w:suppressAutoHyphens/>
              <w:jc w:val="both"/>
              <w:rPr>
                <w:sz w:val="20"/>
                <w:szCs w:val="20"/>
              </w:rPr>
            </w:pPr>
            <w:r w:rsidRPr="00E81AB5">
              <w:rPr>
                <w:sz w:val="20"/>
                <w:szCs w:val="20"/>
              </w:rPr>
              <w:t xml:space="preserve">- за счет средств областного бюджета – </w:t>
            </w:r>
            <w:r w:rsidR="00DB3D5C" w:rsidRPr="00E81AB5">
              <w:rPr>
                <w:sz w:val="20"/>
                <w:szCs w:val="20"/>
              </w:rPr>
              <w:t>414 437,9</w:t>
            </w:r>
            <w:r w:rsidRPr="00E81AB5">
              <w:rPr>
                <w:sz w:val="20"/>
                <w:szCs w:val="20"/>
              </w:rPr>
              <w:t xml:space="preserve"> тыс. руб.</w:t>
            </w:r>
          </w:p>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в 2019 году: </w:t>
            </w:r>
          </w:p>
          <w:p w:rsidR="003266A3" w:rsidRPr="00E81AB5" w:rsidRDefault="00EE1589" w:rsidP="00A36D89">
            <w:pPr>
              <w:suppressAutoHyphens/>
              <w:jc w:val="both"/>
              <w:rPr>
                <w:sz w:val="20"/>
                <w:szCs w:val="20"/>
              </w:rPr>
            </w:pPr>
            <w:r w:rsidRPr="00E81AB5">
              <w:rPr>
                <w:b/>
                <w:sz w:val="20"/>
                <w:szCs w:val="20"/>
              </w:rPr>
              <w:t>639 537</w:t>
            </w:r>
            <w:r w:rsidR="005536CA" w:rsidRPr="00E81AB5">
              <w:rPr>
                <w:b/>
                <w:sz w:val="20"/>
                <w:szCs w:val="20"/>
              </w:rPr>
              <w:t>,</w:t>
            </w:r>
            <w:r w:rsidRPr="00E81AB5">
              <w:rPr>
                <w:b/>
                <w:sz w:val="20"/>
                <w:szCs w:val="20"/>
              </w:rPr>
              <w:t>4</w:t>
            </w:r>
            <w:r w:rsidR="003266A3" w:rsidRPr="00E81AB5">
              <w:rPr>
                <w:sz w:val="20"/>
                <w:szCs w:val="20"/>
              </w:rPr>
              <w:t xml:space="preserve"> тыс. руб., в том числе:</w:t>
            </w:r>
          </w:p>
          <w:p w:rsidR="003266A3" w:rsidRPr="00E81AB5" w:rsidRDefault="003266A3" w:rsidP="00A36D89">
            <w:pPr>
              <w:suppressAutoHyphens/>
              <w:jc w:val="both"/>
              <w:rPr>
                <w:sz w:val="20"/>
                <w:szCs w:val="20"/>
              </w:rPr>
            </w:pPr>
            <w:r w:rsidRPr="00E81AB5">
              <w:rPr>
                <w:sz w:val="20"/>
                <w:szCs w:val="20"/>
              </w:rPr>
              <w:t xml:space="preserve">- за счет средств бюджета Кольского района – </w:t>
            </w:r>
            <w:r w:rsidR="00EE1589" w:rsidRPr="00E81AB5">
              <w:rPr>
                <w:sz w:val="20"/>
                <w:szCs w:val="20"/>
              </w:rPr>
              <w:t>141 946,9</w:t>
            </w:r>
            <w:r w:rsidRPr="00E81AB5">
              <w:rPr>
                <w:sz w:val="20"/>
                <w:szCs w:val="20"/>
              </w:rPr>
              <w:t xml:space="preserve"> тыс. руб.</w:t>
            </w:r>
          </w:p>
          <w:p w:rsidR="003266A3" w:rsidRPr="00E81AB5" w:rsidRDefault="003266A3" w:rsidP="00A36D89">
            <w:pPr>
              <w:suppressAutoHyphens/>
              <w:jc w:val="both"/>
              <w:rPr>
                <w:sz w:val="20"/>
                <w:szCs w:val="20"/>
              </w:rPr>
            </w:pPr>
            <w:r w:rsidRPr="00E81AB5">
              <w:rPr>
                <w:sz w:val="20"/>
                <w:szCs w:val="20"/>
              </w:rPr>
              <w:t xml:space="preserve">- за счет средств областного бюджета – </w:t>
            </w:r>
            <w:r w:rsidR="002C0D0F" w:rsidRPr="00E81AB5">
              <w:rPr>
                <w:sz w:val="20"/>
                <w:szCs w:val="20"/>
              </w:rPr>
              <w:t xml:space="preserve"> </w:t>
            </w:r>
            <w:r w:rsidR="00EE1589" w:rsidRPr="00E81AB5">
              <w:rPr>
                <w:sz w:val="20"/>
                <w:szCs w:val="20"/>
              </w:rPr>
              <w:t>497 590,5</w:t>
            </w:r>
            <w:r w:rsidR="00A776C9" w:rsidRPr="00E81AB5">
              <w:rPr>
                <w:sz w:val="20"/>
                <w:szCs w:val="20"/>
              </w:rPr>
              <w:t xml:space="preserve"> </w:t>
            </w:r>
            <w:r w:rsidRPr="00E81AB5">
              <w:rPr>
                <w:sz w:val="20"/>
                <w:szCs w:val="20"/>
              </w:rPr>
              <w:t>тыс. руб.</w:t>
            </w:r>
          </w:p>
          <w:p w:rsidR="003266A3" w:rsidRPr="00E81AB5" w:rsidRDefault="003266A3" w:rsidP="00A36D89">
            <w:pPr>
              <w:suppressAutoHyphens/>
              <w:jc w:val="both"/>
              <w:rPr>
                <w:sz w:val="20"/>
                <w:szCs w:val="20"/>
              </w:rPr>
            </w:pPr>
            <w:r w:rsidRPr="00E81AB5">
              <w:rPr>
                <w:sz w:val="20"/>
                <w:szCs w:val="20"/>
              </w:rPr>
              <w:t xml:space="preserve">Общий объем финансирования по подпрограмме в 2020 году: </w:t>
            </w:r>
          </w:p>
          <w:p w:rsidR="003266A3" w:rsidRPr="00E81AB5" w:rsidRDefault="00050489" w:rsidP="00A36D89">
            <w:pPr>
              <w:suppressAutoHyphens/>
              <w:jc w:val="both"/>
              <w:rPr>
                <w:sz w:val="20"/>
                <w:szCs w:val="20"/>
              </w:rPr>
            </w:pPr>
            <w:r w:rsidRPr="00E81AB5">
              <w:rPr>
                <w:b/>
                <w:sz w:val="20"/>
                <w:szCs w:val="20"/>
              </w:rPr>
              <w:t>65</w:t>
            </w:r>
            <w:r w:rsidR="00AF5D39" w:rsidRPr="00E81AB5">
              <w:rPr>
                <w:b/>
                <w:sz w:val="20"/>
                <w:szCs w:val="20"/>
              </w:rPr>
              <w:t>4 064,9</w:t>
            </w:r>
            <w:r w:rsidR="003266A3" w:rsidRPr="00E81AB5">
              <w:rPr>
                <w:sz w:val="20"/>
                <w:szCs w:val="20"/>
              </w:rPr>
              <w:t xml:space="preserve">тыс. руб., в том числе: </w:t>
            </w:r>
          </w:p>
          <w:p w:rsidR="003266A3" w:rsidRPr="00E81AB5" w:rsidRDefault="003266A3" w:rsidP="00A36D89">
            <w:pPr>
              <w:suppressAutoHyphens/>
              <w:jc w:val="both"/>
              <w:rPr>
                <w:sz w:val="20"/>
                <w:szCs w:val="20"/>
              </w:rPr>
            </w:pPr>
            <w:r w:rsidRPr="00E81AB5">
              <w:rPr>
                <w:sz w:val="20"/>
                <w:szCs w:val="20"/>
              </w:rPr>
              <w:t xml:space="preserve">- за счет средств бюджета Кольского района – </w:t>
            </w:r>
            <w:r w:rsidR="006570D9" w:rsidRPr="00E81AB5">
              <w:rPr>
                <w:sz w:val="20"/>
                <w:szCs w:val="20"/>
              </w:rPr>
              <w:t>140 830,</w:t>
            </w:r>
            <w:r w:rsidR="00AF5D39" w:rsidRPr="00E81AB5">
              <w:rPr>
                <w:sz w:val="20"/>
                <w:szCs w:val="20"/>
              </w:rPr>
              <w:t>2</w:t>
            </w:r>
            <w:r w:rsidRPr="00E81AB5">
              <w:rPr>
                <w:sz w:val="20"/>
                <w:szCs w:val="20"/>
              </w:rPr>
              <w:t xml:space="preserve"> тыс. руб.</w:t>
            </w:r>
          </w:p>
          <w:p w:rsidR="003266A3" w:rsidRPr="00E81AB5" w:rsidRDefault="003266A3" w:rsidP="00AF5D39">
            <w:pPr>
              <w:suppressAutoHyphens/>
              <w:jc w:val="both"/>
              <w:rPr>
                <w:sz w:val="20"/>
                <w:szCs w:val="20"/>
              </w:rPr>
            </w:pPr>
            <w:r w:rsidRPr="00E81AB5">
              <w:rPr>
                <w:sz w:val="20"/>
                <w:szCs w:val="20"/>
              </w:rPr>
              <w:t xml:space="preserve">- за счет средств областного бюджета – </w:t>
            </w:r>
            <w:r w:rsidR="00D97B0F" w:rsidRPr="00E81AB5">
              <w:rPr>
                <w:sz w:val="20"/>
                <w:szCs w:val="20"/>
              </w:rPr>
              <w:t>513</w:t>
            </w:r>
            <w:r w:rsidR="00AF5D39" w:rsidRPr="00E81AB5">
              <w:rPr>
                <w:sz w:val="20"/>
                <w:szCs w:val="20"/>
              </w:rPr>
              <w:t> 234,7</w:t>
            </w:r>
            <w:r w:rsidRPr="00E81AB5">
              <w:rPr>
                <w:sz w:val="20"/>
                <w:szCs w:val="20"/>
              </w:rPr>
              <w:t xml:space="preserve"> тыс. руб.</w:t>
            </w:r>
          </w:p>
        </w:tc>
      </w:tr>
      <w:tr w:rsidR="003266A3" w:rsidRPr="00E81AB5" w:rsidTr="0089367A">
        <w:trPr>
          <w:trHeight w:val="20"/>
        </w:trPr>
        <w:tc>
          <w:tcPr>
            <w:tcW w:w="3488" w:type="dxa"/>
            <w:shd w:val="clear" w:color="auto" w:fill="auto"/>
          </w:tcPr>
          <w:p w:rsidR="003266A3" w:rsidRPr="00E81AB5" w:rsidRDefault="003266A3" w:rsidP="0089367A">
            <w:pPr>
              <w:suppressAutoHyphens/>
              <w:rPr>
                <w:b/>
                <w:sz w:val="20"/>
                <w:szCs w:val="20"/>
              </w:rPr>
            </w:pPr>
            <w:r w:rsidRPr="00E81AB5">
              <w:rPr>
                <w:b/>
                <w:sz w:val="20"/>
                <w:szCs w:val="20"/>
              </w:rPr>
              <w:t xml:space="preserve">Ожидаемые конечные </w:t>
            </w:r>
          </w:p>
          <w:p w:rsidR="003266A3" w:rsidRPr="00E81AB5" w:rsidRDefault="003266A3" w:rsidP="0089367A">
            <w:pPr>
              <w:suppressAutoHyphens/>
              <w:rPr>
                <w:b/>
                <w:sz w:val="20"/>
                <w:szCs w:val="20"/>
              </w:rPr>
            </w:pPr>
            <w:r w:rsidRPr="00E81AB5">
              <w:rPr>
                <w:b/>
                <w:sz w:val="20"/>
                <w:szCs w:val="20"/>
              </w:rPr>
              <w:t xml:space="preserve">результаты </w:t>
            </w:r>
          </w:p>
          <w:p w:rsidR="003266A3" w:rsidRPr="00E81AB5" w:rsidRDefault="003266A3" w:rsidP="0089367A">
            <w:pPr>
              <w:suppressAutoHyphens/>
              <w:rPr>
                <w:b/>
                <w:sz w:val="20"/>
                <w:szCs w:val="20"/>
              </w:rPr>
            </w:pPr>
            <w:r w:rsidRPr="00E81AB5">
              <w:rPr>
                <w:b/>
                <w:sz w:val="20"/>
                <w:szCs w:val="20"/>
              </w:rPr>
              <w:t>реализации подпрограммы</w:t>
            </w:r>
          </w:p>
        </w:tc>
        <w:tc>
          <w:tcPr>
            <w:tcW w:w="6258" w:type="dxa"/>
            <w:shd w:val="clear" w:color="auto" w:fill="auto"/>
          </w:tcPr>
          <w:p w:rsidR="003266A3" w:rsidRPr="00E81AB5" w:rsidRDefault="003266A3" w:rsidP="00A36D89">
            <w:pPr>
              <w:tabs>
                <w:tab w:val="left" w:pos="214"/>
              </w:tabs>
              <w:suppressAutoHyphens/>
              <w:snapToGrid w:val="0"/>
              <w:jc w:val="both"/>
              <w:rPr>
                <w:sz w:val="20"/>
                <w:szCs w:val="20"/>
              </w:rPr>
            </w:pPr>
            <w:r w:rsidRPr="00E81AB5">
              <w:rPr>
                <w:sz w:val="20"/>
                <w:szCs w:val="20"/>
              </w:rPr>
              <w:t>Реализация программных мероприятий позволит к 2020 году достигнуть следующих показателей:</w:t>
            </w:r>
          </w:p>
          <w:p w:rsidR="003266A3" w:rsidRPr="00E81AB5" w:rsidRDefault="003266A3" w:rsidP="00A36D89">
            <w:pPr>
              <w:tabs>
                <w:tab w:val="left" w:pos="214"/>
              </w:tabs>
              <w:suppressAutoHyphens/>
              <w:snapToGrid w:val="0"/>
              <w:jc w:val="both"/>
              <w:rPr>
                <w:bCs/>
                <w:sz w:val="20"/>
                <w:szCs w:val="20"/>
              </w:rPr>
            </w:pPr>
            <w:r w:rsidRPr="00E81AB5">
              <w:rPr>
                <w:sz w:val="20"/>
                <w:szCs w:val="20"/>
              </w:rPr>
              <w:t xml:space="preserve">- </w:t>
            </w:r>
            <w:r w:rsidRPr="00E81AB5">
              <w:rPr>
                <w:bCs/>
                <w:sz w:val="20"/>
                <w:szCs w:val="20"/>
              </w:rPr>
              <w:t>доля обучающихся от общего количества детей с 6,5 лет до 18 лет, получающих образование в сфере общего образования в муниципальных образовательных учреждениях – 95 %;</w:t>
            </w:r>
          </w:p>
          <w:p w:rsidR="003266A3" w:rsidRPr="00E81AB5" w:rsidRDefault="003266A3" w:rsidP="00A36D89">
            <w:pPr>
              <w:tabs>
                <w:tab w:val="left" w:pos="214"/>
              </w:tabs>
              <w:suppressAutoHyphens/>
              <w:snapToGrid w:val="0"/>
              <w:jc w:val="both"/>
              <w:rPr>
                <w:sz w:val="20"/>
                <w:szCs w:val="20"/>
              </w:rPr>
            </w:pPr>
            <w:r w:rsidRPr="00E81AB5">
              <w:rPr>
                <w:bCs/>
                <w:sz w:val="20"/>
                <w:szCs w:val="20"/>
              </w:rPr>
              <w:t>- доля обучающихся, успешно освоивших образовательные программы общего образования в муниципальных образовательных учреждениях - 95 %</w:t>
            </w:r>
          </w:p>
        </w:tc>
      </w:tr>
    </w:tbl>
    <w:p w:rsidR="003266A3" w:rsidRPr="00E81AB5" w:rsidRDefault="003266A3" w:rsidP="003266A3">
      <w:pPr>
        <w:suppressAutoHyphens/>
        <w:ind w:firstLine="709"/>
        <w:jc w:val="both"/>
        <w:rPr>
          <w:b/>
          <w:bCs/>
          <w:sz w:val="22"/>
          <w:szCs w:val="22"/>
        </w:rPr>
      </w:pPr>
    </w:p>
    <w:p w:rsidR="003266A3" w:rsidRPr="00E81AB5" w:rsidRDefault="003266A3" w:rsidP="003266A3">
      <w:pPr>
        <w:suppressAutoHyphens/>
        <w:ind w:firstLine="709"/>
        <w:jc w:val="both"/>
        <w:rPr>
          <w:spacing w:val="-2"/>
          <w:sz w:val="22"/>
          <w:szCs w:val="22"/>
        </w:rPr>
      </w:pPr>
      <w:r w:rsidRPr="00E81AB5">
        <w:rPr>
          <w:b/>
          <w:spacing w:val="-2"/>
          <w:sz w:val="22"/>
          <w:szCs w:val="22"/>
        </w:rPr>
        <w:t xml:space="preserve">1. Характеристика проблемы, на решение которой направлена подпрограммы </w:t>
      </w:r>
      <w:r w:rsidR="00A36D89" w:rsidRPr="00E81AB5">
        <w:rPr>
          <w:b/>
          <w:spacing w:val="-2"/>
          <w:sz w:val="22"/>
          <w:szCs w:val="22"/>
        </w:rPr>
        <w:t>№</w:t>
      </w:r>
      <w:r w:rsidRPr="00E81AB5">
        <w:rPr>
          <w:b/>
          <w:spacing w:val="-2"/>
          <w:sz w:val="22"/>
          <w:szCs w:val="22"/>
        </w:rPr>
        <w:t xml:space="preserve"> 4</w:t>
      </w:r>
    </w:p>
    <w:p w:rsidR="003266A3" w:rsidRPr="00E81AB5" w:rsidRDefault="003266A3" w:rsidP="003266A3">
      <w:pPr>
        <w:suppressAutoHyphens/>
        <w:ind w:firstLine="709"/>
        <w:jc w:val="both"/>
        <w:rPr>
          <w:sz w:val="22"/>
          <w:szCs w:val="22"/>
        </w:rPr>
      </w:pPr>
      <w:r w:rsidRPr="00E81AB5">
        <w:rPr>
          <w:sz w:val="22"/>
          <w:szCs w:val="22"/>
        </w:rPr>
        <w:lastRenderedPageBreak/>
        <w:t>Управление образования администрации Кольского района (далее -</w:t>
      </w:r>
      <w:r w:rsidR="00A36D89" w:rsidRPr="00E81AB5">
        <w:rPr>
          <w:sz w:val="22"/>
          <w:szCs w:val="22"/>
        </w:rPr>
        <w:t xml:space="preserve"> </w:t>
      </w:r>
      <w:r w:rsidRPr="00E81AB5">
        <w:rPr>
          <w:sz w:val="22"/>
          <w:szCs w:val="22"/>
        </w:rPr>
        <w:t>Управление), являясь субъектом бюджетного планирования, осуществляет полномочия по управлению в сфере образования на территории муниципального образования Кольский район.</w:t>
      </w:r>
    </w:p>
    <w:p w:rsidR="003266A3" w:rsidRPr="00E81AB5" w:rsidRDefault="003266A3" w:rsidP="003266A3">
      <w:pPr>
        <w:suppressAutoHyphens/>
        <w:ind w:firstLine="709"/>
        <w:jc w:val="both"/>
        <w:rPr>
          <w:sz w:val="22"/>
          <w:szCs w:val="22"/>
        </w:rPr>
      </w:pPr>
      <w:r w:rsidRPr="00E81AB5">
        <w:rPr>
          <w:sz w:val="22"/>
          <w:szCs w:val="22"/>
        </w:rPr>
        <w:t>В соответствии с перечнем муниципальных услуг (работ) в сфере общего образования в 2014 году 16 подведомственных Управлению образовательных учреждений оказывают муниципальные услуги. Реализация муниципальных услуг (работ) подведомственными учреждениями осуществляется на основе ежегодно устанавливаемых Управлением муниципальных заданий. По итогам первого полугодия 2014 года муниципальное задание подведомственными учреждениями выполнено в полном объеме.</w:t>
      </w:r>
    </w:p>
    <w:p w:rsidR="003266A3" w:rsidRPr="00E81AB5" w:rsidRDefault="003266A3" w:rsidP="003266A3">
      <w:pPr>
        <w:suppressAutoHyphens/>
        <w:ind w:firstLine="709"/>
        <w:jc w:val="both"/>
        <w:rPr>
          <w:sz w:val="22"/>
          <w:szCs w:val="22"/>
        </w:rPr>
      </w:pPr>
      <w:r w:rsidRPr="00E81AB5">
        <w:rPr>
          <w:sz w:val="22"/>
          <w:szCs w:val="22"/>
        </w:rPr>
        <w:t>Сеть муниципальных общеобразовательных учреждений района на 01.10.2014 г</w:t>
      </w:r>
      <w:r w:rsidRPr="00E81AB5">
        <w:rPr>
          <w:b/>
          <w:sz w:val="22"/>
          <w:szCs w:val="22"/>
        </w:rPr>
        <w:t>.</w:t>
      </w:r>
      <w:r w:rsidRPr="00E81AB5">
        <w:rPr>
          <w:sz w:val="22"/>
          <w:szCs w:val="22"/>
        </w:rPr>
        <w:t xml:space="preserve"> включает 12 средних общеобразовательных школ, 2 основные общеобразовательные школы, 1 начальную общеобразовательную школу и 1вечернюю (сменную) общеобразовательную школу.</w:t>
      </w:r>
    </w:p>
    <w:p w:rsidR="003266A3" w:rsidRPr="00E81AB5" w:rsidRDefault="003266A3" w:rsidP="003266A3">
      <w:pPr>
        <w:suppressAutoHyphens/>
        <w:ind w:firstLine="709"/>
        <w:jc w:val="both"/>
        <w:rPr>
          <w:sz w:val="22"/>
          <w:szCs w:val="22"/>
        </w:rPr>
      </w:pPr>
      <w:r w:rsidRPr="00E81AB5">
        <w:rPr>
          <w:sz w:val="22"/>
          <w:szCs w:val="22"/>
        </w:rPr>
        <w:t>Приняты меры по сокращению неэффективных расходов:</w:t>
      </w:r>
    </w:p>
    <w:p w:rsidR="003266A3" w:rsidRPr="00E81AB5" w:rsidRDefault="003266A3" w:rsidP="003266A3">
      <w:pPr>
        <w:suppressAutoHyphens/>
        <w:ind w:firstLine="709"/>
        <w:jc w:val="both"/>
        <w:rPr>
          <w:sz w:val="22"/>
          <w:szCs w:val="22"/>
        </w:rPr>
      </w:pPr>
      <w:r w:rsidRPr="00E81AB5">
        <w:rPr>
          <w:sz w:val="22"/>
          <w:szCs w:val="22"/>
        </w:rPr>
        <w:t>- в 2010 году сокращено 297,7 сверхнормативных штатных единиц;</w:t>
      </w:r>
    </w:p>
    <w:p w:rsidR="003266A3" w:rsidRPr="00E81AB5" w:rsidRDefault="003266A3" w:rsidP="003266A3">
      <w:pPr>
        <w:suppressAutoHyphens/>
        <w:ind w:firstLine="709"/>
        <w:jc w:val="both"/>
        <w:rPr>
          <w:sz w:val="22"/>
          <w:szCs w:val="22"/>
        </w:rPr>
      </w:pPr>
      <w:r w:rsidRPr="00E81AB5">
        <w:rPr>
          <w:sz w:val="22"/>
          <w:szCs w:val="22"/>
        </w:rPr>
        <w:t>- в 2011 году сокращена сеть учреждений на 8 %.</w:t>
      </w:r>
    </w:p>
    <w:p w:rsidR="003266A3" w:rsidRPr="00E81AB5" w:rsidRDefault="003266A3" w:rsidP="003266A3">
      <w:pPr>
        <w:suppressAutoHyphens/>
        <w:ind w:firstLine="709"/>
        <w:jc w:val="both"/>
        <w:rPr>
          <w:sz w:val="22"/>
          <w:szCs w:val="22"/>
        </w:rPr>
      </w:pPr>
      <w:r w:rsidRPr="00E81AB5">
        <w:rPr>
          <w:sz w:val="22"/>
          <w:szCs w:val="22"/>
        </w:rPr>
        <w:t xml:space="preserve">В соответствии с постановлением администрации Кольского района от </w:t>
      </w:r>
      <w:smartTag w:uri="urn:schemas-microsoft-com:office:smarttags" w:element="date">
        <w:smartTagPr>
          <w:attr w:name="ls" w:val="trans"/>
          <w:attr w:name="Month" w:val="05"/>
          <w:attr w:name="Day" w:val="31"/>
          <w:attr w:name="Year" w:val="2012"/>
        </w:smartTagPr>
        <w:r w:rsidRPr="00E81AB5">
          <w:rPr>
            <w:sz w:val="22"/>
            <w:szCs w:val="22"/>
          </w:rPr>
          <w:t>31.05.2012</w:t>
        </w:r>
      </w:smartTag>
      <w:r w:rsidRPr="00E81AB5">
        <w:rPr>
          <w:sz w:val="22"/>
          <w:szCs w:val="22"/>
        </w:rPr>
        <w:t xml:space="preserve"> </w:t>
      </w:r>
      <w:r w:rsidR="00A36D89" w:rsidRPr="00E81AB5">
        <w:rPr>
          <w:sz w:val="22"/>
          <w:szCs w:val="22"/>
        </w:rPr>
        <w:t>№</w:t>
      </w:r>
      <w:r w:rsidRPr="00E81AB5">
        <w:rPr>
          <w:sz w:val="22"/>
          <w:szCs w:val="22"/>
        </w:rPr>
        <w:t xml:space="preserve"> 688 ликвидирована МОУ </w:t>
      </w:r>
      <w:proofErr w:type="spellStart"/>
      <w:r w:rsidRPr="00E81AB5">
        <w:rPr>
          <w:sz w:val="22"/>
          <w:szCs w:val="22"/>
        </w:rPr>
        <w:t>Териберская</w:t>
      </w:r>
      <w:proofErr w:type="spellEnd"/>
      <w:r w:rsidRPr="00E81AB5">
        <w:rPr>
          <w:sz w:val="22"/>
          <w:szCs w:val="22"/>
        </w:rPr>
        <w:t xml:space="preserve"> НОШ с </w:t>
      </w:r>
      <w:smartTag w:uri="urn:schemas-microsoft-com:office:smarttags" w:element="date">
        <w:smartTagPr>
          <w:attr w:name="ls" w:val="trans"/>
          <w:attr w:name="Month" w:val="09"/>
          <w:attr w:name="Day" w:val="01"/>
          <w:attr w:name="Year" w:val="2012"/>
        </w:smartTagPr>
        <w:r w:rsidRPr="00E81AB5">
          <w:rPr>
            <w:sz w:val="22"/>
            <w:szCs w:val="22"/>
          </w:rPr>
          <w:t>01.09.2012.</w:t>
        </w:r>
      </w:smartTag>
      <w:r w:rsidRPr="00E81AB5">
        <w:rPr>
          <w:sz w:val="22"/>
          <w:szCs w:val="22"/>
        </w:rPr>
        <w:t xml:space="preserve"> Реализация мероприятий по реорганизации сети позволила в течение 2012 года достичь уровня средней наполняемости классов (без учета наполняемости в коррекционных классах) - 24,2 человека.</w:t>
      </w:r>
    </w:p>
    <w:p w:rsidR="003266A3" w:rsidRPr="00E81AB5" w:rsidRDefault="003266A3" w:rsidP="003266A3">
      <w:pPr>
        <w:suppressAutoHyphens/>
        <w:ind w:firstLine="709"/>
        <w:jc w:val="both"/>
        <w:rPr>
          <w:sz w:val="22"/>
          <w:szCs w:val="22"/>
        </w:rPr>
      </w:pPr>
      <w:r w:rsidRPr="00E81AB5">
        <w:rPr>
          <w:sz w:val="22"/>
          <w:szCs w:val="22"/>
        </w:rPr>
        <w:t xml:space="preserve">В 2012 году МОУ Кольская СОШ № 2 реорганизована путем присоединения к нему МСКОУ Кольской СКОШ </w:t>
      </w:r>
      <w:r w:rsidRPr="00E81AB5">
        <w:rPr>
          <w:sz w:val="22"/>
          <w:szCs w:val="22"/>
          <w:lang w:val="en-US"/>
        </w:rPr>
        <w:t>VIII</w:t>
      </w:r>
      <w:r w:rsidRPr="00E81AB5">
        <w:rPr>
          <w:sz w:val="22"/>
          <w:szCs w:val="22"/>
        </w:rPr>
        <w:t xml:space="preserve"> вида (Решение Совета депутатов Кольского района от 23.05.2013 г. </w:t>
      </w:r>
      <w:r w:rsidR="00A36D89" w:rsidRPr="00E81AB5">
        <w:rPr>
          <w:sz w:val="22"/>
          <w:szCs w:val="22"/>
        </w:rPr>
        <w:t>№</w:t>
      </w:r>
      <w:r w:rsidRPr="00E81AB5">
        <w:rPr>
          <w:sz w:val="22"/>
          <w:szCs w:val="22"/>
        </w:rPr>
        <w:t xml:space="preserve"> 27/1, постановление администрации Кольского района от 18.06.2013 г. </w:t>
      </w:r>
      <w:r w:rsidR="00A36D89" w:rsidRPr="00E81AB5">
        <w:rPr>
          <w:sz w:val="22"/>
          <w:szCs w:val="22"/>
        </w:rPr>
        <w:t>№</w:t>
      </w:r>
      <w:r w:rsidRPr="00E81AB5">
        <w:rPr>
          <w:sz w:val="22"/>
          <w:szCs w:val="22"/>
        </w:rPr>
        <w:t xml:space="preserve"> 842).</w:t>
      </w:r>
    </w:p>
    <w:p w:rsidR="003266A3" w:rsidRPr="00E81AB5" w:rsidRDefault="003266A3" w:rsidP="003266A3">
      <w:pPr>
        <w:suppressAutoHyphens/>
        <w:ind w:firstLine="709"/>
        <w:jc w:val="both"/>
        <w:rPr>
          <w:sz w:val="22"/>
          <w:szCs w:val="22"/>
        </w:rPr>
      </w:pPr>
      <w:r w:rsidRPr="00E81AB5">
        <w:rPr>
          <w:sz w:val="22"/>
          <w:szCs w:val="22"/>
        </w:rPr>
        <w:t xml:space="preserve">В соответствии с постановлением Правительства Мурманской области от </w:t>
      </w:r>
      <w:smartTag w:uri="urn:schemas-microsoft-com:office:smarttags" w:element="date">
        <w:smartTagPr>
          <w:attr w:name="ls" w:val="trans"/>
          <w:attr w:name="Month" w:val="04"/>
          <w:attr w:name="Day" w:val="10"/>
          <w:attr w:name="Year" w:val="2009"/>
        </w:smartTagPr>
        <w:r w:rsidRPr="00E81AB5">
          <w:rPr>
            <w:sz w:val="22"/>
            <w:szCs w:val="22"/>
          </w:rPr>
          <w:t>10.04.2009</w:t>
        </w:r>
      </w:smartTag>
      <w:r w:rsidRPr="00E81AB5">
        <w:rPr>
          <w:sz w:val="22"/>
          <w:szCs w:val="22"/>
        </w:rPr>
        <w:t xml:space="preserve"> </w:t>
      </w:r>
      <w:r w:rsidR="00A36D89" w:rsidRPr="00E81AB5">
        <w:rPr>
          <w:sz w:val="22"/>
          <w:szCs w:val="22"/>
        </w:rPr>
        <w:t>№</w:t>
      </w:r>
      <w:r w:rsidRPr="00E81AB5">
        <w:rPr>
          <w:sz w:val="22"/>
          <w:szCs w:val="22"/>
        </w:rPr>
        <w:t xml:space="preserve"> 168-ПП/8 целевое значение численности учеников, приходящихся на одного учителя, в 2011 году составило 14,8 человек, что больше фактически установленного целевого значения (13,6 человек) на 9 %, следовательно, по данному показателю неэффективных расходов нет.</w:t>
      </w:r>
    </w:p>
    <w:p w:rsidR="003266A3" w:rsidRPr="00E81AB5" w:rsidRDefault="003266A3" w:rsidP="003266A3">
      <w:pPr>
        <w:suppressAutoHyphens/>
        <w:ind w:firstLine="709"/>
        <w:jc w:val="both"/>
        <w:rPr>
          <w:sz w:val="22"/>
          <w:szCs w:val="22"/>
        </w:rPr>
      </w:pPr>
      <w:r w:rsidRPr="00E81AB5">
        <w:rPr>
          <w:sz w:val="22"/>
          <w:szCs w:val="22"/>
        </w:rPr>
        <w:t xml:space="preserve">В соответствии с Национальной образовательной инициативой </w:t>
      </w:r>
      <w:r w:rsidRPr="00E81AB5">
        <w:rPr>
          <w:bCs/>
          <w:sz w:val="22"/>
          <w:szCs w:val="22"/>
        </w:rPr>
        <w:t>"</w:t>
      </w:r>
      <w:r w:rsidRPr="00E81AB5">
        <w:rPr>
          <w:sz w:val="22"/>
          <w:szCs w:val="22"/>
        </w:rPr>
        <w:t>Наша новая школа</w:t>
      </w:r>
      <w:r w:rsidRPr="00E81AB5">
        <w:rPr>
          <w:bCs/>
          <w:sz w:val="22"/>
          <w:szCs w:val="22"/>
        </w:rPr>
        <w:t>"</w:t>
      </w:r>
      <w:r w:rsidRPr="00E81AB5">
        <w:rPr>
          <w:sz w:val="22"/>
          <w:szCs w:val="22"/>
        </w:rPr>
        <w:t xml:space="preserve">, Посланием Президента РФ Федеральному собранию Российской Федерации от </w:t>
      </w:r>
      <w:smartTag w:uri="urn:schemas-microsoft-com:office:smarttags" w:element="date">
        <w:smartTagPr>
          <w:attr w:name="ls" w:val="trans"/>
          <w:attr w:name="Month" w:val="11"/>
          <w:attr w:name="Day" w:val="12"/>
          <w:attr w:name="Year" w:val="2009"/>
        </w:smartTagPr>
        <w:r w:rsidRPr="00E81AB5">
          <w:rPr>
            <w:sz w:val="22"/>
            <w:szCs w:val="22"/>
          </w:rPr>
          <w:t>12 ноября 2009 года</w:t>
        </w:r>
      </w:smartTag>
      <w:r w:rsidRPr="00E81AB5">
        <w:rPr>
          <w:sz w:val="22"/>
          <w:szCs w:val="22"/>
        </w:rPr>
        <w:t xml:space="preserve">, </w:t>
      </w:r>
      <w:hyperlink r:id="rId22" w:tgtFrame="_self" w:history="1">
        <w:r w:rsidRPr="00E81AB5">
          <w:rPr>
            <w:rStyle w:val="af6"/>
            <w:color w:val="auto"/>
            <w:sz w:val="22"/>
            <w:szCs w:val="22"/>
            <w:u w:val="none"/>
          </w:rPr>
          <w:t xml:space="preserve">государственной программой Мурманской области "Развитие образования" на 2014-2020 годы, утвержденной постановлением Правительства Мурманской области от 30.09.2013 </w:t>
        </w:r>
        <w:r w:rsidR="00A36D89" w:rsidRPr="00E81AB5">
          <w:rPr>
            <w:rStyle w:val="af6"/>
            <w:color w:val="auto"/>
            <w:sz w:val="22"/>
            <w:szCs w:val="22"/>
            <w:u w:val="none"/>
          </w:rPr>
          <w:t>№</w:t>
        </w:r>
        <w:r w:rsidRPr="00E81AB5">
          <w:rPr>
            <w:rStyle w:val="af6"/>
            <w:color w:val="auto"/>
            <w:sz w:val="22"/>
            <w:szCs w:val="22"/>
            <w:u w:val="none"/>
          </w:rPr>
          <w:t xml:space="preserve"> 568-ПП (в редакции от 06.03.2014 </w:t>
        </w:r>
        <w:r w:rsidR="00A36D89" w:rsidRPr="00E81AB5">
          <w:rPr>
            <w:rStyle w:val="af6"/>
            <w:color w:val="auto"/>
            <w:sz w:val="22"/>
            <w:szCs w:val="22"/>
            <w:u w:val="none"/>
          </w:rPr>
          <w:t>№</w:t>
        </w:r>
        <w:r w:rsidRPr="00E81AB5">
          <w:rPr>
            <w:rStyle w:val="af6"/>
            <w:color w:val="auto"/>
            <w:sz w:val="22"/>
            <w:szCs w:val="22"/>
            <w:u w:val="none"/>
          </w:rPr>
          <w:t xml:space="preserve"> 110-ПП, от 21.05.2014 </w:t>
        </w:r>
        <w:r w:rsidR="00A36D89" w:rsidRPr="00E81AB5">
          <w:rPr>
            <w:rStyle w:val="af6"/>
            <w:color w:val="auto"/>
            <w:sz w:val="22"/>
            <w:szCs w:val="22"/>
            <w:u w:val="none"/>
          </w:rPr>
          <w:t>№</w:t>
        </w:r>
        <w:r w:rsidRPr="00E81AB5">
          <w:rPr>
            <w:rStyle w:val="af6"/>
            <w:color w:val="auto"/>
            <w:sz w:val="22"/>
            <w:szCs w:val="22"/>
            <w:u w:val="none"/>
          </w:rPr>
          <w:t xml:space="preserve"> 260-ПП, от 11.08.2014 </w:t>
        </w:r>
        <w:r w:rsidR="00A36D89" w:rsidRPr="00E81AB5">
          <w:rPr>
            <w:rStyle w:val="af6"/>
            <w:color w:val="auto"/>
            <w:sz w:val="22"/>
            <w:szCs w:val="22"/>
            <w:u w:val="none"/>
          </w:rPr>
          <w:t>№</w:t>
        </w:r>
        <w:r w:rsidRPr="00E81AB5">
          <w:rPr>
            <w:rStyle w:val="af6"/>
            <w:color w:val="auto"/>
            <w:sz w:val="22"/>
            <w:szCs w:val="22"/>
            <w:u w:val="none"/>
          </w:rPr>
          <w:t xml:space="preserve"> 417-ПП)</w:t>
        </w:r>
      </w:hyperlink>
      <w:r w:rsidRPr="00E81AB5">
        <w:rPr>
          <w:sz w:val="22"/>
          <w:szCs w:val="22"/>
        </w:rPr>
        <w:t>,</w:t>
      </w:r>
      <w:r w:rsidRPr="00E81AB5">
        <w:rPr>
          <w:b/>
          <w:sz w:val="22"/>
          <w:szCs w:val="22"/>
          <w:lang w:eastAsia="ar-SA"/>
        </w:rPr>
        <w:t xml:space="preserve"> </w:t>
      </w:r>
      <w:r w:rsidRPr="00E81AB5">
        <w:rPr>
          <w:sz w:val="22"/>
          <w:szCs w:val="22"/>
          <w:lang w:eastAsia="ar-SA"/>
        </w:rPr>
        <w:t>муниципальной программой "Развитие образования в Кольском районе Мурманской области" на 2015 - 2020 годы",</w:t>
      </w:r>
      <w:r w:rsidRPr="00E81AB5">
        <w:rPr>
          <w:b/>
          <w:sz w:val="22"/>
          <w:szCs w:val="22"/>
          <w:lang w:eastAsia="ar-SA"/>
        </w:rPr>
        <w:t xml:space="preserve"> </w:t>
      </w:r>
      <w:r w:rsidRPr="00E81AB5">
        <w:rPr>
          <w:sz w:val="22"/>
          <w:szCs w:val="22"/>
        </w:rPr>
        <w:t xml:space="preserve">утвержденной постановлением администрации Кольского района от 31.10.2013 </w:t>
      </w:r>
      <w:r w:rsidR="00A36D89" w:rsidRPr="00E81AB5">
        <w:rPr>
          <w:sz w:val="22"/>
          <w:szCs w:val="22"/>
        </w:rPr>
        <w:t>№</w:t>
      </w:r>
      <w:r w:rsidRPr="00E81AB5">
        <w:rPr>
          <w:sz w:val="22"/>
          <w:szCs w:val="22"/>
        </w:rPr>
        <w:t xml:space="preserve"> 1518 (в редакции от 14.05.2014 </w:t>
      </w:r>
      <w:r w:rsidR="00A36D89" w:rsidRPr="00E81AB5">
        <w:rPr>
          <w:sz w:val="22"/>
          <w:szCs w:val="22"/>
        </w:rPr>
        <w:t>№</w:t>
      </w:r>
      <w:r w:rsidRPr="00E81AB5">
        <w:rPr>
          <w:sz w:val="22"/>
          <w:szCs w:val="22"/>
        </w:rPr>
        <w:t xml:space="preserve"> 748, от 30.09.2014 </w:t>
      </w:r>
      <w:r w:rsidR="00A36D89" w:rsidRPr="00E81AB5">
        <w:rPr>
          <w:sz w:val="22"/>
          <w:szCs w:val="22"/>
        </w:rPr>
        <w:t>№</w:t>
      </w:r>
      <w:r w:rsidRPr="00E81AB5">
        <w:rPr>
          <w:sz w:val="22"/>
          <w:szCs w:val="22"/>
        </w:rPr>
        <w:t xml:space="preserve"> 1759) одним из приоритетных направлений в области общего среднего образования является обеспечение доступности качественного образования.</w:t>
      </w:r>
    </w:p>
    <w:p w:rsidR="003266A3" w:rsidRPr="00E81AB5" w:rsidRDefault="003266A3" w:rsidP="003266A3">
      <w:pPr>
        <w:suppressAutoHyphens/>
        <w:ind w:firstLine="709"/>
        <w:jc w:val="both"/>
        <w:rPr>
          <w:sz w:val="22"/>
          <w:szCs w:val="22"/>
        </w:rPr>
      </w:pPr>
      <w:r w:rsidRPr="00E81AB5">
        <w:rPr>
          <w:sz w:val="22"/>
          <w:szCs w:val="22"/>
        </w:rPr>
        <w:t>Удельный вес школьников Кольского района, сдавших в 2014 году единый государственный экзамен, в числе выпускников общеобразовательных муниципальных учреждений, участвовавших в едином государственном экзамене, составил 100%.</w:t>
      </w:r>
    </w:p>
    <w:p w:rsidR="003266A3" w:rsidRPr="00E81AB5" w:rsidRDefault="003266A3" w:rsidP="003266A3">
      <w:pPr>
        <w:suppressAutoHyphens/>
        <w:ind w:firstLine="709"/>
        <w:jc w:val="both"/>
        <w:rPr>
          <w:sz w:val="22"/>
          <w:szCs w:val="22"/>
        </w:rPr>
      </w:pPr>
      <w:r w:rsidRPr="00E81AB5">
        <w:rPr>
          <w:sz w:val="22"/>
          <w:szCs w:val="22"/>
        </w:rPr>
        <w:t>Реализация мероприятий по установлению муниципальных заданий на выполнение муниципальных услуг выявила следующие проблемы.</w:t>
      </w:r>
    </w:p>
    <w:p w:rsidR="003266A3" w:rsidRPr="00E81AB5" w:rsidRDefault="003266A3" w:rsidP="003266A3">
      <w:pPr>
        <w:suppressAutoHyphens/>
        <w:ind w:firstLine="709"/>
        <w:jc w:val="both"/>
        <w:rPr>
          <w:sz w:val="22"/>
          <w:szCs w:val="22"/>
        </w:rPr>
      </w:pPr>
      <w:r w:rsidRPr="00E81AB5">
        <w:rPr>
          <w:sz w:val="22"/>
          <w:szCs w:val="22"/>
        </w:rPr>
        <w:t>Запаздывание сроков принятия соответствующих нормативных правовых актов в регионе не позволило принимать единые подходы для бюджетной сферы до настоящего времени. Существует проблема «недопонимания» происходящих процессов руководителями, недостаточной квалификации специалистов. Повышение квалификации по данному направлению деятельности значительно отстает от требований законодательства о сроках внедрения управления.</w:t>
      </w:r>
    </w:p>
    <w:p w:rsidR="003266A3" w:rsidRPr="00E81AB5" w:rsidRDefault="003266A3" w:rsidP="003266A3">
      <w:pPr>
        <w:suppressAutoHyphens/>
        <w:ind w:firstLine="709"/>
        <w:jc w:val="both"/>
        <w:rPr>
          <w:sz w:val="22"/>
          <w:szCs w:val="22"/>
        </w:rPr>
      </w:pPr>
      <w:r w:rsidRPr="00E81AB5">
        <w:rPr>
          <w:bCs/>
          <w:sz w:val="22"/>
          <w:szCs w:val="22"/>
        </w:rPr>
        <w:t>С учетом внесения изменений в федеральное законодательство в связи с совершенствованием правового положения государственных (муниципальных) учреждений, а также установления общих принципов организации предоставления государственных (муниципальных) услуг и исполнения государственных (муниципальных) функций мероприятия Программы включают следующее:</w:t>
      </w:r>
    </w:p>
    <w:p w:rsidR="003266A3" w:rsidRPr="00E81AB5" w:rsidRDefault="003266A3" w:rsidP="003266A3">
      <w:pPr>
        <w:suppressAutoHyphens/>
        <w:ind w:firstLine="709"/>
        <w:jc w:val="both"/>
        <w:rPr>
          <w:bCs/>
          <w:sz w:val="22"/>
          <w:szCs w:val="22"/>
        </w:rPr>
      </w:pPr>
      <w:r w:rsidRPr="00E81AB5">
        <w:rPr>
          <w:bCs/>
          <w:sz w:val="22"/>
          <w:szCs w:val="22"/>
        </w:rPr>
        <w:t>- определение стоимости бюджетной услуги в сфере образования;</w:t>
      </w:r>
    </w:p>
    <w:p w:rsidR="003266A3" w:rsidRPr="00E81AB5" w:rsidRDefault="003266A3" w:rsidP="003266A3">
      <w:pPr>
        <w:suppressAutoHyphens/>
        <w:ind w:firstLine="709"/>
        <w:jc w:val="both"/>
        <w:rPr>
          <w:bCs/>
          <w:sz w:val="22"/>
          <w:szCs w:val="22"/>
        </w:rPr>
      </w:pPr>
      <w:r w:rsidRPr="00E81AB5">
        <w:rPr>
          <w:bCs/>
          <w:sz w:val="22"/>
          <w:szCs w:val="22"/>
        </w:rPr>
        <w:t>- доведения расходов на ее предоставление до потребителя;</w:t>
      </w:r>
    </w:p>
    <w:p w:rsidR="003266A3" w:rsidRPr="00E81AB5" w:rsidRDefault="003266A3" w:rsidP="003266A3">
      <w:pPr>
        <w:suppressAutoHyphens/>
        <w:ind w:firstLine="709"/>
        <w:jc w:val="both"/>
        <w:rPr>
          <w:bCs/>
          <w:sz w:val="22"/>
          <w:szCs w:val="22"/>
        </w:rPr>
      </w:pPr>
      <w:r w:rsidRPr="00E81AB5">
        <w:rPr>
          <w:bCs/>
          <w:sz w:val="22"/>
          <w:szCs w:val="22"/>
        </w:rPr>
        <w:t>- оптимизация бюджетных средств;</w:t>
      </w:r>
    </w:p>
    <w:p w:rsidR="003266A3" w:rsidRPr="00E81AB5" w:rsidRDefault="003266A3" w:rsidP="003266A3">
      <w:pPr>
        <w:suppressAutoHyphens/>
        <w:ind w:firstLine="709"/>
        <w:jc w:val="both"/>
        <w:rPr>
          <w:bCs/>
          <w:sz w:val="22"/>
          <w:szCs w:val="22"/>
        </w:rPr>
      </w:pPr>
      <w:r w:rsidRPr="00E81AB5">
        <w:rPr>
          <w:bCs/>
          <w:sz w:val="22"/>
          <w:szCs w:val="22"/>
        </w:rPr>
        <w:t>- сохранение уровня качества предоставления образовательных услуг.</w:t>
      </w:r>
    </w:p>
    <w:p w:rsidR="003266A3" w:rsidRPr="00E81AB5" w:rsidRDefault="003266A3" w:rsidP="003266A3">
      <w:pPr>
        <w:suppressAutoHyphens/>
        <w:ind w:firstLine="709"/>
        <w:jc w:val="both"/>
        <w:rPr>
          <w:bCs/>
          <w:sz w:val="22"/>
          <w:szCs w:val="22"/>
        </w:rPr>
      </w:pPr>
      <w:r w:rsidRPr="00E81AB5">
        <w:rPr>
          <w:bCs/>
          <w:sz w:val="22"/>
          <w:szCs w:val="22"/>
        </w:rPr>
        <w:t>В целях повышения эффективности управления образованием бюджет на 2013 год формируется на основе муниципальных заданий по предоставлению муниципальных услуг (работ) с учетом количественных и качественных показателей.</w:t>
      </w:r>
    </w:p>
    <w:p w:rsidR="003266A3" w:rsidRPr="00E81AB5" w:rsidRDefault="003266A3" w:rsidP="003266A3">
      <w:pPr>
        <w:suppressAutoHyphens/>
        <w:ind w:firstLine="709"/>
        <w:jc w:val="both"/>
        <w:rPr>
          <w:sz w:val="22"/>
          <w:szCs w:val="22"/>
        </w:rPr>
      </w:pPr>
      <w:r w:rsidRPr="00E81AB5">
        <w:rPr>
          <w:sz w:val="22"/>
          <w:szCs w:val="22"/>
        </w:rPr>
        <w:lastRenderedPageBreak/>
        <w:t>Выполнение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w:t>
      </w:r>
    </w:p>
    <w:p w:rsidR="003266A3" w:rsidRPr="00E81AB5" w:rsidRDefault="003266A3" w:rsidP="003266A3">
      <w:pPr>
        <w:suppressAutoHyphens/>
        <w:kinsoku w:val="0"/>
        <w:overflowPunct w:val="0"/>
        <w:ind w:firstLine="709"/>
        <w:jc w:val="both"/>
        <w:textAlignment w:val="baseline"/>
        <w:rPr>
          <w:sz w:val="22"/>
          <w:szCs w:val="22"/>
        </w:rPr>
      </w:pPr>
      <w:r w:rsidRPr="00E81AB5">
        <w:rPr>
          <w:sz w:val="22"/>
          <w:szCs w:val="22"/>
        </w:rPr>
        <w:t>Программа разработана с учетом следующих документов:</w:t>
      </w:r>
    </w:p>
    <w:p w:rsidR="003266A3" w:rsidRPr="00E81AB5" w:rsidRDefault="003266A3" w:rsidP="003266A3">
      <w:pPr>
        <w:suppressAutoHyphens/>
        <w:kinsoku w:val="0"/>
        <w:overflowPunct w:val="0"/>
        <w:ind w:firstLine="709"/>
        <w:jc w:val="both"/>
        <w:textAlignment w:val="baseline"/>
        <w:rPr>
          <w:sz w:val="22"/>
          <w:szCs w:val="22"/>
        </w:rPr>
      </w:pPr>
      <w:r w:rsidRPr="00E81AB5">
        <w:rPr>
          <w:sz w:val="22"/>
          <w:szCs w:val="22"/>
        </w:rPr>
        <w:t xml:space="preserve">- Федерального закона от 29.12.2012 </w:t>
      </w:r>
      <w:r w:rsidR="00A36D89" w:rsidRPr="00E81AB5">
        <w:rPr>
          <w:bCs/>
          <w:sz w:val="22"/>
          <w:szCs w:val="22"/>
        </w:rPr>
        <w:t>№</w:t>
      </w:r>
      <w:r w:rsidRPr="00E81AB5">
        <w:rPr>
          <w:sz w:val="22"/>
          <w:szCs w:val="22"/>
        </w:rPr>
        <w:t xml:space="preserve"> 273-ФЗ "Об образовании в Российской Федерации</w:t>
      </w:r>
      <w:r w:rsidRPr="00E81AB5">
        <w:rPr>
          <w:sz w:val="22"/>
          <w:szCs w:val="22"/>
          <w:lang w:eastAsia="ar-SA"/>
        </w:rPr>
        <w:t>"</w:t>
      </w:r>
      <w:r w:rsidRPr="00E81AB5">
        <w:rPr>
          <w:bCs/>
          <w:sz w:val="22"/>
          <w:szCs w:val="22"/>
        </w:rPr>
        <w:t>;</w:t>
      </w:r>
    </w:p>
    <w:p w:rsidR="003266A3" w:rsidRPr="00E81AB5" w:rsidRDefault="003266A3" w:rsidP="003266A3">
      <w:pPr>
        <w:suppressAutoHyphens/>
        <w:kinsoku w:val="0"/>
        <w:overflowPunct w:val="0"/>
        <w:ind w:firstLine="709"/>
        <w:jc w:val="both"/>
        <w:textAlignment w:val="baseline"/>
        <w:rPr>
          <w:sz w:val="22"/>
          <w:szCs w:val="22"/>
        </w:rPr>
      </w:pPr>
      <w:r w:rsidRPr="00E81AB5">
        <w:rPr>
          <w:sz w:val="22"/>
          <w:szCs w:val="22"/>
        </w:rPr>
        <w:t xml:space="preserve">- Федерального закона от </w:t>
      </w:r>
      <w:smartTag w:uri="urn:schemas-microsoft-com:office:smarttags" w:element="date">
        <w:smartTagPr>
          <w:attr w:name="ls" w:val="trans"/>
          <w:attr w:name="Month" w:val="10"/>
          <w:attr w:name="Day" w:val="06"/>
          <w:attr w:name="Year" w:val="2003"/>
        </w:smartTagPr>
        <w:r w:rsidRPr="00E81AB5">
          <w:rPr>
            <w:sz w:val="22"/>
            <w:szCs w:val="22"/>
          </w:rPr>
          <w:t>06.10.2003</w:t>
        </w:r>
      </w:smartTag>
      <w:r w:rsidRPr="00E81AB5">
        <w:rPr>
          <w:sz w:val="22"/>
          <w:szCs w:val="22"/>
        </w:rPr>
        <w:t xml:space="preserve"> </w:t>
      </w:r>
      <w:r w:rsidR="00A36D89" w:rsidRPr="00E81AB5">
        <w:rPr>
          <w:bCs/>
          <w:sz w:val="22"/>
          <w:szCs w:val="22"/>
        </w:rPr>
        <w:t>№</w:t>
      </w:r>
      <w:r w:rsidRPr="00E81AB5">
        <w:rPr>
          <w:sz w:val="22"/>
          <w:szCs w:val="22"/>
        </w:rPr>
        <w:t xml:space="preserve"> 131-ФЗ </w:t>
      </w:r>
      <w:r w:rsidRPr="00E81AB5">
        <w:rPr>
          <w:bCs/>
          <w:sz w:val="22"/>
          <w:szCs w:val="22"/>
        </w:rPr>
        <w:t>"</w:t>
      </w:r>
      <w:r w:rsidRPr="00E81AB5">
        <w:rPr>
          <w:sz w:val="22"/>
          <w:szCs w:val="22"/>
        </w:rPr>
        <w:t>Об общих принципах организации местного самоуправления в Российской Федерации</w:t>
      </w:r>
      <w:r w:rsidRPr="00E81AB5">
        <w:rPr>
          <w:bCs/>
          <w:sz w:val="22"/>
          <w:szCs w:val="22"/>
        </w:rPr>
        <w:t>";</w:t>
      </w:r>
    </w:p>
    <w:p w:rsidR="003266A3" w:rsidRPr="00E81AB5" w:rsidRDefault="003266A3" w:rsidP="003266A3">
      <w:pPr>
        <w:suppressAutoHyphens/>
        <w:kinsoku w:val="0"/>
        <w:overflowPunct w:val="0"/>
        <w:ind w:firstLine="709"/>
        <w:jc w:val="both"/>
        <w:textAlignment w:val="baseline"/>
        <w:rPr>
          <w:bCs/>
          <w:sz w:val="22"/>
          <w:szCs w:val="22"/>
        </w:rPr>
      </w:pPr>
      <w:r w:rsidRPr="00E81AB5">
        <w:rPr>
          <w:bCs/>
          <w:sz w:val="22"/>
          <w:szCs w:val="22"/>
        </w:rPr>
        <w:t xml:space="preserve">- постановления администрации Кольского района от </w:t>
      </w:r>
      <w:smartTag w:uri="urn:schemas-microsoft-com:office:smarttags" w:element="date">
        <w:smartTagPr>
          <w:attr w:name="ls" w:val="trans"/>
          <w:attr w:name="Month" w:val="06"/>
          <w:attr w:name="Day" w:val="27"/>
          <w:attr w:name="Year" w:val="2012"/>
        </w:smartTagPr>
        <w:r w:rsidRPr="00E81AB5">
          <w:rPr>
            <w:bCs/>
            <w:sz w:val="22"/>
            <w:szCs w:val="22"/>
          </w:rPr>
          <w:t>27.06.2012</w:t>
        </w:r>
      </w:smartTag>
      <w:r w:rsidRPr="00E81AB5">
        <w:rPr>
          <w:bCs/>
          <w:sz w:val="22"/>
          <w:szCs w:val="22"/>
        </w:rPr>
        <w:t xml:space="preserve"> </w:t>
      </w:r>
      <w:r w:rsidR="00A36D89" w:rsidRPr="00E81AB5">
        <w:rPr>
          <w:bCs/>
          <w:sz w:val="22"/>
          <w:szCs w:val="22"/>
        </w:rPr>
        <w:t>№</w:t>
      </w:r>
      <w:r w:rsidRPr="00E81AB5">
        <w:rPr>
          <w:bCs/>
          <w:sz w:val="22"/>
          <w:szCs w:val="22"/>
        </w:rPr>
        <w:t xml:space="preserve"> 807 "О Порядке разработки, утверждения и реализации ведомственных целевых программ".</w:t>
      </w:r>
    </w:p>
    <w:p w:rsidR="003266A3" w:rsidRPr="00E81AB5" w:rsidRDefault="003266A3" w:rsidP="003266A3">
      <w:pPr>
        <w:suppressAutoHyphens/>
        <w:kinsoku w:val="0"/>
        <w:overflowPunct w:val="0"/>
        <w:ind w:firstLine="709"/>
        <w:jc w:val="both"/>
        <w:textAlignment w:val="baseline"/>
        <w:rPr>
          <w:sz w:val="22"/>
          <w:szCs w:val="22"/>
        </w:rPr>
      </w:pPr>
    </w:p>
    <w:p w:rsidR="003266A3" w:rsidRPr="00E81AB5" w:rsidRDefault="003266A3" w:rsidP="003266A3">
      <w:pPr>
        <w:suppressAutoHyphens/>
        <w:ind w:firstLine="709"/>
        <w:jc w:val="both"/>
        <w:outlineLvl w:val="1"/>
        <w:rPr>
          <w:b/>
          <w:sz w:val="22"/>
          <w:szCs w:val="22"/>
        </w:rPr>
      </w:pPr>
      <w:r w:rsidRPr="00E81AB5">
        <w:rPr>
          <w:b/>
          <w:sz w:val="22"/>
          <w:szCs w:val="22"/>
        </w:rPr>
        <w:t xml:space="preserve">2. Основные цели и задачи подпрограммы </w:t>
      </w:r>
      <w:r w:rsidR="00A36D89" w:rsidRPr="00E81AB5">
        <w:rPr>
          <w:b/>
          <w:bCs/>
          <w:sz w:val="22"/>
          <w:szCs w:val="22"/>
        </w:rPr>
        <w:t>№</w:t>
      </w:r>
      <w:r w:rsidRPr="00E81AB5">
        <w:rPr>
          <w:b/>
          <w:sz w:val="22"/>
          <w:szCs w:val="22"/>
        </w:rPr>
        <w:t xml:space="preserve"> 4</w:t>
      </w:r>
    </w:p>
    <w:p w:rsidR="003266A3" w:rsidRPr="00E81AB5" w:rsidRDefault="003266A3" w:rsidP="003266A3">
      <w:pPr>
        <w:suppressAutoHyphens/>
        <w:ind w:firstLine="709"/>
        <w:jc w:val="both"/>
        <w:rPr>
          <w:sz w:val="22"/>
          <w:szCs w:val="22"/>
        </w:rPr>
      </w:pPr>
      <w:r w:rsidRPr="00E81AB5">
        <w:rPr>
          <w:sz w:val="22"/>
          <w:szCs w:val="22"/>
        </w:rPr>
        <w:t>Основной целью подпрограммы является обеспечение качественного предоставления услуг в сфере общего образования.</w:t>
      </w:r>
    </w:p>
    <w:p w:rsidR="003266A3" w:rsidRPr="00E81AB5" w:rsidRDefault="003266A3" w:rsidP="003266A3">
      <w:pPr>
        <w:tabs>
          <w:tab w:val="left" w:pos="0"/>
        </w:tabs>
        <w:suppressAutoHyphens/>
        <w:ind w:firstLine="709"/>
        <w:jc w:val="both"/>
        <w:rPr>
          <w:sz w:val="22"/>
          <w:szCs w:val="22"/>
        </w:rPr>
      </w:pPr>
      <w:r w:rsidRPr="00E81AB5">
        <w:rPr>
          <w:sz w:val="22"/>
          <w:szCs w:val="22"/>
        </w:rPr>
        <w:t>Целевые показатели и индикаторы:</w:t>
      </w:r>
    </w:p>
    <w:p w:rsidR="003266A3" w:rsidRPr="00E81AB5" w:rsidRDefault="003266A3" w:rsidP="003266A3">
      <w:pPr>
        <w:tabs>
          <w:tab w:val="left" w:pos="0"/>
        </w:tabs>
        <w:suppressAutoHyphens/>
        <w:ind w:firstLine="709"/>
        <w:jc w:val="both"/>
        <w:rPr>
          <w:sz w:val="22"/>
          <w:szCs w:val="22"/>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34"/>
        <w:gridCol w:w="709"/>
        <w:gridCol w:w="11"/>
        <w:gridCol w:w="1038"/>
        <w:gridCol w:w="1112"/>
        <w:gridCol w:w="708"/>
        <w:gridCol w:w="709"/>
        <w:gridCol w:w="806"/>
        <w:gridCol w:w="708"/>
        <w:gridCol w:w="792"/>
        <w:gridCol w:w="735"/>
      </w:tblGrid>
      <w:tr w:rsidR="003266A3" w:rsidRPr="00E81AB5" w:rsidTr="00EB41D9">
        <w:trPr>
          <w:trHeight w:val="20"/>
        </w:trPr>
        <w:tc>
          <w:tcPr>
            <w:tcW w:w="426" w:type="dxa"/>
            <w:vMerge w:val="restart"/>
            <w:shd w:val="clear" w:color="auto" w:fill="auto"/>
          </w:tcPr>
          <w:p w:rsidR="003266A3" w:rsidRPr="00E81AB5" w:rsidRDefault="003266A3" w:rsidP="00EB41D9">
            <w:pPr>
              <w:suppressAutoHyphens/>
              <w:jc w:val="center"/>
              <w:rPr>
                <w:b/>
                <w:sz w:val="20"/>
                <w:szCs w:val="20"/>
              </w:rPr>
            </w:pPr>
            <w:r w:rsidRPr="00E81AB5">
              <w:rPr>
                <w:b/>
                <w:sz w:val="20"/>
                <w:szCs w:val="20"/>
              </w:rPr>
              <w:t>№</w:t>
            </w:r>
          </w:p>
          <w:p w:rsidR="003266A3" w:rsidRPr="00E81AB5" w:rsidRDefault="003266A3" w:rsidP="00EB41D9">
            <w:pPr>
              <w:suppressAutoHyphens/>
              <w:jc w:val="center"/>
              <w:rPr>
                <w:b/>
                <w:sz w:val="20"/>
                <w:szCs w:val="20"/>
              </w:rPr>
            </w:pPr>
            <w:r w:rsidRPr="00E81AB5">
              <w:rPr>
                <w:b/>
                <w:sz w:val="20"/>
                <w:szCs w:val="20"/>
              </w:rPr>
              <w:t>п/п</w:t>
            </w:r>
          </w:p>
        </w:tc>
        <w:tc>
          <w:tcPr>
            <w:tcW w:w="1734" w:type="dxa"/>
            <w:vMerge w:val="restart"/>
            <w:shd w:val="clear" w:color="auto" w:fill="auto"/>
          </w:tcPr>
          <w:p w:rsidR="003266A3" w:rsidRPr="00E81AB5" w:rsidRDefault="003266A3" w:rsidP="00EB41D9">
            <w:pPr>
              <w:suppressAutoHyphens/>
              <w:jc w:val="center"/>
              <w:rPr>
                <w:b/>
                <w:sz w:val="20"/>
                <w:szCs w:val="20"/>
              </w:rPr>
            </w:pPr>
            <w:r w:rsidRPr="00E81AB5">
              <w:rPr>
                <w:b/>
                <w:sz w:val="20"/>
                <w:szCs w:val="20"/>
              </w:rPr>
              <w:t>Цель, задачи и показатели (индикаторы)</w:t>
            </w:r>
          </w:p>
        </w:tc>
        <w:tc>
          <w:tcPr>
            <w:tcW w:w="709" w:type="dxa"/>
            <w:vMerge w:val="restart"/>
            <w:shd w:val="clear" w:color="auto" w:fill="auto"/>
          </w:tcPr>
          <w:p w:rsidR="003266A3" w:rsidRPr="00E81AB5" w:rsidRDefault="003266A3" w:rsidP="00EB41D9">
            <w:pPr>
              <w:suppressAutoHyphens/>
              <w:jc w:val="center"/>
              <w:rPr>
                <w:b/>
                <w:sz w:val="20"/>
                <w:szCs w:val="20"/>
              </w:rPr>
            </w:pPr>
            <w:r w:rsidRPr="00E81AB5">
              <w:rPr>
                <w:b/>
                <w:sz w:val="20"/>
                <w:szCs w:val="20"/>
              </w:rPr>
              <w:t>Ед. изм.</w:t>
            </w:r>
          </w:p>
        </w:tc>
        <w:tc>
          <w:tcPr>
            <w:tcW w:w="6619" w:type="dxa"/>
            <w:gridSpan w:val="9"/>
            <w:shd w:val="clear" w:color="auto" w:fill="auto"/>
          </w:tcPr>
          <w:p w:rsidR="003266A3" w:rsidRPr="00E81AB5" w:rsidRDefault="003266A3" w:rsidP="00EB41D9">
            <w:pPr>
              <w:suppressAutoHyphens/>
              <w:jc w:val="center"/>
              <w:rPr>
                <w:b/>
                <w:sz w:val="20"/>
                <w:szCs w:val="20"/>
              </w:rPr>
            </w:pPr>
            <w:r w:rsidRPr="00E81AB5">
              <w:rPr>
                <w:b/>
                <w:sz w:val="20"/>
                <w:szCs w:val="20"/>
              </w:rPr>
              <w:t>Значение показателя (индикатора)</w:t>
            </w:r>
          </w:p>
        </w:tc>
      </w:tr>
      <w:tr w:rsidR="003266A3" w:rsidRPr="00E81AB5" w:rsidTr="00EB41D9">
        <w:trPr>
          <w:trHeight w:val="20"/>
        </w:trPr>
        <w:tc>
          <w:tcPr>
            <w:tcW w:w="426" w:type="dxa"/>
            <w:vMerge/>
            <w:shd w:val="clear" w:color="auto" w:fill="auto"/>
          </w:tcPr>
          <w:p w:rsidR="003266A3" w:rsidRPr="00E81AB5" w:rsidRDefault="003266A3" w:rsidP="00EB41D9">
            <w:pPr>
              <w:suppressAutoHyphens/>
              <w:jc w:val="center"/>
              <w:rPr>
                <w:b/>
                <w:sz w:val="20"/>
                <w:szCs w:val="20"/>
              </w:rPr>
            </w:pPr>
          </w:p>
        </w:tc>
        <w:tc>
          <w:tcPr>
            <w:tcW w:w="1734" w:type="dxa"/>
            <w:vMerge/>
            <w:shd w:val="clear" w:color="auto" w:fill="auto"/>
          </w:tcPr>
          <w:p w:rsidR="003266A3" w:rsidRPr="00E81AB5" w:rsidRDefault="003266A3" w:rsidP="00EB41D9">
            <w:pPr>
              <w:suppressAutoHyphens/>
              <w:jc w:val="center"/>
              <w:rPr>
                <w:b/>
                <w:sz w:val="20"/>
                <w:szCs w:val="20"/>
              </w:rPr>
            </w:pPr>
          </w:p>
        </w:tc>
        <w:tc>
          <w:tcPr>
            <w:tcW w:w="709" w:type="dxa"/>
            <w:vMerge/>
            <w:shd w:val="clear" w:color="auto" w:fill="auto"/>
          </w:tcPr>
          <w:p w:rsidR="003266A3" w:rsidRPr="00E81AB5" w:rsidRDefault="003266A3" w:rsidP="00EB41D9">
            <w:pPr>
              <w:suppressAutoHyphens/>
              <w:jc w:val="center"/>
              <w:rPr>
                <w:b/>
                <w:sz w:val="20"/>
                <w:szCs w:val="20"/>
              </w:rPr>
            </w:pPr>
          </w:p>
        </w:tc>
        <w:tc>
          <w:tcPr>
            <w:tcW w:w="1049" w:type="dxa"/>
            <w:gridSpan w:val="2"/>
            <w:shd w:val="clear" w:color="auto" w:fill="auto"/>
          </w:tcPr>
          <w:p w:rsidR="003266A3" w:rsidRPr="00E81AB5" w:rsidRDefault="003266A3" w:rsidP="00EB41D9">
            <w:pPr>
              <w:suppressAutoHyphens/>
              <w:jc w:val="center"/>
              <w:rPr>
                <w:b/>
                <w:sz w:val="20"/>
                <w:szCs w:val="20"/>
              </w:rPr>
            </w:pPr>
            <w:r w:rsidRPr="00E81AB5">
              <w:rPr>
                <w:b/>
                <w:sz w:val="20"/>
                <w:szCs w:val="20"/>
              </w:rPr>
              <w:t>Отчётный год</w:t>
            </w:r>
          </w:p>
        </w:tc>
        <w:tc>
          <w:tcPr>
            <w:tcW w:w="1112" w:type="dxa"/>
            <w:shd w:val="clear" w:color="auto" w:fill="auto"/>
          </w:tcPr>
          <w:p w:rsidR="003266A3" w:rsidRPr="00E81AB5" w:rsidRDefault="003266A3" w:rsidP="00EB41D9">
            <w:pPr>
              <w:suppressAutoHyphens/>
              <w:jc w:val="center"/>
              <w:rPr>
                <w:b/>
                <w:sz w:val="20"/>
                <w:szCs w:val="20"/>
              </w:rPr>
            </w:pPr>
            <w:r w:rsidRPr="00E81AB5">
              <w:rPr>
                <w:b/>
                <w:sz w:val="20"/>
                <w:szCs w:val="20"/>
              </w:rPr>
              <w:t>Текущий год</w:t>
            </w:r>
          </w:p>
        </w:tc>
        <w:tc>
          <w:tcPr>
            <w:tcW w:w="4458" w:type="dxa"/>
            <w:gridSpan w:val="6"/>
            <w:shd w:val="clear" w:color="auto" w:fill="auto"/>
          </w:tcPr>
          <w:p w:rsidR="003266A3" w:rsidRPr="00E81AB5" w:rsidRDefault="003266A3" w:rsidP="00EB41D9">
            <w:pPr>
              <w:suppressAutoHyphens/>
              <w:jc w:val="center"/>
              <w:rPr>
                <w:b/>
                <w:sz w:val="20"/>
                <w:szCs w:val="20"/>
              </w:rPr>
            </w:pPr>
            <w:r w:rsidRPr="00E81AB5">
              <w:rPr>
                <w:b/>
                <w:sz w:val="20"/>
                <w:szCs w:val="20"/>
              </w:rPr>
              <w:t>Год реализации</w:t>
            </w:r>
          </w:p>
          <w:p w:rsidR="003266A3" w:rsidRPr="00E81AB5" w:rsidRDefault="003266A3" w:rsidP="00EB41D9">
            <w:pPr>
              <w:suppressAutoHyphens/>
              <w:jc w:val="center"/>
              <w:rPr>
                <w:b/>
                <w:sz w:val="20"/>
                <w:szCs w:val="20"/>
              </w:rPr>
            </w:pPr>
            <w:r w:rsidRPr="00E81AB5">
              <w:rPr>
                <w:b/>
                <w:sz w:val="20"/>
                <w:szCs w:val="20"/>
              </w:rPr>
              <w:t>подпрограммы</w:t>
            </w:r>
          </w:p>
        </w:tc>
      </w:tr>
      <w:tr w:rsidR="003266A3" w:rsidRPr="00E81AB5" w:rsidTr="00EB41D9">
        <w:trPr>
          <w:trHeight w:val="20"/>
        </w:trPr>
        <w:tc>
          <w:tcPr>
            <w:tcW w:w="426" w:type="dxa"/>
            <w:vMerge/>
            <w:shd w:val="clear" w:color="auto" w:fill="auto"/>
          </w:tcPr>
          <w:p w:rsidR="003266A3" w:rsidRPr="00E81AB5" w:rsidRDefault="003266A3" w:rsidP="00EB41D9">
            <w:pPr>
              <w:suppressAutoHyphens/>
              <w:jc w:val="center"/>
              <w:rPr>
                <w:b/>
                <w:sz w:val="20"/>
                <w:szCs w:val="20"/>
              </w:rPr>
            </w:pPr>
          </w:p>
        </w:tc>
        <w:tc>
          <w:tcPr>
            <w:tcW w:w="1734" w:type="dxa"/>
            <w:vMerge/>
            <w:shd w:val="clear" w:color="auto" w:fill="auto"/>
          </w:tcPr>
          <w:p w:rsidR="003266A3" w:rsidRPr="00E81AB5" w:rsidRDefault="003266A3" w:rsidP="00EB41D9">
            <w:pPr>
              <w:suppressAutoHyphens/>
              <w:jc w:val="center"/>
              <w:rPr>
                <w:b/>
                <w:sz w:val="20"/>
                <w:szCs w:val="20"/>
              </w:rPr>
            </w:pPr>
          </w:p>
        </w:tc>
        <w:tc>
          <w:tcPr>
            <w:tcW w:w="709" w:type="dxa"/>
            <w:vMerge/>
            <w:shd w:val="clear" w:color="auto" w:fill="auto"/>
          </w:tcPr>
          <w:p w:rsidR="003266A3" w:rsidRPr="00E81AB5" w:rsidRDefault="003266A3" w:rsidP="00EB41D9">
            <w:pPr>
              <w:suppressAutoHyphens/>
              <w:jc w:val="center"/>
              <w:rPr>
                <w:b/>
                <w:sz w:val="20"/>
                <w:szCs w:val="20"/>
              </w:rPr>
            </w:pPr>
          </w:p>
        </w:tc>
        <w:tc>
          <w:tcPr>
            <w:tcW w:w="1049" w:type="dxa"/>
            <w:gridSpan w:val="2"/>
            <w:shd w:val="clear" w:color="auto" w:fill="auto"/>
          </w:tcPr>
          <w:p w:rsidR="003266A3" w:rsidRPr="00E81AB5" w:rsidRDefault="003266A3" w:rsidP="00EB41D9">
            <w:pPr>
              <w:suppressAutoHyphens/>
              <w:jc w:val="center"/>
              <w:rPr>
                <w:b/>
                <w:sz w:val="20"/>
                <w:szCs w:val="20"/>
              </w:rPr>
            </w:pPr>
            <w:r w:rsidRPr="00E81AB5">
              <w:rPr>
                <w:b/>
                <w:sz w:val="20"/>
                <w:szCs w:val="20"/>
              </w:rPr>
              <w:t>2013</w:t>
            </w:r>
          </w:p>
        </w:tc>
        <w:tc>
          <w:tcPr>
            <w:tcW w:w="1112" w:type="dxa"/>
            <w:shd w:val="clear" w:color="auto" w:fill="auto"/>
          </w:tcPr>
          <w:p w:rsidR="003266A3" w:rsidRPr="00E81AB5" w:rsidRDefault="003266A3" w:rsidP="00EB41D9">
            <w:pPr>
              <w:suppressAutoHyphens/>
              <w:jc w:val="center"/>
              <w:rPr>
                <w:b/>
                <w:sz w:val="20"/>
                <w:szCs w:val="20"/>
              </w:rPr>
            </w:pPr>
            <w:r w:rsidRPr="00E81AB5">
              <w:rPr>
                <w:b/>
                <w:sz w:val="20"/>
                <w:szCs w:val="20"/>
              </w:rPr>
              <w:t>2014</w:t>
            </w:r>
          </w:p>
        </w:tc>
        <w:tc>
          <w:tcPr>
            <w:tcW w:w="708" w:type="dxa"/>
            <w:shd w:val="clear" w:color="auto" w:fill="auto"/>
          </w:tcPr>
          <w:p w:rsidR="003266A3" w:rsidRPr="00E81AB5" w:rsidRDefault="003266A3" w:rsidP="00EB41D9">
            <w:pPr>
              <w:suppressAutoHyphens/>
              <w:jc w:val="center"/>
              <w:rPr>
                <w:b/>
                <w:sz w:val="20"/>
                <w:szCs w:val="20"/>
              </w:rPr>
            </w:pPr>
            <w:r w:rsidRPr="00E81AB5">
              <w:rPr>
                <w:b/>
                <w:sz w:val="20"/>
                <w:szCs w:val="20"/>
              </w:rPr>
              <w:t>2015</w:t>
            </w:r>
          </w:p>
        </w:tc>
        <w:tc>
          <w:tcPr>
            <w:tcW w:w="709" w:type="dxa"/>
            <w:shd w:val="clear" w:color="auto" w:fill="auto"/>
          </w:tcPr>
          <w:p w:rsidR="003266A3" w:rsidRPr="00E81AB5" w:rsidRDefault="003266A3" w:rsidP="00EB41D9">
            <w:pPr>
              <w:suppressAutoHyphens/>
              <w:jc w:val="center"/>
              <w:rPr>
                <w:b/>
                <w:sz w:val="20"/>
                <w:szCs w:val="20"/>
              </w:rPr>
            </w:pPr>
            <w:r w:rsidRPr="00E81AB5">
              <w:rPr>
                <w:b/>
                <w:sz w:val="20"/>
                <w:szCs w:val="20"/>
              </w:rPr>
              <w:t>2016</w:t>
            </w:r>
          </w:p>
        </w:tc>
        <w:tc>
          <w:tcPr>
            <w:tcW w:w="806" w:type="dxa"/>
            <w:shd w:val="clear" w:color="auto" w:fill="auto"/>
          </w:tcPr>
          <w:p w:rsidR="003266A3" w:rsidRPr="00E81AB5" w:rsidRDefault="003266A3" w:rsidP="00EB41D9">
            <w:pPr>
              <w:suppressAutoHyphens/>
              <w:jc w:val="center"/>
              <w:rPr>
                <w:b/>
                <w:sz w:val="20"/>
                <w:szCs w:val="20"/>
              </w:rPr>
            </w:pPr>
            <w:r w:rsidRPr="00E81AB5">
              <w:rPr>
                <w:b/>
                <w:sz w:val="20"/>
                <w:szCs w:val="20"/>
              </w:rPr>
              <w:t>2017</w:t>
            </w:r>
          </w:p>
        </w:tc>
        <w:tc>
          <w:tcPr>
            <w:tcW w:w="708" w:type="dxa"/>
          </w:tcPr>
          <w:p w:rsidR="003266A3" w:rsidRPr="00E81AB5" w:rsidRDefault="003266A3" w:rsidP="00EB41D9">
            <w:pPr>
              <w:suppressAutoHyphens/>
              <w:jc w:val="center"/>
              <w:rPr>
                <w:b/>
                <w:sz w:val="20"/>
                <w:szCs w:val="20"/>
              </w:rPr>
            </w:pPr>
            <w:r w:rsidRPr="00E81AB5">
              <w:rPr>
                <w:b/>
                <w:sz w:val="20"/>
                <w:szCs w:val="20"/>
              </w:rPr>
              <w:t>2018</w:t>
            </w:r>
          </w:p>
        </w:tc>
        <w:tc>
          <w:tcPr>
            <w:tcW w:w="792" w:type="dxa"/>
          </w:tcPr>
          <w:p w:rsidR="003266A3" w:rsidRPr="00E81AB5" w:rsidRDefault="003266A3" w:rsidP="00EB41D9">
            <w:pPr>
              <w:suppressAutoHyphens/>
              <w:jc w:val="center"/>
              <w:rPr>
                <w:b/>
                <w:sz w:val="20"/>
                <w:szCs w:val="20"/>
              </w:rPr>
            </w:pPr>
            <w:r w:rsidRPr="00E81AB5">
              <w:rPr>
                <w:b/>
                <w:sz w:val="20"/>
                <w:szCs w:val="20"/>
              </w:rPr>
              <w:t>2019</w:t>
            </w:r>
          </w:p>
        </w:tc>
        <w:tc>
          <w:tcPr>
            <w:tcW w:w="735" w:type="dxa"/>
          </w:tcPr>
          <w:p w:rsidR="003266A3" w:rsidRPr="00E81AB5" w:rsidRDefault="003266A3" w:rsidP="00EB41D9">
            <w:pPr>
              <w:suppressAutoHyphens/>
              <w:jc w:val="center"/>
              <w:rPr>
                <w:b/>
                <w:sz w:val="20"/>
                <w:szCs w:val="20"/>
              </w:rPr>
            </w:pPr>
            <w:r w:rsidRPr="00E81AB5">
              <w:rPr>
                <w:b/>
                <w:sz w:val="20"/>
                <w:szCs w:val="20"/>
              </w:rPr>
              <w:t>2020</w:t>
            </w:r>
          </w:p>
        </w:tc>
      </w:tr>
      <w:tr w:rsidR="003266A3" w:rsidRPr="00E81AB5" w:rsidTr="00EB41D9">
        <w:trPr>
          <w:trHeight w:val="20"/>
        </w:trPr>
        <w:tc>
          <w:tcPr>
            <w:tcW w:w="426" w:type="dxa"/>
            <w:shd w:val="clear" w:color="auto" w:fill="auto"/>
          </w:tcPr>
          <w:p w:rsidR="003266A3" w:rsidRPr="00E81AB5" w:rsidRDefault="003266A3" w:rsidP="00EB41D9">
            <w:pPr>
              <w:suppressAutoHyphens/>
              <w:jc w:val="center"/>
              <w:rPr>
                <w:b/>
                <w:sz w:val="20"/>
                <w:szCs w:val="20"/>
              </w:rPr>
            </w:pPr>
          </w:p>
        </w:tc>
        <w:tc>
          <w:tcPr>
            <w:tcW w:w="9062" w:type="dxa"/>
            <w:gridSpan w:val="11"/>
            <w:shd w:val="clear" w:color="auto" w:fill="auto"/>
          </w:tcPr>
          <w:p w:rsidR="003266A3" w:rsidRPr="00E81AB5" w:rsidRDefault="003266A3" w:rsidP="00EB41D9">
            <w:pPr>
              <w:suppressAutoHyphens/>
              <w:rPr>
                <w:b/>
                <w:sz w:val="20"/>
                <w:szCs w:val="20"/>
              </w:rPr>
            </w:pPr>
            <w:r w:rsidRPr="00E81AB5">
              <w:rPr>
                <w:b/>
                <w:sz w:val="20"/>
                <w:szCs w:val="20"/>
              </w:rPr>
              <w:t xml:space="preserve">Цель: Обеспечение качественного предоставления муниципальных услуг </w:t>
            </w:r>
          </w:p>
          <w:p w:rsidR="003266A3" w:rsidRPr="00E81AB5" w:rsidRDefault="003266A3" w:rsidP="00EB41D9">
            <w:pPr>
              <w:suppressAutoHyphens/>
              <w:rPr>
                <w:b/>
                <w:sz w:val="20"/>
                <w:szCs w:val="20"/>
              </w:rPr>
            </w:pPr>
            <w:r w:rsidRPr="00E81AB5">
              <w:rPr>
                <w:b/>
                <w:sz w:val="20"/>
                <w:szCs w:val="20"/>
              </w:rPr>
              <w:t>(работ) в сфере общего образования</w:t>
            </w:r>
          </w:p>
        </w:tc>
      </w:tr>
      <w:tr w:rsidR="003266A3" w:rsidRPr="00E81AB5" w:rsidTr="00EB41D9">
        <w:trPr>
          <w:trHeight w:val="20"/>
        </w:trPr>
        <w:tc>
          <w:tcPr>
            <w:tcW w:w="426" w:type="dxa"/>
            <w:shd w:val="clear" w:color="auto" w:fill="auto"/>
          </w:tcPr>
          <w:p w:rsidR="003266A3" w:rsidRPr="00E81AB5" w:rsidRDefault="003266A3" w:rsidP="00EB41D9">
            <w:pPr>
              <w:suppressAutoHyphens/>
              <w:jc w:val="center"/>
              <w:rPr>
                <w:sz w:val="20"/>
                <w:szCs w:val="20"/>
              </w:rPr>
            </w:pPr>
            <w:r w:rsidRPr="00E81AB5">
              <w:rPr>
                <w:sz w:val="20"/>
                <w:szCs w:val="20"/>
              </w:rPr>
              <w:t>1.</w:t>
            </w:r>
          </w:p>
        </w:tc>
        <w:tc>
          <w:tcPr>
            <w:tcW w:w="1734" w:type="dxa"/>
            <w:shd w:val="clear" w:color="auto" w:fill="auto"/>
          </w:tcPr>
          <w:p w:rsidR="003266A3" w:rsidRPr="00E81AB5" w:rsidRDefault="003266A3" w:rsidP="00EB41D9">
            <w:pPr>
              <w:suppressAutoHyphens/>
              <w:rPr>
                <w:bCs/>
                <w:sz w:val="20"/>
                <w:szCs w:val="20"/>
              </w:rPr>
            </w:pPr>
            <w:r w:rsidRPr="00E81AB5">
              <w:rPr>
                <w:bCs/>
                <w:sz w:val="20"/>
                <w:szCs w:val="20"/>
              </w:rPr>
              <w:t xml:space="preserve">Доля обучающихся от общего количества детей с 6,5 лет до 18 лет, получающих образование в сфере общего образования в муниципальных общеобразовательных учреждениях </w:t>
            </w:r>
          </w:p>
        </w:tc>
        <w:tc>
          <w:tcPr>
            <w:tcW w:w="720" w:type="dxa"/>
            <w:gridSpan w:val="2"/>
            <w:shd w:val="clear" w:color="auto" w:fill="auto"/>
          </w:tcPr>
          <w:p w:rsidR="003266A3" w:rsidRPr="00E81AB5" w:rsidRDefault="003266A3" w:rsidP="00EB41D9">
            <w:pPr>
              <w:suppressAutoHyphens/>
              <w:jc w:val="center"/>
              <w:rPr>
                <w:sz w:val="20"/>
                <w:szCs w:val="20"/>
              </w:rPr>
            </w:pPr>
            <w:r w:rsidRPr="00E81AB5">
              <w:rPr>
                <w:sz w:val="20"/>
                <w:szCs w:val="20"/>
              </w:rPr>
              <w:t>%</w:t>
            </w:r>
          </w:p>
        </w:tc>
        <w:tc>
          <w:tcPr>
            <w:tcW w:w="1038"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1112"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708"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709"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806" w:type="dxa"/>
            <w:shd w:val="clear" w:color="auto" w:fill="auto"/>
          </w:tcPr>
          <w:p w:rsidR="003266A3" w:rsidRPr="00E81AB5" w:rsidRDefault="003266A3" w:rsidP="00EB41D9">
            <w:pPr>
              <w:suppressAutoHyphens/>
              <w:jc w:val="center"/>
              <w:rPr>
                <w:sz w:val="20"/>
                <w:szCs w:val="20"/>
              </w:rPr>
            </w:pPr>
            <w:r w:rsidRPr="00E81AB5">
              <w:rPr>
                <w:sz w:val="20"/>
                <w:szCs w:val="20"/>
              </w:rPr>
              <w:t>96</w:t>
            </w:r>
          </w:p>
        </w:tc>
        <w:tc>
          <w:tcPr>
            <w:tcW w:w="708" w:type="dxa"/>
          </w:tcPr>
          <w:p w:rsidR="003266A3" w:rsidRPr="00E81AB5" w:rsidRDefault="003266A3" w:rsidP="00EB41D9">
            <w:pPr>
              <w:suppressAutoHyphens/>
              <w:jc w:val="center"/>
              <w:rPr>
                <w:sz w:val="20"/>
                <w:szCs w:val="20"/>
              </w:rPr>
            </w:pPr>
            <w:r w:rsidRPr="00E81AB5">
              <w:rPr>
                <w:sz w:val="20"/>
                <w:szCs w:val="20"/>
              </w:rPr>
              <w:t>96</w:t>
            </w:r>
          </w:p>
        </w:tc>
        <w:tc>
          <w:tcPr>
            <w:tcW w:w="792" w:type="dxa"/>
          </w:tcPr>
          <w:p w:rsidR="003266A3" w:rsidRPr="00E81AB5" w:rsidRDefault="003266A3" w:rsidP="00EB41D9">
            <w:pPr>
              <w:suppressAutoHyphens/>
              <w:jc w:val="center"/>
              <w:rPr>
                <w:sz w:val="20"/>
                <w:szCs w:val="20"/>
              </w:rPr>
            </w:pPr>
            <w:r w:rsidRPr="00E81AB5">
              <w:rPr>
                <w:sz w:val="20"/>
                <w:szCs w:val="20"/>
              </w:rPr>
              <w:t>96</w:t>
            </w:r>
          </w:p>
        </w:tc>
        <w:tc>
          <w:tcPr>
            <w:tcW w:w="735" w:type="dxa"/>
          </w:tcPr>
          <w:p w:rsidR="003266A3" w:rsidRPr="00E81AB5" w:rsidRDefault="003266A3" w:rsidP="00EB41D9">
            <w:pPr>
              <w:suppressAutoHyphens/>
              <w:jc w:val="center"/>
              <w:rPr>
                <w:sz w:val="20"/>
                <w:szCs w:val="20"/>
              </w:rPr>
            </w:pPr>
            <w:r w:rsidRPr="00E81AB5">
              <w:rPr>
                <w:sz w:val="20"/>
                <w:szCs w:val="20"/>
              </w:rPr>
              <w:t>96</w:t>
            </w:r>
          </w:p>
        </w:tc>
      </w:tr>
      <w:tr w:rsidR="003266A3" w:rsidRPr="00E81AB5" w:rsidTr="00EB41D9">
        <w:trPr>
          <w:trHeight w:val="20"/>
        </w:trPr>
        <w:tc>
          <w:tcPr>
            <w:tcW w:w="426" w:type="dxa"/>
            <w:shd w:val="clear" w:color="auto" w:fill="auto"/>
          </w:tcPr>
          <w:p w:rsidR="003266A3" w:rsidRPr="00E81AB5" w:rsidRDefault="003266A3" w:rsidP="00EB41D9">
            <w:pPr>
              <w:suppressAutoHyphens/>
              <w:jc w:val="center"/>
              <w:rPr>
                <w:sz w:val="20"/>
                <w:szCs w:val="20"/>
              </w:rPr>
            </w:pPr>
            <w:r w:rsidRPr="00E81AB5">
              <w:rPr>
                <w:sz w:val="20"/>
                <w:szCs w:val="20"/>
              </w:rPr>
              <w:t>2.</w:t>
            </w:r>
          </w:p>
        </w:tc>
        <w:tc>
          <w:tcPr>
            <w:tcW w:w="1734" w:type="dxa"/>
            <w:shd w:val="clear" w:color="auto" w:fill="auto"/>
          </w:tcPr>
          <w:p w:rsidR="003266A3" w:rsidRPr="00E81AB5" w:rsidRDefault="003266A3" w:rsidP="00EB41D9">
            <w:pPr>
              <w:suppressAutoHyphens/>
              <w:rPr>
                <w:bCs/>
                <w:sz w:val="20"/>
                <w:szCs w:val="20"/>
              </w:rPr>
            </w:pPr>
            <w:r w:rsidRPr="00E81AB5">
              <w:rPr>
                <w:bCs/>
                <w:sz w:val="20"/>
                <w:szCs w:val="20"/>
              </w:rPr>
              <w:t>Доля обучающихся, успешно освоивших образовательные программы общего образования в муниципальных общеобразовательных учреждениях</w:t>
            </w:r>
          </w:p>
        </w:tc>
        <w:tc>
          <w:tcPr>
            <w:tcW w:w="720" w:type="dxa"/>
            <w:gridSpan w:val="2"/>
            <w:shd w:val="clear" w:color="auto" w:fill="auto"/>
          </w:tcPr>
          <w:p w:rsidR="003266A3" w:rsidRPr="00E81AB5" w:rsidRDefault="003266A3" w:rsidP="00EB41D9">
            <w:pPr>
              <w:suppressAutoHyphens/>
              <w:jc w:val="center"/>
              <w:rPr>
                <w:sz w:val="20"/>
                <w:szCs w:val="20"/>
              </w:rPr>
            </w:pPr>
            <w:r w:rsidRPr="00E81AB5">
              <w:rPr>
                <w:sz w:val="20"/>
                <w:szCs w:val="20"/>
              </w:rPr>
              <w:t>%</w:t>
            </w:r>
          </w:p>
        </w:tc>
        <w:tc>
          <w:tcPr>
            <w:tcW w:w="1038"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1112"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708"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709" w:type="dxa"/>
            <w:shd w:val="clear" w:color="auto" w:fill="auto"/>
          </w:tcPr>
          <w:p w:rsidR="003266A3" w:rsidRPr="00E81AB5" w:rsidRDefault="003266A3" w:rsidP="00EB41D9">
            <w:pPr>
              <w:suppressAutoHyphens/>
              <w:jc w:val="center"/>
              <w:rPr>
                <w:sz w:val="20"/>
                <w:szCs w:val="20"/>
              </w:rPr>
            </w:pPr>
            <w:r w:rsidRPr="00E81AB5">
              <w:rPr>
                <w:sz w:val="20"/>
                <w:szCs w:val="20"/>
              </w:rPr>
              <w:t>95</w:t>
            </w:r>
          </w:p>
        </w:tc>
        <w:tc>
          <w:tcPr>
            <w:tcW w:w="806" w:type="dxa"/>
            <w:shd w:val="clear" w:color="auto" w:fill="auto"/>
          </w:tcPr>
          <w:p w:rsidR="003266A3" w:rsidRPr="00E81AB5" w:rsidRDefault="003266A3" w:rsidP="00EB41D9">
            <w:pPr>
              <w:suppressAutoHyphens/>
              <w:jc w:val="center"/>
              <w:rPr>
                <w:sz w:val="20"/>
                <w:szCs w:val="20"/>
              </w:rPr>
            </w:pPr>
            <w:r w:rsidRPr="00E81AB5">
              <w:rPr>
                <w:sz w:val="20"/>
                <w:szCs w:val="20"/>
              </w:rPr>
              <w:t>96</w:t>
            </w:r>
          </w:p>
        </w:tc>
        <w:tc>
          <w:tcPr>
            <w:tcW w:w="708" w:type="dxa"/>
          </w:tcPr>
          <w:p w:rsidR="003266A3" w:rsidRPr="00E81AB5" w:rsidRDefault="003266A3" w:rsidP="00EB41D9">
            <w:pPr>
              <w:suppressAutoHyphens/>
              <w:jc w:val="center"/>
              <w:rPr>
                <w:sz w:val="20"/>
                <w:szCs w:val="20"/>
              </w:rPr>
            </w:pPr>
            <w:r w:rsidRPr="00E81AB5">
              <w:rPr>
                <w:sz w:val="20"/>
                <w:szCs w:val="20"/>
              </w:rPr>
              <w:t>96</w:t>
            </w:r>
          </w:p>
        </w:tc>
        <w:tc>
          <w:tcPr>
            <w:tcW w:w="792" w:type="dxa"/>
          </w:tcPr>
          <w:p w:rsidR="003266A3" w:rsidRPr="00E81AB5" w:rsidRDefault="003266A3" w:rsidP="00EB41D9">
            <w:pPr>
              <w:suppressAutoHyphens/>
              <w:jc w:val="center"/>
              <w:rPr>
                <w:sz w:val="20"/>
                <w:szCs w:val="20"/>
              </w:rPr>
            </w:pPr>
            <w:r w:rsidRPr="00E81AB5">
              <w:rPr>
                <w:sz w:val="20"/>
                <w:szCs w:val="20"/>
              </w:rPr>
              <w:t>97</w:t>
            </w:r>
          </w:p>
        </w:tc>
        <w:tc>
          <w:tcPr>
            <w:tcW w:w="735" w:type="dxa"/>
          </w:tcPr>
          <w:p w:rsidR="003266A3" w:rsidRPr="00E81AB5" w:rsidRDefault="003266A3" w:rsidP="00EB41D9">
            <w:pPr>
              <w:suppressAutoHyphens/>
              <w:jc w:val="center"/>
              <w:rPr>
                <w:sz w:val="20"/>
                <w:szCs w:val="20"/>
              </w:rPr>
            </w:pPr>
            <w:r w:rsidRPr="00E81AB5">
              <w:rPr>
                <w:sz w:val="20"/>
                <w:szCs w:val="20"/>
              </w:rPr>
              <w:t>97</w:t>
            </w:r>
          </w:p>
        </w:tc>
      </w:tr>
    </w:tbl>
    <w:p w:rsidR="003266A3" w:rsidRPr="00E81AB5" w:rsidRDefault="003266A3" w:rsidP="003266A3">
      <w:pPr>
        <w:suppressAutoHyphens/>
        <w:ind w:firstLine="540"/>
        <w:jc w:val="both"/>
        <w:rPr>
          <w:sz w:val="20"/>
          <w:szCs w:val="20"/>
        </w:rPr>
        <w:sectPr w:rsidR="003266A3" w:rsidRPr="00E81AB5" w:rsidSect="00CA06F2">
          <w:pgSz w:w="11906" w:h="16838" w:code="9"/>
          <w:pgMar w:top="1418" w:right="709" w:bottom="1134" w:left="1559" w:header="709" w:footer="709" w:gutter="0"/>
          <w:cols w:space="708"/>
          <w:docGrid w:linePitch="360"/>
        </w:sectPr>
      </w:pPr>
    </w:p>
    <w:p w:rsidR="003266A3" w:rsidRPr="00E81AB5" w:rsidRDefault="003266A3" w:rsidP="003266A3">
      <w:pPr>
        <w:suppressAutoHyphens/>
        <w:ind w:firstLine="142"/>
        <w:rPr>
          <w:b/>
          <w:bCs/>
          <w:sz w:val="22"/>
          <w:szCs w:val="20"/>
        </w:rPr>
      </w:pPr>
      <w:r w:rsidRPr="00E81AB5">
        <w:rPr>
          <w:b/>
          <w:bCs/>
          <w:sz w:val="22"/>
          <w:szCs w:val="20"/>
        </w:rPr>
        <w:lastRenderedPageBreak/>
        <w:t>3. Перечень программных мероприятий подпрограммы № 4</w:t>
      </w: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15"/>
        <w:gridCol w:w="2090"/>
        <w:gridCol w:w="1438"/>
        <w:gridCol w:w="1558"/>
        <w:gridCol w:w="1200"/>
        <w:gridCol w:w="982"/>
        <w:gridCol w:w="1183"/>
        <w:gridCol w:w="965"/>
        <w:gridCol w:w="952"/>
        <w:gridCol w:w="16"/>
        <w:gridCol w:w="936"/>
        <w:gridCol w:w="75"/>
        <w:gridCol w:w="1021"/>
        <w:gridCol w:w="16"/>
        <w:gridCol w:w="932"/>
        <w:gridCol w:w="966"/>
      </w:tblGrid>
      <w:tr w:rsidR="003266A3" w:rsidRPr="00E81AB5" w:rsidTr="00050489">
        <w:tc>
          <w:tcPr>
            <w:tcW w:w="670" w:type="dxa"/>
            <w:gridSpan w:val="2"/>
            <w:vMerge w:val="restart"/>
            <w:shd w:val="clear" w:color="auto" w:fill="auto"/>
          </w:tcPr>
          <w:p w:rsidR="003266A3" w:rsidRPr="00E81AB5" w:rsidRDefault="003266A3" w:rsidP="00EB41D9">
            <w:pPr>
              <w:suppressAutoHyphens/>
              <w:ind w:left="-57" w:right="-57"/>
              <w:jc w:val="center"/>
              <w:rPr>
                <w:b/>
                <w:sz w:val="20"/>
                <w:szCs w:val="20"/>
              </w:rPr>
            </w:pPr>
            <w:r w:rsidRPr="00E81AB5">
              <w:rPr>
                <w:b/>
                <w:sz w:val="20"/>
                <w:szCs w:val="20"/>
              </w:rPr>
              <w:t>№</w:t>
            </w:r>
          </w:p>
          <w:p w:rsidR="003266A3" w:rsidRPr="00E81AB5" w:rsidRDefault="003266A3" w:rsidP="00EB41D9">
            <w:pPr>
              <w:suppressAutoHyphens/>
              <w:ind w:left="-57" w:right="-57"/>
              <w:jc w:val="center"/>
              <w:rPr>
                <w:sz w:val="20"/>
                <w:szCs w:val="20"/>
              </w:rPr>
            </w:pPr>
            <w:r w:rsidRPr="00E81AB5">
              <w:rPr>
                <w:b/>
                <w:sz w:val="20"/>
                <w:szCs w:val="20"/>
              </w:rPr>
              <w:t>п/п</w:t>
            </w:r>
          </w:p>
        </w:tc>
        <w:tc>
          <w:tcPr>
            <w:tcW w:w="2090" w:type="dxa"/>
            <w:vMerge w:val="restart"/>
            <w:shd w:val="clear" w:color="auto" w:fill="auto"/>
          </w:tcPr>
          <w:p w:rsidR="003266A3" w:rsidRPr="00E81AB5" w:rsidRDefault="003266A3" w:rsidP="00EB41D9">
            <w:pPr>
              <w:suppressAutoHyphens/>
              <w:ind w:left="-57" w:right="-57"/>
              <w:jc w:val="center"/>
              <w:rPr>
                <w:b/>
                <w:sz w:val="20"/>
                <w:szCs w:val="20"/>
              </w:rPr>
            </w:pPr>
            <w:r w:rsidRPr="00E81AB5">
              <w:rPr>
                <w:b/>
                <w:sz w:val="20"/>
                <w:szCs w:val="20"/>
              </w:rPr>
              <w:t>Цель, задачи,</w:t>
            </w:r>
          </w:p>
          <w:p w:rsidR="003266A3" w:rsidRPr="00E81AB5" w:rsidRDefault="003266A3" w:rsidP="00EB41D9">
            <w:pPr>
              <w:suppressAutoHyphens/>
              <w:ind w:left="-57" w:right="-57"/>
              <w:jc w:val="center"/>
              <w:rPr>
                <w:sz w:val="20"/>
                <w:szCs w:val="20"/>
              </w:rPr>
            </w:pPr>
            <w:r w:rsidRPr="00E81AB5">
              <w:rPr>
                <w:b/>
                <w:sz w:val="20"/>
                <w:szCs w:val="20"/>
              </w:rPr>
              <w:t>программные мероприятия</w:t>
            </w:r>
          </w:p>
        </w:tc>
        <w:tc>
          <w:tcPr>
            <w:tcW w:w="1438" w:type="dxa"/>
            <w:vMerge w:val="restart"/>
            <w:shd w:val="clear" w:color="auto" w:fill="auto"/>
          </w:tcPr>
          <w:p w:rsidR="003266A3" w:rsidRPr="00E81AB5" w:rsidRDefault="003266A3" w:rsidP="00EB41D9">
            <w:pPr>
              <w:suppressAutoHyphens/>
              <w:ind w:left="-57" w:right="-57"/>
              <w:jc w:val="center"/>
              <w:rPr>
                <w:sz w:val="20"/>
                <w:szCs w:val="20"/>
              </w:rPr>
            </w:pPr>
            <w:r w:rsidRPr="00E81AB5">
              <w:rPr>
                <w:b/>
                <w:sz w:val="20"/>
                <w:szCs w:val="20"/>
              </w:rPr>
              <w:t>Заказчик (ГРБС)</w:t>
            </w:r>
          </w:p>
        </w:tc>
        <w:tc>
          <w:tcPr>
            <w:tcW w:w="1558" w:type="dxa"/>
            <w:vMerge w:val="restart"/>
            <w:shd w:val="clear" w:color="auto" w:fill="auto"/>
          </w:tcPr>
          <w:p w:rsidR="003266A3" w:rsidRPr="00E81AB5" w:rsidRDefault="003266A3" w:rsidP="00EB41D9">
            <w:pPr>
              <w:suppressAutoHyphens/>
              <w:ind w:left="-57" w:right="-57"/>
              <w:jc w:val="center"/>
              <w:rPr>
                <w:sz w:val="20"/>
                <w:szCs w:val="20"/>
              </w:rPr>
            </w:pPr>
            <w:r w:rsidRPr="00E81AB5">
              <w:rPr>
                <w:b/>
                <w:sz w:val="20"/>
                <w:szCs w:val="20"/>
              </w:rPr>
              <w:t>Исполнитель</w:t>
            </w:r>
          </w:p>
        </w:tc>
        <w:tc>
          <w:tcPr>
            <w:tcW w:w="1200" w:type="dxa"/>
            <w:vMerge w:val="restart"/>
            <w:shd w:val="clear" w:color="auto" w:fill="auto"/>
          </w:tcPr>
          <w:p w:rsidR="003266A3" w:rsidRPr="00E81AB5" w:rsidRDefault="003266A3" w:rsidP="00EB41D9">
            <w:pPr>
              <w:suppressAutoHyphens/>
              <w:ind w:left="-57" w:right="-57"/>
              <w:jc w:val="center"/>
              <w:rPr>
                <w:b/>
                <w:sz w:val="20"/>
                <w:szCs w:val="20"/>
              </w:rPr>
            </w:pPr>
            <w:r w:rsidRPr="00E81AB5">
              <w:rPr>
                <w:b/>
                <w:sz w:val="20"/>
                <w:szCs w:val="20"/>
              </w:rPr>
              <w:t>Срок</w:t>
            </w:r>
          </w:p>
          <w:p w:rsidR="003266A3" w:rsidRPr="00E81AB5" w:rsidRDefault="003266A3" w:rsidP="00EB41D9">
            <w:pPr>
              <w:suppressAutoHyphens/>
              <w:ind w:left="-57" w:right="-57"/>
              <w:jc w:val="center"/>
              <w:rPr>
                <w:sz w:val="20"/>
                <w:szCs w:val="20"/>
              </w:rPr>
            </w:pPr>
            <w:r w:rsidRPr="00E81AB5">
              <w:rPr>
                <w:b/>
                <w:sz w:val="20"/>
                <w:szCs w:val="20"/>
              </w:rPr>
              <w:t>исполнения</w:t>
            </w:r>
          </w:p>
        </w:tc>
        <w:tc>
          <w:tcPr>
            <w:tcW w:w="982" w:type="dxa"/>
            <w:vMerge w:val="restart"/>
            <w:shd w:val="clear" w:color="auto" w:fill="auto"/>
          </w:tcPr>
          <w:p w:rsidR="003266A3" w:rsidRPr="00E81AB5" w:rsidRDefault="003266A3" w:rsidP="00EB41D9">
            <w:pPr>
              <w:suppressAutoHyphens/>
              <w:ind w:left="-57" w:right="-57"/>
              <w:jc w:val="center"/>
              <w:rPr>
                <w:sz w:val="20"/>
                <w:szCs w:val="20"/>
              </w:rPr>
            </w:pPr>
            <w:r w:rsidRPr="00E81AB5">
              <w:rPr>
                <w:b/>
                <w:sz w:val="20"/>
                <w:szCs w:val="20"/>
              </w:rPr>
              <w:t>Источники финансирования</w:t>
            </w:r>
          </w:p>
        </w:tc>
        <w:tc>
          <w:tcPr>
            <w:tcW w:w="7062" w:type="dxa"/>
            <w:gridSpan w:val="10"/>
            <w:shd w:val="clear" w:color="auto" w:fill="auto"/>
          </w:tcPr>
          <w:p w:rsidR="003266A3" w:rsidRPr="00E81AB5" w:rsidRDefault="003266A3" w:rsidP="00EB41D9">
            <w:pPr>
              <w:suppressAutoHyphens/>
              <w:ind w:left="-57" w:right="-57"/>
              <w:jc w:val="center"/>
              <w:rPr>
                <w:sz w:val="20"/>
                <w:szCs w:val="20"/>
              </w:rPr>
            </w:pPr>
            <w:r w:rsidRPr="00E81AB5">
              <w:rPr>
                <w:b/>
                <w:sz w:val="20"/>
                <w:szCs w:val="20"/>
              </w:rPr>
              <w:t>Объемы финансирования, (тыс. руб.)</w:t>
            </w:r>
          </w:p>
        </w:tc>
      </w:tr>
      <w:tr w:rsidR="003266A3" w:rsidRPr="00E81AB5" w:rsidTr="00050489">
        <w:tc>
          <w:tcPr>
            <w:tcW w:w="670" w:type="dxa"/>
            <w:gridSpan w:val="2"/>
            <w:vMerge/>
            <w:shd w:val="clear" w:color="auto" w:fill="auto"/>
          </w:tcPr>
          <w:p w:rsidR="003266A3" w:rsidRPr="00E81AB5" w:rsidRDefault="003266A3" w:rsidP="00EB41D9">
            <w:pPr>
              <w:suppressAutoHyphens/>
              <w:ind w:left="-57" w:right="-57"/>
              <w:rPr>
                <w:sz w:val="20"/>
                <w:szCs w:val="20"/>
              </w:rPr>
            </w:pPr>
          </w:p>
        </w:tc>
        <w:tc>
          <w:tcPr>
            <w:tcW w:w="2090" w:type="dxa"/>
            <w:vMerge/>
            <w:shd w:val="clear" w:color="auto" w:fill="auto"/>
          </w:tcPr>
          <w:p w:rsidR="003266A3" w:rsidRPr="00E81AB5" w:rsidRDefault="003266A3" w:rsidP="00EB41D9">
            <w:pPr>
              <w:suppressAutoHyphens/>
              <w:ind w:left="-57" w:right="-57"/>
              <w:rPr>
                <w:sz w:val="20"/>
                <w:szCs w:val="20"/>
              </w:rPr>
            </w:pPr>
          </w:p>
        </w:tc>
        <w:tc>
          <w:tcPr>
            <w:tcW w:w="1438" w:type="dxa"/>
            <w:vMerge/>
            <w:shd w:val="clear" w:color="auto" w:fill="auto"/>
          </w:tcPr>
          <w:p w:rsidR="003266A3" w:rsidRPr="00E81AB5" w:rsidRDefault="003266A3" w:rsidP="00EB41D9">
            <w:pPr>
              <w:suppressAutoHyphens/>
              <w:ind w:left="-57" w:right="-57"/>
              <w:rPr>
                <w:sz w:val="20"/>
                <w:szCs w:val="20"/>
              </w:rPr>
            </w:pPr>
          </w:p>
        </w:tc>
        <w:tc>
          <w:tcPr>
            <w:tcW w:w="1558" w:type="dxa"/>
            <w:vMerge/>
            <w:shd w:val="clear" w:color="auto" w:fill="auto"/>
          </w:tcPr>
          <w:p w:rsidR="003266A3" w:rsidRPr="00E81AB5" w:rsidRDefault="003266A3" w:rsidP="00EB41D9">
            <w:pPr>
              <w:suppressAutoHyphens/>
              <w:ind w:left="-57" w:right="-57"/>
              <w:rPr>
                <w:sz w:val="20"/>
                <w:szCs w:val="20"/>
              </w:rPr>
            </w:pPr>
          </w:p>
        </w:tc>
        <w:tc>
          <w:tcPr>
            <w:tcW w:w="1200" w:type="dxa"/>
            <w:vMerge/>
            <w:shd w:val="clear" w:color="auto" w:fill="auto"/>
          </w:tcPr>
          <w:p w:rsidR="003266A3" w:rsidRPr="00E81AB5" w:rsidRDefault="003266A3" w:rsidP="00EB41D9">
            <w:pPr>
              <w:suppressAutoHyphens/>
              <w:ind w:left="-57" w:right="-57"/>
              <w:rPr>
                <w:sz w:val="20"/>
                <w:szCs w:val="20"/>
              </w:rPr>
            </w:pPr>
          </w:p>
        </w:tc>
        <w:tc>
          <w:tcPr>
            <w:tcW w:w="982" w:type="dxa"/>
            <w:vMerge/>
            <w:shd w:val="clear" w:color="auto" w:fill="auto"/>
          </w:tcPr>
          <w:p w:rsidR="003266A3" w:rsidRPr="00E81AB5" w:rsidRDefault="003266A3" w:rsidP="00EB41D9">
            <w:pPr>
              <w:suppressAutoHyphens/>
              <w:ind w:left="-57" w:right="-57"/>
              <w:rPr>
                <w:sz w:val="20"/>
                <w:szCs w:val="20"/>
              </w:rPr>
            </w:pPr>
          </w:p>
        </w:tc>
        <w:tc>
          <w:tcPr>
            <w:tcW w:w="1183" w:type="dxa"/>
            <w:shd w:val="clear" w:color="auto" w:fill="auto"/>
          </w:tcPr>
          <w:p w:rsidR="003266A3" w:rsidRPr="00E81AB5" w:rsidRDefault="003266A3" w:rsidP="00EB41D9">
            <w:pPr>
              <w:suppressAutoHyphens/>
              <w:ind w:left="-57" w:right="-57"/>
              <w:jc w:val="center"/>
              <w:rPr>
                <w:b/>
                <w:sz w:val="20"/>
                <w:szCs w:val="20"/>
              </w:rPr>
            </w:pPr>
            <w:r w:rsidRPr="00E81AB5">
              <w:rPr>
                <w:b/>
                <w:sz w:val="20"/>
                <w:szCs w:val="20"/>
              </w:rPr>
              <w:t>всего</w:t>
            </w:r>
          </w:p>
        </w:tc>
        <w:tc>
          <w:tcPr>
            <w:tcW w:w="965" w:type="dxa"/>
            <w:shd w:val="clear" w:color="auto" w:fill="auto"/>
          </w:tcPr>
          <w:p w:rsidR="003266A3" w:rsidRPr="00E81AB5" w:rsidRDefault="003266A3" w:rsidP="00EB41D9">
            <w:pPr>
              <w:suppressAutoHyphens/>
              <w:ind w:left="-57" w:right="-57"/>
              <w:jc w:val="center"/>
              <w:rPr>
                <w:b/>
                <w:sz w:val="20"/>
                <w:szCs w:val="20"/>
              </w:rPr>
            </w:pPr>
            <w:r w:rsidRPr="00E81AB5">
              <w:rPr>
                <w:b/>
                <w:sz w:val="20"/>
                <w:szCs w:val="20"/>
              </w:rPr>
              <w:t>2015 год</w:t>
            </w:r>
          </w:p>
        </w:tc>
        <w:tc>
          <w:tcPr>
            <w:tcW w:w="968" w:type="dxa"/>
            <w:gridSpan w:val="2"/>
            <w:shd w:val="clear" w:color="auto" w:fill="auto"/>
          </w:tcPr>
          <w:p w:rsidR="003266A3" w:rsidRPr="00E81AB5" w:rsidRDefault="003266A3" w:rsidP="00EB41D9">
            <w:pPr>
              <w:suppressAutoHyphens/>
              <w:ind w:left="-57" w:right="-57"/>
              <w:jc w:val="center"/>
              <w:rPr>
                <w:b/>
                <w:sz w:val="20"/>
                <w:szCs w:val="20"/>
              </w:rPr>
            </w:pPr>
            <w:r w:rsidRPr="00E81AB5">
              <w:rPr>
                <w:b/>
                <w:sz w:val="20"/>
                <w:szCs w:val="20"/>
              </w:rPr>
              <w:t>2016 год</w:t>
            </w:r>
          </w:p>
        </w:tc>
        <w:tc>
          <w:tcPr>
            <w:tcW w:w="1011" w:type="dxa"/>
            <w:gridSpan w:val="2"/>
            <w:shd w:val="clear" w:color="auto" w:fill="auto"/>
          </w:tcPr>
          <w:p w:rsidR="003266A3" w:rsidRPr="00E81AB5" w:rsidRDefault="003266A3" w:rsidP="00EB41D9">
            <w:pPr>
              <w:suppressAutoHyphens/>
              <w:ind w:left="-57" w:right="-57"/>
              <w:jc w:val="center"/>
              <w:rPr>
                <w:b/>
                <w:sz w:val="20"/>
                <w:szCs w:val="20"/>
              </w:rPr>
            </w:pPr>
            <w:r w:rsidRPr="00E81AB5">
              <w:rPr>
                <w:b/>
                <w:sz w:val="20"/>
                <w:szCs w:val="20"/>
              </w:rPr>
              <w:t>2017 год</w:t>
            </w:r>
          </w:p>
        </w:tc>
        <w:tc>
          <w:tcPr>
            <w:tcW w:w="1037" w:type="dxa"/>
            <w:gridSpan w:val="2"/>
            <w:shd w:val="clear" w:color="auto" w:fill="auto"/>
          </w:tcPr>
          <w:p w:rsidR="003266A3" w:rsidRPr="00E81AB5" w:rsidRDefault="003266A3" w:rsidP="00EB41D9">
            <w:pPr>
              <w:suppressAutoHyphens/>
              <w:ind w:left="-57" w:right="-57"/>
              <w:jc w:val="center"/>
              <w:rPr>
                <w:b/>
                <w:sz w:val="20"/>
                <w:szCs w:val="20"/>
              </w:rPr>
            </w:pPr>
            <w:r w:rsidRPr="00E81AB5">
              <w:rPr>
                <w:b/>
                <w:sz w:val="20"/>
                <w:szCs w:val="20"/>
              </w:rPr>
              <w:t>2018 год</w:t>
            </w:r>
          </w:p>
        </w:tc>
        <w:tc>
          <w:tcPr>
            <w:tcW w:w="932" w:type="dxa"/>
            <w:shd w:val="clear" w:color="auto" w:fill="auto"/>
          </w:tcPr>
          <w:p w:rsidR="003266A3" w:rsidRPr="00E81AB5" w:rsidRDefault="003266A3" w:rsidP="00EB41D9">
            <w:pPr>
              <w:suppressAutoHyphens/>
              <w:ind w:left="-57" w:right="-57"/>
              <w:jc w:val="center"/>
              <w:rPr>
                <w:b/>
                <w:sz w:val="20"/>
                <w:szCs w:val="20"/>
              </w:rPr>
            </w:pPr>
            <w:r w:rsidRPr="00E81AB5">
              <w:rPr>
                <w:b/>
                <w:sz w:val="20"/>
                <w:szCs w:val="20"/>
              </w:rPr>
              <w:t>2019 год</w:t>
            </w:r>
          </w:p>
        </w:tc>
        <w:tc>
          <w:tcPr>
            <w:tcW w:w="966" w:type="dxa"/>
            <w:shd w:val="clear" w:color="auto" w:fill="auto"/>
          </w:tcPr>
          <w:p w:rsidR="003266A3" w:rsidRPr="00E81AB5" w:rsidRDefault="003266A3" w:rsidP="00EB41D9">
            <w:pPr>
              <w:suppressAutoHyphens/>
              <w:ind w:left="-57" w:right="-57"/>
              <w:jc w:val="center"/>
              <w:rPr>
                <w:b/>
                <w:sz w:val="20"/>
                <w:szCs w:val="20"/>
              </w:rPr>
            </w:pPr>
            <w:r w:rsidRPr="00E81AB5">
              <w:rPr>
                <w:b/>
                <w:sz w:val="20"/>
                <w:szCs w:val="20"/>
              </w:rPr>
              <w:t>2020 год</w:t>
            </w:r>
          </w:p>
        </w:tc>
      </w:tr>
      <w:tr w:rsidR="003266A3" w:rsidRPr="00E81AB5" w:rsidTr="00EA1D18">
        <w:trPr>
          <w:trHeight w:val="324"/>
        </w:trPr>
        <w:tc>
          <w:tcPr>
            <w:tcW w:w="670" w:type="dxa"/>
            <w:gridSpan w:val="2"/>
            <w:shd w:val="clear" w:color="auto" w:fill="auto"/>
          </w:tcPr>
          <w:p w:rsidR="003266A3" w:rsidRPr="00E81AB5" w:rsidRDefault="003266A3" w:rsidP="00EB41D9">
            <w:pPr>
              <w:suppressAutoHyphens/>
              <w:ind w:left="-57" w:right="-57"/>
              <w:jc w:val="center"/>
              <w:rPr>
                <w:sz w:val="20"/>
                <w:szCs w:val="20"/>
              </w:rPr>
            </w:pPr>
          </w:p>
        </w:tc>
        <w:tc>
          <w:tcPr>
            <w:tcW w:w="14330" w:type="dxa"/>
            <w:gridSpan w:val="15"/>
            <w:shd w:val="clear" w:color="auto" w:fill="auto"/>
          </w:tcPr>
          <w:p w:rsidR="003266A3" w:rsidRPr="00E81AB5" w:rsidRDefault="003266A3" w:rsidP="00EB41D9">
            <w:pPr>
              <w:suppressAutoHyphens/>
              <w:ind w:left="-57" w:right="-57"/>
              <w:rPr>
                <w:b/>
                <w:sz w:val="20"/>
                <w:szCs w:val="20"/>
              </w:rPr>
            </w:pPr>
            <w:r w:rsidRPr="00E81AB5">
              <w:rPr>
                <w:b/>
                <w:sz w:val="20"/>
                <w:szCs w:val="20"/>
              </w:rPr>
              <w:t>Основное мероприятие 1. Обеспечение предоставления услуг в сфере общего образования.</w:t>
            </w:r>
          </w:p>
        </w:tc>
      </w:tr>
      <w:tr w:rsidR="003266A3" w:rsidRPr="00E81AB5" w:rsidTr="00050489">
        <w:tc>
          <w:tcPr>
            <w:tcW w:w="670" w:type="dxa"/>
            <w:gridSpan w:val="2"/>
            <w:shd w:val="clear" w:color="auto" w:fill="auto"/>
          </w:tcPr>
          <w:p w:rsidR="003266A3" w:rsidRPr="00E81AB5" w:rsidRDefault="003266A3" w:rsidP="00EB41D9">
            <w:pPr>
              <w:suppressAutoHyphens/>
              <w:ind w:left="-57" w:right="-57"/>
              <w:jc w:val="center"/>
              <w:rPr>
                <w:sz w:val="20"/>
                <w:szCs w:val="20"/>
              </w:rPr>
            </w:pPr>
            <w:r w:rsidRPr="00E81AB5">
              <w:rPr>
                <w:sz w:val="20"/>
                <w:szCs w:val="20"/>
              </w:rPr>
              <w:t>1</w:t>
            </w:r>
          </w:p>
        </w:tc>
        <w:tc>
          <w:tcPr>
            <w:tcW w:w="2090" w:type="dxa"/>
            <w:shd w:val="clear" w:color="auto" w:fill="auto"/>
          </w:tcPr>
          <w:p w:rsidR="003266A3" w:rsidRPr="00E81AB5" w:rsidRDefault="003266A3" w:rsidP="00EB41D9">
            <w:pPr>
              <w:suppressAutoHyphens/>
              <w:ind w:left="-57" w:right="-57"/>
              <w:rPr>
                <w:sz w:val="20"/>
                <w:szCs w:val="20"/>
                <w:lang w:eastAsia="ar-SA"/>
              </w:rPr>
            </w:pPr>
            <w:r w:rsidRPr="00E81AB5">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43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 xml:space="preserve">Управление </w:t>
            </w:r>
          </w:p>
          <w:p w:rsidR="003266A3" w:rsidRPr="00E81AB5" w:rsidRDefault="003266A3" w:rsidP="00EB41D9">
            <w:pPr>
              <w:suppressAutoHyphens/>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suppressAutoHyphens/>
              <w:ind w:left="-57" w:right="-57"/>
              <w:jc w:val="center"/>
              <w:rPr>
                <w:sz w:val="20"/>
                <w:szCs w:val="20"/>
              </w:rPr>
            </w:pPr>
            <w:r w:rsidRPr="00E81AB5">
              <w:rPr>
                <w:sz w:val="20"/>
                <w:szCs w:val="20"/>
              </w:rPr>
              <w:t>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2015-2020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3266A3" w:rsidRPr="00E81AB5" w:rsidRDefault="006570D9" w:rsidP="00EB41D9">
            <w:pPr>
              <w:suppressAutoHyphens/>
              <w:ind w:left="-57" w:right="-57"/>
              <w:jc w:val="center"/>
              <w:rPr>
                <w:b/>
                <w:sz w:val="20"/>
                <w:szCs w:val="20"/>
              </w:rPr>
            </w:pPr>
            <w:r w:rsidRPr="00E81AB5">
              <w:rPr>
                <w:b/>
                <w:sz w:val="20"/>
                <w:szCs w:val="20"/>
              </w:rPr>
              <w:t>701 929,9</w:t>
            </w:r>
          </w:p>
        </w:tc>
        <w:tc>
          <w:tcPr>
            <w:tcW w:w="965" w:type="dxa"/>
            <w:shd w:val="clear" w:color="auto" w:fill="auto"/>
          </w:tcPr>
          <w:p w:rsidR="003266A3" w:rsidRPr="00E81AB5" w:rsidRDefault="003266A3" w:rsidP="00EB41D9">
            <w:pPr>
              <w:suppressAutoHyphens/>
              <w:ind w:left="-57" w:right="-57"/>
              <w:jc w:val="center"/>
              <w:rPr>
                <w:sz w:val="20"/>
                <w:szCs w:val="20"/>
                <w:lang w:val="en-US"/>
              </w:rPr>
            </w:pPr>
            <w:r w:rsidRPr="00E81AB5">
              <w:rPr>
                <w:sz w:val="20"/>
                <w:szCs w:val="20"/>
              </w:rPr>
              <w:t>9</w:t>
            </w:r>
            <w:r w:rsidRPr="00E81AB5">
              <w:rPr>
                <w:sz w:val="20"/>
                <w:szCs w:val="20"/>
                <w:lang w:val="en-US"/>
              </w:rPr>
              <w:t>7 279,0</w:t>
            </w:r>
          </w:p>
        </w:tc>
        <w:tc>
          <w:tcPr>
            <w:tcW w:w="952" w:type="dxa"/>
            <w:shd w:val="clear" w:color="auto" w:fill="auto"/>
          </w:tcPr>
          <w:p w:rsidR="003266A3" w:rsidRPr="00E81AB5" w:rsidRDefault="003266A3" w:rsidP="00EB41D9">
            <w:pPr>
              <w:suppressAutoHyphens/>
              <w:ind w:left="-57" w:right="-57"/>
              <w:jc w:val="center"/>
              <w:rPr>
                <w:sz w:val="20"/>
                <w:szCs w:val="20"/>
                <w:lang w:val="en-US"/>
              </w:rPr>
            </w:pPr>
            <w:r w:rsidRPr="00E81AB5">
              <w:rPr>
                <w:sz w:val="20"/>
                <w:szCs w:val="20"/>
              </w:rPr>
              <w:t>9</w:t>
            </w:r>
            <w:r w:rsidRPr="00E81AB5">
              <w:rPr>
                <w:sz w:val="20"/>
                <w:szCs w:val="20"/>
                <w:lang w:val="en-US"/>
              </w:rPr>
              <w:t>7906,9</w:t>
            </w:r>
          </w:p>
          <w:p w:rsidR="003266A3" w:rsidRPr="00E81AB5" w:rsidRDefault="003266A3" w:rsidP="00EB41D9">
            <w:pPr>
              <w:suppressAutoHyphens/>
              <w:ind w:left="-57" w:right="-57"/>
              <w:jc w:val="center"/>
              <w:rPr>
                <w:sz w:val="20"/>
                <w:szCs w:val="20"/>
                <w:lang w:val="en-US"/>
              </w:rPr>
            </w:pPr>
          </w:p>
          <w:p w:rsidR="003266A3" w:rsidRPr="00E81AB5" w:rsidRDefault="003266A3" w:rsidP="00EB41D9">
            <w:pPr>
              <w:suppressAutoHyphens/>
              <w:ind w:left="-57" w:right="-57"/>
              <w:jc w:val="center"/>
              <w:rPr>
                <w:sz w:val="20"/>
                <w:szCs w:val="20"/>
                <w:lang w:val="en-US"/>
              </w:rPr>
            </w:pPr>
          </w:p>
        </w:tc>
        <w:tc>
          <w:tcPr>
            <w:tcW w:w="952" w:type="dxa"/>
            <w:gridSpan w:val="2"/>
            <w:shd w:val="clear" w:color="auto" w:fill="auto"/>
          </w:tcPr>
          <w:p w:rsidR="003266A3" w:rsidRPr="00E81AB5" w:rsidRDefault="0028614C" w:rsidP="00EB41D9">
            <w:pPr>
              <w:suppressAutoHyphens/>
              <w:ind w:left="-57" w:right="-57"/>
              <w:jc w:val="center"/>
              <w:rPr>
                <w:sz w:val="20"/>
                <w:szCs w:val="20"/>
                <w:lang w:val="en-US"/>
              </w:rPr>
            </w:pPr>
            <w:r w:rsidRPr="00E81AB5">
              <w:rPr>
                <w:sz w:val="20"/>
                <w:szCs w:val="20"/>
              </w:rPr>
              <w:t>113711,8</w:t>
            </w:r>
          </w:p>
          <w:p w:rsidR="003266A3" w:rsidRPr="00E81AB5" w:rsidRDefault="003266A3" w:rsidP="00EB41D9">
            <w:pPr>
              <w:suppressAutoHyphens/>
              <w:ind w:left="-57" w:right="-57"/>
              <w:jc w:val="center"/>
              <w:rPr>
                <w:sz w:val="20"/>
                <w:szCs w:val="20"/>
                <w:lang w:val="en-US"/>
              </w:rPr>
            </w:pPr>
          </w:p>
        </w:tc>
        <w:tc>
          <w:tcPr>
            <w:tcW w:w="1096" w:type="dxa"/>
            <w:gridSpan w:val="2"/>
            <w:shd w:val="clear" w:color="auto" w:fill="auto"/>
          </w:tcPr>
          <w:p w:rsidR="003266A3" w:rsidRPr="00E81AB5" w:rsidRDefault="008A3BB5" w:rsidP="00EB41D9">
            <w:pPr>
              <w:suppressAutoHyphens/>
              <w:ind w:left="-57" w:right="-57"/>
              <w:jc w:val="center"/>
              <w:rPr>
                <w:sz w:val="20"/>
                <w:szCs w:val="20"/>
              </w:rPr>
            </w:pPr>
            <w:r w:rsidRPr="00E81AB5">
              <w:rPr>
                <w:sz w:val="20"/>
                <w:szCs w:val="20"/>
              </w:rPr>
              <w:t>12</w:t>
            </w:r>
            <w:r w:rsidR="00572F57" w:rsidRPr="00E81AB5">
              <w:rPr>
                <w:sz w:val="20"/>
                <w:szCs w:val="20"/>
              </w:rPr>
              <w:t>6573,8</w:t>
            </w:r>
          </w:p>
        </w:tc>
        <w:tc>
          <w:tcPr>
            <w:tcW w:w="948" w:type="dxa"/>
            <w:gridSpan w:val="2"/>
            <w:shd w:val="clear" w:color="auto" w:fill="auto"/>
          </w:tcPr>
          <w:p w:rsidR="003266A3" w:rsidRPr="00E81AB5" w:rsidRDefault="00CE6814" w:rsidP="00EB41D9">
            <w:pPr>
              <w:suppressAutoHyphens/>
              <w:ind w:left="-57" w:right="-57"/>
              <w:jc w:val="center"/>
              <w:rPr>
                <w:sz w:val="20"/>
                <w:szCs w:val="20"/>
              </w:rPr>
            </w:pPr>
            <w:r w:rsidRPr="00E81AB5">
              <w:rPr>
                <w:sz w:val="20"/>
                <w:szCs w:val="20"/>
              </w:rPr>
              <w:t>134029</w:t>
            </w:r>
            <w:r w:rsidR="00451CEA" w:rsidRPr="00E81AB5">
              <w:rPr>
                <w:sz w:val="20"/>
                <w:szCs w:val="20"/>
              </w:rPr>
              <w:t>,</w:t>
            </w:r>
            <w:r w:rsidRPr="00E81AB5">
              <w:rPr>
                <w:sz w:val="20"/>
                <w:szCs w:val="20"/>
              </w:rPr>
              <w:t>4</w:t>
            </w:r>
          </w:p>
        </w:tc>
        <w:tc>
          <w:tcPr>
            <w:tcW w:w="966" w:type="dxa"/>
            <w:shd w:val="clear" w:color="auto" w:fill="auto"/>
          </w:tcPr>
          <w:p w:rsidR="003266A3" w:rsidRPr="00E81AB5" w:rsidRDefault="006570D9" w:rsidP="00EB41D9">
            <w:pPr>
              <w:suppressAutoHyphens/>
              <w:ind w:left="-57" w:right="-57"/>
              <w:jc w:val="center"/>
              <w:rPr>
                <w:sz w:val="20"/>
                <w:szCs w:val="20"/>
              </w:rPr>
            </w:pPr>
            <w:r w:rsidRPr="00E81AB5">
              <w:rPr>
                <w:sz w:val="20"/>
                <w:szCs w:val="20"/>
              </w:rPr>
              <w:t>132429,0</w:t>
            </w:r>
          </w:p>
        </w:tc>
      </w:tr>
      <w:tr w:rsidR="003266A3" w:rsidRPr="00E81AB5" w:rsidTr="00050489">
        <w:trPr>
          <w:trHeight w:val="1716"/>
        </w:trPr>
        <w:tc>
          <w:tcPr>
            <w:tcW w:w="670" w:type="dxa"/>
            <w:gridSpan w:val="2"/>
            <w:shd w:val="clear" w:color="auto" w:fill="auto"/>
          </w:tcPr>
          <w:p w:rsidR="003266A3" w:rsidRPr="00E81AB5" w:rsidRDefault="003266A3" w:rsidP="00EB41D9">
            <w:pPr>
              <w:suppressAutoHyphens/>
              <w:ind w:left="-57" w:right="-57"/>
              <w:jc w:val="center"/>
              <w:rPr>
                <w:sz w:val="20"/>
                <w:szCs w:val="20"/>
              </w:rPr>
            </w:pPr>
            <w:r w:rsidRPr="00E81AB5">
              <w:rPr>
                <w:sz w:val="20"/>
                <w:szCs w:val="20"/>
              </w:rPr>
              <w:t>2</w:t>
            </w:r>
          </w:p>
        </w:tc>
        <w:tc>
          <w:tcPr>
            <w:tcW w:w="2090" w:type="dxa"/>
            <w:shd w:val="clear" w:color="auto" w:fill="auto"/>
          </w:tcPr>
          <w:p w:rsidR="003266A3" w:rsidRPr="00E81AB5" w:rsidRDefault="003266A3" w:rsidP="00EB41D9">
            <w:pPr>
              <w:suppressAutoHyphens/>
              <w:ind w:left="-57" w:right="-57"/>
              <w:rPr>
                <w:sz w:val="20"/>
                <w:szCs w:val="20"/>
                <w:lang w:eastAsia="ar-SA"/>
              </w:rPr>
            </w:pPr>
            <w:r w:rsidRPr="00E81AB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438" w:type="dxa"/>
            <w:shd w:val="clear" w:color="auto" w:fill="auto"/>
          </w:tcPr>
          <w:p w:rsidR="003266A3" w:rsidRPr="00E81AB5" w:rsidRDefault="003266A3" w:rsidP="00EB41D9">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2015-2020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3266A3" w:rsidRPr="00E81AB5" w:rsidRDefault="00EA1D18" w:rsidP="00AF5D39">
            <w:pPr>
              <w:suppressAutoHyphens/>
              <w:ind w:left="-57" w:right="-57"/>
              <w:jc w:val="center"/>
              <w:rPr>
                <w:b/>
                <w:sz w:val="20"/>
                <w:szCs w:val="20"/>
                <w:lang w:val="en-US"/>
              </w:rPr>
            </w:pPr>
            <w:r w:rsidRPr="00E81AB5">
              <w:rPr>
                <w:b/>
                <w:sz w:val="20"/>
                <w:szCs w:val="20"/>
              </w:rPr>
              <w:t>29800,</w:t>
            </w:r>
            <w:r w:rsidR="00AF5D39" w:rsidRPr="00E81AB5">
              <w:rPr>
                <w:b/>
                <w:sz w:val="20"/>
                <w:szCs w:val="20"/>
              </w:rPr>
              <w:t>8</w:t>
            </w:r>
          </w:p>
        </w:tc>
        <w:tc>
          <w:tcPr>
            <w:tcW w:w="965" w:type="dxa"/>
            <w:shd w:val="clear" w:color="auto" w:fill="auto"/>
          </w:tcPr>
          <w:p w:rsidR="003266A3" w:rsidRPr="00E81AB5" w:rsidRDefault="003266A3" w:rsidP="00EB41D9">
            <w:pPr>
              <w:suppressAutoHyphens/>
              <w:ind w:left="-57" w:right="-57"/>
              <w:jc w:val="center"/>
              <w:rPr>
                <w:sz w:val="20"/>
                <w:szCs w:val="20"/>
                <w:lang w:val="en-US"/>
              </w:rPr>
            </w:pPr>
            <w:r w:rsidRPr="00E81AB5">
              <w:rPr>
                <w:sz w:val="20"/>
                <w:szCs w:val="20"/>
              </w:rPr>
              <w:t>4</w:t>
            </w:r>
            <w:r w:rsidRPr="00E81AB5">
              <w:rPr>
                <w:sz w:val="20"/>
                <w:szCs w:val="20"/>
                <w:lang w:val="en-US"/>
              </w:rPr>
              <w:t>394,2</w:t>
            </w:r>
          </w:p>
        </w:tc>
        <w:tc>
          <w:tcPr>
            <w:tcW w:w="952" w:type="dxa"/>
            <w:shd w:val="clear" w:color="auto" w:fill="auto"/>
          </w:tcPr>
          <w:p w:rsidR="003266A3" w:rsidRPr="00E81AB5" w:rsidRDefault="003266A3" w:rsidP="00EB41D9">
            <w:pPr>
              <w:suppressAutoHyphens/>
              <w:ind w:left="-57" w:right="-57"/>
              <w:jc w:val="center"/>
              <w:rPr>
                <w:sz w:val="20"/>
                <w:szCs w:val="20"/>
                <w:lang w:val="en-US"/>
              </w:rPr>
            </w:pPr>
            <w:r w:rsidRPr="00E81AB5">
              <w:rPr>
                <w:sz w:val="20"/>
                <w:szCs w:val="20"/>
                <w:lang w:val="en-US"/>
              </w:rPr>
              <w:t>4424,1</w:t>
            </w:r>
          </w:p>
        </w:tc>
        <w:tc>
          <w:tcPr>
            <w:tcW w:w="952" w:type="dxa"/>
            <w:gridSpan w:val="2"/>
            <w:shd w:val="clear" w:color="auto" w:fill="auto"/>
          </w:tcPr>
          <w:p w:rsidR="003266A3" w:rsidRPr="00E81AB5" w:rsidRDefault="002A780F" w:rsidP="00EB41D9">
            <w:pPr>
              <w:jc w:val="center"/>
              <w:rPr>
                <w:sz w:val="20"/>
                <w:szCs w:val="20"/>
              </w:rPr>
            </w:pPr>
            <w:r w:rsidRPr="00E81AB5">
              <w:rPr>
                <w:sz w:val="20"/>
                <w:szCs w:val="20"/>
              </w:rPr>
              <w:t>4929,5</w:t>
            </w:r>
          </w:p>
        </w:tc>
        <w:tc>
          <w:tcPr>
            <w:tcW w:w="1096" w:type="dxa"/>
            <w:gridSpan w:val="2"/>
            <w:shd w:val="clear" w:color="auto" w:fill="auto"/>
          </w:tcPr>
          <w:p w:rsidR="003266A3" w:rsidRPr="00E81AB5" w:rsidRDefault="00572F57" w:rsidP="00EB41D9">
            <w:pPr>
              <w:jc w:val="center"/>
              <w:rPr>
                <w:sz w:val="20"/>
                <w:szCs w:val="20"/>
              </w:rPr>
            </w:pPr>
            <w:r w:rsidRPr="00E81AB5">
              <w:rPr>
                <w:sz w:val="20"/>
                <w:szCs w:val="20"/>
              </w:rPr>
              <w:t>4901,0</w:t>
            </w:r>
          </w:p>
        </w:tc>
        <w:tc>
          <w:tcPr>
            <w:tcW w:w="948" w:type="dxa"/>
            <w:gridSpan w:val="2"/>
            <w:shd w:val="clear" w:color="auto" w:fill="auto"/>
          </w:tcPr>
          <w:p w:rsidR="003266A3" w:rsidRPr="00E81AB5" w:rsidRDefault="00CE6814" w:rsidP="00EB41D9">
            <w:pPr>
              <w:jc w:val="center"/>
              <w:rPr>
                <w:sz w:val="20"/>
                <w:szCs w:val="20"/>
              </w:rPr>
            </w:pPr>
            <w:r w:rsidRPr="00E81AB5">
              <w:rPr>
                <w:sz w:val="20"/>
                <w:szCs w:val="20"/>
              </w:rPr>
              <w:t>5533</w:t>
            </w:r>
            <w:r w:rsidR="00451CEA" w:rsidRPr="00E81AB5">
              <w:rPr>
                <w:sz w:val="20"/>
                <w:szCs w:val="20"/>
              </w:rPr>
              <w:t>,</w:t>
            </w:r>
            <w:r w:rsidRPr="00E81AB5">
              <w:rPr>
                <w:sz w:val="20"/>
                <w:szCs w:val="20"/>
              </w:rPr>
              <w:t>8</w:t>
            </w:r>
          </w:p>
        </w:tc>
        <w:tc>
          <w:tcPr>
            <w:tcW w:w="966" w:type="dxa"/>
            <w:shd w:val="clear" w:color="auto" w:fill="auto"/>
          </w:tcPr>
          <w:p w:rsidR="003266A3" w:rsidRPr="00E81AB5" w:rsidRDefault="00050489" w:rsidP="00AF5D39">
            <w:pPr>
              <w:suppressAutoHyphens/>
              <w:ind w:left="-57" w:right="-57"/>
              <w:jc w:val="center"/>
              <w:rPr>
                <w:sz w:val="20"/>
                <w:szCs w:val="20"/>
              </w:rPr>
            </w:pPr>
            <w:r w:rsidRPr="00E81AB5">
              <w:rPr>
                <w:sz w:val="20"/>
                <w:szCs w:val="20"/>
              </w:rPr>
              <w:t>5618,</w:t>
            </w:r>
            <w:r w:rsidR="00AF5D39" w:rsidRPr="00E81AB5">
              <w:rPr>
                <w:sz w:val="20"/>
                <w:szCs w:val="20"/>
              </w:rPr>
              <w:t>2</w:t>
            </w:r>
          </w:p>
        </w:tc>
      </w:tr>
      <w:tr w:rsidR="003266A3" w:rsidRPr="00E81AB5" w:rsidTr="00050489">
        <w:tc>
          <w:tcPr>
            <w:tcW w:w="670" w:type="dxa"/>
            <w:gridSpan w:val="2"/>
            <w:shd w:val="clear" w:color="auto" w:fill="auto"/>
          </w:tcPr>
          <w:p w:rsidR="003266A3" w:rsidRPr="00E81AB5" w:rsidRDefault="003266A3" w:rsidP="00EB41D9">
            <w:pPr>
              <w:suppressAutoHyphens/>
              <w:ind w:left="-57" w:right="-57"/>
              <w:jc w:val="center"/>
              <w:rPr>
                <w:sz w:val="20"/>
                <w:szCs w:val="20"/>
              </w:rPr>
            </w:pPr>
            <w:r w:rsidRPr="00E81AB5">
              <w:rPr>
                <w:sz w:val="20"/>
                <w:szCs w:val="20"/>
              </w:rPr>
              <w:t>3</w:t>
            </w:r>
          </w:p>
        </w:tc>
        <w:tc>
          <w:tcPr>
            <w:tcW w:w="2090" w:type="dxa"/>
            <w:shd w:val="clear" w:color="auto" w:fill="auto"/>
          </w:tcPr>
          <w:p w:rsidR="00BB392F" w:rsidRPr="00E81AB5" w:rsidRDefault="003266A3" w:rsidP="00A2569B">
            <w:pPr>
              <w:suppressAutoHyphens/>
              <w:ind w:left="-57" w:right="-57"/>
              <w:rPr>
                <w:sz w:val="20"/>
                <w:szCs w:val="20"/>
                <w:lang w:eastAsia="ar-SA"/>
              </w:rPr>
            </w:pPr>
            <w:r w:rsidRPr="00E81AB5">
              <w:rPr>
                <w:sz w:val="20"/>
                <w:szCs w:val="20"/>
                <w:lang w:eastAsia="ar-SA"/>
              </w:rPr>
              <w:t xml:space="preserve">Расходы на подвоз учащихся из сельского населенного пункта </w:t>
            </w:r>
            <w:proofErr w:type="spellStart"/>
            <w:r w:rsidRPr="00E81AB5">
              <w:rPr>
                <w:sz w:val="20"/>
                <w:szCs w:val="20"/>
                <w:lang w:eastAsia="ar-SA"/>
              </w:rPr>
              <w:t>Белокаменка</w:t>
            </w:r>
            <w:proofErr w:type="spellEnd"/>
            <w:r w:rsidRPr="00E81AB5">
              <w:rPr>
                <w:sz w:val="20"/>
                <w:szCs w:val="20"/>
                <w:lang w:eastAsia="ar-SA"/>
              </w:rPr>
              <w:t xml:space="preserve"> в общеобразовательные учреждения города Полярный ЗАТО Александровск Мурманской области</w:t>
            </w:r>
          </w:p>
        </w:tc>
        <w:tc>
          <w:tcPr>
            <w:tcW w:w="1438" w:type="dxa"/>
            <w:shd w:val="clear" w:color="auto" w:fill="auto"/>
          </w:tcPr>
          <w:p w:rsidR="003266A3" w:rsidRPr="00E81AB5" w:rsidRDefault="003266A3" w:rsidP="00EB41D9">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2016-2020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3266A3" w:rsidRPr="00E81AB5" w:rsidRDefault="008324D8" w:rsidP="00EB41D9">
            <w:pPr>
              <w:suppressAutoHyphens/>
              <w:ind w:left="-57" w:right="-57"/>
              <w:jc w:val="center"/>
              <w:rPr>
                <w:b/>
                <w:sz w:val="20"/>
                <w:szCs w:val="20"/>
              </w:rPr>
            </w:pPr>
            <w:r w:rsidRPr="00E81AB5">
              <w:rPr>
                <w:b/>
                <w:sz w:val="20"/>
                <w:szCs w:val="20"/>
              </w:rPr>
              <w:t>1694,9</w:t>
            </w:r>
          </w:p>
        </w:tc>
        <w:tc>
          <w:tcPr>
            <w:tcW w:w="96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0</w:t>
            </w:r>
          </w:p>
        </w:tc>
        <w:tc>
          <w:tcPr>
            <w:tcW w:w="95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165,0</w:t>
            </w:r>
          </w:p>
        </w:tc>
        <w:tc>
          <w:tcPr>
            <w:tcW w:w="952" w:type="dxa"/>
            <w:gridSpan w:val="2"/>
            <w:shd w:val="clear" w:color="auto" w:fill="auto"/>
          </w:tcPr>
          <w:p w:rsidR="003266A3" w:rsidRPr="00E81AB5" w:rsidRDefault="003266A3" w:rsidP="00EB41D9">
            <w:pPr>
              <w:jc w:val="center"/>
              <w:rPr>
                <w:sz w:val="20"/>
                <w:szCs w:val="20"/>
              </w:rPr>
            </w:pPr>
            <w:r w:rsidRPr="00E81AB5">
              <w:rPr>
                <w:sz w:val="20"/>
                <w:szCs w:val="20"/>
              </w:rPr>
              <w:t>744,0</w:t>
            </w:r>
          </w:p>
        </w:tc>
        <w:tc>
          <w:tcPr>
            <w:tcW w:w="1096" w:type="dxa"/>
            <w:gridSpan w:val="2"/>
            <w:shd w:val="clear" w:color="auto" w:fill="auto"/>
          </w:tcPr>
          <w:p w:rsidR="003266A3" w:rsidRPr="00E81AB5" w:rsidRDefault="00572F57" w:rsidP="00EB41D9">
            <w:pPr>
              <w:jc w:val="center"/>
              <w:rPr>
                <w:sz w:val="20"/>
                <w:szCs w:val="20"/>
              </w:rPr>
            </w:pPr>
            <w:r w:rsidRPr="00E81AB5">
              <w:rPr>
                <w:sz w:val="20"/>
                <w:szCs w:val="20"/>
              </w:rPr>
              <w:t>785,9</w:t>
            </w:r>
          </w:p>
        </w:tc>
        <w:tc>
          <w:tcPr>
            <w:tcW w:w="948" w:type="dxa"/>
            <w:gridSpan w:val="2"/>
            <w:shd w:val="clear" w:color="auto" w:fill="auto"/>
          </w:tcPr>
          <w:p w:rsidR="003266A3" w:rsidRPr="00E81AB5" w:rsidRDefault="00B765E4" w:rsidP="00EB41D9">
            <w:pPr>
              <w:jc w:val="center"/>
              <w:rPr>
                <w:sz w:val="20"/>
                <w:szCs w:val="20"/>
              </w:rPr>
            </w:pPr>
            <w:r w:rsidRPr="00E81AB5">
              <w:rPr>
                <w:sz w:val="20"/>
                <w:szCs w:val="20"/>
              </w:rPr>
              <w:t>0</w:t>
            </w:r>
          </w:p>
        </w:tc>
        <w:tc>
          <w:tcPr>
            <w:tcW w:w="966" w:type="dxa"/>
            <w:shd w:val="clear" w:color="auto" w:fill="auto"/>
          </w:tcPr>
          <w:p w:rsidR="003266A3" w:rsidRPr="00E81AB5" w:rsidRDefault="008324D8" w:rsidP="00EB41D9">
            <w:pPr>
              <w:suppressAutoHyphens/>
              <w:ind w:left="-57" w:right="-57"/>
              <w:jc w:val="center"/>
              <w:rPr>
                <w:sz w:val="20"/>
                <w:szCs w:val="20"/>
              </w:rPr>
            </w:pPr>
            <w:r w:rsidRPr="00E81AB5">
              <w:rPr>
                <w:sz w:val="20"/>
                <w:szCs w:val="20"/>
              </w:rPr>
              <w:t>0</w:t>
            </w:r>
          </w:p>
        </w:tc>
      </w:tr>
      <w:tr w:rsidR="003266A3" w:rsidRPr="00E81AB5" w:rsidTr="00050489">
        <w:tc>
          <w:tcPr>
            <w:tcW w:w="65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lastRenderedPageBreak/>
              <w:t>4</w:t>
            </w:r>
          </w:p>
        </w:tc>
        <w:tc>
          <w:tcPr>
            <w:tcW w:w="2105" w:type="dxa"/>
            <w:gridSpan w:val="2"/>
            <w:shd w:val="clear" w:color="auto" w:fill="auto"/>
          </w:tcPr>
          <w:p w:rsidR="003266A3" w:rsidRPr="00E81AB5" w:rsidRDefault="003266A3" w:rsidP="00EB41D9">
            <w:pPr>
              <w:suppressAutoHyphens/>
              <w:ind w:left="-57" w:right="-57"/>
              <w:rPr>
                <w:bCs/>
                <w:sz w:val="20"/>
                <w:szCs w:val="20"/>
              </w:rPr>
            </w:pPr>
            <w:r w:rsidRPr="00E81AB5">
              <w:rPr>
                <w:sz w:val="20"/>
                <w:szCs w:val="20"/>
              </w:rPr>
              <w:t xml:space="preserve">Субвенция на реализацию Закона Мурманской области </w:t>
            </w:r>
            <w:r w:rsidRPr="00E81AB5">
              <w:rPr>
                <w:bCs/>
                <w:sz w:val="20"/>
                <w:szCs w:val="20"/>
              </w:rPr>
              <w:t>"</w:t>
            </w:r>
            <w:r w:rsidRPr="00E81AB5">
              <w:rPr>
                <w:sz w:val="20"/>
                <w:szCs w:val="20"/>
              </w:rPr>
              <w:t>О региональных нормативах финансового обеспечения образовательной деятельности в Мурманской области</w:t>
            </w:r>
            <w:r w:rsidRPr="00E81AB5">
              <w:rPr>
                <w:bCs/>
                <w:sz w:val="20"/>
                <w:szCs w:val="20"/>
              </w:rPr>
              <w:t>"</w:t>
            </w:r>
          </w:p>
        </w:tc>
        <w:tc>
          <w:tcPr>
            <w:tcW w:w="143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 xml:space="preserve">Управление </w:t>
            </w:r>
          </w:p>
          <w:p w:rsidR="003266A3" w:rsidRPr="00E81AB5" w:rsidRDefault="003266A3" w:rsidP="00EB41D9">
            <w:pPr>
              <w:suppressAutoHyphens/>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suppressAutoHyphens/>
              <w:ind w:left="-57" w:right="-57"/>
              <w:jc w:val="center"/>
              <w:rPr>
                <w:sz w:val="20"/>
                <w:szCs w:val="20"/>
              </w:rPr>
            </w:pPr>
            <w:r w:rsidRPr="00E81AB5">
              <w:rPr>
                <w:sz w:val="20"/>
                <w:szCs w:val="20"/>
              </w:rPr>
              <w:t>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2015-2020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3266A3" w:rsidRPr="00E81AB5" w:rsidRDefault="0028614C" w:rsidP="00EB41D9">
            <w:pPr>
              <w:suppressAutoHyphens/>
              <w:ind w:left="-57" w:right="-57"/>
              <w:jc w:val="center"/>
              <w:rPr>
                <w:b/>
                <w:sz w:val="20"/>
                <w:szCs w:val="20"/>
              </w:rPr>
            </w:pPr>
            <w:r w:rsidRPr="00E81AB5">
              <w:rPr>
                <w:b/>
                <w:sz w:val="20"/>
                <w:szCs w:val="20"/>
              </w:rPr>
              <w:t>2</w:t>
            </w:r>
            <w:r w:rsidR="00CE6814" w:rsidRPr="00E81AB5">
              <w:rPr>
                <w:b/>
                <w:sz w:val="20"/>
                <w:szCs w:val="20"/>
              </w:rPr>
              <w:t>357 826</w:t>
            </w:r>
            <w:r w:rsidR="0097199F" w:rsidRPr="00E81AB5">
              <w:rPr>
                <w:b/>
                <w:sz w:val="20"/>
                <w:szCs w:val="20"/>
              </w:rPr>
              <w:t>,</w:t>
            </w:r>
            <w:r w:rsidR="00CE6814" w:rsidRPr="00E81AB5">
              <w:rPr>
                <w:b/>
                <w:sz w:val="20"/>
                <w:szCs w:val="20"/>
              </w:rPr>
              <w:t>6</w:t>
            </w:r>
          </w:p>
        </w:tc>
        <w:tc>
          <w:tcPr>
            <w:tcW w:w="96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314534,3</w:t>
            </w:r>
          </w:p>
        </w:tc>
        <w:tc>
          <w:tcPr>
            <w:tcW w:w="95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331144,8</w:t>
            </w:r>
          </w:p>
        </w:tc>
        <w:tc>
          <w:tcPr>
            <w:tcW w:w="952" w:type="dxa"/>
            <w:gridSpan w:val="2"/>
            <w:shd w:val="clear" w:color="auto" w:fill="auto"/>
          </w:tcPr>
          <w:p w:rsidR="003266A3" w:rsidRPr="00E81AB5" w:rsidRDefault="0028614C" w:rsidP="00EB41D9">
            <w:pPr>
              <w:suppressAutoHyphens/>
              <w:ind w:left="-57" w:right="-57"/>
              <w:jc w:val="center"/>
              <w:rPr>
                <w:sz w:val="20"/>
                <w:szCs w:val="20"/>
                <w:lang w:val="en-US"/>
              </w:rPr>
            </w:pPr>
            <w:r w:rsidRPr="00E81AB5">
              <w:rPr>
                <w:sz w:val="20"/>
                <w:szCs w:val="20"/>
                <w:lang w:val="en-US"/>
              </w:rPr>
              <w:t>368420,2</w:t>
            </w:r>
          </w:p>
        </w:tc>
        <w:tc>
          <w:tcPr>
            <w:tcW w:w="1096" w:type="dxa"/>
            <w:gridSpan w:val="2"/>
            <w:shd w:val="clear" w:color="auto" w:fill="auto"/>
          </w:tcPr>
          <w:p w:rsidR="003266A3" w:rsidRPr="00E81AB5" w:rsidRDefault="002A780F" w:rsidP="00EB41D9">
            <w:pPr>
              <w:suppressAutoHyphens/>
              <w:ind w:left="-57" w:right="-57"/>
              <w:jc w:val="center"/>
              <w:rPr>
                <w:sz w:val="20"/>
                <w:szCs w:val="20"/>
              </w:rPr>
            </w:pPr>
            <w:r w:rsidRPr="00E81AB5">
              <w:rPr>
                <w:sz w:val="20"/>
                <w:szCs w:val="20"/>
              </w:rPr>
              <w:t>3</w:t>
            </w:r>
            <w:r w:rsidR="000A4501" w:rsidRPr="00E81AB5">
              <w:rPr>
                <w:sz w:val="20"/>
                <w:szCs w:val="20"/>
              </w:rPr>
              <w:t>92006,3</w:t>
            </w:r>
          </w:p>
        </w:tc>
        <w:tc>
          <w:tcPr>
            <w:tcW w:w="948" w:type="dxa"/>
            <w:gridSpan w:val="2"/>
            <w:shd w:val="clear" w:color="auto" w:fill="auto"/>
          </w:tcPr>
          <w:p w:rsidR="003266A3" w:rsidRPr="00E81AB5" w:rsidRDefault="00CE6814" w:rsidP="00EB41D9">
            <w:pPr>
              <w:suppressAutoHyphens/>
              <w:ind w:left="-57" w:right="-57"/>
              <w:jc w:val="center"/>
              <w:rPr>
                <w:sz w:val="20"/>
                <w:szCs w:val="20"/>
              </w:rPr>
            </w:pPr>
            <w:r w:rsidRPr="00E81AB5">
              <w:rPr>
                <w:sz w:val="20"/>
                <w:szCs w:val="20"/>
              </w:rPr>
              <w:t>469938</w:t>
            </w:r>
            <w:r w:rsidR="000C63AB" w:rsidRPr="00E81AB5">
              <w:rPr>
                <w:sz w:val="20"/>
                <w:szCs w:val="20"/>
              </w:rPr>
              <w:t>,</w:t>
            </w:r>
            <w:r w:rsidRPr="00E81AB5">
              <w:rPr>
                <w:sz w:val="20"/>
                <w:szCs w:val="20"/>
              </w:rPr>
              <w:t>0</w:t>
            </w:r>
          </w:p>
        </w:tc>
        <w:tc>
          <w:tcPr>
            <w:tcW w:w="966" w:type="dxa"/>
            <w:shd w:val="clear" w:color="auto" w:fill="auto"/>
          </w:tcPr>
          <w:p w:rsidR="003266A3" w:rsidRPr="00E81AB5" w:rsidRDefault="002A780F" w:rsidP="00EB41D9">
            <w:pPr>
              <w:suppressAutoHyphens/>
              <w:ind w:left="-57" w:right="-57"/>
              <w:jc w:val="center"/>
              <w:rPr>
                <w:sz w:val="20"/>
                <w:szCs w:val="20"/>
              </w:rPr>
            </w:pPr>
            <w:r w:rsidRPr="00E81AB5">
              <w:rPr>
                <w:sz w:val="20"/>
                <w:szCs w:val="20"/>
              </w:rPr>
              <w:t>4</w:t>
            </w:r>
            <w:r w:rsidR="0097199F" w:rsidRPr="00E81AB5">
              <w:rPr>
                <w:sz w:val="20"/>
                <w:szCs w:val="20"/>
              </w:rPr>
              <w:t>81783,0</w:t>
            </w:r>
          </w:p>
        </w:tc>
      </w:tr>
      <w:tr w:rsidR="003266A3" w:rsidRPr="00E81AB5" w:rsidTr="00050489">
        <w:tc>
          <w:tcPr>
            <w:tcW w:w="65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5</w:t>
            </w:r>
          </w:p>
        </w:tc>
        <w:tc>
          <w:tcPr>
            <w:tcW w:w="2105" w:type="dxa"/>
            <w:gridSpan w:val="2"/>
            <w:shd w:val="clear" w:color="auto" w:fill="auto"/>
          </w:tcPr>
          <w:p w:rsidR="003266A3" w:rsidRPr="00E81AB5" w:rsidRDefault="003266A3" w:rsidP="00EB41D9">
            <w:pPr>
              <w:suppressAutoHyphens/>
              <w:ind w:left="-57" w:right="-57"/>
              <w:rPr>
                <w:sz w:val="20"/>
                <w:szCs w:val="20"/>
              </w:rPr>
            </w:pPr>
            <w:r w:rsidRPr="00E81AB5">
              <w:rPr>
                <w:sz w:val="20"/>
                <w:szCs w:val="20"/>
              </w:rPr>
              <w:t xml:space="preserve">Субсидия на обеспечение бесплатным цельным молоком либо питьевым молоком обучающихся 1-4 классов </w:t>
            </w:r>
            <w:proofErr w:type="spellStart"/>
            <w:r w:rsidRPr="00E81AB5">
              <w:rPr>
                <w:sz w:val="20"/>
                <w:szCs w:val="20"/>
              </w:rPr>
              <w:t>общеобразова</w:t>
            </w:r>
            <w:proofErr w:type="spellEnd"/>
            <w:r w:rsidR="00BB392F" w:rsidRPr="00E81AB5">
              <w:rPr>
                <w:sz w:val="20"/>
                <w:szCs w:val="20"/>
              </w:rPr>
              <w:t>-</w:t>
            </w:r>
            <w:r w:rsidRPr="00E81AB5">
              <w:rPr>
                <w:sz w:val="20"/>
                <w:szCs w:val="20"/>
              </w:rPr>
              <w:t>тельных учреждений, муниципальных образовательных учреждений для детей дошкольного и младшего школьного возраста</w:t>
            </w:r>
          </w:p>
        </w:tc>
        <w:tc>
          <w:tcPr>
            <w:tcW w:w="143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 xml:space="preserve">Управление </w:t>
            </w:r>
          </w:p>
          <w:p w:rsidR="003266A3" w:rsidRPr="00E81AB5" w:rsidRDefault="003266A3" w:rsidP="00EB41D9">
            <w:pPr>
              <w:suppressAutoHyphens/>
              <w:ind w:left="-57" w:right="-57"/>
              <w:jc w:val="center"/>
              <w:rPr>
                <w:sz w:val="20"/>
                <w:szCs w:val="20"/>
              </w:rPr>
            </w:pPr>
            <w:r w:rsidRPr="00E81AB5">
              <w:rPr>
                <w:sz w:val="20"/>
                <w:szCs w:val="20"/>
              </w:rPr>
              <w:t>образования администрации Кольского</w:t>
            </w:r>
          </w:p>
          <w:p w:rsidR="003266A3" w:rsidRPr="00E81AB5" w:rsidRDefault="003266A3" w:rsidP="00EB41D9">
            <w:pPr>
              <w:suppressAutoHyphens/>
              <w:ind w:left="-57" w:right="-57"/>
              <w:jc w:val="center"/>
              <w:rPr>
                <w:sz w:val="20"/>
                <w:szCs w:val="20"/>
              </w:rPr>
            </w:pPr>
            <w:r w:rsidRPr="00E81AB5">
              <w:rPr>
                <w:sz w:val="20"/>
                <w:szCs w:val="20"/>
              </w:rPr>
              <w:t xml:space="preserve"> 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2015-2020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3266A3" w:rsidRPr="00E81AB5" w:rsidRDefault="00985DA6" w:rsidP="00EB41D9">
            <w:pPr>
              <w:suppressAutoHyphens/>
              <w:ind w:left="-57" w:right="-57"/>
              <w:jc w:val="center"/>
              <w:rPr>
                <w:b/>
                <w:sz w:val="20"/>
                <w:szCs w:val="20"/>
              </w:rPr>
            </w:pPr>
            <w:r w:rsidRPr="00E81AB5">
              <w:rPr>
                <w:b/>
                <w:sz w:val="20"/>
                <w:szCs w:val="20"/>
              </w:rPr>
              <w:t>7367,6</w:t>
            </w:r>
          </w:p>
        </w:tc>
        <w:tc>
          <w:tcPr>
            <w:tcW w:w="96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856,5</w:t>
            </w:r>
          </w:p>
        </w:tc>
        <w:tc>
          <w:tcPr>
            <w:tcW w:w="95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1071,3</w:t>
            </w:r>
          </w:p>
        </w:tc>
        <w:tc>
          <w:tcPr>
            <w:tcW w:w="952" w:type="dxa"/>
            <w:gridSpan w:val="2"/>
            <w:shd w:val="clear" w:color="auto" w:fill="auto"/>
          </w:tcPr>
          <w:p w:rsidR="003266A3" w:rsidRPr="00E81AB5" w:rsidRDefault="0028614C" w:rsidP="00EB41D9">
            <w:pPr>
              <w:suppressAutoHyphens/>
              <w:ind w:left="-57" w:right="-57"/>
              <w:jc w:val="center"/>
              <w:rPr>
                <w:sz w:val="20"/>
                <w:szCs w:val="20"/>
              </w:rPr>
            </w:pPr>
            <w:r w:rsidRPr="00E81AB5">
              <w:rPr>
                <w:sz w:val="20"/>
                <w:szCs w:val="20"/>
              </w:rPr>
              <w:t>1295,8</w:t>
            </w:r>
          </w:p>
        </w:tc>
        <w:tc>
          <w:tcPr>
            <w:tcW w:w="1096" w:type="dxa"/>
            <w:gridSpan w:val="2"/>
            <w:shd w:val="clear" w:color="auto" w:fill="auto"/>
          </w:tcPr>
          <w:p w:rsidR="003266A3" w:rsidRPr="00E81AB5" w:rsidRDefault="002A780F" w:rsidP="00EB41D9">
            <w:pPr>
              <w:suppressAutoHyphens/>
              <w:ind w:left="-57" w:right="-57"/>
              <w:jc w:val="center"/>
              <w:rPr>
                <w:sz w:val="20"/>
                <w:szCs w:val="20"/>
              </w:rPr>
            </w:pPr>
            <w:r w:rsidRPr="00E81AB5">
              <w:rPr>
                <w:sz w:val="20"/>
                <w:szCs w:val="20"/>
              </w:rPr>
              <w:t>1302,4</w:t>
            </w:r>
          </w:p>
        </w:tc>
        <w:tc>
          <w:tcPr>
            <w:tcW w:w="948" w:type="dxa"/>
            <w:gridSpan w:val="2"/>
            <w:shd w:val="clear" w:color="auto" w:fill="auto"/>
          </w:tcPr>
          <w:p w:rsidR="003266A3" w:rsidRPr="00E81AB5" w:rsidRDefault="00257787" w:rsidP="00EB41D9">
            <w:pPr>
              <w:suppressAutoHyphens/>
              <w:ind w:left="-57" w:right="-57"/>
              <w:jc w:val="center"/>
              <w:rPr>
                <w:sz w:val="20"/>
                <w:szCs w:val="20"/>
              </w:rPr>
            </w:pPr>
            <w:r w:rsidRPr="00E81AB5">
              <w:rPr>
                <w:sz w:val="20"/>
                <w:szCs w:val="20"/>
              </w:rPr>
              <w:t>1373,7</w:t>
            </w:r>
          </w:p>
        </w:tc>
        <w:tc>
          <w:tcPr>
            <w:tcW w:w="966" w:type="dxa"/>
            <w:shd w:val="clear" w:color="auto" w:fill="auto"/>
          </w:tcPr>
          <w:p w:rsidR="003266A3" w:rsidRPr="00E81AB5" w:rsidRDefault="00985DA6" w:rsidP="00EB41D9">
            <w:pPr>
              <w:suppressAutoHyphens/>
              <w:ind w:left="-57" w:right="-57"/>
              <w:jc w:val="center"/>
              <w:rPr>
                <w:sz w:val="20"/>
                <w:szCs w:val="20"/>
              </w:rPr>
            </w:pPr>
            <w:r w:rsidRPr="00E81AB5">
              <w:rPr>
                <w:sz w:val="20"/>
                <w:szCs w:val="20"/>
              </w:rPr>
              <w:t>1467,9</w:t>
            </w:r>
          </w:p>
        </w:tc>
      </w:tr>
      <w:tr w:rsidR="003266A3" w:rsidRPr="00E81AB5" w:rsidTr="00050489">
        <w:tc>
          <w:tcPr>
            <w:tcW w:w="65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6</w:t>
            </w:r>
          </w:p>
        </w:tc>
        <w:tc>
          <w:tcPr>
            <w:tcW w:w="2105" w:type="dxa"/>
            <w:gridSpan w:val="2"/>
            <w:shd w:val="clear" w:color="auto" w:fill="auto"/>
          </w:tcPr>
          <w:p w:rsidR="003266A3" w:rsidRPr="00E81AB5" w:rsidRDefault="003266A3" w:rsidP="00EB41D9">
            <w:pPr>
              <w:suppressAutoHyphens/>
              <w:ind w:left="-57" w:right="-57"/>
              <w:rPr>
                <w:sz w:val="20"/>
                <w:szCs w:val="20"/>
              </w:rPr>
            </w:pPr>
            <w:r w:rsidRPr="00E81AB5">
              <w:rPr>
                <w:sz w:val="20"/>
                <w:szCs w:val="20"/>
              </w:rPr>
              <w:t>Субвенция на обеспечение бесплатным питанием отдельных категорий обучающихся</w:t>
            </w:r>
          </w:p>
        </w:tc>
        <w:tc>
          <w:tcPr>
            <w:tcW w:w="143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 xml:space="preserve">Управление </w:t>
            </w:r>
          </w:p>
          <w:p w:rsidR="003266A3" w:rsidRPr="00E81AB5" w:rsidRDefault="003266A3" w:rsidP="00EB41D9">
            <w:pPr>
              <w:suppressAutoHyphens/>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suppressAutoHyphens/>
              <w:ind w:left="-57" w:right="-57"/>
              <w:jc w:val="center"/>
              <w:rPr>
                <w:sz w:val="20"/>
                <w:szCs w:val="20"/>
              </w:rPr>
            </w:pPr>
            <w:r w:rsidRPr="00E81AB5">
              <w:rPr>
                <w:sz w:val="20"/>
                <w:szCs w:val="20"/>
              </w:rPr>
              <w:t>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2015-2020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3266A3" w:rsidRPr="00E81AB5" w:rsidRDefault="00AF5D39" w:rsidP="00EB41D9">
            <w:pPr>
              <w:suppressAutoHyphens/>
              <w:ind w:left="-57" w:right="-57"/>
              <w:jc w:val="center"/>
              <w:rPr>
                <w:b/>
                <w:sz w:val="20"/>
                <w:szCs w:val="20"/>
              </w:rPr>
            </w:pPr>
            <w:r w:rsidRPr="00E81AB5">
              <w:rPr>
                <w:b/>
                <w:sz w:val="20"/>
                <w:szCs w:val="20"/>
              </w:rPr>
              <w:t>127884,0</w:t>
            </w:r>
          </w:p>
        </w:tc>
        <w:tc>
          <w:tcPr>
            <w:tcW w:w="96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16961,4</w:t>
            </w:r>
          </w:p>
        </w:tc>
        <w:tc>
          <w:tcPr>
            <w:tcW w:w="95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19908,2</w:t>
            </w:r>
          </w:p>
        </w:tc>
        <w:tc>
          <w:tcPr>
            <w:tcW w:w="952" w:type="dxa"/>
            <w:gridSpan w:val="2"/>
            <w:shd w:val="clear" w:color="auto" w:fill="auto"/>
          </w:tcPr>
          <w:p w:rsidR="003266A3" w:rsidRPr="00E81AB5" w:rsidRDefault="0028614C" w:rsidP="00EB41D9">
            <w:pPr>
              <w:suppressAutoHyphens/>
              <w:ind w:left="-57" w:right="-57"/>
              <w:jc w:val="center"/>
              <w:rPr>
                <w:sz w:val="20"/>
                <w:szCs w:val="20"/>
              </w:rPr>
            </w:pPr>
            <w:r w:rsidRPr="00E81AB5">
              <w:rPr>
                <w:sz w:val="20"/>
                <w:szCs w:val="20"/>
              </w:rPr>
              <w:t>20721,6</w:t>
            </w:r>
          </w:p>
        </w:tc>
        <w:tc>
          <w:tcPr>
            <w:tcW w:w="1096" w:type="dxa"/>
            <w:gridSpan w:val="2"/>
            <w:shd w:val="clear" w:color="auto" w:fill="auto"/>
          </w:tcPr>
          <w:p w:rsidR="003266A3" w:rsidRPr="00E81AB5" w:rsidRDefault="000F05ED" w:rsidP="00EB41D9">
            <w:pPr>
              <w:jc w:val="center"/>
              <w:rPr>
                <w:sz w:val="20"/>
                <w:szCs w:val="20"/>
              </w:rPr>
            </w:pPr>
            <w:r w:rsidRPr="00E81AB5">
              <w:rPr>
                <w:sz w:val="20"/>
                <w:szCs w:val="20"/>
              </w:rPr>
              <w:t>20500,0</w:t>
            </w:r>
          </w:p>
        </w:tc>
        <w:tc>
          <w:tcPr>
            <w:tcW w:w="948" w:type="dxa"/>
            <w:gridSpan w:val="2"/>
            <w:shd w:val="clear" w:color="auto" w:fill="auto"/>
          </w:tcPr>
          <w:p w:rsidR="003266A3" w:rsidRPr="00E81AB5" w:rsidRDefault="000B56D5" w:rsidP="00EB41D9">
            <w:pPr>
              <w:jc w:val="center"/>
              <w:rPr>
                <w:sz w:val="20"/>
                <w:szCs w:val="20"/>
              </w:rPr>
            </w:pPr>
            <w:r w:rsidRPr="00E81AB5">
              <w:rPr>
                <w:sz w:val="20"/>
                <w:szCs w:val="20"/>
              </w:rPr>
              <w:t>24192</w:t>
            </w:r>
            <w:r w:rsidR="00B32544" w:rsidRPr="00E81AB5">
              <w:rPr>
                <w:sz w:val="20"/>
                <w:szCs w:val="20"/>
              </w:rPr>
              <w:t>,</w:t>
            </w:r>
            <w:r w:rsidRPr="00E81AB5">
              <w:rPr>
                <w:sz w:val="20"/>
                <w:szCs w:val="20"/>
              </w:rPr>
              <w:t>0</w:t>
            </w:r>
          </w:p>
        </w:tc>
        <w:tc>
          <w:tcPr>
            <w:tcW w:w="966" w:type="dxa"/>
            <w:shd w:val="clear" w:color="auto" w:fill="auto"/>
          </w:tcPr>
          <w:p w:rsidR="003266A3" w:rsidRPr="00E81AB5" w:rsidRDefault="00AF5D39" w:rsidP="00EB41D9">
            <w:pPr>
              <w:suppressAutoHyphens/>
              <w:ind w:left="-57" w:right="-57"/>
              <w:jc w:val="center"/>
              <w:rPr>
                <w:sz w:val="20"/>
                <w:szCs w:val="20"/>
              </w:rPr>
            </w:pPr>
            <w:r w:rsidRPr="00E81AB5">
              <w:rPr>
                <w:sz w:val="20"/>
                <w:szCs w:val="20"/>
              </w:rPr>
              <w:t>25600,8</w:t>
            </w:r>
          </w:p>
        </w:tc>
      </w:tr>
      <w:tr w:rsidR="003266A3" w:rsidRPr="00E81AB5" w:rsidTr="00050489">
        <w:tc>
          <w:tcPr>
            <w:tcW w:w="65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7</w:t>
            </w:r>
          </w:p>
        </w:tc>
        <w:tc>
          <w:tcPr>
            <w:tcW w:w="2105" w:type="dxa"/>
            <w:gridSpan w:val="2"/>
            <w:shd w:val="clear" w:color="auto" w:fill="auto"/>
          </w:tcPr>
          <w:p w:rsidR="003266A3" w:rsidRPr="00E81AB5" w:rsidRDefault="003266A3" w:rsidP="00EB41D9">
            <w:pPr>
              <w:suppressAutoHyphens/>
              <w:ind w:left="-57" w:right="-57"/>
              <w:rPr>
                <w:sz w:val="20"/>
                <w:szCs w:val="20"/>
              </w:rPr>
            </w:pPr>
            <w:r w:rsidRPr="00E81AB5">
              <w:rPr>
                <w:sz w:val="20"/>
                <w:szCs w:val="20"/>
              </w:rPr>
              <w:t xml:space="preserve">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w:t>
            </w:r>
            <w:r w:rsidRPr="00E81AB5">
              <w:rPr>
                <w:sz w:val="20"/>
                <w:szCs w:val="20"/>
              </w:rPr>
              <w:lastRenderedPageBreak/>
              <w:t>организациями, финансируемыми из местного бюджета</w:t>
            </w:r>
          </w:p>
        </w:tc>
        <w:tc>
          <w:tcPr>
            <w:tcW w:w="143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lastRenderedPageBreak/>
              <w:t xml:space="preserve">Управление </w:t>
            </w:r>
          </w:p>
          <w:p w:rsidR="003266A3" w:rsidRPr="00E81AB5" w:rsidRDefault="003266A3" w:rsidP="00EB41D9">
            <w:pPr>
              <w:suppressAutoHyphens/>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suppressAutoHyphens/>
              <w:ind w:left="-57" w:right="-57"/>
              <w:jc w:val="center"/>
              <w:rPr>
                <w:sz w:val="20"/>
                <w:szCs w:val="20"/>
              </w:rPr>
            </w:pPr>
            <w:r w:rsidRPr="00E81AB5">
              <w:rPr>
                <w:sz w:val="20"/>
                <w:szCs w:val="20"/>
              </w:rPr>
              <w:t>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2016-2020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3266A3" w:rsidRPr="00E81AB5" w:rsidRDefault="000B56D5" w:rsidP="00EB41D9">
            <w:pPr>
              <w:suppressAutoHyphens/>
              <w:ind w:left="-57" w:right="-57"/>
              <w:jc w:val="center"/>
              <w:rPr>
                <w:b/>
                <w:sz w:val="20"/>
                <w:szCs w:val="20"/>
              </w:rPr>
            </w:pPr>
            <w:r w:rsidRPr="00E81AB5">
              <w:rPr>
                <w:b/>
                <w:sz w:val="20"/>
                <w:szCs w:val="20"/>
              </w:rPr>
              <w:t>15</w:t>
            </w:r>
            <w:r w:rsidR="00572F57" w:rsidRPr="00E81AB5">
              <w:rPr>
                <w:b/>
                <w:sz w:val="20"/>
                <w:szCs w:val="20"/>
              </w:rPr>
              <w:t>2,</w:t>
            </w:r>
            <w:r w:rsidR="00747DDA" w:rsidRPr="00E81AB5">
              <w:rPr>
                <w:b/>
                <w:sz w:val="20"/>
                <w:szCs w:val="20"/>
              </w:rPr>
              <w:t>6</w:t>
            </w:r>
          </w:p>
        </w:tc>
        <w:tc>
          <w:tcPr>
            <w:tcW w:w="965" w:type="dxa"/>
            <w:shd w:val="clear" w:color="auto" w:fill="auto"/>
          </w:tcPr>
          <w:p w:rsidR="003266A3" w:rsidRPr="00E81AB5" w:rsidRDefault="003266A3" w:rsidP="00EB41D9">
            <w:pPr>
              <w:suppressAutoHyphens/>
              <w:ind w:left="-57" w:right="-57"/>
              <w:jc w:val="center"/>
              <w:rPr>
                <w:sz w:val="20"/>
                <w:szCs w:val="20"/>
              </w:rPr>
            </w:pPr>
          </w:p>
        </w:tc>
        <w:tc>
          <w:tcPr>
            <w:tcW w:w="952" w:type="dxa"/>
            <w:shd w:val="clear" w:color="auto" w:fill="auto"/>
          </w:tcPr>
          <w:p w:rsidR="003266A3" w:rsidRPr="00E81AB5" w:rsidRDefault="003266A3" w:rsidP="00EB41D9">
            <w:pPr>
              <w:suppressAutoHyphens/>
              <w:ind w:left="-57" w:right="-57"/>
              <w:jc w:val="center"/>
              <w:rPr>
                <w:sz w:val="20"/>
                <w:szCs w:val="20"/>
              </w:rPr>
            </w:pPr>
            <w:r w:rsidRPr="00E81AB5">
              <w:rPr>
                <w:sz w:val="20"/>
                <w:szCs w:val="20"/>
                <w:lang w:val="en-US"/>
              </w:rPr>
              <w:t>26</w:t>
            </w:r>
            <w:r w:rsidRPr="00E81AB5">
              <w:rPr>
                <w:sz w:val="20"/>
                <w:szCs w:val="20"/>
              </w:rPr>
              <w:t>,0</w:t>
            </w:r>
          </w:p>
        </w:tc>
        <w:tc>
          <w:tcPr>
            <w:tcW w:w="952" w:type="dxa"/>
            <w:gridSpan w:val="2"/>
            <w:shd w:val="clear" w:color="auto" w:fill="auto"/>
          </w:tcPr>
          <w:p w:rsidR="003266A3" w:rsidRPr="00E81AB5" w:rsidRDefault="003266A3" w:rsidP="00EB41D9">
            <w:pPr>
              <w:suppressAutoHyphens/>
              <w:ind w:left="-57" w:right="-57"/>
              <w:jc w:val="center"/>
              <w:rPr>
                <w:sz w:val="20"/>
                <w:szCs w:val="20"/>
                <w:lang w:val="en-US"/>
              </w:rPr>
            </w:pPr>
            <w:r w:rsidRPr="00E81AB5">
              <w:rPr>
                <w:sz w:val="20"/>
                <w:szCs w:val="20"/>
                <w:lang w:val="en-US"/>
              </w:rPr>
              <w:t>50,0</w:t>
            </w:r>
          </w:p>
        </w:tc>
        <w:tc>
          <w:tcPr>
            <w:tcW w:w="1096" w:type="dxa"/>
            <w:gridSpan w:val="2"/>
            <w:shd w:val="clear" w:color="auto" w:fill="auto"/>
          </w:tcPr>
          <w:p w:rsidR="003266A3" w:rsidRPr="00E81AB5" w:rsidRDefault="00572F57" w:rsidP="00EB41D9">
            <w:pPr>
              <w:jc w:val="center"/>
              <w:rPr>
                <w:sz w:val="20"/>
                <w:szCs w:val="20"/>
              </w:rPr>
            </w:pPr>
            <w:r w:rsidRPr="00E81AB5">
              <w:rPr>
                <w:sz w:val="20"/>
                <w:szCs w:val="20"/>
                <w:lang w:val="en-US"/>
              </w:rPr>
              <w:t>26,</w:t>
            </w:r>
            <w:r w:rsidR="00747DDA" w:rsidRPr="00E81AB5">
              <w:rPr>
                <w:sz w:val="20"/>
                <w:szCs w:val="20"/>
                <w:lang w:val="en-US"/>
              </w:rPr>
              <w:t>6</w:t>
            </w:r>
          </w:p>
        </w:tc>
        <w:tc>
          <w:tcPr>
            <w:tcW w:w="948" w:type="dxa"/>
            <w:gridSpan w:val="2"/>
            <w:shd w:val="clear" w:color="auto" w:fill="auto"/>
          </w:tcPr>
          <w:p w:rsidR="003266A3" w:rsidRPr="00E81AB5" w:rsidRDefault="003266A3" w:rsidP="00EB41D9">
            <w:pPr>
              <w:jc w:val="center"/>
              <w:rPr>
                <w:sz w:val="20"/>
                <w:szCs w:val="20"/>
              </w:rPr>
            </w:pPr>
            <w:r w:rsidRPr="00E81AB5">
              <w:rPr>
                <w:sz w:val="20"/>
                <w:szCs w:val="20"/>
                <w:lang w:val="en-US"/>
              </w:rPr>
              <w:t>0,0</w:t>
            </w:r>
          </w:p>
        </w:tc>
        <w:tc>
          <w:tcPr>
            <w:tcW w:w="966"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50,0</w:t>
            </w:r>
          </w:p>
        </w:tc>
      </w:tr>
      <w:tr w:rsidR="003266A3" w:rsidRPr="00E81AB5" w:rsidTr="00050489">
        <w:tc>
          <w:tcPr>
            <w:tcW w:w="655"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lastRenderedPageBreak/>
              <w:t>8</w:t>
            </w:r>
          </w:p>
        </w:tc>
        <w:tc>
          <w:tcPr>
            <w:tcW w:w="2105" w:type="dxa"/>
            <w:gridSpan w:val="2"/>
            <w:shd w:val="clear" w:color="auto" w:fill="auto"/>
          </w:tcPr>
          <w:p w:rsidR="003266A3" w:rsidRPr="00E81AB5" w:rsidRDefault="003266A3" w:rsidP="00A15594">
            <w:pPr>
              <w:suppressAutoHyphens/>
              <w:ind w:left="-57" w:right="-57"/>
              <w:rPr>
                <w:sz w:val="20"/>
                <w:szCs w:val="20"/>
              </w:rPr>
            </w:pPr>
            <w:r w:rsidRPr="00E81AB5">
              <w:rPr>
                <w:sz w:val="20"/>
                <w:szCs w:val="20"/>
              </w:rPr>
              <w:t xml:space="preserve">Расходы бюджета Кольского района на обеспечение бесплатным цельным молоком либо питьевым молоком обучающихся 1-4 классов </w:t>
            </w:r>
            <w:proofErr w:type="spellStart"/>
            <w:r w:rsidRPr="00E81AB5">
              <w:rPr>
                <w:sz w:val="20"/>
                <w:szCs w:val="20"/>
              </w:rPr>
              <w:t>общеобразова</w:t>
            </w:r>
            <w:proofErr w:type="spellEnd"/>
            <w:r w:rsidR="00BB392F" w:rsidRPr="00E81AB5">
              <w:rPr>
                <w:sz w:val="20"/>
                <w:szCs w:val="20"/>
              </w:rPr>
              <w:t>-</w:t>
            </w:r>
            <w:r w:rsidRPr="00E81AB5">
              <w:rPr>
                <w:sz w:val="20"/>
                <w:szCs w:val="20"/>
              </w:rPr>
              <w:t>тельных учреждений, муниципальных образовательных учреждений для детей дошкольного и младшего школьного возраста</w:t>
            </w:r>
          </w:p>
        </w:tc>
        <w:tc>
          <w:tcPr>
            <w:tcW w:w="1438" w:type="dxa"/>
            <w:shd w:val="clear" w:color="auto" w:fill="auto"/>
          </w:tcPr>
          <w:p w:rsidR="003266A3" w:rsidRPr="00E81AB5" w:rsidRDefault="003266A3" w:rsidP="00EB41D9">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2016-2020</w:t>
            </w:r>
          </w:p>
        </w:tc>
        <w:tc>
          <w:tcPr>
            <w:tcW w:w="98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3266A3" w:rsidRPr="00E81AB5" w:rsidRDefault="00EA1D18" w:rsidP="00EB41D9">
            <w:pPr>
              <w:suppressAutoHyphens/>
              <w:ind w:left="-57" w:right="-57"/>
              <w:jc w:val="center"/>
              <w:rPr>
                <w:b/>
                <w:sz w:val="20"/>
                <w:szCs w:val="20"/>
              </w:rPr>
            </w:pPr>
            <w:r w:rsidRPr="00E81AB5">
              <w:rPr>
                <w:b/>
                <w:sz w:val="20"/>
                <w:szCs w:val="20"/>
              </w:rPr>
              <w:t>10052,4</w:t>
            </w:r>
          </w:p>
        </w:tc>
        <w:tc>
          <w:tcPr>
            <w:tcW w:w="965" w:type="dxa"/>
            <w:shd w:val="clear" w:color="auto" w:fill="auto"/>
          </w:tcPr>
          <w:p w:rsidR="003266A3" w:rsidRPr="00E81AB5" w:rsidRDefault="003266A3" w:rsidP="00EB41D9">
            <w:pPr>
              <w:suppressAutoHyphens/>
              <w:ind w:left="-57" w:right="-57"/>
              <w:jc w:val="center"/>
              <w:rPr>
                <w:sz w:val="20"/>
                <w:szCs w:val="20"/>
              </w:rPr>
            </w:pPr>
          </w:p>
        </w:tc>
        <w:tc>
          <w:tcPr>
            <w:tcW w:w="952" w:type="dxa"/>
            <w:shd w:val="clear" w:color="auto" w:fill="auto"/>
          </w:tcPr>
          <w:p w:rsidR="003266A3" w:rsidRPr="00E81AB5" w:rsidRDefault="003266A3" w:rsidP="00EB41D9">
            <w:pPr>
              <w:suppressAutoHyphens/>
              <w:ind w:left="-57" w:right="-57"/>
              <w:jc w:val="center"/>
              <w:rPr>
                <w:sz w:val="20"/>
                <w:szCs w:val="20"/>
              </w:rPr>
            </w:pPr>
            <w:r w:rsidRPr="00E81AB5">
              <w:rPr>
                <w:sz w:val="20"/>
                <w:szCs w:val="20"/>
              </w:rPr>
              <w:t>1821,9</w:t>
            </w:r>
          </w:p>
        </w:tc>
        <w:tc>
          <w:tcPr>
            <w:tcW w:w="952" w:type="dxa"/>
            <w:gridSpan w:val="2"/>
            <w:shd w:val="clear" w:color="auto" w:fill="auto"/>
          </w:tcPr>
          <w:p w:rsidR="003266A3" w:rsidRPr="00E81AB5" w:rsidRDefault="003266A3" w:rsidP="00EB41D9">
            <w:pPr>
              <w:suppressAutoHyphens/>
              <w:ind w:left="-57" w:right="-57"/>
              <w:jc w:val="center"/>
              <w:rPr>
                <w:sz w:val="20"/>
                <w:szCs w:val="20"/>
                <w:lang w:val="en-US"/>
              </w:rPr>
            </w:pPr>
            <w:r w:rsidRPr="00E81AB5">
              <w:rPr>
                <w:sz w:val="20"/>
                <w:szCs w:val="20"/>
                <w:lang w:val="en-US"/>
              </w:rPr>
              <w:t>1715,8</w:t>
            </w:r>
          </w:p>
        </w:tc>
        <w:tc>
          <w:tcPr>
            <w:tcW w:w="1096" w:type="dxa"/>
            <w:gridSpan w:val="2"/>
            <w:shd w:val="clear" w:color="auto" w:fill="auto"/>
          </w:tcPr>
          <w:p w:rsidR="003266A3" w:rsidRPr="00E81AB5" w:rsidRDefault="0093452F" w:rsidP="00EB41D9">
            <w:pPr>
              <w:suppressAutoHyphens/>
              <w:ind w:left="-57" w:right="-57"/>
              <w:jc w:val="center"/>
              <w:rPr>
                <w:sz w:val="20"/>
                <w:szCs w:val="20"/>
              </w:rPr>
            </w:pPr>
            <w:r w:rsidRPr="00E81AB5">
              <w:rPr>
                <w:sz w:val="20"/>
                <w:szCs w:val="20"/>
              </w:rPr>
              <w:t>1738,4</w:t>
            </w:r>
          </w:p>
        </w:tc>
        <w:tc>
          <w:tcPr>
            <w:tcW w:w="948" w:type="dxa"/>
            <w:gridSpan w:val="2"/>
            <w:shd w:val="clear" w:color="auto" w:fill="auto"/>
          </w:tcPr>
          <w:p w:rsidR="003266A3" w:rsidRPr="00E81AB5" w:rsidRDefault="000B56D5" w:rsidP="00EB41D9">
            <w:pPr>
              <w:suppressAutoHyphens/>
              <w:ind w:left="-57" w:right="-57"/>
              <w:jc w:val="center"/>
              <w:rPr>
                <w:sz w:val="20"/>
                <w:szCs w:val="20"/>
              </w:rPr>
            </w:pPr>
            <w:r w:rsidRPr="00E81AB5">
              <w:rPr>
                <w:sz w:val="20"/>
                <w:szCs w:val="20"/>
              </w:rPr>
              <w:t>2273</w:t>
            </w:r>
            <w:r w:rsidR="0093452F" w:rsidRPr="00E81AB5">
              <w:rPr>
                <w:sz w:val="20"/>
                <w:szCs w:val="20"/>
              </w:rPr>
              <w:t>,</w:t>
            </w:r>
            <w:r w:rsidRPr="00E81AB5">
              <w:rPr>
                <w:sz w:val="20"/>
                <w:szCs w:val="20"/>
              </w:rPr>
              <w:t>9</w:t>
            </w:r>
          </w:p>
        </w:tc>
        <w:tc>
          <w:tcPr>
            <w:tcW w:w="966" w:type="dxa"/>
            <w:shd w:val="clear" w:color="auto" w:fill="auto"/>
          </w:tcPr>
          <w:p w:rsidR="003266A3" w:rsidRPr="00E81AB5" w:rsidRDefault="00EA1D18" w:rsidP="00A36D89">
            <w:pPr>
              <w:suppressAutoHyphens/>
              <w:ind w:left="-57" w:right="-57"/>
              <w:jc w:val="center"/>
              <w:rPr>
                <w:sz w:val="20"/>
                <w:szCs w:val="20"/>
              </w:rPr>
            </w:pPr>
            <w:r w:rsidRPr="00E81AB5">
              <w:rPr>
                <w:sz w:val="20"/>
                <w:szCs w:val="20"/>
              </w:rPr>
              <w:t>2502,4</w:t>
            </w:r>
          </w:p>
        </w:tc>
      </w:tr>
      <w:tr w:rsidR="008A3BB5" w:rsidRPr="00E81AB5" w:rsidTr="00050489">
        <w:tc>
          <w:tcPr>
            <w:tcW w:w="655"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9</w:t>
            </w:r>
          </w:p>
        </w:tc>
        <w:tc>
          <w:tcPr>
            <w:tcW w:w="2105" w:type="dxa"/>
            <w:gridSpan w:val="2"/>
            <w:shd w:val="clear" w:color="auto" w:fill="auto"/>
          </w:tcPr>
          <w:p w:rsidR="008A3BB5" w:rsidRPr="00E81AB5" w:rsidRDefault="008A3BB5" w:rsidP="008A3BB5">
            <w:pPr>
              <w:suppressAutoHyphens/>
              <w:ind w:left="-57" w:right="-57"/>
              <w:rPr>
                <w:sz w:val="20"/>
                <w:szCs w:val="20"/>
              </w:rPr>
            </w:pPr>
            <w:r w:rsidRPr="00E81AB5">
              <w:rPr>
                <w:sz w:val="20"/>
                <w:szCs w:val="20"/>
              </w:rPr>
              <w:t xml:space="preserve">Субсидии бюджетам муниципальных образований на </w:t>
            </w:r>
            <w:proofErr w:type="spellStart"/>
            <w:r w:rsidRPr="00E81AB5">
              <w:rPr>
                <w:sz w:val="20"/>
                <w:szCs w:val="20"/>
              </w:rPr>
              <w:t>софинансирование</w:t>
            </w:r>
            <w:proofErr w:type="spellEnd"/>
            <w:r w:rsidRPr="00E81AB5">
              <w:rPr>
                <w:sz w:val="20"/>
                <w:szCs w:val="20"/>
              </w:rPr>
              <w:t xml:space="preserve"> расходов, направляемых на оплату труда и начисления на выплаты по оплате труда работникам муниципальных учреждений</w:t>
            </w:r>
          </w:p>
        </w:tc>
        <w:tc>
          <w:tcPr>
            <w:tcW w:w="1438" w:type="dxa"/>
            <w:shd w:val="clear" w:color="auto" w:fill="auto"/>
          </w:tcPr>
          <w:p w:rsidR="008A3BB5" w:rsidRPr="00E81AB5" w:rsidRDefault="008A3BB5" w:rsidP="008A3BB5">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2016-2020</w:t>
            </w:r>
          </w:p>
        </w:tc>
        <w:tc>
          <w:tcPr>
            <w:tcW w:w="982"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8A3BB5" w:rsidRPr="00E81AB5" w:rsidRDefault="0097199F" w:rsidP="008A3BB5">
            <w:pPr>
              <w:suppressAutoHyphens/>
              <w:ind w:left="-57" w:right="-57"/>
              <w:jc w:val="center"/>
              <w:rPr>
                <w:b/>
                <w:sz w:val="20"/>
                <w:szCs w:val="20"/>
              </w:rPr>
            </w:pPr>
            <w:r w:rsidRPr="00E81AB5">
              <w:rPr>
                <w:b/>
                <w:sz w:val="20"/>
                <w:szCs w:val="20"/>
              </w:rPr>
              <w:t>7099,0</w:t>
            </w:r>
          </w:p>
        </w:tc>
        <w:tc>
          <w:tcPr>
            <w:tcW w:w="965" w:type="dxa"/>
            <w:shd w:val="clear" w:color="auto" w:fill="auto"/>
          </w:tcPr>
          <w:p w:rsidR="008A3BB5" w:rsidRPr="00E81AB5" w:rsidRDefault="008A3BB5" w:rsidP="008A3BB5">
            <w:pPr>
              <w:suppressAutoHyphens/>
              <w:ind w:left="-57" w:right="-57"/>
              <w:jc w:val="center"/>
              <w:rPr>
                <w:sz w:val="20"/>
                <w:szCs w:val="20"/>
              </w:rPr>
            </w:pPr>
          </w:p>
        </w:tc>
        <w:tc>
          <w:tcPr>
            <w:tcW w:w="952" w:type="dxa"/>
            <w:shd w:val="clear" w:color="auto" w:fill="auto"/>
          </w:tcPr>
          <w:p w:rsidR="008A3BB5" w:rsidRPr="00E81AB5" w:rsidRDefault="008A3BB5" w:rsidP="008A3BB5">
            <w:pPr>
              <w:suppressAutoHyphens/>
              <w:ind w:left="-57" w:right="-57"/>
              <w:jc w:val="center"/>
              <w:rPr>
                <w:sz w:val="20"/>
                <w:szCs w:val="20"/>
              </w:rPr>
            </w:pPr>
          </w:p>
        </w:tc>
        <w:tc>
          <w:tcPr>
            <w:tcW w:w="952" w:type="dxa"/>
            <w:gridSpan w:val="2"/>
            <w:shd w:val="clear" w:color="auto" w:fill="auto"/>
          </w:tcPr>
          <w:p w:rsidR="008A3BB5" w:rsidRPr="00E81AB5" w:rsidRDefault="008A3BB5" w:rsidP="008A3BB5">
            <w:pPr>
              <w:suppressAutoHyphens/>
              <w:ind w:left="-57" w:right="-57"/>
              <w:jc w:val="center"/>
              <w:rPr>
                <w:sz w:val="20"/>
                <w:szCs w:val="20"/>
              </w:rPr>
            </w:pPr>
          </w:p>
        </w:tc>
        <w:tc>
          <w:tcPr>
            <w:tcW w:w="1096" w:type="dxa"/>
            <w:gridSpan w:val="2"/>
            <w:shd w:val="clear" w:color="auto" w:fill="auto"/>
          </w:tcPr>
          <w:p w:rsidR="008A3BB5" w:rsidRPr="00E81AB5" w:rsidRDefault="008A3BB5" w:rsidP="008A3BB5">
            <w:pPr>
              <w:suppressAutoHyphens/>
              <w:ind w:left="-57" w:right="-57"/>
              <w:jc w:val="center"/>
              <w:rPr>
                <w:sz w:val="20"/>
                <w:szCs w:val="20"/>
              </w:rPr>
            </w:pPr>
            <w:r w:rsidRPr="00E81AB5">
              <w:rPr>
                <w:sz w:val="20"/>
                <w:szCs w:val="20"/>
              </w:rPr>
              <w:t>629,2</w:t>
            </w:r>
          </w:p>
        </w:tc>
        <w:tc>
          <w:tcPr>
            <w:tcW w:w="948" w:type="dxa"/>
            <w:gridSpan w:val="2"/>
            <w:shd w:val="clear" w:color="auto" w:fill="auto"/>
          </w:tcPr>
          <w:p w:rsidR="008A3BB5" w:rsidRPr="00E81AB5" w:rsidRDefault="00E93225" w:rsidP="008A3BB5">
            <w:pPr>
              <w:suppressAutoHyphens/>
              <w:ind w:left="-57" w:right="-57"/>
              <w:jc w:val="center"/>
              <w:rPr>
                <w:sz w:val="20"/>
                <w:szCs w:val="20"/>
              </w:rPr>
            </w:pPr>
            <w:r w:rsidRPr="00E81AB5">
              <w:rPr>
                <w:sz w:val="20"/>
                <w:szCs w:val="20"/>
              </w:rPr>
              <w:t>2086,8</w:t>
            </w:r>
          </w:p>
        </w:tc>
        <w:tc>
          <w:tcPr>
            <w:tcW w:w="966" w:type="dxa"/>
            <w:shd w:val="clear" w:color="auto" w:fill="auto"/>
          </w:tcPr>
          <w:p w:rsidR="008A3BB5" w:rsidRPr="00E81AB5" w:rsidRDefault="0097199F" w:rsidP="008A3BB5">
            <w:pPr>
              <w:suppressAutoHyphens/>
              <w:ind w:left="-57" w:right="-57"/>
              <w:jc w:val="center"/>
              <w:rPr>
                <w:sz w:val="20"/>
                <w:szCs w:val="20"/>
              </w:rPr>
            </w:pPr>
            <w:r w:rsidRPr="00E81AB5">
              <w:rPr>
                <w:sz w:val="20"/>
                <w:szCs w:val="20"/>
              </w:rPr>
              <w:t>4383,0</w:t>
            </w:r>
          </w:p>
        </w:tc>
      </w:tr>
      <w:tr w:rsidR="00892EC8" w:rsidRPr="00E81AB5" w:rsidTr="00050489">
        <w:tc>
          <w:tcPr>
            <w:tcW w:w="655" w:type="dxa"/>
            <w:shd w:val="clear" w:color="auto" w:fill="auto"/>
          </w:tcPr>
          <w:p w:rsidR="00892EC8" w:rsidRPr="00E81AB5" w:rsidRDefault="00892EC8" w:rsidP="008A3BB5">
            <w:pPr>
              <w:suppressAutoHyphens/>
              <w:ind w:left="-57" w:right="-57"/>
              <w:jc w:val="center"/>
              <w:rPr>
                <w:sz w:val="20"/>
                <w:szCs w:val="20"/>
              </w:rPr>
            </w:pPr>
          </w:p>
        </w:tc>
        <w:tc>
          <w:tcPr>
            <w:tcW w:w="2105" w:type="dxa"/>
            <w:gridSpan w:val="2"/>
            <w:shd w:val="clear" w:color="auto" w:fill="auto"/>
          </w:tcPr>
          <w:p w:rsidR="00892EC8" w:rsidRPr="00E81AB5" w:rsidRDefault="00892EC8" w:rsidP="008A3BB5">
            <w:pPr>
              <w:suppressAutoHyphens/>
              <w:ind w:left="-57" w:right="-57"/>
              <w:rPr>
                <w:sz w:val="20"/>
                <w:szCs w:val="20"/>
              </w:rPr>
            </w:pPr>
            <w:r w:rsidRPr="00E81AB5">
              <w:rPr>
                <w:sz w:val="20"/>
                <w:szCs w:val="20"/>
              </w:rPr>
              <w:t>в том числе</w:t>
            </w:r>
          </w:p>
        </w:tc>
        <w:tc>
          <w:tcPr>
            <w:tcW w:w="1438" w:type="dxa"/>
            <w:shd w:val="clear" w:color="auto" w:fill="auto"/>
          </w:tcPr>
          <w:p w:rsidR="00892EC8" w:rsidRPr="00E81AB5" w:rsidRDefault="00892EC8" w:rsidP="008A3BB5">
            <w:pPr>
              <w:suppressAutoHyphens/>
              <w:ind w:left="-57" w:right="-57"/>
              <w:jc w:val="center"/>
              <w:rPr>
                <w:sz w:val="20"/>
                <w:szCs w:val="20"/>
                <w:lang w:eastAsia="ar-SA"/>
              </w:rPr>
            </w:pPr>
          </w:p>
        </w:tc>
        <w:tc>
          <w:tcPr>
            <w:tcW w:w="1558" w:type="dxa"/>
            <w:shd w:val="clear" w:color="auto" w:fill="auto"/>
          </w:tcPr>
          <w:p w:rsidR="00892EC8" w:rsidRPr="00E81AB5" w:rsidRDefault="00892EC8" w:rsidP="008A3BB5">
            <w:pPr>
              <w:suppressAutoHyphens/>
              <w:ind w:left="-57" w:right="-57"/>
              <w:jc w:val="center"/>
              <w:rPr>
                <w:sz w:val="20"/>
                <w:szCs w:val="20"/>
              </w:rPr>
            </w:pPr>
          </w:p>
        </w:tc>
        <w:tc>
          <w:tcPr>
            <w:tcW w:w="1200" w:type="dxa"/>
            <w:shd w:val="clear" w:color="auto" w:fill="auto"/>
          </w:tcPr>
          <w:p w:rsidR="00892EC8" w:rsidRPr="00E81AB5" w:rsidRDefault="00892EC8" w:rsidP="008A3BB5">
            <w:pPr>
              <w:suppressAutoHyphens/>
              <w:ind w:left="-57" w:right="-57"/>
              <w:jc w:val="center"/>
              <w:rPr>
                <w:sz w:val="20"/>
                <w:szCs w:val="20"/>
              </w:rPr>
            </w:pPr>
          </w:p>
        </w:tc>
        <w:tc>
          <w:tcPr>
            <w:tcW w:w="982" w:type="dxa"/>
            <w:shd w:val="clear" w:color="auto" w:fill="auto"/>
          </w:tcPr>
          <w:p w:rsidR="00892EC8" w:rsidRPr="00E81AB5" w:rsidRDefault="00892EC8" w:rsidP="008A3BB5">
            <w:pPr>
              <w:suppressAutoHyphens/>
              <w:ind w:left="-57" w:right="-57"/>
              <w:jc w:val="center"/>
              <w:rPr>
                <w:sz w:val="20"/>
                <w:szCs w:val="20"/>
              </w:rPr>
            </w:pPr>
          </w:p>
        </w:tc>
        <w:tc>
          <w:tcPr>
            <w:tcW w:w="1183" w:type="dxa"/>
            <w:shd w:val="clear" w:color="auto" w:fill="auto"/>
          </w:tcPr>
          <w:p w:rsidR="00892EC8" w:rsidRPr="00E81AB5" w:rsidRDefault="00892EC8" w:rsidP="008A3BB5">
            <w:pPr>
              <w:suppressAutoHyphens/>
              <w:ind w:left="-57" w:right="-57"/>
              <w:jc w:val="center"/>
              <w:rPr>
                <w:b/>
                <w:sz w:val="20"/>
                <w:szCs w:val="20"/>
              </w:rPr>
            </w:pPr>
          </w:p>
        </w:tc>
        <w:tc>
          <w:tcPr>
            <w:tcW w:w="965" w:type="dxa"/>
            <w:shd w:val="clear" w:color="auto" w:fill="auto"/>
          </w:tcPr>
          <w:p w:rsidR="00892EC8" w:rsidRPr="00E81AB5" w:rsidRDefault="00892EC8" w:rsidP="008A3BB5">
            <w:pPr>
              <w:suppressAutoHyphens/>
              <w:ind w:left="-57" w:right="-57"/>
              <w:jc w:val="center"/>
              <w:rPr>
                <w:sz w:val="20"/>
                <w:szCs w:val="20"/>
              </w:rPr>
            </w:pPr>
          </w:p>
        </w:tc>
        <w:tc>
          <w:tcPr>
            <w:tcW w:w="952" w:type="dxa"/>
            <w:shd w:val="clear" w:color="auto" w:fill="auto"/>
          </w:tcPr>
          <w:p w:rsidR="00892EC8" w:rsidRPr="00E81AB5" w:rsidRDefault="00892EC8" w:rsidP="008A3BB5">
            <w:pPr>
              <w:suppressAutoHyphens/>
              <w:ind w:left="-57" w:right="-57"/>
              <w:jc w:val="center"/>
              <w:rPr>
                <w:sz w:val="20"/>
                <w:szCs w:val="20"/>
              </w:rPr>
            </w:pPr>
          </w:p>
        </w:tc>
        <w:tc>
          <w:tcPr>
            <w:tcW w:w="952" w:type="dxa"/>
            <w:gridSpan w:val="2"/>
            <w:shd w:val="clear" w:color="auto" w:fill="auto"/>
          </w:tcPr>
          <w:p w:rsidR="00892EC8" w:rsidRPr="00E81AB5" w:rsidRDefault="00892EC8" w:rsidP="008A3BB5">
            <w:pPr>
              <w:suppressAutoHyphens/>
              <w:ind w:left="-57" w:right="-57"/>
              <w:jc w:val="center"/>
              <w:rPr>
                <w:sz w:val="20"/>
                <w:szCs w:val="20"/>
              </w:rPr>
            </w:pPr>
          </w:p>
        </w:tc>
        <w:tc>
          <w:tcPr>
            <w:tcW w:w="1096" w:type="dxa"/>
            <w:gridSpan w:val="2"/>
            <w:shd w:val="clear" w:color="auto" w:fill="auto"/>
          </w:tcPr>
          <w:p w:rsidR="00892EC8" w:rsidRPr="00E81AB5" w:rsidRDefault="00892EC8" w:rsidP="008A3BB5">
            <w:pPr>
              <w:suppressAutoHyphens/>
              <w:ind w:left="-57" w:right="-57"/>
              <w:jc w:val="center"/>
              <w:rPr>
                <w:sz w:val="20"/>
                <w:szCs w:val="20"/>
              </w:rPr>
            </w:pPr>
          </w:p>
        </w:tc>
        <w:tc>
          <w:tcPr>
            <w:tcW w:w="948" w:type="dxa"/>
            <w:gridSpan w:val="2"/>
            <w:shd w:val="clear" w:color="auto" w:fill="auto"/>
          </w:tcPr>
          <w:p w:rsidR="00892EC8" w:rsidRPr="00E81AB5" w:rsidRDefault="00892EC8" w:rsidP="008A3BB5">
            <w:pPr>
              <w:suppressAutoHyphens/>
              <w:ind w:left="-57" w:right="-57"/>
              <w:jc w:val="center"/>
              <w:rPr>
                <w:sz w:val="20"/>
                <w:szCs w:val="20"/>
              </w:rPr>
            </w:pPr>
          </w:p>
        </w:tc>
        <w:tc>
          <w:tcPr>
            <w:tcW w:w="966" w:type="dxa"/>
            <w:shd w:val="clear" w:color="auto" w:fill="auto"/>
          </w:tcPr>
          <w:p w:rsidR="00892EC8" w:rsidRPr="00E81AB5" w:rsidRDefault="00892EC8" w:rsidP="008A3BB5">
            <w:pPr>
              <w:suppressAutoHyphens/>
              <w:ind w:left="-57" w:right="-57"/>
              <w:jc w:val="center"/>
              <w:rPr>
                <w:sz w:val="20"/>
                <w:szCs w:val="20"/>
              </w:rPr>
            </w:pPr>
          </w:p>
        </w:tc>
      </w:tr>
      <w:tr w:rsidR="00F275C3" w:rsidRPr="00E81AB5" w:rsidTr="00050489">
        <w:tc>
          <w:tcPr>
            <w:tcW w:w="655" w:type="dxa"/>
            <w:shd w:val="clear" w:color="auto" w:fill="auto"/>
          </w:tcPr>
          <w:p w:rsidR="00F275C3" w:rsidRPr="00E81AB5" w:rsidRDefault="00F275C3" w:rsidP="00F275C3">
            <w:pPr>
              <w:suppressAutoHyphens/>
              <w:ind w:left="-57" w:right="-57"/>
              <w:jc w:val="center"/>
              <w:rPr>
                <w:sz w:val="20"/>
                <w:szCs w:val="20"/>
              </w:rPr>
            </w:pPr>
          </w:p>
        </w:tc>
        <w:tc>
          <w:tcPr>
            <w:tcW w:w="2105" w:type="dxa"/>
            <w:gridSpan w:val="2"/>
            <w:shd w:val="clear" w:color="auto" w:fill="auto"/>
          </w:tcPr>
          <w:p w:rsidR="00F275C3" w:rsidRPr="00E81AB5" w:rsidRDefault="00F275C3" w:rsidP="00F275C3">
            <w:pPr>
              <w:suppressAutoHyphens/>
              <w:rPr>
                <w:spacing w:val="-2"/>
                <w:sz w:val="20"/>
                <w:szCs w:val="20"/>
                <w:lang w:eastAsia="ar-SA"/>
              </w:rPr>
            </w:pPr>
            <w:r w:rsidRPr="00E81AB5">
              <w:rPr>
                <w:spacing w:val="-2"/>
                <w:sz w:val="20"/>
                <w:szCs w:val="20"/>
                <w:lang w:eastAsia="ar-SA"/>
              </w:rPr>
              <w:t xml:space="preserve">-на обеспечение сохранения заработной платы труда работников муниципальных учреждений образования, культуры, физической </w:t>
            </w:r>
            <w:r w:rsidRPr="00E81AB5">
              <w:rPr>
                <w:spacing w:val="-2"/>
                <w:sz w:val="20"/>
                <w:szCs w:val="20"/>
                <w:lang w:eastAsia="ar-SA"/>
              </w:rPr>
              <w:lastRenderedPageBreak/>
              <w:t>культуры и спорта на уровне, установленном  указами Президента Российской Федерации</w:t>
            </w:r>
          </w:p>
        </w:tc>
        <w:tc>
          <w:tcPr>
            <w:tcW w:w="1438" w:type="dxa"/>
            <w:shd w:val="clear" w:color="auto" w:fill="auto"/>
          </w:tcPr>
          <w:p w:rsidR="00F275C3" w:rsidRPr="00E81AB5" w:rsidRDefault="00F275C3" w:rsidP="00F275C3">
            <w:pPr>
              <w:suppressAutoHyphens/>
              <w:ind w:left="-57" w:right="-57"/>
              <w:jc w:val="center"/>
              <w:rPr>
                <w:sz w:val="20"/>
                <w:szCs w:val="20"/>
                <w:lang w:eastAsia="ar-SA"/>
              </w:rPr>
            </w:pPr>
            <w:r w:rsidRPr="00E81AB5">
              <w:rPr>
                <w:sz w:val="20"/>
                <w:szCs w:val="20"/>
                <w:lang w:eastAsia="ar-SA"/>
              </w:rPr>
              <w:lastRenderedPageBreak/>
              <w:t>Управление образования администрации Кольского района</w:t>
            </w:r>
          </w:p>
        </w:tc>
        <w:tc>
          <w:tcPr>
            <w:tcW w:w="1558"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2020</w:t>
            </w:r>
          </w:p>
        </w:tc>
        <w:tc>
          <w:tcPr>
            <w:tcW w:w="982"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F275C3" w:rsidRPr="00E81AB5" w:rsidRDefault="00F275C3" w:rsidP="00F275C3">
            <w:pPr>
              <w:suppressAutoHyphens/>
              <w:ind w:left="-57" w:right="-57"/>
              <w:jc w:val="center"/>
              <w:rPr>
                <w:b/>
                <w:sz w:val="20"/>
                <w:szCs w:val="20"/>
              </w:rPr>
            </w:pPr>
            <w:r w:rsidRPr="00E81AB5">
              <w:rPr>
                <w:b/>
                <w:sz w:val="20"/>
                <w:szCs w:val="20"/>
              </w:rPr>
              <w:t>0</w:t>
            </w:r>
          </w:p>
        </w:tc>
        <w:tc>
          <w:tcPr>
            <w:tcW w:w="965" w:type="dxa"/>
            <w:shd w:val="clear" w:color="auto" w:fill="auto"/>
          </w:tcPr>
          <w:p w:rsidR="00F275C3" w:rsidRPr="00E81AB5" w:rsidRDefault="00F275C3" w:rsidP="00F275C3">
            <w:pPr>
              <w:suppressAutoHyphens/>
              <w:ind w:left="-57" w:right="-57"/>
              <w:jc w:val="center"/>
              <w:rPr>
                <w:sz w:val="20"/>
                <w:szCs w:val="20"/>
              </w:rPr>
            </w:pPr>
          </w:p>
        </w:tc>
        <w:tc>
          <w:tcPr>
            <w:tcW w:w="952" w:type="dxa"/>
            <w:shd w:val="clear" w:color="auto" w:fill="auto"/>
          </w:tcPr>
          <w:p w:rsidR="00F275C3" w:rsidRPr="00E81AB5" w:rsidRDefault="00F275C3" w:rsidP="00F275C3">
            <w:pPr>
              <w:suppressAutoHyphens/>
              <w:ind w:left="-57" w:right="-57"/>
              <w:jc w:val="center"/>
              <w:rPr>
                <w:sz w:val="20"/>
                <w:szCs w:val="20"/>
              </w:rPr>
            </w:pPr>
          </w:p>
        </w:tc>
        <w:tc>
          <w:tcPr>
            <w:tcW w:w="952" w:type="dxa"/>
            <w:gridSpan w:val="2"/>
            <w:shd w:val="clear" w:color="auto" w:fill="auto"/>
          </w:tcPr>
          <w:p w:rsidR="00F275C3" w:rsidRPr="00E81AB5" w:rsidRDefault="00F275C3" w:rsidP="00F275C3">
            <w:pPr>
              <w:suppressAutoHyphens/>
              <w:ind w:left="-57" w:right="-57"/>
              <w:jc w:val="center"/>
              <w:rPr>
                <w:sz w:val="20"/>
                <w:szCs w:val="20"/>
              </w:rPr>
            </w:pPr>
          </w:p>
        </w:tc>
        <w:tc>
          <w:tcPr>
            <w:tcW w:w="1096" w:type="dxa"/>
            <w:gridSpan w:val="2"/>
            <w:shd w:val="clear" w:color="auto" w:fill="auto"/>
          </w:tcPr>
          <w:p w:rsidR="00F275C3" w:rsidRPr="00E81AB5" w:rsidRDefault="00F275C3" w:rsidP="00F275C3">
            <w:pPr>
              <w:suppressAutoHyphens/>
              <w:ind w:left="-57" w:right="-57"/>
              <w:jc w:val="center"/>
              <w:rPr>
                <w:sz w:val="20"/>
                <w:szCs w:val="20"/>
              </w:rPr>
            </w:pPr>
          </w:p>
        </w:tc>
        <w:tc>
          <w:tcPr>
            <w:tcW w:w="948" w:type="dxa"/>
            <w:gridSpan w:val="2"/>
            <w:shd w:val="clear" w:color="auto" w:fill="auto"/>
          </w:tcPr>
          <w:p w:rsidR="00F275C3" w:rsidRPr="00E81AB5" w:rsidRDefault="00F275C3" w:rsidP="00F275C3">
            <w:pPr>
              <w:suppressAutoHyphens/>
              <w:ind w:left="-57" w:right="-57"/>
              <w:jc w:val="center"/>
              <w:rPr>
                <w:sz w:val="20"/>
                <w:szCs w:val="20"/>
              </w:rPr>
            </w:pPr>
          </w:p>
        </w:tc>
        <w:tc>
          <w:tcPr>
            <w:tcW w:w="966"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0</w:t>
            </w:r>
          </w:p>
        </w:tc>
      </w:tr>
      <w:tr w:rsidR="00F275C3" w:rsidRPr="00E81AB5" w:rsidTr="00050489">
        <w:tc>
          <w:tcPr>
            <w:tcW w:w="655" w:type="dxa"/>
            <w:shd w:val="clear" w:color="auto" w:fill="auto"/>
          </w:tcPr>
          <w:p w:rsidR="00F275C3" w:rsidRPr="00E81AB5" w:rsidRDefault="00F275C3" w:rsidP="00F275C3">
            <w:pPr>
              <w:suppressAutoHyphens/>
              <w:ind w:left="-57" w:right="-57"/>
              <w:jc w:val="center"/>
              <w:rPr>
                <w:sz w:val="20"/>
                <w:szCs w:val="20"/>
              </w:rPr>
            </w:pPr>
          </w:p>
        </w:tc>
        <w:tc>
          <w:tcPr>
            <w:tcW w:w="2105" w:type="dxa"/>
            <w:gridSpan w:val="2"/>
            <w:shd w:val="clear" w:color="auto" w:fill="auto"/>
          </w:tcPr>
          <w:p w:rsidR="00F275C3" w:rsidRPr="00E81AB5" w:rsidRDefault="00F275C3" w:rsidP="00F275C3">
            <w:pPr>
              <w:rPr>
                <w:sz w:val="20"/>
                <w:szCs w:val="20"/>
              </w:rPr>
            </w:pPr>
            <w:r w:rsidRPr="00E81AB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438" w:type="dxa"/>
            <w:shd w:val="clear" w:color="auto" w:fill="auto"/>
          </w:tcPr>
          <w:p w:rsidR="00F275C3" w:rsidRPr="00E81AB5" w:rsidRDefault="00F275C3" w:rsidP="00F275C3">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2020</w:t>
            </w:r>
          </w:p>
        </w:tc>
        <w:tc>
          <w:tcPr>
            <w:tcW w:w="982"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F275C3" w:rsidRPr="00E81AB5" w:rsidRDefault="00F275C3" w:rsidP="00F275C3">
            <w:pPr>
              <w:suppressAutoHyphens/>
              <w:ind w:left="-57" w:right="-57"/>
              <w:jc w:val="center"/>
              <w:rPr>
                <w:b/>
                <w:sz w:val="20"/>
                <w:szCs w:val="20"/>
              </w:rPr>
            </w:pPr>
            <w:r w:rsidRPr="00E81AB5">
              <w:rPr>
                <w:b/>
                <w:sz w:val="20"/>
                <w:szCs w:val="20"/>
              </w:rPr>
              <w:t>586,2</w:t>
            </w:r>
          </w:p>
        </w:tc>
        <w:tc>
          <w:tcPr>
            <w:tcW w:w="965" w:type="dxa"/>
            <w:shd w:val="clear" w:color="auto" w:fill="auto"/>
          </w:tcPr>
          <w:p w:rsidR="00F275C3" w:rsidRPr="00E81AB5" w:rsidRDefault="00F275C3" w:rsidP="00F275C3">
            <w:pPr>
              <w:suppressAutoHyphens/>
              <w:ind w:left="-57" w:right="-57"/>
              <w:jc w:val="center"/>
              <w:rPr>
                <w:sz w:val="20"/>
                <w:szCs w:val="20"/>
              </w:rPr>
            </w:pPr>
          </w:p>
        </w:tc>
        <w:tc>
          <w:tcPr>
            <w:tcW w:w="952" w:type="dxa"/>
            <w:shd w:val="clear" w:color="auto" w:fill="auto"/>
          </w:tcPr>
          <w:p w:rsidR="00F275C3" w:rsidRPr="00E81AB5" w:rsidRDefault="00F275C3" w:rsidP="00F275C3">
            <w:pPr>
              <w:suppressAutoHyphens/>
              <w:ind w:left="-57" w:right="-57"/>
              <w:jc w:val="center"/>
              <w:rPr>
                <w:sz w:val="20"/>
                <w:szCs w:val="20"/>
              </w:rPr>
            </w:pPr>
          </w:p>
        </w:tc>
        <w:tc>
          <w:tcPr>
            <w:tcW w:w="952" w:type="dxa"/>
            <w:gridSpan w:val="2"/>
            <w:shd w:val="clear" w:color="auto" w:fill="auto"/>
          </w:tcPr>
          <w:p w:rsidR="00F275C3" w:rsidRPr="00E81AB5" w:rsidRDefault="00F275C3" w:rsidP="00F275C3">
            <w:pPr>
              <w:suppressAutoHyphens/>
              <w:ind w:left="-57" w:right="-57"/>
              <w:jc w:val="center"/>
              <w:rPr>
                <w:sz w:val="20"/>
                <w:szCs w:val="20"/>
              </w:rPr>
            </w:pPr>
          </w:p>
        </w:tc>
        <w:tc>
          <w:tcPr>
            <w:tcW w:w="1096" w:type="dxa"/>
            <w:gridSpan w:val="2"/>
            <w:shd w:val="clear" w:color="auto" w:fill="auto"/>
          </w:tcPr>
          <w:p w:rsidR="00F275C3" w:rsidRPr="00E81AB5" w:rsidRDefault="00F275C3" w:rsidP="00F275C3">
            <w:pPr>
              <w:suppressAutoHyphens/>
              <w:ind w:left="-57" w:right="-57"/>
              <w:jc w:val="center"/>
              <w:rPr>
                <w:sz w:val="20"/>
                <w:szCs w:val="20"/>
              </w:rPr>
            </w:pPr>
          </w:p>
        </w:tc>
        <w:tc>
          <w:tcPr>
            <w:tcW w:w="948" w:type="dxa"/>
            <w:gridSpan w:val="2"/>
            <w:shd w:val="clear" w:color="auto" w:fill="auto"/>
          </w:tcPr>
          <w:p w:rsidR="00F275C3" w:rsidRPr="00E81AB5" w:rsidRDefault="00F275C3" w:rsidP="00F275C3">
            <w:pPr>
              <w:suppressAutoHyphens/>
              <w:ind w:left="-57" w:right="-57"/>
              <w:jc w:val="center"/>
              <w:rPr>
                <w:sz w:val="20"/>
                <w:szCs w:val="20"/>
              </w:rPr>
            </w:pPr>
          </w:p>
        </w:tc>
        <w:tc>
          <w:tcPr>
            <w:tcW w:w="966"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586,2</w:t>
            </w:r>
          </w:p>
        </w:tc>
      </w:tr>
      <w:tr w:rsidR="00F275C3" w:rsidRPr="00E81AB5" w:rsidTr="00050489">
        <w:tc>
          <w:tcPr>
            <w:tcW w:w="655" w:type="dxa"/>
            <w:shd w:val="clear" w:color="auto" w:fill="auto"/>
          </w:tcPr>
          <w:p w:rsidR="00F275C3" w:rsidRPr="00E81AB5" w:rsidRDefault="00F275C3" w:rsidP="00F275C3">
            <w:pPr>
              <w:suppressAutoHyphens/>
              <w:ind w:left="-57" w:right="-57"/>
              <w:jc w:val="center"/>
              <w:rPr>
                <w:sz w:val="20"/>
                <w:szCs w:val="20"/>
              </w:rPr>
            </w:pPr>
          </w:p>
        </w:tc>
        <w:tc>
          <w:tcPr>
            <w:tcW w:w="2105" w:type="dxa"/>
            <w:gridSpan w:val="2"/>
            <w:shd w:val="clear" w:color="auto" w:fill="auto"/>
          </w:tcPr>
          <w:p w:rsidR="00F275C3" w:rsidRPr="00E81AB5" w:rsidRDefault="00F275C3" w:rsidP="00F275C3">
            <w:pPr>
              <w:suppressAutoHyphens/>
              <w:ind w:left="-57" w:right="-57"/>
              <w:rPr>
                <w:sz w:val="20"/>
                <w:szCs w:val="20"/>
              </w:rPr>
            </w:pPr>
            <w:r w:rsidRPr="00E81AB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438" w:type="dxa"/>
            <w:shd w:val="clear" w:color="auto" w:fill="auto"/>
          </w:tcPr>
          <w:p w:rsidR="00F275C3" w:rsidRPr="00E81AB5" w:rsidRDefault="00F275C3" w:rsidP="00F275C3">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2020</w:t>
            </w:r>
          </w:p>
        </w:tc>
        <w:tc>
          <w:tcPr>
            <w:tcW w:w="982"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областной бюджет</w:t>
            </w:r>
          </w:p>
        </w:tc>
        <w:tc>
          <w:tcPr>
            <w:tcW w:w="1183" w:type="dxa"/>
            <w:shd w:val="clear" w:color="auto" w:fill="auto"/>
          </w:tcPr>
          <w:p w:rsidR="00F275C3" w:rsidRPr="00E81AB5" w:rsidRDefault="00F275C3" w:rsidP="00F275C3">
            <w:pPr>
              <w:suppressAutoHyphens/>
              <w:ind w:left="-57" w:right="-57"/>
              <w:jc w:val="center"/>
              <w:rPr>
                <w:b/>
                <w:sz w:val="20"/>
                <w:szCs w:val="20"/>
              </w:rPr>
            </w:pPr>
            <w:r w:rsidRPr="00E81AB5">
              <w:rPr>
                <w:b/>
                <w:sz w:val="20"/>
                <w:szCs w:val="20"/>
              </w:rPr>
              <w:t>3796,8</w:t>
            </w:r>
          </w:p>
        </w:tc>
        <w:tc>
          <w:tcPr>
            <w:tcW w:w="965" w:type="dxa"/>
            <w:shd w:val="clear" w:color="auto" w:fill="auto"/>
          </w:tcPr>
          <w:p w:rsidR="00F275C3" w:rsidRPr="00E81AB5" w:rsidRDefault="00F275C3" w:rsidP="00F275C3">
            <w:pPr>
              <w:suppressAutoHyphens/>
              <w:ind w:left="-57" w:right="-57"/>
              <w:jc w:val="center"/>
              <w:rPr>
                <w:sz w:val="20"/>
                <w:szCs w:val="20"/>
              </w:rPr>
            </w:pPr>
          </w:p>
        </w:tc>
        <w:tc>
          <w:tcPr>
            <w:tcW w:w="952" w:type="dxa"/>
            <w:shd w:val="clear" w:color="auto" w:fill="auto"/>
          </w:tcPr>
          <w:p w:rsidR="00F275C3" w:rsidRPr="00E81AB5" w:rsidRDefault="00F275C3" w:rsidP="00F275C3">
            <w:pPr>
              <w:suppressAutoHyphens/>
              <w:ind w:left="-57" w:right="-57"/>
              <w:jc w:val="center"/>
              <w:rPr>
                <w:sz w:val="20"/>
                <w:szCs w:val="20"/>
              </w:rPr>
            </w:pPr>
          </w:p>
        </w:tc>
        <w:tc>
          <w:tcPr>
            <w:tcW w:w="952" w:type="dxa"/>
            <w:gridSpan w:val="2"/>
            <w:shd w:val="clear" w:color="auto" w:fill="auto"/>
          </w:tcPr>
          <w:p w:rsidR="00F275C3" w:rsidRPr="00E81AB5" w:rsidRDefault="00F275C3" w:rsidP="00F275C3">
            <w:pPr>
              <w:suppressAutoHyphens/>
              <w:ind w:left="-57" w:right="-57"/>
              <w:jc w:val="center"/>
              <w:rPr>
                <w:sz w:val="20"/>
                <w:szCs w:val="20"/>
              </w:rPr>
            </w:pPr>
          </w:p>
        </w:tc>
        <w:tc>
          <w:tcPr>
            <w:tcW w:w="1096" w:type="dxa"/>
            <w:gridSpan w:val="2"/>
            <w:shd w:val="clear" w:color="auto" w:fill="auto"/>
          </w:tcPr>
          <w:p w:rsidR="00F275C3" w:rsidRPr="00E81AB5" w:rsidRDefault="00F275C3" w:rsidP="00F275C3">
            <w:pPr>
              <w:suppressAutoHyphens/>
              <w:ind w:left="-57" w:right="-57"/>
              <w:jc w:val="center"/>
              <w:rPr>
                <w:sz w:val="20"/>
                <w:szCs w:val="20"/>
              </w:rPr>
            </w:pPr>
          </w:p>
        </w:tc>
        <w:tc>
          <w:tcPr>
            <w:tcW w:w="948" w:type="dxa"/>
            <w:gridSpan w:val="2"/>
            <w:shd w:val="clear" w:color="auto" w:fill="auto"/>
          </w:tcPr>
          <w:p w:rsidR="00F275C3" w:rsidRPr="00E81AB5" w:rsidRDefault="00F275C3" w:rsidP="00F275C3">
            <w:pPr>
              <w:suppressAutoHyphens/>
              <w:ind w:left="-57" w:right="-57"/>
              <w:jc w:val="center"/>
              <w:rPr>
                <w:sz w:val="20"/>
                <w:szCs w:val="20"/>
              </w:rPr>
            </w:pPr>
          </w:p>
        </w:tc>
        <w:tc>
          <w:tcPr>
            <w:tcW w:w="966" w:type="dxa"/>
            <w:shd w:val="clear" w:color="auto" w:fill="auto"/>
          </w:tcPr>
          <w:p w:rsidR="00F275C3" w:rsidRPr="00E81AB5" w:rsidRDefault="00F275C3" w:rsidP="00F275C3">
            <w:pPr>
              <w:suppressAutoHyphens/>
              <w:ind w:left="-57" w:right="-57"/>
              <w:jc w:val="center"/>
              <w:rPr>
                <w:sz w:val="20"/>
                <w:szCs w:val="20"/>
              </w:rPr>
            </w:pPr>
            <w:r w:rsidRPr="00E81AB5">
              <w:rPr>
                <w:sz w:val="20"/>
                <w:szCs w:val="20"/>
              </w:rPr>
              <w:t>3796,8</w:t>
            </w:r>
          </w:p>
        </w:tc>
      </w:tr>
      <w:tr w:rsidR="008A3BB5" w:rsidRPr="00E81AB5" w:rsidTr="00050489">
        <w:tc>
          <w:tcPr>
            <w:tcW w:w="655"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10</w:t>
            </w:r>
          </w:p>
        </w:tc>
        <w:tc>
          <w:tcPr>
            <w:tcW w:w="2105" w:type="dxa"/>
            <w:gridSpan w:val="2"/>
            <w:shd w:val="clear" w:color="auto" w:fill="auto"/>
          </w:tcPr>
          <w:p w:rsidR="008A3BB5" w:rsidRPr="00E81AB5" w:rsidRDefault="008A3BB5" w:rsidP="008A3BB5">
            <w:pPr>
              <w:suppressAutoHyphens/>
              <w:ind w:left="-57" w:right="-57"/>
              <w:rPr>
                <w:sz w:val="20"/>
                <w:szCs w:val="20"/>
              </w:rPr>
            </w:pPr>
            <w:r w:rsidRPr="00E81AB5">
              <w:rPr>
                <w:sz w:val="20"/>
                <w:szCs w:val="20"/>
              </w:rPr>
              <w:t xml:space="preserve">Расходы бюджета Кольского района на </w:t>
            </w:r>
            <w:proofErr w:type="spellStart"/>
            <w:r w:rsidRPr="00E81AB5">
              <w:rPr>
                <w:sz w:val="20"/>
                <w:szCs w:val="20"/>
              </w:rPr>
              <w:t>софинансирование</w:t>
            </w:r>
            <w:proofErr w:type="spellEnd"/>
            <w:r w:rsidRPr="00E81AB5">
              <w:rPr>
                <w:sz w:val="20"/>
                <w:szCs w:val="20"/>
              </w:rPr>
              <w:t xml:space="preserve"> расходов, направляемых на оплату труда и начисления на </w:t>
            </w:r>
            <w:r w:rsidRPr="00E81AB5">
              <w:rPr>
                <w:sz w:val="20"/>
                <w:szCs w:val="20"/>
              </w:rPr>
              <w:lastRenderedPageBreak/>
              <w:t>выплаты по оплате труда работникам муниципальных учреждений</w:t>
            </w:r>
          </w:p>
        </w:tc>
        <w:tc>
          <w:tcPr>
            <w:tcW w:w="1438" w:type="dxa"/>
            <w:shd w:val="clear" w:color="auto" w:fill="auto"/>
          </w:tcPr>
          <w:p w:rsidR="008A3BB5" w:rsidRPr="00E81AB5" w:rsidRDefault="008A3BB5" w:rsidP="008A3BB5">
            <w:pPr>
              <w:suppressAutoHyphens/>
              <w:ind w:left="-57" w:right="-57"/>
              <w:jc w:val="center"/>
              <w:rPr>
                <w:sz w:val="20"/>
                <w:szCs w:val="20"/>
                <w:lang w:eastAsia="ar-SA"/>
              </w:rPr>
            </w:pPr>
            <w:r w:rsidRPr="00E81AB5">
              <w:rPr>
                <w:sz w:val="20"/>
                <w:szCs w:val="20"/>
                <w:lang w:eastAsia="ar-SA"/>
              </w:rPr>
              <w:lastRenderedPageBreak/>
              <w:t>Управление образования администрации Кольского района</w:t>
            </w:r>
          </w:p>
        </w:tc>
        <w:tc>
          <w:tcPr>
            <w:tcW w:w="1558"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2016-2020</w:t>
            </w:r>
          </w:p>
        </w:tc>
        <w:tc>
          <w:tcPr>
            <w:tcW w:w="982" w:type="dxa"/>
            <w:shd w:val="clear" w:color="auto" w:fill="auto"/>
          </w:tcPr>
          <w:p w:rsidR="008A3BB5" w:rsidRPr="00E81AB5" w:rsidRDefault="008A3BB5" w:rsidP="008A3BB5">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8A3BB5" w:rsidRPr="00E81AB5" w:rsidRDefault="0097199F" w:rsidP="008A3BB5">
            <w:pPr>
              <w:suppressAutoHyphens/>
              <w:ind w:left="-57" w:right="-57"/>
              <w:jc w:val="center"/>
              <w:rPr>
                <w:b/>
                <w:sz w:val="20"/>
                <w:szCs w:val="20"/>
              </w:rPr>
            </w:pPr>
            <w:r w:rsidRPr="00E81AB5">
              <w:rPr>
                <w:b/>
                <w:sz w:val="20"/>
                <w:szCs w:val="20"/>
              </w:rPr>
              <w:t>373,5</w:t>
            </w:r>
          </w:p>
        </w:tc>
        <w:tc>
          <w:tcPr>
            <w:tcW w:w="965" w:type="dxa"/>
            <w:shd w:val="clear" w:color="auto" w:fill="auto"/>
          </w:tcPr>
          <w:p w:rsidR="008A3BB5" w:rsidRPr="00E81AB5" w:rsidRDefault="008A3BB5" w:rsidP="008A3BB5">
            <w:pPr>
              <w:suppressAutoHyphens/>
              <w:ind w:left="-57" w:right="-57"/>
              <w:jc w:val="center"/>
              <w:rPr>
                <w:sz w:val="20"/>
                <w:szCs w:val="20"/>
              </w:rPr>
            </w:pPr>
          </w:p>
        </w:tc>
        <w:tc>
          <w:tcPr>
            <w:tcW w:w="952" w:type="dxa"/>
            <w:shd w:val="clear" w:color="auto" w:fill="auto"/>
          </w:tcPr>
          <w:p w:rsidR="008A3BB5" w:rsidRPr="00E81AB5" w:rsidRDefault="008A3BB5" w:rsidP="008A3BB5">
            <w:pPr>
              <w:suppressAutoHyphens/>
              <w:ind w:left="-57" w:right="-57"/>
              <w:jc w:val="center"/>
              <w:rPr>
                <w:sz w:val="20"/>
                <w:szCs w:val="20"/>
              </w:rPr>
            </w:pPr>
          </w:p>
        </w:tc>
        <w:tc>
          <w:tcPr>
            <w:tcW w:w="952" w:type="dxa"/>
            <w:gridSpan w:val="2"/>
            <w:shd w:val="clear" w:color="auto" w:fill="auto"/>
          </w:tcPr>
          <w:p w:rsidR="008A3BB5" w:rsidRPr="00E81AB5" w:rsidRDefault="008A3BB5" w:rsidP="008A3BB5">
            <w:pPr>
              <w:suppressAutoHyphens/>
              <w:ind w:left="-57" w:right="-57"/>
              <w:jc w:val="center"/>
              <w:rPr>
                <w:sz w:val="20"/>
                <w:szCs w:val="20"/>
              </w:rPr>
            </w:pPr>
          </w:p>
        </w:tc>
        <w:tc>
          <w:tcPr>
            <w:tcW w:w="1096" w:type="dxa"/>
            <w:gridSpan w:val="2"/>
            <w:shd w:val="clear" w:color="auto" w:fill="auto"/>
          </w:tcPr>
          <w:p w:rsidR="008A3BB5" w:rsidRPr="00E81AB5" w:rsidRDefault="008A3BB5" w:rsidP="008A3BB5">
            <w:pPr>
              <w:suppressAutoHyphens/>
              <w:ind w:left="-57" w:right="-57"/>
              <w:jc w:val="center"/>
              <w:rPr>
                <w:sz w:val="20"/>
                <w:szCs w:val="20"/>
              </w:rPr>
            </w:pPr>
            <w:r w:rsidRPr="00E81AB5">
              <w:rPr>
                <w:sz w:val="20"/>
                <w:szCs w:val="20"/>
              </w:rPr>
              <w:t>33,1</w:t>
            </w:r>
          </w:p>
        </w:tc>
        <w:tc>
          <w:tcPr>
            <w:tcW w:w="948" w:type="dxa"/>
            <w:gridSpan w:val="2"/>
            <w:shd w:val="clear" w:color="auto" w:fill="auto"/>
          </w:tcPr>
          <w:p w:rsidR="008A3BB5" w:rsidRPr="00E81AB5" w:rsidRDefault="00E93225" w:rsidP="008A3BB5">
            <w:pPr>
              <w:suppressAutoHyphens/>
              <w:ind w:left="-57" w:right="-57"/>
              <w:jc w:val="center"/>
              <w:rPr>
                <w:sz w:val="20"/>
                <w:szCs w:val="20"/>
              </w:rPr>
            </w:pPr>
            <w:r w:rsidRPr="00E81AB5">
              <w:rPr>
                <w:sz w:val="20"/>
                <w:szCs w:val="20"/>
              </w:rPr>
              <w:t>109,8</w:t>
            </w:r>
          </w:p>
        </w:tc>
        <w:tc>
          <w:tcPr>
            <w:tcW w:w="966" w:type="dxa"/>
            <w:shd w:val="clear" w:color="auto" w:fill="auto"/>
          </w:tcPr>
          <w:p w:rsidR="008A3BB5" w:rsidRPr="00E81AB5" w:rsidRDefault="0097199F" w:rsidP="008A3BB5">
            <w:pPr>
              <w:suppressAutoHyphens/>
              <w:ind w:left="-57" w:right="-57"/>
              <w:jc w:val="center"/>
              <w:rPr>
                <w:sz w:val="20"/>
                <w:szCs w:val="20"/>
              </w:rPr>
            </w:pPr>
            <w:r w:rsidRPr="00E81AB5">
              <w:rPr>
                <w:sz w:val="20"/>
                <w:szCs w:val="20"/>
              </w:rPr>
              <w:t>230,6</w:t>
            </w:r>
          </w:p>
        </w:tc>
      </w:tr>
      <w:tr w:rsidR="00E418EF" w:rsidRPr="00E81AB5" w:rsidTr="00050489">
        <w:tc>
          <w:tcPr>
            <w:tcW w:w="655" w:type="dxa"/>
            <w:shd w:val="clear" w:color="auto" w:fill="auto"/>
          </w:tcPr>
          <w:p w:rsidR="00E418EF" w:rsidRPr="00E81AB5" w:rsidRDefault="00E418EF" w:rsidP="008A3BB5">
            <w:pPr>
              <w:suppressAutoHyphens/>
              <w:ind w:left="-57" w:right="-57"/>
              <w:jc w:val="center"/>
              <w:rPr>
                <w:sz w:val="20"/>
                <w:szCs w:val="20"/>
              </w:rPr>
            </w:pPr>
          </w:p>
        </w:tc>
        <w:tc>
          <w:tcPr>
            <w:tcW w:w="2105" w:type="dxa"/>
            <w:gridSpan w:val="2"/>
            <w:shd w:val="clear" w:color="auto" w:fill="auto"/>
          </w:tcPr>
          <w:p w:rsidR="00E418EF" w:rsidRPr="00E81AB5" w:rsidRDefault="00E418EF" w:rsidP="008A3BB5">
            <w:pPr>
              <w:suppressAutoHyphens/>
              <w:ind w:left="-57" w:right="-57"/>
              <w:rPr>
                <w:sz w:val="20"/>
                <w:szCs w:val="20"/>
              </w:rPr>
            </w:pPr>
            <w:r w:rsidRPr="00E81AB5">
              <w:rPr>
                <w:sz w:val="20"/>
                <w:szCs w:val="20"/>
              </w:rPr>
              <w:t>в том числе</w:t>
            </w:r>
          </w:p>
        </w:tc>
        <w:tc>
          <w:tcPr>
            <w:tcW w:w="1438" w:type="dxa"/>
            <w:shd w:val="clear" w:color="auto" w:fill="auto"/>
          </w:tcPr>
          <w:p w:rsidR="00E418EF" w:rsidRPr="00E81AB5" w:rsidRDefault="00E418EF" w:rsidP="008A3BB5">
            <w:pPr>
              <w:suppressAutoHyphens/>
              <w:ind w:left="-57" w:right="-57"/>
              <w:jc w:val="center"/>
              <w:rPr>
                <w:sz w:val="20"/>
                <w:szCs w:val="20"/>
                <w:lang w:eastAsia="ar-SA"/>
              </w:rPr>
            </w:pPr>
          </w:p>
        </w:tc>
        <w:tc>
          <w:tcPr>
            <w:tcW w:w="1558" w:type="dxa"/>
            <w:shd w:val="clear" w:color="auto" w:fill="auto"/>
          </w:tcPr>
          <w:p w:rsidR="00E418EF" w:rsidRPr="00E81AB5" w:rsidRDefault="00E418EF" w:rsidP="008A3BB5">
            <w:pPr>
              <w:suppressAutoHyphens/>
              <w:ind w:left="-57" w:right="-57"/>
              <w:jc w:val="center"/>
              <w:rPr>
                <w:sz w:val="20"/>
                <w:szCs w:val="20"/>
              </w:rPr>
            </w:pPr>
          </w:p>
        </w:tc>
        <w:tc>
          <w:tcPr>
            <w:tcW w:w="1200" w:type="dxa"/>
            <w:shd w:val="clear" w:color="auto" w:fill="auto"/>
          </w:tcPr>
          <w:p w:rsidR="00E418EF" w:rsidRPr="00E81AB5" w:rsidRDefault="00E418EF" w:rsidP="008A3BB5">
            <w:pPr>
              <w:suppressAutoHyphens/>
              <w:ind w:left="-57" w:right="-57"/>
              <w:jc w:val="center"/>
              <w:rPr>
                <w:sz w:val="20"/>
                <w:szCs w:val="20"/>
              </w:rPr>
            </w:pPr>
          </w:p>
        </w:tc>
        <w:tc>
          <w:tcPr>
            <w:tcW w:w="982" w:type="dxa"/>
            <w:shd w:val="clear" w:color="auto" w:fill="auto"/>
          </w:tcPr>
          <w:p w:rsidR="00E418EF" w:rsidRPr="00E81AB5" w:rsidRDefault="00E418EF" w:rsidP="008A3BB5">
            <w:pPr>
              <w:suppressAutoHyphens/>
              <w:ind w:left="-57" w:right="-57"/>
              <w:jc w:val="center"/>
              <w:rPr>
                <w:sz w:val="20"/>
                <w:szCs w:val="20"/>
              </w:rPr>
            </w:pPr>
          </w:p>
        </w:tc>
        <w:tc>
          <w:tcPr>
            <w:tcW w:w="1183" w:type="dxa"/>
            <w:shd w:val="clear" w:color="auto" w:fill="auto"/>
          </w:tcPr>
          <w:p w:rsidR="00E418EF" w:rsidRPr="00E81AB5" w:rsidRDefault="00E418EF" w:rsidP="008A3BB5">
            <w:pPr>
              <w:suppressAutoHyphens/>
              <w:ind w:left="-57" w:right="-57"/>
              <w:jc w:val="center"/>
              <w:rPr>
                <w:b/>
                <w:sz w:val="20"/>
                <w:szCs w:val="20"/>
              </w:rPr>
            </w:pPr>
          </w:p>
        </w:tc>
        <w:tc>
          <w:tcPr>
            <w:tcW w:w="965" w:type="dxa"/>
            <w:shd w:val="clear" w:color="auto" w:fill="auto"/>
          </w:tcPr>
          <w:p w:rsidR="00E418EF" w:rsidRPr="00E81AB5" w:rsidRDefault="00E418EF" w:rsidP="008A3BB5">
            <w:pPr>
              <w:suppressAutoHyphens/>
              <w:ind w:left="-57" w:right="-57"/>
              <w:jc w:val="center"/>
              <w:rPr>
                <w:sz w:val="20"/>
                <w:szCs w:val="20"/>
              </w:rPr>
            </w:pPr>
          </w:p>
        </w:tc>
        <w:tc>
          <w:tcPr>
            <w:tcW w:w="952" w:type="dxa"/>
            <w:shd w:val="clear" w:color="auto" w:fill="auto"/>
          </w:tcPr>
          <w:p w:rsidR="00E418EF" w:rsidRPr="00E81AB5" w:rsidRDefault="00E418EF" w:rsidP="008A3BB5">
            <w:pPr>
              <w:suppressAutoHyphens/>
              <w:ind w:left="-57" w:right="-57"/>
              <w:jc w:val="center"/>
              <w:rPr>
                <w:sz w:val="20"/>
                <w:szCs w:val="20"/>
              </w:rPr>
            </w:pPr>
          </w:p>
        </w:tc>
        <w:tc>
          <w:tcPr>
            <w:tcW w:w="952" w:type="dxa"/>
            <w:gridSpan w:val="2"/>
            <w:shd w:val="clear" w:color="auto" w:fill="auto"/>
          </w:tcPr>
          <w:p w:rsidR="00E418EF" w:rsidRPr="00E81AB5" w:rsidRDefault="00E418EF" w:rsidP="008A3BB5">
            <w:pPr>
              <w:suppressAutoHyphens/>
              <w:ind w:left="-57" w:right="-57"/>
              <w:jc w:val="center"/>
              <w:rPr>
                <w:sz w:val="20"/>
                <w:szCs w:val="20"/>
              </w:rPr>
            </w:pPr>
          </w:p>
        </w:tc>
        <w:tc>
          <w:tcPr>
            <w:tcW w:w="1096" w:type="dxa"/>
            <w:gridSpan w:val="2"/>
            <w:shd w:val="clear" w:color="auto" w:fill="auto"/>
          </w:tcPr>
          <w:p w:rsidR="00E418EF" w:rsidRPr="00E81AB5" w:rsidRDefault="00E418EF" w:rsidP="008A3BB5">
            <w:pPr>
              <w:suppressAutoHyphens/>
              <w:ind w:left="-57" w:right="-57"/>
              <w:jc w:val="center"/>
              <w:rPr>
                <w:sz w:val="20"/>
                <w:szCs w:val="20"/>
              </w:rPr>
            </w:pPr>
          </w:p>
        </w:tc>
        <w:tc>
          <w:tcPr>
            <w:tcW w:w="948" w:type="dxa"/>
            <w:gridSpan w:val="2"/>
            <w:shd w:val="clear" w:color="auto" w:fill="auto"/>
          </w:tcPr>
          <w:p w:rsidR="00E418EF" w:rsidRPr="00E81AB5" w:rsidRDefault="00E418EF" w:rsidP="008A3BB5">
            <w:pPr>
              <w:suppressAutoHyphens/>
              <w:ind w:left="-57" w:right="-57"/>
              <w:jc w:val="center"/>
              <w:rPr>
                <w:sz w:val="20"/>
                <w:szCs w:val="20"/>
              </w:rPr>
            </w:pPr>
          </w:p>
        </w:tc>
        <w:tc>
          <w:tcPr>
            <w:tcW w:w="966" w:type="dxa"/>
            <w:shd w:val="clear" w:color="auto" w:fill="auto"/>
          </w:tcPr>
          <w:p w:rsidR="00E418EF" w:rsidRPr="00E81AB5" w:rsidRDefault="00E418EF" w:rsidP="008A3BB5">
            <w:pPr>
              <w:suppressAutoHyphens/>
              <w:ind w:left="-57" w:right="-57"/>
              <w:jc w:val="center"/>
              <w:rPr>
                <w:sz w:val="20"/>
                <w:szCs w:val="20"/>
              </w:rPr>
            </w:pP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p>
        </w:tc>
        <w:tc>
          <w:tcPr>
            <w:tcW w:w="2105" w:type="dxa"/>
            <w:gridSpan w:val="2"/>
            <w:shd w:val="clear" w:color="auto" w:fill="auto"/>
          </w:tcPr>
          <w:p w:rsidR="00E418EF" w:rsidRPr="00E81AB5" w:rsidRDefault="00E418EF" w:rsidP="00E418EF">
            <w:pPr>
              <w:suppressAutoHyphens/>
              <w:rPr>
                <w:spacing w:val="-2"/>
                <w:sz w:val="20"/>
                <w:szCs w:val="20"/>
                <w:lang w:eastAsia="ar-SA"/>
              </w:rPr>
            </w:pPr>
            <w:r w:rsidRPr="00E81AB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438" w:type="dxa"/>
            <w:shd w:val="clear" w:color="auto" w:fill="auto"/>
          </w:tcPr>
          <w:p w:rsidR="00E418EF" w:rsidRPr="00E81AB5" w:rsidRDefault="00E418EF" w:rsidP="00E418EF">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2020</w:t>
            </w:r>
          </w:p>
        </w:tc>
        <w:tc>
          <w:tcPr>
            <w:tcW w:w="982"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E418EF" w:rsidRPr="00E81AB5" w:rsidRDefault="00E418EF" w:rsidP="00E418EF">
            <w:pPr>
              <w:suppressAutoHyphens/>
              <w:ind w:left="-57" w:right="-57"/>
              <w:jc w:val="center"/>
              <w:rPr>
                <w:b/>
                <w:sz w:val="20"/>
                <w:szCs w:val="20"/>
              </w:rPr>
            </w:pPr>
            <w:r w:rsidRPr="00E81AB5">
              <w:rPr>
                <w:b/>
                <w:sz w:val="20"/>
                <w:szCs w:val="20"/>
              </w:rPr>
              <w:t>0</w:t>
            </w:r>
          </w:p>
        </w:tc>
        <w:tc>
          <w:tcPr>
            <w:tcW w:w="965" w:type="dxa"/>
            <w:shd w:val="clear" w:color="auto" w:fill="auto"/>
          </w:tcPr>
          <w:p w:rsidR="00E418EF" w:rsidRPr="00E81AB5" w:rsidRDefault="00E418EF" w:rsidP="00E418EF">
            <w:pPr>
              <w:suppressAutoHyphens/>
              <w:ind w:left="-57" w:right="-57"/>
              <w:jc w:val="center"/>
              <w:rPr>
                <w:sz w:val="20"/>
                <w:szCs w:val="20"/>
              </w:rPr>
            </w:pPr>
          </w:p>
        </w:tc>
        <w:tc>
          <w:tcPr>
            <w:tcW w:w="952" w:type="dxa"/>
            <w:shd w:val="clear" w:color="auto" w:fill="auto"/>
          </w:tcPr>
          <w:p w:rsidR="00E418EF" w:rsidRPr="00E81AB5" w:rsidRDefault="00E418EF" w:rsidP="00E418EF">
            <w:pPr>
              <w:suppressAutoHyphens/>
              <w:ind w:left="-57" w:right="-57"/>
              <w:jc w:val="center"/>
              <w:rPr>
                <w:sz w:val="20"/>
                <w:szCs w:val="20"/>
              </w:rPr>
            </w:pPr>
          </w:p>
        </w:tc>
        <w:tc>
          <w:tcPr>
            <w:tcW w:w="952" w:type="dxa"/>
            <w:gridSpan w:val="2"/>
            <w:shd w:val="clear" w:color="auto" w:fill="auto"/>
          </w:tcPr>
          <w:p w:rsidR="00E418EF" w:rsidRPr="00E81AB5" w:rsidRDefault="00E418EF" w:rsidP="00E418EF">
            <w:pPr>
              <w:suppressAutoHyphens/>
              <w:ind w:left="-57" w:right="-57"/>
              <w:jc w:val="center"/>
              <w:rPr>
                <w:sz w:val="20"/>
                <w:szCs w:val="20"/>
              </w:rPr>
            </w:pPr>
          </w:p>
        </w:tc>
        <w:tc>
          <w:tcPr>
            <w:tcW w:w="1096" w:type="dxa"/>
            <w:gridSpan w:val="2"/>
            <w:shd w:val="clear" w:color="auto" w:fill="auto"/>
          </w:tcPr>
          <w:p w:rsidR="00E418EF" w:rsidRPr="00E81AB5" w:rsidRDefault="00E418EF" w:rsidP="00E418EF">
            <w:pPr>
              <w:suppressAutoHyphens/>
              <w:ind w:left="-57" w:right="-57"/>
              <w:jc w:val="center"/>
              <w:rPr>
                <w:sz w:val="20"/>
                <w:szCs w:val="20"/>
              </w:rPr>
            </w:pPr>
          </w:p>
        </w:tc>
        <w:tc>
          <w:tcPr>
            <w:tcW w:w="948" w:type="dxa"/>
            <w:gridSpan w:val="2"/>
            <w:shd w:val="clear" w:color="auto" w:fill="auto"/>
          </w:tcPr>
          <w:p w:rsidR="00E418EF" w:rsidRPr="00E81AB5" w:rsidRDefault="00E418EF" w:rsidP="00E418EF">
            <w:pPr>
              <w:suppressAutoHyphens/>
              <w:ind w:left="-57" w:right="-57"/>
              <w:jc w:val="center"/>
              <w:rPr>
                <w:sz w:val="20"/>
                <w:szCs w:val="20"/>
              </w:rPr>
            </w:pPr>
          </w:p>
        </w:tc>
        <w:tc>
          <w:tcPr>
            <w:tcW w:w="966"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0</w:t>
            </w: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p>
        </w:tc>
        <w:tc>
          <w:tcPr>
            <w:tcW w:w="2105" w:type="dxa"/>
            <w:gridSpan w:val="2"/>
            <w:shd w:val="clear" w:color="auto" w:fill="auto"/>
          </w:tcPr>
          <w:p w:rsidR="00E418EF" w:rsidRPr="00E81AB5" w:rsidRDefault="00E418EF" w:rsidP="00E418EF">
            <w:pPr>
              <w:rPr>
                <w:sz w:val="20"/>
                <w:szCs w:val="20"/>
              </w:rPr>
            </w:pPr>
            <w:r w:rsidRPr="00E81AB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438" w:type="dxa"/>
            <w:shd w:val="clear" w:color="auto" w:fill="auto"/>
          </w:tcPr>
          <w:p w:rsidR="00E418EF" w:rsidRPr="00E81AB5" w:rsidRDefault="00E418EF" w:rsidP="00E418EF">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2020</w:t>
            </w:r>
          </w:p>
        </w:tc>
        <w:tc>
          <w:tcPr>
            <w:tcW w:w="982"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E418EF" w:rsidRPr="00E81AB5" w:rsidRDefault="00E418EF" w:rsidP="00E418EF">
            <w:pPr>
              <w:suppressAutoHyphens/>
              <w:ind w:left="-57" w:right="-57"/>
              <w:jc w:val="center"/>
              <w:rPr>
                <w:b/>
                <w:sz w:val="20"/>
                <w:szCs w:val="20"/>
              </w:rPr>
            </w:pPr>
            <w:r w:rsidRPr="00E81AB5">
              <w:rPr>
                <w:b/>
                <w:sz w:val="20"/>
                <w:szCs w:val="20"/>
              </w:rPr>
              <w:t>30,9</w:t>
            </w:r>
          </w:p>
        </w:tc>
        <w:tc>
          <w:tcPr>
            <w:tcW w:w="965" w:type="dxa"/>
            <w:shd w:val="clear" w:color="auto" w:fill="auto"/>
          </w:tcPr>
          <w:p w:rsidR="00E418EF" w:rsidRPr="00E81AB5" w:rsidRDefault="00E418EF" w:rsidP="00E418EF">
            <w:pPr>
              <w:suppressAutoHyphens/>
              <w:ind w:left="-57" w:right="-57"/>
              <w:jc w:val="center"/>
              <w:rPr>
                <w:sz w:val="20"/>
                <w:szCs w:val="20"/>
              </w:rPr>
            </w:pPr>
          </w:p>
        </w:tc>
        <w:tc>
          <w:tcPr>
            <w:tcW w:w="952" w:type="dxa"/>
            <w:shd w:val="clear" w:color="auto" w:fill="auto"/>
          </w:tcPr>
          <w:p w:rsidR="00E418EF" w:rsidRPr="00E81AB5" w:rsidRDefault="00E418EF" w:rsidP="00E418EF">
            <w:pPr>
              <w:suppressAutoHyphens/>
              <w:ind w:left="-57" w:right="-57"/>
              <w:jc w:val="center"/>
              <w:rPr>
                <w:sz w:val="20"/>
                <w:szCs w:val="20"/>
              </w:rPr>
            </w:pPr>
          </w:p>
        </w:tc>
        <w:tc>
          <w:tcPr>
            <w:tcW w:w="952" w:type="dxa"/>
            <w:gridSpan w:val="2"/>
            <w:shd w:val="clear" w:color="auto" w:fill="auto"/>
          </w:tcPr>
          <w:p w:rsidR="00E418EF" w:rsidRPr="00E81AB5" w:rsidRDefault="00E418EF" w:rsidP="00E418EF">
            <w:pPr>
              <w:suppressAutoHyphens/>
              <w:ind w:left="-57" w:right="-57"/>
              <w:jc w:val="center"/>
              <w:rPr>
                <w:sz w:val="20"/>
                <w:szCs w:val="20"/>
              </w:rPr>
            </w:pPr>
          </w:p>
        </w:tc>
        <w:tc>
          <w:tcPr>
            <w:tcW w:w="1096" w:type="dxa"/>
            <w:gridSpan w:val="2"/>
            <w:shd w:val="clear" w:color="auto" w:fill="auto"/>
          </w:tcPr>
          <w:p w:rsidR="00E418EF" w:rsidRPr="00E81AB5" w:rsidRDefault="00E418EF" w:rsidP="00E418EF">
            <w:pPr>
              <w:suppressAutoHyphens/>
              <w:ind w:left="-57" w:right="-57"/>
              <w:jc w:val="center"/>
              <w:rPr>
                <w:sz w:val="20"/>
                <w:szCs w:val="20"/>
              </w:rPr>
            </w:pPr>
          </w:p>
        </w:tc>
        <w:tc>
          <w:tcPr>
            <w:tcW w:w="948" w:type="dxa"/>
            <w:gridSpan w:val="2"/>
            <w:shd w:val="clear" w:color="auto" w:fill="auto"/>
          </w:tcPr>
          <w:p w:rsidR="00E418EF" w:rsidRPr="00E81AB5" w:rsidRDefault="00E418EF" w:rsidP="00E418EF">
            <w:pPr>
              <w:suppressAutoHyphens/>
              <w:ind w:left="-57" w:right="-57"/>
              <w:jc w:val="center"/>
              <w:rPr>
                <w:sz w:val="20"/>
                <w:szCs w:val="20"/>
              </w:rPr>
            </w:pPr>
          </w:p>
        </w:tc>
        <w:tc>
          <w:tcPr>
            <w:tcW w:w="966"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30,9</w:t>
            </w: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p>
        </w:tc>
        <w:tc>
          <w:tcPr>
            <w:tcW w:w="2105" w:type="dxa"/>
            <w:gridSpan w:val="2"/>
            <w:shd w:val="clear" w:color="auto" w:fill="auto"/>
          </w:tcPr>
          <w:p w:rsidR="00E418EF" w:rsidRPr="00E81AB5" w:rsidRDefault="00E418EF" w:rsidP="00E418EF">
            <w:pPr>
              <w:suppressAutoHyphens/>
              <w:ind w:left="-57" w:right="-57"/>
              <w:rPr>
                <w:sz w:val="20"/>
                <w:szCs w:val="20"/>
              </w:rPr>
            </w:pPr>
            <w:r w:rsidRPr="00E81AB5">
              <w:rPr>
                <w:sz w:val="20"/>
                <w:szCs w:val="20"/>
              </w:rPr>
              <w:t xml:space="preserve">на частичную компенсацию дополнительных расходов на повышение оплаты труда работников </w:t>
            </w:r>
            <w:r w:rsidRPr="00E81AB5">
              <w:rPr>
                <w:sz w:val="20"/>
                <w:szCs w:val="20"/>
              </w:rPr>
              <w:lastRenderedPageBreak/>
              <w:t>муниципальных учреждений в связи с доведением оплаты труда до минимального размера оплаты труда</w:t>
            </w:r>
          </w:p>
        </w:tc>
        <w:tc>
          <w:tcPr>
            <w:tcW w:w="1438" w:type="dxa"/>
            <w:shd w:val="clear" w:color="auto" w:fill="auto"/>
          </w:tcPr>
          <w:p w:rsidR="00E418EF" w:rsidRPr="00E81AB5" w:rsidRDefault="00E418EF" w:rsidP="00E418EF">
            <w:pPr>
              <w:suppressAutoHyphens/>
              <w:ind w:left="-57" w:right="-57"/>
              <w:jc w:val="center"/>
              <w:rPr>
                <w:sz w:val="20"/>
                <w:szCs w:val="20"/>
                <w:lang w:eastAsia="ar-SA"/>
              </w:rPr>
            </w:pPr>
            <w:r w:rsidRPr="00E81AB5">
              <w:rPr>
                <w:sz w:val="20"/>
                <w:szCs w:val="20"/>
                <w:lang w:eastAsia="ar-SA"/>
              </w:rPr>
              <w:lastRenderedPageBreak/>
              <w:t>Управление образования администрации Кольского района</w:t>
            </w:r>
          </w:p>
        </w:tc>
        <w:tc>
          <w:tcPr>
            <w:tcW w:w="1558"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2020</w:t>
            </w:r>
          </w:p>
        </w:tc>
        <w:tc>
          <w:tcPr>
            <w:tcW w:w="982"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E418EF" w:rsidRPr="00E81AB5" w:rsidRDefault="00E418EF" w:rsidP="00E418EF">
            <w:pPr>
              <w:suppressAutoHyphens/>
              <w:ind w:left="-57" w:right="-57"/>
              <w:jc w:val="center"/>
              <w:rPr>
                <w:b/>
                <w:sz w:val="20"/>
                <w:szCs w:val="20"/>
              </w:rPr>
            </w:pPr>
            <w:r w:rsidRPr="00E81AB5">
              <w:rPr>
                <w:b/>
                <w:sz w:val="20"/>
                <w:szCs w:val="20"/>
              </w:rPr>
              <w:t>199,7</w:t>
            </w:r>
          </w:p>
        </w:tc>
        <w:tc>
          <w:tcPr>
            <w:tcW w:w="965" w:type="dxa"/>
            <w:shd w:val="clear" w:color="auto" w:fill="auto"/>
          </w:tcPr>
          <w:p w:rsidR="00E418EF" w:rsidRPr="00E81AB5" w:rsidRDefault="00E418EF" w:rsidP="00E418EF">
            <w:pPr>
              <w:suppressAutoHyphens/>
              <w:ind w:left="-57" w:right="-57"/>
              <w:jc w:val="center"/>
              <w:rPr>
                <w:sz w:val="20"/>
                <w:szCs w:val="20"/>
              </w:rPr>
            </w:pPr>
          </w:p>
        </w:tc>
        <w:tc>
          <w:tcPr>
            <w:tcW w:w="952" w:type="dxa"/>
            <w:shd w:val="clear" w:color="auto" w:fill="auto"/>
          </w:tcPr>
          <w:p w:rsidR="00E418EF" w:rsidRPr="00E81AB5" w:rsidRDefault="00E418EF" w:rsidP="00E418EF">
            <w:pPr>
              <w:suppressAutoHyphens/>
              <w:ind w:left="-57" w:right="-57"/>
              <w:jc w:val="center"/>
              <w:rPr>
                <w:sz w:val="20"/>
                <w:szCs w:val="20"/>
              </w:rPr>
            </w:pPr>
          </w:p>
        </w:tc>
        <w:tc>
          <w:tcPr>
            <w:tcW w:w="952" w:type="dxa"/>
            <w:gridSpan w:val="2"/>
            <w:shd w:val="clear" w:color="auto" w:fill="auto"/>
          </w:tcPr>
          <w:p w:rsidR="00E418EF" w:rsidRPr="00E81AB5" w:rsidRDefault="00E418EF" w:rsidP="00E418EF">
            <w:pPr>
              <w:suppressAutoHyphens/>
              <w:ind w:left="-57" w:right="-57"/>
              <w:jc w:val="center"/>
              <w:rPr>
                <w:sz w:val="20"/>
                <w:szCs w:val="20"/>
              </w:rPr>
            </w:pPr>
          </w:p>
        </w:tc>
        <w:tc>
          <w:tcPr>
            <w:tcW w:w="1096" w:type="dxa"/>
            <w:gridSpan w:val="2"/>
            <w:shd w:val="clear" w:color="auto" w:fill="auto"/>
          </w:tcPr>
          <w:p w:rsidR="00E418EF" w:rsidRPr="00E81AB5" w:rsidRDefault="00E418EF" w:rsidP="00E418EF">
            <w:pPr>
              <w:suppressAutoHyphens/>
              <w:ind w:left="-57" w:right="-57"/>
              <w:jc w:val="center"/>
              <w:rPr>
                <w:sz w:val="20"/>
                <w:szCs w:val="20"/>
              </w:rPr>
            </w:pPr>
          </w:p>
        </w:tc>
        <w:tc>
          <w:tcPr>
            <w:tcW w:w="948" w:type="dxa"/>
            <w:gridSpan w:val="2"/>
            <w:shd w:val="clear" w:color="auto" w:fill="auto"/>
          </w:tcPr>
          <w:p w:rsidR="00E418EF" w:rsidRPr="00E81AB5" w:rsidRDefault="00E418EF" w:rsidP="00E418EF">
            <w:pPr>
              <w:suppressAutoHyphens/>
              <w:ind w:left="-57" w:right="-57"/>
              <w:jc w:val="center"/>
              <w:rPr>
                <w:sz w:val="20"/>
                <w:szCs w:val="20"/>
              </w:rPr>
            </w:pPr>
          </w:p>
        </w:tc>
        <w:tc>
          <w:tcPr>
            <w:tcW w:w="966"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199,7</w:t>
            </w: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lastRenderedPageBreak/>
              <w:t>11</w:t>
            </w:r>
          </w:p>
        </w:tc>
        <w:tc>
          <w:tcPr>
            <w:tcW w:w="2105" w:type="dxa"/>
            <w:gridSpan w:val="2"/>
            <w:shd w:val="clear" w:color="auto" w:fill="auto"/>
          </w:tcPr>
          <w:p w:rsidR="00E418EF" w:rsidRPr="00E81AB5" w:rsidRDefault="00E418EF" w:rsidP="00E418EF">
            <w:pPr>
              <w:suppressAutoHyphens/>
              <w:ind w:left="-57" w:right="-57"/>
              <w:rPr>
                <w:sz w:val="20"/>
                <w:szCs w:val="20"/>
              </w:rPr>
            </w:pPr>
            <w:r w:rsidRPr="00E81AB5">
              <w:rPr>
                <w:sz w:val="20"/>
                <w:szCs w:val="20"/>
              </w:rPr>
              <w:t xml:space="preserve">Расходы бюджета Кольского района, превышающие размер расходного обязательства, в целях </w:t>
            </w:r>
            <w:proofErr w:type="spellStart"/>
            <w:r w:rsidRPr="00E81AB5">
              <w:rPr>
                <w:sz w:val="20"/>
                <w:szCs w:val="20"/>
              </w:rPr>
              <w:t>софинансирования</w:t>
            </w:r>
            <w:proofErr w:type="spellEnd"/>
            <w:r w:rsidRPr="00E81AB5">
              <w:rPr>
                <w:sz w:val="20"/>
                <w:szCs w:val="20"/>
              </w:rPr>
              <w:t xml:space="preserve"> которого предоставляется субсидия на </w:t>
            </w:r>
            <w:proofErr w:type="spellStart"/>
            <w:r w:rsidRPr="00E81AB5">
              <w:rPr>
                <w:sz w:val="20"/>
                <w:szCs w:val="20"/>
              </w:rPr>
              <w:t>софинансирование</w:t>
            </w:r>
            <w:proofErr w:type="spellEnd"/>
            <w:r w:rsidRPr="00E81AB5">
              <w:rPr>
                <w:sz w:val="20"/>
                <w:szCs w:val="20"/>
              </w:rPr>
              <w:t xml:space="preserve"> расходов, направляемых на оплату труда и начисления на выплаты по оплате труда работникам муниципальных учреждений.</w:t>
            </w:r>
          </w:p>
        </w:tc>
        <w:tc>
          <w:tcPr>
            <w:tcW w:w="1438" w:type="dxa"/>
            <w:shd w:val="clear" w:color="auto" w:fill="auto"/>
          </w:tcPr>
          <w:p w:rsidR="00E418EF" w:rsidRPr="00E81AB5" w:rsidRDefault="00E418EF" w:rsidP="00E418EF">
            <w:pPr>
              <w:suppressAutoHyphens/>
              <w:ind w:left="-57" w:right="-57"/>
              <w:jc w:val="center"/>
              <w:rPr>
                <w:sz w:val="20"/>
                <w:szCs w:val="20"/>
                <w:lang w:eastAsia="ar-SA"/>
              </w:rPr>
            </w:pPr>
            <w:r w:rsidRPr="00E81AB5">
              <w:rPr>
                <w:sz w:val="20"/>
                <w:szCs w:val="20"/>
                <w:lang w:eastAsia="ar-SA"/>
              </w:rPr>
              <w:t>Управление образования администрации Кольского района</w:t>
            </w:r>
          </w:p>
        </w:tc>
        <w:tc>
          <w:tcPr>
            <w:tcW w:w="1558"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Муниципальные общеобразовательные учреждения</w:t>
            </w:r>
          </w:p>
        </w:tc>
        <w:tc>
          <w:tcPr>
            <w:tcW w:w="1200"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2016-2020</w:t>
            </w:r>
          </w:p>
        </w:tc>
        <w:tc>
          <w:tcPr>
            <w:tcW w:w="982" w:type="dxa"/>
            <w:shd w:val="clear" w:color="auto" w:fill="auto"/>
          </w:tcPr>
          <w:p w:rsidR="00E418EF" w:rsidRPr="00E81AB5" w:rsidRDefault="00E418EF" w:rsidP="00E418EF">
            <w:pPr>
              <w:suppressAutoHyphens/>
              <w:ind w:left="-57" w:right="-57"/>
              <w:jc w:val="center"/>
              <w:rPr>
                <w:sz w:val="20"/>
                <w:szCs w:val="20"/>
              </w:rPr>
            </w:pPr>
            <w:r w:rsidRPr="00E81AB5">
              <w:rPr>
                <w:sz w:val="20"/>
                <w:szCs w:val="20"/>
              </w:rPr>
              <w:t>бюджет Кольского района</w:t>
            </w:r>
          </w:p>
        </w:tc>
        <w:tc>
          <w:tcPr>
            <w:tcW w:w="1183" w:type="dxa"/>
            <w:shd w:val="clear" w:color="auto" w:fill="auto"/>
          </w:tcPr>
          <w:p w:rsidR="00E418EF" w:rsidRPr="00E81AB5" w:rsidRDefault="00E418EF" w:rsidP="00E418EF">
            <w:pPr>
              <w:suppressAutoHyphens/>
              <w:ind w:left="-57" w:right="-57"/>
              <w:jc w:val="center"/>
              <w:rPr>
                <w:b/>
                <w:sz w:val="20"/>
                <w:szCs w:val="20"/>
              </w:rPr>
            </w:pPr>
            <w:r w:rsidRPr="00E81AB5">
              <w:rPr>
                <w:b/>
                <w:sz w:val="20"/>
                <w:szCs w:val="20"/>
              </w:rPr>
              <w:t>20044,3</w:t>
            </w:r>
          </w:p>
        </w:tc>
        <w:tc>
          <w:tcPr>
            <w:tcW w:w="965" w:type="dxa"/>
            <w:shd w:val="clear" w:color="auto" w:fill="auto"/>
          </w:tcPr>
          <w:p w:rsidR="00E418EF" w:rsidRPr="00E81AB5" w:rsidRDefault="00E418EF" w:rsidP="00E418EF">
            <w:pPr>
              <w:suppressAutoHyphens/>
              <w:ind w:left="-57" w:right="-57"/>
              <w:jc w:val="center"/>
              <w:rPr>
                <w:sz w:val="20"/>
                <w:szCs w:val="20"/>
              </w:rPr>
            </w:pPr>
          </w:p>
        </w:tc>
        <w:tc>
          <w:tcPr>
            <w:tcW w:w="952" w:type="dxa"/>
            <w:shd w:val="clear" w:color="auto" w:fill="auto"/>
          </w:tcPr>
          <w:p w:rsidR="00E418EF" w:rsidRPr="00E81AB5" w:rsidRDefault="00E418EF" w:rsidP="00E418EF">
            <w:pPr>
              <w:suppressAutoHyphens/>
              <w:ind w:left="-57" w:right="-57"/>
              <w:jc w:val="center"/>
              <w:rPr>
                <w:sz w:val="20"/>
                <w:szCs w:val="20"/>
              </w:rPr>
            </w:pPr>
          </w:p>
        </w:tc>
        <w:tc>
          <w:tcPr>
            <w:tcW w:w="952" w:type="dxa"/>
            <w:gridSpan w:val="2"/>
            <w:shd w:val="clear" w:color="auto" w:fill="auto"/>
          </w:tcPr>
          <w:p w:rsidR="00E418EF" w:rsidRPr="00E81AB5" w:rsidRDefault="00E418EF" w:rsidP="00E418EF">
            <w:pPr>
              <w:suppressAutoHyphens/>
              <w:ind w:left="-57" w:right="-57"/>
              <w:jc w:val="center"/>
              <w:rPr>
                <w:sz w:val="20"/>
                <w:szCs w:val="20"/>
              </w:rPr>
            </w:pPr>
          </w:p>
        </w:tc>
        <w:tc>
          <w:tcPr>
            <w:tcW w:w="1096" w:type="dxa"/>
            <w:gridSpan w:val="2"/>
            <w:shd w:val="clear" w:color="auto" w:fill="auto"/>
          </w:tcPr>
          <w:p w:rsidR="00E418EF" w:rsidRPr="00E81AB5" w:rsidRDefault="00E418EF" w:rsidP="00E418EF">
            <w:pPr>
              <w:suppressAutoHyphens/>
              <w:ind w:left="-57" w:right="-57"/>
              <w:jc w:val="center"/>
              <w:rPr>
                <w:sz w:val="20"/>
                <w:szCs w:val="20"/>
              </w:rPr>
            </w:pPr>
            <w:r w:rsidRPr="00E81AB5">
              <w:rPr>
                <w:sz w:val="20"/>
                <w:szCs w:val="20"/>
              </w:rPr>
              <w:t>20044,3</w:t>
            </w:r>
          </w:p>
        </w:tc>
        <w:tc>
          <w:tcPr>
            <w:tcW w:w="948" w:type="dxa"/>
            <w:gridSpan w:val="2"/>
            <w:shd w:val="clear" w:color="auto" w:fill="auto"/>
          </w:tcPr>
          <w:p w:rsidR="00E418EF" w:rsidRPr="00E81AB5" w:rsidRDefault="00E418EF" w:rsidP="00E418EF">
            <w:pPr>
              <w:suppressAutoHyphens/>
              <w:ind w:left="-57" w:right="-57"/>
              <w:jc w:val="center"/>
              <w:rPr>
                <w:sz w:val="20"/>
                <w:szCs w:val="20"/>
              </w:rPr>
            </w:pPr>
          </w:p>
        </w:tc>
        <w:tc>
          <w:tcPr>
            <w:tcW w:w="966" w:type="dxa"/>
            <w:shd w:val="clear" w:color="auto" w:fill="auto"/>
          </w:tcPr>
          <w:p w:rsidR="00E418EF" w:rsidRPr="00E81AB5" w:rsidRDefault="00E418EF" w:rsidP="00E418EF">
            <w:pPr>
              <w:suppressAutoHyphens/>
              <w:ind w:left="-57" w:right="-57"/>
              <w:jc w:val="center"/>
              <w:rPr>
                <w:sz w:val="20"/>
                <w:szCs w:val="20"/>
              </w:rPr>
            </w:pP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p>
        </w:tc>
        <w:tc>
          <w:tcPr>
            <w:tcW w:w="7283" w:type="dxa"/>
            <w:gridSpan w:val="6"/>
            <w:shd w:val="clear" w:color="auto" w:fill="auto"/>
          </w:tcPr>
          <w:p w:rsidR="00E418EF" w:rsidRPr="00E81AB5" w:rsidRDefault="00E418EF" w:rsidP="00E418EF">
            <w:pPr>
              <w:suppressAutoHyphens/>
              <w:ind w:left="-57" w:right="-57"/>
              <w:rPr>
                <w:b/>
                <w:sz w:val="20"/>
                <w:szCs w:val="20"/>
              </w:rPr>
            </w:pPr>
            <w:r w:rsidRPr="00E81AB5">
              <w:rPr>
                <w:b/>
                <w:sz w:val="20"/>
                <w:szCs w:val="20"/>
              </w:rPr>
              <w:t>Всего по основному мероприятию, в том числе:</w:t>
            </w:r>
          </w:p>
        </w:tc>
        <w:tc>
          <w:tcPr>
            <w:tcW w:w="1183" w:type="dxa"/>
            <w:vAlign w:val="bottom"/>
          </w:tcPr>
          <w:p w:rsidR="00E418EF" w:rsidRPr="00E81AB5" w:rsidRDefault="00AF5D39" w:rsidP="00AF5D39">
            <w:pPr>
              <w:suppressAutoHyphens/>
              <w:ind w:left="-57" w:right="-57"/>
              <w:jc w:val="right"/>
              <w:rPr>
                <w:b/>
                <w:bCs/>
                <w:sz w:val="20"/>
                <w:szCs w:val="20"/>
              </w:rPr>
            </w:pPr>
            <w:r w:rsidRPr="00E81AB5">
              <w:rPr>
                <w:b/>
                <w:bCs/>
                <w:sz w:val="20"/>
                <w:szCs w:val="20"/>
              </w:rPr>
              <w:t>3264225,6</w:t>
            </w:r>
          </w:p>
        </w:tc>
        <w:tc>
          <w:tcPr>
            <w:tcW w:w="965" w:type="dxa"/>
            <w:vAlign w:val="bottom"/>
          </w:tcPr>
          <w:p w:rsidR="00E418EF" w:rsidRPr="00E81AB5" w:rsidRDefault="00E418EF" w:rsidP="00E418EF">
            <w:pPr>
              <w:suppressAutoHyphens/>
              <w:ind w:left="-57" w:right="-57"/>
              <w:jc w:val="right"/>
              <w:rPr>
                <w:b/>
                <w:bCs/>
                <w:sz w:val="20"/>
                <w:szCs w:val="20"/>
                <w:lang w:val="en-US"/>
              </w:rPr>
            </w:pPr>
            <w:r w:rsidRPr="00E81AB5">
              <w:rPr>
                <w:b/>
                <w:bCs/>
                <w:sz w:val="20"/>
                <w:szCs w:val="20"/>
                <w:lang w:val="en-US"/>
              </w:rPr>
              <w:t>434 025,4</w:t>
            </w:r>
          </w:p>
        </w:tc>
        <w:tc>
          <w:tcPr>
            <w:tcW w:w="952" w:type="dxa"/>
            <w:shd w:val="clear" w:color="auto" w:fill="auto"/>
            <w:vAlign w:val="bottom"/>
          </w:tcPr>
          <w:p w:rsidR="00E418EF" w:rsidRPr="00E81AB5" w:rsidRDefault="00E418EF" w:rsidP="00E418EF">
            <w:pPr>
              <w:suppressAutoHyphens/>
              <w:ind w:left="-57" w:right="-57"/>
              <w:jc w:val="right"/>
              <w:rPr>
                <w:b/>
                <w:bCs/>
                <w:sz w:val="20"/>
                <w:szCs w:val="20"/>
              </w:rPr>
            </w:pPr>
            <w:r w:rsidRPr="00E81AB5">
              <w:rPr>
                <w:b/>
                <w:bCs/>
                <w:sz w:val="20"/>
                <w:szCs w:val="20"/>
              </w:rPr>
              <w:t>456468,2</w:t>
            </w:r>
          </w:p>
        </w:tc>
        <w:tc>
          <w:tcPr>
            <w:tcW w:w="952" w:type="dxa"/>
            <w:gridSpan w:val="2"/>
            <w:shd w:val="clear" w:color="auto" w:fill="auto"/>
            <w:vAlign w:val="bottom"/>
          </w:tcPr>
          <w:p w:rsidR="00E418EF" w:rsidRPr="00E81AB5" w:rsidRDefault="00E418EF" w:rsidP="00E418EF">
            <w:pPr>
              <w:suppressAutoHyphens/>
              <w:ind w:left="-57" w:right="-57"/>
              <w:jc w:val="right"/>
              <w:rPr>
                <w:b/>
                <w:bCs/>
                <w:sz w:val="20"/>
                <w:szCs w:val="20"/>
              </w:rPr>
            </w:pPr>
            <w:r w:rsidRPr="00E81AB5">
              <w:rPr>
                <w:b/>
                <w:bCs/>
                <w:sz w:val="20"/>
                <w:szCs w:val="20"/>
              </w:rPr>
              <w:t>511588,7</w:t>
            </w:r>
          </w:p>
        </w:tc>
        <w:tc>
          <w:tcPr>
            <w:tcW w:w="1096" w:type="dxa"/>
            <w:gridSpan w:val="2"/>
            <w:shd w:val="clear" w:color="auto" w:fill="auto"/>
            <w:vAlign w:val="bottom"/>
          </w:tcPr>
          <w:p w:rsidR="00E418EF" w:rsidRPr="00E81AB5" w:rsidRDefault="00E418EF" w:rsidP="00E418EF">
            <w:pPr>
              <w:suppressAutoHyphens/>
              <w:ind w:left="-57" w:right="-57"/>
              <w:jc w:val="right"/>
              <w:rPr>
                <w:b/>
                <w:bCs/>
                <w:sz w:val="20"/>
                <w:szCs w:val="20"/>
              </w:rPr>
            </w:pPr>
            <w:r w:rsidRPr="00E81AB5">
              <w:rPr>
                <w:b/>
                <w:bCs/>
                <w:sz w:val="20"/>
                <w:szCs w:val="20"/>
              </w:rPr>
              <w:t>568541,0</w:t>
            </w:r>
          </w:p>
        </w:tc>
        <w:tc>
          <w:tcPr>
            <w:tcW w:w="948" w:type="dxa"/>
            <w:gridSpan w:val="2"/>
            <w:shd w:val="clear" w:color="auto" w:fill="auto"/>
            <w:vAlign w:val="bottom"/>
          </w:tcPr>
          <w:p w:rsidR="00E418EF" w:rsidRPr="00E81AB5" w:rsidRDefault="00E418EF" w:rsidP="00E418EF">
            <w:pPr>
              <w:suppressAutoHyphens/>
              <w:ind w:left="-57" w:right="-57"/>
              <w:jc w:val="right"/>
              <w:rPr>
                <w:b/>
                <w:bCs/>
                <w:sz w:val="20"/>
                <w:szCs w:val="20"/>
              </w:rPr>
            </w:pPr>
            <w:r w:rsidRPr="00E81AB5">
              <w:rPr>
                <w:b/>
                <w:bCs/>
                <w:sz w:val="20"/>
                <w:szCs w:val="20"/>
              </w:rPr>
              <w:t>639537,4</w:t>
            </w:r>
          </w:p>
        </w:tc>
        <w:tc>
          <w:tcPr>
            <w:tcW w:w="966" w:type="dxa"/>
            <w:shd w:val="clear" w:color="auto" w:fill="auto"/>
            <w:vAlign w:val="bottom"/>
          </w:tcPr>
          <w:p w:rsidR="00E418EF" w:rsidRPr="00E81AB5" w:rsidRDefault="00AF5D39" w:rsidP="00E418EF">
            <w:pPr>
              <w:suppressAutoHyphens/>
              <w:ind w:left="-57" w:right="-57"/>
              <w:jc w:val="right"/>
              <w:rPr>
                <w:b/>
                <w:bCs/>
                <w:sz w:val="20"/>
                <w:szCs w:val="20"/>
              </w:rPr>
            </w:pPr>
            <w:r w:rsidRPr="00E81AB5">
              <w:rPr>
                <w:b/>
                <w:bCs/>
                <w:sz w:val="20"/>
                <w:szCs w:val="20"/>
              </w:rPr>
              <w:t>654064,9</w:t>
            </w: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p>
        </w:tc>
        <w:tc>
          <w:tcPr>
            <w:tcW w:w="7283" w:type="dxa"/>
            <w:gridSpan w:val="6"/>
            <w:shd w:val="clear" w:color="auto" w:fill="auto"/>
          </w:tcPr>
          <w:p w:rsidR="00E418EF" w:rsidRPr="00E81AB5" w:rsidRDefault="00E418EF" w:rsidP="00E418EF">
            <w:pPr>
              <w:suppressAutoHyphens/>
              <w:ind w:left="-57" w:right="-57"/>
              <w:jc w:val="center"/>
              <w:rPr>
                <w:sz w:val="20"/>
                <w:szCs w:val="20"/>
              </w:rPr>
            </w:pPr>
            <w:r w:rsidRPr="00E81AB5">
              <w:rPr>
                <w:b/>
                <w:sz w:val="20"/>
                <w:szCs w:val="20"/>
              </w:rPr>
              <w:t>средства областного бюджета</w:t>
            </w:r>
          </w:p>
        </w:tc>
        <w:tc>
          <w:tcPr>
            <w:tcW w:w="1183" w:type="dxa"/>
            <w:vAlign w:val="bottom"/>
          </w:tcPr>
          <w:p w:rsidR="00E418EF" w:rsidRPr="00E81AB5" w:rsidRDefault="00AF5D39" w:rsidP="00E418EF">
            <w:pPr>
              <w:suppressAutoHyphens/>
              <w:ind w:left="-57" w:right="-57"/>
              <w:jc w:val="right"/>
              <w:rPr>
                <w:sz w:val="20"/>
                <w:szCs w:val="20"/>
              </w:rPr>
            </w:pPr>
            <w:r w:rsidRPr="00E81AB5">
              <w:rPr>
                <w:sz w:val="20"/>
                <w:szCs w:val="20"/>
              </w:rPr>
              <w:t>2500177,2</w:t>
            </w:r>
          </w:p>
        </w:tc>
        <w:tc>
          <w:tcPr>
            <w:tcW w:w="965" w:type="dxa"/>
            <w:vAlign w:val="bottom"/>
          </w:tcPr>
          <w:p w:rsidR="00E418EF" w:rsidRPr="00E81AB5" w:rsidRDefault="00E418EF" w:rsidP="00E418EF">
            <w:pPr>
              <w:suppressAutoHyphens/>
              <w:ind w:left="-57" w:right="-57"/>
              <w:jc w:val="right"/>
              <w:rPr>
                <w:sz w:val="20"/>
                <w:szCs w:val="20"/>
              </w:rPr>
            </w:pPr>
            <w:r w:rsidRPr="00E81AB5">
              <w:rPr>
                <w:sz w:val="20"/>
                <w:szCs w:val="20"/>
              </w:rPr>
              <w:t>332352,2</w:t>
            </w:r>
          </w:p>
        </w:tc>
        <w:tc>
          <w:tcPr>
            <w:tcW w:w="952" w:type="dxa"/>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352124,3</w:t>
            </w:r>
          </w:p>
        </w:tc>
        <w:tc>
          <w:tcPr>
            <w:tcW w:w="952" w:type="dxa"/>
            <w:gridSpan w:val="2"/>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390437,6</w:t>
            </w:r>
          </w:p>
        </w:tc>
        <w:tc>
          <w:tcPr>
            <w:tcW w:w="1096" w:type="dxa"/>
            <w:gridSpan w:val="2"/>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414437,9</w:t>
            </w:r>
          </w:p>
        </w:tc>
        <w:tc>
          <w:tcPr>
            <w:tcW w:w="948" w:type="dxa"/>
            <w:gridSpan w:val="2"/>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497590,5</w:t>
            </w:r>
          </w:p>
        </w:tc>
        <w:tc>
          <w:tcPr>
            <w:tcW w:w="966" w:type="dxa"/>
            <w:shd w:val="clear" w:color="auto" w:fill="auto"/>
            <w:vAlign w:val="bottom"/>
          </w:tcPr>
          <w:p w:rsidR="00E418EF" w:rsidRPr="00E81AB5" w:rsidRDefault="00AF5D39" w:rsidP="00E418EF">
            <w:pPr>
              <w:suppressAutoHyphens/>
              <w:ind w:left="-57" w:right="-57"/>
              <w:jc w:val="right"/>
              <w:rPr>
                <w:sz w:val="20"/>
                <w:szCs w:val="20"/>
              </w:rPr>
            </w:pPr>
            <w:r w:rsidRPr="00E81AB5">
              <w:rPr>
                <w:sz w:val="20"/>
                <w:szCs w:val="20"/>
              </w:rPr>
              <w:t>513234,7</w:t>
            </w:r>
          </w:p>
        </w:tc>
      </w:tr>
      <w:tr w:rsidR="00E418EF" w:rsidRPr="00E81AB5" w:rsidTr="00050489">
        <w:tc>
          <w:tcPr>
            <w:tcW w:w="655" w:type="dxa"/>
            <w:shd w:val="clear" w:color="auto" w:fill="auto"/>
          </w:tcPr>
          <w:p w:rsidR="00E418EF" w:rsidRPr="00E81AB5" w:rsidRDefault="00E418EF" w:rsidP="00E418EF">
            <w:pPr>
              <w:suppressAutoHyphens/>
              <w:ind w:left="-57" w:right="-57"/>
              <w:jc w:val="center"/>
              <w:rPr>
                <w:sz w:val="20"/>
                <w:szCs w:val="20"/>
              </w:rPr>
            </w:pPr>
          </w:p>
        </w:tc>
        <w:tc>
          <w:tcPr>
            <w:tcW w:w="7283" w:type="dxa"/>
            <w:gridSpan w:val="6"/>
            <w:shd w:val="clear" w:color="auto" w:fill="auto"/>
          </w:tcPr>
          <w:p w:rsidR="00E418EF" w:rsidRPr="00E81AB5" w:rsidRDefault="00E418EF" w:rsidP="00E418EF">
            <w:pPr>
              <w:suppressAutoHyphens/>
              <w:ind w:left="-57" w:right="-57"/>
              <w:jc w:val="center"/>
              <w:rPr>
                <w:sz w:val="20"/>
                <w:szCs w:val="20"/>
              </w:rPr>
            </w:pPr>
            <w:r w:rsidRPr="00E81AB5">
              <w:rPr>
                <w:b/>
                <w:sz w:val="20"/>
                <w:szCs w:val="20"/>
              </w:rPr>
              <w:t>средства  бюджета Кольского района</w:t>
            </w:r>
          </w:p>
        </w:tc>
        <w:tc>
          <w:tcPr>
            <w:tcW w:w="1183" w:type="dxa"/>
            <w:vAlign w:val="bottom"/>
          </w:tcPr>
          <w:p w:rsidR="00E418EF" w:rsidRPr="00E81AB5" w:rsidRDefault="006570D9" w:rsidP="00AF5D39">
            <w:pPr>
              <w:suppressAutoHyphens/>
              <w:ind w:left="-57" w:right="-57"/>
              <w:jc w:val="right"/>
              <w:rPr>
                <w:sz w:val="20"/>
                <w:szCs w:val="20"/>
              </w:rPr>
            </w:pPr>
            <w:r w:rsidRPr="00E81AB5">
              <w:rPr>
                <w:sz w:val="20"/>
                <w:szCs w:val="20"/>
              </w:rPr>
              <w:t>764048,</w:t>
            </w:r>
            <w:r w:rsidR="00AF5D39" w:rsidRPr="00E81AB5">
              <w:rPr>
                <w:sz w:val="20"/>
                <w:szCs w:val="20"/>
              </w:rPr>
              <w:t>4</w:t>
            </w:r>
          </w:p>
        </w:tc>
        <w:tc>
          <w:tcPr>
            <w:tcW w:w="965" w:type="dxa"/>
            <w:vAlign w:val="bottom"/>
          </w:tcPr>
          <w:p w:rsidR="00E418EF" w:rsidRPr="00E81AB5" w:rsidRDefault="00E418EF" w:rsidP="00E418EF">
            <w:pPr>
              <w:suppressAutoHyphens/>
              <w:ind w:left="-57" w:right="-57"/>
              <w:jc w:val="right"/>
              <w:rPr>
                <w:sz w:val="20"/>
                <w:szCs w:val="20"/>
                <w:lang w:val="en-US"/>
              </w:rPr>
            </w:pPr>
            <w:r w:rsidRPr="00E81AB5">
              <w:rPr>
                <w:sz w:val="20"/>
                <w:szCs w:val="20"/>
                <w:lang w:val="en-US"/>
              </w:rPr>
              <w:t>101 673,2</w:t>
            </w:r>
          </w:p>
        </w:tc>
        <w:tc>
          <w:tcPr>
            <w:tcW w:w="952" w:type="dxa"/>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104343,9</w:t>
            </w:r>
          </w:p>
        </w:tc>
        <w:tc>
          <w:tcPr>
            <w:tcW w:w="952" w:type="dxa"/>
            <w:gridSpan w:val="2"/>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121151,1</w:t>
            </w:r>
          </w:p>
        </w:tc>
        <w:tc>
          <w:tcPr>
            <w:tcW w:w="1096" w:type="dxa"/>
            <w:gridSpan w:val="2"/>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154103,1</w:t>
            </w:r>
          </w:p>
        </w:tc>
        <w:tc>
          <w:tcPr>
            <w:tcW w:w="948" w:type="dxa"/>
            <w:gridSpan w:val="2"/>
            <w:shd w:val="clear" w:color="auto" w:fill="auto"/>
            <w:vAlign w:val="bottom"/>
          </w:tcPr>
          <w:p w:rsidR="00E418EF" w:rsidRPr="00E81AB5" w:rsidRDefault="00E418EF" w:rsidP="00E418EF">
            <w:pPr>
              <w:suppressAutoHyphens/>
              <w:ind w:left="-57" w:right="-57"/>
              <w:jc w:val="right"/>
              <w:rPr>
                <w:sz w:val="20"/>
                <w:szCs w:val="20"/>
              </w:rPr>
            </w:pPr>
            <w:r w:rsidRPr="00E81AB5">
              <w:rPr>
                <w:sz w:val="20"/>
                <w:szCs w:val="20"/>
              </w:rPr>
              <w:t>141946,9</w:t>
            </w:r>
          </w:p>
        </w:tc>
        <w:tc>
          <w:tcPr>
            <w:tcW w:w="966" w:type="dxa"/>
            <w:shd w:val="clear" w:color="auto" w:fill="auto"/>
            <w:vAlign w:val="bottom"/>
          </w:tcPr>
          <w:p w:rsidR="00E418EF" w:rsidRPr="00E81AB5" w:rsidRDefault="006570D9" w:rsidP="00AF5D39">
            <w:pPr>
              <w:suppressAutoHyphens/>
              <w:ind w:left="-57" w:right="-57"/>
              <w:jc w:val="center"/>
              <w:rPr>
                <w:sz w:val="20"/>
                <w:szCs w:val="20"/>
              </w:rPr>
            </w:pPr>
            <w:r w:rsidRPr="00E81AB5">
              <w:rPr>
                <w:sz w:val="20"/>
                <w:szCs w:val="20"/>
              </w:rPr>
              <w:t>140830,</w:t>
            </w:r>
            <w:r w:rsidR="00AF5D39" w:rsidRPr="00E81AB5">
              <w:rPr>
                <w:sz w:val="20"/>
                <w:szCs w:val="20"/>
              </w:rPr>
              <w:t>2</w:t>
            </w:r>
          </w:p>
        </w:tc>
      </w:tr>
      <w:tr w:rsidR="00AF5D39" w:rsidRPr="00E81AB5" w:rsidTr="00050489">
        <w:tc>
          <w:tcPr>
            <w:tcW w:w="655" w:type="dxa"/>
            <w:shd w:val="clear" w:color="auto" w:fill="auto"/>
          </w:tcPr>
          <w:p w:rsidR="00AF5D39" w:rsidRPr="00E81AB5" w:rsidRDefault="00AF5D39" w:rsidP="00AF5D39">
            <w:pPr>
              <w:suppressAutoHyphens/>
              <w:ind w:left="-57" w:right="-57"/>
              <w:jc w:val="center"/>
              <w:rPr>
                <w:sz w:val="20"/>
                <w:szCs w:val="20"/>
              </w:rPr>
            </w:pPr>
          </w:p>
        </w:tc>
        <w:tc>
          <w:tcPr>
            <w:tcW w:w="7283" w:type="dxa"/>
            <w:gridSpan w:val="6"/>
            <w:shd w:val="clear" w:color="auto" w:fill="auto"/>
          </w:tcPr>
          <w:p w:rsidR="00AF5D39" w:rsidRPr="00E81AB5" w:rsidRDefault="00AF5D39" w:rsidP="00AF5D39">
            <w:pPr>
              <w:suppressAutoHyphens/>
              <w:ind w:left="-57" w:right="-57"/>
              <w:rPr>
                <w:b/>
                <w:sz w:val="20"/>
                <w:szCs w:val="20"/>
              </w:rPr>
            </w:pPr>
            <w:r w:rsidRPr="00E81AB5">
              <w:rPr>
                <w:b/>
                <w:sz w:val="20"/>
                <w:szCs w:val="20"/>
              </w:rPr>
              <w:t>Всего по подпрограмме, в том числе:</w:t>
            </w:r>
          </w:p>
        </w:tc>
        <w:tc>
          <w:tcPr>
            <w:tcW w:w="1183" w:type="dxa"/>
            <w:vAlign w:val="bottom"/>
          </w:tcPr>
          <w:p w:rsidR="00AF5D39" w:rsidRPr="00E81AB5" w:rsidRDefault="00AF5D39" w:rsidP="00AF5D39">
            <w:pPr>
              <w:suppressAutoHyphens/>
              <w:ind w:left="-57" w:right="-57"/>
              <w:jc w:val="right"/>
              <w:rPr>
                <w:b/>
                <w:bCs/>
                <w:sz w:val="20"/>
                <w:szCs w:val="20"/>
              </w:rPr>
            </w:pPr>
            <w:r w:rsidRPr="00E81AB5">
              <w:rPr>
                <w:b/>
                <w:bCs/>
                <w:sz w:val="20"/>
                <w:szCs w:val="20"/>
              </w:rPr>
              <w:t>3264225,6</w:t>
            </w:r>
          </w:p>
        </w:tc>
        <w:tc>
          <w:tcPr>
            <w:tcW w:w="965" w:type="dxa"/>
            <w:vAlign w:val="bottom"/>
          </w:tcPr>
          <w:p w:rsidR="00AF5D39" w:rsidRPr="00E81AB5" w:rsidRDefault="00AF5D39" w:rsidP="00AF5D39">
            <w:pPr>
              <w:suppressAutoHyphens/>
              <w:ind w:left="-57" w:right="-57"/>
              <w:jc w:val="right"/>
              <w:rPr>
                <w:b/>
                <w:bCs/>
                <w:sz w:val="20"/>
                <w:szCs w:val="20"/>
                <w:lang w:val="en-US"/>
              </w:rPr>
            </w:pPr>
            <w:r w:rsidRPr="00E81AB5">
              <w:rPr>
                <w:b/>
                <w:bCs/>
                <w:sz w:val="20"/>
                <w:szCs w:val="20"/>
                <w:lang w:val="en-US"/>
              </w:rPr>
              <w:t>434 025,4</w:t>
            </w:r>
          </w:p>
        </w:tc>
        <w:tc>
          <w:tcPr>
            <w:tcW w:w="952"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456468,2</w:t>
            </w:r>
          </w:p>
        </w:tc>
        <w:tc>
          <w:tcPr>
            <w:tcW w:w="952" w:type="dxa"/>
            <w:gridSpan w:val="2"/>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511588,7</w:t>
            </w:r>
          </w:p>
        </w:tc>
        <w:tc>
          <w:tcPr>
            <w:tcW w:w="1096" w:type="dxa"/>
            <w:gridSpan w:val="2"/>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568541,0</w:t>
            </w:r>
          </w:p>
        </w:tc>
        <w:tc>
          <w:tcPr>
            <w:tcW w:w="948" w:type="dxa"/>
            <w:gridSpan w:val="2"/>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639537,4</w:t>
            </w:r>
          </w:p>
        </w:tc>
        <w:tc>
          <w:tcPr>
            <w:tcW w:w="966"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654064,9</w:t>
            </w:r>
          </w:p>
        </w:tc>
      </w:tr>
      <w:tr w:rsidR="00AF5D39" w:rsidRPr="00E81AB5" w:rsidTr="00050489">
        <w:tc>
          <w:tcPr>
            <w:tcW w:w="655" w:type="dxa"/>
            <w:shd w:val="clear" w:color="auto" w:fill="auto"/>
          </w:tcPr>
          <w:p w:rsidR="00AF5D39" w:rsidRPr="00E81AB5" w:rsidRDefault="00AF5D39" w:rsidP="00AF5D39">
            <w:pPr>
              <w:suppressAutoHyphens/>
              <w:ind w:left="-57" w:right="-57"/>
              <w:jc w:val="center"/>
              <w:rPr>
                <w:sz w:val="20"/>
                <w:szCs w:val="20"/>
              </w:rPr>
            </w:pPr>
          </w:p>
        </w:tc>
        <w:tc>
          <w:tcPr>
            <w:tcW w:w="7283" w:type="dxa"/>
            <w:gridSpan w:val="6"/>
            <w:shd w:val="clear" w:color="auto" w:fill="auto"/>
          </w:tcPr>
          <w:p w:rsidR="00AF5D39" w:rsidRPr="00E81AB5" w:rsidRDefault="00AF5D39" w:rsidP="00AF5D39">
            <w:pPr>
              <w:suppressAutoHyphens/>
              <w:ind w:left="-57" w:right="-57"/>
              <w:jc w:val="center"/>
              <w:rPr>
                <w:sz w:val="20"/>
                <w:szCs w:val="20"/>
              </w:rPr>
            </w:pPr>
            <w:r w:rsidRPr="00E81AB5">
              <w:rPr>
                <w:b/>
                <w:sz w:val="20"/>
                <w:szCs w:val="20"/>
              </w:rPr>
              <w:t>средства областного бюджета</w:t>
            </w:r>
          </w:p>
        </w:tc>
        <w:tc>
          <w:tcPr>
            <w:tcW w:w="1183" w:type="dxa"/>
            <w:vAlign w:val="bottom"/>
          </w:tcPr>
          <w:p w:rsidR="00AF5D39" w:rsidRPr="00E81AB5" w:rsidRDefault="00AF5D39" w:rsidP="00AF5D39">
            <w:pPr>
              <w:suppressAutoHyphens/>
              <w:ind w:left="-57" w:right="-57"/>
              <w:jc w:val="right"/>
              <w:rPr>
                <w:sz w:val="20"/>
                <w:szCs w:val="20"/>
              </w:rPr>
            </w:pPr>
            <w:r w:rsidRPr="00E81AB5">
              <w:rPr>
                <w:sz w:val="20"/>
                <w:szCs w:val="20"/>
              </w:rPr>
              <w:t>2500177,2</w:t>
            </w:r>
          </w:p>
        </w:tc>
        <w:tc>
          <w:tcPr>
            <w:tcW w:w="965" w:type="dxa"/>
            <w:vAlign w:val="bottom"/>
          </w:tcPr>
          <w:p w:rsidR="00AF5D39" w:rsidRPr="00E81AB5" w:rsidRDefault="00AF5D39" w:rsidP="00AF5D39">
            <w:pPr>
              <w:suppressAutoHyphens/>
              <w:ind w:left="-57" w:right="-57"/>
              <w:jc w:val="right"/>
              <w:rPr>
                <w:sz w:val="20"/>
                <w:szCs w:val="20"/>
              </w:rPr>
            </w:pPr>
            <w:r w:rsidRPr="00E81AB5">
              <w:rPr>
                <w:sz w:val="20"/>
                <w:szCs w:val="20"/>
              </w:rPr>
              <w:t>332352,2</w:t>
            </w:r>
          </w:p>
        </w:tc>
        <w:tc>
          <w:tcPr>
            <w:tcW w:w="952"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352124,3</w:t>
            </w:r>
          </w:p>
        </w:tc>
        <w:tc>
          <w:tcPr>
            <w:tcW w:w="952" w:type="dxa"/>
            <w:gridSpan w:val="2"/>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390437,6</w:t>
            </w:r>
          </w:p>
        </w:tc>
        <w:tc>
          <w:tcPr>
            <w:tcW w:w="1096" w:type="dxa"/>
            <w:gridSpan w:val="2"/>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414437,9</w:t>
            </w:r>
          </w:p>
        </w:tc>
        <w:tc>
          <w:tcPr>
            <w:tcW w:w="948" w:type="dxa"/>
            <w:gridSpan w:val="2"/>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497590,5</w:t>
            </w:r>
          </w:p>
        </w:tc>
        <w:tc>
          <w:tcPr>
            <w:tcW w:w="966"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513234,7</w:t>
            </w:r>
          </w:p>
        </w:tc>
      </w:tr>
      <w:tr w:rsidR="00AF5D39" w:rsidRPr="00E81AB5" w:rsidTr="00050489">
        <w:tc>
          <w:tcPr>
            <w:tcW w:w="655" w:type="dxa"/>
            <w:shd w:val="clear" w:color="auto" w:fill="auto"/>
          </w:tcPr>
          <w:p w:rsidR="00AF5D39" w:rsidRPr="00E81AB5" w:rsidRDefault="00AF5D39" w:rsidP="00AF5D39">
            <w:pPr>
              <w:suppressAutoHyphens/>
              <w:ind w:left="-57" w:right="-57"/>
              <w:jc w:val="center"/>
              <w:rPr>
                <w:sz w:val="20"/>
                <w:szCs w:val="20"/>
              </w:rPr>
            </w:pPr>
          </w:p>
        </w:tc>
        <w:tc>
          <w:tcPr>
            <w:tcW w:w="7283" w:type="dxa"/>
            <w:gridSpan w:val="6"/>
            <w:shd w:val="clear" w:color="auto" w:fill="auto"/>
          </w:tcPr>
          <w:p w:rsidR="00AF5D39" w:rsidRPr="00E81AB5" w:rsidRDefault="00AF5D39" w:rsidP="00AF5D39">
            <w:pPr>
              <w:suppressAutoHyphens/>
              <w:ind w:left="-57" w:right="-57"/>
              <w:jc w:val="center"/>
              <w:rPr>
                <w:sz w:val="20"/>
                <w:szCs w:val="20"/>
              </w:rPr>
            </w:pPr>
            <w:r w:rsidRPr="00E81AB5">
              <w:rPr>
                <w:b/>
                <w:sz w:val="20"/>
                <w:szCs w:val="20"/>
              </w:rPr>
              <w:t>средства  бюджета Кольского района</w:t>
            </w:r>
          </w:p>
        </w:tc>
        <w:tc>
          <w:tcPr>
            <w:tcW w:w="1183" w:type="dxa"/>
            <w:vAlign w:val="bottom"/>
          </w:tcPr>
          <w:p w:rsidR="00AF5D39" w:rsidRPr="00E81AB5" w:rsidRDefault="00AF5D39" w:rsidP="00AF5D39">
            <w:pPr>
              <w:suppressAutoHyphens/>
              <w:ind w:left="-57" w:right="-57"/>
              <w:jc w:val="right"/>
              <w:rPr>
                <w:sz w:val="20"/>
                <w:szCs w:val="20"/>
              </w:rPr>
            </w:pPr>
            <w:r w:rsidRPr="00E81AB5">
              <w:rPr>
                <w:sz w:val="20"/>
                <w:szCs w:val="20"/>
              </w:rPr>
              <w:t>764048,4</w:t>
            </w:r>
          </w:p>
        </w:tc>
        <w:tc>
          <w:tcPr>
            <w:tcW w:w="965" w:type="dxa"/>
            <w:vAlign w:val="bottom"/>
          </w:tcPr>
          <w:p w:rsidR="00AF5D39" w:rsidRPr="00E81AB5" w:rsidRDefault="00AF5D39" w:rsidP="00AF5D39">
            <w:pPr>
              <w:suppressAutoHyphens/>
              <w:ind w:left="-57" w:right="-57"/>
              <w:jc w:val="right"/>
              <w:rPr>
                <w:sz w:val="20"/>
                <w:szCs w:val="20"/>
                <w:lang w:val="en-US"/>
              </w:rPr>
            </w:pPr>
            <w:r w:rsidRPr="00E81AB5">
              <w:rPr>
                <w:sz w:val="20"/>
                <w:szCs w:val="20"/>
                <w:lang w:val="en-US"/>
              </w:rPr>
              <w:t>101 673,2</w:t>
            </w:r>
          </w:p>
        </w:tc>
        <w:tc>
          <w:tcPr>
            <w:tcW w:w="952"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104343,9</w:t>
            </w:r>
          </w:p>
        </w:tc>
        <w:tc>
          <w:tcPr>
            <w:tcW w:w="952" w:type="dxa"/>
            <w:gridSpan w:val="2"/>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121151,1</w:t>
            </w:r>
          </w:p>
        </w:tc>
        <w:tc>
          <w:tcPr>
            <w:tcW w:w="1096" w:type="dxa"/>
            <w:gridSpan w:val="2"/>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154103,1</w:t>
            </w:r>
          </w:p>
        </w:tc>
        <w:tc>
          <w:tcPr>
            <w:tcW w:w="948" w:type="dxa"/>
            <w:gridSpan w:val="2"/>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141946,9</w:t>
            </w:r>
          </w:p>
        </w:tc>
        <w:tc>
          <w:tcPr>
            <w:tcW w:w="966" w:type="dxa"/>
            <w:shd w:val="clear" w:color="auto" w:fill="auto"/>
            <w:vAlign w:val="bottom"/>
          </w:tcPr>
          <w:p w:rsidR="00AF5D39" w:rsidRPr="00E81AB5" w:rsidRDefault="00AF5D39" w:rsidP="00AF5D39">
            <w:pPr>
              <w:suppressAutoHyphens/>
              <w:ind w:left="-57" w:right="-57"/>
              <w:jc w:val="center"/>
              <w:rPr>
                <w:sz w:val="20"/>
                <w:szCs w:val="20"/>
              </w:rPr>
            </w:pPr>
            <w:r w:rsidRPr="00E81AB5">
              <w:rPr>
                <w:sz w:val="20"/>
                <w:szCs w:val="20"/>
              </w:rPr>
              <w:t>140830,2</w:t>
            </w:r>
          </w:p>
        </w:tc>
      </w:tr>
    </w:tbl>
    <w:p w:rsidR="003266A3" w:rsidRPr="00E81AB5" w:rsidRDefault="003266A3" w:rsidP="003266A3">
      <w:pPr>
        <w:suppressAutoHyphens/>
        <w:ind w:firstLine="709"/>
        <w:jc w:val="both"/>
        <w:rPr>
          <w:sz w:val="22"/>
          <w:szCs w:val="20"/>
        </w:rPr>
      </w:pPr>
    </w:p>
    <w:p w:rsidR="007011E9" w:rsidRPr="00E81AB5" w:rsidRDefault="007011E9"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2"/>
          <w:szCs w:val="20"/>
        </w:rPr>
        <w:sectPr w:rsidR="007011E9" w:rsidRPr="00E81AB5" w:rsidSect="00CA06F2">
          <w:headerReference w:type="even" r:id="rId23"/>
          <w:pgSz w:w="16838" w:h="11906" w:orient="landscape" w:code="9"/>
          <w:pgMar w:top="1418" w:right="1134" w:bottom="1418" w:left="1134" w:header="709" w:footer="709" w:gutter="0"/>
          <w:pgNumType w:start="40"/>
          <w:cols w:space="708"/>
          <w:docGrid w:linePitch="360"/>
        </w:sect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2"/>
          <w:szCs w:val="20"/>
        </w:rPr>
      </w:pPr>
      <w:r w:rsidRPr="00E81AB5">
        <w:rPr>
          <w:b/>
          <w:sz w:val="22"/>
          <w:szCs w:val="20"/>
        </w:rPr>
        <w:lastRenderedPageBreak/>
        <w:t xml:space="preserve">4. Ресурсное обеспечение подпрограммы </w:t>
      </w:r>
      <w:r w:rsidR="00A36D89" w:rsidRPr="00E81AB5">
        <w:rPr>
          <w:b/>
          <w:sz w:val="22"/>
          <w:szCs w:val="20"/>
          <w:lang w:eastAsia="ar-SA"/>
        </w:rPr>
        <w:t>№</w:t>
      </w:r>
      <w:r w:rsidRPr="00E81AB5">
        <w:rPr>
          <w:b/>
          <w:sz w:val="22"/>
          <w:szCs w:val="20"/>
        </w:rPr>
        <w:t xml:space="preserve"> 4</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Реализация программы рассчитана на 2015-2020 годы.</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101"/>
        <w:gridCol w:w="992"/>
        <w:gridCol w:w="1009"/>
        <w:gridCol w:w="993"/>
        <w:gridCol w:w="992"/>
        <w:gridCol w:w="868"/>
        <w:gridCol w:w="850"/>
      </w:tblGrid>
      <w:tr w:rsidR="003266A3" w:rsidRPr="00E81AB5" w:rsidTr="007011E9">
        <w:trPr>
          <w:cantSplit/>
          <w:trHeight w:val="20"/>
          <w:tblHeader/>
          <w:jc w:val="center"/>
        </w:trPr>
        <w:tc>
          <w:tcPr>
            <w:tcW w:w="2230" w:type="dxa"/>
            <w:vAlign w:val="center"/>
          </w:tcPr>
          <w:p w:rsidR="003266A3" w:rsidRPr="00E81AB5" w:rsidRDefault="003266A3" w:rsidP="00EB41D9">
            <w:pPr>
              <w:suppressAutoHyphens/>
              <w:snapToGrid w:val="0"/>
              <w:jc w:val="center"/>
              <w:rPr>
                <w:b/>
                <w:sz w:val="20"/>
                <w:szCs w:val="20"/>
              </w:rPr>
            </w:pPr>
          </w:p>
        </w:tc>
        <w:tc>
          <w:tcPr>
            <w:tcW w:w="1101" w:type="dxa"/>
            <w:vAlign w:val="center"/>
          </w:tcPr>
          <w:p w:rsidR="003266A3" w:rsidRPr="00E81AB5" w:rsidRDefault="003266A3" w:rsidP="00D56BD1">
            <w:pPr>
              <w:suppressAutoHyphens/>
              <w:snapToGrid w:val="0"/>
              <w:jc w:val="center"/>
              <w:rPr>
                <w:b/>
                <w:sz w:val="20"/>
                <w:szCs w:val="20"/>
              </w:rPr>
            </w:pPr>
            <w:r w:rsidRPr="00E81AB5">
              <w:rPr>
                <w:b/>
                <w:sz w:val="20"/>
                <w:szCs w:val="20"/>
              </w:rPr>
              <w:t>Всего, тыс. руб.</w:t>
            </w:r>
          </w:p>
        </w:tc>
        <w:tc>
          <w:tcPr>
            <w:tcW w:w="992" w:type="dxa"/>
          </w:tcPr>
          <w:p w:rsidR="003266A3" w:rsidRPr="00E81AB5" w:rsidRDefault="003266A3" w:rsidP="00D56BD1">
            <w:pPr>
              <w:suppressAutoHyphens/>
              <w:snapToGrid w:val="0"/>
              <w:jc w:val="center"/>
              <w:rPr>
                <w:b/>
                <w:sz w:val="20"/>
                <w:szCs w:val="20"/>
              </w:rPr>
            </w:pPr>
            <w:r w:rsidRPr="00E81AB5">
              <w:rPr>
                <w:b/>
                <w:sz w:val="20"/>
                <w:szCs w:val="20"/>
              </w:rPr>
              <w:t>2015</w:t>
            </w:r>
          </w:p>
        </w:tc>
        <w:tc>
          <w:tcPr>
            <w:tcW w:w="1009" w:type="dxa"/>
          </w:tcPr>
          <w:p w:rsidR="003266A3" w:rsidRPr="00E81AB5" w:rsidRDefault="003266A3" w:rsidP="00D56BD1">
            <w:pPr>
              <w:suppressAutoHyphens/>
              <w:snapToGrid w:val="0"/>
              <w:jc w:val="center"/>
              <w:rPr>
                <w:b/>
                <w:sz w:val="20"/>
                <w:szCs w:val="20"/>
              </w:rPr>
            </w:pPr>
            <w:r w:rsidRPr="00E81AB5">
              <w:rPr>
                <w:b/>
                <w:sz w:val="20"/>
                <w:szCs w:val="20"/>
              </w:rPr>
              <w:t>2016</w:t>
            </w:r>
          </w:p>
        </w:tc>
        <w:tc>
          <w:tcPr>
            <w:tcW w:w="993" w:type="dxa"/>
          </w:tcPr>
          <w:p w:rsidR="003266A3" w:rsidRPr="00E81AB5" w:rsidRDefault="003266A3" w:rsidP="00D56BD1">
            <w:pPr>
              <w:suppressAutoHyphens/>
              <w:snapToGrid w:val="0"/>
              <w:jc w:val="center"/>
              <w:rPr>
                <w:b/>
                <w:sz w:val="20"/>
                <w:szCs w:val="20"/>
              </w:rPr>
            </w:pPr>
            <w:r w:rsidRPr="00E81AB5">
              <w:rPr>
                <w:b/>
                <w:sz w:val="20"/>
                <w:szCs w:val="20"/>
              </w:rPr>
              <w:t>2017</w:t>
            </w:r>
          </w:p>
        </w:tc>
        <w:tc>
          <w:tcPr>
            <w:tcW w:w="992" w:type="dxa"/>
          </w:tcPr>
          <w:p w:rsidR="003266A3" w:rsidRPr="00E81AB5" w:rsidRDefault="003266A3" w:rsidP="00D56BD1">
            <w:pPr>
              <w:suppressAutoHyphens/>
              <w:snapToGrid w:val="0"/>
              <w:jc w:val="center"/>
              <w:rPr>
                <w:b/>
                <w:sz w:val="20"/>
                <w:szCs w:val="20"/>
              </w:rPr>
            </w:pPr>
            <w:r w:rsidRPr="00E81AB5">
              <w:rPr>
                <w:b/>
                <w:sz w:val="20"/>
                <w:szCs w:val="20"/>
              </w:rPr>
              <w:t>2018</w:t>
            </w:r>
          </w:p>
        </w:tc>
        <w:tc>
          <w:tcPr>
            <w:tcW w:w="868" w:type="dxa"/>
          </w:tcPr>
          <w:p w:rsidR="003266A3" w:rsidRPr="00E81AB5" w:rsidRDefault="003266A3" w:rsidP="00D56BD1">
            <w:pPr>
              <w:suppressAutoHyphens/>
              <w:snapToGrid w:val="0"/>
              <w:jc w:val="center"/>
              <w:rPr>
                <w:b/>
                <w:sz w:val="20"/>
                <w:szCs w:val="20"/>
              </w:rPr>
            </w:pPr>
            <w:r w:rsidRPr="00E81AB5">
              <w:rPr>
                <w:b/>
                <w:sz w:val="20"/>
                <w:szCs w:val="20"/>
              </w:rPr>
              <w:t>2019</w:t>
            </w:r>
          </w:p>
        </w:tc>
        <w:tc>
          <w:tcPr>
            <w:tcW w:w="850" w:type="dxa"/>
          </w:tcPr>
          <w:p w:rsidR="003266A3" w:rsidRPr="00E81AB5" w:rsidRDefault="003266A3" w:rsidP="00D56BD1">
            <w:pPr>
              <w:suppressAutoHyphens/>
              <w:snapToGrid w:val="0"/>
              <w:jc w:val="center"/>
              <w:rPr>
                <w:b/>
                <w:sz w:val="20"/>
                <w:szCs w:val="20"/>
              </w:rPr>
            </w:pPr>
            <w:r w:rsidRPr="00E81AB5">
              <w:rPr>
                <w:b/>
                <w:sz w:val="20"/>
                <w:szCs w:val="20"/>
              </w:rPr>
              <w:t>2020</w:t>
            </w:r>
          </w:p>
        </w:tc>
      </w:tr>
      <w:tr w:rsidR="00AF5D39" w:rsidRPr="00E81AB5" w:rsidTr="007011E9">
        <w:trPr>
          <w:cantSplit/>
          <w:trHeight w:val="20"/>
          <w:jc w:val="center"/>
        </w:trPr>
        <w:tc>
          <w:tcPr>
            <w:tcW w:w="2230" w:type="dxa"/>
            <w:vAlign w:val="center"/>
          </w:tcPr>
          <w:p w:rsidR="00AF5D39" w:rsidRPr="00E81AB5" w:rsidRDefault="00AF5D39" w:rsidP="00AF5D39">
            <w:pPr>
              <w:suppressAutoHyphens/>
              <w:snapToGrid w:val="0"/>
              <w:rPr>
                <w:b/>
                <w:sz w:val="20"/>
                <w:szCs w:val="20"/>
              </w:rPr>
            </w:pPr>
            <w:r w:rsidRPr="00E81AB5">
              <w:rPr>
                <w:b/>
                <w:sz w:val="20"/>
                <w:szCs w:val="20"/>
              </w:rPr>
              <w:t>Всего по подпрограмме, в том числе за счет:</w:t>
            </w:r>
          </w:p>
        </w:tc>
        <w:tc>
          <w:tcPr>
            <w:tcW w:w="1101" w:type="dxa"/>
            <w:vAlign w:val="bottom"/>
          </w:tcPr>
          <w:p w:rsidR="00AF5D39" w:rsidRPr="00E81AB5" w:rsidRDefault="00AF5D39" w:rsidP="00AF5D39">
            <w:pPr>
              <w:suppressAutoHyphens/>
              <w:ind w:left="-57" w:right="-57"/>
              <w:jc w:val="right"/>
              <w:rPr>
                <w:b/>
                <w:bCs/>
                <w:sz w:val="20"/>
                <w:szCs w:val="20"/>
              </w:rPr>
            </w:pPr>
            <w:r w:rsidRPr="00E81AB5">
              <w:rPr>
                <w:b/>
                <w:bCs/>
                <w:sz w:val="20"/>
                <w:szCs w:val="20"/>
              </w:rPr>
              <w:t>3264225,6</w:t>
            </w:r>
          </w:p>
        </w:tc>
        <w:tc>
          <w:tcPr>
            <w:tcW w:w="992" w:type="dxa"/>
            <w:vAlign w:val="bottom"/>
          </w:tcPr>
          <w:p w:rsidR="00AF5D39" w:rsidRPr="00E81AB5" w:rsidRDefault="00AF5D39" w:rsidP="00AF5D39">
            <w:pPr>
              <w:suppressAutoHyphens/>
              <w:ind w:left="-57" w:right="-57"/>
              <w:jc w:val="right"/>
              <w:rPr>
                <w:b/>
                <w:bCs/>
                <w:sz w:val="20"/>
                <w:szCs w:val="20"/>
                <w:lang w:val="en-US"/>
              </w:rPr>
            </w:pPr>
            <w:r w:rsidRPr="00E81AB5">
              <w:rPr>
                <w:b/>
                <w:bCs/>
                <w:sz w:val="20"/>
                <w:szCs w:val="20"/>
                <w:lang w:val="en-US"/>
              </w:rPr>
              <w:t>434 025,4</w:t>
            </w:r>
          </w:p>
        </w:tc>
        <w:tc>
          <w:tcPr>
            <w:tcW w:w="1009"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456468,2</w:t>
            </w:r>
          </w:p>
        </w:tc>
        <w:tc>
          <w:tcPr>
            <w:tcW w:w="993"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511588,7</w:t>
            </w:r>
          </w:p>
        </w:tc>
        <w:tc>
          <w:tcPr>
            <w:tcW w:w="992"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568541,0</w:t>
            </w:r>
          </w:p>
        </w:tc>
        <w:tc>
          <w:tcPr>
            <w:tcW w:w="868"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639537,4</w:t>
            </w:r>
          </w:p>
        </w:tc>
        <w:tc>
          <w:tcPr>
            <w:tcW w:w="850" w:type="dxa"/>
            <w:shd w:val="clear" w:color="auto" w:fill="auto"/>
            <w:vAlign w:val="bottom"/>
          </w:tcPr>
          <w:p w:rsidR="00AF5D39" w:rsidRPr="00E81AB5" w:rsidRDefault="00AF5D39" w:rsidP="00AF5D39">
            <w:pPr>
              <w:suppressAutoHyphens/>
              <w:ind w:left="-57" w:right="-57"/>
              <w:jc w:val="right"/>
              <w:rPr>
                <w:b/>
                <w:bCs/>
                <w:sz w:val="20"/>
                <w:szCs w:val="20"/>
              </w:rPr>
            </w:pPr>
            <w:r w:rsidRPr="00E81AB5">
              <w:rPr>
                <w:b/>
                <w:bCs/>
                <w:sz w:val="20"/>
                <w:szCs w:val="20"/>
              </w:rPr>
              <w:t>654064,9</w:t>
            </w:r>
          </w:p>
        </w:tc>
      </w:tr>
      <w:tr w:rsidR="00AF5D39" w:rsidRPr="00E81AB5" w:rsidTr="007011E9">
        <w:trPr>
          <w:cantSplit/>
          <w:trHeight w:val="20"/>
          <w:jc w:val="center"/>
        </w:trPr>
        <w:tc>
          <w:tcPr>
            <w:tcW w:w="2230" w:type="dxa"/>
          </w:tcPr>
          <w:p w:rsidR="00AF5D39" w:rsidRPr="00E81AB5" w:rsidRDefault="00AF5D39" w:rsidP="00AF5D39">
            <w:pPr>
              <w:suppressAutoHyphens/>
              <w:snapToGrid w:val="0"/>
              <w:rPr>
                <w:sz w:val="20"/>
                <w:szCs w:val="20"/>
              </w:rPr>
            </w:pPr>
            <w:r w:rsidRPr="00E81AB5">
              <w:rPr>
                <w:sz w:val="20"/>
                <w:szCs w:val="20"/>
              </w:rPr>
              <w:t>средства областного бюджета</w:t>
            </w:r>
          </w:p>
        </w:tc>
        <w:tc>
          <w:tcPr>
            <w:tcW w:w="1101" w:type="dxa"/>
            <w:vAlign w:val="bottom"/>
          </w:tcPr>
          <w:p w:rsidR="00AF5D39" w:rsidRPr="00E81AB5" w:rsidRDefault="00AF5D39" w:rsidP="00AF5D39">
            <w:pPr>
              <w:suppressAutoHyphens/>
              <w:ind w:left="-57" w:right="-57"/>
              <w:jc w:val="right"/>
              <w:rPr>
                <w:sz w:val="20"/>
                <w:szCs w:val="20"/>
              </w:rPr>
            </w:pPr>
            <w:r w:rsidRPr="00E81AB5">
              <w:rPr>
                <w:sz w:val="20"/>
                <w:szCs w:val="20"/>
              </w:rPr>
              <w:t>2500177,2</w:t>
            </w:r>
          </w:p>
        </w:tc>
        <w:tc>
          <w:tcPr>
            <w:tcW w:w="992" w:type="dxa"/>
            <w:vAlign w:val="bottom"/>
          </w:tcPr>
          <w:p w:rsidR="00AF5D39" w:rsidRPr="00E81AB5" w:rsidRDefault="00AF5D39" w:rsidP="00AF5D39">
            <w:pPr>
              <w:suppressAutoHyphens/>
              <w:ind w:left="-57" w:right="-57"/>
              <w:jc w:val="right"/>
              <w:rPr>
                <w:sz w:val="20"/>
                <w:szCs w:val="20"/>
              </w:rPr>
            </w:pPr>
            <w:r w:rsidRPr="00E81AB5">
              <w:rPr>
                <w:sz w:val="20"/>
                <w:szCs w:val="20"/>
              </w:rPr>
              <w:t>332352,2</w:t>
            </w:r>
          </w:p>
        </w:tc>
        <w:tc>
          <w:tcPr>
            <w:tcW w:w="1009"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352124,3</w:t>
            </w:r>
          </w:p>
        </w:tc>
        <w:tc>
          <w:tcPr>
            <w:tcW w:w="993"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390437,6</w:t>
            </w:r>
          </w:p>
        </w:tc>
        <w:tc>
          <w:tcPr>
            <w:tcW w:w="992"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414437,9</w:t>
            </w:r>
          </w:p>
        </w:tc>
        <w:tc>
          <w:tcPr>
            <w:tcW w:w="868"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497590,5</w:t>
            </w:r>
          </w:p>
        </w:tc>
        <w:tc>
          <w:tcPr>
            <w:tcW w:w="850" w:type="dxa"/>
            <w:shd w:val="clear" w:color="auto" w:fill="auto"/>
            <w:vAlign w:val="bottom"/>
          </w:tcPr>
          <w:p w:rsidR="00AF5D39" w:rsidRPr="00E81AB5" w:rsidRDefault="00AF5D39" w:rsidP="00AF5D39">
            <w:pPr>
              <w:suppressAutoHyphens/>
              <w:ind w:left="-57" w:right="-57"/>
              <w:jc w:val="right"/>
              <w:rPr>
                <w:sz w:val="20"/>
                <w:szCs w:val="20"/>
              </w:rPr>
            </w:pPr>
            <w:r w:rsidRPr="00E81AB5">
              <w:rPr>
                <w:sz w:val="20"/>
                <w:szCs w:val="20"/>
              </w:rPr>
              <w:t>513234,7</w:t>
            </w:r>
          </w:p>
        </w:tc>
      </w:tr>
      <w:tr w:rsidR="00EA1D18" w:rsidRPr="00E81AB5" w:rsidTr="007011E9">
        <w:trPr>
          <w:cantSplit/>
          <w:trHeight w:val="20"/>
          <w:jc w:val="center"/>
        </w:trPr>
        <w:tc>
          <w:tcPr>
            <w:tcW w:w="2230" w:type="dxa"/>
          </w:tcPr>
          <w:p w:rsidR="00EA1D18" w:rsidRPr="00E81AB5" w:rsidRDefault="00EA1D18" w:rsidP="00EA1D18">
            <w:pPr>
              <w:suppressAutoHyphens/>
              <w:snapToGrid w:val="0"/>
              <w:rPr>
                <w:sz w:val="20"/>
                <w:szCs w:val="20"/>
              </w:rPr>
            </w:pPr>
            <w:r w:rsidRPr="00E81AB5">
              <w:rPr>
                <w:sz w:val="20"/>
                <w:szCs w:val="20"/>
              </w:rPr>
              <w:t>средств бюджета Кольского района</w:t>
            </w:r>
          </w:p>
        </w:tc>
        <w:tc>
          <w:tcPr>
            <w:tcW w:w="1101" w:type="dxa"/>
            <w:vAlign w:val="bottom"/>
          </w:tcPr>
          <w:p w:rsidR="00EA1D18" w:rsidRPr="00E81AB5" w:rsidRDefault="006570D9" w:rsidP="00AF5D39">
            <w:pPr>
              <w:suppressAutoHyphens/>
              <w:ind w:left="-57" w:right="-57"/>
              <w:jc w:val="right"/>
              <w:rPr>
                <w:sz w:val="20"/>
                <w:szCs w:val="20"/>
              </w:rPr>
            </w:pPr>
            <w:r w:rsidRPr="00E81AB5">
              <w:rPr>
                <w:sz w:val="20"/>
                <w:szCs w:val="20"/>
              </w:rPr>
              <w:t>764048,</w:t>
            </w:r>
            <w:r w:rsidR="00AF5D39" w:rsidRPr="00E81AB5">
              <w:rPr>
                <w:sz w:val="20"/>
                <w:szCs w:val="20"/>
              </w:rPr>
              <w:t>4</w:t>
            </w:r>
          </w:p>
        </w:tc>
        <w:tc>
          <w:tcPr>
            <w:tcW w:w="992" w:type="dxa"/>
            <w:vAlign w:val="bottom"/>
          </w:tcPr>
          <w:p w:rsidR="00EA1D18" w:rsidRPr="00E81AB5" w:rsidRDefault="00EA1D18" w:rsidP="00EA1D18">
            <w:pPr>
              <w:suppressAutoHyphens/>
              <w:ind w:left="-57" w:right="-57"/>
              <w:jc w:val="right"/>
              <w:rPr>
                <w:sz w:val="20"/>
                <w:szCs w:val="20"/>
                <w:lang w:val="en-US"/>
              </w:rPr>
            </w:pPr>
            <w:r w:rsidRPr="00E81AB5">
              <w:rPr>
                <w:sz w:val="20"/>
                <w:szCs w:val="20"/>
                <w:lang w:val="en-US"/>
              </w:rPr>
              <w:t>101 673,2</w:t>
            </w:r>
          </w:p>
        </w:tc>
        <w:tc>
          <w:tcPr>
            <w:tcW w:w="1009" w:type="dxa"/>
            <w:shd w:val="clear" w:color="auto" w:fill="auto"/>
            <w:vAlign w:val="bottom"/>
          </w:tcPr>
          <w:p w:rsidR="00EA1D18" w:rsidRPr="00E81AB5" w:rsidRDefault="00EA1D18" w:rsidP="00EA1D18">
            <w:pPr>
              <w:suppressAutoHyphens/>
              <w:ind w:left="-57" w:right="-57"/>
              <w:jc w:val="right"/>
              <w:rPr>
                <w:sz w:val="20"/>
                <w:szCs w:val="20"/>
              </w:rPr>
            </w:pPr>
            <w:r w:rsidRPr="00E81AB5">
              <w:rPr>
                <w:sz w:val="20"/>
                <w:szCs w:val="20"/>
              </w:rPr>
              <w:t>104343,9</w:t>
            </w:r>
          </w:p>
        </w:tc>
        <w:tc>
          <w:tcPr>
            <w:tcW w:w="993" w:type="dxa"/>
            <w:shd w:val="clear" w:color="auto" w:fill="auto"/>
            <w:vAlign w:val="bottom"/>
          </w:tcPr>
          <w:p w:rsidR="00EA1D18" w:rsidRPr="00E81AB5" w:rsidRDefault="00EA1D18" w:rsidP="00EA1D18">
            <w:pPr>
              <w:suppressAutoHyphens/>
              <w:ind w:left="-57" w:right="-57"/>
              <w:jc w:val="right"/>
              <w:rPr>
                <w:sz w:val="20"/>
                <w:szCs w:val="20"/>
              </w:rPr>
            </w:pPr>
            <w:r w:rsidRPr="00E81AB5">
              <w:rPr>
                <w:sz w:val="20"/>
                <w:szCs w:val="20"/>
              </w:rPr>
              <w:t>121151,1</w:t>
            </w:r>
          </w:p>
        </w:tc>
        <w:tc>
          <w:tcPr>
            <w:tcW w:w="992" w:type="dxa"/>
            <w:shd w:val="clear" w:color="auto" w:fill="auto"/>
            <w:vAlign w:val="bottom"/>
          </w:tcPr>
          <w:p w:rsidR="00EA1D18" w:rsidRPr="00E81AB5" w:rsidRDefault="00EA1D18" w:rsidP="00EA1D18">
            <w:pPr>
              <w:suppressAutoHyphens/>
              <w:ind w:left="-57" w:right="-57"/>
              <w:jc w:val="right"/>
              <w:rPr>
                <w:sz w:val="20"/>
                <w:szCs w:val="20"/>
              </w:rPr>
            </w:pPr>
            <w:r w:rsidRPr="00E81AB5">
              <w:rPr>
                <w:sz w:val="20"/>
                <w:szCs w:val="20"/>
              </w:rPr>
              <w:t>154103,1</w:t>
            </w:r>
          </w:p>
        </w:tc>
        <w:tc>
          <w:tcPr>
            <w:tcW w:w="868" w:type="dxa"/>
            <w:shd w:val="clear" w:color="auto" w:fill="auto"/>
            <w:vAlign w:val="bottom"/>
          </w:tcPr>
          <w:p w:rsidR="00EA1D18" w:rsidRPr="00E81AB5" w:rsidRDefault="00EA1D18" w:rsidP="00EA1D18">
            <w:pPr>
              <w:suppressAutoHyphens/>
              <w:ind w:left="-57" w:right="-57"/>
              <w:jc w:val="right"/>
              <w:rPr>
                <w:sz w:val="20"/>
                <w:szCs w:val="20"/>
              </w:rPr>
            </w:pPr>
            <w:r w:rsidRPr="00E81AB5">
              <w:rPr>
                <w:sz w:val="20"/>
                <w:szCs w:val="20"/>
              </w:rPr>
              <w:t>141946,9</w:t>
            </w:r>
          </w:p>
        </w:tc>
        <w:tc>
          <w:tcPr>
            <w:tcW w:w="850" w:type="dxa"/>
            <w:shd w:val="clear" w:color="auto" w:fill="auto"/>
            <w:vAlign w:val="bottom"/>
          </w:tcPr>
          <w:p w:rsidR="00EA1D18" w:rsidRPr="00E81AB5" w:rsidRDefault="006570D9" w:rsidP="00EA1D18">
            <w:pPr>
              <w:suppressAutoHyphens/>
              <w:ind w:left="-57" w:right="-57"/>
              <w:jc w:val="center"/>
              <w:rPr>
                <w:sz w:val="20"/>
                <w:szCs w:val="20"/>
              </w:rPr>
            </w:pPr>
            <w:r w:rsidRPr="00E81AB5">
              <w:rPr>
                <w:sz w:val="20"/>
                <w:szCs w:val="20"/>
              </w:rPr>
              <w:t>140830,</w:t>
            </w:r>
            <w:r w:rsidR="00AF5D39" w:rsidRPr="00E81AB5">
              <w:rPr>
                <w:sz w:val="20"/>
                <w:szCs w:val="20"/>
              </w:rPr>
              <w:t>2</w:t>
            </w:r>
          </w:p>
        </w:tc>
      </w:tr>
    </w:tbl>
    <w:p w:rsidR="007011E9" w:rsidRPr="00E81AB5" w:rsidRDefault="007011E9"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r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2"/>
        </w:rPr>
      </w:pPr>
      <w:r w:rsidRPr="00E81AB5">
        <w:rPr>
          <w:sz w:val="22"/>
          <w:szCs w:val="22"/>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0"/>
          <w:szCs w:val="20"/>
        </w:rPr>
        <w:sectPr w:rsidR="003266A3" w:rsidRPr="00E81AB5" w:rsidSect="00294864">
          <w:pgSz w:w="11906" w:h="16838" w:code="9"/>
          <w:pgMar w:top="1134" w:right="1418" w:bottom="1134" w:left="1418" w:header="709" w:footer="709" w:gutter="0"/>
          <w:cols w:space="708"/>
          <w:docGrid w:linePitch="360"/>
        </w:sect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2"/>
        </w:rPr>
      </w:pPr>
      <w:r w:rsidRPr="00E81AB5">
        <w:rPr>
          <w:b/>
          <w:sz w:val="22"/>
          <w:szCs w:val="22"/>
          <w:lang w:val="x-none" w:eastAsia="x-none"/>
        </w:rPr>
        <w:lastRenderedPageBreak/>
        <w:t>П</w:t>
      </w:r>
      <w:r w:rsidRPr="00E81AB5">
        <w:rPr>
          <w:b/>
          <w:sz w:val="22"/>
          <w:szCs w:val="22"/>
          <w:lang w:eastAsia="x-none"/>
        </w:rPr>
        <w:t xml:space="preserve">аспорт подпрограммы </w:t>
      </w:r>
      <w:r w:rsidR="00A36D89" w:rsidRPr="00E81AB5">
        <w:rPr>
          <w:b/>
          <w:sz w:val="22"/>
          <w:szCs w:val="22"/>
          <w:lang w:eastAsia="ar-SA"/>
        </w:rPr>
        <w:t>№</w:t>
      </w:r>
      <w:r w:rsidRPr="00E81AB5">
        <w:rPr>
          <w:b/>
          <w:sz w:val="22"/>
          <w:szCs w:val="22"/>
          <w:lang w:eastAsia="x-none"/>
        </w:rPr>
        <w:t xml:space="preserve"> 5</w:t>
      </w:r>
    </w:p>
    <w:p w:rsidR="003266A3" w:rsidRPr="00E81AB5" w:rsidRDefault="003266A3" w:rsidP="003266A3">
      <w:pPr>
        <w:suppressAutoHyphens/>
        <w:jc w:val="center"/>
        <w:rPr>
          <w:b/>
          <w:sz w:val="22"/>
          <w:szCs w:val="22"/>
        </w:rPr>
      </w:pPr>
      <w:r w:rsidRPr="00E81AB5">
        <w:rPr>
          <w:bCs/>
          <w:sz w:val="22"/>
          <w:szCs w:val="22"/>
        </w:rPr>
        <w:t>"</w:t>
      </w:r>
      <w:r w:rsidRPr="00E81AB5">
        <w:rPr>
          <w:b/>
          <w:sz w:val="22"/>
          <w:szCs w:val="22"/>
        </w:rPr>
        <w:t xml:space="preserve">Обеспечение качественного предоставления услуг (работ) </w:t>
      </w:r>
    </w:p>
    <w:p w:rsidR="003266A3" w:rsidRPr="00E81AB5" w:rsidRDefault="003266A3" w:rsidP="003266A3">
      <w:pPr>
        <w:suppressAutoHyphens/>
        <w:jc w:val="center"/>
        <w:rPr>
          <w:bCs/>
          <w:sz w:val="22"/>
          <w:szCs w:val="22"/>
        </w:rPr>
      </w:pPr>
      <w:r w:rsidRPr="00E81AB5">
        <w:rPr>
          <w:b/>
          <w:sz w:val="22"/>
          <w:szCs w:val="22"/>
        </w:rPr>
        <w:t>в сфере дополнительного образования</w:t>
      </w:r>
      <w:r w:rsidRPr="00E81AB5">
        <w:rPr>
          <w:bCs/>
          <w:sz w:val="22"/>
          <w:szCs w:val="22"/>
        </w:rPr>
        <w:t>"</w:t>
      </w:r>
    </w:p>
    <w:p w:rsidR="003266A3" w:rsidRPr="00E81AB5" w:rsidRDefault="003266A3" w:rsidP="003266A3">
      <w:pPr>
        <w:suppressAutoHyphens/>
        <w:jc w:val="center"/>
        <w:rPr>
          <w:b/>
          <w:sz w:val="22"/>
          <w:szCs w:val="22"/>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0"/>
        <w:gridCol w:w="6660"/>
      </w:tblGrid>
      <w:tr w:rsidR="003266A3" w:rsidRPr="00E81AB5" w:rsidTr="00EB41D9">
        <w:trPr>
          <w:trHeight w:val="20"/>
          <w:tblCellSpacing w:w="5" w:type="nil"/>
        </w:trPr>
        <w:tc>
          <w:tcPr>
            <w:tcW w:w="2970" w:type="dxa"/>
            <w:shd w:val="clear" w:color="auto" w:fill="auto"/>
          </w:tcPr>
          <w:p w:rsidR="003266A3" w:rsidRPr="00E81AB5" w:rsidRDefault="003266A3" w:rsidP="00745400">
            <w:pPr>
              <w:suppressAutoHyphens/>
              <w:rPr>
                <w:b/>
                <w:sz w:val="22"/>
                <w:szCs w:val="22"/>
              </w:rPr>
            </w:pPr>
            <w:r w:rsidRPr="00E81AB5">
              <w:rPr>
                <w:b/>
                <w:sz w:val="22"/>
                <w:szCs w:val="22"/>
              </w:rPr>
              <w:t>Наименование муниципальной</w:t>
            </w:r>
            <w:r w:rsidR="00745400" w:rsidRPr="00E81AB5">
              <w:rPr>
                <w:b/>
                <w:sz w:val="22"/>
                <w:szCs w:val="22"/>
              </w:rPr>
              <w:t xml:space="preserve"> </w:t>
            </w:r>
            <w:r w:rsidRPr="00E81AB5">
              <w:rPr>
                <w:b/>
                <w:sz w:val="22"/>
                <w:szCs w:val="22"/>
              </w:rPr>
              <w:t>программы, в которую входит подпрограмма</w:t>
            </w:r>
          </w:p>
        </w:tc>
        <w:tc>
          <w:tcPr>
            <w:tcW w:w="6660" w:type="dxa"/>
            <w:shd w:val="clear" w:color="auto" w:fill="auto"/>
          </w:tcPr>
          <w:p w:rsidR="003266A3" w:rsidRPr="00E81AB5" w:rsidRDefault="003266A3" w:rsidP="00745400">
            <w:pPr>
              <w:suppressAutoHyphens/>
              <w:jc w:val="both"/>
              <w:rPr>
                <w:sz w:val="22"/>
                <w:szCs w:val="22"/>
              </w:rPr>
            </w:pPr>
            <w:r w:rsidRPr="00E81AB5">
              <w:rPr>
                <w:bCs/>
                <w:sz w:val="22"/>
                <w:szCs w:val="22"/>
              </w:rPr>
              <w:t>"</w:t>
            </w:r>
            <w:r w:rsidRPr="00E81AB5">
              <w:rPr>
                <w:sz w:val="22"/>
                <w:szCs w:val="22"/>
              </w:rPr>
              <w:t>Развитие образования в Кольском районе Мурманской области</w:t>
            </w:r>
            <w:r w:rsidRPr="00E81AB5">
              <w:rPr>
                <w:bCs/>
                <w:sz w:val="22"/>
                <w:szCs w:val="22"/>
              </w:rPr>
              <w:t>"</w:t>
            </w:r>
            <w:r w:rsidRPr="00E81AB5">
              <w:rPr>
                <w:sz w:val="22"/>
                <w:szCs w:val="22"/>
              </w:rPr>
              <w:t xml:space="preserve"> на 2015-2020 годы.</w:t>
            </w:r>
          </w:p>
        </w:tc>
      </w:tr>
      <w:tr w:rsidR="003266A3" w:rsidRPr="00E81AB5" w:rsidTr="00EB41D9">
        <w:trPr>
          <w:trHeight w:val="20"/>
          <w:tblCellSpacing w:w="5" w:type="nil"/>
        </w:trPr>
        <w:tc>
          <w:tcPr>
            <w:tcW w:w="2970" w:type="dxa"/>
            <w:shd w:val="clear" w:color="auto" w:fill="auto"/>
          </w:tcPr>
          <w:p w:rsidR="003266A3" w:rsidRPr="00E81AB5" w:rsidRDefault="003266A3" w:rsidP="00EB41D9">
            <w:pPr>
              <w:suppressAutoHyphens/>
              <w:rPr>
                <w:b/>
                <w:sz w:val="22"/>
                <w:szCs w:val="22"/>
              </w:rPr>
            </w:pPr>
            <w:r w:rsidRPr="00E81AB5">
              <w:rPr>
                <w:b/>
                <w:sz w:val="22"/>
                <w:szCs w:val="22"/>
              </w:rPr>
              <w:t>Цели подпрограммы</w:t>
            </w:r>
          </w:p>
        </w:tc>
        <w:tc>
          <w:tcPr>
            <w:tcW w:w="6660" w:type="dxa"/>
            <w:shd w:val="clear" w:color="auto" w:fill="auto"/>
          </w:tcPr>
          <w:p w:rsidR="003266A3" w:rsidRPr="00E81AB5" w:rsidRDefault="003266A3" w:rsidP="00745400">
            <w:pPr>
              <w:tabs>
                <w:tab w:val="left" w:pos="350"/>
              </w:tabs>
              <w:suppressAutoHyphens/>
              <w:jc w:val="both"/>
              <w:rPr>
                <w:sz w:val="22"/>
                <w:szCs w:val="22"/>
              </w:rPr>
            </w:pPr>
            <w:r w:rsidRPr="00E81AB5">
              <w:rPr>
                <w:sz w:val="22"/>
                <w:szCs w:val="22"/>
              </w:rPr>
              <w:t>Повышение доступности качества дополнительного образования детей.</w:t>
            </w:r>
          </w:p>
        </w:tc>
      </w:tr>
      <w:tr w:rsidR="003266A3" w:rsidRPr="00E81AB5" w:rsidTr="00EB41D9">
        <w:trPr>
          <w:trHeight w:val="20"/>
          <w:tblCellSpacing w:w="5" w:type="nil"/>
        </w:trPr>
        <w:tc>
          <w:tcPr>
            <w:tcW w:w="2970" w:type="dxa"/>
            <w:shd w:val="clear" w:color="auto" w:fill="auto"/>
          </w:tcPr>
          <w:p w:rsidR="003266A3" w:rsidRPr="00E81AB5" w:rsidRDefault="003266A3" w:rsidP="00EB41D9">
            <w:pPr>
              <w:suppressAutoHyphens/>
              <w:rPr>
                <w:b/>
                <w:sz w:val="22"/>
                <w:szCs w:val="22"/>
              </w:rPr>
            </w:pPr>
            <w:r w:rsidRPr="00E81AB5">
              <w:rPr>
                <w:b/>
                <w:sz w:val="22"/>
                <w:szCs w:val="22"/>
              </w:rPr>
              <w:t>Задачи подпрограммы</w:t>
            </w:r>
          </w:p>
        </w:tc>
        <w:tc>
          <w:tcPr>
            <w:tcW w:w="6660" w:type="dxa"/>
            <w:shd w:val="clear" w:color="auto" w:fill="auto"/>
          </w:tcPr>
          <w:p w:rsidR="003266A3" w:rsidRPr="00E81AB5" w:rsidRDefault="003266A3" w:rsidP="00745400">
            <w:pPr>
              <w:suppressAutoHyphens/>
              <w:jc w:val="both"/>
              <w:rPr>
                <w:sz w:val="22"/>
                <w:szCs w:val="22"/>
              </w:rPr>
            </w:pPr>
            <w:r w:rsidRPr="00E81AB5">
              <w:rPr>
                <w:sz w:val="22"/>
                <w:szCs w:val="22"/>
              </w:rPr>
              <w:t>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rsidR="003266A3" w:rsidRPr="00E81AB5" w:rsidRDefault="003266A3" w:rsidP="00745400">
            <w:pPr>
              <w:suppressAutoHyphens/>
              <w:jc w:val="both"/>
              <w:rPr>
                <w:sz w:val="22"/>
                <w:szCs w:val="22"/>
              </w:rPr>
            </w:pPr>
            <w:r w:rsidRPr="00E81AB5">
              <w:rPr>
                <w:sz w:val="22"/>
                <w:szCs w:val="22"/>
              </w:rPr>
              <w:t>Проведение работы по методическому сопровождению муниципальных учреждений дополнительного образования детей Кольского района.</w:t>
            </w:r>
          </w:p>
          <w:p w:rsidR="003266A3" w:rsidRPr="00E81AB5" w:rsidRDefault="003266A3" w:rsidP="00745400">
            <w:pPr>
              <w:suppressAutoHyphens/>
              <w:jc w:val="both"/>
              <w:rPr>
                <w:sz w:val="22"/>
                <w:szCs w:val="22"/>
              </w:rPr>
            </w:pPr>
            <w:r w:rsidRPr="00E81AB5">
              <w:rPr>
                <w:sz w:val="22"/>
                <w:szCs w:val="22"/>
              </w:rPr>
              <w:t>Создание современной инфраструктуры в учреждениях дополнительного образования детей</w:t>
            </w:r>
          </w:p>
          <w:p w:rsidR="001453C0" w:rsidRPr="00E81AB5" w:rsidRDefault="001453C0" w:rsidP="001453C0">
            <w:pPr>
              <w:suppressAutoHyphens/>
              <w:jc w:val="both"/>
              <w:rPr>
                <w:sz w:val="22"/>
                <w:szCs w:val="22"/>
              </w:rPr>
            </w:pPr>
            <w:r w:rsidRPr="00E81AB5">
              <w:rPr>
                <w:sz w:val="22"/>
                <w:szCs w:val="22"/>
              </w:rPr>
              <w:t>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1453C0" w:rsidRPr="00E81AB5" w:rsidRDefault="001453C0" w:rsidP="001453C0">
            <w:pPr>
              <w:suppressAutoHyphens/>
              <w:jc w:val="both"/>
              <w:rPr>
                <w:sz w:val="22"/>
                <w:szCs w:val="22"/>
              </w:rPr>
            </w:pPr>
            <w:r w:rsidRPr="00E81AB5">
              <w:rPr>
                <w:sz w:val="22"/>
                <w:szCs w:val="22"/>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tc>
      </w:tr>
      <w:tr w:rsidR="003266A3" w:rsidRPr="00E81AB5" w:rsidTr="00EB41D9">
        <w:trPr>
          <w:trHeight w:val="20"/>
          <w:tblCellSpacing w:w="5" w:type="nil"/>
        </w:trPr>
        <w:tc>
          <w:tcPr>
            <w:tcW w:w="2970" w:type="dxa"/>
            <w:shd w:val="clear" w:color="auto" w:fill="auto"/>
          </w:tcPr>
          <w:p w:rsidR="003266A3" w:rsidRPr="00E81AB5" w:rsidRDefault="003266A3" w:rsidP="00EB41D9">
            <w:pPr>
              <w:suppressAutoHyphens/>
              <w:rPr>
                <w:b/>
                <w:sz w:val="22"/>
                <w:szCs w:val="22"/>
              </w:rPr>
            </w:pPr>
            <w:r w:rsidRPr="00E81AB5">
              <w:rPr>
                <w:b/>
                <w:sz w:val="22"/>
                <w:szCs w:val="22"/>
              </w:rPr>
              <w:t xml:space="preserve">Важнейшие целевые </w:t>
            </w:r>
          </w:p>
          <w:p w:rsidR="003266A3" w:rsidRPr="00E81AB5" w:rsidRDefault="003266A3" w:rsidP="00EB41D9">
            <w:pPr>
              <w:suppressAutoHyphens/>
              <w:rPr>
                <w:b/>
                <w:sz w:val="22"/>
                <w:szCs w:val="22"/>
              </w:rPr>
            </w:pPr>
            <w:r w:rsidRPr="00E81AB5">
              <w:rPr>
                <w:b/>
                <w:sz w:val="22"/>
                <w:szCs w:val="22"/>
              </w:rPr>
              <w:t xml:space="preserve">показатели (индикаторы) </w:t>
            </w:r>
          </w:p>
          <w:p w:rsidR="003266A3" w:rsidRPr="00E81AB5" w:rsidRDefault="003266A3" w:rsidP="00EB41D9">
            <w:pPr>
              <w:suppressAutoHyphens/>
              <w:rPr>
                <w:b/>
                <w:sz w:val="22"/>
                <w:szCs w:val="22"/>
              </w:rPr>
            </w:pPr>
            <w:r w:rsidRPr="00E81AB5">
              <w:rPr>
                <w:b/>
                <w:sz w:val="22"/>
                <w:szCs w:val="22"/>
              </w:rPr>
              <w:t>реализации подпрограммы</w:t>
            </w:r>
          </w:p>
          <w:p w:rsidR="003266A3" w:rsidRPr="00E81AB5" w:rsidRDefault="003266A3" w:rsidP="00745400">
            <w:pPr>
              <w:suppressAutoHyphens/>
              <w:rPr>
                <w:b/>
                <w:sz w:val="22"/>
                <w:szCs w:val="22"/>
              </w:rPr>
            </w:pPr>
            <w:r w:rsidRPr="00E81AB5">
              <w:rPr>
                <w:rFonts w:eastAsia="Calibri"/>
                <w:b/>
                <w:sz w:val="22"/>
                <w:szCs w:val="22"/>
              </w:rPr>
              <w:t xml:space="preserve"> (с указанием значений по годам) </w:t>
            </w:r>
          </w:p>
        </w:tc>
        <w:tc>
          <w:tcPr>
            <w:tcW w:w="6660" w:type="dxa"/>
            <w:shd w:val="clear" w:color="auto" w:fill="auto"/>
          </w:tcPr>
          <w:p w:rsidR="003266A3" w:rsidRPr="00E81AB5" w:rsidRDefault="003266A3" w:rsidP="00745400">
            <w:pPr>
              <w:suppressAutoHyphens/>
              <w:jc w:val="both"/>
              <w:rPr>
                <w:sz w:val="22"/>
                <w:szCs w:val="22"/>
              </w:rPr>
            </w:pPr>
            <w:r w:rsidRPr="00E81AB5">
              <w:rPr>
                <w:sz w:val="22"/>
                <w:szCs w:val="22"/>
              </w:rPr>
              <w:t>- доля обучающихся от общего количества детей с 6 лет до 18 лет, получающих образование в сфере дополнительного образования детей в муниципальных образовательных учреждениях;</w:t>
            </w:r>
          </w:p>
          <w:p w:rsidR="003266A3" w:rsidRPr="00E81AB5" w:rsidRDefault="003266A3" w:rsidP="00745400">
            <w:pPr>
              <w:suppressAutoHyphens/>
              <w:jc w:val="both"/>
              <w:rPr>
                <w:sz w:val="22"/>
                <w:szCs w:val="22"/>
              </w:rPr>
            </w:pPr>
            <w:r w:rsidRPr="00E81AB5">
              <w:rPr>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r w:rsidR="00BF58B4" w:rsidRPr="00E81AB5">
              <w:rPr>
                <w:sz w:val="22"/>
                <w:szCs w:val="22"/>
              </w:rPr>
              <w:t>;</w:t>
            </w:r>
          </w:p>
          <w:p w:rsidR="00BF58B4" w:rsidRPr="00E81AB5" w:rsidRDefault="00BF58B4" w:rsidP="00BF58B4">
            <w:pPr>
              <w:suppressAutoHyphens/>
              <w:jc w:val="both"/>
              <w:rPr>
                <w:sz w:val="22"/>
                <w:szCs w:val="22"/>
              </w:rPr>
            </w:pPr>
            <w:r w:rsidRPr="00E81AB5">
              <w:rPr>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BF58B4" w:rsidRPr="00E81AB5" w:rsidRDefault="00BF58B4" w:rsidP="00BF58B4">
            <w:pPr>
              <w:suppressAutoHyphens/>
              <w:jc w:val="both"/>
              <w:rPr>
                <w:sz w:val="22"/>
                <w:szCs w:val="22"/>
              </w:rPr>
            </w:pPr>
            <w:r w:rsidRPr="00E81AB5">
              <w:rPr>
                <w:sz w:val="22"/>
                <w:szCs w:val="22"/>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3266A3" w:rsidRPr="00E81AB5" w:rsidTr="00EB41D9">
        <w:trPr>
          <w:trHeight w:val="20"/>
          <w:tblCellSpacing w:w="5" w:type="nil"/>
        </w:trPr>
        <w:tc>
          <w:tcPr>
            <w:tcW w:w="2970" w:type="dxa"/>
            <w:shd w:val="clear" w:color="auto" w:fill="auto"/>
          </w:tcPr>
          <w:p w:rsidR="003266A3" w:rsidRPr="00E81AB5" w:rsidRDefault="003266A3" w:rsidP="00745400">
            <w:pPr>
              <w:suppressAutoHyphens/>
              <w:rPr>
                <w:b/>
                <w:sz w:val="22"/>
                <w:szCs w:val="22"/>
              </w:rPr>
            </w:pPr>
            <w:r w:rsidRPr="00E81AB5">
              <w:rPr>
                <w:b/>
                <w:sz w:val="22"/>
                <w:szCs w:val="22"/>
              </w:rPr>
              <w:t>Заказчики подпрограммы</w:t>
            </w:r>
          </w:p>
        </w:tc>
        <w:tc>
          <w:tcPr>
            <w:tcW w:w="6660" w:type="dxa"/>
            <w:shd w:val="clear" w:color="auto" w:fill="auto"/>
          </w:tcPr>
          <w:p w:rsidR="003266A3" w:rsidRPr="00E81AB5" w:rsidRDefault="003266A3" w:rsidP="00745400">
            <w:pPr>
              <w:suppressAutoHyphens/>
              <w:jc w:val="both"/>
              <w:rPr>
                <w:sz w:val="22"/>
                <w:szCs w:val="22"/>
              </w:rPr>
            </w:pPr>
            <w:r w:rsidRPr="00E81AB5">
              <w:rPr>
                <w:sz w:val="22"/>
                <w:szCs w:val="22"/>
              </w:rPr>
              <w:t>Управление образования администрации Кольского района</w:t>
            </w:r>
          </w:p>
        </w:tc>
      </w:tr>
      <w:tr w:rsidR="003266A3" w:rsidRPr="00E81AB5" w:rsidTr="00EB41D9">
        <w:trPr>
          <w:trHeight w:val="20"/>
          <w:tblCellSpacing w:w="5" w:type="nil"/>
        </w:trPr>
        <w:tc>
          <w:tcPr>
            <w:tcW w:w="2970" w:type="dxa"/>
            <w:shd w:val="clear" w:color="auto" w:fill="auto"/>
          </w:tcPr>
          <w:p w:rsidR="003266A3" w:rsidRPr="00E81AB5" w:rsidRDefault="003266A3" w:rsidP="00EB41D9">
            <w:pPr>
              <w:suppressAutoHyphens/>
              <w:rPr>
                <w:b/>
                <w:sz w:val="22"/>
                <w:szCs w:val="22"/>
              </w:rPr>
            </w:pPr>
            <w:r w:rsidRPr="00E81AB5">
              <w:rPr>
                <w:b/>
                <w:sz w:val="22"/>
                <w:szCs w:val="22"/>
              </w:rPr>
              <w:t>Сроки и этапы</w:t>
            </w:r>
          </w:p>
          <w:p w:rsidR="003266A3" w:rsidRPr="00E81AB5" w:rsidRDefault="003266A3" w:rsidP="00EB41D9">
            <w:pPr>
              <w:suppressAutoHyphens/>
              <w:rPr>
                <w:b/>
                <w:sz w:val="22"/>
                <w:szCs w:val="22"/>
              </w:rPr>
            </w:pPr>
            <w:r w:rsidRPr="00E81AB5">
              <w:rPr>
                <w:b/>
                <w:sz w:val="22"/>
                <w:szCs w:val="22"/>
              </w:rPr>
              <w:t xml:space="preserve"> реализации </w:t>
            </w:r>
          </w:p>
          <w:p w:rsidR="003266A3" w:rsidRPr="00E81AB5" w:rsidRDefault="003266A3" w:rsidP="00EB41D9">
            <w:pPr>
              <w:suppressAutoHyphens/>
              <w:rPr>
                <w:b/>
                <w:sz w:val="22"/>
                <w:szCs w:val="22"/>
              </w:rPr>
            </w:pPr>
            <w:r w:rsidRPr="00E81AB5">
              <w:rPr>
                <w:b/>
                <w:sz w:val="22"/>
                <w:szCs w:val="22"/>
              </w:rPr>
              <w:t xml:space="preserve">подпрограммы </w:t>
            </w:r>
          </w:p>
        </w:tc>
        <w:tc>
          <w:tcPr>
            <w:tcW w:w="6660" w:type="dxa"/>
            <w:shd w:val="clear" w:color="auto" w:fill="auto"/>
          </w:tcPr>
          <w:p w:rsidR="003266A3" w:rsidRPr="00E81AB5" w:rsidRDefault="003266A3" w:rsidP="00745400">
            <w:pPr>
              <w:suppressAutoHyphens/>
              <w:jc w:val="both"/>
              <w:rPr>
                <w:sz w:val="22"/>
                <w:szCs w:val="22"/>
              </w:rPr>
            </w:pPr>
            <w:r w:rsidRPr="00E81AB5">
              <w:rPr>
                <w:sz w:val="22"/>
                <w:szCs w:val="22"/>
              </w:rPr>
              <w:t xml:space="preserve">2015, </w:t>
            </w:r>
            <w:smartTag w:uri="urn:schemas-microsoft-com:office:smarttags" w:element="metricconverter">
              <w:smartTagPr>
                <w:attr w:name="ProductID" w:val="2016 г"/>
              </w:smartTagPr>
              <w:r w:rsidRPr="00E81AB5">
                <w:rPr>
                  <w:sz w:val="22"/>
                  <w:szCs w:val="22"/>
                </w:rPr>
                <w:t xml:space="preserve">2016 </w:t>
              </w:r>
              <w:proofErr w:type="spellStart"/>
              <w:r w:rsidRPr="00E81AB5">
                <w:rPr>
                  <w:sz w:val="22"/>
                  <w:szCs w:val="22"/>
                </w:rPr>
                <w:t>г</w:t>
              </w:r>
            </w:smartTag>
            <w:r w:rsidRPr="00E81AB5">
              <w:rPr>
                <w:sz w:val="22"/>
                <w:szCs w:val="22"/>
              </w:rPr>
              <w:t>.г</w:t>
            </w:r>
            <w:proofErr w:type="spellEnd"/>
            <w:r w:rsidRPr="00E81AB5">
              <w:rPr>
                <w:sz w:val="22"/>
                <w:szCs w:val="22"/>
              </w:rPr>
              <w:t>. – 1 этап</w:t>
            </w:r>
          </w:p>
          <w:p w:rsidR="003266A3" w:rsidRPr="00E81AB5" w:rsidRDefault="003266A3" w:rsidP="00745400">
            <w:pPr>
              <w:suppressAutoHyphens/>
              <w:jc w:val="both"/>
              <w:rPr>
                <w:sz w:val="22"/>
                <w:szCs w:val="22"/>
              </w:rPr>
            </w:pPr>
            <w:r w:rsidRPr="00E81AB5">
              <w:rPr>
                <w:sz w:val="22"/>
                <w:szCs w:val="22"/>
              </w:rPr>
              <w:t xml:space="preserve">2017, </w:t>
            </w:r>
            <w:smartTag w:uri="urn:schemas-microsoft-com:office:smarttags" w:element="metricconverter">
              <w:smartTagPr>
                <w:attr w:name="ProductID" w:val="2018 г"/>
              </w:smartTagPr>
              <w:r w:rsidRPr="00E81AB5">
                <w:rPr>
                  <w:sz w:val="22"/>
                  <w:szCs w:val="22"/>
                </w:rPr>
                <w:t xml:space="preserve">2018 </w:t>
              </w:r>
              <w:proofErr w:type="spellStart"/>
              <w:r w:rsidRPr="00E81AB5">
                <w:rPr>
                  <w:sz w:val="22"/>
                  <w:szCs w:val="22"/>
                </w:rPr>
                <w:t>г</w:t>
              </w:r>
            </w:smartTag>
            <w:r w:rsidRPr="00E81AB5">
              <w:rPr>
                <w:sz w:val="22"/>
                <w:szCs w:val="22"/>
              </w:rPr>
              <w:t>.г</w:t>
            </w:r>
            <w:proofErr w:type="spellEnd"/>
            <w:r w:rsidRPr="00E81AB5">
              <w:rPr>
                <w:sz w:val="22"/>
                <w:szCs w:val="22"/>
              </w:rPr>
              <w:t xml:space="preserve">. – 2 этап </w:t>
            </w:r>
          </w:p>
          <w:p w:rsidR="003266A3" w:rsidRPr="00E81AB5" w:rsidRDefault="003266A3" w:rsidP="00745400">
            <w:pPr>
              <w:suppressAutoHyphens/>
              <w:jc w:val="both"/>
              <w:rPr>
                <w:sz w:val="22"/>
                <w:szCs w:val="22"/>
              </w:rPr>
            </w:pPr>
            <w:r w:rsidRPr="00E81AB5">
              <w:rPr>
                <w:sz w:val="22"/>
                <w:szCs w:val="22"/>
              </w:rPr>
              <w:t xml:space="preserve">2019, </w:t>
            </w:r>
            <w:smartTag w:uri="urn:schemas-microsoft-com:office:smarttags" w:element="metricconverter">
              <w:smartTagPr>
                <w:attr w:name="ProductID" w:val="2020 г"/>
              </w:smartTagPr>
              <w:r w:rsidRPr="00E81AB5">
                <w:rPr>
                  <w:sz w:val="22"/>
                  <w:szCs w:val="22"/>
                </w:rPr>
                <w:t xml:space="preserve">2020 </w:t>
              </w:r>
              <w:proofErr w:type="spellStart"/>
              <w:r w:rsidRPr="00E81AB5">
                <w:rPr>
                  <w:sz w:val="22"/>
                  <w:szCs w:val="22"/>
                </w:rPr>
                <w:t>г</w:t>
              </w:r>
            </w:smartTag>
            <w:r w:rsidRPr="00E81AB5">
              <w:rPr>
                <w:sz w:val="22"/>
                <w:szCs w:val="22"/>
              </w:rPr>
              <w:t>.г</w:t>
            </w:r>
            <w:proofErr w:type="spellEnd"/>
            <w:r w:rsidRPr="00E81AB5">
              <w:rPr>
                <w:sz w:val="22"/>
                <w:szCs w:val="22"/>
              </w:rPr>
              <w:t>. – 3 этап.</w:t>
            </w:r>
          </w:p>
        </w:tc>
      </w:tr>
      <w:tr w:rsidR="003266A3" w:rsidRPr="00E81AB5" w:rsidTr="00EB41D9">
        <w:trPr>
          <w:trHeight w:val="20"/>
          <w:tblCellSpacing w:w="5" w:type="nil"/>
        </w:trPr>
        <w:tc>
          <w:tcPr>
            <w:tcW w:w="2970" w:type="dxa"/>
            <w:shd w:val="clear" w:color="auto" w:fill="auto"/>
          </w:tcPr>
          <w:p w:rsidR="003266A3" w:rsidRPr="00E81AB5" w:rsidRDefault="003266A3" w:rsidP="00EB41D9">
            <w:pPr>
              <w:suppressAutoHyphens/>
              <w:rPr>
                <w:b/>
                <w:sz w:val="22"/>
                <w:szCs w:val="22"/>
              </w:rPr>
            </w:pPr>
            <w:r w:rsidRPr="00E81AB5">
              <w:rPr>
                <w:b/>
                <w:sz w:val="22"/>
                <w:szCs w:val="22"/>
              </w:rPr>
              <w:t xml:space="preserve">Финансовое обеспечение </w:t>
            </w:r>
          </w:p>
          <w:p w:rsidR="003266A3" w:rsidRPr="00E81AB5" w:rsidRDefault="003266A3" w:rsidP="00EB41D9">
            <w:pPr>
              <w:suppressAutoHyphens/>
              <w:rPr>
                <w:b/>
                <w:sz w:val="22"/>
                <w:szCs w:val="22"/>
              </w:rPr>
            </w:pPr>
            <w:r w:rsidRPr="00E81AB5">
              <w:rPr>
                <w:b/>
                <w:sz w:val="22"/>
                <w:szCs w:val="22"/>
              </w:rPr>
              <w:t>подпрограммы</w:t>
            </w:r>
          </w:p>
        </w:tc>
        <w:tc>
          <w:tcPr>
            <w:tcW w:w="6660" w:type="dxa"/>
            <w:shd w:val="clear" w:color="auto" w:fill="auto"/>
          </w:tcPr>
          <w:p w:rsidR="003266A3" w:rsidRPr="00E81AB5" w:rsidRDefault="003266A3" w:rsidP="00745400">
            <w:pPr>
              <w:suppressAutoHyphens/>
              <w:jc w:val="both"/>
              <w:rPr>
                <w:sz w:val="22"/>
                <w:szCs w:val="22"/>
              </w:rPr>
            </w:pPr>
            <w:r w:rsidRPr="00E81AB5">
              <w:rPr>
                <w:sz w:val="22"/>
                <w:szCs w:val="22"/>
              </w:rPr>
              <w:t xml:space="preserve">Прогнозируемый объем финансирования подпрограммы в 2015-2020 годах </w:t>
            </w:r>
            <w:r w:rsidR="006E3374" w:rsidRPr="00E81AB5">
              <w:rPr>
                <w:b/>
                <w:sz w:val="22"/>
                <w:szCs w:val="22"/>
              </w:rPr>
              <w:t>540790,0</w:t>
            </w:r>
            <w:r w:rsidR="002C0D0F" w:rsidRPr="00E81AB5">
              <w:rPr>
                <w:b/>
                <w:sz w:val="22"/>
                <w:szCs w:val="22"/>
              </w:rPr>
              <w:t xml:space="preserve"> </w:t>
            </w:r>
            <w:r w:rsidRPr="00E81AB5">
              <w:rPr>
                <w:b/>
                <w:sz w:val="22"/>
                <w:szCs w:val="22"/>
              </w:rPr>
              <w:t xml:space="preserve"> тыс</w:t>
            </w:r>
            <w:r w:rsidRPr="00E81AB5">
              <w:rPr>
                <w:sz w:val="22"/>
                <w:szCs w:val="22"/>
              </w:rPr>
              <w:t xml:space="preserve">. </w:t>
            </w:r>
            <w:r w:rsidRPr="00E81AB5">
              <w:rPr>
                <w:b/>
                <w:sz w:val="22"/>
                <w:szCs w:val="22"/>
              </w:rPr>
              <w:t>руб.</w:t>
            </w:r>
            <w:r w:rsidRPr="00E81AB5">
              <w:rPr>
                <w:sz w:val="22"/>
                <w:szCs w:val="22"/>
              </w:rPr>
              <w:t>,</w:t>
            </w:r>
          </w:p>
          <w:p w:rsidR="003266A3" w:rsidRPr="00E81AB5" w:rsidRDefault="003266A3" w:rsidP="00745400">
            <w:pPr>
              <w:suppressAutoHyphens/>
              <w:jc w:val="both"/>
              <w:rPr>
                <w:sz w:val="22"/>
                <w:szCs w:val="22"/>
              </w:rPr>
            </w:pPr>
            <w:r w:rsidRPr="00E81AB5">
              <w:rPr>
                <w:sz w:val="22"/>
                <w:szCs w:val="22"/>
              </w:rPr>
              <w:t xml:space="preserve">в т. ч. за счет средств областного бюджета – </w:t>
            </w:r>
            <w:r w:rsidR="007A6B43" w:rsidRPr="00E81AB5">
              <w:rPr>
                <w:sz w:val="22"/>
                <w:szCs w:val="22"/>
              </w:rPr>
              <w:t>100247,0</w:t>
            </w:r>
            <w:r w:rsidR="002C0D0F" w:rsidRPr="00E81AB5">
              <w:rPr>
                <w:sz w:val="22"/>
                <w:szCs w:val="22"/>
              </w:rPr>
              <w:t xml:space="preserve"> </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за счет средств бюджета Кольского района- </w:t>
            </w:r>
            <w:r w:rsidR="006E3374" w:rsidRPr="00E81AB5">
              <w:rPr>
                <w:sz w:val="22"/>
                <w:szCs w:val="22"/>
              </w:rPr>
              <w:t>440543,0</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 </w:t>
            </w:r>
            <w:smartTag w:uri="urn:schemas-microsoft-com:office:smarttags" w:element="metricconverter">
              <w:smartTagPr>
                <w:attr w:name="ProductID" w:val="2015 г"/>
              </w:smartTagPr>
              <w:r w:rsidRPr="00E81AB5">
                <w:rPr>
                  <w:sz w:val="22"/>
                  <w:szCs w:val="22"/>
                </w:rPr>
                <w:t>2015 г</w:t>
              </w:r>
            </w:smartTag>
            <w:r w:rsidRPr="00E81AB5">
              <w:rPr>
                <w:sz w:val="22"/>
                <w:szCs w:val="22"/>
              </w:rPr>
              <w:t xml:space="preserve">.- </w:t>
            </w:r>
            <w:r w:rsidRPr="00E81AB5">
              <w:rPr>
                <w:b/>
                <w:sz w:val="22"/>
                <w:szCs w:val="22"/>
              </w:rPr>
              <w:t>70</w:t>
            </w:r>
            <w:r w:rsidRPr="00E81AB5">
              <w:rPr>
                <w:b/>
                <w:sz w:val="22"/>
                <w:szCs w:val="22"/>
                <w:lang w:val="en-US"/>
              </w:rPr>
              <w:t> </w:t>
            </w:r>
            <w:r w:rsidRPr="00E81AB5">
              <w:rPr>
                <w:b/>
                <w:sz w:val="22"/>
                <w:szCs w:val="22"/>
              </w:rPr>
              <w:t>576,8</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за счет средств областного бюджета – 9 132,7 тыс. руб.</w:t>
            </w:r>
          </w:p>
          <w:p w:rsidR="003266A3" w:rsidRPr="00E81AB5" w:rsidRDefault="003266A3" w:rsidP="00745400">
            <w:pPr>
              <w:suppressAutoHyphens/>
              <w:jc w:val="both"/>
              <w:rPr>
                <w:sz w:val="22"/>
                <w:szCs w:val="22"/>
              </w:rPr>
            </w:pPr>
            <w:r w:rsidRPr="00E81AB5">
              <w:rPr>
                <w:sz w:val="22"/>
                <w:szCs w:val="22"/>
              </w:rPr>
              <w:t>за счет средств бюджета Кольского района- 61</w:t>
            </w:r>
            <w:r w:rsidRPr="00E81AB5">
              <w:rPr>
                <w:sz w:val="22"/>
                <w:szCs w:val="22"/>
                <w:lang w:val="en-US"/>
              </w:rPr>
              <w:t> </w:t>
            </w:r>
            <w:r w:rsidRPr="00E81AB5">
              <w:rPr>
                <w:sz w:val="22"/>
                <w:szCs w:val="22"/>
              </w:rPr>
              <w:t>444,1 тыс. руб.</w:t>
            </w:r>
          </w:p>
          <w:p w:rsidR="003266A3" w:rsidRPr="00E81AB5" w:rsidRDefault="003266A3" w:rsidP="00745400">
            <w:pPr>
              <w:suppressAutoHyphens/>
              <w:jc w:val="both"/>
              <w:rPr>
                <w:sz w:val="22"/>
                <w:szCs w:val="22"/>
              </w:rPr>
            </w:pPr>
            <w:r w:rsidRPr="00E81AB5">
              <w:rPr>
                <w:sz w:val="22"/>
                <w:szCs w:val="22"/>
              </w:rPr>
              <w:t xml:space="preserve">- </w:t>
            </w:r>
            <w:smartTag w:uri="urn:schemas-microsoft-com:office:smarttags" w:element="metricconverter">
              <w:smartTagPr>
                <w:attr w:name="ProductID" w:val="2016 г"/>
              </w:smartTagPr>
              <w:r w:rsidRPr="00E81AB5">
                <w:rPr>
                  <w:sz w:val="22"/>
                  <w:szCs w:val="22"/>
                </w:rPr>
                <w:t>2016 г</w:t>
              </w:r>
            </w:smartTag>
            <w:r w:rsidRPr="00E81AB5">
              <w:rPr>
                <w:sz w:val="22"/>
                <w:szCs w:val="22"/>
              </w:rPr>
              <w:t xml:space="preserve">.- </w:t>
            </w:r>
            <w:r w:rsidRPr="00E81AB5">
              <w:rPr>
                <w:b/>
                <w:sz w:val="22"/>
                <w:szCs w:val="22"/>
              </w:rPr>
              <w:t xml:space="preserve">73677,8 </w:t>
            </w:r>
            <w:r w:rsidRPr="00E81AB5">
              <w:rPr>
                <w:sz w:val="22"/>
                <w:szCs w:val="22"/>
              </w:rPr>
              <w:t>тыс. руб.,</w:t>
            </w:r>
          </w:p>
          <w:p w:rsidR="003266A3" w:rsidRPr="00E81AB5" w:rsidRDefault="003266A3" w:rsidP="00745400">
            <w:pPr>
              <w:suppressAutoHyphens/>
              <w:jc w:val="both"/>
              <w:rPr>
                <w:sz w:val="22"/>
                <w:szCs w:val="22"/>
              </w:rPr>
            </w:pPr>
            <w:r w:rsidRPr="00E81AB5">
              <w:rPr>
                <w:sz w:val="22"/>
                <w:szCs w:val="22"/>
              </w:rPr>
              <w:t>за счет средств областного бюджета – 9</w:t>
            </w:r>
            <w:r w:rsidR="002C0D0F" w:rsidRPr="00E81AB5">
              <w:rPr>
                <w:sz w:val="22"/>
                <w:szCs w:val="22"/>
              </w:rPr>
              <w:t xml:space="preserve"> </w:t>
            </w:r>
            <w:r w:rsidRPr="00E81AB5">
              <w:rPr>
                <w:sz w:val="22"/>
                <w:szCs w:val="22"/>
              </w:rPr>
              <w:t>631,9 тыс. руб.</w:t>
            </w:r>
          </w:p>
          <w:p w:rsidR="003266A3" w:rsidRPr="00E81AB5" w:rsidRDefault="003266A3" w:rsidP="00745400">
            <w:pPr>
              <w:suppressAutoHyphens/>
              <w:jc w:val="both"/>
              <w:rPr>
                <w:sz w:val="22"/>
                <w:szCs w:val="22"/>
              </w:rPr>
            </w:pPr>
            <w:r w:rsidRPr="00E81AB5">
              <w:rPr>
                <w:sz w:val="22"/>
                <w:szCs w:val="22"/>
              </w:rPr>
              <w:t>за счет средств бюджета Кольского района- 64045,9 тыс. руб.</w:t>
            </w:r>
          </w:p>
          <w:p w:rsidR="003266A3" w:rsidRPr="00E81AB5" w:rsidRDefault="003266A3" w:rsidP="00745400">
            <w:pPr>
              <w:suppressAutoHyphens/>
              <w:jc w:val="both"/>
              <w:rPr>
                <w:sz w:val="22"/>
                <w:szCs w:val="22"/>
              </w:rPr>
            </w:pPr>
            <w:r w:rsidRPr="00E81AB5">
              <w:rPr>
                <w:sz w:val="22"/>
                <w:szCs w:val="22"/>
              </w:rPr>
              <w:t xml:space="preserve">- </w:t>
            </w:r>
            <w:smartTag w:uri="urn:schemas-microsoft-com:office:smarttags" w:element="metricconverter">
              <w:smartTagPr>
                <w:attr w:name="ProductID" w:val="2017 г"/>
              </w:smartTagPr>
              <w:r w:rsidRPr="00E81AB5">
                <w:rPr>
                  <w:sz w:val="22"/>
                  <w:szCs w:val="22"/>
                </w:rPr>
                <w:t>2017 г</w:t>
              </w:r>
            </w:smartTag>
            <w:r w:rsidRPr="00E81AB5">
              <w:rPr>
                <w:sz w:val="22"/>
                <w:szCs w:val="22"/>
              </w:rPr>
              <w:t xml:space="preserve">.- </w:t>
            </w:r>
            <w:r w:rsidR="00CC283A" w:rsidRPr="00E81AB5">
              <w:rPr>
                <w:b/>
                <w:sz w:val="22"/>
                <w:szCs w:val="22"/>
              </w:rPr>
              <w:t>78765,9</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lastRenderedPageBreak/>
              <w:t>за счет средств областного бюджета – 14 313,7 тыс. руб.</w:t>
            </w:r>
          </w:p>
          <w:p w:rsidR="003266A3" w:rsidRPr="00E81AB5" w:rsidRDefault="003266A3" w:rsidP="00745400">
            <w:pPr>
              <w:suppressAutoHyphens/>
              <w:jc w:val="both"/>
              <w:rPr>
                <w:sz w:val="22"/>
                <w:szCs w:val="22"/>
              </w:rPr>
            </w:pPr>
            <w:r w:rsidRPr="00E81AB5">
              <w:rPr>
                <w:sz w:val="22"/>
                <w:szCs w:val="22"/>
              </w:rPr>
              <w:t>за счет средств бюджета Кольского района- 6</w:t>
            </w:r>
            <w:r w:rsidR="00E8090B" w:rsidRPr="00E81AB5">
              <w:rPr>
                <w:sz w:val="22"/>
                <w:szCs w:val="22"/>
              </w:rPr>
              <w:t>4</w:t>
            </w:r>
            <w:r w:rsidR="00CC283A" w:rsidRPr="00E81AB5">
              <w:rPr>
                <w:sz w:val="22"/>
                <w:szCs w:val="22"/>
              </w:rPr>
              <w:t>45</w:t>
            </w:r>
            <w:r w:rsidRPr="00E81AB5">
              <w:rPr>
                <w:sz w:val="22"/>
                <w:szCs w:val="22"/>
              </w:rPr>
              <w:t>2,2 тыс. руб.</w:t>
            </w:r>
          </w:p>
          <w:p w:rsidR="003266A3" w:rsidRPr="00E81AB5" w:rsidRDefault="003266A3" w:rsidP="00745400">
            <w:pPr>
              <w:suppressAutoHyphens/>
              <w:jc w:val="both"/>
              <w:rPr>
                <w:sz w:val="22"/>
                <w:szCs w:val="22"/>
              </w:rPr>
            </w:pPr>
            <w:r w:rsidRPr="00E81AB5">
              <w:rPr>
                <w:sz w:val="22"/>
                <w:szCs w:val="22"/>
              </w:rPr>
              <w:t xml:space="preserve">- </w:t>
            </w:r>
            <w:smartTag w:uri="urn:schemas-microsoft-com:office:smarttags" w:element="metricconverter">
              <w:smartTagPr>
                <w:attr w:name="ProductID" w:val="2018 г"/>
              </w:smartTagPr>
              <w:r w:rsidRPr="00E81AB5">
                <w:rPr>
                  <w:sz w:val="22"/>
                  <w:szCs w:val="22"/>
                </w:rPr>
                <w:t>2018 г</w:t>
              </w:r>
            </w:smartTag>
            <w:r w:rsidRPr="00E81AB5">
              <w:rPr>
                <w:sz w:val="22"/>
                <w:szCs w:val="22"/>
              </w:rPr>
              <w:t xml:space="preserve">.- </w:t>
            </w:r>
            <w:r w:rsidR="006E25B7" w:rsidRPr="00E81AB5">
              <w:rPr>
                <w:b/>
                <w:sz w:val="22"/>
                <w:szCs w:val="22"/>
              </w:rPr>
              <w:t>94615,2</w:t>
            </w:r>
            <w:r w:rsidR="002C0D0F" w:rsidRPr="00E81AB5">
              <w:rPr>
                <w:b/>
                <w:sz w:val="22"/>
                <w:szCs w:val="22"/>
              </w:rPr>
              <w:t xml:space="preserve"> </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за счет средств областного бюджета – </w:t>
            </w:r>
            <w:r w:rsidR="009C007C" w:rsidRPr="00E81AB5">
              <w:rPr>
                <w:sz w:val="22"/>
                <w:szCs w:val="22"/>
              </w:rPr>
              <w:t>20802,8</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за счет средств бюджета Кольского района- </w:t>
            </w:r>
            <w:r w:rsidR="006E25B7" w:rsidRPr="00E81AB5">
              <w:rPr>
                <w:sz w:val="22"/>
                <w:szCs w:val="22"/>
              </w:rPr>
              <w:t>73812,4</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 </w:t>
            </w:r>
            <w:smartTag w:uri="urn:schemas-microsoft-com:office:smarttags" w:element="metricconverter">
              <w:smartTagPr>
                <w:attr w:name="ProductID" w:val="2019 г"/>
              </w:smartTagPr>
              <w:r w:rsidRPr="00E81AB5">
                <w:rPr>
                  <w:sz w:val="22"/>
                  <w:szCs w:val="22"/>
                </w:rPr>
                <w:t>2019 г</w:t>
              </w:r>
            </w:smartTag>
            <w:r w:rsidRPr="00E81AB5">
              <w:rPr>
                <w:sz w:val="22"/>
                <w:szCs w:val="22"/>
              </w:rPr>
              <w:t xml:space="preserve">.- </w:t>
            </w:r>
            <w:r w:rsidR="007A6B43" w:rsidRPr="00E81AB5">
              <w:rPr>
                <w:b/>
                <w:sz w:val="22"/>
                <w:szCs w:val="22"/>
              </w:rPr>
              <w:t>106580,8</w:t>
            </w:r>
            <w:r w:rsidR="002C0D0F" w:rsidRPr="00E81AB5">
              <w:rPr>
                <w:b/>
                <w:sz w:val="22"/>
                <w:szCs w:val="22"/>
              </w:rPr>
              <w:t xml:space="preserve"> </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за счет средств областного бюджета – </w:t>
            </w:r>
            <w:r w:rsidR="007A6B43" w:rsidRPr="00E81AB5">
              <w:rPr>
                <w:sz w:val="22"/>
                <w:szCs w:val="22"/>
              </w:rPr>
              <w:t>23 443,2</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за счет средств бюджета Кольского района- </w:t>
            </w:r>
            <w:r w:rsidR="007A6B43" w:rsidRPr="00E81AB5">
              <w:rPr>
                <w:sz w:val="22"/>
                <w:szCs w:val="22"/>
              </w:rPr>
              <w:t>83137,6</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 </w:t>
            </w:r>
            <w:smartTag w:uri="urn:schemas-microsoft-com:office:smarttags" w:element="metricconverter">
              <w:smartTagPr>
                <w:attr w:name="ProductID" w:val="2020 г"/>
              </w:smartTagPr>
              <w:r w:rsidRPr="00E81AB5">
                <w:rPr>
                  <w:sz w:val="22"/>
                  <w:szCs w:val="22"/>
                </w:rPr>
                <w:t>2020 г</w:t>
              </w:r>
            </w:smartTag>
            <w:r w:rsidRPr="00E81AB5">
              <w:rPr>
                <w:sz w:val="22"/>
                <w:szCs w:val="22"/>
              </w:rPr>
              <w:t xml:space="preserve">.- </w:t>
            </w:r>
            <w:r w:rsidR="006E3374" w:rsidRPr="00E81AB5">
              <w:rPr>
                <w:b/>
                <w:sz w:val="22"/>
                <w:szCs w:val="22"/>
              </w:rPr>
              <w:t>116573,5</w:t>
            </w:r>
            <w:r w:rsidRPr="00E81AB5">
              <w:rPr>
                <w:sz w:val="22"/>
                <w:szCs w:val="22"/>
              </w:rPr>
              <w:t xml:space="preserve"> тыс. руб.,</w:t>
            </w:r>
          </w:p>
          <w:p w:rsidR="003266A3" w:rsidRPr="00E81AB5" w:rsidRDefault="003266A3" w:rsidP="00745400">
            <w:pPr>
              <w:suppressAutoHyphens/>
              <w:jc w:val="both"/>
              <w:rPr>
                <w:sz w:val="22"/>
                <w:szCs w:val="22"/>
              </w:rPr>
            </w:pPr>
            <w:r w:rsidRPr="00E81AB5">
              <w:rPr>
                <w:sz w:val="22"/>
                <w:szCs w:val="22"/>
              </w:rPr>
              <w:t xml:space="preserve">за счет средств областного бюджета – </w:t>
            </w:r>
            <w:r w:rsidR="00D43BBA" w:rsidRPr="00E81AB5">
              <w:rPr>
                <w:sz w:val="22"/>
                <w:szCs w:val="22"/>
              </w:rPr>
              <w:t>22 922,7</w:t>
            </w:r>
            <w:r w:rsidRPr="00E81AB5">
              <w:rPr>
                <w:sz w:val="22"/>
                <w:szCs w:val="22"/>
              </w:rPr>
              <w:t xml:space="preserve"> тыс. руб.</w:t>
            </w:r>
          </w:p>
          <w:p w:rsidR="003266A3" w:rsidRPr="00E81AB5" w:rsidRDefault="003266A3" w:rsidP="006E3374">
            <w:pPr>
              <w:suppressAutoHyphens/>
              <w:jc w:val="both"/>
              <w:rPr>
                <w:sz w:val="22"/>
                <w:szCs w:val="22"/>
              </w:rPr>
            </w:pPr>
            <w:r w:rsidRPr="00E81AB5">
              <w:rPr>
                <w:sz w:val="22"/>
                <w:szCs w:val="22"/>
              </w:rPr>
              <w:t xml:space="preserve">за счет средств бюджета Кольского района- </w:t>
            </w:r>
            <w:r w:rsidR="006E3374" w:rsidRPr="00E81AB5">
              <w:rPr>
                <w:sz w:val="22"/>
                <w:szCs w:val="22"/>
              </w:rPr>
              <w:t>93650,8</w:t>
            </w:r>
            <w:r w:rsidRPr="00E81AB5">
              <w:rPr>
                <w:sz w:val="22"/>
                <w:szCs w:val="22"/>
              </w:rPr>
              <w:t xml:space="preserve"> тыс. руб.</w:t>
            </w:r>
          </w:p>
        </w:tc>
      </w:tr>
      <w:tr w:rsidR="003266A3" w:rsidRPr="00E81AB5" w:rsidTr="00EB41D9">
        <w:trPr>
          <w:trHeight w:val="20"/>
          <w:tblCellSpacing w:w="5" w:type="nil"/>
        </w:trPr>
        <w:tc>
          <w:tcPr>
            <w:tcW w:w="2970" w:type="dxa"/>
            <w:shd w:val="clear" w:color="auto" w:fill="auto"/>
          </w:tcPr>
          <w:p w:rsidR="003266A3" w:rsidRPr="00E81AB5" w:rsidRDefault="003266A3" w:rsidP="00EB41D9">
            <w:pPr>
              <w:suppressAutoHyphens/>
              <w:rPr>
                <w:b/>
                <w:sz w:val="22"/>
                <w:szCs w:val="22"/>
              </w:rPr>
            </w:pPr>
            <w:r w:rsidRPr="00E81AB5">
              <w:rPr>
                <w:b/>
                <w:sz w:val="22"/>
                <w:szCs w:val="22"/>
              </w:rPr>
              <w:lastRenderedPageBreak/>
              <w:t xml:space="preserve">Ожидаемые конечные результаты </w:t>
            </w:r>
          </w:p>
          <w:p w:rsidR="003266A3" w:rsidRPr="00E81AB5" w:rsidRDefault="003266A3" w:rsidP="00EB41D9">
            <w:pPr>
              <w:suppressAutoHyphens/>
              <w:rPr>
                <w:b/>
                <w:sz w:val="22"/>
                <w:szCs w:val="22"/>
              </w:rPr>
            </w:pPr>
            <w:r w:rsidRPr="00E81AB5">
              <w:rPr>
                <w:b/>
                <w:sz w:val="22"/>
                <w:szCs w:val="22"/>
              </w:rPr>
              <w:t xml:space="preserve">реализации </w:t>
            </w:r>
          </w:p>
          <w:p w:rsidR="003266A3" w:rsidRPr="00E81AB5" w:rsidRDefault="003266A3" w:rsidP="00EB41D9">
            <w:pPr>
              <w:suppressAutoHyphens/>
              <w:rPr>
                <w:b/>
                <w:sz w:val="22"/>
                <w:szCs w:val="22"/>
              </w:rPr>
            </w:pPr>
            <w:r w:rsidRPr="00E81AB5">
              <w:rPr>
                <w:b/>
                <w:sz w:val="22"/>
                <w:szCs w:val="22"/>
              </w:rPr>
              <w:t>подпрограммы</w:t>
            </w:r>
          </w:p>
        </w:tc>
        <w:tc>
          <w:tcPr>
            <w:tcW w:w="6660" w:type="dxa"/>
            <w:shd w:val="clear" w:color="auto" w:fill="auto"/>
          </w:tcPr>
          <w:p w:rsidR="003266A3" w:rsidRPr="00E81AB5" w:rsidRDefault="003266A3" w:rsidP="00745400">
            <w:pPr>
              <w:tabs>
                <w:tab w:val="left" w:pos="350"/>
              </w:tabs>
              <w:suppressAutoHyphens/>
              <w:jc w:val="both"/>
              <w:rPr>
                <w:sz w:val="22"/>
                <w:szCs w:val="22"/>
              </w:rPr>
            </w:pPr>
            <w:r w:rsidRPr="00E81AB5">
              <w:rPr>
                <w:sz w:val="22"/>
                <w:szCs w:val="22"/>
              </w:rPr>
              <w:t>- увеличение доли детей, получающих дополнительные образовательные услуги до 75%;</w:t>
            </w:r>
          </w:p>
          <w:p w:rsidR="003266A3" w:rsidRPr="00E81AB5" w:rsidRDefault="003266A3" w:rsidP="00745400">
            <w:pPr>
              <w:tabs>
                <w:tab w:val="left" w:pos="350"/>
              </w:tabs>
              <w:suppressAutoHyphens/>
              <w:jc w:val="both"/>
              <w:rPr>
                <w:sz w:val="22"/>
                <w:szCs w:val="22"/>
              </w:rPr>
            </w:pPr>
            <w:r w:rsidRPr="00E81AB5">
              <w:rPr>
                <w:sz w:val="22"/>
                <w:szCs w:val="22"/>
              </w:rPr>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95%</w:t>
            </w:r>
            <w:r w:rsidR="00D14500" w:rsidRPr="00E81AB5">
              <w:rPr>
                <w:sz w:val="22"/>
                <w:szCs w:val="22"/>
              </w:rPr>
              <w:t>;</w:t>
            </w:r>
          </w:p>
          <w:p w:rsidR="00D14500" w:rsidRPr="00E81AB5" w:rsidRDefault="00D14500" w:rsidP="00D14500">
            <w:pPr>
              <w:tabs>
                <w:tab w:val="left" w:pos="350"/>
              </w:tabs>
              <w:suppressAutoHyphens/>
              <w:jc w:val="both"/>
              <w:rPr>
                <w:sz w:val="22"/>
                <w:szCs w:val="22"/>
              </w:rPr>
            </w:pPr>
            <w:r w:rsidRPr="00E81AB5">
              <w:rPr>
                <w:sz w:val="22"/>
                <w:szCs w:val="22"/>
              </w:rPr>
              <w:t>-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100%;</w:t>
            </w:r>
          </w:p>
          <w:p w:rsidR="00D14500" w:rsidRPr="00E81AB5" w:rsidRDefault="00D14500" w:rsidP="00D14500">
            <w:pPr>
              <w:tabs>
                <w:tab w:val="left" w:pos="350"/>
              </w:tabs>
              <w:suppressAutoHyphens/>
              <w:jc w:val="both"/>
              <w:rPr>
                <w:sz w:val="22"/>
                <w:szCs w:val="22"/>
              </w:rPr>
            </w:pPr>
            <w:r w:rsidRPr="00E81AB5">
              <w:rPr>
                <w:sz w:val="22"/>
                <w:szCs w:val="22"/>
              </w:rPr>
              <w:t>- охват детей в возрасте от 5 до 18 лет, использующих сертификаты дополнительного образования в статусе сертификатов персонифицированного финансирования – 5%</w:t>
            </w:r>
          </w:p>
        </w:tc>
      </w:tr>
    </w:tbl>
    <w:p w:rsidR="009E4A59" w:rsidRPr="00E81AB5" w:rsidRDefault="009E4A59" w:rsidP="007011E9">
      <w:pPr>
        <w:suppressAutoHyphens/>
        <w:ind w:firstLine="709"/>
        <w:jc w:val="both"/>
        <w:rPr>
          <w:b/>
          <w:spacing w:val="-2"/>
          <w:sz w:val="22"/>
          <w:szCs w:val="22"/>
        </w:rPr>
      </w:pPr>
    </w:p>
    <w:p w:rsidR="003266A3" w:rsidRPr="00E81AB5" w:rsidRDefault="003266A3" w:rsidP="007011E9">
      <w:pPr>
        <w:suppressAutoHyphens/>
        <w:ind w:firstLine="709"/>
        <w:jc w:val="both"/>
        <w:rPr>
          <w:spacing w:val="-2"/>
          <w:sz w:val="22"/>
          <w:szCs w:val="22"/>
        </w:rPr>
      </w:pPr>
      <w:r w:rsidRPr="00E81AB5">
        <w:rPr>
          <w:b/>
          <w:spacing w:val="-2"/>
          <w:sz w:val="22"/>
          <w:szCs w:val="22"/>
        </w:rPr>
        <w:t xml:space="preserve">1. Характеристика проблемы, на решение которой направлена подпрограммы </w:t>
      </w:r>
      <w:r w:rsidR="00A36D89" w:rsidRPr="00E81AB5">
        <w:rPr>
          <w:b/>
          <w:spacing w:val="-2"/>
          <w:sz w:val="22"/>
          <w:szCs w:val="22"/>
          <w:lang w:eastAsia="ar-SA"/>
        </w:rPr>
        <w:t>№</w:t>
      </w:r>
      <w:r w:rsidRPr="00E81AB5">
        <w:rPr>
          <w:b/>
          <w:spacing w:val="-2"/>
          <w:sz w:val="22"/>
          <w:szCs w:val="22"/>
        </w:rPr>
        <w:t xml:space="preserve"> 5</w:t>
      </w:r>
    </w:p>
    <w:p w:rsidR="003266A3" w:rsidRPr="00E81AB5" w:rsidRDefault="003266A3" w:rsidP="007011E9">
      <w:pPr>
        <w:suppressAutoHyphens/>
        <w:ind w:firstLine="709"/>
        <w:jc w:val="both"/>
        <w:rPr>
          <w:sz w:val="22"/>
          <w:szCs w:val="22"/>
        </w:rPr>
      </w:pPr>
      <w:r w:rsidRPr="00E81AB5">
        <w:rPr>
          <w:sz w:val="22"/>
          <w:szCs w:val="22"/>
        </w:rPr>
        <w:t>В Кольском районе функционирует 3 учреждения дополнительного образования детей:</w:t>
      </w:r>
    </w:p>
    <w:p w:rsidR="003266A3" w:rsidRPr="00E81AB5" w:rsidRDefault="003266A3" w:rsidP="007011E9">
      <w:pPr>
        <w:suppressAutoHyphens/>
        <w:ind w:firstLine="709"/>
        <w:jc w:val="both"/>
        <w:rPr>
          <w:sz w:val="22"/>
          <w:szCs w:val="22"/>
        </w:rPr>
      </w:pPr>
      <w:r w:rsidRPr="00E81AB5">
        <w:rPr>
          <w:sz w:val="22"/>
          <w:szCs w:val="22"/>
        </w:rPr>
        <w:t>- Муниципальное образовательное учреждение дополнительного образования Детско-юношеская спортивная школа Кольского района Мурманской области;</w:t>
      </w:r>
    </w:p>
    <w:p w:rsidR="003266A3" w:rsidRPr="00E81AB5" w:rsidRDefault="003266A3" w:rsidP="007011E9">
      <w:pPr>
        <w:suppressAutoHyphens/>
        <w:ind w:firstLine="709"/>
        <w:jc w:val="both"/>
        <w:rPr>
          <w:sz w:val="22"/>
          <w:szCs w:val="22"/>
        </w:rPr>
      </w:pPr>
      <w:r w:rsidRPr="00E81AB5">
        <w:rPr>
          <w:sz w:val="22"/>
          <w:szCs w:val="22"/>
        </w:rPr>
        <w:t>- Муниципальное образовательное учреждение дополнительного образования детей Детско-юношеский центр муниципального образования Кольский район Мурманской области;</w:t>
      </w:r>
    </w:p>
    <w:p w:rsidR="003266A3" w:rsidRPr="00E81AB5" w:rsidRDefault="003266A3" w:rsidP="007011E9">
      <w:pPr>
        <w:tabs>
          <w:tab w:val="left" w:pos="709"/>
        </w:tabs>
        <w:suppressAutoHyphens/>
        <w:ind w:firstLine="709"/>
        <w:jc w:val="both"/>
        <w:rPr>
          <w:sz w:val="22"/>
          <w:szCs w:val="22"/>
        </w:rPr>
      </w:pPr>
      <w:r w:rsidRPr="00E81AB5">
        <w:rPr>
          <w:sz w:val="22"/>
          <w:szCs w:val="22"/>
        </w:rPr>
        <w:t>- Муниципальное образовательное учреждение дополнительного образования детей Кольский районный Дом детского творчества муниципального образования Кольский район Мурманской области.</w:t>
      </w:r>
    </w:p>
    <w:p w:rsidR="003266A3" w:rsidRPr="00E81AB5" w:rsidRDefault="003266A3" w:rsidP="007011E9">
      <w:pPr>
        <w:suppressAutoHyphens/>
        <w:ind w:firstLine="709"/>
        <w:jc w:val="both"/>
        <w:rPr>
          <w:sz w:val="22"/>
          <w:szCs w:val="22"/>
        </w:rPr>
      </w:pPr>
      <w:r w:rsidRPr="00E81AB5">
        <w:rPr>
          <w:sz w:val="22"/>
          <w:szCs w:val="22"/>
        </w:rPr>
        <w:t>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Школьникам предоставлена возможность заниматься в объединениях различной направленности: художественно-эстетической, культурологической, технического творчества, спортивной, спортивно-технической, эколого-биологической, туристско-краеведческой.</w:t>
      </w:r>
    </w:p>
    <w:p w:rsidR="003266A3" w:rsidRPr="00E81AB5" w:rsidRDefault="003266A3" w:rsidP="007011E9">
      <w:pPr>
        <w:suppressAutoHyphens/>
        <w:ind w:firstLine="709"/>
        <w:jc w:val="both"/>
        <w:rPr>
          <w:sz w:val="22"/>
          <w:szCs w:val="22"/>
        </w:rPr>
      </w:pPr>
      <w:r w:rsidRPr="00E81AB5">
        <w:rPr>
          <w:sz w:val="22"/>
          <w:szCs w:val="22"/>
        </w:rPr>
        <w:t>Контингент обучающихся в 2012/2013 учебном году по дополнительным образовательным программам 3697 человек, это 68,2 % от общего числа детей проживающих в муниципальном образовании детей с 5 до 18 лет – 5418 чел.</w:t>
      </w:r>
    </w:p>
    <w:p w:rsidR="003266A3" w:rsidRPr="00E81AB5" w:rsidRDefault="003266A3" w:rsidP="007011E9">
      <w:pPr>
        <w:tabs>
          <w:tab w:val="left" w:pos="709"/>
        </w:tabs>
        <w:suppressAutoHyphens/>
        <w:ind w:firstLine="709"/>
        <w:jc w:val="both"/>
        <w:rPr>
          <w:sz w:val="22"/>
          <w:szCs w:val="22"/>
        </w:rPr>
      </w:pPr>
      <w:r w:rsidRPr="00E81AB5">
        <w:rPr>
          <w:sz w:val="22"/>
          <w:szCs w:val="22"/>
        </w:rPr>
        <w:t>Наблюдается ежегодное увеличение количества детей, занимающихся дополнительным образованием. Так, если в 2011/2012 учебном году 64 % от общего количества детей занималось дополнительным образованием, то в 2012/2013 учебном году 68,2 %.</w:t>
      </w:r>
    </w:p>
    <w:p w:rsidR="003266A3" w:rsidRPr="00E81AB5" w:rsidRDefault="003266A3" w:rsidP="007011E9">
      <w:pPr>
        <w:suppressAutoHyphens/>
        <w:ind w:firstLine="709"/>
        <w:jc w:val="both"/>
        <w:rPr>
          <w:sz w:val="22"/>
          <w:szCs w:val="22"/>
        </w:rPr>
      </w:pPr>
      <w:r w:rsidRPr="00E81AB5">
        <w:rPr>
          <w:sz w:val="22"/>
          <w:szCs w:val="22"/>
        </w:rPr>
        <w:t>Кроме того,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w:t>
      </w:r>
    </w:p>
    <w:p w:rsidR="003266A3" w:rsidRPr="00E81AB5" w:rsidRDefault="003266A3" w:rsidP="007011E9">
      <w:pPr>
        <w:suppressAutoHyphens/>
        <w:ind w:firstLine="709"/>
        <w:jc w:val="both"/>
        <w:rPr>
          <w:sz w:val="22"/>
          <w:szCs w:val="22"/>
        </w:rPr>
      </w:pPr>
      <w:r w:rsidRPr="00E81AB5">
        <w:rPr>
          <w:sz w:val="22"/>
          <w:szCs w:val="22"/>
        </w:rPr>
        <w:t>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rsidR="003266A3" w:rsidRPr="00E81AB5" w:rsidRDefault="003266A3" w:rsidP="007011E9">
      <w:pPr>
        <w:suppressAutoHyphens/>
        <w:ind w:firstLine="709"/>
        <w:jc w:val="both"/>
        <w:rPr>
          <w:sz w:val="22"/>
          <w:szCs w:val="22"/>
        </w:rPr>
      </w:pPr>
      <w:r w:rsidRPr="00E81AB5">
        <w:rPr>
          <w:sz w:val="22"/>
          <w:szCs w:val="22"/>
        </w:rPr>
        <w:t>С этой целью ведется постоянная работа по сохранению и увеличению количества кружков и секций, повышается качество внеурочной работы с детьми.</w:t>
      </w:r>
    </w:p>
    <w:p w:rsidR="003266A3" w:rsidRPr="00E81AB5" w:rsidRDefault="003266A3" w:rsidP="007011E9">
      <w:pPr>
        <w:suppressAutoHyphens/>
        <w:ind w:firstLine="709"/>
        <w:jc w:val="both"/>
        <w:rPr>
          <w:sz w:val="22"/>
          <w:szCs w:val="22"/>
        </w:rPr>
      </w:pPr>
      <w:r w:rsidRPr="00E81AB5">
        <w:rPr>
          <w:sz w:val="22"/>
          <w:szCs w:val="22"/>
        </w:rPr>
        <w:lastRenderedPageBreak/>
        <w:t>Таким образом, на территории Кольского района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rsidR="00CF5F52" w:rsidRPr="00E81AB5" w:rsidRDefault="00CF5F52" w:rsidP="00CF5F52">
      <w:pPr>
        <w:suppressAutoHyphens/>
        <w:ind w:firstLine="709"/>
        <w:jc w:val="both"/>
        <w:rPr>
          <w:sz w:val="22"/>
          <w:szCs w:val="22"/>
        </w:rPr>
      </w:pPr>
      <w:r w:rsidRPr="00E81AB5">
        <w:rPr>
          <w:sz w:val="22"/>
          <w:szCs w:val="22"/>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 761, Приказом </w:t>
      </w:r>
      <w:proofErr w:type="spellStart"/>
      <w:r w:rsidRPr="00E81AB5">
        <w:rPr>
          <w:sz w:val="22"/>
          <w:szCs w:val="22"/>
        </w:rPr>
        <w:t>Минпросвещения</w:t>
      </w:r>
      <w:proofErr w:type="spellEnd"/>
      <w:r w:rsidRPr="00E81AB5">
        <w:rPr>
          <w:sz w:val="22"/>
          <w:szCs w:val="22"/>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Кольском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Кольского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Кольский район.</w:t>
      </w:r>
    </w:p>
    <w:p w:rsidR="00CF5F52" w:rsidRPr="00E81AB5" w:rsidRDefault="00CF5F52" w:rsidP="00CF5F52">
      <w:pPr>
        <w:suppressAutoHyphens/>
        <w:ind w:firstLine="709"/>
        <w:jc w:val="both"/>
        <w:rPr>
          <w:sz w:val="22"/>
          <w:szCs w:val="22"/>
        </w:rPr>
      </w:pPr>
      <w:r w:rsidRPr="00E81AB5">
        <w:rPr>
          <w:sz w:val="22"/>
          <w:szCs w:val="22"/>
        </w:rPr>
        <w:t>Помимо реализуемого механизма персонифицированного финансирования в Кольском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F5F52" w:rsidRPr="00E81AB5" w:rsidRDefault="00CF5F52" w:rsidP="007011E9">
      <w:pPr>
        <w:suppressAutoHyphens/>
        <w:ind w:firstLine="709"/>
        <w:jc w:val="both"/>
        <w:rPr>
          <w:sz w:val="22"/>
          <w:szCs w:val="22"/>
        </w:rPr>
      </w:pPr>
    </w:p>
    <w:p w:rsidR="003266A3" w:rsidRPr="00E81AB5" w:rsidRDefault="003266A3" w:rsidP="007011E9">
      <w:pPr>
        <w:suppressAutoHyphens/>
        <w:ind w:firstLine="709"/>
        <w:jc w:val="both"/>
        <w:outlineLvl w:val="1"/>
        <w:rPr>
          <w:sz w:val="22"/>
          <w:szCs w:val="22"/>
        </w:rPr>
      </w:pPr>
    </w:p>
    <w:p w:rsidR="003266A3" w:rsidRPr="00E81AB5" w:rsidRDefault="003266A3" w:rsidP="007011E9">
      <w:pPr>
        <w:suppressAutoHyphens/>
        <w:ind w:firstLine="709"/>
        <w:jc w:val="both"/>
        <w:outlineLvl w:val="1"/>
        <w:rPr>
          <w:b/>
          <w:sz w:val="22"/>
          <w:szCs w:val="22"/>
        </w:rPr>
      </w:pPr>
      <w:r w:rsidRPr="00E81AB5">
        <w:rPr>
          <w:b/>
          <w:sz w:val="22"/>
          <w:szCs w:val="22"/>
        </w:rPr>
        <w:t xml:space="preserve">2. Основные цели и задачи подпрограммы </w:t>
      </w:r>
      <w:r w:rsidR="00A36D89" w:rsidRPr="00E81AB5">
        <w:rPr>
          <w:sz w:val="22"/>
          <w:szCs w:val="22"/>
          <w:lang w:eastAsia="ar-SA"/>
        </w:rPr>
        <w:t>№</w:t>
      </w:r>
      <w:r w:rsidRPr="00E81AB5">
        <w:rPr>
          <w:b/>
          <w:sz w:val="22"/>
          <w:szCs w:val="22"/>
        </w:rPr>
        <w:t xml:space="preserve"> 5</w:t>
      </w: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893"/>
        <w:gridCol w:w="600"/>
        <w:gridCol w:w="1007"/>
        <w:gridCol w:w="975"/>
        <w:gridCol w:w="708"/>
        <w:gridCol w:w="837"/>
        <w:gridCol w:w="709"/>
        <w:gridCol w:w="850"/>
        <w:gridCol w:w="709"/>
        <w:gridCol w:w="709"/>
      </w:tblGrid>
      <w:tr w:rsidR="003266A3" w:rsidRPr="00E81AB5" w:rsidTr="00EB41D9">
        <w:tc>
          <w:tcPr>
            <w:tcW w:w="627" w:type="dxa"/>
            <w:vMerge w:val="restart"/>
            <w:shd w:val="clear" w:color="auto" w:fill="auto"/>
          </w:tcPr>
          <w:p w:rsidR="003266A3" w:rsidRPr="00E81AB5" w:rsidRDefault="003266A3" w:rsidP="00EB41D9">
            <w:pPr>
              <w:shd w:val="clear" w:color="auto" w:fill="FFFFFF"/>
              <w:suppressAutoHyphens/>
              <w:jc w:val="center"/>
              <w:rPr>
                <w:b/>
                <w:bCs/>
                <w:sz w:val="20"/>
                <w:szCs w:val="20"/>
              </w:rPr>
            </w:pPr>
            <w:r w:rsidRPr="00E81AB5">
              <w:rPr>
                <w:b/>
                <w:bCs/>
                <w:sz w:val="20"/>
                <w:szCs w:val="20"/>
              </w:rPr>
              <w:t xml:space="preserve">№ </w:t>
            </w:r>
            <w:r w:rsidRPr="00E81AB5">
              <w:rPr>
                <w:b/>
                <w:bCs/>
                <w:spacing w:val="-3"/>
                <w:sz w:val="20"/>
                <w:szCs w:val="20"/>
              </w:rPr>
              <w:t>п/п</w:t>
            </w:r>
          </w:p>
        </w:tc>
        <w:tc>
          <w:tcPr>
            <w:tcW w:w="1893" w:type="dxa"/>
            <w:vMerge w:val="restart"/>
            <w:shd w:val="clear" w:color="auto" w:fill="auto"/>
          </w:tcPr>
          <w:p w:rsidR="003266A3" w:rsidRPr="00E81AB5" w:rsidRDefault="003266A3" w:rsidP="00EB41D9">
            <w:pPr>
              <w:shd w:val="clear" w:color="auto" w:fill="FFFFFF"/>
              <w:suppressAutoHyphens/>
              <w:jc w:val="center"/>
              <w:rPr>
                <w:b/>
                <w:bCs/>
                <w:spacing w:val="-2"/>
                <w:sz w:val="20"/>
                <w:szCs w:val="20"/>
              </w:rPr>
            </w:pPr>
            <w:r w:rsidRPr="00E81AB5">
              <w:rPr>
                <w:b/>
                <w:bCs/>
                <w:spacing w:val="-2"/>
                <w:sz w:val="20"/>
                <w:szCs w:val="20"/>
              </w:rPr>
              <w:t>Цель, задачи</w:t>
            </w:r>
          </w:p>
          <w:p w:rsidR="003266A3" w:rsidRPr="00E81AB5" w:rsidRDefault="003266A3" w:rsidP="00EB41D9">
            <w:pPr>
              <w:shd w:val="clear" w:color="auto" w:fill="FFFFFF"/>
              <w:suppressAutoHyphens/>
              <w:jc w:val="center"/>
              <w:rPr>
                <w:b/>
                <w:bCs/>
                <w:sz w:val="20"/>
                <w:szCs w:val="20"/>
              </w:rPr>
            </w:pPr>
            <w:r w:rsidRPr="00E81AB5">
              <w:rPr>
                <w:b/>
                <w:bCs/>
                <w:spacing w:val="-2"/>
                <w:sz w:val="20"/>
                <w:szCs w:val="20"/>
              </w:rPr>
              <w:t xml:space="preserve">и показатели </w:t>
            </w:r>
            <w:r w:rsidRPr="00E81AB5">
              <w:rPr>
                <w:b/>
                <w:bCs/>
                <w:sz w:val="20"/>
                <w:szCs w:val="20"/>
              </w:rPr>
              <w:t>(индикаторы)</w:t>
            </w:r>
          </w:p>
        </w:tc>
        <w:tc>
          <w:tcPr>
            <w:tcW w:w="600" w:type="dxa"/>
            <w:vMerge w:val="restart"/>
            <w:shd w:val="clear" w:color="auto" w:fill="auto"/>
          </w:tcPr>
          <w:p w:rsidR="003266A3" w:rsidRPr="00E81AB5" w:rsidRDefault="003266A3" w:rsidP="00EB41D9">
            <w:pPr>
              <w:suppressAutoHyphens/>
              <w:jc w:val="center"/>
              <w:outlineLvl w:val="1"/>
              <w:rPr>
                <w:b/>
                <w:sz w:val="20"/>
                <w:szCs w:val="20"/>
              </w:rPr>
            </w:pPr>
            <w:r w:rsidRPr="00E81AB5">
              <w:rPr>
                <w:b/>
                <w:bCs/>
                <w:sz w:val="20"/>
                <w:szCs w:val="20"/>
              </w:rPr>
              <w:t>Ед. изм.</w:t>
            </w:r>
          </w:p>
        </w:tc>
        <w:tc>
          <w:tcPr>
            <w:tcW w:w="6504" w:type="dxa"/>
            <w:gridSpan w:val="8"/>
            <w:shd w:val="clear" w:color="auto" w:fill="auto"/>
          </w:tcPr>
          <w:p w:rsidR="003266A3" w:rsidRPr="00E81AB5" w:rsidRDefault="003266A3" w:rsidP="00EB41D9">
            <w:pPr>
              <w:suppressAutoHyphens/>
              <w:jc w:val="center"/>
              <w:outlineLvl w:val="1"/>
              <w:rPr>
                <w:b/>
                <w:bCs/>
                <w:spacing w:val="-3"/>
                <w:sz w:val="20"/>
                <w:szCs w:val="20"/>
              </w:rPr>
            </w:pPr>
            <w:r w:rsidRPr="00E81AB5">
              <w:rPr>
                <w:b/>
                <w:bCs/>
                <w:spacing w:val="-3"/>
                <w:sz w:val="20"/>
                <w:szCs w:val="20"/>
              </w:rPr>
              <w:t>Значение показателя (индикатора</w:t>
            </w:r>
            <w:r w:rsidRPr="00E81AB5">
              <w:rPr>
                <w:b/>
                <w:bCs/>
                <w:spacing w:val="-3"/>
                <w:sz w:val="20"/>
                <w:szCs w:val="20"/>
                <w:lang w:val="en-US"/>
              </w:rPr>
              <w:t>)</w:t>
            </w:r>
          </w:p>
        </w:tc>
      </w:tr>
      <w:tr w:rsidR="003266A3" w:rsidRPr="00E81AB5" w:rsidTr="00EB41D9">
        <w:tc>
          <w:tcPr>
            <w:tcW w:w="627" w:type="dxa"/>
            <w:vMerge/>
            <w:shd w:val="clear" w:color="auto" w:fill="auto"/>
          </w:tcPr>
          <w:p w:rsidR="003266A3" w:rsidRPr="00E81AB5" w:rsidRDefault="003266A3" w:rsidP="00EB41D9">
            <w:pPr>
              <w:suppressAutoHyphens/>
              <w:outlineLvl w:val="1"/>
              <w:rPr>
                <w:b/>
                <w:sz w:val="20"/>
                <w:szCs w:val="20"/>
              </w:rPr>
            </w:pPr>
          </w:p>
        </w:tc>
        <w:tc>
          <w:tcPr>
            <w:tcW w:w="1893" w:type="dxa"/>
            <w:vMerge/>
            <w:shd w:val="clear" w:color="auto" w:fill="auto"/>
          </w:tcPr>
          <w:p w:rsidR="003266A3" w:rsidRPr="00E81AB5" w:rsidRDefault="003266A3" w:rsidP="00EB41D9">
            <w:pPr>
              <w:suppressAutoHyphens/>
              <w:outlineLvl w:val="1"/>
              <w:rPr>
                <w:b/>
                <w:sz w:val="20"/>
                <w:szCs w:val="20"/>
              </w:rPr>
            </w:pPr>
          </w:p>
        </w:tc>
        <w:tc>
          <w:tcPr>
            <w:tcW w:w="600" w:type="dxa"/>
            <w:vMerge/>
            <w:shd w:val="clear" w:color="auto" w:fill="auto"/>
          </w:tcPr>
          <w:p w:rsidR="003266A3" w:rsidRPr="00E81AB5" w:rsidRDefault="003266A3" w:rsidP="00EB41D9">
            <w:pPr>
              <w:suppressAutoHyphens/>
              <w:outlineLvl w:val="1"/>
              <w:rPr>
                <w:b/>
                <w:sz w:val="20"/>
                <w:szCs w:val="20"/>
              </w:rPr>
            </w:pPr>
          </w:p>
        </w:tc>
        <w:tc>
          <w:tcPr>
            <w:tcW w:w="1007"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pacing w:val="-5"/>
                <w:sz w:val="20"/>
                <w:szCs w:val="20"/>
              </w:rPr>
              <w:t xml:space="preserve">Отчётный </w:t>
            </w:r>
            <w:r w:rsidRPr="00E81AB5">
              <w:rPr>
                <w:b/>
                <w:bCs/>
                <w:sz w:val="20"/>
                <w:szCs w:val="20"/>
              </w:rPr>
              <w:t>год</w:t>
            </w:r>
          </w:p>
        </w:tc>
        <w:tc>
          <w:tcPr>
            <w:tcW w:w="975"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pacing w:val="-5"/>
                <w:sz w:val="20"/>
                <w:szCs w:val="20"/>
              </w:rPr>
              <w:t xml:space="preserve">Текущий </w:t>
            </w:r>
            <w:r w:rsidRPr="00E81AB5">
              <w:rPr>
                <w:b/>
                <w:bCs/>
                <w:sz w:val="20"/>
                <w:szCs w:val="20"/>
              </w:rPr>
              <w:t>год</w:t>
            </w:r>
          </w:p>
        </w:tc>
        <w:tc>
          <w:tcPr>
            <w:tcW w:w="4522" w:type="dxa"/>
            <w:gridSpan w:val="6"/>
            <w:shd w:val="clear" w:color="auto" w:fill="auto"/>
          </w:tcPr>
          <w:p w:rsidR="003266A3" w:rsidRPr="00E81AB5" w:rsidRDefault="003266A3" w:rsidP="00EB41D9">
            <w:pPr>
              <w:shd w:val="clear" w:color="auto" w:fill="FFFFFF"/>
              <w:suppressAutoHyphens/>
              <w:jc w:val="center"/>
              <w:rPr>
                <w:b/>
                <w:bCs/>
                <w:spacing w:val="-4"/>
                <w:sz w:val="20"/>
                <w:szCs w:val="20"/>
              </w:rPr>
            </w:pPr>
            <w:r w:rsidRPr="00E81AB5">
              <w:rPr>
                <w:b/>
                <w:bCs/>
                <w:spacing w:val="-4"/>
                <w:sz w:val="20"/>
                <w:szCs w:val="20"/>
              </w:rPr>
              <w:t>Год реализации</w:t>
            </w:r>
          </w:p>
          <w:p w:rsidR="003266A3" w:rsidRPr="00E81AB5" w:rsidRDefault="003266A3" w:rsidP="00EB41D9">
            <w:pPr>
              <w:shd w:val="clear" w:color="auto" w:fill="FFFFFF"/>
              <w:suppressAutoHyphens/>
              <w:jc w:val="center"/>
              <w:rPr>
                <w:b/>
                <w:bCs/>
                <w:spacing w:val="-4"/>
                <w:sz w:val="20"/>
                <w:szCs w:val="20"/>
              </w:rPr>
            </w:pPr>
            <w:r w:rsidRPr="00E81AB5">
              <w:rPr>
                <w:b/>
                <w:bCs/>
                <w:sz w:val="20"/>
                <w:szCs w:val="20"/>
              </w:rPr>
              <w:t>подпрограммы</w:t>
            </w:r>
          </w:p>
        </w:tc>
      </w:tr>
      <w:tr w:rsidR="003266A3" w:rsidRPr="00E81AB5" w:rsidTr="00EB41D9">
        <w:tc>
          <w:tcPr>
            <w:tcW w:w="627" w:type="dxa"/>
            <w:vMerge/>
            <w:shd w:val="clear" w:color="auto" w:fill="auto"/>
          </w:tcPr>
          <w:p w:rsidR="003266A3" w:rsidRPr="00E81AB5" w:rsidRDefault="003266A3" w:rsidP="00EB41D9">
            <w:pPr>
              <w:suppressAutoHyphens/>
              <w:outlineLvl w:val="1"/>
              <w:rPr>
                <w:b/>
                <w:sz w:val="20"/>
                <w:szCs w:val="20"/>
              </w:rPr>
            </w:pPr>
          </w:p>
        </w:tc>
        <w:tc>
          <w:tcPr>
            <w:tcW w:w="1893" w:type="dxa"/>
            <w:vMerge/>
            <w:shd w:val="clear" w:color="auto" w:fill="auto"/>
          </w:tcPr>
          <w:p w:rsidR="003266A3" w:rsidRPr="00E81AB5" w:rsidRDefault="003266A3" w:rsidP="00EB41D9">
            <w:pPr>
              <w:suppressAutoHyphens/>
              <w:outlineLvl w:val="1"/>
              <w:rPr>
                <w:b/>
                <w:sz w:val="20"/>
                <w:szCs w:val="20"/>
              </w:rPr>
            </w:pPr>
          </w:p>
        </w:tc>
        <w:tc>
          <w:tcPr>
            <w:tcW w:w="600" w:type="dxa"/>
            <w:vMerge/>
            <w:shd w:val="clear" w:color="auto" w:fill="auto"/>
          </w:tcPr>
          <w:p w:rsidR="003266A3" w:rsidRPr="00E81AB5" w:rsidRDefault="003266A3" w:rsidP="00EB41D9">
            <w:pPr>
              <w:suppressAutoHyphens/>
              <w:outlineLvl w:val="1"/>
              <w:rPr>
                <w:b/>
                <w:sz w:val="20"/>
                <w:szCs w:val="20"/>
              </w:rPr>
            </w:pPr>
          </w:p>
        </w:tc>
        <w:tc>
          <w:tcPr>
            <w:tcW w:w="1007"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z w:val="20"/>
                <w:szCs w:val="20"/>
              </w:rPr>
              <w:t>2013</w:t>
            </w:r>
          </w:p>
        </w:tc>
        <w:tc>
          <w:tcPr>
            <w:tcW w:w="975"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z w:val="20"/>
                <w:szCs w:val="20"/>
              </w:rPr>
              <w:t>2014</w:t>
            </w:r>
          </w:p>
        </w:tc>
        <w:tc>
          <w:tcPr>
            <w:tcW w:w="708"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z w:val="20"/>
                <w:szCs w:val="20"/>
              </w:rPr>
              <w:t>2015</w:t>
            </w:r>
          </w:p>
        </w:tc>
        <w:tc>
          <w:tcPr>
            <w:tcW w:w="837"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z w:val="20"/>
                <w:szCs w:val="20"/>
              </w:rPr>
              <w:t>2016</w:t>
            </w:r>
          </w:p>
        </w:tc>
        <w:tc>
          <w:tcPr>
            <w:tcW w:w="709" w:type="dxa"/>
            <w:shd w:val="clear" w:color="auto" w:fill="auto"/>
          </w:tcPr>
          <w:p w:rsidR="003266A3" w:rsidRPr="00E81AB5" w:rsidRDefault="003266A3" w:rsidP="00EB41D9">
            <w:pPr>
              <w:shd w:val="clear" w:color="auto" w:fill="FFFFFF"/>
              <w:suppressAutoHyphens/>
              <w:jc w:val="center"/>
              <w:rPr>
                <w:b/>
                <w:bCs/>
                <w:sz w:val="20"/>
                <w:szCs w:val="20"/>
              </w:rPr>
            </w:pPr>
            <w:r w:rsidRPr="00E81AB5">
              <w:rPr>
                <w:b/>
                <w:bCs/>
                <w:sz w:val="20"/>
                <w:szCs w:val="20"/>
              </w:rPr>
              <w:t>2017</w:t>
            </w:r>
          </w:p>
        </w:tc>
        <w:tc>
          <w:tcPr>
            <w:tcW w:w="850" w:type="dxa"/>
          </w:tcPr>
          <w:p w:rsidR="003266A3" w:rsidRPr="00E81AB5" w:rsidRDefault="003266A3" w:rsidP="00EB41D9">
            <w:pPr>
              <w:shd w:val="clear" w:color="auto" w:fill="FFFFFF"/>
              <w:suppressAutoHyphens/>
              <w:jc w:val="center"/>
              <w:rPr>
                <w:b/>
                <w:bCs/>
                <w:sz w:val="20"/>
                <w:szCs w:val="20"/>
              </w:rPr>
            </w:pPr>
            <w:r w:rsidRPr="00E81AB5">
              <w:rPr>
                <w:b/>
                <w:bCs/>
                <w:sz w:val="20"/>
                <w:szCs w:val="20"/>
              </w:rPr>
              <w:t>2018</w:t>
            </w:r>
          </w:p>
        </w:tc>
        <w:tc>
          <w:tcPr>
            <w:tcW w:w="709" w:type="dxa"/>
          </w:tcPr>
          <w:p w:rsidR="003266A3" w:rsidRPr="00E81AB5" w:rsidRDefault="003266A3" w:rsidP="00EB41D9">
            <w:pPr>
              <w:shd w:val="clear" w:color="auto" w:fill="FFFFFF"/>
              <w:suppressAutoHyphens/>
              <w:jc w:val="center"/>
              <w:rPr>
                <w:b/>
                <w:bCs/>
                <w:sz w:val="20"/>
                <w:szCs w:val="20"/>
              </w:rPr>
            </w:pPr>
            <w:r w:rsidRPr="00E81AB5">
              <w:rPr>
                <w:b/>
                <w:bCs/>
                <w:sz w:val="20"/>
                <w:szCs w:val="20"/>
              </w:rPr>
              <w:t>2019</w:t>
            </w:r>
          </w:p>
        </w:tc>
        <w:tc>
          <w:tcPr>
            <w:tcW w:w="709" w:type="dxa"/>
          </w:tcPr>
          <w:p w:rsidR="003266A3" w:rsidRPr="00E81AB5" w:rsidRDefault="003266A3" w:rsidP="00EB41D9">
            <w:pPr>
              <w:shd w:val="clear" w:color="auto" w:fill="FFFFFF"/>
              <w:suppressAutoHyphens/>
              <w:jc w:val="center"/>
              <w:rPr>
                <w:b/>
                <w:bCs/>
                <w:sz w:val="20"/>
                <w:szCs w:val="20"/>
              </w:rPr>
            </w:pPr>
            <w:r w:rsidRPr="00E81AB5">
              <w:rPr>
                <w:b/>
                <w:bCs/>
                <w:sz w:val="20"/>
                <w:szCs w:val="20"/>
              </w:rPr>
              <w:t>2020</w:t>
            </w:r>
          </w:p>
        </w:tc>
      </w:tr>
      <w:tr w:rsidR="003266A3" w:rsidRPr="00E81AB5" w:rsidTr="00EB41D9">
        <w:tc>
          <w:tcPr>
            <w:tcW w:w="627" w:type="dxa"/>
            <w:shd w:val="clear" w:color="auto" w:fill="auto"/>
          </w:tcPr>
          <w:p w:rsidR="003266A3" w:rsidRPr="00E81AB5" w:rsidRDefault="003266A3" w:rsidP="00EB41D9">
            <w:pPr>
              <w:shd w:val="clear" w:color="auto" w:fill="FFFFFF"/>
              <w:suppressAutoHyphens/>
              <w:rPr>
                <w:sz w:val="20"/>
                <w:szCs w:val="20"/>
              </w:rPr>
            </w:pPr>
            <w:r w:rsidRPr="00E81AB5">
              <w:rPr>
                <w:sz w:val="20"/>
                <w:szCs w:val="20"/>
              </w:rPr>
              <w:t>1.</w:t>
            </w:r>
          </w:p>
        </w:tc>
        <w:tc>
          <w:tcPr>
            <w:tcW w:w="1893" w:type="dxa"/>
            <w:shd w:val="clear" w:color="auto" w:fill="auto"/>
          </w:tcPr>
          <w:p w:rsidR="003266A3" w:rsidRPr="00E81AB5" w:rsidRDefault="003266A3" w:rsidP="00EB41D9">
            <w:pPr>
              <w:shd w:val="clear" w:color="auto" w:fill="FFFFFF"/>
              <w:suppressAutoHyphens/>
              <w:rPr>
                <w:sz w:val="20"/>
                <w:szCs w:val="20"/>
              </w:rPr>
            </w:pPr>
            <w:r w:rsidRPr="00E81AB5">
              <w:rPr>
                <w:sz w:val="20"/>
                <w:szCs w:val="20"/>
              </w:rPr>
              <w:t>Доля обучающихся от общего количества детей с 6 лет до 18 лет, получающих образование в сфере дополнительного образования детей в муниципальных образовательных учреждениях</w:t>
            </w:r>
          </w:p>
        </w:tc>
        <w:tc>
          <w:tcPr>
            <w:tcW w:w="600" w:type="dxa"/>
            <w:shd w:val="clear" w:color="auto" w:fill="auto"/>
          </w:tcPr>
          <w:p w:rsidR="003266A3" w:rsidRPr="00E81AB5" w:rsidRDefault="003266A3" w:rsidP="00EB41D9">
            <w:pPr>
              <w:shd w:val="clear" w:color="auto" w:fill="FFFFFF"/>
              <w:suppressAutoHyphens/>
              <w:jc w:val="center"/>
              <w:rPr>
                <w:sz w:val="20"/>
                <w:szCs w:val="20"/>
              </w:rPr>
            </w:pPr>
            <w:r w:rsidRPr="00E81AB5">
              <w:rPr>
                <w:b/>
                <w:bCs/>
                <w:sz w:val="20"/>
                <w:szCs w:val="20"/>
              </w:rPr>
              <w:t>%</w:t>
            </w:r>
          </w:p>
        </w:tc>
        <w:tc>
          <w:tcPr>
            <w:tcW w:w="1007"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65</w:t>
            </w:r>
          </w:p>
        </w:tc>
        <w:tc>
          <w:tcPr>
            <w:tcW w:w="975"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67</w:t>
            </w:r>
          </w:p>
        </w:tc>
        <w:tc>
          <w:tcPr>
            <w:tcW w:w="708"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68</w:t>
            </w:r>
          </w:p>
        </w:tc>
        <w:tc>
          <w:tcPr>
            <w:tcW w:w="837"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68</w:t>
            </w:r>
          </w:p>
        </w:tc>
        <w:tc>
          <w:tcPr>
            <w:tcW w:w="709"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70</w:t>
            </w:r>
          </w:p>
        </w:tc>
        <w:tc>
          <w:tcPr>
            <w:tcW w:w="850" w:type="dxa"/>
          </w:tcPr>
          <w:p w:rsidR="003266A3" w:rsidRPr="00E81AB5" w:rsidRDefault="003266A3" w:rsidP="00EB41D9">
            <w:pPr>
              <w:shd w:val="clear" w:color="auto" w:fill="FFFFFF"/>
              <w:suppressAutoHyphens/>
              <w:jc w:val="center"/>
              <w:rPr>
                <w:sz w:val="20"/>
                <w:szCs w:val="20"/>
              </w:rPr>
            </w:pPr>
            <w:r w:rsidRPr="00E81AB5">
              <w:rPr>
                <w:sz w:val="20"/>
                <w:szCs w:val="20"/>
              </w:rPr>
              <w:t>72</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74</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75</w:t>
            </w:r>
          </w:p>
        </w:tc>
      </w:tr>
      <w:tr w:rsidR="003266A3" w:rsidRPr="00E81AB5" w:rsidTr="00EB41D9">
        <w:tc>
          <w:tcPr>
            <w:tcW w:w="627"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2.</w:t>
            </w:r>
          </w:p>
        </w:tc>
        <w:tc>
          <w:tcPr>
            <w:tcW w:w="1893" w:type="dxa"/>
            <w:shd w:val="clear" w:color="auto" w:fill="auto"/>
          </w:tcPr>
          <w:p w:rsidR="003266A3" w:rsidRPr="00E81AB5" w:rsidRDefault="003266A3" w:rsidP="00EB41D9">
            <w:pPr>
              <w:shd w:val="clear" w:color="auto" w:fill="FFFFFF"/>
              <w:suppressAutoHyphens/>
              <w:rPr>
                <w:sz w:val="20"/>
                <w:szCs w:val="20"/>
              </w:rPr>
            </w:pPr>
            <w:r w:rsidRPr="00E81AB5">
              <w:rPr>
                <w:sz w:val="20"/>
                <w:szCs w:val="20"/>
              </w:rPr>
              <w:t xml:space="preserve">Доля обучающихся, успешно освоивших образовательные программы дополнительного образования детей в муниципальных </w:t>
            </w:r>
            <w:r w:rsidRPr="00E81AB5">
              <w:rPr>
                <w:sz w:val="20"/>
                <w:szCs w:val="20"/>
              </w:rPr>
              <w:lastRenderedPageBreak/>
              <w:t>образовательных учреждениях</w:t>
            </w:r>
          </w:p>
        </w:tc>
        <w:tc>
          <w:tcPr>
            <w:tcW w:w="600"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lastRenderedPageBreak/>
              <w:t>%</w:t>
            </w:r>
          </w:p>
        </w:tc>
        <w:tc>
          <w:tcPr>
            <w:tcW w:w="1007"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975"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708"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837"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709" w:type="dxa"/>
            <w:shd w:val="clear" w:color="auto" w:fill="auto"/>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850" w:type="dxa"/>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95</w:t>
            </w:r>
          </w:p>
        </w:tc>
        <w:tc>
          <w:tcPr>
            <w:tcW w:w="709" w:type="dxa"/>
          </w:tcPr>
          <w:p w:rsidR="003266A3" w:rsidRPr="00E81AB5" w:rsidRDefault="003266A3" w:rsidP="00EB41D9">
            <w:pPr>
              <w:shd w:val="clear" w:color="auto" w:fill="FFFFFF"/>
              <w:suppressAutoHyphens/>
              <w:jc w:val="center"/>
              <w:rPr>
                <w:sz w:val="20"/>
                <w:szCs w:val="20"/>
              </w:rPr>
            </w:pPr>
            <w:r w:rsidRPr="00E81AB5">
              <w:rPr>
                <w:sz w:val="20"/>
                <w:szCs w:val="20"/>
              </w:rPr>
              <w:t>95</w:t>
            </w:r>
          </w:p>
        </w:tc>
      </w:tr>
      <w:tr w:rsidR="00587320" w:rsidRPr="00E81AB5" w:rsidTr="00EB41D9">
        <w:tc>
          <w:tcPr>
            <w:tcW w:w="627"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lastRenderedPageBreak/>
              <w:t>3.</w:t>
            </w:r>
          </w:p>
        </w:tc>
        <w:tc>
          <w:tcPr>
            <w:tcW w:w="1893" w:type="dxa"/>
            <w:shd w:val="clear" w:color="auto" w:fill="auto"/>
          </w:tcPr>
          <w:p w:rsidR="00587320" w:rsidRPr="00E81AB5" w:rsidRDefault="00587320" w:rsidP="00587320">
            <w:pPr>
              <w:shd w:val="clear" w:color="auto" w:fill="FFFFFF"/>
              <w:suppressAutoHyphens/>
              <w:rPr>
                <w:sz w:val="20"/>
                <w:szCs w:val="20"/>
              </w:rPr>
            </w:pPr>
            <w:r w:rsidRPr="00E81AB5">
              <w:rPr>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600"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1007"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975"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8"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837"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9"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850" w:type="dxa"/>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9" w:type="dxa"/>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9" w:type="dxa"/>
          </w:tcPr>
          <w:p w:rsidR="00587320" w:rsidRPr="00E81AB5" w:rsidRDefault="00587320" w:rsidP="00587320">
            <w:pPr>
              <w:shd w:val="clear" w:color="auto" w:fill="FFFFFF"/>
              <w:suppressAutoHyphens/>
              <w:jc w:val="center"/>
              <w:rPr>
                <w:sz w:val="20"/>
                <w:szCs w:val="20"/>
              </w:rPr>
            </w:pPr>
            <w:r w:rsidRPr="00E81AB5">
              <w:rPr>
                <w:sz w:val="20"/>
                <w:szCs w:val="20"/>
              </w:rPr>
              <w:t>100</w:t>
            </w:r>
          </w:p>
        </w:tc>
      </w:tr>
      <w:tr w:rsidR="00587320" w:rsidRPr="00E81AB5" w:rsidTr="00EB41D9">
        <w:tc>
          <w:tcPr>
            <w:tcW w:w="627"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4.</w:t>
            </w:r>
          </w:p>
        </w:tc>
        <w:tc>
          <w:tcPr>
            <w:tcW w:w="1893" w:type="dxa"/>
            <w:shd w:val="clear" w:color="auto" w:fill="auto"/>
          </w:tcPr>
          <w:p w:rsidR="00587320" w:rsidRPr="00E81AB5" w:rsidRDefault="00587320" w:rsidP="00587320">
            <w:pPr>
              <w:shd w:val="clear" w:color="auto" w:fill="FFFFFF"/>
              <w:suppressAutoHyphens/>
              <w:rPr>
                <w:sz w:val="20"/>
                <w:szCs w:val="20"/>
              </w:rPr>
            </w:pPr>
            <w:r w:rsidRPr="00E81AB5">
              <w:rPr>
                <w:sz w:val="20"/>
                <w:szCs w:val="20"/>
              </w:rPr>
              <w:t xml:space="preserve">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600"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1007"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975"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8"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837"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9" w:type="dxa"/>
            <w:shd w:val="clear" w:color="auto" w:fill="auto"/>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850" w:type="dxa"/>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9" w:type="dxa"/>
          </w:tcPr>
          <w:p w:rsidR="00587320" w:rsidRPr="00E81AB5" w:rsidRDefault="00587320" w:rsidP="00587320">
            <w:pPr>
              <w:shd w:val="clear" w:color="auto" w:fill="FFFFFF"/>
              <w:suppressAutoHyphens/>
              <w:jc w:val="center"/>
              <w:rPr>
                <w:sz w:val="20"/>
                <w:szCs w:val="20"/>
              </w:rPr>
            </w:pPr>
            <w:r w:rsidRPr="00E81AB5">
              <w:rPr>
                <w:sz w:val="20"/>
                <w:szCs w:val="20"/>
              </w:rPr>
              <w:t>-</w:t>
            </w:r>
          </w:p>
        </w:tc>
        <w:tc>
          <w:tcPr>
            <w:tcW w:w="709" w:type="dxa"/>
          </w:tcPr>
          <w:p w:rsidR="00587320" w:rsidRPr="00E81AB5" w:rsidRDefault="00587320" w:rsidP="00587320">
            <w:pPr>
              <w:shd w:val="clear" w:color="auto" w:fill="FFFFFF"/>
              <w:suppressAutoHyphens/>
              <w:jc w:val="center"/>
              <w:rPr>
                <w:sz w:val="20"/>
                <w:szCs w:val="20"/>
              </w:rPr>
            </w:pPr>
            <w:r w:rsidRPr="00E81AB5">
              <w:rPr>
                <w:sz w:val="20"/>
                <w:szCs w:val="20"/>
              </w:rPr>
              <w:t>не менее 5%</w:t>
            </w:r>
          </w:p>
        </w:tc>
      </w:tr>
    </w:tbl>
    <w:p w:rsidR="003266A3" w:rsidRPr="00E81AB5" w:rsidRDefault="003266A3" w:rsidP="003266A3">
      <w:pPr>
        <w:suppressAutoHyphens/>
        <w:ind w:firstLine="540"/>
        <w:jc w:val="both"/>
        <w:rPr>
          <w:sz w:val="20"/>
          <w:szCs w:val="20"/>
        </w:rPr>
      </w:pPr>
    </w:p>
    <w:p w:rsidR="00E04B27" w:rsidRPr="00E81AB5" w:rsidRDefault="00E04B27" w:rsidP="00E04B27">
      <w:pPr>
        <w:ind w:firstLine="540"/>
        <w:jc w:val="both"/>
        <w:rPr>
          <w:b/>
          <w:sz w:val="22"/>
          <w:szCs w:val="22"/>
        </w:rPr>
      </w:pPr>
      <w:r w:rsidRPr="00E81AB5">
        <w:rPr>
          <w:b/>
          <w:sz w:val="22"/>
          <w:szCs w:val="22"/>
        </w:rPr>
        <w:t>Порядок определения значений целевых показателей при внедрении  механизма персонифицированного учета дополнительного образования детей :</w:t>
      </w:r>
    </w:p>
    <w:p w:rsidR="00E04B27" w:rsidRPr="00E81AB5" w:rsidRDefault="00E04B27" w:rsidP="00E04B27">
      <w:pPr>
        <w:ind w:firstLine="540"/>
        <w:jc w:val="both"/>
        <w:rPr>
          <w:sz w:val="22"/>
          <w:szCs w:val="22"/>
        </w:rPr>
      </w:pPr>
      <w:r w:rsidRPr="00E81AB5">
        <w:rPr>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характеризует степень внедрения  механизма персонифицированного учета дополнительного образования детей.</w:t>
      </w:r>
    </w:p>
    <w:p w:rsidR="00E04B27" w:rsidRPr="00E81AB5" w:rsidRDefault="00E04B27" w:rsidP="00E04B27">
      <w:pPr>
        <w:ind w:firstLine="540"/>
        <w:jc w:val="both"/>
        <w:rPr>
          <w:sz w:val="22"/>
          <w:szCs w:val="22"/>
        </w:rPr>
      </w:pPr>
      <w:r w:rsidRPr="00E81AB5">
        <w:rPr>
          <w:sz w:val="22"/>
          <w:szCs w:val="22"/>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E04B27" w:rsidRPr="00E81AB5" w:rsidRDefault="00E04B27" w:rsidP="00E04B27">
      <w:pPr>
        <w:tabs>
          <w:tab w:val="center" w:pos="5315"/>
        </w:tabs>
        <w:ind w:firstLine="540"/>
        <w:jc w:val="both"/>
        <w:rPr>
          <w:sz w:val="22"/>
          <w:szCs w:val="22"/>
        </w:rPr>
      </w:pPr>
      <w:r w:rsidRPr="00E81AB5">
        <w:rPr>
          <w:sz w:val="22"/>
          <w:szCs w:val="22"/>
        </w:rPr>
        <w:t xml:space="preserve">Рассчитывается по формуле: </w:t>
      </w:r>
      <w:proofErr w:type="spellStart"/>
      <w:r w:rsidRPr="00E81AB5">
        <w:rPr>
          <w:sz w:val="22"/>
          <w:szCs w:val="22"/>
        </w:rPr>
        <w:t>Спдо</w:t>
      </w:r>
      <w:proofErr w:type="spellEnd"/>
      <w:r w:rsidRPr="00E81AB5">
        <w:rPr>
          <w:sz w:val="22"/>
          <w:szCs w:val="22"/>
        </w:rPr>
        <w:t>= (</w:t>
      </w:r>
      <w:proofErr w:type="spellStart"/>
      <w:r w:rsidRPr="00E81AB5">
        <w:rPr>
          <w:sz w:val="22"/>
          <w:szCs w:val="22"/>
        </w:rPr>
        <w:t>Чспдо</w:t>
      </w:r>
      <w:proofErr w:type="spellEnd"/>
      <w:r w:rsidRPr="00E81AB5">
        <w:rPr>
          <w:sz w:val="22"/>
          <w:szCs w:val="22"/>
        </w:rPr>
        <w:t xml:space="preserve"> / Чобуч5-18)*100%, где:</w:t>
      </w:r>
    </w:p>
    <w:p w:rsidR="00E04B27" w:rsidRPr="00E81AB5" w:rsidRDefault="00E04B27" w:rsidP="00E04B27">
      <w:pPr>
        <w:ind w:firstLine="540"/>
        <w:jc w:val="both"/>
        <w:rPr>
          <w:sz w:val="22"/>
          <w:szCs w:val="22"/>
        </w:rPr>
      </w:pPr>
      <w:proofErr w:type="spellStart"/>
      <w:r w:rsidRPr="00E81AB5">
        <w:rPr>
          <w:sz w:val="22"/>
          <w:szCs w:val="22"/>
        </w:rPr>
        <w:t>Чспдо</w:t>
      </w:r>
      <w:proofErr w:type="spellEnd"/>
      <w:r w:rsidRPr="00E81AB5">
        <w:rPr>
          <w:sz w:val="22"/>
          <w:szCs w:val="22"/>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rsidR="00E04B27" w:rsidRPr="00E81AB5" w:rsidRDefault="00E04B27" w:rsidP="00E04B27">
      <w:pPr>
        <w:ind w:firstLine="540"/>
        <w:jc w:val="both"/>
        <w:rPr>
          <w:sz w:val="22"/>
          <w:szCs w:val="22"/>
        </w:rPr>
      </w:pPr>
      <w:r w:rsidRPr="00E81AB5">
        <w:rPr>
          <w:sz w:val="22"/>
          <w:szCs w:val="22"/>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E81AB5">
        <w:rPr>
          <w:sz w:val="22"/>
          <w:szCs w:val="22"/>
        </w:rPr>
        <w:t>пообъектный</w:t>
      </w:r>
      <w:proofErr w:type="spellEnd"/>
      <w:r w:rsidRPr="00E81AB5">
        <w:rPr>
          <w:sz w:val="22"/>
          <w:szCs w:val="22"/>
        </w:rPr>
        <w:t xml:space="preserve"> мониторинг).</w:t>
      </w:r>
    </w:p>
    <w:p w:rsidR="00E04B27" w:rsidRPr="00E81AB5" w:rsidRDefault="00E04B27" w:rsidP="00E04B27">
      <w:pPr>
        <w:ind w:firstLine="540"/>
        <w:jc w:val="both"/>
        <w:rPr>
          <w:sz w:val="22"/>
          <w:szCs w:val="22"/>
        </w:rPr>
      </w:pPr>
      <w:r w:rsidRPr="00E81AB5">
        <w:rPr>
          <w:sz w:val="22"/>
          <w:szCs w:val="2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характеризует степень внедрения механизма персонифицированного финансирования и доступность дополнительного образования.</w:t>
      </w:r>
    </w:p>
    <w:p w:rsidR="00E04B27" w:rsidRPr="00E81AB5" w:rsidRDefault="00E04B27" w:rsidP="00E04B27">
      <w:pPr>
        <w:ind w:firstLine="540"/>
        <w:jc w:val="both"/>
        <w:rPr>
          <w:sz w:val="22"/>
          <w:szCs w:val="22"/>
        </w:rPr>
      </w:pPr>
      <w:r w:rsidRPr="00E81AB5">
        <w:rPr>
          <w:sz w:val="22"/>
          <w:szCs w:val="22"/>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E04B27" w:rsidRPr="00E81AB5" w:rsidRDefault="00E04B27" w:rsidP="00E04B27">
      <w:pPr>
        <w:ind w:firstLine="540"/>
        <w:jc w:val="both"/>
        <w:rPr>
          <w:sz w:val="22"/>
          <w:szCs w:val="22"/>
        </w:rPr>
      </w:pPr>
      <w:r w:rsidRPr="00E81AB5">
        <w:rPr>
          <w:sz w:val="22"/>
          <w:szCs w:val="22"/>
        </w:rPr>
        <w:t xml:space="preserve">Рассчитывается по формуле: </w:t>
      </w:r>
      <w:proofErr w:type="spellStart"/>
      <w:r w:rsidRPr="00E81AB5">
        <w:rPr>
          <w:sz w:val="22"/>
          <w:szCs w:val="22"/>
        </w:rPr>
        <w:t>Спф</w:t>
      </w:r>
      <w:proofErr w:type="spellEnd"/>
      <w:r w:rsidRPr="00E81AB5">
        <w:rPr>
          <w:sz w:val="22"/>
          <w:szCs w:val="22"/>
        </w:rPr>
        <w:t>= (</w:t>
      </w:r>
      <w:proofErr w:type="spellStart"/>
      <w:r w:rsidRPr="00E81AB5">
        <w:rPr>
          <w:sz w:val="22"/>
          <w:szCs w:val="22"/>
        </w:rPr>
        <w:t>Чдспф</w:t>
      </w:r>
      <w:proofErr w:type="spellEnd"/>
      <w:r w:rsidRPr="00E81AB5">
        <w:rPr>
          <w:sz w:val="22"/>
          <w:szCs w:val="22"/>
        </w:rPr>
        <w:t xml:space="preserve"> / Ч5-18)*100%, где:</w:t>
      </w:r>
    </w:p>
    <w:p w:rsidR="00E04B27" w:rsidRPr="00E81AB5" w:rsidRDefault="00E04B27" w:rsidP="00E04B27">
      <w:pPr>
        <w:ind w:firstLine="540"/>
        <w:jc w:val="both"/>
        <w:rPr>
          <w:sz w:val="22"/>
          <w:szCs w:val="22"/>
        </w:rPr>
      </w:pPr>
      <w:proofErr w:type="spellStart"/>
      <w:r w:rsidRPr="00E81AB5">
        <w:rPr>
          <w:sz w:val="22"/>
          <w:szCs w:val="22"/>
        </w:rPr>
        <w:t>Чдспф</w:t>
      </w:r>
      <w:proofErr w:type="spellEnd"/>
      <w:r w:rsidRPr="00E81AB5">
        <w:rPr>
          <w:sz w:val="22"/>
          <w:szCs w:val="22"/>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E04B27" w:rsidRPr="00E81AB5" w:rsidRDefault="00E04B27" w:rsidP="00E04B27">
      <w:pPr>
        <w:ind w:firstLine="540"/>
        <w:jc w:val="both"/>
        <w:rPr>
          <w:sz w:val="22"/>
          <w:szCs w:val="22"/>
        </w:rPr>
      </w:pPr>
      <w:r w:rsidRPr="00E81AB5">
        <w:rPr>
          <w:sz w:val="22"/>
          <w:szCs w:val="22"/>
        </w:rPr>
        <w:t>Ч5-18 - численность детей в возрасте от 5 до 18 лет,  проживающих на территории муниципалитета.</w:t>
      </w:r>
    </w:p>
    <w:p w:rsidR="003266A3" w:rsidRPr="00E81AB5" w:rsidRDefault="003266A3" w:rsidP="003266A3">
      <w:pPr>
        <w:suppressAutoHyphens/>
        <w:jc w:val="center"/>
        <w:rPr>
          <w:b/>
          <w:bCs/>
          <w:sz w:val="20"/>
          <w:szCs w:val="20"/>
        </w:rPr>
        <w:sectPr w:rsidR="003266A3" w:rsidRPr="00E81AB5" w:rsidSect="00CA06F2">
          <w:pgSz w:w="11906" w:h="16838" w:code="9"/>
          <w:pgMar w:top="1418" w:right="709" w:bottom="1134" w:left="1559" w:header="709" w:footer="709" w:gutter="0"/>
          <w:cols w:space="708"/>
          <w:docGrid w:linePitch="360"/>
        </w:sectPr>
      </w:pPr>
    </w:p>
    <w:p w:rsidR="003266A3" w:rsidRPr="00E81AB5" w:rsidRDefault="003266A3" w:rsidP="003266A3">
      <w:pPr>
        <w:suppressAutoHyphens/>
        <w:ind w:firstLine="142"/>
        <w:rPr>
          <w:b/>
          <w:bCs/>
          <w:sz w:val="22"/>
          <w:szCs w:val="20"/>
        </w:rPr>
      </w:pPr>
      <w:r w:rsidRPr="00E81AB5">
        <w:rPr>
          <w:b/>
          <w:bCs/>
          <w:sz w:val="22"/>
          <w:szCs w:val="20"/>
        </w:rPr>
        <w:lastRenderedPageBreak/>
        <w:t xml:space="preserve">3. Перечень программных мероприятий подпрограммы </w:t>
      </w:r>
      <w:r w:rsidR="00A36D89" w:rsidRPr="00E81AB5">
        <w:rPr>
          <w:sz w:val="22"/>
          <w:szCs w:val="20"/>
          <w:lang w:eastAsia="ar-SA"/>
        </w:rPr>
        <w:t>№</w:t>
      </w:r>
      <w:r w:rsidRPr="00E81AB5">
        <w:rPr>
          <w:b/>
          <w:bCs/>
          <w:sz w:val="22"/>
          <w:szCs w:val="20"/>
        </w:rPr>
        <w:t xml:space="preserve"> 5</w:t>
      </w:r>
    </w:p>
    <w:tbl>
      <w:tblPr>
        <w:tblW w:w="14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64"/>
        <w:gridCol w:w="66"/>
        <w:gridCol w:w="1275"/>
        <w:gridCol w:w="76"/>
        <w:gridCol w:w="1418"/>
        <w:gridCol w:w="27"/>
        <w:gridCol w:w="1284"/>
        <w:gridCol w:w="106"/>
        <w:gridCol w:w="1183"/>
        <w:gridCol w:w="995"/>
        <w:gridCol w:w="919"/>
        <w:gridCol w:w="992"/>
        <w:gridCol w:w="938"/>
        <w:gridCol w:w="975"/>
        <w:gridCol w:w="975"/>
        <w:gridCol w:w="975"/>
      </w:tblGrid>
      <w:tr w:rsidR="003266A3" w:rsidRPr="00E81AB5" w:rsidTr="00EB41D9">
        <w:trPr>
          <w:trHeight w:val="20"/>
        </w:trPr>
        <w:tc>
          <w:tcPr>
            <w:tcW w:w="630" w:type="dxa"/>
            <w:vMerge w:val="restart"/>
          </w:tcPr>
          <w:p w:rsidR="003266A3" w:rsidRPr="00E81AB5" w:rsidRDefault="003266A3" w:rsidP="00EB41D9">
            <w:pPr>
              <w:suppressAutoHyphens/>
              <w:ind w:left="-57" w:right="-57"/>
              <w:jc w:val="center"/>
              <w:rPr>
                <w:b/>
                <w:sz w:val="20"/>
                <w:szCs w:val="20"/>
              </w:rPr>
            </w:pPr>
            <w:r w:rsidRPr="00E81AB5">
              <w:rPr>
                <w:b/>
                <w:sz w:val="20"/>
                <w:szCs w:val="20"/>
              </w:rPr>
              <w:t>№</w:t>
            </w:r>
          </w:p>
          <w:p w:rsidR="003266A3" w:rsidRPr="00E81AB5" w:rsidRDefault="003266A3" w:rsidP="00EB41D9">
            <w:pPr>
              <w:suppressAutoHyphens/>
              <w:ind w:left="-57" w:right="-57"/>
              <w:jc w:val="center"/>
              <w:rPr>
                <w:b/>
                <w:sz w:val="20"/>
                <w:szCs w:val="20"/>
              </w:rPr>
            </w:pPr>
            <w:r w:rsidRPr="00E81AB5">
              <w:rPr>
                <w:b/>
                <w:sz w:val="20"/>
                <w:szCs w:val="20"/>
              </w:rPr>
              <w:t>п/п</w:t>
            </w:r>
          </w:p>
          <w:p w:rsidR="003266A3" w:rsidRPr="00E81AB5" w:rsidRDefault="003266A3" w:rsidP="00EB41D9">
            <w:pPr>
              <w:suppressAutoHyphens/>
              <w:ind w:left="-57" w:right="-57"/>
              <w:jc w:val="center"/>
              <w:rPr>
                <w:b/>
                <w:sz w:val="20"/>
                <w:szCs w:val="20"/>
              </w:rPr>
            </w:pPr>
          </w:p>
        </w:tc>
        <w:tc>
          <w:tcPr>
            <w:tcW w:w="2130" w:type="dxa"/>
            <w:gridSpan w:val="2"/>
            <w:vMerge w:val="restart"/>
          </w:tcPr>
          <w:p w:rsidR="003266A3" w:rsidRPr="00E81AB5" w:rsidRDefault="003266A3" w:rsidP="00EB41D9">
            <w:pPr>
              <w:suppressAutoHyphens/>
              <w:ind w:left="-57" w:right="-57"/>
              <w:jc w:val="center"/>
              <w:rPr>
                <w:b/>
                <w:sz w:val="20"/>
                <w:szCs w:val="20"/>
              </w:rPr>
            </w:pPr>
            <w:r w:rsidRPr="00E81AB5">
              <w:rPr>
                <w:b/>
                <w:sz w:val="20"/>
                <w:szCs w:val="20"/>
              </w:rPr>
              <w:t xml:space="preserve">Цель, задачи, </w:t>
            </w:r>
          </w:p>
          <w:p w:rsidR="003266A3" w:rsidRPr="00E81AB5" w:rsidRDefault="003266A3" w:rsidP="00EB41D9">
            <w:pPr>
              <w:suppressAutoHyphens/>
              <w:ind w:left="-57" w:right="-57"/>
              <w:jc w:val="center"/>
              <w:rPr>
                <w:b/>
                <w:sz w:val="20"/>
                <w:szCs w:val="20"/>
              </w:rPr>
            </w:pPr>
            <w:r w:rsidRPr="00E81AB5">
              <w:rPr>
                <w:b/>
                <w:sz w:val="20"/>
                <w:szCs w:val="20"/>
              </w:rPr>
              <w:t>программные мероприятия</w:t>
            </w:r>
          </w:p>
        </w:tc>
        <w:tc>
          <w:tcPr>
            <w:tcW w:w="1275" w:type="dxa"/>
            <w:vMerge w:val="restart"/>
          </w:tcPr>
          <w:p w:rsidR="003266A3" w:rsidRPr="00E81AB5" w:rsidRDefault="003266A3" w:rsidP="00EB41D9">
            <w:pPr>
              <w:suppressAutoHyphens/>
              <w:ind w:left="-57" w:right="-57"/>
              <w:jc w:val="center"/>
              <w:rPr>
                <w:b/>
                <w:sz w:val="20"/>
                <w:szCs w:val="20"/>
              </w:rPr>
            </w:pPr>
            <w:r w:rsidRPr="00E81AB5">
              <w:rPr>
                <w:b/>
                <w:sz w:val="20"/>
                <w:szCs w:val="20"/>
              </w:rPr>
              <w:t>Заказчик (ГРБС)</w:t>
            </w:r>
          </w:p>
        </w:tc>
        <w:tc>
          <w:tcPr>
            <w:tcW w:w="1521" w:type="dxa"/>
            <w:gridSpan w:val="3"/>
            <w:vMerge w:val="restart"/>
          </w:tcPr>
          <w:p w:rsidR="003266A3" w:rsidRPr="00E81AB5" w:rsidRDefault="003266A3" w:rsidP="00EB41D9">
            <w:pPr>
              <w:suppressAutoHyphens/>
              <w:ind w:left="-57" w:right="-57"/>
              <w:jc w:val="center"/>
              <w:rPr>
                <w:b/>
                <w:sz w:val="20"/>
                <w:szCs w:val="20"/>
              </w:rPr>
            </w:pPr>
            <w:r w:rsidRPr="00E81AB5">
              <w:rPr>
                <w:b/>
                <w:sz w:val="20"/>
                <w:szCs w:val="20"/>
              </w:rPr>
              <w:t>Исполнитель</w:t>
            </w:r>
          </w:p>
        </w:tc>
        <w:tc>
          <w:tcPr>
            <w:tcW w:w="1284" w:type="dxa"/>
            <w:vMerge w:val="restart"/>
          </w:tcPr>
          <w:p w:rsidR="003266A3" w:rsidRPr="00E81AB5" w:rsidRDefault="003266A3" w:rsidP="00EB41D9">
            <w:pPr>
              <w:suppressAutoHyphens/>
              <w:ind w:left="-57" w:right="-57"/>
              <w:jc w:val="center"/>
              <w:rPr>
                <w:b/>
                <w:sz w:val="20"/>
                <w:szCs w:val="20"/>
              </w:rPr>
            </w:pPr>
            <w:r w:rsidRPr="00E81AB5">
              <w:rPr>
                <w:b/>
                <w:sz w:val="20"/>
                <w:szCs w:val="20"/>
              </w:rPr>
              <w:t>Срок исполнения</w:t>
            </w:r>
          </w:p>
        </w:tc>
        <w:tc>
          <w:tcPr>
            <w:tcW w:w="1289" w:type="dxa"/>
            <w:gridSpan w:val="2"/>
            <w:vMerge w:val="restart"/>
          </w:tcPr>
          <w:p w:rsidR="003266A3" w:rsidRPr="00E81AB5" w:rsidRDefault="003266A3" w:rsidP="00EB41D9">
            <w:pPr>
              <w:suppressAutoHyphens/>
              <w:ind w:left="-57" w:right="-57"/>
              <w:jc w:val="center"/>
              <w:rPr>
                <w:b/>
                <w:sz w:val="20"/>
                <w:szCs w:val="20"/>
              </w:rPr>
            </w:pPr>
            <w:r w:rsidRPr="00E81AB5">
              <w:rPr>
                <w:b/>
                <w:sz w:val="20"/>
                <w:szCs w:val="20"/>
              </w:rPr>
              <w:t>Источники</w:t>
            </w:r>
          </w:p>
          <w:p w:rsidR="003266A3" w:rsidRPr="00E81AB5" w:rsidRDefault="003266A3" w:rsidP="00EB41D9">
            <w:pPr>
              <w:suppressAutoHyphens/>
              <w:ind w:left="-57" w:right="-57"/>
              <w:jc w:val="center"/>
              <w:rPr>
                <w:b/>
                <w:sz w:val="20"/>
                <w:szCs w:val="20"/>
              </w:rPr>
            </w:pPr>
            <w:r w:rsidRPr="00E81AB5">
              <w:rPr>
                <w:b/>
                <w:sz w:val="20"/>
                <w:szCs w:val="20"/>
              </w:rPr>
              <w:t>финансирования</w:t>
            </w:r>
          </w:p>
        </w:tc>
        <w:tc>
          <w:tcPr>
            <w:tcW w:w="995" w:type="dxa"/>
            <w:vMerge w:val="restart"/>
          </w:tcPr>
          <w:p w:rsidR="003266A3" w:rsidRPr="00E81AB5" w:rsidRDefault="003266A3" w:rsidP="00EB41D9">
            <w:pPr>
              <w:suppressAutoHyphens/>
              <w:ind w:left="-57" w:right="-57"/>
              <w:jc w:val="center"/>
              <w:rPr>
                <w:b/>
                <w:sz w:val="20"/>
                <w:szCs w:val="20"/>
              </w:rPr>
            </w:pPr>
            <w:r w:rsidRPr="00E81AB5">
              <w:rPr>
                <w:b/>
                <w:sz w:val="20"/>
                <w:szCs w:val="20"/>
              </w:rPr>
              <w:t>Всего по программе</w:t>
            </w:r>
          </w:p>
        </w:tc>
        <w:tc>
          <w:tcPr>
            <w:tcW w:w="5774" w:type="dxa"/>
            <w:gridSpan w:val="6"/>
          </w:tcPr>
          <w:p w:rsidR="003266A3" w:rsidRPr="00E81AB5" w:rsidRDefault="003266A3" w:rsidP="00EB41D9">
            <w:pPr>
              <w:suppressAutoHyphens/>
              <w:ind w:left="-57" w:right="-57"/>
              <w:jc w:val="center"/>
              <w:rPr>
                <w:b/>
                <w:sz w:val="20"/>
                <w:szCs w:val="20"/>
              </w:rPr>
            </w:pPr>
            <w:r w:rsidRPr="00E81AB5">
              <w:rPr>
                <w:b/>
                <w:sz w:val="20"/>
                <w:szCs w:val="20"/>
              </w:rPr>
              <w:t xml:space="preserve">Объемы финансирования </w:t>
            </w:r>
          </w:p>
          <w:p w:rsidR="003266A3" w:rsidRPr="00E81AB5" w:rsidRDefault="003266A3" w:rsidP="00EB41D9">
            <w:pPr>
              <w:suppressAutoHyphens/>
              <w:ind w:left="-57" w:right="-57"/>
              <w:jc w:val="center"/>
              <w:rPr>
                <w:b/>
                <w:sz w:val="20"/>
                <w:szCs w:val="20"/>
              </w:rPr>
            </w:pPr>
            <w:r w:rsidRPr="00E81AB5">
              <w:rPr>
                <w:b/>
                <w:sz w:val="20"/>
                <w:szCs w:val="20"/>
              </w:rPr>
              <w:t>(</w:t>
            </w:r>
            <w:proofErr w:type="spellStart"/>
            <w:r w:rsidRPr="00E81AB5">
              <w:rPr>
                <w:b/>
                <w:sz w:val="20"/>
                <w:szCs w:val="20"/>
              </w:rPr>
              <w:t>тыс.руб</w:t>
            </w:r>
            <w:proofErr w:type="spellEnd"/>
            <w:r w:rsidRPr="00E81AB5">
              <w:rPr>
                <w:b/>
                <w:sz w:val="20"/>
                <w:szCs w:val="20"/>
              </w:rPr>
              <w:t>.)</w:t>
            </w:r>
          </w:p>
        </w:tc>
      </w:tr>
      <w:tr w:rsidR="003266A3" w:rsidRPr="00E81AB5" w:rsidTr="00EB41D9">
        <w:trPr>
          <w:trHeight w:val="20"/>
        </w:trPr>
        <w:tc>
          <w:tcPr>
            <w:tcW w:w="630" w:type="dxa"/>
            <w:vMerge/>
          </w:tcPr>
          <w:p w:rsidR="003266A3" w:rsidRPr="00E81AB5" w:rsidRDefault="003266A3" w:rsidP="00EB41D9">
            <w:pPr>
              <w:suppressAutoHyphens/>
              <w:ind w:left="-57" w:right="-57"/>
              <w:jc w:val="center"/>
              <w:rPr>
                <w:b/>
                <w:sz w:val="20"/>
                <w:szCs w:val="20"/>
              </w:rPr>
            </w:pPr>
          </w:p>
        </w:tc>
        <w:tc>
          <w:tcPr>
            <w:tcW w:w="2130" w:type="dxa"/>
            <w:gridSpan w:val="2"/>
            <w:vMerge/>
          </w:tcPr>
          <w:p w:rsidR="003266A3" w:rsidRPr="00E81AB5" w:rsidRDefault="003266A3" w:rsidP="00EB41D9">
            <w:pPr>
              <w:suppressAutoHyphens/>
              <w:ind w:left="-57" w:right="-57"/>
              <w:jc w:val="center"/>
              <w:rPr>
                <w:b/>
                <w:sz w:val="20"/>
                <w:szCs w:val="20"/>
              </w:rPr>
            </w:pPr>
          </w:p>
        </w:tc>
        <w:tc>
          <w:tcPr>
            <w:tcW w:w="1275" w:type="dxa"/>
            <w:vMerge/>
          </w:tcPr>
          <w:p w:rsidR="003266A3" w:rsidRPr="00E81AB5" w:rsidRDefault="003266A3" w:rsidP="00EB41D9">
            <w:pPr>
              <w:suppressAutoHyphens/>
              <w:ind w:left="-57" w:right="-57"/>
              <w:jc w:val="center"/>
              <w:rPr>
                <w:b/>
                <w:sz w:val="20"/>
                <w:szCs w:val="20"/>
              </w:rPr>
            </w:pPr>
          </w:p>
        </w:tc>
        <w:tc>
          <w:tcPr>
            <w:tcW w:w="1521" w:type="dxa"/>
            <w:gridSpan w:val="3"/>
            <w:vMerge/>
          </w:tcPr>
          <w:p w:rsidR="003266A3" w:rsidRPr="00E81AB5" w:rsidRDefault="003266A3" w:rsidP="00EB41D9">
            <w:pPr>
              <w:suppressAutoHyphens/>
              <w:ind w:left="-57" w:right="-57"/>
              <w:jc w:val="center"/>
              <w:rPr>
                <w:b/>
                <w:sz w:val="20"/>
                <w:szCs w:val="20"/>
              </w:rPr>
            </w:pPr>
          </w:p>
        </w:tc>
        <w:tc>
          <w:tcPr>
            <w:tcW w:w="1284" w:type="dxa"/>
            <w:vMerge/>
          </w:tcPr>
          <w:p w:rsidR="003266A3" w:rsidRPr="00E81AB5" w:rsidRDefault="003266A3" w:rsidP="00EB41D9">
            <w:pPr>
              <w:suppressAutoHyphens/>
              <w:ind w:left="-57" w:right="-57"/>
              <w:jc w:val="center"/>
              <w:rPr>
                <w:b/>
                <w:sz w:val="20"/>
                <w:szCs w:val="20"/>
              </w:rPr>
            </w:pPr>
          </w:p>
        </w:tc>
        <w:tc>
          <w:tcPr>
            <w:tcW w:w="1289" w:type="dxa"/>
            <w:gridSpan w:val="2"/>
            <w:vMerge/>
          </w:tcPr>
          <w:p w:rsidR="003266A3" w:rsidRPr="00E81AB5" w:rsidRDefault="003266A3" w:rsidP="00EB41D9">
            <w:pPr>
              <w:suppressAutoHyphens/>
              <w:ind w:left="-57" w:right="-57"/>
              <w:jc w:val="center"/>
              <w:rPr>
                <w:b/>
                <w:sz w:val="20"/>
                <w:szCs w:val="20"/>
              </w:rPr>
            </w:pPr>
          </w:p>
        </w:tc>
        <w:tc>
          <w:tcPr>
            <w:tcW w:w="995" w:type="dxa"/>
            <w:vMerge/>
          </w:tcPr>
          <w:p w:rsidR="003266A3" w:rsidRPr="00E81AB5" w:rsidRDefault="003266A3" w:rsidP="00EB41D9">
            <w:pPr>
              <w:suppressAutoHyphens/>
              <w:ind w:left="-57" w:right="-57"/>
              <w:jc w:val="center"/>
              <w:rPr>
                <w:b/>
                <w:sz w:val="20"/>
                <w:szCs w:val="20"/>
              </w:rPr>
            </w:pPr>
          </w:p>
        </w:tc>
        <w:tc>
          <w:tcPr>
            <w:tcW w:w="919" w:type="dxa"/>
          </w:tcPr>
          <w:p w:rsidR="003266A3" w:rsidRPr="00E81AB5" w:rsidRDefault="003266A3" w:rsidP="00EB41D9">
            <w:pPr>
              <w:suppressAutoHyphens/>
              <w:ind w:left="-57" w:right="-57"/>
              <w:jc w:val="center"/>
              <w:rPr>
                <w:b/>
                <w:sz w:val="20"/>
                <w:szCs w:val="20"/>
              </w:rPr>
            </w:pPr>
            <w:r w:rsidRPr="00E81AB5">
              <w:rPr>
                <w:b/>
                <w:sz w:val="20"/>
                <w:szCs w:val="20"/>
              </w:rPr>
              <w:t>2015</w:t>
            </w:r>
          </w:p>
        </w:tc>
        <w:tc>
          <w:tcPr>
            <w:tcW w:w="992" w:type="dxa"/>
          </w:tcPr>
          <w:p w:rsidR="003266A3" w:rsidRPr="00E81AB5" w:rsidRDefault="003266A3" w:rsidP="00EB41D9">
            <w:pPr>
              <w:suppressAutoHyphens/>
              <w:ind w:left="-57" w:right="-57"/>
              <w:jc w:val="center"/>
              <w:rPr>
                <w:b/>
                <w:sz w:val="20"/>
                <w:szCs w:val="20"/>
              </w:rPr>
            </w:pPr>
            <w:r w:rsidRPr="00E81AB5">
              <w:rPr>
                <w:b/>
                <w:sz w:val="20"/>
                <w:szCs w:val="20"/>
              </w:rPr>
              <w:t>2016</w:t>
            </w:r>
          </w:p>
        </w:tc>
        <w:tc>
          <w:tcPr>
            <w:tcW w:w="938" w:type="dxa"/>
          </w:tcPr>
          <w:p w:rsidR="003266A3" w:rsidRPr="00E81AB5" w:rsidRDefault="003266A3" w:rsidP="00EB41D9">
            <w:pPr>
              <w:suppressAutoHyphens/>
              <w:ind w:left="-57" w:right="-57"/>
              <w:jc w:val="center"/>
              <w:rPr>
                <w:b/>
                <w:sz w:val="20"/>
                <w:szCs w:val="20"/>
              </w:rPr>
            </w:pPr>
            <w:r w:rsidRPr="00E81AB5">
              <w:rPr>
                <w:b/>
                <w:sz w:val="20"/>
                <w:szCs w:val="20"/>
              </w:rPr>
              <w:t>2017</w:t>
            </w:r>
          </w:p>
        </w:tc>
        <w:tc>
          <w:tcPr>
            <w:tcW w:w="975" w:type="dxa"/>
          </w:tcPr>
          <w:p w:rsidR="003266A3" w:rsidRPr="00E81AB5" w:rsidRDefault="003266A3" w:rsidP="00EB41D9">
            <w:pPr>
              <w:suppressAutoHyphens/>
              <w:ind w:left="-57" w:right="-57"/>
              <w:jc w:val="center"/>
              <w:rPr>
                <w:b/>
                <w:sz w:val="20"/>
                <w:szCs w:val="20"/>
              </w:rPr>
            </w:pPr>
            <w:r w:rsidRPr="00E81AB5">
              <w:rPr>
                <w:b/>
                <w:sz w:val="20"/>
                <w:szCs w:val="20"/>
              </w:rPr>
              <w:t>2018</w:t>
            </w:r>
          </w:p>
        </w:tc>
        <w:tc>
          <w:tcPr>
            <w:tcW w:w="975" w:type="dxa"/>
          </w:tcPr>
          <w:p w:rsidR="003266A3" w:rsidRPr="00E81AB5" w:rsidRDefault="003266A3" w:rsidP="00EB41D9">
            <w:pPr>
              <w:suppressAutoHyphens/>
              <w:ind w:left="-57" w:right="-57"/>
              <w:jc w:val="center"/>
              <w:rPr>
                <w:b/>
                <w:sz w:val="20"/>
                <w:szCs w:val="20"/>
              </w:rPr>
            </w:pPr>
            <w:r w:rsidRPr="00E81AB5">
              <w:rPr>
                <w:b/>
                <w:sz w:val="20"/>
                <w:szCs w:val="20"/>
              </w:rPr>
              <w:t>2019</w:t>
            </w:r>
          </w:p>
        </w:tc>
        <w:tc>
          <w:tcPr>
            <w:tcW w:w="975" w:type="dxa"/>
          </w:tcPr>
          <w:p w:rsidR="003266A3" w:rsidRPr="00E81AB5" w:rsidRDefault="003266A3" w:rsidP="00EB41D9">
            <w:pPr>
              <w:suppressAutoHyphens/>
              <w:ind w:left="-57" w:right="-57"/>
              <w:jc w:val="center"/>
              <w:rPr>
                <w:b/>
                <w:sz w:val="20"/>
                <w:szCs w:val="20"/>
              </w:rPr>
            </w:pPr>
            <w:r w:rsidRPr="00E81AB5">
              <w:rPr>
                <w:b/>
                <w:sz w:val="20"/>
                <w:szCs w:val="20"/>
              </w:rPr>
              <w:t>2020</w:t>
            </w:r>
          </w:p>
        </w:tc>
      </w:tr>
      <w:tr w:rsidR="003266A3" w:rsidRPr="00E81AB5" w:rsidTr="00EB41D9">
        <w:trPr>
          <w:trHeight w:val="20"/>
        </w:trPr>
        <w:tc>
          <w:tcPr>
            <w:tcW w:w="14898" w:type="dxa"/>
            <w:gridSpan w:val="17"/>
          </w:tcPr>
          <w:p w:rsidR="003266A3" w:rsidRPr="00E81AB5" w:rsidRDefault="003266A3" w:rsidP="00EB41D9">
            <w:pPr>
              <w:suppressAutoHyphens/>
              <w:ind w:left="-57" w:right="-57"/>
              <w:rPr>
                <w:b/>
                <w:bCs/>
                <w:sz w:val="20"/>
                <w:szCs w:val="20"/>
              </w:rPr>
            </w:pPr>
            <w:r w:rsidRPr="00E81AB5">
              <w:rPr>
                <w:b/>
                <w:bCs/>
                <w:sz w:val="20"/>
                <w:szCs w:val="20"/>
              </w:rPr>
              <w:t>Цель: Обеспечение качественного предоставления услуг в сфере дополнительного образования</w:t>
            </w:r>
          </w:p>
        </w:tc>
      </w:tr>
      <w:tr w:rsidR="003266A3" w:rsidRPr="00E81AB5" w:rsidTr="00EB41D9">
        <w:trPr>
          <w:trHeight w:val="20"/>
        </w:trPr>
        <w:tc>
          <w:tcPr>
            <w:tcW w:w="630" w:type="dxa"/>
          </w:tcPr>
          <w:p w:rsidR="003266A3" w:rsidRPr="00E81AB5" w:rsidRDefault="003266A3" w:rsidP="00EB41D9">
            <w:pPr>
              <w:tabs>
                <w:tab w:val="left" w:pos="7887"/>
              </w:tabs>
              <w:suppressAutoHyphens/>
              <w:snapToGrid w:val="0"/>
              <w:ind w:left="-57" w:right="-57"/>
              <w:jc w:val="center"/>
              <w:rPr>
                <w:sz w:val="20"/>
                <w:szCs w:val="20"/>
              </w:rPr>
            </w:pPr>
          </w:p>
        </w:tc>
        <w:tc>
          <w:tcPr>
            <w:tcW w:w="14268" w:type="dxa"/>
            <w:gridSpan w:val="16"/>
          </w:tcPr>
          <w:p w:rsidR="003266A3" w:rsidRPr="00E81AB5" w:rsidRDefault="003266A3" w:rsidP="00EB41D9">
            <w:pPr>
              <w:suppressAutoHyphens/>
              <w:ind w:left="-57" w:right="-57"/>
              <w:rPr>
                <w:b/>
                <w:sz w:val="20"/>
                <w:szCs w:val="20"/>
              </w:rPr>
            </w:pPr>
            <w:r w:rsidRPr="00E81AB5">
              <w:rPr>
                <w:b/>
                <w:sz w:val="20"/>
                <w:szCs w:val="20"/>
              </w:rPr>
              <w:t>Основное мероприятие 1 Обеспечение предоставления услуг в сфере дополнительного образования</w:t>
            </w:r>
          </w:p>
        </w:tc>
      </w:tr>
      <w:tr w:rsidR="003266A3" w:rsidRPr="00E81AB5" w:rsidTr="00EB41D9">
        <w:trPr>
          <w:trHeight w:val="20"/>
        </w:trPr>
        <w:tc>
          <w:tcPr>
            <w:tcW w:w="630"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1</w:t>
            </w:r>
          </w:p>
        </w:tc>
        <w:tc>
          <w:tcPr>
            <w:tcW w:w="2130" w:type="dxa"/>
            <w:gridSpan w:val="2"/>
          </w:tcPr>
          <w:p w:rsidR="003266A3" w:rsidRPr="00E81AB5" w:rsidRDefault="003266A3" w:rsidP="00EB41D9">
            <w:pPr>
              <w:tabs>
                <w:tab w:val="left" w:pos="7887"/>
              </w:tabs>
              <w:suppressAutoHyphens/>
              <w:snapToGrid w:val="0"/>
              <w:ind w:left="-57" w:right="-57"/>
              <w:rPr>
                <w:sz w:val="20"/>
                <w:szCs w:val="20"/>
                <w:lang w:eastAsia="ar-SA"/>
              </w:rPr>
            </w:pPr>
            <w:r w:rsidRPr="00E81AB5">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2015-2020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Бюджет</w:t>
            </w:r>
          </w:p>
          <w:p w:rsidR="003266A3" w:rsidRPr="00E81AB5" w:rsidRDefault="003266A3" w:rsidP="00EB41D9">
            <w:pPr>
              <w:suppressAutoHyphens/>
              <w:ind w:left="-57" w:right="-57"/>
              <w:jc w:val="center"/>
              <w:rPr>
                <w:b/>
                <w:sz w:val="20"/>
                <w:szCs w:val="20"/>
              </w:rPr>
            </w:pPr>
            <w:r w:rsidRPr="00E81AB5">
              <w:rPr>
                <w:sz w:val="20"/>
                <w:szCs w:val="20"/>
              </w:rPr>
              <w:t>Кольского района</w:t>
            </w:r>
          </w:p>
        </w:tc>
        <w:tc>
          <w:tcPr>
            <w:tcW w:w="995" w:type="dxa"/>
          </w:tcPr>
          <w:p w:rsidR="003266A3" w:rsidRPr="00E81AB5" w:rsidRDefault="006E3374" w:rsidP="0016533A">
            <w:pPr>
              <w:suppressAutoHyphens/>
              <w:ind w:left="-57" w:right="-57"/>
              <w:jc w:val="center"/>
              <w:rPr>
                <w:b/>
                <w:sz w:val="20"/>
                <w:szCs w:val="20"/>
              </w:rPr>
            </w:pPr>
            <w:r w:rsidRPr="00E81AB5">
              <w:rPr>
                <w:b/>
                <w:sz w:val="20"/>
                <w:szCs w:val="20"/>
              </w:rPr>
              <w:t>327235,3</w:t>
            </w:r>
          </w:p>
        </w:tc>
        <w:tc>
          <w:tcPr>
            <w:tcW w:w="919" w:type="dxa"/>
          </w:tcPr>
          <w:p w:rsidR="003266A3" w:rsidRPr="00E81AB5" w:rsidRDefault="003266A3" w:rsidP="00EB41D9">
            <w:pPr>
              <w:suppressAutoHyphens/>
              <w:ind w:left="-57" w:right="-57"/>
              <w:jc w:val="center"/>
              <w:rPr>
                <w:sz w:val="20"/>
                <w:szCs w:val="20"/>
                <w:lang w:val="en-US"/>
              </w:rPr>
            </w:pPr>
            <w:r w:rsidRPr="00E81AB5">
              <w:rPr>
                <w:sz w:val="20"/>
                <w:szCs w:val="20"/>
              </w:rPr>
              <w:t>6</w:t>
            </w:r>
            <w:r w:rsidRPr="00E81AB5">
              <w:rPr>
                <w:sz w:val="20"/>
                <w:szCs w:val="20"/>
                <w:lang w:val="en-US"/>
              </w:rPr>
              <w:t>0143,7</w:t>
            </w:r>
          </w:p>
        </w:tc>
        <w:tc>
          <w:tcPr>
            <w:tcW w:w="992" w:type="dxa"/>
          </w:tcPr>
          <w:p w:rsidR="003266A3" w:rsidRPr="00E81AB5" w:rsidRDefault="003266A3" w:rsidP="00EB41D9">
            <w:pPr>
              <w:suppressAutoHyphens/>
              <w:ind w:left="-57" w:right="-57"/>
              <w:jc w:val="center"/>
              <w:rPr>
                <w:sz w:val="20"/>
                <w:szCs w:val="20"/>
              </w:rPr>
            </w:pPr>
            <w:r w:rsidRPr="00E81AB5">
              <w:rPr>
                <w:sz w:val="20"/>
                <w:szCs w:val="20"/>
              </w:rPr>
              <w:t>61979,5</w:t>
            </w:r>
          </w:p>
        </w:tc>
        <w:tc>
          <w:tcPr>
            <w:tcW w:w="938" w:type="dxa"/>
          </w:tcPr>
          <w:p w:rsidR="003266A3" w:rsidRPr="00E81AB5" w:rsidRDefault="00CC283A" w:rsidP="0016533A">
            <w:pPr>
              <w:suppressAutoHyphens/>
              <w:ind w:left="-57" w:right="-57"/>
              <w:jc w:val="center"/>
              <w:rPr>
                <w:sz w:val="20"/>
                <w:szCs w:val="20"/>
              </w:rPr>
            </w:pPr>
            <w:r w:rsidRPr="00E81AB5">
              <w:rPr>
                <w:sz w:val="20"/>
                <w:szCs w:val="20"/>
              </w:rPr>
              <w:t>61983,3</w:t>
            </w:r>
          </w:p>
        </w:tc>
        <w:tc>
          <w:tcPr>
            <w:tcW w:w="975" w:type="dxa"/>
          </w:tcPr>
          <w:p w:rsidR="003266A3" w:rsidRPr="00E81AB5" w:rsidRDefault="006E25B7" w:rsidP="00EB41D9">
            <w:pPr>
              <w:suppressAutoHyphens/>
              <w:ind w:left="-57" w:right="-57"/>
              <w:jc w:val="center"/>
              <w:rPr>
                <w:sz w:val="20"/>
                <w:szCs w:val="20"/>
              </w:rPr>
            </w:pPr>
            <w:r w:rsidRPr="00E81AB5">
              <w:rPr>
                <w:sz w:val="20"/>
                <w:szCs w:val="20"/>
              </w:rPr>
              <w:t>70668,5</w:t>
            </w:r>
          </w:p>
        </w:tc>
        <w:tc>
          <w:tcPr>
            <w:tcW w:w="975" w:type="dxa"/>
          </w:tcPr>
          <w:p w:rsidR="003266A3" w:rsidRPr="00E81AB5" w:rsidRDefault="007A6B43" w:rsidP="00EB41D9">
            <w:pPr>
              <w:suppressAutoHyphens/>
              <w:ind w:left="-57" w:right="-57"/>
              <w:jc w:val="center"/>
              <w:rPr>
                <w:sz w:val="20"/>
                <w:szCs w:val="20"/>
              </w:rPr>
            </w:pPr>
            <w:r w:rsidRPr="00E81AB5">
              <w:rPr>
                <w:sz w:val="20"/>
                <w:szCs w:val="20"/>
              </w:rPr>
              <w:t>55233</w:t>
            </w:r>
            <w:r w:rsidR="00B00F31" w:rsidRPr="00E81AB5">
              <w:rPr>
                <w:sz w:val="20"/>
                <w:szCs w:val="20"/>
              </w:rPr>
              <w:t>,</w:t>
            </w:r>
            <w:r w:rsidRPr="00E81AB5">
              <w:rPr>
                <w:sz w:val="20"/>
                <w:szCs w:val="20"/>
              </w:rPr>
              <w:t>1</w:t>
            </w:r>
          </w:p>
        </w:tc>
        <w:tc>
          <w:tcPr>
            <w:tcW w:w="975" w:type="dxa"/>
          </w:tcPr>
          <w:p w:rsidR="003266A3" w:rsidRPr="00E81AB5" w:rsidRDefault="006E3374" w:rsidP="00EB41D9">
            <w:pPr>
              <w:suppressAutoHyphens/>
              <w:ind w:left="-57" w:right="-57"/>
              <w:jc w:val="center"/>
              <w:rPr>
                <w:sz w:val="20"/>
                <w:szCs w:val="20"/>
              </w:rPr>
            </w:pPr>
            <w:r w:rsidRPr="00E81AB5">
              <w:rPr>
                <w:sz w:val="20"/>
                <w:szCs w:val="20"/>
              </w:rPr>
              <w:t>17227,2</w:t>
            </w:r>
          </w:p>
          <w:p w:rsidR="003266A3" w:rsidRPr="00E81AB5" w:rsidRDefault="003266A3" w:rsidP="00EB41D9">
            <w:pPr>
              <w:suppressAutoHyphens/>
              <w:ind w:left="-57" w:right="-57"/>
              <w:jc w:val="center"/>
              <w:rPr>
                <w:sz w:val="20"/>
                <w:szCs w:val="20"/>
              </w:rPr>
            </w:pPr>
          </w:p>
          <w:p w:rsidR="003266A3" w:rsidRPr="00E81AB5" w:rsidRDefault="003266A3" w:rsidP="00EB41D9">
            <w:pPr>
              <w:suppressAutoHyphens/>
              <w:ind w:left="-57" w:right="-57"/>
              <w:jc w:val="center"/>
              <w:rPr>
                <w:sz w:val="20"/>
                <w:szCs w:val="20"/>
              </w:rPr>
            </w:pP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t>2</w:t>
            </w:r>
          </w:p>
        </w:tc>
        <w:tc>
          <w:tcPr>
            <w:tcW w:w="2130" w:type="dxa"/>
            <w:gridSpan w:val="2"/>
          </w:tcPr>
          <w:p w:rsidR="003266A3" w:rsidRPr="00E81AB5" w:rsidRDefault="003266A3" w:rsidP="00EB41D9">
            <w:pPr>
              <w:suppressAutoHyphens/>
              <w:ind w:left="-57" w:right="-57"/>
              <w:rPr>
                <w:sz w:val="20"/>
                <w:szCs w:val="20"/>
                <w:lang w:eastAsia="ar-SA"/>
              </w:rPr>
            </w:pPr>
            <w:r w:rsidRPr="00E81AB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2015-2020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Бюджет</w:t>
            </w:r>
          </w:p>
          <w:p w:rsidR="003266A3" w:rsidRPr="00E81AB5" w:rsidRDefault="003266A3" w:rsidP="00EB41D9">
            <w:pPr>
              <w:suppressAutoHyphens/>
              <w:ind w:left="-57" w:right="-57"/>
              <w:jc w:val="center"/>
              <w:rPr>
                <w:sz w:val="20"/>
                <w:szCs w:val="20"/>
              </w:rPr>
            </w:pPr>
            <w:r w:rsidRPr="00E81AB5">
              <w:rPr>
                <w:sz w:val="20"/>
                <w:szCs w:val="20"/>
              </w:rPr>
              <w:t>Кольского района</w:t>
            </w:r>
          </w:p>
        </w:tc>
        <w:tc>
          <w:tcPr>
            <w:tcW w:w="995" w:type="dxa"/>
          </w:tcPr>
          <w:p w:rsidR="003266A3" w:rsidRPr="00E81AB5" w:rsidRDefault="006E3374" w:rsidP="00EB41D9">
            <w:pPr>
              <w:suppressAutoHyphens/>
              <w:ind w:left="-57" w:right="-57"/>
              <w:jc w:val="center"/>
              <w:rPr>
                <w:b/>
                <w:sz w:val="20"/>
                <w:szCs w:val="20"/>
                <w:lang w:val="en-US"/>
              </w:rPr>
            </w:pPr>
            <w:r w:rsidRPr="00E81AB5">
              <w:rPr>
                <w:b/>
                <w:sz w:val="20"/>
                <w:szCs w:val="20"/>
              </w:rPr>
              <w:t>4562,0</w:t>
            </w:r>
          </w:p>
        </w:tc>
        <w:tc>
          <w:tcPr>
            <w:tcW w:w="919" w:type="dxa"/>
          </w:tcPr>
          <w:p w:rsidR="003266A3" w:rsidRPr="00E81AB5" w:rsidRDefault="003266A3" w:rsidP="00EB41D9">
            <w:pPr>
              <w:suppressAutoHyphens/>
              <w:ind w:left="-57" w:right="-57"/>
              <w:jc w:val="center"/>
              <w:rPr>
                <w:sz w:val="20"/>
                <w:szCs w:val="20"/>
                <w:lang w:val="en-US"/>
              </w:rPr>
            </w:pPr>
            <w:r w:rsidRPr="00E81AB5">
              <w:rPr>
                <w:sz w:val="20"/>
                <w:szCs w:val="20"/>
                <w:lang w:val="en-US"/>
              </w:rPr>
              <w:t>790,3</w:t>
            </w:r>
          </w:p>
        </w:tc>
        <w:tc>
          <w:tcPr>
            <w:tcW w:w="992" w:type="dxa"/>
          </w:tcPr>
          <w:p w:rsidR="003266A3" w:rsidRPr="00E81AB5" w:rsidRDefault="003266A3" w:rsidP="00EB41D9">
            <w:pPr>
              <w:suppressAutoHyphens/>
              <w:ind w:left="-57" w:right="-57"/>
              <w:jc w:val="center"/>
              <w:rPr>
                <w:sz w:val="20"/>
                <w:szCs w:val="20"/>
              </w:rPr>
            </w:pPr>
            <w:r w:rsidRPr="00E81AB5">
              <w:rPr>
                <w:sz w:val="20"/>
                <w:szCs w:val="20"/>
              </w:rPr>
              <w:t>536,1</w:t>
            </w:r>
          </w:p>
        </w:tc>
        <w:tc>
          <w:tcPr>
            <w:tcW w:w="938" w:type="dxa"/>
          </w:tcPr>
          <w:p w:rsidR="003266A3" w:rsidRPr="00E81AB5" w:rsidRDefault="003266A3" w:rsidP="00EB41D9">
            <w:pPr>
              <w:suppressAutoHyphens/>
              <w:ind w:left="-57" w:right="-57"/>
              <w:jc w:val="center"/>
              <w:rPr>
                <w:sz w:val="20"/>
                <w:szCs w:val="20"/>
              </w:rPr>
            </w:pPr>
            <w:r w:rsidRPr="00E81AB5">
              <w:rPr>
                <w:sz w:val="20"/>
                <w:szCs w:val="20"/>
              </w:rPr>
              <w:t>665,5</w:t>
            </w:r>
          </w:p>
        </w:tc>
        <w:tc>
          <w:tcPr>
            <w:tcW w:w="975" w:type="dxa"/>
          </w:tcPr>
          <w:p w:rsidR="003266A3" w:rsidRPr="00E81AB5" w:rsidRDefault="006E25B7" w:rsidP="00EB41D9">
            <w:pPr>
              <w:suppressAutoHyphens/>
              <w:ind w:left="-57" w:right="-57"/>
              <w:jc w:val="center"/>
              <w:rPr>
                <w:sz w:val="20"/>
                <w:szCs w:val="20"/>
              </w:rPr>
            </w:pPr>
            <w:r w:rsidRPr="00E81AB5">
              <w:rPr>
                <w:sz w:val="20"/>
                <w:szCs w:val="20"/>
              </w:rPr>
              <w:t>936,3</w:t>
            </w:r>
          </w:p>
        </w:tc>
        <w:tc>
          <w:tcPr>
            <w:tcW w:w="975" w:type="dxa"/>
          </w:tcPr>
          <w:p w:rsidR="003266A3" w:rsidRPr="00E81AB5" w:rsidRDefault="007139CE" w:rsidP="00EB41D9">
            <w:pPr>
              <w:suppressAutoHyphens/>
              <w:ind w:left="-57" w:right="-57"/>
              <w:jc w:val="center"/>
              <w:rPr>
                <w:sz w:val="20"/>
                <w:szCs w:val="20"/>
              </w:rPr>
            </w:pPr>
            <w:r w:rsidRPr="00E81AB5">
              <w:rPr>
                <w:sz w:val="20"/>
                <w:szCs w:val="20"/>
              </w:rPr>
              <w:t>7</w:t>
            </w:r>
            <w:r w:rsidR="007A6B43" w:rsidRPr="00E81AB5">
              <w:rPr>
                <w:sz w:val="20"/>
                <w:szCs w:val="20"/>
              </w:rPr>
              <w:t>33</w:t>
            </w:r>
            <w:r w:rsidR="00B00F31" w:rsidRPr="00E81AB5">
              <w:rPr>
                <w:sz w:val="20"/>
                <w:szCs w:val="20"/>
              </w:rPr>
              <w:t>,</w:t>
            </w:r>
            <w:r w:rsidR="007A6B43" w:rsidRPr="00E81AB5">
              <w:rPr>
                <w:sz w:val="20"/>
                <w:szCs w:val="20"/>
              </w:rPr>
              <w:t>7</w:t>
            </w:r>
          </w:p>
        </w:tc>
        <w:tc>
          <w:tcPr>
            <w:tcW w:w="975" w:type="dxa"/>
          </w:tcPr>
          <w:p w:rsidR="003266A3" w:rsidRPr="00E81AB5" w:rsidRDefault="006E3374" w:rsidP="00EB41D9">
            <w:pPr>
              <w:suppressAutoHyphens/>
              <w:ind w:left="-57" w:right="-57"/>
              <w:jc w:val="center"/>
              <w:rPr>
                <w:sz w:val="20"/>
                <w:szCs w:val="20"/>
              </w:rPr>
            </w:pPr>
            <w:r w:rsidRPr="00E81AB5">
              <w:rPr>
                <w:sz w:val="20"/>
                <w:szCs w:val="20"/>
              </w:rPr>
              <w:t>900,0</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t>3</w:t>
            </w:r>
          </w:p>
        </w:tc>
        <w:tc>
          <w:tcPr>
            <w:tcW w:w="2130" w:type="dxa"/>
            <w:gridSpan w:val="2"/>
          </w:tcPr>
          <w:p w:rsidR="003266A3" w:rsidRPr="00E81AB5" w:rsidRDefault="003266A3" w:rsidP="00EB41D9">
            <w:pPr>
              <w:suppressAutoHyphens/>
              <w:ind w:left="-57" w:right="-57"/>
              <w:rPr>
                <w:sz w:val="20"/>
                <w:szCs w:val="20"/>
                <w:lang w:eastAsia="ar-SA"/>
              </w:rPr>
            </w:pPr>
            <w:r w:rsidRPr="00E81AB5">
              <w:rPr>
                <w:sz w:val="20"/>
                <w:szCs w:val="20"/>
                <w:lang w:eastAsia="ar-SA"/>
              </w:rPr>
              <w:t xml:space="preserve">Субсидия на реализацию мер социальной поддержки отдельных категорий граждан, работающих в муниципальных учреждениях образования и культуры, расположенных в </w:t>
            </w:r>
            <w:r w:rsidRPr="00E81AB5">
              <w:rPr>
                <w:sz w:val="20"/>
                <w:szCs w:val="20"/>
                <w:lang w:eastAsia="ar-SA"/>
              </w:rPr>
              <w:lastRenderedPageBreak/>
              <w:t>сельских населенных пунктах или поселках городского типа Мурманской области</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lastRenderedPageBreak/>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2015-2020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Областной бюджет</w:t>
            </w:r>
          </w:p>
        </w:tc>
        <w:tc>
          <w:tcPr>
            <w:tcW w:w="995" w:type="dxa"/>
          </w:tcPr>
          <w:p w:rsidR="003266A3" w:rsidRPr="00E81AB5" w:rsidRDefault="003266A3" w:rsidP="00EB41D9">
            <w:pPr>
              <w:suppressAutoHyphens/>
              <w:ind w:left="-57" w:right="-57"/>
              <w:jc w:val="center"/>
              <w:rPr>
                <w:b/>
                <w:sz w:val="20"/>
                <w:szCs w:val="20"/>
              </w:rPr>
            </w:pPr>
            <w:r w:rsidRPr="00E81AB5">
              <w:rPr>
                <w:b/>
                <w:sz w:val="20"/>
                <w:szCs w:val="20"/>
              </w:rPr>
              <w:t>7078,2</w:t>
            </w:r>
          </w:p>
        </w:tc>
        <w:tc>
          <w:tcPr>
            <w:tcW w:w="919" w:type="dxa"/>
          </w:tcPr>
          <w:p w:rsidR="003266A3" w:rsidRPr="00E81AB5" w:rsidRDefault="003266A3" w:rsidP="00EB41D9">
            <w:pPr>
              <w:suppressAutoHyphens/>
              <w:ind w:left="-57" w:right="-57"/>
              <w:jc w:val="center"/>
              <w:rPr>
                <w:sz w:val="20"/>
                <w:szCs w:val="20"/>
              </w:rPr>
            </w:pPr>
            <w:r w:rsidRPr="00E81AB5">
              <w:rPr>
                <w:sz w:val="20"/>
                <w:szCs w:val="20"/>
              </w:rPr>
              <w:t>3473,7</w:t>
            </w:r>
          </w:p>
        </w:tc>
        <w:tc>
          <w:tcPr>
            <w:tcW w:w="992" w:type="dxa"/>
          </w:tcPr>
          <w:p w:rsidR="003266A3" w:rsidRPr="00E81AB5" w:rsidRDefault="003266A3" w:rsidP="00EB41D9">
            <w:pPr>
              <w:suppressAutoHyphens/>
              <w:ind w:left="-57" w:right="-57"/>
              <w:jc w:val="center"/>
              <w:rPr>
                <w:sz w:val="20"/>
                <w:szCs w:val="20"/>
              </w:rPr>
            </w:pPr>
            <w:r w:rsidRPr="00E81AB5">
              <w:rPr>
                <w:sz w:val="20"/>
                <w:szCs w:val="20"/>
              </w:rPr>
              <w:t>3604,5</w:t>
            </w:r>
          </w:p>
        </w:tc>
        <w:tc>
          <w:tcPr>
            <w:tcW w:w="938"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lastRenderedPageBreak/>
              <w:t>4</w:t>
            </w:r>
          </w:p>
        </w:tc>
        <w:tc>
          <w:tcPr>
            <w:tcW w:w="2130" w:type="dxa"/>
            <w:gridSpan w:val="2"/>
          </w:tcPr>
          <w:p w:rsidR="003266A3" w:rsidRPr="00E81AB5" w:rsidRDefault="003266A3" w:rsidP="00EB41D9">
            <w:pPr>
              <w:suppressAutoHyphens/>
              <w:ind w:left="-57" w:right="-57"/>
              <w:rPr>
                <w:sz w:val="20"/>
                <w:szCs w:val="20"/>
                <w:lang w:eastAsia="ar-SA"/>
              </w:rPr>
            </w:pPr>
            <w:r w:rsidRPr="00E81AB5">
              <w:rPr>
                <w:sz w:val="20"/>
                <w:szCs w:val="20"/>
                <w:lang w:eastAsia="ar-SA"/>
              </w:rPr>
              <w:t>Субсидия на повышение оплаты труда работников муниципальных учреждений образования, культуры, физической культуры и спорта, повышение оплаты труда которых предусмотрено указами Президента РФ</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2015-2020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Областной бюджет</w:t>
            </w:r>
          </w:p>
        </w:tc>
        <w:tc>
          <w:tcPr>
            <w:tcW w:w="995" w:type="dxa"/>
          </w:tcPr>
          <w:p w:rsidR="003266A3" w:rsidRPr="00E81AB5" w:rsidRDefault="003266A3" w:rsidP="00EB41D9">
            <w:pPr>
              <w:suppressAutoHyphens/>
              <w:ind w:left="-57" w:right="-57"/>
              <w:jc w:val="center"/>
              <w:rPr>
                <w:b/>
                <w:sz w:val="20"/>
                <w:szCs w:val="20"/>
              </w:rPr>
            </w:pPr>
            <w:r w:rsidRPr="00E81AB5">
              <w:rPr>
                <w:b/>
                <w:sz w:val="20"/>
                <w:szCs w:val="20"/>
              </w:rPr>
              <w:t>11686,4</w:t>
            </w:r>
          </w:p>
        </w:tc>
        <w:tc>
          <w:tcPr>
            <w:tcW w:w="919" w:type="dxa"/>
          </w:tcPr>
          <w:p w:rsidR="003266A3" w:rsidRPr="00E81AB5" w:rsidRDefault="003266A3" w:rsidP="00EB41D9">
            <w:pPr>
              <w:suppressAutoHyphens/>
              <w:ind w:left="-57" w:right="-57"/>
              <w:jc w:val="center"/>
              <w:rPr>
                <w:sz w:val="20"/>
                <w:szCs w:val="20"/>
              </w:rPr>
            </w:pPr>
            <w:r w:rsidRPr="00E81AB5">
              <w:rPr>
                <w:sz w:val="20"/>
                <w:szCs w:val="20"/>
              </w:rPr>
              <w:t>5659,0</w:t>
            </w:r>
          </w:p>
        </w:tc>
        <w:tc>
          <w:tcPr>
            <w:tcW w:w="992" w:type="dxa"/>
          </w:tcPr>
          <w:p w:rsidR="003266A3" w:rsidRPr="00E81AB5" w:rsidRDefault="003266A3" w:rsidP="00EB41D9">
            <w:pPr>
              <w:suppressAutoHyphens/>
              <w:ind w:left="-57" w:right="-57"/>
              <w:jc w:val="center"/>
              <w:rPr>
                <w:sz w:val="20"/>
                <w:szCs w:val="20"/>
              </w:rPr>
            </w:pPr>
            <w:r w:rsidRPr="00E81AB5">
              <w:rPr>
                <w:sz w:val="20"/>
                <w:szCs w:val="20"/>
              </w:rPr>
              <w:t>6027,4</w:t>
            </w:r>
          </w:p>
        </w:tc>
        <w:tc>
          <w:tcPr>
            <w:tcW w:w="938"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t>5</w:t>
            </w:r>
          </w:p>
        </w:tc>
        <w:tc>
          <w:tcPr>
            <w:tcW w:w="2130" w:type="dxa"/>
            <w:gridSpan w:val="2"/>
          </w:tcPr>
          <w:p w:rsidR="003266A3" w:rsidRPr="00E81AB5" w:rsidRDefault="003266A3" w:rsidP="00EB41D9">
            <w:pPr>
              <w:suppressAutoHyphens/>
              <w:ind w:left="-57" w:right="-57"/>
              <w:rPr>
                <w:spacing w:val="-2"/>
                <w:sz w:val="20"/>
                <w:szCs w:val="20"/>
                <w:lang w:eastAsia="ar-SA"/>
              </w:rPr>
            </w:pPr>
            <w:r w:rsidRPr="00E81AB5">
              <w:rPr>
                <w:spacing w:val="-2"/>
                <w:sz w:val="20"/>
                <w:szCs w:val="20"/>
                <w:lang w:eastAsia="ar-SA"/>
              </w:rPr>
              <w:t xml:space="preserve">Субсидии бюджетам муниципальных образований на </w:t>
            </w:r>
            <w:proofErr w:type="spellStart"/>
            <w:r w:rsidRPr="00E81AB5">
              <w:rPr>
                <w:spacing w:val="-2"/>
                <w:sz w:val="20"/>
                <w:szCs w:val="20"/>
                <w:lang w:eastAsia="ar-SA"/>
              </w:rPr>
              <w:t>софинансирование</w:t>
            </w:r>
            <w:proofErr w:type="spellEnd"/>
            <w:r w:rsidRPr="00E81AB5">
              <w:rPr>
                <w:spacing w:val="-2"/>
                <w:sz w:val="20"/>
                <w:szCs w:val="20"/>
                <w:lang w:eastAsia="ar-SA"/>
              </w:rPr>
              <w:t xml:space="preserve"> расходов, направляемых на оплату труда и начисления на выплаты по оплате труда работникам муниципальных учреждений</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2017-2020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Областной бюджет</w:t>
            </w:r>
          </w:p>
        </w:tc>
        <w:tc>
          <w:tcPr>
            <w:tcW w:w="995" w:type="dxa"/>
          </w:tcPr>
          <w:p w:rsidR="003266A3" w:rsidRPr="00E81AB5" w:rsidRDefault="007A6B43" w:rsidP="00EB41D9">
            <w:pPr>
              <w:suppressAutoHyphens/>
              <w:ind w:left="-57" w:right="-57"/>
              <w:jc w:val="center"/>
              <w:rPr>
                <w:b/>
                <w:sz w:val="20"/>
                <w:szCs w:val="20"/>
              </w:rPr>
            </w:pPr>
            <w:r w:rsidRPr="00E81AB5">
              <w:rPr>
                <w:b/>
                <w:sz w:val="20"/>
                <w:szCs w:val="20"/>
              </w:rPr>
              <w:t>81482</w:t>
            </w:r>
            <w:r w:rsidR="002625B3" w:rsidRPr="00E81AB5">
              <w:rPr>
                <w:b/>
                <w:sz w:val="20"/>
                <w:szCs w:val="20"/>
              </w:rPr>
              <w:t>,</w:t>
            </w:r>
            <w:r w:rsidRPr="00E81AB5">
              <w:rPr>
                <w:b/>
                <w:sz w:val="20"/>
                <w:szCs w:val="20"/>
              </w:rPr>
              <w:t>4</w:t>
            </w:r>
          </w:p>
        </w:tc>
        <w:tc>
          <w:tcPr>
            <w:tcW w:w="919" w:type="dxa"/>
          </w:tcPr>
          <w:p w:rsidR="003266A3" w:rsidRPr="00E81AB5" w:rsidRDefault="003266A3" w:rsidP="00EB41D9">
            <w:pPr>
              <w:suppressAutoHyphens/>
              <w:ind w:left="-57" w:right="-57"/>
              <w:jc w:val="center"/>
              <w:rPr>
                <w:sz w:val="20"/>
                <w:szCs w:val="20"/>
              </w:rPr>
            </w:pPr>
            <w:r w:rsidRPr="00E81AB5">
              <w:rPr>
                <w:sz w:val="20"/>
                <w:szCs w:val="20"/>
              </w:rPr>
              <w:t>0</w:t>
            </w:r>
          </w:p>
        </w:tc>
        <w:tc>
          <w:tcPr>
            <w:tcW w:w="992" w:type="dxa"/>
          </w:tcPr>
          <w:p w:rsidR="003266A3" w:rsidRPr="00E81AB5" w:rsidRDefault="003266A3" w:rsidP="00EB41D9">
            <w:pPr>
              <w:suppressAutoHyphens/>
              <w:ind w:left="-57" w:right="-57"/>
              <w:jc w:val="center"/>
              <w:rPr>
                <w:sz w:val="20"/>
                <w:szCs w:val="20"/>
              </w:rPr>
            </w:pPr>
            <w:r w:rsidRPr="00E81AB5">
              <w:rPr>
                <w:sz w:val="20"/>
                <w:szCs w:val="20"/>
              </w:rPr>
              <w:t>0</w:t>
            </w:r>
          </w:p>
        </w:tc>
        <w:tc>
          <w:tcPr>
            <w:tcW w:w="938" w:type="dxa"/>
          </w:tcPr>
          <w:p w:rsidR="003266A3" w:rsidRPr="00E81AB5" w:rsidRDefault="003266A3" w:rsidP="00EB41D9">
            <w:pPr>
              <w:suppressAutoHyphens/>
              <w:ind w:left="-57" w:right="-57"/>
              <w:jc w:val="center"/>
              <w:rPr>
                <w:sz w:val="20"/>
                <w:szCs w:val="20"/>
              </w:rPr>
            </w:pPr>
            <w:r w:rsidRPr="00E81AB5">
              <w:rPr>
                <w:sz w:val="20"/>
                <w:szCs w:val="20"/>
              </w:rPr>
              <w:t>14313,7</w:t>
            </w:r>
          </w:p>
        </w:tc>
        <w:tc>
          <w:tcPr>
            <w:tcW w:w="975" w:type="dxa"/>
          </w:tcPr>
          <w:p w:rsidR="003266A3" w:rsidRPr="00E81AB5" w:rsidRDefault="009C007C" w:rsidP="00EB41D9">
            <w:pPr>
              <w:suppressAutoHyphens/>
              <w:ind w:left="-57" w:right="-57"/>
              <w:jc w:val="center"/>
              <w:rPr>
                <w:sz w:val="20"/>
                <w:szCs w:val="20"/>
              </w:rPr>
            </w:pPr>
            <w:r w:rsidRPr="00E81AB5">
              <w:rPr>
                <w:sz w:val="20"/>
                <w:szCs w:val="20"/>
              </w:rPr>
              <w:t>20802,8</w:t>
            </w:r>
          </w:p>
        </w:tc>
        <w:tc>
          <w:tcPr>
            <w:tcW w:w="975" w:type="dxa"/>
          </w:tcPr>
          <w:p w:rsidR="003266A3" w:rsidRPr="00E81AB5" w:rsidRDefault="007A6B43" w:rsidP="00EB41D9">
            <w:pPr>
              <w:suppressAutoHyphens/>
              <w:ind w:left="-57" w:right="-57"/>
              <w:jc w:val="center"/>
              <w:rPr>
                <w:sz w:val="20"/>
                <w:szCs w:val="20"/>
              </w:rPr>
            </w:pPr>
            <w:r w:rsidRPr="00E81AB5">
              <w:rPr>
                <w:sz w:val="20"/>
                <w:szCs w:val="20"/>
              </w:rPr>
              <w:t>23443</w:t>
            </w:r>
            <w:r w:rsidR="00805429" w:rsidRPr="00E81AB5">
              <w:rPr>
                <w:sz w:val="20"/>
                <w:szCs w:val="20"/>
              </w:rPr>
              <w:t>,</w:t>
            </w:r>
            <w:r w:rsidRPr="00E81AB5">
              <w:rPr>
                <w:sz w:val="20"/>
                <w:szCs w:val="20"/>
              </w:rPr>
              <w:t>2</w:t>
            </w:r>
          </w:p>
        </w:tc>
        <w:tc>
          <w:tcPr>
            <w:tcW w:w="975" w:type="dxa"/>
          </w:tcPr>
          <w:p w:rsidR="003266A3" w:rsidRPr="00E81AB5" w:rsidRDefault="002625B3" w:rsidP="00EB41D9">
            <w:pPr>
              <w:suppressAutoHyphens/>
              <w:ind w:left="-57" w:right="-57"/>
              <w:jc w:val="center"/>
              <w:rPr>
                <w:sz w:val="20"/>
                <w:szCs w:val="20"/>
              </w:rPr>
            </w:pPr>
            <w:r w:rsidRPr="00E81AB5">
              <w:rPr>
                <w:sz w:val="20"/>
                <w:szCs w:val="20"/>
              </w:rPr>
              <w:t>22922,</w:t>
            </w:r>
            <w:r w:rsidR="002C4844" w:rsidRPr="00E81AB5">
              <w:rPr>
                <w:sz w:val="20"/>
                <w:szCs w:val="20"/>
              </w:rPr>
              <w:t>7</w:t>
            </w:r>
          </w:p>
        </w:tc>
      </w:tr>
      <w:tr w:rsidR="00E418EF" w:rsidRPr="00E81AB5" w:rsidTr="00EB41D9">
        <w:trPr>
          <w:trHeight w:val="20"/>
        </w:trPr>
        <w:tc>
          <w:tcPr>
            <w:tcW w:w="630" w:type="dxa"/>
          </w:tcPr>
          <w:p w:rsidR="00E418EF" w:rsidRPr="00E81AB5" w:rsidRDefault="00E418EF" w:rsidP="00EB41D9">
            <w:pPr>
              <w:suppressAutoHyphens/>
              <w:ind w:left="-57" w:right="-57"/>
              <w:jc w:val="center"/>
              <w:rPr>
                <w:sz w:val="20"/>
                <w:szCs w:val="20"/>
              </w:rPr>
            </w:pPr>
          </w:p>
        </w:tc>
        <w:tc>
          <w:tcPr>
            <w:tcW w:w="2130" w:type="dxa"/>
            <w:gridSpan w:val="2"/>
          </w:tcPr>
          <w:p w:rsidR="00E418EF" w:rsidRPr="00E81AB5" w:rsidRDefault="00E418EF" w:rsidP="00EB41D9">
            <w:pPr>
              <w:suppressAutoHyphens/>
              <w:ind w:left="-57" w:right="-57"/>
              <w:rPr>
                <w:spacing w:val="-2"/>
                <w:sz w:val="20"/>
                <w:szCs w:val="20"/>
                <w:lang w:eastAsia="ar-SA"/>
              </w:rPr>
            </w:pPr>
            <w:r w:rsidRPr="00E81AB5">
              <w:rPr>
                <w:spacing w:val="-2"/>
                <w:sz w:val="20"/>
                <w:szCs w:val="20"/>
                <w:lang w:eastAsia="ar-SA"/>
              </w:rPr>
              <w:t>в том числе</w:t>
            </w:r>
          </w:p>
        </w:tc>
        <w:tc>
          <w:tcPr>
            <w:tcW w:w="1275" w:type="dxa"/>
          </w:tcPr>
          <w:p w:rsidR="00E418EF" w:rsidRPr="00E81AB5" w:rsidRDefault="00E418EF" w:rsidP="00EB41D9">
            <w:pPr>
              <w:tabs>
                <w:tab w:val="left" w:pos="7887"/>
              </w:tabs>
              <w:suppressAutoHyphens/>
              <w:snapToGrid w:val="0"/>
              <w:ind w:left="-57" w:right="-57"/>
              <w:jc w:val="center"/>
              <w:rPr>
                <w:sz w:val="20"/>
                <w:szCs w:val="20"/>
              </w:rPr>
            </w:pPr>
          </w:p>
        </w:tc>
        <w:tc>
          <w:tcPr>
            <w:tcW w:w="1521" w:type="dxa"/>
            <w:gridSpan w:val="3"/>
          </w:tcPr>
          <w:p w:rsidR="00E418EF" w:rsidRPr="00E81AB5" w:rsidRDefault="00E418EF" w:rsidP="00EB41D9">
            <w:pPr>
              <w:tabs>
                <w:tab w:val="left" w:pos="7887"/>
              </w:tabs>
              <w:suppressAutoHyphens/>
              <w:snapToGrid w:val="0"/>
              <w:ind w:left="-57" w:right="-57"/>
              <w:jc w:val="center"/>
              <w:rPr>
                <w:sz w:val="20"/>
                <w:szCs w:val="20"/>
              </w:rPr>
            </w:pPr>
          </w:p>
        </w:tc>
        <w:tc>
          <w:tcPr>
            <w:tcW w:w="1284" w:type="dxa"/>
          </w:tcPr>
          <w:p w:rsidR="00E418EF" w:rsidRPr="00E81AB5" w:rsidRDefault="00E418EF" w:rsidP="00EB41D9">
            <w:pPr>
              <w:suppressAutoHyphens/>
              <w:ind w:left="-57" w:right="-57"/>
              <w:jc w:val="center"/>
              <w:rPr>
                <w:sz w:val="20"/>
                <w:szCs w:val="20"/>
              </w:rPr>
            </w:pPr>
          </w:p>
        </w:tc>
        <w:tc>
          <w:tcPr>
            <w:tcW w:w="1289" w:type="dxa"/>
            <w:gridSpan w:val="2"/>
          </w:tcPr>
          <w:p w:rsidR="00E418EF" w:rsidRPr="00E81AB5" w:rsidRDefault="00E418EF" w:rsidP="00EB41D9">
            <w:pPr>
              <w:suppressAutoHyphens/>
              <w:ind w:left="-57" w:right="-57"/>
              <w:jc w:val="center"/>
              <w:rPr>
                <w:sz w:val="20"/>
                <w:szCs w:val="20"/>
              </w:rPr>
            </w:pPr>
          </w:p>
        </w:tc>
        <w:tc>
          <w:tcPr>
            <w:tcW w:w="995" w:type="dxa"/>
          </w:tcPr>
          <w:p w:rsidR="00E418EF" w:rsidRPr="00E81AB5" w:rsidRDefault="00E418EF" w:rsidP="00EB41D9">
            <w:pPr>
              <w:suppressAutoHyphens/>
              <w:ind w:left="-57" w:right="-57"/>
              <w:jc w:val="center"/>
              <w:rPr>
                <w:b/>
                <w:sz w:val="20"/>
                <w:szCs w:val="20"/>
              </w:rPr>
            </w:pPr>
          </w:p>
        </w:tc>
        <w:tc>
          <w:tcPr>
            <w:tcW w:w="919" w:type="dxa"/>
          </w:tcPr>
          <w:p w:rsidR="00E418EF" w:rsidRPr="00E81AB5" w:rsidRDefault="00E418EF" w:rsidP="00EB41D9">
            <w:pPr>
              <w:suppressAutoHyphens/>
              <w:ind w:left="-57" w:right="-57"/>
              <w:jc w:val="center"/>
              <w:rPr>
                <w:sz w:val="20"/>
                <w:szCs w:val="20"/>
              </w:rPr>
            </w:pPr>
          </w:p>
        </w:tc>
        <w:tc>
          <w:tcPr>
            <w:tcW w:w="992" w:type="dxa"/>
          </w:tcPr>
          <w:p w:rsidR="00E418EF" w:rsidRPr="00E81AB5" w:rsidRDefault="00E418EF" w:rsidP="00EB41D9">
            <w:pPr>
              <w:suppressAutoHyphens/>
              <w:ind w:left="-57" w:right="-57"/>
              <w:jc w:val="center"/>
              <w:rPr>
                <w:sz w:val="20"/>
                <w:szCs w:val="20"/>
              </w:rPr>
            </w:pPr>
          </w:p>
        </w:tc>
        <w:tc>
          <w:tcPr>
            <w:tcW w:w="938" w:type="dxa"/>
          </w:tcPr>
          <w:p w:rsidR="00E418EF" w:rsidRPr="00E81AB5" w:rsidRDefault="00E418EF" w:rsidP="00EB41D9">
            <w:pPr>
              <w:suppressAutoHyphens/>
              <w:ind w:left="-57" w:right="-57"/>
              <w:jc w:val="center"/>
              <w:rPr>
                <w:sz w:val="20"/>
                <w:szCs w:val="20"/>
              </w:rPr>
            </w:pPr>
          </w:p>
        </w:tc>
        <w:tc>
          <w:tcPr>
            <w:tcW w:w="975" w:type="dxa"/>
          </w:tcPr>
          <w:p w:rsidR="00E418EF" w:rsidRPr="00E81AB5" w:rsidRDefault="00E418EF" w:rsidP="00EB41D9">
            <w:pPr>
              <w:suppressAutoHyphens/>
              <w:ind w:left="-57" w:right="-57"/>
              <w:jc w:val="center"/>
              <w:rPr>
                <w:sz w:val="20"/>
                <w:szCs w:val="20"/>
              </w:rPr>
            </w:pPr>
          </w:p>
        </w:tc>
        <w:tc>
          <w:tcPr>
            <w:tcW w:w="975" w:type="dxa"/>
          </w:tcPr>
          <w:p w:rsidR="00E418EF" w:rsidRPr="00E81AB5" w:rsidRDefault="00E418EF" w:rsidP="00EB41D9">
            <w:pPr>
              <w:suppressAutoHyphens/>
              <w:ind w:left="-57" w:right="-57"/>
              <w:jc w:val="center"/>
              <w:rPr>
                <w:sz w:val="20"/>
                <w:szCs w:val="20"/>
              </w:rPr>
            </w:pPr>
          </w:p>
        </w:tc>
        <w:tc>
          <w:tcPr>
            <w:tcW w:w="975" w:type="dxa"/>
          </w:tcPr>
          <w:p w:rsidR="00E418EF" w:rsidRPr="00E81AB5" w:rsidRDefault="00E418EF" w:rsidP="00EB41D9">
            <w:pPr>
              <w:suppressAutoHyphens/>
              <w:ind w:left="-57" w:right="-57"/>
              <w:jc w:val="center"/>
              <w:rPr>
                <w:sz w:val="20"/>
                <w:szCs w:val="20"/>
              </w:rPr>
            </w:pPr>
          </w:p>
        </w:tc>
      </w:tr>
      <w:tr w:rsidR="00872350" w:rsidRPr="00E81AB5" w:rsidTr="00056B9C">
        <w:trPr>
          <w:trHeight w:val="20"/>
        </w:trPr>
        <w:tc>
          <w:tcPr>
            <w:tcW w:w="630" w:type="dxa"/>
          </w:tcPr>
          <w:p w:rsidR="00872350" w:rsidRPr="00E81AB5" w:rsidRDefault="00872350" w:rsidP="00872350">
            <w:pPr>
              <w:suppressAutoHyphens/>
              <w:ind w:left="-57" w:right="-57"/>
              <w:jc w:val="center"/>
              <w:rPr>
                <w:sz w:val="20"/>
                <w:szCs w:val="20"/>
              </w:rPr>
            </w:pPr>
          </w:p>
        </w:tc>
        <w:tc>
          <w:tcPr>
            <w:tcW w:w="2130" w:type="dxa"/>
            <w:gridSpan w:val="2"/>
            <w:shd w:val="clear" w:color="auto" w:fill="auto"/>
          </w:tcPr>
          <w:p w:rsidR="00872350" w:rsidRPr="00E81AB5" w:rsidRDefault="00872350" w:rsidP="00872350">
            <w:pPr>
              <w:suppressAutoHyphens/>
              <w:rPr>
                <w:spacing w:val="-2"/>
                <w:sz w:val="20"/>
                <w:szCs w:val="20"/>
                <w:lang w:eastAsia="ar-SA"/>
              </w:rPr>
            </w:pPr>
            <w:r w:rsidRPr="00E81AB5">
              <w:rPr>
                <w:spacing w:val="-2"/>
                <w:sz w:val="20"/>
                <w:szCs w:val="20"/>
                <w:lang w:eastAsia="ar-SA"/>
              </w:rPr>
              <w:t xml:space="preserve">-на обеспечение сохранения заработной платы труда работников муниципальных учреждений образования, культуры, физической культуры и спорта на уровне, </w:t>
            </w:r>
            <w:r w:rsidRPr="00E81AB5">
              <w:rPr>
                <w:spacing w:val="-2"/>
                <w:sz w:val="20"/>
                <w:szCs w:val="20"/>
                <w:lang w:eastAsia="ar-SA"/>
              </w:rPr>
              <w:lastRenderedPageBreak/>
              <w:t>установленном  указами Президента Российской Федерации</w:t>
            </w:r>
          </w:p>
        </w:tc>
        <w:tc>
          <w:tcPr>
            <w:tcW w:w="1275" w:type="dxa"/>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lastRenderedPageBreak/>
              <w:t xml:space="preserve">Управление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образования администрации Кольского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района</w:t>
            </w:r>
          </w:p>
        </w:tc>
        <w:tc>
          <w:tcPr>
            <w:tcW w:w="1521" w:type="dxa"/>
            <w:gridSpan w:val="3"/>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Управление</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72350" w:rsidRPr="00E81AB5" w:rsidRDefault="00872350" w:rsidP="00872350">
            <w:pPr>
              <w:suppressAutoHyphens/>
              <w:ind w:left="-57" w:right="-57"/>
              <w:jc w:val="center"/>
              <w:rPr>
                <w:sz w:val="20"/>
                <w:szCs w:val="20"/>
              </w:rPr>
            </w:pPr>
            <w:r w:rsidRPr="00E81AB5">
              <w:rPr>
                <w:sz w:val="20"/>
                <w:szCs w:val="20"/>
              </w:rPr>
              <w:t>2020</w:t>
            </w:r>
          </w:p>
        </w:tc>
        <w:tc>
          <w:tcPr>
            <w:tcW w:w="1289" w:type="dxa"/>
            <w:gridSpan w:val="2"/>
          </w:tcPr>
          <w:p w:rsidR="00872350" w:rsidRPr="00E81AB5" w:rsidRDefault="00872350" w:rsidP="00872350">
            <w:pPr>
              <w:suppressAutoHyphens/>
              <w:ind w:left="-57" w:right="-57"/>
              <w:jc w:val="center"/>
              <w:rPr>
                <w:sz w:val="20"/>
                <w:szCs w:val="20"/>
              </w:rPr>
            </w:pPr>
            <w:r w:rsidRPr="00E81AB5">
              <w:rPr>
                <w:sz w:val="20"/>
                <w:szCs w:val="20"/>
              </w:rPr>
              <w:t>Областной бюджет</w:t>
            </w:r>
          </w:p>
        </w:tc>
        <w:tc>
          <w:tcPr>
            <w:tcW w:w="995" w:type="dxa"/>
          </w:tcPr>
          <w:p w:rsidR="00872350" w:rsidRPr="00E81AB5" w:rsidRDefault="001023EF" w:rsidP="00872350">
            <w:pPr>
              <w:suppressAutoHyphens/>
              <w:ind w:left="-57" w:right="-57"/>
              <w:jc w:val="center"/>
              <w:rPr>
                <w:b/>
                <w:sz w:val="20"/>
                <w:szCs w:val="20"/>
              </w:rPr>
            </w:pPr>
            <w:r w:rsidRPr="00E81AB5">
              <w:rPr>
                <w:b/>
                <w:sz w:val="20"/>
                <w:szCs w:val="20"/>
              </w:rPr>
              <w:t>10822,9</w:t>
            </w:r>
          </w:p>
        </w:tc>
        <w:tc>
          <w:tcPr>
            <w:tcW w:w="919" w:type="dxa"/>
          </w:tcPr>
          <w:p w:rsidR="00872350" w:rsidRPr="00E81AB5" w:rsidRDefault="00872350" w:rsidP="00872350">
            <w:pPr>
              <w:suppressAutoHyphens/>
              <w:ind w:left="-57" w:right="-57"/>
              <w:jc w:val="center"/>
              <w:rPr>
                <w:sz w:val="20"/>
                <w:szCs w:val="20"/>
              </w:rPr>
            </w:pPr>
          </w:p>
        </w:tc>
        <w:tc>
          <w:tcPr>
            <w:tcW w:w="992" w:type="dxa"/>
          </w:tcPr>
          <w:p w:rsidR="00872350" w:rsidRPr="00E81AB5" w:rsidRDefault="00872350" w:rsidP="00872350">
            <w:pPr>
              <w:suppressAutoHyphens/>
              <w:ind w:left="-57" w:right="-57"/>
              <w:jc w:val="center"/>
              <w:rPr>
                <w:sz w:val="20"/>
                <w:szCs w:val="20"/>
              </w:rPr>
            </w:pPr>
          </w:p>
        </w:tc>
        <w:tc>
          <w:tcPr>
            <w:tcW w:w="938"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D76B30" w:rsidP="00872350">
            <w:pPr>
              <w:suppressAutoHyphens/>
              <w:ind w:left="-57" w:right="-57"/>
              <w:jc w:val="center"/>
              <w:rPr>
                <w:sz w:val="20"/>
                <w:szCs w:val="20"/>
              </w:rPr>
            </w:pPr>
            <w:r w:rsidRPr="00E81AB5">
              <w:rPr>
                <w:sz w:val="20"/>
                <w:szCs w:val="20"/>
              </w:rPr>
              <w:t>10822,9</w:t>
            </w:r>
          </w:p>
        </w:tc>
      </w:tr>
      <w:tr w:rsidR="00872350" w:rsidRPr="00E81AB5" w:rsidTr="00056B9C">
        <w:trPr>
          <w:trHeight w:val="20"/>
        </w:trPr>
        <w:tc>
          <w:tcPr>
            <w:tcW w:w="630" w:type="dxa"/>
          </w:tcPr>
          <w:p w:rsidR="00872350" w:rsidRPr="00E81AB5" w:rsidRDefault="00872350" w:rsidP="00872350">
            <w:pPr>
              <w:suppressAutoHyphens/>
              <w:ind w:left="-57" w:right="-57"/>
              <w:jc w:val="center"/>
              <w:rPr>
                <w:sz w:val="20"/>
                <w:szCs w:val="20"/>
              </w:rPr>
            </w:pPr>
          </w:p>
        </w:tc>
        <w:tc>
          <w:tcPr>
            <w:tcW w:w="2130" w:type="dxa"/>
            <w:gridSpan w:val="2"/>
            <w:shd w:val="clear" w:color="auto" w:fill="auto"/>
          </w:tcPr>
          <w:p w:rsidR="00872350" w:rsidRPr="00E81AB5" w:rsidRDefault="00872350" w:rsidP="00872350">
            <w:pPr>
              <w:rPr>
                <w:sz w:val="20"/>
                <w:szCs w:val="20"/>
              </w:rPr>
            </w:pPr>
            <w:r w:rsidRPr="00E81AB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275" w:type="dxa"/>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Управление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образования администрации Кольского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района</w:t>
            </w:r>
          </w:p>
        </w:tc>
        <w:tc>
          <w:tcPr>
            <w:tcW w:w="1521" w:type="dxa"/>
            <w:gridSpan w:val="3"/>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Управление</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72350" w:rsidRPr="00E81AB5" w:rsidRDefault="00872350" w:rsidP="00872350">
            <w:pPr>
              <w:suppressAutoHyphens/>
              <w:ind w:left="-57" w:right="-57"/>
              <w:jc w:val="center"/>
              <w:rPr>
                <w:sz w:val="20"/>
                <w:szCs w:val="20"/>
              </w:rPr>
            </w:pPr>
            <w:r w:rsidRPr="00E81AB5">
              <w:rPr>
                <w:sz w:val="20"/>
                <w:szCs w:val="20"/>
              </w:rPr>
              <w:t>2020</w:t>
            </w:r>
          </w:p>
        </w:tc>
        <w:tc>
          <w:tcPr>
            <w:tcW w:w="1289" w:type="dxa"/>
            <w:gridSpan w:val="2"/>
          </w:tcPr>
          <w:p w:rsidR="00872350" w:rsidRPr="00E81AB5" w:rsidRDefault="00872350" w:rsidP="00872350">
            <w:pPr>
              <w:suppressAutoHyphens/>
              <w:ind w:left="-57" w:right="-57"/>
              <w:jc w:val="center"/>
              <w:rPr>
                <w:sz w:val="20"/>
                <w:szCs w:val="20"/>
              </w:rPr>
            </w:pPr>
            <w:r w:rsidRPr="00E81AB5">
              <w:rPr>
                <w:sz w:val="20"/>
                <w:szCs w:val="20"/>
              </w:rPr>
              <w:t>Областной бюджет</w:t>
            </w:r>
          </w:p>
        </w:tc>
        <w:tc>
          <w:tcPr>
            <w:tcW w:w="995" w:type="dxa"/>
          </w:tcPr>
          <w:p w:rsidR="00872350" w:rsidRPr="00E81AB5" w:rsidRDefault="001023EF" w:rsidP="00872350">
            <w:pPr>
              <w:suppressAutoHyphens/>
              <w:ind w:left="-57" w:right="-57"/>
              <w:jc w:val="center"/>
              <w:rPr>
                <w:b/>
                <w:sz w:val="20"/>
                <w:szCs w:val="20"/>
              </w:rPr>
            </w:pPr>
            <w:r w:rsidRPr="00E81AB5">
              <w:rPr>
                <w:b/>
                <w:sz w:val="20"/>
                <w:szCs w:val="20"/>
              </w:rPr>
              <w:t>4676,3</w:t>
            </w:r>
          </w:p>
        </w:tc>
        <w:tc>
          <w:tcPr>
            <w:tcW w:w="919" w:type="dxa"/>
          </w:tcPr>
          <w:p w:rsidR="00872350" w:rsidRPr="00E81AB5" w:rsidRDefault="00872350" w:rsidP="00872350">
            <w:pPr>
              <w:suppressAutoHyphens/>
              <w:ind w:left="-57" w:right="-57"/>
              <w:jc w:val="center"/>
              <w:rPr>
                <w:sz w:val="20"/>
                <w:szCs w:val="20"/>
              </w:rPr>
            </w:pPr>
          </w:p>
        </w:tc>
        <w:tc>
          <w:tcPr>
            <w:tcW w:w="992" w:type="dxa"/>
          </w:tcPr>
          <w:p w:rsidR="00872350" w:rsidRPr="00E81AB5" w:rsidRDefault="00872350" w:rsidP="00872350">
            <w:pPr>
              <w:suppressAutoHyphens/>
              <w:ind w:left="-57" w:right="-57"/>
              <w:jc w:val="center"/>
              <w:rPr>
                <w:sz w:val="20"/>
                <w:szCs w:val="20"/>
              </w:rPr>
            </w:pPr>
          </w:p>
        </w:tc>
        <w:tc>
          <w:tcPr>
            <w:tcW w:w="938"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68497F" w:rsidP="00872350">
            <w:pPr>
              <w:suppressAutoHyphens/>
              <w:ind w:left="-57" w:right="-57"/>
              <w:jc w:val="center"/>
              <w:rPr>
                <w:sz w:val="20"/>
                <w:szCs w:val="20"/>
              </w:rPr>
            </w:pPr>
            <w:r w:rsidRPr="00E81AB5">
              <w:rPr>
                <w:sz w:val="20"/>
                <w:szCs w:val="20"/>
              </w:rPr>
              <w:t>4676,3</w:t>
            </w:r>
          </w:p>
        </w:tc>
      </w:tr>
      <w:tr w:rsidR="00872350" w:rsidRPr="00E81AB5" w:rsidTr="00EB41D9">
        <w:trPr>
          <w:trHeight w:val="20"/>
        </w:trPr>
        <w:tc>
          <w:tcPr>
            <w:tcW w:w="630" w:type="dxa"/>
          </w:tcPr>
          <w:p w:rsidR="00872350" w:rsidRPr="00E81AB5" w:rsidRDefault="00872350" w:rsidP="00872350">
            <w:pPr>
              <w:suppressAutoHyphens/>
              <w:ind w:left="-57" w:right="-57"/>
              <w:jc w:val="center"/>
              <w:rPr>
                <w:sz w:val="20"/>
                <w:szCs w:val="20"/>
              </w:rPr>
            </w:pPr>
          </w:p>
        </w:tc>
        <w:tc>
          <w:tcPr>
            <w:tcW w:w="2130" w:type="dxa"/>
            <w:gridSpan w:val="2"/>
          </w:tcPr>
          <w:p w:rsidR="00872350" w:rsidRPr="00E81AB5" w:rsidRDefault="00872350" w:rsidP="00872350">
            <w:pPr>
              <w:suppressAutoHyphens/>
              <w:ind w:left="-57" w:right="-57"/>
              <w:rPr>
                <w:spacing w:val="-2"/>
                <w:sz w:val="20"/>
                <w:szCs w:val="20"/>
                <w:lang w:eastAsia="ar-SA"/>
              </w:rPr>
            </w:pPr>
            <w:r w:rsidRPr="00E81AB5">
              <w:rPr>
                <w:spacing w:val="-2"/>
                <w:sz w:val="20"/>
                <w:szCs w:val="20"/>
                <w:lang w:eastAsia="ar-SA"/>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275" w:type="dxa"/>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Управление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образования администрации Кольского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района</w:t>
            </w:r>
          </w:p>
        </w:tc>
        <w:tc>
          <w:tcPr>
            <w:tcW w:w="1521" w:type="dxa"/>
            <w:gridSpan w:val="3"/>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Управление</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72350" w:rsidRPr="00E81AB5" w:rsidRDefault="00872350" w:rsidP="00872350">
            <w:pPr>
              <w:suppressAutoHyphens/>
              <w:ind w:left="-57" w:right="-57"/>
              <w:jc w:val="center"/>
              <w:rPr>
                <w:sz w:val="20"/>
                <w:szCs w:val="20"/>
              </w:rPr>
            </w:pPr>
            <w:r w:rsidRPr="00E81AB5">
              <w:rPr>
                <w:sz w:val="20"/>
                <w:szCs w:val="20"/>
              </w:rPr>
              <w:t>2020</w:t>
            </w:r>
          </w:p>
        </w:tc>
        <w:tc>
          <w:tcPr>
            <w:tcW w:w="1289" w:type="dxa"/>
            <w:gridSpan w:val="2"/>
          </w:tcPr>
          <w:p w:rsidR="00872350" w:rsidRPr="00E81AB5" w:rsidRDefault="00872350" w:rsidP="00872350">
            <w:pPr>
              <w:suppressAutoHyphens/>
              <w:ind w:left="-57" w:right="-57"/>
              <w:jc w:val="center"/>
              <w:rPr>
                <w:sz w:val="20"/>
                <w:szCs w:val="20"/>
              </w:rPr>
            </w:pPr>
            <w:r w:rsidRPr="00E81AB5">
              <w:rPr>
                <w:sz w:val="20"/>
                <w:szCs w:val="20"/>
              </w:rPr>
              <w:t>Областной бюджет</w:t>
            </w:r>
          </w:p>
        </w:tc>
        <w:tc>
          <w:tcPr>
            <w:tcW w:w="995" w:type="dxa"/>
          </w:tcPr>
          <w:p w:rsidR="00872350" w:rsidRPr="00E81AB5" w:rsidRDefault="00872350" w:rsidP="00872350">
            <w:pPr>
              <w:suppressAutoHyphens/>
              <w:ind w:left="-57" w:right="-57"/>
              <w:jc w:val="center"/>
              <w:rPr>
                <w:b/>
                <w:sz w:val="20"/>
                <w:szCs w:val="20"/>
              </w:rPr>
            </w:pPr>
            <w:r w:rsidRPr="00E81AB5">
              <w:rPr>
                <w:b/>
                <w:sz w:val="20"/>
                <w:szCs w:val="20"/>
              </w:rPr>
              <w:t>7423,5</w:t>
            </w:r>
          </w:p>
        </w:tc>
        <w:tc>
          <w:tcPr>
            <w:tcW w:w="919" w:type="dxa"/>
          </w:tcPr>
          <w:p w:rsidR="00872350" w:rsidRPr="00E81AB5" w:rsidRDefault="00872350" w:rsidP="00872350">
            <w:pPr>
              <w:suppressAutoHyphens/>
              <w:ind w:left="-57" w:right="-57"/>
              <w:jc w:val="center"/>
              <w:rPr>
                <w:sz w:val="20"/>
                <w:szCs w:val="20"/>
              </w:rPr>
            </w:pPr>
          </w:p>
        </w:tc>
        <w:tc>
          <w:tcPr>
            <w:tcW w:w="992" w:type="dxa"/>
          </w:tcPr>
          <w:p w:rsidR="00872350" w:rsidRPr="00E81AB5" w:rsidRDefault="00872350" w:rsidP="00872350">
            <w:pPr>
              <w:suppressAutoHyphens/>
              <w:ind w:left="-57" w:right="-57"/>
              <w:jc w:val="center"/>
              <w:rPr>
                <w:sz w:val="20"/>
                <w:szCs w:val="20"/>
              </w:rPr>
            </w:pPr>
          </w:p>
        </w:tc>
        <w:tc>
          <w:tcPr>
            <w:tcW w:w="938"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r w:rsidRPr="00E81AB5">
              <w:rPr>
                <w:sz w:val="20"/>
                <w:szCs w:val="20"/>
              </w:rPr>
              <w:t>7423,5</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t>6</w:t>
            </w:r>
          </w:p>
        </w:tc>
        <w:tc>
          <w:tcPr>
            <w:tcW w:w="2130" w:type="dxa"/>
            <w:gridSpan w:val="2"/>
          </w:tcPr>
          <w:p w:rsidR="003266A3" w:rsidRPr="00E81AB5" w:rsidRDefault="003266A3" w:rsidP="00EB41D9">
            <w:pPr>
              <w:suppressAutoHyphens/>
              <w:ind w:left="-57" w:right="-57"/>
              <w:rPr>
                <w:sz w:val="20"/>
                <w:szCs w:val="20"/>
              </w:rPr>
            </w:pPr>
            <w:r w:rsidRPr="00E81AB5">
              <w:rPr>
                <w:sz w:val="20"/>
                <w:szCs w:val="20"/>
              </w:rPr>
              <w:t>Проведение мероприятий для детей и молодежи</w:t>
            </w:r>
          </w:p>
        </w:tc>
        <w:tc>
          <w:tcPr>
            <w:tcW w:w="1275" w:type="dxa"/>
          </w:tcPr>
          <w:p w:rsidR="003266A3" w:rsidRPr="00E81AB5" w:rsidRDefault="003266A3" w:rsidP="00EB41D9">
            <w:pPr>
              <w:suppressAutoHyphens/>
              <w:ind w:left="-57" w:right="-57"/>
              <w:rPr>
                <w:sz w:val="20"/>
                <w:szCs w:val="20"/>
              </w:rPr>
            </w:pPr>
            <w:r w:rsidRPr="00E81AB5">
              <w:rPr>
                <w:sz w:val="20"/>
                <w:szCs w:val="20"/>
              </w:rPr>
              <w:t>Управление</w:t>
            </w:r>
          </w:p>
          <w:p w:rsidR="003266A3" w:rsidRPr="00E81AB5" w:rsidRDefault="003266A3" w:rsidP="00EB41D9">
            <w:pPr>
              <w:suppressAutoHyphens/>
              <w:ind w:left="-57" w:right="-57"/>
              <w:jc w:val="center"/>
              <w:rPr>
                <w:sz w:val="20"/>
                <w:szCs w:val="20"/>
              </w:rPr>
            </w:pPr>
            <w:r w:rsidRPr="00E81AB5">
              <w:rPr>
                <w:sz w:val="20"/>
                <w:szCs w:val="20"/>
              </w:rPr>
              <w:t xml:space="preserve">образования администрации Кольского </w:t>
            </w:r>
          </w:p>
          <w:p w:rsidR="003266A3" w:rsidRPr="00E81AB5" w:rsidRDefault="003266A3" w:rsidP="00EB41D9">
            <w:pPr>
              <w:suppressAutoHyphens/>
              <w:ind w:left="-57" w:right="-57"/>
              <w:jc w:val="center"/>
              <w:rPr>
                <w:sz w:val="20"/>
                <w:szCs w:val="20"/>
              </w:rPr>
            </w:pPr>
            <w:r w:rsidRPr="00E81AB5">
              <w:rPr>
                <w:sz w:val="20"/>
                <w:szCs w:val="20"/>
              </w:rPr>
              <w:t>района</w:t>
            </w:r>
          </w:p>
        </w:tc>
        <w:tc>
          <w:tcPr>
            <w:tcW w:w="1521" w:type="dxa"/>
            <w:gridSpan w:val="3"/>
          </w:tcPr>
          <w:p w:rsidR="003266A3" w:rsidRPr="00E81AB5" w:rsidRDefault="003266A3" w:rsidP="00EB41D9">
            <w:pPr>
              <w:suppressAutoHyphens/>
              <w:ind w:left="-57" w:right="-57"/>
              <w:jc w:val="center"/>
              <w:rPr>
                <w:sz w:val="20"/>
                <w:szCs w:val="20"/>
              </w:rPr>
            </w:pPr>
            <w:r w:rsidRPr="00E81AB5">
              <w:rPr>
                <w:sz w:val="20"/>
                <w:szCs w:val="20"/>
              </w:rPr>
              <w:t>УДОД,</w:t>
            </w:r>
          </w:p>
          <w:p w:rsidR="003266A3" w:rsidRPr="00E81AB5" w:rsidRDefault="003266A3" w:rsidP="00EB41D9">
            <w:pPr>
              <w:suppressAutoHyphens/>
              <w:ind w:left="-57" w:right="-57"/>
              <w:jc w:val="center"/>
              <w:rPr>
                <w:sz w:val="20"/>
                <w:szCs w:val="20"/>
              </w:rPr>
            </w:pPr>
            <w:r w:rsidRPr="00E81AB5">
              <w:rPr>
                <w:sz w:val="20"/>
                <w:szCs w:val="20"/>
              </w:rPr>
              <w:t>РМК</w:t>
            </w:r>
          </w:p>
          <w:p w:rsidR="003266A3" w:rsidRPr="00E81AB5" w:rsidRDefault="003266A3" w:rsidP="00EB41D9">
            <w:pPr>
              <w:suppressAutoHyphens/>
              <w:ind w:left="-57" w:right="-57"/>
              <w:jc w:val="center"/>
              <w:rPr>
                <w:sz w:val="20"/>
                <w:szCs w:val="20"/>
              </w:rPr>
            </w:pPr>
            <w:r w:rsidRPr="00E81AB5">
              <w:rPr>
                <w:sz w:val="20"/>
                <w:szCs w:val="20"/>
              </w:rPr>
              <w:t>управление</w:t>
            </w:r>
          </w:p>
          <w:p w:rsidR="003266A3" w:rsidRPr="00E81AB5" w:rsidRDefault="003266A3" w:rsidP="00EB41D9">
            <w:pPr>
              <w:suppressAutoHyphens/>
              <w:ind w:left="-57" w:right="-57"/>
              <w:jc w:val="center"/>
              <w:rPr>
                <w:sz w:val="20"/>
                <w:szCs w:val="20"/>
              </w:rPr>
            </w:pPr>
            <w:r w:rsidRPr="00E81AB5">
              <w:rPr>
                <w:sz w:val="20"/>
                <w:szCs w:val="20"/>
              </w:rPr>
              <w:t>образования</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2015-2020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Бюджет</w:t>
            </w:r>
          </w:p>
          <w:p w:rsidR="003266A3" w:rsidRPr="00E81AB5" w:rsidRDefault="003266A3" w:rsidP="00EB41D9">
            <w:pPr>
              <w:suppressAutoHyphens/>
              <w:ind w:left="-57" w:right="-57"/>
              <w:jc w:val="center"/>
              <w:rPr>
                <w:sz w:val="20"/>
                <w:szCs w:val="20"/>
              </w:rPr>
            </w:pPr>
            <w:r w:rsidRPr="00E81AB5">
              <w:rPr>
                <w:sz w:val="20"/>
                <w:szCs w:val="20"/>
              </w:rPr>
              <w:t>Кольского района</w:t>
            </w:r>
          </w:p>
        </w:tc>
        <w:tc>
          <w:tcPr>
            <w:tcW w:w="995" w:type="dxa"/>
          </w:tcPr>
          <w:p w:rsidR="003266A3" w:rsidRPr="00E81AB5" w:rsidRDefault="003266A3" w:rsidP="00EB41D9">
            <w:pPr>
              <w:suppressAutoHyphens/>
              <w:ind w:left="-57" w:right="-57"/>
              <w:jc w:val="center"/>
              <w:rPr>
                <w:b/>
                <w:sz w:val="20"/>
                <w:szCs w:val="20"/>
              </w:rPr>
            </w:pPr>
            <w:r w:rsidRPr="00E81AB5">
              <w:rPr>
                <w:b/>
                <w:sz w:val="20"/>
                <w:szCs w:val="20"/>
              </w:rPr>
              <w:t>3060,6</w:t>
            </w:r>
          </w:p>
        </w:tc>
        <w:tc>
          <w:tcPr>
            <w:tcW w:w="919" w:type="dxa"/>
          </w:tcPr>
          <w:p w:rsidR="003266A3" w:rsidRPr="00E81AB5" w:rsidRDefault="003266A3" w:rsidP="00EB41D9">
            <w:pPr>
              <w:suppressAutoHyphens/>
              <w:ind w:left="-57" w:right="-57"/>
              <w:jc w:val="center"/>
              <w:rPr>
                <w:sz w:val="20"/>
                <w:szCs w:val="20"/>
              </w:rPr>
            </w:pPr>
            <w:r w:rsidRPr="00E81AB5">
              <w:rPr>
                <w:sz w:val="20"/>
                <w:szCs w:val="20"/>
              </w:rPr>
              <w:t>510,1</w:t>
            </w:r>
          </w:p>
        </w:tc>
        <w:tc>
          <w:tcPr>
            <w:tcW w:w="992" w:type="dxa"/>
          </w:tcPr>
          <w:p w:rsidR="003266A3" w:rsidRPr="00E81AB5" w:rsidRDefault="003266A3" w:rsidP="00EB41D9">
            <w:pPr>
              <w:suppressAutoHyphens/>
              <w:ind w:left="-57" w:right="-57"/>
              <w:jc w:val="center"/>
              <w:rPr>
                <w:sz w:val="20"/>
                <w:szCs w:val="20"/>
              </w:rPr>
            </w:pPr>
            <w:r w:rsidRPr="00E81AB5">
              <w:rPr>
                <w:sz w:val="20"/>
                <w:szCs w:val="20"/>
              </w:rPr>
              <w:t>510,1</w:t>
            </w:r>
          </w:p>
        </w:tc>
        <w:tc>
          <w:tcPr>
            <w:tcW w:w="938" w:type="dxa"/>
          </w:tcPr>
          <w:p w:rsidR="003266A3" w:rsidRPr="00E81AB5" w:rsidRDefault="003266A3" w:rsidP="00EB41D9">
            <w:pPr>
              <w:suppressAutoHyphens/>
              <w:ind w:left="-57" w:right="-57"/>
              <w:jc w:val="center"/>
              <w:rPr>
                <w:sz w:val="20"/>
                <w:szCs w:val="20"/>
              </w:rPr>
            </w:pPr>
            <w:r w:rsidRPr="00E81AB5">
              <w:rPr>
                <w:sz w:val="20"/>
                <w:szCs w:val="20"/>
              </w:rPr>
              <w:t>510,1</w:t>
            </w:r>
          </w:p>
        </w:tc>
        <w:tc>
          <w:tcPr>
            <w:tcW w:w="975" w:type="dxa"/>
          </w:tcPr>
          <w:p w:rsidR="003266A3" w:rsidRPr="00E81AB5" w:rsidRDefault="003266A3" w:rsidP="00EB41D9">
            <w:pPr>
              <w:suppressAutoHyphens/>
              <w:ind w:left="-57" w:right="-57"/>
              <w:jc w:val="center"/>
              <w:rPr>
                <w:sz w:val="20"/>
                <w:szCs w:val="20"/>
              </w:rPr>
            </w:pPr>
            <w:r w:rsidRPr="00E81AB5">
              <w:rPr>
                <w:sz w:val="20"/>
                <w:szCs w:val="20"/>
              </w:rPr>
              <w:t>510,1</w:t>
            </w:r>
          </w:p>
        </w:tc>
        <w:tc>
          <w:tcPr>
            <w:tcW w:w="975" w:type="dxa"/>
          </w:tcPr>
          <w:p w:rsidR="003266A3" w:rsidRPr="00E81AB5" w:rsidRDefault="003266A3" w:rsidP="00EB41D9">
            <w:pPr>
              <w:suppressAutoHyphens/>
              <w:ind w:left="-57" w:right="-57"/>
              <w:jc w:val="center"/>
              <w:rPr>
                <w:sz w:val="20"/>
                <w:szCs w:val="20"/>
              </w:rPr>
            </w:pPr>
            <w:r w:rsidRPr="00E81AB5">
              <w:rPr>
                <w:sz w:val="20"/>
                <w:szCs w:val="20"/>
              </w:rPr>
              <w:t>510,1</w:t>
            </w:r>
          </w:p>
        </w:tc>
        <w:tc>
          <w:tcPr>
            <w:tcW w:w="975" w:type="dxa"/>
          </w:tcPr>
          <w:p w:rsidR="003266A3" w:rsidRPr="00E81AB5" w:rsidRDefault="003266A3" w:rsidP="00EB41D9">
            <w:pPr>
              <w:suppressAutoHyphens/>
              <w:ind w:left="-57" w:right="-57"/>
              <w:jc w:val="center"/>
              <w:rPr>
                <w:sz w:val="20"/>
                <w:szCs w:val="20"/>
              </w:rPr>
            </w:pPr>
            <w:r w:rsidRPr="00E81AB5">
              <w:rPr>
                <w:sz w:val="20"/>
                <w:szCs w:val="20"/>
              </w:rPr>
              <w:t>510,1</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t>7</w:t>
            </w:r>
          </w:p>
        </w:tc>
        <w:tc>
          <w:tcPr>
            <w:tcW w:w="2130" w:type="dxa"/>
            <w:gridSpan w:val="2"/>
          </w:tcPr>
          <w:p w:rsidR="003266A3" w:rsidRPr="00E81AB5" w:rsidRDefault="003266A3" w:rsidP="00EB41D9">
            <w:pPr>
              <w:suppressAutoHyphens/>
              <w:ind w:left="-57" w:right="-57"/>
              <w:rPr>
                <w:sz w:val="20"/>
                <w:szCs w:val="20"/>
                <w:lang w:eastAsia="ar-SA"/>
              </w:rPr>
            </w:pPr>
            <w:r w:rsidRPr="00E81AB5">
              <w:rPr>
                <w:sz w:val="20"/>
                <w:szCs w:val="20"/>
                <w:lang w:eastAsia="ar-SA"/>
              </w:rPr>
              <w:t xml:space="preserve">Расходы бюджета Кольского района на реализацию мер социальной поддержки отдельных категорий </w:t>
            </w:r>
            <w:r w:rsidRPr="00E81AB5">
              <w:rPr>
                <w:sz w:val="20"/>
                <w:szCs w:val="20"/>
                <w:lang w:eastAsia="ar-SA"/>
              </w:rPr>
              <w:lastRenderedPageBreak/>
              <w:t>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lastRenderedPageBreak/>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2016-2020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Бюджет</w:t>
            </w:r>
          </w:p>
          <w:p w:rsidR="003266A3" w:rsidRPr="00E81AB5" w:rsidRDefault="003266A3" w:rsidP="00EB41D9">
            <w:pPr>
              <w:suppressAutoHyphens/>
              <w:ind w:left="-57" w:right="-57"/>
              <w:jc w:val="center"/>
              <w:rPr>
                <w:sz w:val="20"/>
                <w:szCs w:val="20"/>
              </w:rPr>
            </w:pPr>
            <w:r w:rsidRPr="00E81AB5">
              <w:rPr>
                <w:sz w:val="20"/>
                <w:szCs w:val="20"/>
              </w:rPr>
              <w:t>Кольского района</w:t>
            </w:r>
          </w:p>
        </w:tc>
        <w:tc>
          <w:tcPr>
            <w:tcW w:w="995" w:type="dxa"/>
          </w:tcPr>
          <w:p w:rsidR="003266A3" w:rsidRPr="00E81AB5" w:rsidRDefault="003266A3" w:rsidP="00EB41D9">
            <w:pPr>
              <w:suppressAutoHyphens/>
              <w:ind w:left="-57" w:right="-57"/>
              <w:jc w:val="center"/>
              <w:rPr>
                <w:b/>
                <w:sz w:val="20"/>
                <w:szCs w:val="20"/>
              </w:rPr>
            </w:pPr>
            <w:r w:rsidRPr="00E81AB5">
              <w:rPr>
                <w:b/>
                <w:sz w:val="20"/>
                <w:szCs w:val="20"/>
              </w:rPr>
              <w:t>702,9</w:t>
            </w:r>
          </w:p>
        </w:tc>
        <w:tc>
          <w:tcPr>
            <w:tcW w:w="919" w:type="dxa"/>
          </w:tcPr>
          <w:p w:rsidR="003266A3" w:rsidRPr="00E81AB5" w:rsidRDefault="001672C8" w:rsidP="00EB41D9">
            <w:pPr>
              <w:suppressAutoHyphens/>
              <w:ind w:left="-57" w:right="-57"/>
              <w:jc w:val="center"/>
              <w:rPr>
                <w:sz w:val="20"/>
                <w:szCs w:val="20"/>
              </w:rPr>
            </w:pPr>
            <w:r w:rsidRPr="00E81AB5">
              <w:rPr>
                <w:sz w:val="20"/>
                <w:szCs w:val="20"/>
              </w:rPr>
              <w:t>0</w:t>
            </w:r>
          </w:p>
        </w:tc>
        <w:tc>
          <w:tcPr>
            <w:tcW w:w="992" w:type="dxa"/>
          </w:tcPr>
          <w:p w:rsidR="003266A3" w:rsidRPr="00E81AB5" w:rsidRDefault="003266A3" w:rsidP="00EB41D9">
            <w:pPr>
              <w:suppressAutoHyphens/>
              <w:ind w:left="-57" w:right="-57"/>
              <w:jc w:val="center"/>
              <w:rPr>
                <w:sz w:val="20"/>
                <w:szCs w:val="20"/>
              </w:rPr>
            </w:pPr>
            <w:r w:rsidRPr="00E81AB5">
              <w:rPr>
                <w:sz w:val="20"/>
                <w:szCs w:val="20"/>
              </w:rPr>
              <w:t>702,9</w:t>
            </w:r>
          </w:p>
        </w:tc>
        <w:tc>
          <w:tcPr>
            <w:tcW w:w="938"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lastRenderedPageBreak/>
              <w:t>8</w:t>
            </w:r>
          </w:p>
        </w:tc>
        <w:tc>
          <w:tcPr>
            <w:tcW w:w="2130" w:type="dxa"/>
            <w:gridSpan w:val="2"/>
          </w:tcPr>
          <w:p w:rsidR="003266A3" w:rsidRPr="00E81AB5" w:rsidRDefault="003266A3" w:rsidP="00EB41D9">
            <w:pPr>
              <w:suppressAutoHyphens/>
              <w:ind w:left="-57" w:right="-57"/>
              <w:rPr>
                <w:sz w:val="20"/>
                <w:szCs w:val="20"/>
                <w:lang w:eastAsia="ar-SA"/>
              </w:rPr>
            </w:pPr>
            <w:r w:rsidRPr="00E81AB5">
              <w:rPr>
                <w:sz w:val="20"/>
                <w:szCs w:val="20"/>
                <w:lang w:eastAsia="ar-SA"/>
              </w:rPr>
              <w:t xml:space="preserve">Расходы бюджета Кольского района на повышение оплаты труда работников муниципальных учреждений образования, культуры, физической культуры и спорта, повышение оплаты труда которых предусмотрено указами Президента Российской Федерации </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2016-2020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Бюджет</w:t>
            </w:r>
          </w:p>
          <w:p w:rsidR="003266A3" w:rsidRPr="00E81AB5" w:rsidRDefault="003266A3" w:rsidP="00EB41D9">
            <w:pPr>
              <w:suppressAutoHyphens/>
              <w:ind w:left="-57" w:right="-57"/>
              <w:jc w:val="center"/>
              <w:rPr>
                <w:sz w:val="20"/>
                <w:szCs w:val="20"/>
              </w:rPr>
            </w:pPr>
            <w:r w:rsidRPr="00E81AB5">
              <w:rPr>
                <w:sz w:val="20"/>
                <w:szCs w:val="20"/>
              </w:rPr>
              <w:t>Кольского района</w:t>
            </w:r>
          </w:p>
        </w:tc>
        <w:tc>
          <w:tcPr>
            <w:tcW w:w="995" w:type="dxa"/>
          </w:tcPr>
          <w:p w:rsidR="003266A3" w:rsidRPr="00E81AB5" w:rsidRDefault="003266A3" w:rsidP="00EB41D9">
            <w:pPr>
              <w:suppressAutoHyphens/>
              <w:ind w:left="-57" w:right="-57"/>
              <w:jc w:val="center"/>
              <w:rPr>
                <w:b/>
                <w:sz w:val="20"/>
                <w:szCs w:val="20"/>
              </w:rPr>
            </w:pPr>
            <w:r w:rsidRPr="00E81AB5">
              <w:rPr>
                <w:b/>
                <w:sz w:val="20"/>
                <w:szCs w:val="20"/>
              </w:rPr>
              <w:t>317,3</w:t>
            </w:r>
          </w:p>
        </w:tc>
        <w:tc>
          <w:tcPr>
            <w:tcW w:w="919" w:type="dxa"/>
          </w:tcPr>
          <w:p w:rsidR="003266A3" w:rsidRPr="00E81AB5" w:rsidRDefault="001672C8" w:rsidP="00EB41D9">
            <w:pPr>
              <w:suppressAutoHyphens/>
              <w:ind w:left="-57" w:right="-57"/>
              <w:jc w:val="center"/>
              <w:rPr>
                <w:sz w:val="20"/>
                <w:szCs w:val="20"/>
              </w:rPr>
            </w:pPr>
            <w:r w:rsidRPr="00E81AB5">
              <w:rPr>
                <w:sz w:val="20"/>
                <w:szCs w:val="20"/>
              </w:rPr>
              <w:t>0</w:t>
            </w:r>
          </w:p>
        </w:tc>
        <w:tc>
          <w:tcPr>
            <w:tcW w:w="992" w:type="dxa"/>
          </w:tcPr>
          <w:p w:rsidR="003266A3" w:rsidRPr="00E81AB5" w:rsidRDefault="003266A3" w:rsidP="00EB41D9">
            <w:pPr>
              <w:suppressAutoHyphens/>
              <w:ind w:left="-57" w:right="-57"/>
              <w:jc w:val="center"/>
              <w:rPr>
                <w:sz w:val="20"/>
                <w:szCs w:val="20"/>
              </w:rPr>
            </w:pPr>
            <w:r w:rsidRPr="00E81AB5">
              <w:rPr>
                <w:sz w:val="20"/>
                <w:szCs w:val="20"/>
              </w:rPr>
              <w:t>317,3</w:t>
            </w:r>
          </w:p>
        </w:tc>
        <w:tc>
          <w:tcPr>
            <w:tcW w:w="938"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c>
          <w:tcPr>
            <w:tcW w:w="975" w:type="dxa"/>
          </w:tcPr>
          <w:p w:rsidR="003266A3" w:rsidRPr="00E81AB5" w:rsidRDefault="003266A3" w:rsidP="00EB41D9">
            <w:pPr>
              <w:suppressAutoHyphens/>
              <w:ind w:left="-57" w:right="-57"/>
              <w:jc w:val="center"/>
              <w:rPr>
                <w:sz w:val="20"/>
                <w:szCs w:val="20"/>
              </w:rPr>
            </w:pPr>
            <w:r w:rsidRPr="00E81AB5">
              <w:rPr>
                <w:sz w:val="20"/>
                <w:szCs w:val="20"/>
              </w:rPr>
              <w:t>0</w:t>
            </w:r>
          </w:p>
        </w:tc>
      </w:tr>
      <w:tr w:rsidR="003266A3" w:rsidRPr="00E81AB5" w:rsidTr="00EB41D9">
        <w:trPr>
          <w:trHeight w:val="20"/>
        </w:trPr>
        <w:tc>
          <w:tcPr>
            <w:tcW w:w="630" w:type="dxa"/>
          </w:tcPr>
          <w:p w:rsidR="003266A3" w:rsidRPr="00E81AB5" w:rsidRDefault="003266A3" w:rsidP="00EB41D9">
            <w:pPr>
              <w:suppressAutoHyphens/>
              <w:ind w:left="-57" w:right="-57"/>
              <w:jc w:val="center"/>
              <w:rPr>
                <w:sz w:val="20"/>
                <w:szCs w:val="20"/>
              </w:rPr>
            </w:pPr>
            <w:r w:rsidRPr="00E81AB5">
              <w:rPr>
                <w:sz w:val="20"/>
                <w:szCs w:val="20"/>
              </w:rPr>
              <w:t>9</w:t>
            </w:r>
          </w:p>
        </w:tc>
        <w:tc>
          <w:tcPr>
            <w:tcW w:w="2130" w:type="dxa"/>
            <w:gridSpan w:val="2"/>
          </w:tcPr>
          <w:p w:rsidR="003266A3" w:rsidRPr="00E81AB5" w:rsidRDefault="003266A3" w:rsidP="00A15594">
            <w:pPr>
              <w:suppressAutoHyphens/>
              <w:ind w:left="-57" w:right="-57"/>
              <w:rPr>
                <w:spacing w:val="-2"/>
                <w:sz w:val="20"/>
                <w:szCs w:val="20"/>
                <w:lang w:eastAsia="ar-SA"/>
              </w:rPr>
            </w:pPr>
            <w:r w:rsidRPr="00E81AB5">
              <w:rPr>
                <w:sz w:val="20"/>
                <w:szCs w:val="20"/>
                <w:lang w:eastAsia="ar-SA"/>
              </w:rPr>
              <w:t xml:space="preserve">Расходы бюджета Кольского района </w:t>
            </w:r>
            <w:r w:rsidRPr="00E81AB5">
              <w:rPr>
                <w:spacing w:val="-2"/>
                <w:sz w:val="20"/>
                <w:szCs w:val="20"/>
                <w:lang w:eastAsia="ar-SA"/>
              </w:rPr>
              <w:t xml:space="preserve">на </w:t>
            </w:r>
            <w:proofErr w:type="spellStart"/>
            <w:r w:rsidRPr="00E81AB5">
              <w:rPr>
                <w:spacing w:val="-2"/>
                <w:sz w:val="20"/>
                <w:szCs w:val="20"/>
                <w:lang w:eastAsia="ar-SA"/>
              </w:rPr>
              <w:t>софинансирование</w:t>
            </w:r>
            <w:proofErr w:type="spellEnd"/>
            <w:r w:rsidRPr="00E81AB5">
              <w:rPr>
                <w:spacing w:val="-2"/>
                <w:sz w:val="20"/>
                <w:szCs w:val="20"/>
                <w:lang w:eastAsia="ar-SA"/>
              </w:rPr>
              <w:t xml:space="preserve"> расходов, направляемых на оплату труда и начисления на выплаты по оплате труда работникам муниципальных учреждений</w:t>
            </w:r>
          </w:p>
        </w:tc>
        <w:tc>
          <w:tcPr>
            <w:tcW w:w="1275" w:type="dxa"/>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3266A3" w:rsidRPr="00E81AB5" w:rsidRDefault="003266A3" w:rsidP="00EB41D9">
            <w:pPr>
              <w:suppressAutoHyphens/>
              <w:ind w:left="-57" w:right="-57"/>
              <w:jc w:val="center"/>
              <w:rPr>
                <w:sz w:val="20"/>
                <w:szCs w:val="20"/>
              </w:rPr>
            </w:pPr>
            <w:r w:rsidRPr="00E81AB5">
              <w:rPr>
                <w:sz w:val="20"/>
                <w:szCs w:val="20"/>
              </w:rPr>
              <w:t>2016-2020</w:t>
            </w:r>
          </w:p>
        </w:tc>
        <w:tc>
          <w:tcPr>
            <w:tcW w:w="1289" w:type="dxa"/>
            <w:gridSpan w:val="2"/>
          </w:tcPr>
          <w:p w:rsidR="003266A3" w:rsidRPr="00E81AB5" w:rsidRDefault="003266A3" w:rsidP="00EB41D9">
            <w:pPr>
              <w:suppressAutoHyphens/>
              <w:ind w:left="-57" w:right="-57"/>
              <w:jc w:val="center"/>
              <w:rPr>
                <w:sz w:val="20"/>
                <w:szCs w:val="20"/>
              </w:rPr>
            </w:pPr>
            <w:r w:rsidRPr="00E81AB5">
              <w:rPr>
                <w:sz w:val="20"/>
                <w:szCs w:val="20"/>
              </w:rPr>
              <w:t>Бюджет</w:t>
            </w:r>
          </w:p>
          <w:p w:rsidR="003266A3" w:rsidRPr="00E81AB5" w:rsidRDefault="003266A3" w:rsidP="00EB41D9">
            <w:pPr>
              <w:suppressAutoHyphens/>
              <w:ind w:left="-57" w:right="-57"/>
              <w:jc w:val="center"/>
              <w:rPr>
                <w:sz w:val="20"/>
                <w:szCs w:val="20"/>
              </w:rPr>
            </w:pPr>
            <w:r w:rsidRPr="00E81AB5">
              <w:rPr>
                <w:sz w:val="20"/>
                <w:szCs w:val="20"/>
              </w:rPr>
              <w:t>Кольского района</w:t>
            </w:r>
          </w:p>
        </w:tc>
        <w:tc>
          <w:tcPr>
            <w:tcW w:w="995" w:type="dxa"/>
          </w:tcPr>
          <w:p w:rsidR="003266A3" w:rsidRPr="00E81AB5" w:rsidRDefault="007A6B43" w:rsidP="00EB41D9">
            <w:pPr>
              <w:suppressAutoHyphens/>
              <w:ind w:left="-57" w:right="-57"/>
              <w:jc w:val="center"/>
              <w:rPr>
                <w:b/>
                <w:sz w:val="20"/>
                <w:szCs w:val="20"/>
              </w:rPr>
            </w:pPr>
            <w:r w:rsidRPr="00E81AB5">
              <w:rPr>
                <w:b/>
                <w:sz w:val="20"/>
                <w:szCs w:val="20"/>
              </w:rPr>
              <w:t>5431</w:t>
            </w:r>
            <w:r w:rsidR="002625B3" w:rsidRPr="00E81AB5">
              <w:rPr>
                <w:b/>
                <w:sz w:val="20"/>
                <w:szCs w:val="20"/>
              </w:rPr>
              <w:t>,</w:t>
            </w:r>
            <w:r w:rsidRPr="00E81AB5">
              <w:rPr>
                <w:b/>
                <w:sz w:val="20"/>
                <w:szCs w:val="20"/>
              </w:rPr>
              <w:t>2</w:t>
            </w:r>
          </w:p>
        </w:tc>
        <w:tc>
          <w:tcPr>
            <w:tcW w:w="919" w:type="dxa"/>
          </w:tcPr>
          <w:p w:rsidR="003266A3" w:rsidRPr="00E81AB5" w:rsidRDefault="003266A3" w:rsidP="00EB41D9">
            <w:pPr>
              <w:suppressAutoHyphens/>
              <w:ind w:left="-57" w:right="-57"/>
              <w:jc w:val="center"/>
              <w:rPr>
                <w:sz w:val="20"/>
                <w:szCs w:val="20"/>
              </w:rPr>
            </w:pPr>
          </w:p>
        </w:tc>
        <w:tc>
          <w:tcPr>
            <w:tcW w:w="992" w:type="dxa"/>
          </w:tcPr>
          <w:p w:rsidR="003266A3" w:rsidRPr="00E81AB5" w:rsidRDefault="003266A3" w:rsidP="00EB41D9">
            <w:pPr>
              <w:suppressAutoHyphens/>
              <w:ind w:left="-57" w:right="-57"/>
              <w:jc w:val="center"/>
              <w:rPr>
                <w:sz w:val="20"/>
                <w:szCs w:val="20"/>
              </w:rPr>
            </w:pPr>
            <w:r w:rsidRPr="00E81AB5">
              <w:rPr>
                <w:sz w:val="20"/>
                <w:szCs w:val="20"/>
              </w:rPr>
              <w:t>0</w:t>
            </w:r>
          </w:p>
        </w:tc>
        <w:tc>
          <w:tcPr>
            <w:tcW w:w="938" w:type="dxa"/>
          </w:tcPr>
          <w:p w:rsidR="003266A3" w:rsidRPr="00E81AB5" w:rsidRDefault="003266A3" w:rsidP="00EB41D9">
            <w:pPr>
              <w:suppressAutoHyphens/>
              <w:ind w:left="-57" w:right="-57"/>
              <w:jc w:val="center"/>
              <w:rPr>
                <w:sz w:val="20"/>
                <w:szCs w:val="20"/>
              </w:rPr>
            </w:pPr>
            <w:r w:rsidRPr="00E81AB5">
              <w:rPr>
                <w:sz w:val="20"/>
                <w:szCs w:val="20"/>
              </w:rPr>
              <w:t>1293,3</w:t>
            </w:r>
          </w:p>
        </w:tc>
        <w:tc>
          <w:tcPr>
            <w:tcW w:w="975" w:type="dxa"/>
          </w:tcPr>
          <w:p w:rsidR="003266A3" w:rsidRPr="00E81AB5" w:rsidRDefault="009C007C" w:rsidP="00EB41D9">
            <w:pPr>
              <w:suppressAutoHyphens/>
              <w:ind w:left="-57" w:right="-57"/>
              <w:jc w:val="center"/>
              <w:rPr>
                <w:sz w:val="20"/>
                <w:szCs w:val="20"/>
              </w:rPr>
            </w:pPr>
            <w:r w:rsidRPr="00E81AB5">
              <w:rPr>
                <w:sz w:val="20"/>
                <w:szCs w:val="20"/>
              </w:rPr>
              <w:t>1697,5</w:t>
            </w:r>
          </w:p>
        </w:tc>
        <w:tc>
          <w:tcPr>
            <w:tcW w:w="975" w:type="dxa"/>
          </w:tcPr>
          <w:p w:rsidR="003266A3" w:rsidRPr="00E81AB5" w:rsidRDefault="007A6B43" w:rsidP="00EB41D9">
            <w:pPr>
              <w:suppressAutoHyphens/>
              <w:ind w:left="-57" w:right="-57"/>
              <w:jc w:val="center"/>
              <w:rPr>
                <w:sz w:val="20"/>
                <w:szCs w:val="20"/>
              </w:rPr>
            </w:pPr>
            <w:r w:rsidRPr="00E81AB5">
              <w:rPr>
                <w:sz w:val="20"/>
                <w:szCs w:val="20"/>
              </w:rPr>
              <w:t>1233</w:t>
            </w:r>
            <w:r w:rsidR="00805429" w:rsidRPr="00E81AB5">
              <w:rPr>
                <w:sz w:val="20"/>
                <w:szCs w:val="20"/>
              </w:rPr>
              <w:t>,</w:t>
            </w:r>
            <w:r w:rsidRPr="00E81AB5">
              <w:rPr>
                <w:sz w:val="20"/>
                <w:szCs w:val="20"/>
              </w:rPr>
              <w:t>8</w:t>
            </w:r>
          </w:p>
        </w:tc>
        <w:tc>
          <w:tcPr>
            <w:tcW w:w="975" w:type="dxa"/>
          </w:tcPr>
          <w:p w:rsidR="003266A3" w:rsidRPr="00E81AB5" w:rsidRDefault="002625B3" w:rsidP="00A36D89">
            <w:pPr>
              <w:suppressAutoHyphens/>
              <w:ind w:left="-57" w:right="-57"/>
              <w:jc w:val="center"/>
              <w:rPr>
                <w:sz w:val="20"/>
                <w:szCs w:val="20"/>
              </w:rPr>
            </w:pPr>
            <w:r w:rsidRPr="00E81AB5">
              <w:rPr>
                <w:sz w:val="20"/>
                <w:szCs w:val="20"/>
              </w:rPr>
              <w:t>1206,6</w:t>
            </w:r>
          </w:p>
        </w:tc>
      </w:tr>
      <w:tr w:rsidR="00E418EF" w:rsidRPr="00E81AB5" w:rsidTr="00EB41D9">
        <w:trPr>
          <w:trHeight w:val="20"/>
        </w:trPr>
        <w:tc>
          <w:tcPr>
            <w:tcW w:w="630" w:type="dxa"/>
          </w:tcPr>
          <w:p w:rsidR="00E418EF" w:rsidRPr="00E81AB5" w:rsidRDefault="00E418EF" w:rsidP="00EB41D9">
            <w:pPr>
              <w:suppressAutoHyphens/>
              <w:ind w:left="-57" w:right="-57"/>
              <w:jc w:val="center"/>
              <w:rPr>
                <w:sz w:val="20"/>
                <w:szCs w:val="20"/>
              </w:rPr>
            </w:pPr>
          </w:p>
        </w:tc>
        <w:tc>
          <w:tcPr>
            <w:tcW w:w="2130" w:type="dxa"/>
            <w:gridSpan w:val="2"/>
          </w:tcPr>
          <w:p w:rsidR="00E418EF" w:rsidRPr="00E81AB5" w:rsidRDefault="00E418EF" w:rsidP="00A15594">
            <w:pPr>
              <w:suppressAutoHyphens/>
              <w:ind w:left="-57" w:right="-57"/>
              <w:rPr>
                <w:sz w:val="20"/>
                <w:szCs w:val="20"/>
                <w:lang w:eastAsia="ar-SA"/>
              </w:rPr>
            </w:pPr>
            <w:r w:rsidRPr="00E81AB5">
              <w:rPr>
                <w:sz w:val="20"/>
                <w:szCs w:val="20"/>
                <w:lang w:eastAsia="ar-SA"/>
              </w:rPr>
              <w:t>в том числе</w:t>
            </w:r>
          </w:p>
        </w:tc>
        <w:tc>
          <w:tcPr>
            <w:tcW w:w="1275" w:type="dxa"/>
          </w:tcPr>
          <w:p w:rsidR="00E418EF" w:rsidRPr="00E81AB5" w:rsidRDefault="00E418EF" w:rsidP="00EB41D9">
            <w:pPr>
              <w:tabs>
                <w:tab w:val="left" w:pos="7887"/>
              </w:tabs>
              <w:suppressAutoHyphens/>
              <w:snapToGrid w:val="0"/>
              <w:ind w:left="-57" w:right="-57"/>
              <w:jc w:val="center"/>
              <w:rPr>
                <w:sz w:val="20"/>
                <w:szCs w:val="20"/>
              </w:rPr>
            </w:pPr>
          </w:p>
        </w:tc>
        <w:tc>
          <w:tcPr>
            <w:tcW w:w="1521" w:type="dxa"/>
            <w:gridSpan w:val="3"/>
          </w:tcPr>
          <w:p w:rsidR="00E418EF" w:rsidRPr="00E81AB5" w:rsidRDefault="00E418EF" w:rsidP="00EB41D9">
            <w:pPr>
              <w:tabs>
                <w:tab w:val="left" w:pos="7887"/>
              </w:tabs>
              <w:suppressAutoHyphens/>
              <w:snapToGrid w:val="0"/>
              <w:ind w:left="-57" w:right="-57"/>
              <w:jc w:val="center"/>
              <w:rPr>
                <w:sz w:val="20"/>
                <w:szCs w:val="20"/>
              </w:rPr>
            </w:pPr>
          </w:p>
        </w:tc>
        <w:tc>
          <w:tcPr>
            <w:tcW w:w="1284" w:type="dxa"/>
          </w:tcPr>
          <w:p w:rsidR="00E418EF" w:rsidRPr="00E81AB5" w:rsidRDefault="00E418EF" w:rsidP="00EB41D9">
            <w:pPr>
              <w:suppressAutoHyphens/>
              <w:ind w:left="-57" w:right="-57"/>
              <w:jc w:val="center"/>
              <w:rPr>
                <w:sz w:val="20"/>
                <w:szCs w:val="20"/>
              </w:rPr>
            </w:pPr>
          </w:p>
        </w:tc>
        <w:tc>
          <w:tcPr>
            <w:tcW w:w="1289" w:type="dxa"/>
            <w:gridSpan w:val="2"/>
          </w:tcPr>
          <w:p w:rsidR="00E418EF" w:rsidRPr="00E81AB5" w:rsidRDefault="00E418EF" w:rsidP="00EB41D9">
            <w:pPr>
              <w:suppressAutoHyphens/>
              <w:ind w:left="-57" w:right="-57"/>
              <w:jc w:val="center"/>
              <w:rPr>
                <w:sz w:val="20"/>
                <w:szCs w:val="20"/>
              </w:rPr>
            </w:pPr>
          </w:p>
        </w:tc>
        <w:tc>
          <w:tcPr>
            <w:tcW w:w="995" w:type="dxa"/>
          </w:tcPr>
          <w:p w:rsidR="00E418EF" w:rsidRPr="00E81AB5" w:rsidRDefault="00E418EF" w:rsidP="00EB41D9">
            <w:pPr>
              <w:suppressAutoHyphens/>
              <w:ind w:left="-57" w:right="-57"/>
              <w:jc w:val="center"/>
              <w:rPr>
                <w:b/>
                <w:sz w:val="20"/>
                <w:szCs w:val="20"/>
              </w:rPr>
            </w:pPr>
          </w:p>
        </w:tc>
        <w:tc>
          <w:tcPr>
            <w:tcW w:w="919" w:type="dxa"/>
          </w:tcPr>
          <w:p w:rsidR="00E418EF" w:rsidRPr="00E81AB5" w:rsidRDefault="00E418EF" w:rsidP="00EB41D9">
            <w:pPr>
              <w:suppressAutoHyphens/>
              <w:ind w:left="-57" w:right="-57"/>
              <w:jc w:val="center"/>
              <w:rPr>
                <w:sz w:val="20"/>
                <w:szCs w:val="20"/>
              </w:rPr>
            </w:pPr>
          </w:p>
        </w:tc>
        <w:tc>
          <w:tcPr>
            <w:tcW w:w="992" w:type="dxa"/>
          </w:tcPr>
          <w:p w:rsidR="00E418EF" w:rsidRPr="00E81AB5" w:rsidRDefault="00E418EF" w:rsidP="00EB41D9">
            <w:pPr>
              <w:suppressAutoHyphens/>
              <w:ind w:left="-57" w:right="-57"/>
              <w:jc w:val="center"/>
              <w:rPr>
                <w:sz w:val="20"/>
                <w:szCs w:val="20"/>
              </w:rPr>
            </w:pPr>
          </w:p>
        </w:tc>
        <w:tc>
          <w:tcPr>
            <w:tcW w:w="938" w:type="dxa"/>
          </w:tcPr>
          <w:p w:rsidR="00E418EF" w:rsidRPr="00E81AB5" w:rsidRDefault="00E418EF" w:rsidP="00EB41D9">
            <w:pPr>
              <w:suppressAutoHyphens/>
              <w:ind w:left="-57" w:right="-57"/>
              <w:jc w:val="center"/>
              <w:rPr>
                <w:sz w:val="20"/>
                <w:szCs w:val="20"/>
              </w:rPr>
            </w:pPr>
          </w:p>
        </w:tc>
        <w:tc>
          <w:tcPr>
            <w:tcW w:w="975" w:type="dxa"/>
          </w:tcPr>
          <w:p w:rsidR="00E418EF" w:rsidRPr="00E81AB5" w:rsidRDefault="00E418EF" w:rsidP="00EB41D9">
            <w:pPr>
              <w:suppressAutoHyphens/>
              <w:ind w:left="-57" w:right="-57"/>
              <w:jc w:val="center"/>
              <w:rPr>
                <w:sz w:val="20"/>
                <w:szCs w:val="20"/>
              </w:rPr>
            </w:pPr>
          </w:p>
        </w:tc>
        <w:tc>
          <w:tcPr>
            <w:tcW w:w="975" w:type="dxa"/>
          </w:tcPr>
          <w:p w:rsidR="00E418EF" w:rsidRPr="00E81AB5" w:rsidRDefault="00E418EF" w:rsidP="00EB41D9">
            <w:pPr>
              <w:suppressAutoHyphens/>
              <w:ind w:left="-57" w:right="-57"/>
              <w:jc w:val="center"/>
              <w:rPr>
                <w:sz w:val="20"/>
                <w:szCs w:val="20"/>
              </w:rPr>
            </w:pPr>
          </w:p>
        </w:tc>
        <w:tc>
          <w:tcPr>
            <w:tcW w:w="975" w:type="dxa"/>
          </w:tcPr>
          <w:p w:rsidR="00E418EF" w:rsidRPr="00E81AB5" w:rsidRDefault="00E418EF" w:rsidP="00A36D89">
            <w:pPr>
              <w:suppressAutoHyphens/>
              <w:ind w:left="-57" w:right="-57"/>
              <w:jc w:val="center"/>
              <w:rPr>
                <w:sz w:val="20"/>
                <w:szCs w:val="20"/>
              </w:rPr>
            </w:pPr>
          </w:p>
        </w:tc>
      </w:tr>
      <w:tr w:rsidR="00872350" w:rsidRPr="00E81AB5" w:rsidTr="00EB41D9">
        <w:trPr>
          <w:trHeight w:val="20"/>
        </w:trPr>
        <w:tc>
          <w:tcPr>
            <w:tcW w:w="630" w:type="dxa"/>
          </w:tcPr>
          <w:p w:rsidR="00872350" w:rsidRPr="00E81AB5" w:rsidRDefault="00872350" w:rsidP="00872350">
            <w:pPr>
              <w:suppressAutoHyphens/>
              <w:ind w:left="-57" w:right="-57"/>
              <w:jc w:val="center"/>
              <w:rPr>
                <w:sz w:val="20"/>
                <w:szCs w:val="20"/>
              </w:rPr>
            </w:pPr>
          </w:p>
        </w:tc>
        <w:tc>
          <w:tcPr>
            <w:tcW w:w="2130" w:type="dxa"/>
            <w:gridSpan w:val="2"/>
          </w:tcPr>
          <w:p w:rsidR="00872350" w:rsidRPr="00E81AB5" w:rsidRDefault="00872350" w:rsidP="00872350">
            <w:pPr>
              <w:suppressAutoHyphens/>
              <w:ind w:left="-57" w:right="-57"/>
              <w:rPr>
                <w:sz w:val="20"/>
                <w:szCs w:val="20"/>
                <w:lang w:eastAsia="ar-SA"/>
              </w:rPr>
            </w:pPr>
            <w:r w:rsidRPr="00E81AB5">
              <w:rPr>
                <w:sz w:val="20"/>
                <w:szCs w:val="20"/>
                <w:lang w:eastAsia="ar-SA"/>
              </w:rPr>
              <w:t xml:space="preserve">-на обеспечение сохранения заработной платы труда работников </w:t>
            </w:r>
            <w:r w:rsidRPr="00E81AB5">
              <w:rPr>
                <w:sz w:val="20"/>
                <w:szCs w:val="20"/>
                <w:lang w:eastAsia="ar-SA"/>
              </w:rPr>
              <w:lastRenderedPageBreak/>
              <w:t>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275" w:type="dxa"/>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lastRenderedPageBreak/>
              <w:t xml:space="preserve">Управление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lastRenderedPageBreak/>
              <w:t xml:space="preserve"> района</w:t>
            </w:r>
          </w:p>
        </w:tc>
        <w:tc>
          <w:tcPr>
            <w:tcW w:w="1521" w:type="dxa"/>
            <w:gridSpan w:val="3"/>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lastRenderedPageBreak/>
              <w:t>Управление</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72350" w:rsidRPr="00E81AB5" w:rsidRDefault="00872350" w:rsidP="00872350">
            <w:pPr>
              <w:suppressAutoHyphens/>
              <w:ind w:left="-57" w:right="-57"/>
              <w:jc w:val="center"/>
              <w:rPr>
                <w:sz w:val="20"/>
                <w:szCs w:val="20"/>
              </w:rPr>
            </w:pPr>
            <w:r w:rsidRPr="00E81AB5">
              <w:rPr>
                <w:sz w:val="20"/>
                <w:szCs w:val="20"/>
              </w:rPr>
              <w:t>2020</w:t>
            </w:r>
          </w:p>
        </w:tc>
        <w:tc>
          <w:tcPr>
            <w:tcW w:w="1289" w:type="dxa"/>
            <w:gridSpan w:val="2"/>
          </w:tcPr>
          <w:p w:rsidR="00872350" w:rsidRPr="00E81AB5" w:rsidRDefault="00872350" w:rsidP="00872350">
            <w:pPr>
              <w:suppressAutoHyphens/>
              <w:ind w:left="-57" w:right="-57"/>
              <w:jc w:val="center"/>
              <w:rPr>
                <w:sz w:val="20"/>
                <w:szCs w:val="20"/>
              </w:rPr>
            </w:pPr>
            <w:r w:rsidRPr="00E81AB5">
              <w:rPr>
                <w:sz w:val="20"/>
                <w:szCs w:val="20"/>
              </w:rPr>
              <w:t>Бюджет</w:t>
            </w:r>
          </w:p>
          <w:p w:rsidR="00872350" w:rsidRPr="00E81AB5" w:rsidRDefault="00872350" w:rsidP="00872350">
            <w:pPr>
              <w:suppressAutoHyphens/>
              <w:ind w:left="-57" w:right="-57"/>
              <w:jc w:val="center"/>
              <w:rPr>
                <w:sz w:val="20"/>
                <w:szCs w:val="20"/>
              </w:rPr>
            </w:pPr>
            <w:r w:rsidRPr="00E81AB5">
              <w:rPr>
                <w:sz w:val="20"/>
                <w:szCs w:val="20"/>
              </w:rPr>
              <w:t>Кольского района</w:t>
            </w:r>
          </w:p>
        </w:tc>
        <w:tc>
          <w:tcPr>
            <w:tcW w:w="995" w:type="dxa"/>
          </w:tcPr>
          <w:p w:rsidR="00872350" w:rsidRPr="00E81AB5" w:rsidRDefault="001023EF" w:rsidP="00872350">
            <w:pPr>
              <w:suppressAutoHyphens/>
              <w:ind w:left="-57" w:right="-57"/>
              <w:jc w:val="center"/>
              <w:rPr>
                <w:b/>
                <w:sz w:val="20"/>
                <w:szCs w:val="20"/>
              </w:rPr>
            </w:pPr>
            <w:r w:rsidRPr="00E81AB5">
              <w:rPr>
                <w:b/>
                <w:sz w:val="20"/>
                <w:szCs w:val="20"/>
              </w:rPr>
              <w:t>569,6</w:t>
            </w:r>
          </w:p>
        </w:tc>
        <w:tc>
          <w:tcPr>
            <w:tcW w:w="919" w:type="dxa"/>
          </w:tcPr>
          <w:p w:rsidR="00872350" w:rsidRPr="00E81AB5" w:rsidRDefault="00872350" w:rsidP="00872350">
            <w:pPr>
              <w:suppressAutoHyphens/>
              <w:ind w:left="-57" w:right="-57"/>
              <w:jc w:val="center"/>
              <w:rPr>
                <w:sz w:val="20"/>
                <w:szCs w:val="20"/>
              </w:rPr>
            </w:pPr>
          </w:p>
        </w:tc>
        <w:tc>
          <w:tcPr>
            <w:tcW w:w="992" w:type="dxa"/>
          </w:tcPr>
          <w:p w:rsidR="00872350" w:rsidRPr="00E81AB5" w:rsidRDefault="00872350" w:rsidP="00872350">
            <w:pPr>
              <w:suppressAutoHyphens/>
              <w:ind w:left="-57" w:right="-57"/>
              <w:jc w:val="center"/>
              <w:rPr>
                <w:sz w:val="20"/>
                <w:szCs w:val="20"/>
              </w:rPr>
            </w:pPr>
          </w:p>
        </w:tc>
        <w:tc>
          <w:tcPr>
            <w:tcW w:w="938"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1023EF" w:rsidP="00872350">
            <w:pPr>
              <w:suppressAutoHyphens/>
              <w:ind w:left="-57" w:right="-57"/>
              <w:jc w:val="center"/>
              <w:rPr>
                <w:sz w:val="20"/>
                <w:szCs w:val="20"/>
              </w:rPr>
            </w:pPr>
            <w:r w:rsidRPr="00E81AB5">
              <w:rPr>
                <w:sz w:val="20"/>
                <w:szCs w:val="20"/>
              </w:rPr>
              <w:t>569,6</w:t>
            </w:r>
          </w:p>
        </w:tc>
      </w:tr>
      <w:tr w:rsidR="00872350" w:rsidRPr="00E81AB5" w:rsidTr="00056B9C">
        <w:trPr>
          <w:trHeight w:val="20"/>
        </w:trPr>
        <w:tc>
          <w:tcPr>
            <w:tcW w:w="630" w:type="dxa"/>
          </w:tcPr>
          <w:p w:rsidR="00872350" w:rsidRPr="00E81AB5" w:rsidRDefault="00872350" w:rsidP="00872350">
            <w:pPr>
              <w:suppressAutoHyphens/>
              <w:ind w:left="-57" w:right="-57"/>
              <w:jc w:val="center"/>
              <w:rPr>
                <w:sz w:val="20"/>
                <w:szCs w:val="20"/>
              </w:rPr>
            </w:pPr>
          </w:p>
        </w:tc>
        <w:tc>
          <w:tcPr>
            <w:tcW w:w="2130" w:type="dxa"/>
            <w:gridSpan w:val="2"/>
            <w:shd w:val="clear" w:color="auto" w:fill="auto"/>
          </w:tcPr>
          <w:p w:rsidR="00872350" w:rsidRPr="00E81AB5" w:rsidRDefault="00872350" w:rsidP="00872350">
            <w:pPr>
              <w:rPr>
                <w:sz w:val="20"/>
                <w:szCs w:val="20"/>
              </w:rPr>
            </w:pPr>
            <w:r w:rsidRPr="00E81AB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275" w:type="dxa"/>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Управление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Управление</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72350" w:rsidRPr="00E81AB5" w:rsidRDefault="00872350" w:rsidP="00872350">
            <w:pPr>
              <w:suppressAutoHyphens/>
              <w:ind w:left="-57" w:right="-57"/>
              <w:jc w:val="center"/>
              <w:rPr>
                <w:sz w:val="20"/>
                <w:szCs w:val="20"/>
              </w:rPr>
            </w:pPr>
            <w:r w:rsidRPr="00E81AB5">
              <w:rPr>
                <w:sz w:val="20"/>
                <w:szCs w:val="20"/>
              </w:rPr>
              <w:t>2020</w:t>
            </w:r>
          </w:p>
        </w:tc>
        <w:tc>
          <w:tcPr>
            <w:tcW w:w="1289" w:type="dxa"/>
            <w:gridSpan w:val="2"/>
          </w:tcPr>
          <w:p w:rsidR="00872350" w:rsidRPr="00E81AB5" w:rsidRDefault="00872350" w:rsidP="00872350">
            <w:pPr>
              <w:suppressAutoHyphens/>
              <w:ind w:left="-57" w:right="-57"/>
              <w:jc w:val="center"/>
              <w:rPr>
                <w:sz w:val="20"/>
                <w:szCs w:val="20"/>
              </w:rPr>
            </w:pPr>
            <w:r w:rsidRPr="00E81AB5">
              <w:rPr>
                <w:sz w:val="20"/>
                <w:szCs w:val="20"/>
              </w:rPr>
              <w:t>Бюджет</w:t>
            </w:r>
          </w:p>
          <w:p w:rsidR="00872350" w:rsidRPr="00E81AB5" w:rsidRDefault="00872350" w:rsidP="00872350">
            <w:pPr>
              <w:suppressAutoHyphens/>
              <w:ind w:left="-57" w:right="-57"/>
              <w:jc w:val="center"/>
              <w:rPr>
                <w:sz w:val="20"/>
                <w:szCs w:val="20"/>
              </w:rPr>
            </w:pPr>
            <w:r w:rsidRPr="00E81AB5">
              <w:rPr>
                <w:sz w:val="20"/>
                <w:szCs w:val="20"/>
              </w:rPr>
              <w:t>Кольского района</w:t>
            </w:r>
          </w:p>
        </w:tc>
        <w:tc>
          <w:tcPr>
            <w:tcW w:w="995" w:type="dxa"/>
          </w:tcPr>
          <w:p w:rsidR="00872350" w:rsidRPr="00E81AB5" w:rsidRDefault="001023EF" w:rsidP="00872350">
            <w:pPr>
              <w:suppressAutoHyphens/>
              <w:ind w:left="-57" w:right="-57"/>
              <w:jc w:val="center"/>
              <w:rPr>
                <w:b/>
                <w:sz w:val="20"/>
                <w:szCs w:val="20"/>
              </w:rPr>
            </w:pPr>
            <w:r w:rsidRPr="00E81AB5">
              <w:rPr>
                <w:b/>
                <w:sz w:val="20"/>
                <w:szCs w:val="20"/>
              </w:rPr>
              <w:t>246,1</w:t>
            </w:r>
          </w:p>
        </w:tc>
        <w:tc>
          <w:tcPr>
            <w:tcW w:w="919" w:type="dxa"/>
          </w:tcPr>
          <w:p w:rsidR="00872350" w:rsidRPr="00E81AB5" w:rsidRDefault="00872350" w:rsidP="00872350">
            <w:pPr>
              <w:suppressAutoHyphens/>
              <w:ind w:left="-57" w:right="-57"/>
              <w:jc w:val="center"/>
              <w:rPr>
                <w:sz w:val="20"/>
                <w:szCs w:val="20"/>
              </w:rPr>
            </w:pPr>
          </w:p>
        </w:tc>
        <w:tc>
          <w:tcPr>
            <w:tcW w:w="992" w:type="dxa"/>
          </w:tcPr>
          <w:p w:rsidR="00872350" w:rsidRPr="00E81AB5" w:rsidRDefault="00872350" w:rsidP="00872350">
            <w:pPr>
              <w:suppressAutoHyphens/>
              <w:ind w:left="-57" w:right="-57"/>
              <w:jc w:val="center"/>
              <w:rPr>
                <w:sz w:val="20"/>
                <w:szCs w:val="20"/>
              </w:rPr>
            </w:pPr>
          </w:p>
        </w:tc>
        <w:tc>
          <w:tcPr>
            <w:tcW w:w="938"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1023EF" w:rsidP="00872350">
            <w:pPr>
              <w:suppressAutoHyphens/>
              <w:ind w:left="-57" w:right="-57"/>
              <w:jc w:val="center"/>
              <w:rPr>
                <w:sz w:val="20"/>
                <w:szCs w:val="20"/>
              </w:rPr>
            </w:pPr>
            <w:r w:rsidRPr="00E81AB5">
              <w:rPr>
                <w:sz w:val="20"/>
                <w:szCs w:val="20"/>
              </w:rPr>
              <w:t>246,1</w:t>
            </w:r>
          </w:p>
        </w:tc>
      </w:tr>
      <w:tr w:rsidR="00872350" w:rsidRPr="00E81AB5" w:rsidTr="00EB41D9">
        <w:trPr>
          <w:trHeight w:val="20"/>
        </w:trPr>
        <w:tc>
          <w:tcPr>
            <w:tcW w:w="630" w:type="dxa"/>
          </w:tcPr>
          <w:p w:rsidR="00872350" w:rsidRPr="00E81AB5" w:rsidRDefault="00872350" w:rsidP="00872350">
            <w:pPr>
              <w:suppressAutoHyphens/>
              <w:ind w:left="-57" w:right="-57"/>
              <w:jc w:val="center"/>
              <w:rPr>
                <w:sz w:val="20"/>
                <w:szCs w:val="20"/>
              </w:rPr>
            </w:pPr>
          </w:p>
        </w:tc>
        <w:tc>
          <w:tcPr>
            <w:tcW w:w="2130" w:type="dxa"/>
            <w:gridSpan w:val="2"/>
          </w:tcPr>
          <w:p w:rsidR="00872350" w:rsidRPr="00E81AB5" w:rsidRDefault="00872350" w:rsidP="00872350">
            <w:pPr>
              <w:suppressAutoHyphens/>
              <w:ind w:left="-57" w:right="-57"/>
              <w:rPr>
                <w:spacing w:val="-2"/>
                <w:sz w:val="20"/>
                <w:szCs w:val="20"/>
                <w:lang w:eastAsia="ar-SA"/>
              </w:rPr>
            </w:pPr>
            <w:r w:rsidRPr="00E81AB5">
              <w:rPr>
                <w:spacing w:val="-2"/>
                <w:sz w:val="20"/>
                <w:szCs w:val="20"/>
                <w:lang w:eastAsia="ar-SA"/>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275" w:type="dxa"/>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Управление </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Управление</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образования,</w:t>
            </w:r>
          </w:p>
          <w:p w:rsidR="00872350" w:rsidRPr="00E81AB5" w:rsidRDefault="00872350" w:rsidP="00872350">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72350" w:rsidRPr="00E81AB5" w:rsidRDefault="00872350" w:rsidP="00872350">
            <w:pPr>
              <w:suppressAutoHyphens/>
              <w:ind w:left="-57" w:right="-57"/>
              <w:jc w:val="center"/>
              <w:rPr>
                <w:sz w:val="20"/>
                <w:szCs w:val="20"/>
              </w:rPr>
            </w:pPr>
            <w:r w:rsidRPr="00E81AB5">
              <w:rPr>
                <w:sz w:val="20"/>
                <w:szCs w:val="20"/>
              </w:rPr>
              <w:t>2020</w:t>
            </w:r>
          </w:p>
        </w:tc>
        <w:tc>
          <w:tcPr>
            <w:tcW w:w="1289" w:type="dxa"/>
            <w:gridSpan w:val="2"/>
          </w:tcPr>
          <w:p w:rsidR="00872350" w:rsidRPr="00E81AB5" w:rsidRDefault="00872350" w:rsidP="00872350">
            <w:pPr>
              <w:suppressAutoHyphens/>
              <w:ind w:left="-57" w:right="-57"/>
              <w:jc w:val="center"/>
              <w:rPr>
                <w:sz w:val="20"/>
                <w:szCs w:val="20"/>
              </w:rPr>
            </w:pPr>
            <w:r w:rsidRPr="00E81AB5">
              <w:rPr>
                <w:sz w:val="20"/>
                <w:szCs w:val="20"/>
              </w:rPr>
              <w:t>Бюджет</w:t>
            </w:r>
          </w:p>
          <w:p w:rsidR="00872350" w:rsidRPr="00E81AB5" w:rsidRDefault="00872350" w:rsidP="00872350">
            <w:pPr>
              <w:suppressAutoHyphens/>
              <w:ind w:left="-57" w:right="-57"/>
              <w:jc w:val="center"/>
              <w:rPr>
                <w:sz w:val="20"/>
                <w:szCs w:val="20"/>
              </w:rPr>
            </w:pPr>
            <w:r w:rsidRPr="00E81AB5">
              <w:rPr>
                <w:sz w:val="20"/>
                <w:szCs w:val="20"/>
              </w:rPr>
              <w:t>Кольского района</w:t>
            </w:r>
          </w:p>
        </w:tc>
        <w:tc>
          <w:tcPr>
            <w:tcW w:w="995" w:type="dxa"/>
          </w:tcPr>
          <w:p w:rsidR="00872350" w:rsidRPr="00E81AB5" w:rsidRDefault="001023EF" w:rsidP="00872350">
            <w:pPr>
              <w:suppressAutoHyphens/>
              <w:ind w:left="-57" w:right="-57"/>
              <w:jc w:val="center"/>
              <w:rPr>
                <w:b/>
                <w:sz w:val="20"/>
                <w:szCs w:val="20"/>
              </w:rPr>
            </w:pPr>
            <w:r w:rsidRPr="00E81AB5">
              <w:rPr>
                <w:b/>
                <w:sz w:val="20"/>
                <w:szCs w:val="20"/>
              </w:rPr>
              <w:t>390,9</w:t>
            </w:r>
          </w:p>
        </w:tc>
        <w:tc>
          <w:tcPr>
            <w:tcW w:w="919" w:type="dxa"/>
          </w:tcPr>
          <w:p w:rsidR="00872350" w:rsidRPr="00E81AB5" w:rsidRDefault="00872350" w:rsidP="00872350">
            <w:pPr>
              <w:suppressAutoHyphens/>
              <w:ind w:left="-57" w:right="-57"/>
              <w:jc w:val="center"/>
              <w:rPr>
                <w:sz w:val="20"/>
                <w:szCs w:val="20"/>
              </w:rPr>
            </w:pPr>
          </w:p>
        </w:tc>
        <w:tc>
          <w:tcPr>
            <w:tcW w:w="992" w:type="dxa"/>
          </w:tcPr>
          <w:p w:rsidR="00872350" w:rsidRPr="00E81AB5" w:rsidRDefault="00872350" w:rsidP="00872350">
            <w:pPr>
              <w:suppressAutoHyphens/>
              <w:ind w:left="-57" w:right="-57"/>
              <w:jc w:val="center"/>
              <w:rPr>
                <w:sz w:val="20"/>
                <w:szCs w:val="20"/>
              </w:rPr>
            </w:pPr>
          </w:p>
        </w:tc>
        <w:tc>
          <w:tcPr>
            <w:tcW w:w="938"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872350" w:rsidP="00872350">
            <w:pPr>
              <w:suppressAutoHyphens/>
              <w:ind w:left="-57" w:right="-57"/>
              <w:jc w:val="center"/>
              <w:rPr>
                <w:sz w:val="20"/>
                <w:szCs w:val="20"/>
              </w:rPr>
            </w:pPr>
          </w:p>
        </w:tc>
        <w:tc>
          <w:tcPr>
            <w:tcW w:w="975" w:type="dxa"/>
          </w:tcPr>
          <w:p w:rsidR="00872350" w:rsidRPr="00E81AB5" w:rsidRDefault="001023EF" w:rsidP="00872350">
            <w:pPr>
              <w:suppressAutoHyphens/>
              <w:ind w:left="-57" w:right="-57"/>
              <w:jc w:val="center"/>
              <w:rPr>
                <w:sz w:val="20"/>
                <w:szCs w:val="20"/>
              </w:rPr>
            </w:pPr>
            <w:r w:rsidRPr="00E81AB5">
              <w:rPr>
                <w:sz w:val="20"/>
                <w:szCs w:val="20"/>
              </w:rPr>
              <w:t>390,9</w:t>
            </w:r>
          </w:p>
        </w:tc>
      </w:tr>
      <w:tr w:rsidR="00805429" w:rsidRPr="00E81AB5" w:rsidTr="00EB41D9">
        <w:trPr>
          <w:trHeight w:val="20"/>
        </w:trPr>
        <w:tc>
          <w:tcPr>
            <w:tcW w:w="630" w:type="dxa"/>
          </w:tcPr>
          <w:p w:rsidR="00805429" w:rsidRPr="00E81AB5" w:rsidRDefault="00805429" w:rsidP="00805429">
            <w:pPr>
              <w:suppressAutoHyphens/>
              <w:ind w:left="-57" w:right="-57"/>
              <w:jc w:val="center"/>
              <w:rPr>
                <w:sz w:val="20"/>
                <w:szCs w:val="20"/>
              </w:rPr>
            </w:pPr>
            <w:r w:rsidRPr="00E81AB5">
              <w:rPr>
                <w:sz w:val="20"/>
                <w:szCs w:val="20"/>
              </w:rPr>
              <w:t>10</w:t>
            </w:r>
          </w:p>
        </w:tc>
        <w:tc>
          <w:tcPr>
            <w:tcW w:w="2130" w:type="dxa"/>
            <w:gridSpan w:val="2"/>
          </w:tcPr>
          <w:p w:rsidR="00805429" w:rsidRPr="00E81AB5" w:rsidRDefault="00805429" w:rsidP="00805429">
            <w:pPr>
              <w:suppressAutoHyphens/>
              <w:ind w:left="-57" w:right="-57"/>
              <w:rPr>
                <w:spacing w:val="-2"/>
                <w:sz w:val="20"/>
                <w:szCs w:val="20"/>
                <w:lang w:eastAsia="ar-SA"/>
              </w:rPr>
            </w:pPr>
            <w:r w:rsidRPr="00E81AB5">
              <w:rPr>
                <w:sz w:val="20"/>
                <w:szCs w:val="20"/>
                <w:lang w:eastAsia="ar-SA"/>
              </w:rPr>
              <w:t xml:space="preserve">Расходы бюджета Кольского района, превышающие размер расходного обязательства, в целях </w:t>
            </w:r>
            <w:r w:rsidRPr="00E81AB5">
              <w:rPr>
                <w:spacing w:val="-2"/>
                <w:sz w:val="20"/>
                <w:szCs w:val="20"/>
                <w:lang w:eastAsia="ar-SA"/>
              </w:rPr>
              <w:t xml:space="preserve"> </w:t>
            </w:r>
            <w:proofErr w:type="spellStart"/>
            <w:r w:rsidRPr="00E81AB5">
              <w:rPr>
                <w:spacing w:val="-2"/>
                <w:sz w:val="20"/>
                <w:szCs w:val="20"/>
                <w:lang w:eastAsia="ar-SA"/>
              </w:rPr>
              <w:t>софинансирования</w:t>
            </w:r>
            <w:proofErr w:type="spellEnd"/>
            <w:r w:rsidRPr="00E81AB5">
              <w:rPr>
                <w:spacing w:val="-2"/>
                <w:sz w:val="20"/>
                <w:szCs w:val="20"/>
                <w:lang w:eastAsia="ar-SA"/>
              </w:rPr>
              <w:t xml:space="preserve"> </w:t>
            </w:r>
            <w:r w:rsidRPr="00E81AB5">
              <w:rPr>
                <w:spacing w:val="-2"/>
                <w:sz w:val="20"/>
                <w:szCs w:val="20"/>
                <w:lang w:eastAsia="ar-SA"/>
              </w:rPr>
              <w:lastRenderedPageBreak/>
              <w:t xml:space="preserve">которого предоставляется субсидия на </w:t>
            </w:r>
            <w:proofErr w:type="spellStart"/>
            <w:r w:rsidRPr="00E81AB5">
              <w:rPr>
                <w:spacing w:val="-2"/>
                <w:sz w:val="20"/>
                <w:szCs w:val="20"/>
                <w:lang w:eastAsia="ar-SA"/>
              </w:rPr>
              <w:t>софинансирование</w:t>
            </w:r>
            <w:proofErr w:type="spellEnd"/>
            <w:r w:rsidRPr="00E81AB5">
              <w:rPr>
                <w:spacing w:val="-2"/>
                <w:sz w:val="20"/>
                <w:szCs w:val="20"/>
                <w:lang w:eastAsia="ar-SA"/>
              </w:rPr>
              <w:t xml:space="preserve"> расходов, направляемых на оплату труда и начисления на выплаты по оплате труда работникам муниципальных учреждений</w:t>
            </w:r>
          </w:p>
        </w:tc>
        <w:tc>
          <w:tcPr>
            <w:tcW w:w="1275" w:type="dxa"/>
          </w:tcPr>
          <w:p w:rsidR="00805429" w:rsidRPr="00E81AB5" w:rsidRDefault="00805429" w:rsidP="00805429">
            <w:pPr>
              <w:tabs>
                <w:tab w:val="left" w:pos="7887"/>
              </w:tabs>
              <w:suppressAutoHyphens/>
              <w:snapToGrid w:val="0"/>
              <w:ind w:left="-57" w:right="-57"/>
              <w:jc w:val="center"/>
              <w:rPr>
                <w:sz w:val="20"/>
                <w:szCs w:val="20"/>
              </w:rPr>
            </w:pPr>
            <w:r w:rsidRPr="00E81AB5">
              <w:rPr>
                <w:sz w:val="20"/>
                <w:szCs w:val="20"/>
              </w:rPr>
              <w:lastRenderedPageBreak/>
              <w:t xml:space="preserve">Управление </w:t>
            </w:r>
          </w:p>
          <w:p w:rsidR="00805429" w:rsidRPr="00E81AB5" w:rsidRDefault="00805429" w:rsidP="00805429">
            <w:pPr>
              <w:tabs>
                <w:tab w:val="left" w:pos="7887"/>
              </w:tabs>
              <w:suppressAutoHyphens/>
              <w:snapToGrid w:val="0"/>
              <w:ind w:left="-57" w:right="-57"/>
              <w:jc w:val="center"/>
              <w:rPr>
                <w:sz w:val="20"/>
                <w:szCs w:val="20"/>
              </w:rPr>
            </w:pPr>
            <w:r w:rsidRPr="00E81AB5">
              <w:rPr>
                <w:sz w:val="20"/>
                <w:szCs w:val="20"/>
              </w:rPr>
              <w:t>образования администрации Кольского</w:t>
            </w:r>
          </w:p>
          <w:p w:rsidR="00805429" w:rsidRPr="00E81AB5" w:rsidRDefault="00805429" w:rsidP="00805429">
            <w:pPr>
              <w:tabs>
                <w:tab w:val="left" w:pos="7887"/>
              </w:tabs>
              <w:suppressAutoHyphens/>
              <w:snapToGrid w:val="0"/>
              <w:ind w:left="-57" w:right="-57"/>
              <w:jc w:val="center"/>
              <w:rPr>
                <w:sz w:val="20"/>
                <w:szCs w:val="20"/>
              </w:rPr>
            </w:pPr>
            <w:r w:rsidRPr="00E81AB5">
              <w:rPr>
                <w:sz w:val="20"/>
                <w:szCs w:val="20"/>
              </w:rPr>
              <w:t xml:space="preserve"> района</w:t>
            </w:r>
          </w:p>
        </w:tc>
        <w:tc>
          <w:tcPr>
            <w:tcW w:w="1521" w:type="dxa"/>
            <w:gridSpan w:val="3"/>
          </w:tcPr>
          <w:p w:rsidR="00805429" w:rsidRPr="00E81AB5" w:rsidRDefault="00805429" w:rsidP="00805429">
            <w:pPr>
              <w:tabs>
                <w:tab w:val="left" w:pos="7887"/>
              </w:tabs>
              <w:suppressAutoHyphens/>
              <w:snapToGrid w:val="0"/>
              <w:ind w:left="-57" w:right="-57"/>
              <w:jc w:val="center"/>
              <w:rPr>
                <w:sz w:val="20"/>
                <w:szCs w:val="20"/>
              </w:rPr>
            </w:pPr>
            <w:r w:rsidRPr="00E81AB5">
              <w:rPr>
                <w:sz w:val="20"/>
                <w:szCs w:val="20"/>
              </w:rPr>
              <w:t>Управление</w:t>
            </w:r>
          </w:p>
          <w:p w:rsidR="00805429" w:rsidRPr="00E81AB5" w:rsidRDefault="00805429" w:rsidP="00805429">
            <w:pPr>
              <w:tabs>
                <w:tab w:val="left" w:pos="7887"/>
              </w:tabs>
              <w:suppressAutoHyphens/>
              <w:snapToGrid w:val="0"/>
              <w:ind w:left="-57" w:right="-57"/>
              <w:jc w:val="center"/>
              <w:rPr>
                <w:sz w:val="20"/>
                <w:szCs w:val="20"/>
              </w:rPr>
            </w:pPr>
            <w:r w:rsidRPr="00E81AB5">
              <w:rPr>
                <w:sz w:val="20"/>
                <w:szCs w:val="20"/>
              </w:rPr>
              <w:t>образования,</w:t>
            </w:r>
          </w:p>
          <w:p w:rsidR="00805429" w:rsidRPr="00E81AB5" w:rsidRDefault="00805429" w:rsidP="00805429">
            <w:pPr>
              <w:tabs>
                <w:tab w:val="left" w:pos="7887"/>
              </w:tabs>
              <w:suppressAutoHyphens/>
              <w:snapToGrid w:val="0"/>
              <w:ind w:left="-57" w:right="-57"/>
              <w:jc w:val="center"/>
              <w:rPr>
                <w:sz w:val="20"/>
                <w:szCs w:val="20"/>
              </w:rPr>
            </w:pPr>
            <w:r w:rsidRPr="00E81AB5">
              <w:rPr>
                <w:sz w:val="20"/>
                <w:szCs w:val="20"/>
              </w:rPr>
              <w:t>УДОД</w:t>
            </w:r>
          </w:p>
        </w:tc>
        <w:tc>
          <w:tcPr>
            <w:tcW w:w="1284" w:type="dxa"/>
          </w:tcPr>
          <w:p w:rsidR="00805429" w:rsidRPr="00E81AB5" w:rsidRDefault="00805429" w:rsidP="00805429">
            <w:pPr>
              <w:suppressAutoHyphens/>
              <w:ind w:left="-57" w:right="-57"/>
              <w:jc w:val="center"/>
              <w:rPr>
                <w:sz w:val="20"/>
                <w:szCs w:val="20"/>
              </w:rPr>
            </w:pPr>
            <w:r w:rsidRPr="00E81AB5">
              <w:rPr>
                <w:sz w:val="20"/>
                <w:szCs w:val="20"/>
              </w:rPr>
              <w:t>2019-2020</w:t>
            </w:r>
          </w:p>
        </w:tc>
        <w:tc>
          <w:tcPr>
            <w:tcW w:w="1289" w:type="dxa"/>
            <w:gridSpan w:val="2"/>
          </w:tcPr>
          <w:p w:rsidR="00805429" w:rsidRPr="00E81AB5" w:rsidRDefault="00805429" w:rsidP="00805429">
            <w:pPr>
              <w:suppressAutoHyphens/>
              <w:ind w:left="-57" w:right="-57"/>
              <w:jc w:val="center"/>
              <w:rPr>
                <w:sz w:val="20"/>
                <w:szCs w:val="20"/>
              </w:rPr>
            </w:pPr>
            <w:r w:rsidRPr="00E81AB5">
              <w:rPr>
                <w:sz w:val="20"/>
                <w:szCs w:val="20"/>
              </w:rPr>
              <w:t>Бюджет</w:t>
            </w:r>
          </w:p>
          <w:p w:rsidR="00805429" w:rsidRPr="00E81AB5" w:rsidRDefault="00805429" w:rsidP="00805429">
            <w:pPr>
              <w:suppressAutoHyphens/>
              <w:ind w:left="-57" w:right="-57"/>
              <w:jc w:val="center"/>
              <w:rPr>
                <w:sz w:val="20"/>
                <w:szCs w:val="20"/>
              </w:rPr>
            </w:pPr>
            <w:r w:rsidRPr="00E81AB5">
              <w:rPr>
                <w:sz w:val="20"/>
                <w:szCs w:val="20"/>
              </w:rPr>
              <w:t>Кольского района</w:t>
            </w:r>
          </w:p>
        </w:tc>
        <w:tc>
          <w:tcPr>
            <w:tcW w:w="995" w:type="dxa"/>
          </w:tcPr>
          <w:p w:rsidR="00805429" w:rsidRPr="00E81AB5" w:rsidRDefault="00CA684E" w:rsidP="00125051">
            <w:pPr>
              <w:suppressAutoHyphens/>
              <w:ind w:left="-57" w:right="-57"/>
              <w:jc w:val="center"/>
              <w:rPr>
                <w:b/>
                <w:sz w:val="20"/>
                <w:szCs w:val="20"/>
              </w:rPr>
            </w:pPr>
            <w:r w:rsidRPr="00E81AB5">
              <w:rPr>
                <w:b/>
                <w:sz w:val="20"/>
                <w:szCs w:val="20"/>
              </w:rPr>
              <w:t>96901,9</w:t>
            </w:r>
          </w:p>
        </w:tc>
        <w:tc>
          <w:tcPr>
            <w:tcW w:w="919" w:type="dxa"/>
          </w:tcPr>
          <w:p w:rsidR="00805429" w:rsidRPr="00E81AB5" w:rsidRDefault="00805429" w:rsidP="00805429">
            <w:pPr>
              <w:suppressAutoHyphens/>
              <w:ind w:left="-57" w:right="-57"/>
              <w:jc w:val="center"/>
              <w:rPr>
                <w:sz w:val="20"/>
                <w:szCs w:val="20"/>
              </w:rPr>
            </w:pPr>
          </w:p>
        </w:tc>
        <w:tc>
          <w:tcPr>
            <w:tcW w:w="992" w:type="dxa"/>
          </w:tcPr>
          <w:p w:rsidR="00805429" w:rsidRPr="00E81AB5" w:rsidRDefault="00805429" w:rsidP="00805429">
            <w:pPr>
              <w:suppressAutoHyphens/>
              <w:ind w:left="-57" w:right="-57"/>
              <w:jc w:val="center"/>
              <w:rPr>
                <w:sz w:val="20"/>
                <w:szCs w:val="20"/>
              </w:rPr>
            </w:pPr>
          </w:p>
        </w:tc>
        <w:tc>
          <w:tcPr>
            <w:tcW w:w="938" w:type="dxa"/>
          </w:tcPr>
          <w:p w:rsidR="00805429" w:rsidRPr="00E81AB5" w:rsidRDefault="00805429" w:rsidP="00805429">
            <w:pPr>
              <w:suppressAutoHyphens/>
              <w:ind w:left="-57" w:right="-57"/>
              <w:jc w:val="center"/>
              <w:rPr>
                <w:sz w:val="20"/>
                <w:szCs w:val="20"/>
              </w:rPr>
            </w:pPr>
          </w:p>
        </w:tc>
        <w:tc>
          <w:tcPr>
            <w:tcW w:w="975" w:type="dxa"/>
          </w:tcPr>
          <w:p w:rsidR="00805429" w:rsidRPr="00E81AB5" w:rsidRDefault="00805429" w:rsidP="00805429">
            <w:pPr>
              <w:suppressAutoHyphens/>
              <w:ind w:left="-57" w:right="-57"/>
              <w:jc w:val="center"/>
              <w:rPr>
                <w:sz w:val="20"/>
                <w:szCs w:val="20"/>
              </w:rPr>
            </w:pPr>
          </w:p>
        </w:tc>
        <w:tc>
          <w:tcPr>
            <w:tcW w:w="975" w:type="dxa"/>
          </w:tcPr>
          <w:p w:rsidR="00805429" w:rsidRPr="00E81AB5" w:rsidRDefault="007A6B43" w:rsidP="00805429">
            <w:pPr>
              <w:suppressAutoHyphens/>
              <w:ind w:left="-57" w:right="-57"/>
              <w:jc w:val="center"/>
              <w:rPr>
                <w:sz w:val="20"/>
                <w:szCs w:val="20"/>
              </w:rPr>
            </w:pPr>
            <w:r w:rsidRPr="00E81AB5">
              <w:rPr>
                <w:sz w:val="20"/>
                <w:szCs w:val="20"/>
              </w:rPr>
              <w:t>25426</w:t>
            </w:r>
            <w:r w:rsidR="007139CE" w:rsidRPr="00E81AB5">
              <w:rPr>
                <w:sz w:val="20"/>
                <w:szCs w:val="20"/>
              </w:rPr>
              <w:t>,</w:t>
            </w:r>
            <w:r w:rsidRPr="00E81AB5">
              <w:rPr>
                <w:sz w:val="20"/>
                <w:szCs w:val="20"/>
              </w:rPr>
              <w:t>7</w:t>
            </w:r>
          </w:p>
        </w:tc>
        <w:tc>
          <w:tcPr>
            <w:tcW w:w="975" w:type="dxa"/>
          </w:tcPr>
          <w:p w:rsidR="00805429" w:rsidRPr="00E81AB5" w:rsidRDefault="00CA684E" w:rsidP="00805429">
            <w:pPr>
              <w:suppressAutoHyphens/>
              <w:ind w:left="-57" w:right="-57"/>
              <w:jc w:val="center"/>
              <w:rPr>
                <w:sz w:val="20"/>
                <w:szCs w:val="20"/>
              </w:rPr>
            </w:pPr>
            <w:r w:rsidRPr="00E81AB5">
              <w:rPr>
                <w:sz w:val="20"/>
                <w:szCs w:val="20"/>
              </w:rPr>
              <w:t>71475,2</w:t>
            </w:r>
          </w:p>
        </w:tc>
      </w:tr>
      <w:tr w:rsidR="00805429" w:rsidRPr="00E81AB5" w:rsidTr="00EB41D9">
        <w:trPr>
          <w:trHeight w:val="20"/>
        </w:trPr>
        <w:tc>
          <w:tcPr>
            <w:tcW w:w="630" w:type="dxa"/>
          </w:tcPr>
          <w:p w:rsidR="00805429" w:rsidRPr="00E81AB5" w:rsidRDefault="00805429" w:rsidP="00805429">
            <w:pPr>
              <w:suppressAutoHyphens/>
              <w:ind w:left="-57" w:right="-57"/>
              <w:rPr>
                <w:sz w:val="20"/>
                <w:szCs w:val="20"/>
              </w:rPr>
            </w:pPr>
          </w:p>
        </w:tc>
        <w:tc>
          <w:tcPr>
            <w:tcW w:w="7499" w:type="dxa"/>
            <w:gridSpan w:val="9"/>
          </w:tcPr>
          <w:p w:rsidR="00805429" w:rsidRPr="00E81AB5" w:rsidRDefault="00805429" w:rsidP="00805429">
            <w:pPr>
              <w:suppressAutoHyphens/>
              <w:ind w:left="-57" w:right="-57"/>
              <w:rPr>
                <w:b/>
                <w:bCs/>
                <w:sz w:val="20"/>
                <w:szCs w:val="20"/>
              </w:rPr>
            </w:pPr>
            <w:r w:rsidRPr="00E81AB5">
              <w:rPr>
                <w:b/>
                <w:bCs/>
                <w:sz w:val="20"/>
                <w:szCs w:val="20"/>
              </w:rPr>
              <w:t>Всего по основному мероприятию 1</w:t>
            </w:r>
          </w:p>
        </w:tc>
        <w:tc>
          <w:tcPr>
            <w:tcW w:w="995" w:type="dxa"/>
            <w:vAlign w:val="bottom"/>
          </w:tcPr>
          <w:p w:rsidR="00805429" w:rsidRPr="00E81AB5" w:rsidRDefault="0039306D" w:rsidP="00805429">
            <w:pPr>
              <w:suppressAutoHyphens/>
              <w:ind w:left="-57" w:right="-57"/>
              <w:jc w:val="right"/>
              <w:rPr>
                <w:b/>
                <w:bCs/>
                <w:sz w:val="20"/>
                <w:szCs w:val="20"/>
              </w:rPr>
            </w:pPr>
            <w:r w:rsidRPr="00E81AB5">
              <w:rPr>
                <w:b/>
                <w:bCs/>
                <w:sz w:val="20"/>
                <w:szCs w:val="20"/>
              </w:rPr>
              <w:t>538458,3</w:t>
            </w:r>
          </w:p>
        </w:tc>
        <w:tc>
          <w:tcPr>
            <w:tcW w:w="919" w:type="dxa"/>
            <w:vAlign w:val="bottom"/>
          </w:tcPr>
          <w:p w:rsidR="00805429" w:rsidRPr="00E81AB5" w:rsidRDefault="00805429" w:rsidP="00805429">
            <w:pPr>
              <w:suppressAutoHyphens/>
              <w:ind w:left="-57" w:right="-57"/>
              <w:jc w:val="right"/>
              <w:rPr>
                <w:b/>
                <w:bCs/>
                <w:sz w:val="20"/>
                <w:szCs w:val="20"/>
              </w:rPr>
            </w:pPr>
            <w:r w:rsidRPr="00E81AB5">
              <w:rPr>
                <w:b/>
                <w:bCs/>
                <w:sz w:val="20"/>
                <w:szCs w:val="20"/>
                <w:lang w:val="en-US"/>
              </w:rPr>
              <w:t>70576,8</w:t>
            </w:r>
          </w:p>
        </w:tc>
        <w:tc>
          <w:tcPr>
            <w:tcW w:w="992" w:type="dxa"/>
            <w:vAlign w:val="bottom"/>
          </w:tcPr>
          <w:p w:rsidR="00805429" w:rsidRPr="00E81AB5" w:rsidRDefault="00805429" w:rsidP="00805429">
            <w:pPr>
              <w:suppressAutoHyphens/>
              <w:ind w:left="-57" w:right="-57"/>
              <w:jc w:val="right"/>
              <w:rPr>
                <w:b/>
                <w:bCs/>
                <w:sz w:val="20"/>
                <w:szCs w:val="20"/>
              </w:rPr>
            </w:pPr>
            <w:r w:rsidRPr="00E81AB5">
              <w:rPr>
                <w:b/>
                <w:bCs/>
                <w:sz w:val="20"/>
                <w:szCs w:val="20"/>
              </w:rPr>
              <w:t>73677,8</w:t>
            </w:r>
          </w:p>
        </w:tc>
        <w:tc>
          <w:tcPr>
            <w:tcW w:w="938" w:type="dxa"/>
            <w:vAlign w:val="bottom"/>
          </w:tcPr>
          <w:p w:rsidR="00805429" w:rsidRPr="00E81AB5" w:rsidRDefault="00805429" w:rsidP="00805429">
            <w:pPr>
              <w:suppressAutoHyphens/>
              <w:ind w:left="-57" w:right="-57"/>
              <w:jc w:val="right"/>
              <w:rPr>
                <w:b/>
                <w:bCs/>
                <w:sz w:val="20"/>
                <w:szCs w:val="20"/>
              </w:rPr>
            </w:pPr>
            <w:r w:rsidRPr="00E81AB5">
              <w:rPr>
                <w:b/>
                <w:bCs/>
                <w:sz w:val="20"/>
                <w:szCs w:val="20"/>
              </w:rPr>
              <w:t>78765,9</w:t>
            </w:r>
          </w:p>
        </w:tc>
        <w:tc>
          <w:tcPr>
            <w:tcW w:w="975" w:type="dxa"/>
            <w:vAlign w:val="bottom"/>
          </w:tcPr>
          <w:p w:rsidR="00805429" w:rsidRPr="00E81AB5" w:rsidRDefault="00805429" w:rsidP="00805429">
            <w:pPr>
              <w:suppressAutoHyphens/>
              <w:ind w:left="-57" w:right="-57"/>
              <w:jc w:val="right"/>
              <w:rPr>
                <w:b/>
                <w:bCs/>
                <w:sz w:val="20"/>
                <w:szCs w:val="20"/>
              </w:rPr>
            </w:pPr>
            <w:r w:rsidRPr="00E81AB5">
              <w:rPr>
                <w:b/>
                <w:bCs/>
                <w:sz w:val="20"/>
                <w:szCs w:val="20"/>
              </w:rPr>
              <w:t>94615,2</w:t>
            </w:r>
          </w:p>
        </w:tc>
        <w:tc>
          <w:tcPr>
            <w:tcW w:w="975" w:type="dxa"/>
            <w:vAlign w:val="bottom"/>
          </w:tcPr>
          <w:p w:rsidR="00805429" w:rsidRPr="00E81AB5" w:rsidRDefault="00B00F31" w:rsidP="00805429">
            <w:pPr>
              <w:suppressAutoHyphens/>
              <w:ind w:left="-57" w:right="-57"/>
              <w:jc w:val="center"/>
              <w:rPr>
                <w:b/>
                <w:bCs/>
                <w:sz w:val="20"/>
                <w:szCs w:val="20"/>
              </w:rPr>
            </w:pPr>
            <w:r w:rsidRPr="00E81AB5">
              <w:rPr>
                <w:b/>
                <w:bCs/>
                <w:sz w:val="20"/>
                <w:szCs w:val="20"/>
              </w:rPr>
              <w:t>1</w:t>
            </w:r>
            <w:r w:rsidR="004F68CB" w:rsidRPr="00E81AB5">
              <w:rPr>
                <w:b/>
                <w:bCs/>
                <w:sz w:val="20"/>
                <w:szCs w:val="20"/>
              </w:rPr>
              <w:t>06580</w:t>
            </w:r>
            <w:r w:rsidR="007139CE" w:rsidRPr="00E81AB5">
              <w:rPr>
                <w:b/>
                <w:bCs/>
                <w:sz w:val="20"/>
                <w:szCs w:val="20"/>
              </w:rPr>
              <w:t>,</w:t>
            </w:r>
            <w:r w:rsidR="004F68CB" w:rsidRPr="00E81AB5">
              <w:rPr>
                <w:b/>
                <w:bCs/>
                <w:sz w:val="20"/>
                <w:szCs w:val="20"/>
              </w:rPr>
              <w:t>8</w:t>
            </w:r>
          </w:p>
        </w:tc>
        <w:tc>
          <w:tcPr>
            <w:tcW w:w="975" w:type="dxa"/>
            <w:vAlign w:val="bottom"/>
          </w:tcPr>
          <w:p w:rsidR="00805429" w:rsidRPr="00E81AB5" w:rsidRDefault="006E3374" w:rsidP="0039306D">
            <w:pPr>
              <w:suppressAutoHyphens/>
              <w:ind w:left="-57" w:right="-57"/>
              <w:jc w:val="center"/>
              <w:rPr>
                <w:b/>
                <w:bCs/>
                <w:sz w:val="20"/>
                <w:szCs w:val="20"/>
              </w:rPr>
            </w:pPr>
            <w:r w:rsidRPr="00E81AB5">
              <w:rPr>
                <w:b/>
                <w:bCs/>
                <w:sz w:val="20"/>
                <w:szCs w:val="20"/>
              </w:rPr>
              <w:t>11</w:t>
            </w:r>
            <w:r w:rsidR="0039306D" w:rsidRPr="00E81AB5">
              <w:rPr>
                <w:b/>
                <w:bCs/>
                <w:sz w:val="20"/>
                <w:szCs w:val="20"/>
              </w:rPr>
              <w:t>4241,8</w:t>
            </w:r>
          </w:p>
        </w:tc>
      </w:tr>
      <w:tr w:rsidR="00805429" w:rsidRPr="00E81AB5" w:rsidTr="00EB41D9">
        <w:trPr>
          <w:trHeight w:val="20"/>
        </w:trPr>
        <w:tc>
          <w:tcPr>
            <w:tcW w:w="630" w:type="dxa"/>
          </w:tcPr>
          <w:p w:rsidR="00805429" w:rsidRPr="00E81AB5" w:rsidRDefault="00805429" w:rsidP="00805429">
            <w:pPr>
              <w:suppressAutoHyphens/>
              <w:ind w:left="-57" w:right="-57"/>
              <w:rPr>
                <w:sz w:val="20"/>
                <w:szCs w:val="20"/>
              </w:rPr>
            </w:pPr>
          </w:p>
        </w:tc>
        <w:tc>
          <w:tcPr>
            <w:tcW w:w="7499" w:type="dxa"/>
            <w:gridSpan w:val="9"/>
          </w:tcPr>
          <w:p w:rsidR="00805429" w:rsidRPr="00E81AB5" w:rsidRDefault="00805429" w:rsidP="00805429">
            <w:pPr>
              <w:suppressAutoHyphens/>
              <w:ind w:left="-57" w:right="-57"/>
              <w:jc w:val="right"/>
              <w:rPr>
                <w:bCs/>
                <w:sz w:val="20"/>
                <w:szCs w:val="20"/>
              </w:rPr>
            </w:pPr>
            <w:r w:rsidRPr="00E81AB5">
              <w:rPr>
                <w:bCs/>
                <w:sz w:val="20"/>
                <w:szCs w:val="20"/>
              </w:rPr>
              <w:t>Бюджет Кольского района</w:t>
            </w:r>
          </w:p>
        </w:tc>
        <w:tc>
          <w:tcPr>
            <w:tcW w:w="995" w:type="dxa"/>
            <w:vAlign w:val="bottom"/>
          </w:tcPr>
          <w:p w:rsidR="00805429" w:rsidRPr="00E81AB5" w:rsidRDefault="0039306D" w:rsidP="00805429">
            <w:pPr>
              <w:suppressAutoHyphens/>
              <w:ind w:left="-57" w:right="-57"/>
              <w:jc w:val="right"/>
              <w:rPr>
                <w:sz w:val="20"/>
                <w:szCs w:val="20"/>
              </w:rPr>
            </w:pPr>
            <w:r w:rsidRPr="00E81AB5">
              <w:rPr>
                <w:sz w:val="20"/>
                <w:szCs w:val="20"/>
              </w:rPr>
              <w:t>438211,3</w:t>
            </w:r>
          </w:p>
        </w:tc>
        <w:tc>
          <w:tcPr>
            <w:tcW w:w="919" w:type="dxa"/>
            <w:vAlign w:val="bottom"/>
          </w:tcPr>
          <w:p w:rsidR="00805429" w:rsidRPr="00E81AB5" w:rsidRDefault="00805429" w:rsidP="00805429">
            <w:pPr>
              <w:suppressAutoHyphens/>
              <w:ind w:left="-57" w:right="-57"/>
              <w:jc w:val="right"/>
              <w:rPr>
                <w:sz w:val="20"/>
                <w:szCs w:val="20"/>
                <w:lang w:val="en-US"/>
              </w:rPr>
            </w:pPr>
            <w:r w:rsidRPr="00E81AB5">
              <w:rPr>
                <w:sz w:val="20"/>
                <w:szCs w:val="20"/>
                <w:lang w:val="en-US"/>
              </w:rPr>
              <w:t>61444,1</w:t>
            </w:r>
          </w:p>
        </w:tc>
        <w:tc>
          <w:tcPr>
            <w:tcW w:w="992" w:type="dxa"/>
            <w:vAlign w:val="bottom"/>
          </w:tcPr>
          <w:p w:rsidR="00805429" w:rsidRPr="00E81AB5" w:rsidRDefault="00805429" w:rsidP="00805429">
            <w:pPr>
              <w:suppressAutoHyphens/>
              <w:ind w:left="-57" w:right="-57"/>
              <w:jc w:val="right"/>
              <w:rPr>
                <w:sz w:val="20"/>
                <w:szCs w:val="20"/>
              </w:rPr>
            </w:pPr>
            <w:r w:rsidRPr="00E81AB5">
              <w:rPr>
                <w:sz w:val="20"/>
                <w:szCs w:val="20"/>
              </w:rPr>
              <w:t>64045,9</w:t>
            </w:r>
          </w:p>
        </w:tc>
        <w:tc>
          <w:tcPr>
            <w:tcW w:w="938" w:type="dxa"/>
            <w:vAlign w:val="bottom"/>
          </w:tcPr>
          <w:p w:rsidR="00805429" w:rsidRPr="00E81AB5" w:rsidRDefault="00805429" w:rsidP="00805429">
            <w:pPr>
              <w:suppressAutoHyphens/>
              <w:ind w:left="-57" w:right="-57"/>
              <w:jc w:val="right"/>
              <w:rPr>
                <w:sz w:val="20"/>
                <w:szCs w:val="20"/>
              </w:rPr>
            </w:pPr>
            <w:r w:rsidRPr="00E81AB5">
              <w:rPr>
                <w:sz w:val="20"/>
                <w:szCs w:val="20"/>
              </w:rPr>
              <w:t>64452,2</w:t>
            </w:r>
          </w:p>
        </w:tc>
        <w:tc>
          <w:tcPr>
            <w:tcW w:w="975" w:type="dxa"/>
            <w:vAlign w:val="bottom"/>
          </w:tcPr>
          <w:p w:rsidR="00805429" w:rsidRPr="00E81AB5" w:rsidRDefault="00805429" w:rsidP="00805429">
            <w:pPr>
              <w:suppressAutoHyphens/>
              <w:ind w:left="-57" w:right="-57"/>
              <w:jc w:val="right"/>
              <w:rPr>
                <w:sz w:val="20"/>
                <w:szCs w:val="20"/>
              </w:rPr>
            </w:pPr>
            <w:r w:rsidRPr="00E81AB5">
              <w:rPr>
                <w:sz w:val="20"/>
                <w:szCs w:val="20"/>
              </w:rPr>
              <w:t>73812,4</w:t>
            </w:r>
          </w:p>
        </w:tc>
        <w:tc>
          <w:tcPr>
            <w:tcW w:w="975" w:type="dxa"/>
            <w:vAlign w:val="bottom"/>
          </w:tcPr>
          <w:p w:rsidR="00805429" w:rsidRPr="00E81AB5" w:rsidRDefault="004F68CB" w:rsidP="00805429">
            <w:pPr>
              <w:suppressAutoHyphens/>
              <w:ind w:left="-57" w:right="-57"/>
              <w:jc w:val="center"/>
              <w:rPr>
                <w:sz w:val="20"/>
                <w:szCs w:val="20"/>
              </w:rPr>
            </w:pPr>
            <w:r w:rsidRPr="00E81AB5">
              <w:rPr>
                <w:sz w:val="20"/>
                <w:szCs w:val="20"/>
              </w:rPr>
              <w:t>83137</w:t>
            </w:r>
            <w:r w:rsidR="007139CE" w:rsidRPr="00E81AB5">
              <w:rPr>
                <w:sz w:val="20"/>
                <w:szCs w:val="20"/>
              </w:rPr>
              <w:t>,</w:t>
            </w:r>
            <w:r w:rsidRPr="00E81AB5">
              <w:rPr>
                <w:sz w:val="20"/>
                <w:szCs w:val="20"/>
              </w:rPr>
              <w:t>6</w:t>
            </w:r>
          </w:p>
        </w:tc>
        <w:tc>
          <w:tcPr>
            <w:tcW w:w="975" w:type="dxa"/>
            <w:vAlign w:val="bottom"/>
          </w:tcPr>
          <w:p w:rsidR="00805429" w:rsidRPr="00E81AB5" w:rsidRDefault="0039306D" w:rsidP="00805429">
            <w:pPr>
              <w:suppressAutoHyphens/>
              <w:ind w:left="-57" w:right="-57"/>
              <w:jc w:val="center"/>
              <w:rPr>
                <w:sz w:val="20"/>
                <w:szCs w:val="20"/>
              </w:rPr>
            </w:pPr>
            <w:r w:rsidRPr="00E81AB5">
              <w:rPr>
                <w:sz w:val="20"/>
                <w:szCs w:val="20"/>
              </w:rPr>
              <w:t>91319,1</w:t>
            </w:r>
          </w:p>
        </w:tc>
      </w:tr>
      <w:tr w:rsidR="00805429" w:rsidRPr="00E81AB5" w:rsidTr="00EB41D9">
        <w:trPr>
          <w:trHeight w:val="20"/>
        </w:trPr>
        <w:tc>
          <w:tcPr>
            <w:tcW w:w="630" w:type="dxa"/>
          </w:tcPr>
          <w:p w:rsidR="00805429" w:rsidRPr="00E81AB5" w:rsidRDefault="00805429" w:rsidP="00805429">
            <w:pPr>
              <w:suppressAutoHyphens/>
              <w:ind w:left="-57" w:right="-57"/>
              <w:rPr>
                <w:sz w:val="20"/>
                <w:szCs w:val="20"/>
              </w:rPr>
            </w:pPr>
          </w:p>
        </w:tc>
        <w:tc>
          <w:tcPr>
            <w:tcW w:w="7499" w:type="dxa"/>
            <w:gridSpan w:val="9"/>
          </w:tcPr>
          <w:p w:rsidR="00805429" w:rsidRPr="00E81AB5" w:rsidRDefault="00805429" w:rsidP="00805429">
            <w:pPr>
              <w:suppressAutoHyphens/>
              <w:ind w:left="-57" w:right="-57"/>
              <w:jc w:val="right"/>
              <w:rPr>
                <w:bCs/>
                <w:sz w:val="20"/>
                <w:szCs w:val="20"/>
              </w:rPr>
            </w:pPr>
            <w:r w:rsidRPr="00E81AB5">
              <w:rPr>
                <w:bCs/>
                <w:sz w:val="20"/>
                <w:szCs w:val="20"/>
              </w:rPr>
              <w:t>Областной бюджет</w:t>
            </w:r>
          </w:p>
        </w:tc>
        <w:tc>
          <w:tcPr>
            <w:tcW w:w="995" w:type="dxa"/>
            <w:vAlign w:val="bottom"/>
          </w:tcPr>
          <w:p w:rsidR="00805429" w:rsidRPr="00E81AB5" w:rsidRDefault="007A6B43" w:rsidP="00805429">
            <w:pPr>
              <w:suppressAutoHyphens/>
              <w:ind w:left="-57" w:right="-57"/>
              <w:jc w:val="right"/>
              <w:rPr>
                <w:sz w:val="20"/>
                <w:szCs w:val="20"/>
              </w:rPr>
            </w:pPr>
            <w:r w:rsidRPr="00E81AB5">
              <w:rPr>
                <w:sz w:val="20"/>
                <w:szCs w:val="20"/>
              </w:rPr>
              <w:t>100247,0</w:t>
            </w:r>
          </w:p>
        </w:tc>
        <w:tc>
          <w:tcPr>
            <w:tcW w:w="919" w:type="dxa"/>
            <w:vAlign w:val="bottom"/>
          </w:tcPr>
          <w:p w:rsidR="00805429" w:rsidRPr="00E81AB5" w:rsidRDefault="00805429" w:rsidP="00805429">
            <w:pPr>
              <w:suppressAutoHyphens/>
              <w:ind w:left="-57" w:right="-57"/>
              <w:jc w:val="right"/>
              <w:rPr>
                <w:sz w:val="20"/>
                <w:szCs w:val="20"/>
              </w:rPr>
            </w:pPr>
            <w:r w:rsidRPr="00E81AB5">
              <w:rPr>
                <w:sz w:val="20"/>
                <w:szCs w:val="20"/>
              </w:rPr>
              <w:t>9132,7</w:t>
            </w:r>
          </w:p>
        </w:tc>
        <w:tc>
          <w:tcPr>
            <w:tcW w:w="992" w:type="dxa"/>
            <w:vAlign w:val="bottom"/>
          </w:tcPr>
          <w:p w:rsidR="00805429" w:rsidRPr="00E81AB5" w:rsidRDefault="00805429" w:rsidP="00805429">
            <w:pPr>
              <w:suppressAutoHyphens/>
              <w:ind w:left="-57" w:right="-57"/>
              <w:jc w:val="right"/>
              <w:rPr>
                <w:sz w:val="20"/>
                <w:szCs w:val="20"/>
              </w:rPr>
            </w:pPr>
            <w:r w:rsidRPr="00E81AB5">
              <w:rPr>
                <w:sz w:val="20"/>
                <w:szCs w:val="20"/>
              </w:rPr>
              <w:t>9631,9</w:t>
            </w:r>
          </w:p>
        </w:tc>
        <w:tc>
          <w:tcPr>
            <w:tcW w:w="938" w:type="dxa"/>
            <w:vAlign w:val="bottom"/>
          </w:tcPr>
          <w:p w:rsidR="00805429" w:rsidRPr="00E81AB5" w:rsidRDefault="00805429" w:rsidP="00805429">
            <w:pPr>
              <w:suppressAutoHyphens/>
              <w:ind w:left="-57" w:right="-57"/>
              <w:jc w:val="right"/>
              <w:rPr>
                <w:sz w:val="20"/>
                <w:szCs w:val="20"/>
              </w:rPr>
            </w:pPr>
            <w:r w:rsidRPr="00E81AB5">
              <w:rPr>
                <w:sz w:val="20"/>
                <w:szCs w:val="20"/>
              </w:rPr>
              <w:t>14313,7</w:t>
            </w:r>
          </w:p>
        </w:tc>
        <w:tc>
          <w:tcPr>
            <w:tcW w:w="975" w:type="dxa"/>
            <w:vAlign w:val="bottom"/>
          </w:tcPr>
          <w:p w:rsidR="00805429" w:rsidRPr="00E81AB5" w:rsidRDefault="00805429" w:rsidP="00805429">
            <w:pPr>
              <w:suppressAutoHyphens/>
              <w:ind w:left="-57" w:right="-57"/>
              <w:jc w:val="right"/>
              <w:rPr>
                <w:sz w:val="20"/>
                <w:szCs w:val="20"/>
              </w:rPr>
            </w:pPr>
            <w:r w:rsidRPr="00E81AB5">
              <w:rPr>
                <w:sz w:val="20"/>
                <w:szCs w:val="20"/>
              </w:rPr>
              <w:t>20802,8</w:t>
            </w:r>
          </w:p>
        </w:tc>
        <w:tc>
          <w:tcPr>
            <w:tcW w:w="975" w:type="dxa"/>
            <w:vAlign w:val="bottom"/>
          </w:tcPr>
          <w:p w:rsidR="00805429" w:rsidRPr="00E81AB5" w:rsidRDefault="004F68CB" w:rsidP="00805429">
            <w:pPr>
              <w:suppressAutoHyphens/>
              <w:ind w:left="-57" w:right="-57"/>
              <w:jc w:val="center"/>
              <w:rPr>
                <w:sz w:val="20"/>
                <w:szCs w:val="20"/>
              </w:rPr>
            </w:pPr>
            <w:r w:rsidRPr="00E81AB5">
              <w:rPr>
                <w:sz w:val="20"/>
                <w:szCs w:val="20"/>
              </w:rPr>
              <w:t>23443</w:t>
            </w:r>
            <w:r w:rsidR="002E6F35" w:rsidRPr="00E81AB5">
              <w:rPr>
                <w:sz w:val="20"/>
                <w:szCs w:val="20"/>
              </w:rPr>
              <w:t>,</w:t>
            </w:r>
            <w:r w:rsidRPr="00E81AB5">
              <w:rPr>
                <w:sz w:val="20"/>
                <w:szCs w:val="20"/>
              </w:rPr>
              <w:t>2</w:t>
            </w:r>
          </w:p>
        </w:tc>
        <w:tc>
          <w:tcPr>
            <w:tcW w:w="975" w:type="dxa"/>
            <w:vAlign w:val="bottom"/>
          </w:tcPr>
          <w:p w:rsidR="00805429" w:rsidRPr="00E81AB5" w:rsidRDefault="002625B3" w:rsidP="00805429">
            <w:pPr>
              <w:suppressAutoHyphens/>
              <w:ind w:left="-57" w:right="-57"/>
              <w:jc w:val="center"/>
              <w:rPr>
                <w:sz w:val="20"/>
                <w:szCs w:val="20"/>
              </w:rPr>
            </w:pPr>
            <w:r w:rsidRPr="00E81AB5">
              <w:rPr>
                <w:sz w:val="20"/>
                <w:szCs w:val="20"/>
              </w:rPr>
              <w:t>22922,</w:t>
            </w:r>
            <w:r w:rsidR="00670D04" w:rsidRPr="00E81AB5">
              <w:rPr>
                <w:sz w:val="20"/>
                <w:szCs w:val="20"/>
              </w:rPr>
              <w:t>7</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14268" w:type="dxa"/>
            <w:gridSpan w:val="16"/>
          </w:tcPr>
          <w:p w:rsidR="009B51AA" w:rsidRPr="00E81AB5" w:rsidRDefault="009B51AA" w:rsidP="009B51AA">
            <w:pPr>
              <w:suppressAutoHyphens/>
              <w:ind w:left="-57" w:right="-57"/>
              <w:rPr>
                <w:sz w:val="20"/>
                <w:szCs w:val="20"/>
              </w:rPr>
            </w:pPr>
            <w:r w:rsidRPr="00E81AB5">
              <w:rPr>
                <w:b/>
                <w:bCs/>
                <w:sz w:val="20"/>
                <w:szCs w:val="20"/>
              </w:rPr>
              <w:t>Основное мероприятие 2. Обеспечение персонифицированного финансирования дополнительного образования детей</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2064" w:type="dxa"/>
          </w:tcPr>
          <w:p w:rsidR="009B51AA" w:rsidRPr="00E81AB5" w:rsidRDefault="009B51AA" w:rsidP="009B51AA">
            <w:pPr>
              <w:suppressAutoHyphens/>
              <w:ind w:left="-57" w:right="-57"/>
              <w:rPr>
                <w:bCs/>
                <w:sz w:val="20"/>
                <w:szCs w:val="20"/>
              </w:rPr>
            </w:pPr>
            <w:r w:rsidRPr="00E81AB5">
              <w:rPr>
                <w:bCs/>
                <w:sz w:val="20"/>
                <w:szCs w:val="20"/>
              </w:rPr>
              <w:t>Предоставление субсидий социально ориентированным общественным некоммерческим организациям, созданным в форме общественных организаций, на реализацию социальных проектов</w:t>
            </w:r>
          </w:p>
        </w:tc>
        <w:tc>
          <w:tcPr>
            <w:tcW w:w="1417" w:type="dxa"/>
            <w:gridSpan w:val="3"/>
          </w:tcPr>
          <w:p w:rsidR="009B51AA" w:rsidRPr="00E81AB5" w:rsidRDefault="009B51AA" w:rsidP="009B51AA">
            <w:pPr>
              <w:suppressAutoHyphens/>
              <w:ind w:left="-57" w:right="-57"/>
              <w:jc w:val="center"/>
              <w:rPr>
                <w:bCs/>
                <w:sz w:val="20"/>
                <w:szCs w:val="20"/>
              </w:rPr>
            </w:pPr>
            <w:r w:rsidRPr="00E81AB5">
              <w:rPr>
                <w:bCs/>
                <w:sz w:val="20"/>
                <w:szCs w:val="20"/>
              </w:rPr>
              <w:t>Управление</w:t>
            </w:r>
          </w:p>
          <w:p w:rsidR="009B51AA" w:rsidRPr="00E81AB5" w:rsidRDefault="009B51AA" w:rsidP="009B51AA">
            <w:pPr>
              <w:suppressAutoHyphens/>
              <w:ind w:left="-57" w:right="-57"/>
              <w:jc w:val="center"/>
              <w:rPr>
                <w:bCs/>
                <w:sz w:val="20"/>
                <w:szCs w:val="20"/>
              </w:rPr>
            </w:pPr>
            <w:r w:rsidRPr="00E81AB5">
              <w:rPr>
                <w:bCs/>
                <w:sz w:val="20"/>
                <w:szCs w:val="20"/>
              </w:rPr>
              <w:t>образования администрации Кольского</w:t>
            </w:r>
          </w:p>
          <w:p w:rsidR="009B51AA" w:rsidRPr="00E81AB5" w:rsidRDefault="009B51AA" w:rsidP="009B51AA">
            <w:pPr>
              <w:suppressAutoHyphens/>
              <w:ind w:left="-57" w:right="-57"/>
              <w:jc w:val="center"/>
              <w:rPr>
                <w:bCs/>
                <w:sz w:val="20"/>
                <w:szCs w:val="20"/>
              </w:rPr>
            </w:pPr>
            <w:r w:rsidRPr="00E81AB5">
              <w:rPr>
                <w:bCs/>
                <w:sz w:val="20"/>
                <w:szCs w:val="20"/>
              </w:rPr>
              <w:t>района</w:t>
            </w:r>
          </w:p>
        </w:tc>
        <w:tc>
          <w:tcPr>
            <w:tcW w:w="1418" w:type="dxa"/>
          </w:tcPr>
          <w:p w:rsidR="009B51AA" w:rsidRPr="00E81AB5" w:rsidRDefault="009B51AA" w:rsidP="009B51AA">
            <w:pPr>
              <w:suppressAutoHyphens/>
              <w:ind w:left="-57" w:right="-57"/>
              <w:jc w:val="center"/>
              <w:rPr>
                <w:bCs/>
                <w:sz w:val="20"/>
                <w:szCs w:val="20"/>
              </w:rPr>
            </w:pPr>
            <w:r w:rsidRPr="00E81AB5">
              <w:rPr>
                <w:bCs/>
                <w:sz w:val="20"/>
                <w:szCs w:val="20"/>
              </w:rPr>
              <w:t>Управление</w:t>
            </w:r>
          </w:p>
          <w:p w:rsidR="009B51AA" w:rsidRPr="00E81AB5" w:rsidRDefault="009B51AA" w:rsidP="009B51AA">
            <w:pPr>
              <w:suppressAutoHyphens/>
              <w:ind w:left="-57" w:right="-57"/>
              <w:jc w:val="center"/>
              <w:rPr>
                <w:bCs/>
                <w:sz w:val="20"/>
                <w:szCs w:val="20"/>
              </w:rPr>
            </w:pPr>
            <w:r w:rsidRPr="00E81AB5">
              <w:rPr>
                <w:bCs/>
                <w:sz w:val="20"/>
                <w:szCs w:val="20"/>
              </w:rPr>
              <w:t>образования администрации Кольского</w:t>
            </w:r>
          </w:p>
          <w:p w:rsidR="009B51AA" w:rsidRPr="00E81AB5" w:rsidRDefault="009B51AA" w:rsidP="009B51AA">
            <w:pPr>
              <w:suppressAutoHyphens/>
              <w:ind w:left="-57" w:right="-57"/>
              <w:jc w:val="center"/>
              <w:rPr>
                <w:bCs/>
                <w:sz w:val="20"/>
                <w:szCs w:val="20"/>
              </w:rPr>
            </w:pPr>
            <w:r w:rsidRPr="00E81AB5">
              <w:rPr>
                <w:bCs/>
                <w:sz w:val="20"/>
                <w:szCs w:val="20"/>
              </w:rPr>
              <w:t>района</w:t>
            </w:r>
          </w:p>
        </w:tc>
        <w:tc>
          <w:tcPr>
            <w:tcW w:w="1417" w:type="dxa"/>
            <w:gridSpan w:val="3"/>
          </w:tcPr>
          <w:p w:rsidR="009B51AA" w:rsidRPr="00E81AB5" w:rsidRDefault="009B51AA" w:rsidP="009B51AA">
            <w:pPr>
              <w:suppressAutoHyphens/>
              <w:ind w:left="-57" w:right="-57"/>
              <w:jc w:val="center"/>
              <w:rPr>
                <w:bCs/>
                <w:sz w:val="20"/>
                <w:szCs w:val="20"/>
              </w:rPr>
            </w:pPr>
            <w:r w:rsidRPr="00E81AB5">
              <w:rPr>
                <w:bCs/>
                <w:sz w:val="20"/>
                <w:szCs w:val="20"/>
              </w:rPr>
              <w:t>2020</w:t>
            </w:r>
          </w:p>
        </w:tc>
        <w:tc>
          <w:tcPr>
            <w:tcW w:w="1183" w:type="dxa"/>
          </w:tcPr>
          <w:p w:rsidR="009B51AA" w:rsidRPr="00E81AB5" w:rsidRDefault="009B51AA" w:rsidP="009B51AA">
            <w:pPr>
              <w:suppressAutoHyphens/>
              <w:ind w:left="-57" w:right="-57"/>
              <w:jc w:val="center"/>
              <w:rPr>
                <w:bCs/>
                <w:sz w:val="20"/>
                <w:szCs w:val="20"/>
              </w:rPr>
            </w:pPr>
            <w:r w:rsidRPr="00E81AB5">
              <w:rPr>
                <w:bCs/>
                <w:sz w:val="20"/>
                <w:szCs w:val="20"/>
              </w:rPr>
              <w:t>Бюджет</w:t>
            </w:r>
          </w:p>
          <w:p w:rsidR="009B51AA" w:rsidRPr="00E81AB5" w:rsidRDefault="009B51AA" w:rsidP="009B51AA">
            <w:pPr>
              <w:suppressAutoHyphens/>
              <w:ind w:left="-57" w:right="-57"/>
              <w:jc w:val="center"/>
              <w:rPr>
                <w:bCs/>
                <w:sz w:val="20"/>
                <w:szCs w:val="20"/>
              </w:rPr>
            </w:pPr>
            <w:r w:rsidRPr="00E81AB5">
              <w:rPr>
                <w:bCs/>
                <w:sz w:val="20"/>
                <w:szCs w:val="20"/>
              </w:rPr>
              <w:t>Кольского района</w:t>
            </w:r>
          </w:p>
        </w:tc>
        <w:tc>
          <w:tcPr>
            <w:tcW w:w="995" w:type="dxa"/>
          </w:tcPr>
          <w:p w:rsidR="009B51AA" w:rsidRPr="00E81AB5" w:rsidRDefault="009B51AA" w:rsidP="009B51AA">
            <w:pPr>
              <w:suppressAutoHyphens/>
              <w:ind w:left="-57" w:right="-57"/>
              <w:jc w:val="center"/>
              <w:rPr>
                <w:b/>
                <w:sz w:val="20"/>
                <w:szCs w:val="20"/>
              </w:rPr>
            </w:pPr>
            <w:r w:rsidRPr="00E81AB5">
              <w:rPr>
                <w:b/>
                <w:sz w:val="20"/>
                <w:szCs w:val="20"/>
              </w:rPr>
              <w:t>2331,7</w:t>
            </w:r>
          </w:p>
        </w:tc>
        <w:tc>
          <w:tcPr>
            <w:tcW w:w="919" w:type="dxa"/>
          </w:tcPr>
          <w:p w:rsidR="009B51AA" w:rsidRPr="00E81AB5" w:rsidRDefault="009B51AA" w:rsidP="009B51AA">
            <w:pPr>
              <w:suppressAutoHyphens/>
              <w:ind w:left="-57" w:right="-57"/>
              <w:jc w:val="center"/>
              <w:rPr>
                <w:sz w:val="20"/>
                <w:szCs w:val="20"/>
              </w:rPr>
            </w:pPr>
            <w:r w:rsidRPr="00E81AB5">
              <w:rPr>
                <w:sz w:val="20"/>
                <w:szCs w:val="20"/>
              </w:rPr>
              <w:t>0</w:t>
            </w:r>
          </w:p>
        </w:tc>
        <w:tc>
          <w:tcPr>
            <w:tcW w:w="992" w:type="dxa"/>
          </w:tcPr>
          <w:p w:rsidR="009B51AA" w:rsidRPr="00E81AB5" w:rsidRDefault="009B51AA" w:rsidP="009B51AA">
            <w:pPr>
              <w:suppressAutoHyphens/>
              <w:ind w:left="-57" w:right="-57"/>
              <w:jc w:val="center"/>
              <w:rPr>
                <w:sz w:val="20"/>
                <w:szCs w:val="20"/>
              </w:rPr>
            </w:pPr>
            <w:r w:rsidRPr="00E81AB5">
              <w:rPr>
                <w:sz w:val="20"/>
                <w:szCs w:val="20"/>
              </w:rPr>
              <w:t>0</w:t>
            </w:r>
          </w:p>
        </w:tc>
        <w:tc>
          <w:tcPr>
            <w:tcW w:w="938"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2331,7</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7499" w:type="dxa"/>
            <w:gridSpan w:val="9"/>
          </w:tcPr>
          <w:p w:rsidR="009B51AA" w:rsidRPr="00E81AB5" w:rsidRDefault="009B51AA" w:rsidP="009B51AA">
            <w:pPr>
              <w:suppressAutoHyphens/>
              <w:ind w:left="-57" w:right="-57"/>
              <w:rPr>
                <w:b/>
                <w:bCs/>
                <w:sz w:val="20"/>
                <w:szCs w:val="20"/>
              </w:rPr>
            </w:pPr>
            <w:r w:rsidRPr="00E81AB5">
              <w:rPr>
                <w:b/>
                <w:bCs/>
                <w:sz w:val="20"/>
                <w:szCs w:val="20"/>
              </w:rPr>
              <w:t>Всего по основному мероприятию 2</w:t>
            </w:r>
          </w:p>
        </w:tc>
        <w:tc>
          <w:tcPr>
            <w:tcW w:w="995" w:type="dxa"/>
          </w:tcPr>
          <w:p w:rsidR="009B51AA" w:rsidRPr="00E81AB5" w:rsidRDefault="009B51AA" w:rsidP="009B51AA">
            <w:pPr>
              <w:suppressAutoHyphens/>
              <w:ind w:left="-57" w:right="-57"/>
              <w:jc w:val="center"/>
              <w:rPr>
                <w:b/>
                <w:sz w:val="20"/>
                <w:szCs w:val="20"/>
              </w:rPr>
            </w:pPr>
            <w:r w:rsidRPr="00E81AB5">
              <w:rPr>
                <w:b/>
                <w:sz w:val="20"/>
                <w:szCs w:val="20"/>
              </w:rPr>
              <w:t>2331,7</w:t>
            </w:r>
          </w:p>
        </w:tc>
        <w:tc>
          <w:tcPr>
            <w:tcW w:w="919" w:type="dxa"/>
          </w:tcPr>
          <w:p w:rsidR="009B51AA" w:rsidRPr="00E81AB5" w:rsidRDefault="009B51AA" w:rsidP="009B51AA">
            <w:pPr>
              <w:suppressAutoHyphens/>
              <w:ind w:left="-57" w:right="-57"/>
              <w:jc w:val="center"/>
              <w:rPr>
                <w:sz w:val="20"/>
                <w:szCs w:val="20"/>
              </w:rPr>
            </w:pPr>
            <w:r w:rsidRPr="00E81AB5">
              <w:rPr>
                <w:sz w:val="20"/>
                <w:szCs w:val="20"/>
              </w:rPr>
              <w:t>0</w:t>
            </w:r>
          </w:p>
        </w:tc>
        <w:tc>
          <w:tcPr>
            <w:tcW w:w="992" w:type="dxa"/>
          </w:tcPr>
          <w:p w:rsidR="009B51AA" w:rsidRPr="00E81AB5" w:rsidRDefault="009B51AA" w:rsidP="009B51AA">
            <w:pPr>
              <w:suppressAutoHyphens/>
              <w:ind w:left="-57" w:right="-57"/>
              <w:jc w:val="center"/>
              <w:rPr>
                <w:sz w:val="20"/>
                <w:szCs w:val="20"/>
              </w:rPr>
            </w:pPr>
            <w:r w:rsidRPr="00E81AB5">
              <w:rPr>
                <w:sz w:val="20"/>
                <w:szCs w:val="20"/>
              </w:rPr>
              <w:t>0</w:t>
            </w:r>
          </w:p>
        </w:tc>
        <w:tc>
          <w:tcPr>
            <w:tcW w:w="938"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2331,7</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7499" w:type="dxa"/>
            <w:gridSpan w:val="9"/>
          </w:tcPr>
          <w:p w:rsidR="009B51AA" w:rsidRPr="00E81AB5" w:rsidRDefault="009B51AA" w:rsidP="009B51AA">
            <w:pPr>
              <w:suppressAutoHyphens/>
              <w:ind w:left="-57" w:right="-57"/>
              <w:jc w:val="right"/>
              <w:rPr>
                <w:bCs/>
                <w:sz w:val="20"/>
                <w:szCs w:val="20"/>
              </w:rPr>
            </w:pPr>
            <w:r w:rsidRPr="00E81AB5">
              <w:rPr>
                <w:bCs/>
                <w:sz w:val="20"/>
                <w:szCs w:val="20"/>
              </w:rPr>
              <w:t>Бюджет Кольского района</w:t>
            </w:r>
          </w:p>
        </w:tc>
        <w:tc>
          <w:tcPr>
            <w:tcW w:w="995" w:type="dxa"/>
          </w:tcPr>
          <w:p w:rsidR="009B51AA" w:rsidRPr="00E81AB5" w:rsidRDefault="009B51AA" w:rsidP="009B51AA">
            <w:pPr>
              <w:suppressAutoHyphens/>
              <w:ind w:left="-57" w:right="-57"/>
              <w:jc w:val="center"/>
              <w:rPr>
                <w:b/>
                <w:sz w:val="20"/>
                <w:szCs w:val="20"/>
              </w:rPr>
            </w:pPr>
            <w:r w:rsidRPr="00E81AB5">
              <w:rPr>
                <w:b/>
                <w:sz w:val="20"/>
                <w:szCs w:val="20"/>
              </w:rPr>
              <w:t>2331,7</w:t>
            </w:r>
          </w:p>
        </w:tc>
        <w:tc>
          <w:tcPr>
            <w:tcW w:w="919" w:type="dxa"/>
          </w:tcPr>
          <w:p w:rsidR="009B51AA" w:rsidRPr="00E81AB5" w:rsidRDefault="009B51AA" w:rsidP="009B51AA">
            <w:pPr>
              <w:suppressAutoHyphens/>
              <w:ind w:left="-57" w:right="-57"/>
              <w:jc w:val="center"/>
              <w:rPr>
                <w:sz w:val="20"/>
                <w:szCs w:val="20"/>
              </w:rPr>
            </w:pPr>
            <w:r w:rsidRPr="00E81AB5">
              <w:rPr>
                <w:sz w:val="20"/>
                <w:szCs w:val="20"/>
              </w:rPr>
              <w:t>0</w:t>
            </w:r>
          </w:p>
        </w:tc>
        <w:tc>
          <w:tcPr>
            <w:tcW w:w="992" w:type="dxa"/>
          </w:tcPr>
          <w:p w:rsidR="009B51AA" w:rsidRPr="00E81AB5" w:rsidRDefault="009B51AA" w:rsidP="009B51AA">
            <w:pPr>
              <w:suppressAutoHyphens/>
              <w:ind w:left="-57" w:right="-57"/>
              <w:jc w:val="center"/>
              <w:rPr>
                <w:sz w:val="20"/>
                <w:szCs w:val="20"/>
              </w:rPr>
            </w:pPr>
            <w:r w:rsidRPr="00E81AB5">
              <w:rPr>
                <w:sz w:val="20"/>
                <w:szCs w:val="20"/>
              </w:rPr>
              <w:t>0</w:t>
            </w:r>
          </w:p>
        </w:tc>
        <w:tc>
          <w:tcPr>
            <w:tcW w:w="938"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0</w:t>
            </w:r>
          </w:p>
        </w:tc>
        <w:tc>
          <w:tcPr>
            <w:tcW w:w="975" w:type="dxa"/>
          </w:tcPr>
          <w:p w:rsidR="009B51AA" w:rsidRPr="00E81AB5" w:rsidRDefault="009B51AA" w:rsidP="009B51AA">
            <w:pPr>
              <w:suppressAutoHyphens/>
              <w:ind w:left="-57" w:right="-57"/>
              <w:jc w:val="center"/>
              <w:rPr>
                <w:sz w:val="20"/>
                <w:szCs w:val="20"/>
              </w:rPr>
            </w:pPr>
            <w:r w:rsidRPr="00E81AB5">
              <w:rPr>
                <w:sz w:val="20"/>
                <w:szCs w:val="20"/>
              </w:rPr>
              <w:t>2331,7</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7499" w:type="dxa"/>
            <w:gridSpan w:val="9"/>
          </w:tcPr>
          <w:p w:rsidR="009B51AA" w:rsidRPr="00E81AB5" w:rsidRDefault="009B51AA" w:rsidP="009B51AA">
            <w:pPr>
              <w:suppressAutoHyphens/>
              <w:ind w:left="-57" w:right="-57"/>
              <w:rPr>
                <w:b/>
                <w:bCs/>
                <w:sz w:val="20"/>
                <w:szCs w:val="20"/>
              </w:rPr>
            </w:pPr>
          </w:p>
        </w:tc>
        <w:tc>
          <w:tcPr>
            <w:tcW w:w="995" w:type="dxa"/>
            <w:vAlign w:val="bottom"/>
          </w:tcPr>
          <w:p w:rsidR="009B51AA" w:rsidRPr="00E81AB5" w:rsidRDefault="009B51AA" w:rsidP="009B51AA">
            <w:pPr>
              <w:suppressAutoHyphens/>
              <w:ind w:left="-57" w:right="-57"/>
              <w:jc w:val="right"/>
              <w:rPr>
                <w:b/>
                <w:bCs/>
                <w:sz w:val="20"/>
                <w:szCs w:val="20"/>
              </w:rPr>
            </w:pPr>
          </w:p>
        </w:tc>
        <w:tc>
          <w:tcPr>
            <w:tcW w:w="919" w:type="dxa"/>
            <w:vAlign w:val="bottom"/>
          </w:tcPr>
          <w:p w:rsidR="009B51AA" w:rsidRPr="00E81AB5" w:rsidRDefault="009B51AA" w:rsidP="009B51AA">
            <w:pPr>
              <w:suppressAutoHyphens/>
              <w:ind w:left="-57" w:right="-57"/>
              <w:jc w:val="right"/>
              <w:rPr>
                <w:b/>
                <w:bCs/>
                <w:sz w:val="20"/>
                <w:szCs w:val="20"/>
              </w:rPr>
            </w:pPr>
          </w:p>
        </w:tc>
        <w:tc>
          <w:tcPr>
            <w:tcW w:w="992" w:type="dxa"/>
            <w:vAlign w:val="bottom"/>
          </w:tcPr>
          <w:p w:rsidR="009B51AA" w:rsidRPr="00E81AB5" w:rsidRDefault="009B51AA" w:rsidP="009B51AA">
            <w:pPr>
              <w:suppressAutoHyphens/>
              <w:ind w:left="-57" w:right="-57"/>
              <w:jc w:val="right"/>
              <w:rPr>
                <w:b/>
                <w:bCs/>
                <w:sz w:val="20"/>
                <w:szCs w:val="20"/>
              </w:rPr>
            </w:pPr>
          </w:p>
        </w:tc>
        <w:tc>
          <w:tcPr>
            <w:tcW w:w="938" w:type="dxa"/>
            <w:vAlign w:val="bottom"/>
          </w:tcPr>
          <w:p w:rsidR="009B51AA" w:rsidRPr="00E81AB5" w:rsidRDefault="009B51AA" w:rsidP="009B51AA">
            <w:pPr>
              <w:suppressAutoHyphens/>
              <w:ind w:left="-57" w:right="-57"/>
              <w:jc w:val="right"/>
              <w:rPr>
                <w:b/>
                <w:bCs/>
                <w:sz w:val="20"/>
                <w:szCs w:val="20"/>
              </w:rPr>
            </w:pPr>
          </w:p>
        </w:tc>
        <w:tc>
          <w:tcPr>
            <w:tcW w:w="975" w:type="dxa"/>
            <w:vAlign w:val="bottom"/>
          </w:tcPr>
          <w:p w:rsidR="009B51AA" w:rsidRPr="00E81AB5" w:rsidRDefault="009B51AA" w:rsidP="009B51AA">
            <w:pPr>
              <w:suppressAutoHyphens/>
              <w:ind w:left="-57" w:right="-57"/>
              <w:jc w:val="right"/>
              <w:rPr>
                <w:b/>
                <w:bCs/>
                <w:sz w:val="20"/>
                <w:szCs w:val="20"/>
              </w:rPr>
            </w:pPr>
          </w:p>
        </w:tc>
        <w:tc>
          <w:tcPr>
            <w:tcW w:w="975" w:type="dxa"/>
            <w:vAlign w:val="bottom"/>
          </w:tcPr>
          <w:p w:rsidR="009B51AA" w:rsidRPr="00E81AB5" w:rsidRDefault="009B51AA" w:rsidP="009B51AA">
            <w:pPr>
              <w:suppressAutoHyphens/>
              <w:ind w:left="-57" w:right="-57"/>
              <w:jc w:val="center"/>
              <w:rPr>
                <w:b/>
                <w:bCs/>
                <w:sz w:val="20"/>
                <w:szCs w:val="20"/>
              </w:rPr>
            </w:pPr>
          </w:p>
        </w:tc>
        <w:tc>
          <w:tcPr>
            <w:tcW w:w="975" w:type="dxa"/>
            <w:vAlign w:val="bottom"/>
          </w:tcPr>
          <w:p w:rsidR="009B51AA" w:rsidRPr="00E81AB5" w:rsidRDefault="009B51AA" w:rsidP="009B51AA">
            <w:pPr>
              <w:suppressAutoHyphens/>
              <w:ind w:left="-57" w:right="-57"/>
              <w:jc w:val="center"/>
              <w:rPr>
                <w:b/>
                <w:bCs/>
                <w:sz w:val="20"/>
                <w:szCs w:val="20"/>
              </w:rPr>
            </w:pP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7499" w:type="dxa"/>
            <w:gridSpan w:val="9"/>
          </w:tcPr>
          <w:p w:rsidR="009B51AA" w:rsidRPr="00E81AB5" w:rsidRDefault="009B51AA" w:rsidP="009B51AA">
            <w:pPr>
              <w:suppressAutoHyphens/>
              <w:ind w:left="-57" w:right="-57"/>
              <w:rPr>
                <w:b/>
                <w:bCs/>
                <w:sz w:val="20"/>
                <w:szCs w:val="20"/>
              </w:rPr>
            </w:pPr>
            <w:r w:rsidRPr="00E81AB5">
              <w:rPr>
                <w:b/>
                <w:bCs/>
                <w:sz w:val="20"/>
                <w:szCs w:val="20"/>
              </w:rPr>
              <w:t>Всего по подпрограмме</w:t>
            </w:r>
          </w:p>
        </w:tc>
        <w:tc>
          <w:tcPr>
            <w:tcW w:w="995" w:type="dxa"/>
            <w:vAlign w:val="bottom"/>
          </w:tcPr>
          <w:p w:rsidR="009B51AA" w:rsidRPr="00E81AB5" w:rsidRDefault="009B51AA" w:rsidP="009B51AA">
            <w:pPr>
              <w:suppressAutoHyphens/>
              <w:ind w:left="-57" w:right="-57"/>
              <w:jc w:val="right"/>
              <w:rPr>
                <w:b/>
                <w:bCs/>
                <w:sz w:val="20"/>
                <w:szCs w:val="20"/>
              </w:rPr>
            </w:pPr>
            <w:r w:rsidRPr="00E81AB5">
              <w:rPr>
                <w:b/>
                <w:bCs/>
                <w:sz w:val="20"/>
                <w:szCs w:val="20"/>
              </w:rPr>
              <w:t>540790,0</w:t>
            </w:r>
          </w:p>
        </w:tc>
        <w:tc>
          <w:tcPr>
            <w:tcW w:w="919" w:type="dxa"/>
            <w:vAlign w:val="bottom"/>
          </w:tcPr>
          <w:p w:rsidR="009B51AA" w:rsidRPr="00E81AB5" w:rsidRDefault="009B51AA" w:rsidP="009B51AA">
            <w:pPr>
              <w:suppressAutoHyphens/>
              <w:ind w:left="-57" w:right="-57"/>
              <w:jc w:val="right"/>
              <w:rPr>
                <w:b/>
                <w:bCs/>
                <w:sz w:val="20"/>
                <w:szCs w:val="20"/>
              </w:rPr>
            </w:pPr>
            <w:r w:rsidRPr="00E81AB5">
              <w:rPr>
                <w:b/>
                <w:bCs/>
                <w:sz w:val="20"/>
                <w:szCs w:val="20"/>
                <w:lang w:val="en-US"/>
              </w:rPr>
              <w:t>70576,8</w:t>
            </w:r>
          </w:p>
        </w:tc>
        <w:tc>
          <w:tcPr>
            <w:tcW w:w="992" w:type="dxa"/>
            <w:vAlign w:val="bottom"/>
          </w:tcPr>
          <w:p w:rsidR="009B51AA" w:rsidRPr="00E81AB5" w:rsidRDefault="009B51AA" w:rsidP="009B51AA">
            <w:pPr>
              <w:suppressAutoHyphens/>
              <w:ind w:left="-57" w:right="-57"/>
              <w:jc w:val="right"/>
              <w:rPr>
                <w:b/>
                <w:bCs/>
                <w:sz w:val="20"/>
                <w:szCs w:val="20"/>
              </w:rPr>
            </w:pPr>
            <w:r w:rsidRPr="00E81AB5">
              <w:rPr>
                <w:b/>
                <w:bCs/>
                <w:sz w:val="20"/>
                <w:szCs w:val="20"/>
              </w:rPr>
              <w:t>73677,8</w:t>
            </w:r>
          </w:p>
        </w:tc>
        <w:tc>
          <w:tcPr>
            <w:tcW w:w="938" w:type="dxa"/>
            <w:vAlign w:val="bottom"/>
          </w:tcPr>
          <w:p w:rsidR="009B51AA" w:rsidRPr="00E81AB5" w:rsidRDefault="009B51AA" w:rsidP="009B51AA">
            <w:pPr>
              <w:suppressAutoHyphens/>
              <w:ind w:left="-57" w:right="-57"/>
              <w:jc w:val="right"/>
              <w:rPr>
                <w:b/>
                <w:bCs/>
                <w:sz w:val="20"/>
                <w:szCs w:val="20"/>
              </w:rPr>
            </w:pPr>
            <w:r w:rsidRPr="00E81AB5">
              <w:rPr>
                <w:b/>
                <w:bCs/>
                <w:sz w:val="20"/>
                <w:szCs w:val="20"/>
              </w:rPr>
              <w:t>78765,9</w:t>
            </w:r>
          </w:p>
        </w:tc>
        <w:tc>
          <w:tcPr>
            <w:tcW w:w="975" w:type="dxa"/>
            <w:vAlign w:val="bottom"/>
          </w:tcPr>
          <w:p w:rsidR="009B51AA" w:rsidRPr="00E81AB5" w:rsidRDefault="009B51AA" w:rsidP="009B51AA">
            <w:pPr>
              <w:suppressAutoHyphens/>
              <w:ind w:left="-57" w:right="-57"/>
              <w:jc w:val="right"/>
              <w:rPr>
                <w:b/>
                <w:bCs/>
                <w:sz w:val="20"/>
                <w:szCs w:val="20"/>
              </w:rPr>
            </w:pPr>
            <w:r w:rsidRPr="00E81AB5">
              <w:rPr>
                <w:b/>
                <w:bCs/>
                <w:sz w:val="20"/>
                <w:szCs w:val="20"/>
              </w:rPr>
              <w:t>94615,2</w:t>
            </w:r>
          </w:p>
        </w:tc>
        <w:tc>
          <w:tcPr>
            <w:tcW w:w="975" w:type="dxa"/>
            <w:vAlign w:val="bottom"/>
          </w:tcPr>
          <w:p w:rsidR="009B51AA" w:rsidRPr="00E81AB5" w:rsidRDefault="009B51AA" w:rsidP="009B51AA">
            <w:pPr>
              <w:suppressAutoHyphens/>
              <w:ind w:left="-57" w:right="-57"/>
              <w:jc w:val="center"/>
              <w:rPr>
                <w:b/>
                <w:bCs/>
                <w:sz w:val="20"/>
                <w:szCs w:val="20"/>
              </w:rPr>
            </w:pPr>
            <w:r w:rsidRPr="00E81AB5">
              <w:rPr>
                <w:b/>
                <w:bCs/>
                <w:sz w:val="20"/>
                <w:szCs w:val="20"/>
              </w:rPr>
              <w:t>106580,8</w:t>
            </w:r>
          </w:p>
        </w:tc>
        <w:tc>
          <w:tcPr>
            <w:tcW w:w="975" w:type="dxa"/>
            <w:vAlign w:val="bottom"/>
          </w:tcPr>
          <w:p w:rsidR="009B51AA" w:rsidRPr="00E81AB5" w:rsidRDefault="009B51AA" w:rsidP="009B51AA">
            <w:pPr>
              <w:suppressAutoHyphens/>
              <w:ind w:left="-57" w:right="-57"/>
              <w:jc w:val="center"/>
              <w:rPr>
                <w:b/>
                <w:bCs/>
                <w:sz w:val="20"/>
                <w:szCs w:val="20"/>
              </w:rPr>
            </w:pPr>
            <w:r w:rsidRPr="00E81AB5">
              <w:rPr>
                <w:b/>
                <w:bCs/>
                <w:sz w:val="20"/>
                <w:szCs w:val="20"/>
              </w:rPr>
              <w:t>116573,5</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7499" w:type="dxa"/>
            <w:gridSpan w:val="9"/>
          </w:tcPr>
          <w:p w:rsidR="009B51AA" w:rsidRPr="00E81AB5" w:rsidRDefault="009B51AA" w:rsidP="009B51AA">
            <w:pPr>
              <w:suppressAutoHyphens/>
              <w:ind w:left="-57" w:right="-57"/>
              <w:jc w:val="right"/>
              <w:rPr>
                <w:bCs/>
                <w:sz w:val="20"/>
                <w:szCs w:val="20"/>
              </w:rPr>
            </w:pPr>
            <w:r w:rsidRPr="00E81AB5">
              <w:rPr>
                <w:bCs/>
                <w:sz w:val="20"/>
                <w:szCs w:val="20"/>
              </w:rPr>
              <w:t>Бюджет Кольского района</w:t>
            </w:r>
          </w:p>
        </w:tc>
        <w:tc>
          <w:tcPr>
            <w:tcW w:w="995" w:type="dxa"/>
            <w:vAlign w:val="bottom"/>
          </w:tcPr>
          <w:p w:rsidR="009B51AA" w:rsidRPr="00E81AB5" w:rsidRDefault="009B51AA" w:rsidP="009B51AA">
            <w:pPr>
              <w:suppressAutoHyphens/>
              <w:ind w:left="-57" w:right="-57"/>
              <w:jc w:val="right"/>
              <w:rPr>
                <w:sz w:val="20"/>
                <w:szCs w:val="20"/>
              </w:rPr>
            </w:pPr>
            <w:r w:rsidRPr="00E81AB5">
              <w:rPr>
                <w:sz w:val="20"/>
                <w:szCs w:val="20"/>
              </w:rPr>
              <w:t>440543,0</w:t>
            </w:r>
          </w:p>
        </w:tc>
        <w:tc>
          <w:tcPr>
            <w:tcW w:w="919" w:type="dxa"/>
            <w:vAlign w:val="bottom"/>
          </w:tcPr>
          <w:p w:rsidR="009B51AA" w:rsidRPr="00E81AB5" w:rsidRDefault="009B51AA" w:rsidP="009B51AA">
            <w:pPr>
              <w:suppressAutoHyphens/>
              <w:ind w:left="-57" w:right="-57"/>
              <w:jc w:val="right"/>
              <w:rPr>
                <w:sz w:val="20"/>
                <w:szCs w:val="20"/>
                <w:lang w:val="en-US"/>
              </w:rPr>
            </w:pPr>
            <w:r w:rsidRPr="00E81AB5">
              <w:rPr>
                <w:sz w:val="20"/>
                <w:szCs w:val="20"/>
                <w:lang w:val="en-US"/>
              </w:rPr>
              <w:t>61444,1</w:t>
            </w:r>
          </w:p>
        </w:tc>
        <w:tc>
          <w:tcPr>
            <w:tcW w:w="992" w:type="dxa"/>
            <w:vAlign w:val="bottom"/>
          </w:tcPr>
          <w:p w:rsidR="009B51AA" w:rsidRPr="00E81AB5" w:rsidRDefault="009B51AA" w:rsidP="009B51AA">
            <w:pPr>
              <w:suppressAutoHyphens/>
              <w:ind w:left="-57" w:right="-57"/>
              <w:jc w:val="right"/>
              <w:rPr>
                <w:sz w:val="20"/>
                <w:szCs w:val="20"/>
              </w:rPr>
            </w:pPr>
            <w:r w:rsidRPr="00E81AB5">
              <w:rPr>
                <w:sz w:val="20"/>
                <w:szCs w:val="20"/>
              </w:rPr>
              <w:t>64045,9</w:t>
            </w:r>
          </w:p>
        </w:tc>
        <w:tc>
          <w:tcPr>
            <w:tcW w:w="938" w:type="dxa"/>
            <w:vAlign w:val="bottom"/>
          </w:tcPr>
          <w:p w:rsidR="009B51AA" w:rsidRPr="00E81AB5" w:rsidRDefault="009B51AA" w:rsidP="009B51AA">
            <w:pPr>
              <w:suppressAutoHyphens/>
              <w:ind w:left="-57" w:right="-57"/>
              <w:jc w:val="right"/>
              <w:rPr>
                <w:sz w:val="20"/>
                <w:szCs w:val="20"/>
              </w:rPr>
            </w:pPr>
            <w:r w:rsidRPr="00E81AB5">
              <w:rPr>
                <w:sz w:val="20"/>
                <w:szCs w:val="20"/>
              </w:rPr>
              <w:t>64452,2</w:t>
            </w:r>
          </w:p>
        </w:tc>
        <w:tc>
          <w:tcPr>
            <w:tcW w:w="975" w:type="dxa"/>
            <w:vAlign w:val="bottom"/>
          </w:tcPr>
          <w:p w:rsidR="009B51AA" w:rsidRPr="00E81AB5" w:rsidRDefault="009B51AA" w:rsidP="009B51AA">
            <w:pPr>
              <w:suppressAutoHyphens/>
              <w:ind w:left="-57" w:right="-57"/>
              <w:jc w:val="right"/>
              <w:rPr>
                <w:sz w:val="20"/>
                <w:szCs w:val="20"/>
              </w:rPr>
            </w:pPr>
            <w:r w:rsidRPr="00E81AB5">
              <w:rPr>
                <w:sz w:val="20"/>
                <w:szCs w:val="20"/>
              </w:rPr>
              <w:t>73812,4</w:t>
            </w:r>
          </w:p>
        </w:tc>
        <w:tc>
          <w:tcPr>
            <w:tcW w:w="975" w:type="dxa"/>
            <w:vAlign w:val="bottom"/>
          </w:tcPr>
          <w:p w:rsidR="009B51AA" w:rsidRPr="00E81AB5" w:rsidRDefault="009B51AA" w:rsidP="009B51AA">
            <w:pPr>
              <w:suppressAutoHyphens/>
              <w:ind w:left="-57" w:right="-57"/>
              <w:jc w:val="center"/>
              <w:rPr>
                <w:sz w:val="20"/>
                <w:szCs w:val="20"/>
              </w:rPr>
            </w:pPr>
            <w:r w:rsidRPr="00E81AB5">
              <w:rPr>
                <w:sz w:val="20"/>
                <w:szCs w:val="20"/>
              </w:rPr>
              <w:t>83137,6</w:t>
            </w:r>
          </w:p>
        </w:tc>
        <w:tc>
          <w:tcPr>
            <w:tcW w:w="975" w:type="dxa"/>
            <w:vAlign w:val="bottom"/>
          </w:tcPr>
          <w:p w:rsidR="009B51AA" w:rsidRPr="00E81AB5" w:rsidRDefault="009B51AA" w:rsidP="009B51AA">
            <w:pPr>
              <w:suppressAutoHyphens/>
              <w:ind w:left="-57" w:right="-57"/>
              <w:jc w:val="center"/>
              <w:rPr>
                <w:sz w:val="20"/>
                <w:szCs w:val="20"/>
              </w:rPr>
            </w:pPr>
            <w:r w:rsidRPr="00E81AB5">
              <w:rPr>
                <w:sz w:val="20"/>
                <w:szCs w:val="20"/>
              </w:rPr>
              <w:t>93650,8</w:t>
            </w:r>
          </w:p>
        </w:tc>
      </w:tr>
      <w:tr w:rsidR="009B51AA" w:rsidRPr="00E81AB5" w:rsidTr="00F0096D">
        <w:trPr>
          <w:trHeight w:val="20"/>
        </w:trPr>
        <w:tc>
          <w:tcPr>
            <w:tcW w:w="630" w:type="dxa"/>
          </w:tcPr>
          <w:p w:rsidR="009B51AA" w:rsidRPr="00E81AB5" w:rsidRDefault="009B51AA" w:rsidP="009B51AA">
            <w:pPr>
              <w:suppressAutoHyphens/>
              <w:ind w:left="-57" w:right="-57"/>
              <w:rPr>
                <w:sz w:val="20"/>
                <w:szCs w:val="20"/>
              </w:rPr>
            </w:pPr>
          </w:p>
        </w:tc>
        <w:tc>
          <w:tcPr>
            <w:tcW w:w="7499" w:type="dxa"/>
            <w:gridSpan w:val="9"/>
          </w:tcPr>
          <w:p w:rsidR="009B51AA" w:rsidRPr="00E81AB5" w:rsidRDefault="009B51AA" w:rsidP="009B51AA">
            <w:pPr>
              <w:suppressAutoHyphens/>
              <w:ind w:left="-57" w:right="-57"/>
              <w:jc w:val="right"/>
              <w:rPr>
                <w:bCs/>
                <w:sz w:val="20"/>
                <w:szCs w:val="20"/>
              </w:rPr>
            </w:pPr>
            <w:r w:rsidRPr="00E81AB5">
              <w:rPr>
                <w:bCs/>
                <w:sz w:val="20"/>
                <w:szCs w:val="20"/>
              </w:rPr>
              <w:t>Областной бюджет</w:t>
            </w:r>
          </w:p>
        </w:tc>
        <w:tc>
          <w:tcPr>
            <w:tcW w:w="995" w:type="dxa"/>
            <w:vAlign w:val="bottom"/>
          </w:tcPr>
          <w:p w:rsidR="009B51AA" w:rsidRPr="00E81AB5" w:rsidRDefault="009B51AA" w:rsidP="009B51AA">
            <w:pPr>
              <w:suppressAutoHyphens/>
              <w:ind w:left="-57" w:right="-57"/>
              <w:jc w:val="right"/>
              <w:rPr>
                <w:sz w:val="20"/>
                <w:szCs w:val="20"/>
              </w:rPr>
            </w:pPr>
            <w:r w:rsidRPr="00E81AB5">
              <w:rPr>
                <w:sz w:val="20"/>
                <w:szCs w:val="20"/>
              </w:rPr>
              <w:t>100247,0</w:t>
            </w:r>
          </w:p>
        </w:tc>
        <w:tc>
          <w:tcPr>
            <w:tcW w:w="919" w:type="dxa"/>
            <w:vAlign w:val="bottom"/>
          </w:tcPr>
          <w:p w:rsidR="009B51AA" w:rsidRPr="00E81AB5" w:rsidRDefault="009B51AA" w:rsidP="009B51AA">
            <w:pPr>
              <w:suppressAutoHyphens/>
              <w:ind w:left="-57" w:right="-57"/>
              <w:jc w:val="right"/>
              <w:rPr>
                <w:sz w:val="20"/>
                <w:szCs w:val="20"/>
              </w:rPr>
            </w:pPr>
            <w:r w:rsidRPr="00E81AB5">
              <w:rPr>
                <w:sz w:val="20"/>
                <w:szCs w:val="20"/>
              </w:rPr>
              <w:t>9132,7</w:t>
            </w:r>
          </w:p>
        </w:tc>
        <w:tc>
          <w:tcPr>
            <w:tcW w:w="992" w:type="dxa"/>
            <w:vAlign w:val="bottom"/>
          </w:tcPr>
          <w:p w:rsidR="009B51AA" w:rsidRPr="00E81AB5" w:rsidRDefault="009B51AA" w:rsidP="009B51AA">
            <w:pPr>
              <w:suppressAutoHyphens/>
              <w:ind w:left="-57" w:right="-57"/>
              <w:jc w:val="right"/>
              <w:rPr>
                <w:sz w:val="20"/>
                <w:szCs w:val="20"/>
              </w:rPr>
            </w:pPr>
            <w:r w:rsidRPr="00E81AB5">
              <w:rPr>
                <w:sz w:val="20"/>
                <w:szCs w:val="20"/>
              </w:rPr>
              <w:t>9631,9</w:t>
            </w:r>
          </w:p>
        </w:tc>
        <w:tc>
          <w:tcPr>
            <w:tcW w:w="938" w:type="dxa"/>
            <w:vAlign w:val="bottom"/>
          </w:tcPr>
          <w:p w:rsidR="009B51AA" w:rsidRPr="00E81AB5" w:rsidRDefault="009B51AA" w:rsidP="009B51AA">
            <w:pPr>
              <w:suppressAutoHyphens/>
              <w:ind w:left="-57" w:right="-57"/>
              <w:jc w:val="right"/>
              <w:rPr>
                <w:sz w:val="20"/>
                <w:szCs w:val="20"/>
              </w:rPr>
            </w:pPr>
            <w:r w:rsidRPr="00E81AB5">
              <w:rPr>
                <w:sz w:val="20"/>
                <w:szCs w:val="20"/>
              </w:rPr>
              <w:t>14313,7</w:t>
            </w:r>
          </w:p>
        </w:tc>
        <w:tc>
          <w:tcPr>
            <w:tcW w:w="975" w:type="dxa"/>
            <w:vAlign w:val="bottom"/>
          </w:tcPr>
          <w:p w:rsidR="009B51AA" w:rsidRPr="00E81AB5" w:rsidRDefault="009B51AA" w:rsidP="009B51AA">
            <w:pPr>
              <w:suppressAutoHyphens/>
              <w:ind w:left="-57" w:right="-57"/>
              <w:jc w:val="right"/>
              <w:rPr>
                <w:sz w:val="20"/>
                <w:szCs w:val="20"/>
              </w:rPr>
            </w:pPr>
            <w:r w:rsidRPr="00E81AB5">
              <w:rPr>
                <w:sz w:val="20"/>
                <w:szCs w:val="20"/>
              </w:rPr>
              <w:t>20802,8</w:t>
            </w:r>
          </w:p>
        </w:tc>
        <w:tc>
          <w:tcPr>
            <w:tcW w:w="975" w:type="dxa"/>
            <w:vAlign w:val="bottom"/>
          </w:tcPr>
          <w:p w:rsidR="009B51AA" w:rsidRPr="00E81AB5" w:rsidRDefault="009B51AA" w:rsidP="009B51AA">
            <w:pPr>
              <w:suppressAutoHyphens/>
              <w:ind w:left="-57" w:right="-57"/>
              <w:jc w:val="center"/>
              <w:rPr>
                <w:sz w:val="20"/>
                <w:szCs w:val="20"/>
              </w:rPr>
            </w:pPr>
            <w:r w:rsidRPr="00E81AB5">
              <w:rPr>
                <w:sz w:val="20"/>
                <w:szCs w:val="20"/>
              </w:rPr>
              <w:t>23443,2</w:t>
            </w:r>
          </w:p>
        </w:tc>
        <w:tc>
          <w:tcPr>
            <w:tcW w:w="975" w:type="dxa"/>
            <w:vAlign w:val="bottom"/>
          </w:tcPr>
          <w:p w:rsidR="009B51AA" w:rsidRPr="00E81AB5" w:rsidRDefault="009B51AA" w:rsidP="009B51AA">
            <w:pPr>
              <w:suppressAutoHyphens/>
              <w:ind w:left="-57" w:right="-57"/>
              <w:jc w:val="center"/>
              <w:rPr>
                <w:sz w:val="20"/>
                <w:szCs w:val="20"/>
              </w:rPr>
            </w:pPr>
            <w:r w:rsidRPr="00E81AB5">
              <w:rPr>
                <w:sz w:val="20"/>
                <w:szCs w:val="20"/>
              </w:rPr>
              <w:t>22922,7</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0"/>
          <w:szCs w:val="20"/>
        </w:rPr>
        <w:sectPr w:rsidR="003266A3" w:rsidRPr="00E81AB5" w:rsidSect="00CA06F2">
          <w:pgSz w:w="16838" w:h="11906" w:orient="landscape" w:code="9"/>
          <w:pgMar w:top="1418" w:right="1134" w:bottom="1418" w:left="1134" w:header="709" w:footer="709" w:gutter="0"/>
          <w:cols w:space="708"/>
          <w:docGrid w:linePitch="360"/>
        </w:sectPr>
      </w:pPr>
    </w:p>
    <w:p w:rsidR="003266A3" w:rsidRPr="00E81AB5" w:rsidRDefault="003266A3" w:rsidP="003266A3">
      <w:pPr>
        <w:suppressAutoHyphens/>
        <w:ind w:firstLine="709"/>
        <w:jc w:val="both"/>
        <w:rPr>
          <w:b/>
          <w:sz w:val="22"/>
          <w:szCs w:val="20"/>
        </w:rPr>
      </w:pPr>
      <w:r w:rsidRPr="00E81AB5">
        <w:rPr>
          <w:b/>
          <w:sz w:val="22"/>
          <w:szCs w:val="20"/>
        </w:rPr>
        <w:lastRenderedPageBreak/>
        <w:t xml:space="preserve">4. Ресурсное обеспечение подпрограммы </w:t>
      </w:r>
      <w:r w:rsidR="00A36D89" w:rsidRPr="00E81AB5">
        <w:rPr>
          <w:b/>
          <w:sz w:val="22"/>
          <w:szCs w:val="20"/>
          <w:lang w:eastAsia="ar-SA"/>
        </w:rPr>
        <w:t>№</w:t>
      </w:r>
      <w:r w:rsidRPr="00E81AB5">
        <w:rPr>
          <w:b/>
          <w:sz w:val="22"/>
          <w:szCs w:val="20"/>
          <w:lang w:val="en-US"/>
        </w:rPr>
        <w:t xml:space="preserve"> </w:t>
      </w:r>
      <w:r w:rsidRPr="00E81AB5">
        <w:rPr>
          <w:b/>
          <w:sz w:val="22"/>
          <w:szCs w:val="20"/>
        </w:rPr>
        <w:t>5</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Финансовое обеспечение Подпрограммы осуществляется за счет средств бюджета Кольского района, Мурманской области в формах, предусмотренных бюджетным законодательством Российской Федерации и Мурманской области.</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Реализация программы рассчитана на 2015-2020 годы.</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34"/>
        <w:gridCol w:w="840"/>
        <w:gridCol w:w="1040"/>
        <w:gridCol w:w="880"/>
        <w:gridCol w:w="960"/>
        <w:gridCol w:w="929"/>
        <w:gridCol w:w="900"/>
        <w:gridCol w:w="990"/>
        <w:gridCol w:w="900"/>
      </w:tblGrid>
      <w:tr w:rsidR="003266A3" w:rsidRPr="00E81AB5" w:rsidTr="00EB41D9">
        <w:trPr>
          <w:trHeight w:val="20"/>
        </w:trPr>
        <w:tc>
          <w:tcPr>
            <w:tcW w:w="426" w:type="dxa"/>
            <w:vMerge w:val="restart"/>
          </w:tcPr>
          <w:p w:rsidR="003266A3" w:rsidRPr="00E81AB5" w:rsidRDefault="003266A3" w:rsidP="00EB41D9">
            <w:pPr>
              <w:suppressAutoHyphens/>
              <w:jc w:val="center"/>
              <w:rPr>
                <w:b/>
                <w:bCs/>
                <w:sz w:val="20"/>
                <w:szCs w:val="20"/>
              </w:rPr>
            </w:pPr>
            <w:r w:rsidRPr="00E81AB5">
              <w:rPr>
                <w:b/>
                <w:bCs/>
                <w:sz w:val="20"/>
                <w:szCs w:val="20"/>
              </w:rPr>
              <w:t>№ п/п</w:t>
            </w:r>
          </w:p>
        </w:tc>
        <w:tc>
          <w:tcPr>
            <w:tcW w:w="1734" w:type="dxa"/>
            <w:vMerge w:val="restart"/>
          </w:tcPr>
          <w:p w:rsidR="003266A3" w:rsidRPr="00E81AB5" w:rsidRDefault="003266A3" w:rsidP="00EB41D9">
            <w:pPr>
              <w:suppressAutoHyphens/>
              <w:jc w:val="center"/>
              <w:rPr>
                <w:b/>
                <w:bCs/>
                <w:sz w:val="20"/>
                <w:szCs w:val="20"/>
                <w:lang w:val="en-US"/>
              </w:rPr>
            </w:pPr>
            <w:r w:rsidRPr="00E81AB5">
              <w:rPr>
                <w:b/>
                <w:bCs/>
                <w:sz w:val="20"/>
                <w:szCs w:val="20"/>
              </w:rPr>
              <w:t xml:space="preserve">Наименование </w:t>
            </w:r>
          </w:p>
          <w:p w:rsidR="003266A3" w:rsidRPr="00E81AB5" w:rsidRDefault="003266A3" w:rsidP="00EB41D9">
            <w:pPr>
              <w:suppressAutoHyphens/>
              <w:jc w:val="center"/>
              <w:rPr>
                <w:b/>
                <w:bCs/>
                <w:sz w:val="20"/>
                <w:szCs w:val="20"/>
              </w:rPr>
            </w:pPr>
            <w:r w:rsidRPr="00E81AB5">
              <w:rPr>
                <w:b/>
                <w:bCs/>
                <w:sz w:val="20"/>
                <w:szCs w:val="20"/>
              </w:rPr>
              <w:t>показателя</w:t>
            </w:r>
          </w:p>
        </w:tc>
        <w:tc>
          <w:tcPr>
            <w:tcW w:w="840" w:type="dxa"/>
            <w:vMerge w:val="restart"/>
          </w:tcPr>
          <w:p w:rsidR="003266A3" w:rsidRPr="00E81AB5" w:rsidRDefault="003266A3" w:rsidP="00EB41D9">
            <w:pPr>
              <w:suppressAutoHyphens/>
              <w:jc w:val="center"/>
              <w:rPr>
                <w:b/>
                <w:bCs/>
                <w:sz w:val="20"/>
                <w:szCs w:val="20"/>
              </w:rPr>
            </w:pPr>
            <w:r w:rsidRPr="00E81AB5">
              <w:rPr>
                <w:b/>
                <w:bCs/>
                <w:sz w:val="20"/>
                <w:szCs w:val="20"/>
              </w:rPr>
              <w:t>Един. изм.</w:t>
            </w:r>
          </w:p>
        </w:tc>
        <w:tc>
          <w:tcPr>
            <w:tcW w:w="1040" w:type="dxa"/>
            <w:vMerge w:val="restart"/>
          </w:tcPr>
          <w:p w:rsidR="003266A3" w:rsidRPr="00E81AB5" w:rsidRDefault="003266A3" w:rsidP="00EB41D9">
            <w:pPr>
              <w:suppressAutoHyphens/>
              <w:jc w:val="center"/>
              <w:rPr>
                <w:b/>
                <w:bCs/>
                <w:sz w:val="20"/>
                <w:szCs w:val="20"/>
              </w:rPr>
            </w:pPr>
            <w:r w:rsidRPr="00E81AB5">
              <w:rPr>
                <w:b/>
                <w:bCs/>
                <w:sz w:val="20"/>
                <w:szCs w:val="20"/>
              </w:rPr>
              <w:t>Всего по подпрограмме</w:t>
            </w:r>
          </w:p>
        </w:tc>
        <w:tc>
          <w:tcPr>
            <w:tcW w:w="5559" w:type="dxa"/>
            <w:gridSpan w:val="6"/>
          </w:tcPr>
          <w:p w:rsidR="003266A3" w:rsidRPr="00E81AB5" w:rsidRDefault="003266A3" w:rsidP="00EB41D9">
            <w:pPr>
              <w:suppressAutoHyphens/>
              <w:jc w:val="center"/>
              <w:rPr>
                <w:b/>
                <w:bCs/>
                <w:sz w:val="20"/>
                <w:szCs w:val="20"/>
              </w:rPr>
            </w:pPr>
            <w:r w:rsidRPr="00E81AB5">
              <w:rPr>
                <w:b/>
                <w:bCs/>
                <w:sz w:val="20"/>
                <w:szCs w:val="20"/>
              </w:rPr>
              <w:t>Плановый период</w:t>
            </w:r>
          </w:p>
        </w:tc>
      </w:tr>
      <w:tr w:rsidR="003266A3" w:rsidRPr="00E81AB5" w:rsidTr="00EB41D9">
        <w:trPr>
          <w:trHeight w:val="20"/>
        </w:trPr>
        <w:tc>
          <w:tcPr>
            <w:tcW w:w="426" w:type="dxa"/>
            <w:vMerge/>
          </w:tcPr>
          <w:p w:rsidR="003266A3" w:rsidRPr="00E81AB5" w:rsidRDefault="003266A3" w:rsidP="00EB41D9">
            <w:pPr>
              <w:suppressAutoHyphens/>
              <w:jc w:val="center"/>
              <w:rPr>
                <w:b/>
                <w:bCs/>
                <w:sz w:val="20"/>
                <w:szCs w:val="20"/>
              </w:rPr>
            </w:pPr>
          </w:p>
        </w:tc>
        <w:tc>
          <w:tcPr>
            <w:tcW w:w="1734" w:type="dxa"/>
            <w:vMerge/>
          </w:tcPr>
          <w:p w:rsidR="003266A3" w:rsidRPr="00E81AB5" w:rsidRDefault="003266A3" w:rsidP="00EB41D9">
            <w:pPr>
              <w:suppressAutoHyphens/>
              <w:jc w:val="center"/>
              <w:rPr>
                <w:b/>
                <w:bCs/>
                <w:sz w:val="20"/>
                <w:szCs w:val="20"/>
              </w:rPr>
            </w:pPr>
          </w:p>
        </w:tc>
        <w:tc>
          <w:tcPr>
            <w:tcW w:w="840" w:type="dxa"/>
            <w:vMerge/>
          </w:tcPr>
          <w:p w:rsidR="003266A3" w:rsidRPr="00E81AB5" w:rsidRDefault="003266A3" w:rsidP="00EB41D9">
            <w:pPr>
              <w:suppressAutoHyphens/>
              <w:jc w:val="center"/>
              <w:rPr>
                <w:b/>
                <w:bCs/>
                <w:sz w:val="20"/>
                <w:szCs w:val="20"/>
              </w:rPr>
            </w:pPr>
          </w:p>
        </w:tc>
        <w:tc>
          <w:tcPr>
            <w:tcW w:w="1040" w:type="dxa"/>
            <w:vMerge/>
          </w:tcPr>
          <w:p w:rsidR="003266A3" w:rsidRPr="00E81AB5" w:rsidRDefault="003266A3" w:rsidP="00EB41D9">
            <w:pPr>
              <w:suppressAutoHyphens/>
              <w:jc w:val="center"/>
              <w:rPr>
                <w:b/>
                <w:bCs/>
                <w:sz w:val="20"/>
                <w:szCs w:val="20"/>
              </w:rPr>
            </w:pPr>
          </w:p>
        </w:tc>
        <w:tc>
          <w:tcPr>
            <w:tcW w:w="880" w:type="dxa"/>
          </w:tcPr>
          <w:p w:rsidR="003266A3" w:rsidRPr="00E81AB5" w:rsidRDefault="003266A3" w:rsidP="00EB41D9">
            <w:pPr>
              <w:suppressAutoHyphens/>
              <w:jc w:val="center"/>
              <w:rPr>
                <w:b/>
                <w:bCs/>
                <w:sz w:val="20"/>
                <w:szCs w:val="20"/>
              </w:rPr>
            </w:pPr>
            <w:r w:rsidRPr="00E81AB5">
              <w:rPr>
                <w:b/>
                <w:bCs/>
                <w:sz w:val="20"/>
                <w:szCs w:val="20"/>
              </w:rPr>
              <w:t>2015</w:t>
            </w:r>
          </w:p>
        </w:tc>
        <w:tc>
          <w:tcPr>
            <w:tcW w:w="960" w:type="dxa"/>
          </w:tcPr>
          <w:p w:rsidR="003266A3" w:rsidRPr="00E81AB5" w:rsidRDefault="003266A3" w:rsidP="00EB41D9">
            <w:pPr>
              <w:suppressAutoHyphens/>
              <w:jc w:val="center"/>
              <w:rPr>
                <w:b/>
                <w:bCs/>
                <w:sz w:val="20"/>
                <w:szCs w:val="20"/>
              </w:rPr>
            </w:pPr>
            <w:r w:rsidRPr="00E81AB5">
              <w:rPr>
                <w:b/>
                <w:bCs/>
                <w:sz w:val="20"/>
                <w:szCs w:val="20"/>
              </w:rPr>
              <w:t>2016</w:t>
            </w:r>
          </w:p>
        </w:tc>
        <w:tc>
          <w:tcPr>
            <w:tcW w:w="929" w:type="dxa"/>
          </w:tcPr>
          <w:p w:rsidR="003266A3" w:rsidRPr="00E81AB5" w:rsidRDefault="003266A3" w:rsidP="00EB41D9">
            <w:pPr>
              <w:suppressAutoHyphens/>
              <w:jc w:val="center"/>
              <w:rPr>
                <w:b/>
                <w:bCs/>
                <w:sz w:val="20"/>
                <w:szCs w:val="20"/>
              </w:rPr>
            </w:pPr>
            <w:r w:rsidRPr="00E81AB5">
              <w:rPr>
                <w:b/>
                <w:bCs/>
                <w:sz w:val="20"/>
                <w:szCs w:val="20"/>
              </w:rPr>
              <w:t>2017</w:t>
            </w:r>
          </w:p>
        </w:tc>
        <w:tc>
          <w:tcPr>
            <w:tcW w:w="900" w:type="dxa"/>
          </w:tcPr>
          <w:p w:rsidR="003266A3" w:rsidRPr="00E81AB5" w:rsidRDefault="003266A3" w:rsidP="00EB41D9">
            <w:pPr>
              <w:suppressAutoHyphens/>
              <w:jc w:val="center"/>
              <w:rPr>
                <w:b/>
                <w:bCs/>
                <w:sz w:val="20"/>
                <w:szCs w:val="20"/>
              </w:rPr>
            </w:pPr>
            <w:r w:rsidRPr="00E81AB5">
              <w:rPr>
                <w:b/>
                <w:bCs/>
                <w:sz w:val="20"/>
                <w:szCs w:val="20"/>
              </w:rPr>
              <w:t>2018</w:t>
            </w:r>
          </w:p>
        </w:tc>
        <w:tc>
          <w:tcPr>
            <w:tcW w:w="990" w:type="dxa"/>
          </w:tcPr>
          <w:p w:rsidR="003266A3" w:rsidRPr="00E81AB5" w:rsidRDefault="003266A3" w:rsidP="00EB41D9">
            <w:pPr>
              <w:suppressAutoHyphens/>
              <w:jc w:val="center"/>
              <w:rPr>
                <w:b/>
                <w:bCs/>
                <w:sz w:val="20"/>
                <w:szCs w:val="20"/>
              </w:rPr>
            </w:pPr>
            <w:r w:rsidRPr="00E81AB5">
              <w:rPr>
                <w:b/>
                <w:bCs/>
                <w:sz w:val="20"/>
                <w:szCs w:val="20"/>
              </w:rPr>
              <w:t>2019</w:t>
            </w:r>
          </w:p>
        </w:tc>
        <w:tc>
          <w:tcPr>
            <w:tcW w:w="900" w:type="dxa"/>
          </w:tcPr>
          <w:p w:rsidR="003266A3" w:rsidRPr="00E81AB5" w:rsidRDefault="003266A3" w:rsidP="00EB41D9">
            <w:pPr>
              <w:suppressAutoHyphens/>
              <w:jc w:val="center"/>
              <w:rPr>
                <w:b/>
                <w:bCs/>
                <w:sz w:val="20"/>
                <w:szCs w:val="20"/>
              </w:rPr>
            </w:pPr>
            <w:r w:rsidRPr="00E81AB5">
              <w:rPr>
                <w:b/>
                <w:bCs/>
                <w:sz w:val="20"/>
                <w:szCs w:val="20"/>
              </w:rPr>
              <w:t>2020</w:t>
            </w:r>
          </w:p>
        </w:tc>
      </w:tr>
      <w:tr w:rsidR="006E3374" w:rsidRPr="00E81AB5" w:rsidTr="00EB41D9">
        <w:trPr>
          <w:trHeight w:val="20"/>
        </w:trPr>
        <w:tc>
          <w:tcPr>
            <w:tcW w:w="426" w:type="dxa"/>
          </w:tcPr>
          <w:p w:rsidR="006E3374" w:rsidRPr="00E81AB5" w:rsidRDefault="006E3374" w:rsidP="006E3374">
            <w:pPr>
              <w:suppressAutoHyphens/>
              <w:jc w:val="center"/>
              <w:rPr>
                <w:sz w:val="20"/>
                <w:szCs w:val="20"/>
              </w:rPr>
            </w:pPr>
          </w:p>
        </w:tc>
        <w:tc>
          <w:tcPr>
            <w:tcW w:w="1734" w:type="dxa"/>
          </w:tcPr>
          <w:p w:rsidR="006E3374" w:rsidRPr="00E81AB5" w:rsidRDefault="006E3374" w:rsidP="006E3374">
            <w:pPr>
              <w:suppressAutoHyphens/>
              <w:rPr>
                <w:sz w:val="20"/>
                <w:szCs w:val="20"/>
              </w:rPr>
            </w:pPr>
            <w:r w:rsidRPr="00E81AB5">
              <w:rPr>
                <w:sz w:val="20"/>
                <w:szCs w:val="20"/>
              </w:rPr>
              <w:t>Итого расходы на реализацию подпрограммы, в том числе по источникам финансирования:</w:t>
            </w:r>
          </w:p>
        </w:tc>
        <w:tc>
          <w:tcPr>
            <w:tcW w:w="840" w:type="dxa"/>
          </w:tcPr>
          <w:p w:rsidR="006E3374" w:rsidRPr="00E81AB5" w:rsidRDefault="006E3374" w:rsidP="006E3374">
            <w:pPr>
              <w:suppressAutoHyphens/>
              <w:jc w:val="center"/>
              <w:rPr>
                <w:sz w:val="20"/>
                <w:szCs w:val="20"/>
              </w:rPr>
            </w:pPr>
            <w:r w:rsidRPr="00E81AB5">
              <w:rPr>
                <w:sz w:val="20"/>
                <w:szCs w:val="20"/>
              </w:rPr>
              <w:t>тыс. руб.</w:t>
            </w:r>
          </w:p>
        </w:tc>
        <w:tc>
          <w:tcPr>
            <w:tcW w:w="1040" w:type="dxa"/>
            <w:vAlign w:val="bottom"/>
          </w:tcPr>
          <w:p w:rsidR="006E3374" w:rsidRPr="00E81AB5" w:rsidRDefault="006E3374" w:rsidP="006E3374">
            <w:pPr>
              <w:suppressAutoHyphens/>
              <w:ind w:left="-57" w:right="-57"/>
              <w:jc w:val="right"/>
              <w:rPr>
                <w:b/>
                <w:bCs/>
                <w:sz w:val="20"/>
                <w:szCs w:val="20"/>
              </w:rPr>
            </w:pPr>
            <w:r w:rsidRPr="00E81AB5">
              <w:rPr>
                <w:b/>
                <w:bCs/>
                <w:sz w:val="20"/>
                <w:szCs w:val="20"/>
              </w:rPr>
              <w:t>540790,0</w:t>
            </w:r>
          </w:p>
        </w:tc>
        <w:tc>
          <w:tcPr>
            <w:tcW w:w="880" w:type="dxa"/>
            <w:vAlign w:val="bottom"/>
          </w:tcPr>
          <w:p w:rsidR="006E3374" w:rsidRPr="00E81AB5" w:rsidRDefault="006E3374" w:rsidP="006E3374">
            <w:pPr>
              <w:suppressAutoHyphens/>
              <w:ind w:left="-57" w:right="-57"/>
              <w:jc w:val="right"/>
              <w:rPr>
                <w:b/>
                <w:bCs/>
                <w:sz w:val="20"/>
                <w:szCs w:val="20"/>
              </w:rPr>
            </w:pPr>
            <w:r w:rsidRPr="00E81AB5">
              <w:rPr>
                <w:b/>
                <w:bCs/>
                <w:sz w:val="20"/>
                <w:szCs w:val="20"/>
                <w:lang w:val="en-US"/>
              </w:rPr>
              <w:t>70576,8</w:t>
            </w:r>
          </w:p>
        </w:tc>
        <w:tc>
          <w:tcPr>
            <w:tcW w:w="960" w:type="dxa"/>
            <w:vAlign w:val="bottom"/>
          </w:tcPr>
          <w:p w:rsidR="006E3374" w:rsidRPr="00E81AB5" w:rsidRDefault="006E3374" w:rsidP="006E3374">
            <w:pPr>
              <w:suppressAutoHyphens/>
              <w:ind w:left="-57" w:right="-57"/>
              <w:jc w:val="right"/>
              <w:rPr>
                <w:b/>
                <w:bCs/>
                <w:sz w:val="20"/>
                <w:szCs w:val="20"/>
              </w:rPr>
            </w:pPr>
            <w:r w:rsidRPr="00E81AB5">
              <w:rPr>
                <w:b/>
                <w:bCs/>
                <w:sz w:val="20"/>
                <w:szCs w:val="20"/>
              </w:rPr>
              <w:t>73677,8</w:t>
            </w:r>
          </w:p>
        </w:tc>
        <w:tc>
          <w:tcPr>
            <w:tcW w:w="929" w:type="dxa"/>
            <w:vAlign w:val="bottom"/>
          </w:tcPr>
          <w:p w:rsidR="006E3374" w:rsidRPr="00E81AB5" w:rsidRDefault="006E3374" w:rsidP="006E3374">
            <w:pPr>
              <w:suppressAutoHyphens/>
              <w:ind w:left="-57" w:right="-57"/>
              <w:jc w:val="right"/>
              <w:rPr>
                <w:b/>
                <w:bCs/>
                <w:sz w:val="20"/>
                <w:szCs w:val="20"/>
              </w:rPr>
            </w:pPr>
            <w:r w:rsidRPr="00E81AB5">
              <w:rPr>
                <w:b/>
                <w:bCs/>
                <w:sz w:val="20"/>
                <w:szCs w:val="20"/>
              </w:rPr>
              <w:t>78765,9</w:t>
            </w:r>
          </w:p>
        </w:tc>
        <w:tc>
          <w:tcPr>
            <w:tcW w:w="900" w:type="dxa"/>
            <w:vAlign w:val="bottom"/>
          </w:tcPr>
          <w:p w:rsidR="006E3374" w:rsidRPr="00E81AB5" w:rsidRDefault="006E3374" w:rsidP="006E3374">
            <w:pPr>
              <w:suppressAutoHyphens/>
              <w:ind w:left="-57" w:right="-57"/>
              <w:jc w:val="right"/>
              <w:rPr>
                <w:b/>
                <w:bCs/>
                <w:sz w:val="20"/>
                <w:szCs w:val="20"/>
              </w:rPr>
            </w:pPr>
            <w:r w:rsidRPr="00E81AB5">
              <w:rPr>
                <w:b/>
                <w:bCs/>
                <w:sz w:val="20"/>
                <w:szCs w:val="20"/>
              </w:rPr>
              <w:t>94615,2</w:t>
            </w:r>
          </w:p>
        </w:tc>
        <w:tc>
          <w:tcPr>
            <w:tcW w:w="990" w:type="dxa"/>
            <w:vAlign w:val="bottom"/>
          </w:tcPr>
          <w:p w:rsidR="006E3374" w:rsidRPr="00E81AB5" w:rsidRDefault="006E3374" w:rsidP="006E3374">
            <w:pPr>
              <w:suppressAutoHyphens/>
              <w:ind w:left="-57" w:right="-57"/>
              <w:jc w:val="center"/>
              <w:rPr>
                <w:b/>
                <w:bCs/>
                <w:sz w:val="20"/>
                <w:szCs w:val="20"/>
              </w:rPr>
            </w:pPr>
            <w:r w:rsidRPr="00E81AB5">
              <w:rPr>
                <w:b/>
                <w:bCs/>
                <w:sz w:val="20"/>
                <w:szCs w:val="20"/>
              </w:rPr>
              <w:t>106580,8</w:t>
            </w:r>
          </w:p>
        </w:tc>
        <w:tc>
          <w:tcPr>
            <w:tcW w:w="900" w:type="dxa"/>
            <w:vAlign w:val="bottom"/>
          </w:tcPr>
          <w:p w:rsidR="006E3374" w:rsidRPr="00E81AB5" w:rsidRDefault="006E3374" w:rsidP="006E3374">
            <w:pPr>
              <w:suppressAutoHyphens/>
              <w:ind w:left="-57" w:right="-57"/>
              <w:jc w:val="center"/>
              <w:rPr>
                <w:b/>
                <w:bCs/>
                <w:sz w:val="20"/>
                <w:szCs w:val="20"/>
              </w:rPr>
            </w:pPr>
            <w:r w:rsidRPr="00E81AB5">
              <w:rPr>
                <w:b/>
                <w:bCs/>
                <w:sz w:val="20"/>
                <w:szCs w:val="20"/>
              </w:rPr>
              <w:t>116573,5</w:t>
            </w:r>
          </w:p>
        </w:tc>
      </w:tr>
      <w:tr w:rsidR="006E3374" w:rsidRPr="00E81AB5" w:rsidTr="00EB41D9">
        <w:trPr>
          <w:trHeight w:val="20"/>
        </w:trPr>
        <w:tc>
          <w:tcPr>
            <w:tcW w:w="426" w:type="dxa"/>
          </w:tcPr>
          <w:p w:rsidR="006E3374" w:rsidRPr="00E81AB5" w:rsidRDefault="006E3374" w:rsidP="006E3374">
            <w:pPr>
              <w:suppressAutoHyphens/>
              <w:jc w:val="center"/>
              <w:rPr>
                <w:sz w:val="20"/>
                <w:szCs w:val="20"/>
              </w:rPr>
            </w:pPr>
          </w:p>
        </w:tc>
        <w:tc>
          <w:tcPr>
            <w:tcW w:w="1734" w:type="dxa"/>
          </w:tcPr>
          <w:p w:rsidR="006E3374" w:rsidRPr="00E81AB5" w:rsidRDefault="006E3374" w:rsidP="006E3374">
            <w:pPr>
              <w:suppressAutoHyphens/>
              <w:rPr>
                <w:sz w:val="20"/>
                <w:szCs w:val="20"/>
              </w:rPr>
            </w:pPr>
            <w:r w:rsidRPr="00E81AB5">
              <w:rPr>
                <w:sz w:val="20"/>
                <w:szCs w:val="20"/>
              </w:rPr>
              <w:t>за счет местного бюджета</w:t>
            </w:r>
          </w:p>
        </w:tc>
        <w:tc>
          <w:tcPr>
            <w:tcW w:w="840" w:type="dxa"/>
          </w:tcPr>
          <w:p w:rsidR="006E3374" w:rsidRPr="00E81AB5" w:rsidRDefault="006E3374" w:rsidP="006E3374">
            <w:pPr>
              <w:suppressAutoHyphens/>
              <w:jc w:val="center"/>
              <w:rPr>
                <w:sz w:val="20"/>
                <w:szCs w:val="20"/>
              </w:rPr>
            </w:pPr>
            <w:r w:rsidRPr="00E81AB5">
              <w:rPr>
                <w:sz w:val="20"/>
                <w:szCs w:val="20"/>
              </w:rPr>
              <w:t>тыс. руб.</w:t>
            </w:r>
          </w:p>
        </w:tc>
        <w:tc>
          <w:tcPr>
            <w:tcW w:w="1040" w:type="dxa"/>
            <w:vAlign w:val="bottom"/>
          </w:tcPr>
          <w:p w:rsidR="006E3374" w:rsidRPr="00E81AB5" w:rsidRDefault="006E3374" w:rsidP="006E3374">
            <w:pPr>
              <w:suppressAutoHyphens/>
              <w:ind w:left="-57" w:right="-57"/>
              <w:jc w:val="right"/>
              <w:rPr>
                <w:sz w:val="20"/>
                <w:szCs w:val="20"/>
              </w:rPr>
            </w:pPr>
            <w:r w:rsidRPr="00E81AB5">
              <w:rPr>
                <w:sz w:val="20"/>
                <w:szCs w:val="20"/>
              </w:rPr>
              <w:t>440543,0</w:t>
            </w:r>
          </w:p>
        </w:tc>
        <w:tc>
          <w:tcPr>
            <w:tcW w:w="880" w:type="dxa"/>
            <w:vAlign w:val="bottom"/>
          </w:tcPr>
          <w:p w:rsidR="006E3374" w:rsidRPr="00E81AB5" w:rsidRDefault="006E3374" w:rsidP="006E3374">
            <w:pPr>
              <w:suppressAutoHyphens/>
              <w:ind w:left="-57" w:right="-57"/>
              <w:jc w:val="right"/>
              <w:rPr>
                <w:sz w:val="20"/>
                <w:szCs w:val="20"/>
                <w:lang w:val="en-US"/>
              </w:rPr>
            </w:pPr>
            <w:r w:rsidRPr="00E81AB5">
              <w:rPr>
                <w:sz w:val="20"/>
                <w:szCs w:val="20"/>
                <w:lang w:val="en-US"/>
              </w:rPr>
              <w:t>61444,1</w:t>
            </w:r>
          </w:p>
        </w:tc>
        <w:tc>
          <w:tcPr>
            <w:tcW w:w="960" w:type="dxa"/>
            <w:vAlign w:val="bottom"/>
          </w:tcPr>
          <w:p w:rsidR="006E3374" w:rsidRPr="00E81AB5" w:rsidRDefault="006E3374" w:rsidP="006E3374">
            <w:pPr>
              <w:suppressAutoHyphens/>
              <w:ind w:left="-57" w:right="-57"/>
              <w:jc w:val="right"/>
              <w:rPr>
                <w:sz w:val="20"/>
                <w:szCs w:val="20"/>
              </w:rPr>
            </w:pPr>
            <w:r w:rsidRPr="00E81AB5">
              <w:rPr>
                <w:sz w:val="20"/>
                <w:szCs w:val="20"/>
              </w:rPr>
              <w:t>64045,9</w:t>
            </w:r>
          </w:p>
        </w:tc>
        <w:tc>
          <w:tcPr>
            <w:tcW w:w="929" w:type="dxa"/>
            <w:vAlign w:val="bottom"/>
          </w:tcPr>
          <w:p w:rsidR="006E3374" w:rsidRPr="00E81AB5" w:rsidRDefault="006E3374" w:rsidP="006E3374">
            <w:pPr>
              <w:suppressAutoHyphens/>
              <w:ind w:left="-57" w:right="-57"/>
              <w:jc w:val="right"/>
              <w:rPr>
                <w:sz w:val="20"/>
                <w:szCs w:val="20"/>
              </w:rPr>
            </w:pPr>
            <w:r w:rsidRPr="00E81AB5">
              <w:rPr>
                <w:sz w:val="20"/>
                <w:szCs w:val="20"/>
              </w:rPr>
              <w:t>64452,2</w:t>
            </w:r>
          </w:p>
        </w:tc>
        <w:tc>
          <w:tcPr>
            <w:tcW w:w="900" w:type="dxa"/>
            <w:vAlign w:val="bottom"/>
          </w:tcPr>
          <w:p w:rsidR="006E3374" w:rsidRPr="00E81AB5" w:rsidRDefault="006E3374" w:rsidP="006E3374">
            <w:pPr>
              <w:suppressAutoHyphens/>
              <w:ind w:left="-57" w:right="-57"/>
              <w:jc w:val="right"/>
              <w:rPr>
                <w:sz w:val="20"/>
                <w:szCs w:val="20"/>
              </w:rPr>
            </w:pPr>
            <w:r w:rsidRPr="00E81AB5">
              <w:rPr>
                <w:sz w:val="20"/>
                <w:szCs w:val="20"/>
              </w:rPr>
              <w:t>73812,4</w:t>
            </w:r>
          </w:p>
        </w:tc>
        <w:tc>
          <w:tcPr>
            <w:tcW w:w="990" w:type="dxa"/>
            <w:vAlign w:val="bottom"/>
          </w:tcPr>
          <w:p w:rsidR="006E3374" w:rsidRPr="00E81AB5" w:rsidRDefault="006E3374" w:rsidP="006E3374">
            <w:pPr>
              <w:suppressAutoHyphens/>
              <w:ind w:left="-57" w:right="-57"/>
              <w:jc w:val="center"/>
              <w:rPr>
                <w:sz w:val="20"/>
                <w:szCs w:val="20"/>
              </w:rPr>
            </w:pPr>
            <w:r w:rsidRPr="00E81AB5">
              <w:rPr>
                <w:sz w:val="20"/>
                <w:szCs w:val="20"/>
              </w:rPr>
              <w:t>83137,6</w:t>
            </w:r>
          </w:p>
        </w:tc>
        <w:tc>
          <w:tcPr>
            <w:tcW w:w="900" w:type="dxa"/>
            <w:vAlign w:val="bottom"/>
          </w:tcPr>
          <w:p w:rsidR="006E3374" w:rsidRPr="00E81AB5" w:rsidRDefault="006E3374" w:rsidP="006E3374">
            <w:pPr>
              <w:suppressAutoHyphens/>
              <w:ind w:left="-57" w:right="-57"/>
              <w:jc w:val="center"/>
              <w:rPr>
                <w:sz w:val="20"/>
                <w:szCs w:val="20"/>
              </w:rPr>
            </w:pPr>
            <w:r w:rsidRPr="00E81AB5">
              <w:rPr>
                <w:sz w:val="20"/>
                <w:szCs w:val="20"/>
              </w:rPr>
              <w:t>93650,8</w:t>
            </w:r>
          </w:p>
        </w:tc>
      </w:tr>
      <w:tr w:rsidR="006E3374" w:rsidRPr="00E81AB5" w:rsidTr="00EB41D9">
        <w:trPr>
          <w:trHeight w:val="20"/>
        </w:trPr>
        <w:tc>
          <w:tcPr>
            <w:tcW w:w="426" w:type="dxa"/>
          </w:tcPr>
          <w:p w:rsidR="006E3374" w:rsidRPr="00E81AB5" w:rsidRDefault="006E3374" w:rsidP="006E3374">
            <w:pPr>
              <w:suppressAutoHyphens/>
              <w:jc w:val="center"/>
              <w:rPr>
                <w:sz w:val="20"/>
                <w:szCs w:val="20"/>
              </w:rPr>
            </w:pPr>
          </w:p>
        </w:tc>
        <w:tc>
          <w:tcPr>
            <w:tcW w:w="1734" w:type="dxa"/>
          </w:tcPr>
          <w:p w:rsidR="006E3374" w:rsidRPr="00E81AB5" w:rsidRDefault="006E3374" w:rsidP="006E3374">
            <w:pPr>
              <w:suppressAutoHyphens/>
              <w:rPr>
                <w:sz w:val="20"/>
                <w:szCs w:val="20"/>
              </w:rPr>
            </w:pPr>
            <w:r w:rsidRPr="00E81AB5">
              <w:rPr>
                <w:sz w:val="20"/>
                <w:szCs w:val="20"/>
              </w:rPr>
              <w:t>за счет областного бюджета</w:t>
            </w:r>
          </w:p>
        </w:tc>
        <w:tc>
          <w:tcPr>
            <w:tcW w:w="840" w:type="dxa"/>
          </w:tcPr>
          <w:p w:rsidR="006E3374" w:rsidRPr="00E81AB5" w:rsidRDefault="006E3374" w:rsidP="006E3374">
            <w:pPr>
              <w:suppressAutoHyphens/>
              <w:jc w:val="center"/>
              <w:rPr>
                <w:sz w:val="20"/>
                <w:szCs w:val="20"/>
              </w:rPr>
            </w:pPr>
            <w:r w:rsidRPr="00E81AB5">
              <w:rPr>
                <w:sz w:val="20"/>
                <w:szCs w:val="20"/>
              </w:rPr>
              <w:t>тыс. руб.</w:t>
            </w:r>
          </w:p>
        </w:tc>
        <w:tc>
          <w:tcPr>
            <w:tcW w:w="1040" w:type="dxa"/>
            <w:vAlign w:val="bottom"/>
          </w:tcPr>
          <w:p w:rsidR="006E3374" w:rsidRPr="00E81AB5" w:rsidRDefault="006E3374" w:rsidP="006E3374">
            <w:pPr>
              <w:suppressAutoHyphens/>
              <w:ind w:left="-57" w:right="-57"/>
              <w:jc w:val="right"/>
              <w:rPr>
                <w:sz w:val="20"/>
                <w:szCs w:val="20"/>
              </w:rPr>
            </w:pPr>
            <w:r w:rsidRPr="00E81AB5">
              <w:rPr>
                <w:sz w:val="20"/>
                <w:szCs w:val="20"/>
              </w:rPr>
              <w:t>100247,0</w:t>
            </w:r>
          </w:p>
        </w:tc>
        <w:tc>
          <w:tcPr>
            <w:tcW w:w="880" w:type="dxa"/>
            <w:vAlign w:val="bottom"/>
          </w:tcPr>
          <w:p w:rsidR="006E3374" w:rsidRPr="00E81AB5" w:rsidRDefault="006E3374" w:rsidP="006E3374">
            <w:pPr>
              <w:suppressAutoHyphens/>
              <w:ind w:left="-57" w:right="-57"/>
              <w:jc w:val="right"/>
              <w:rPr>
                <w:sz w:val="20"/>
                <w:szCs w:val="20"/>
              </w:rPr>
            </w:pPr>
            <w:r w:rsidRPr="00E81AB5">
              <w:rPr>
                <w:sz w:val="20"/>
                <w:szCs w:val="20"/>
              </w:rPr>
              <w:t>9132,7</w:t>
            </w:r>
          </w:p>
        </w:tc>
        <w:tc>
          <w:tcPr>
            <w:tcW w:w="960" w:type="dxa"/>
            <w:vAlign w:val="bottom"/>
          </w:tcPr>
          <w:p w:rsidR="006E3374" w:rsidRPr="00E81AB5" w:rsidRDefault="006E3374" w:rsidP="006E3374">
            <w:pPr>
              <w:suppressAutoHyphens/>
              <w:ind w:left="-57" w:right="-57"/>
              <w:jc w:val="right"/>
              <w:rPr>
                <w:sz w:val="20"/>
                <w:szCs w:val="20"/>
              </w:rPr>
            </w:pPr>
            <w:r w:rsidRPr="00E81AB5">
              <w:rPr>
                <w:sz w:val="20"/>
                <w:szCs w:val="20"/>
              </w:rPr>
              <w:t>9631,9</w:t>
            </w:r>
          </w:p>
        </w:tc>
        <w:tc>
          <w:tcPr>
            <w:tcW w:w="929" w:type="dxa"/>
            <w:vAlign w:val="bottom"/>
          </w:tcPr>
          <w:p w:rsidR="006E3374" w:rsidRPr="00E81AB5" w:rsidRDefault="006E3374" w:rsidP="006E3374">
            <w:pPr>
              <w:suppressAutoHyphens/>
              <w:ind w:left="-57" w:right="-57"/>
              <w:jc w:val="right"/>
              <w:rPr>
                <w:sz w:val="20"/>
                <w:szCs w:val="20"/>
              </w:rPr>
            </w:pPr>
            <w:r w:rsidRPr="00E81AB5">
              <w:rPr>
                <w:sz w:val="20"/>
                <w:szCs w:val="20"/>
              </w:rPr>
              <w:t>14313,7</w:t>
            </w:r>
          </w:p>
        </w:tc>
        <w:tc>
          <w:tcPr>
            <w:tcW w:w="900" w:type="dxa"/>
            <w:vAlign w:val="bottom"/>
          </w:tcPr>
          <w:p w:rsidR="006E3374" w:rsidRPr="00E81AB5" w:rsidRDefault="006E3374" w:rsidP="006E3374">
            <w:pPr>
              <w:suppressAutoHyphens/>
              <w:ind w:left="-57" w:right="-57"/>
              <w:jc w:val="right"/>
              <w:rPr>
                <w:sz w:val="20"/>
                <w:szCs w:val="20"/>
              </w:rPr>
            </w:pPr>
            <w:r w:rsidRPr="00E81AB5">
              <w:rPr>
                <w:sz w:val="20"/>
                <w:szCs w:val="20"/>
              </w:rPr>
              <w:t>20802,8</w:t>
            </w:r>
          </w:p>
        </w:tc>
        <w:tc>
          <w:tcPr>
            <w:tcW w:w="990" w:type="dxa"/>
            <w:vAlign w:val="bottom"/>
          </w:tcPr>
          <w:p w:rsidR="006E3374" w:rsidRPr="00E81AB5" w:rsidRDefault="006E3374" w:rsidP="006E3374">
            <w:pPr>
              <w:suppressAutoHyphens/>
              <w:ind w:left="-57" w:right="-57"/>
              <w:jc w:val="center"/>
              <w:rPr>
                <w:sz w:val="20"/>
                <w:szCs w:val="20"/>
              </w:rPr>
            </w:pPr>
            <w:r w:rsidRPr="00E81AB5">
              <w:rPr>
                <w:sz w:val="20"/>
                <w:szCs w:val="20"/>
              </w:rPr>
              <w:t>23443,2</w:t>
            </w:r>
          </w:p>
        </w:tc>
        <w:tc>
          <w:tcPr>
            <w:tcW w:w="900" w:type="dxa"/>
            <w:vAlign w:val="bottom"/>
          </w:tcPr>
          <w:p w:rsidR="006E3374" w:rsidRPr="00E81AB5" w:rsidRDefault="006E3374" w:rsidP="006E3374">
            <w:pPr>
              <w:suppressAutoHyphens/>
              <w:ind w:left="-57" w:right="-57"/>
              <w:jc w:val="center"/>
              <w:rPr>
                <w:sz w:val="20"/>
                <w:szCs w:val="20"/>
              </w:rPr>
            </w:pPr>
            <w:r w:rsidRPr="00E81AB5">
              <w:rPr>
                <w:sz w:val="20"/>
                <w:szCs w:val="20"/>
              </w:rPr>
              <w:t>22922,7</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Объем финансирования 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2"/>
          <w:szCs w:val="20"/>
          <w:lang w:eastAsia="x-none"/>
        </w:rPr>
      </w:pPr>
    </w:p>
    <w:p w:rsidR="003266A3" w:rsidRPr="00E81AB5" w:rsidRDefault="00A36D89"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0"/>
        </w:rPr>
      </w:pPr>
      <w:r w:rsidRPr="00E81AB5">
        <w:rPr>
          <w:b/>
          <w:sz w:val="20"/>
          <w:szCs w:val="20"/>
          <w:lang w:val="x-none" w:eastAsia="x-none"/>
        </w:rPr>
        <w:br w:type="page"/>
      </w:r>
      <w:r w:rsidR="003266A3" w:rsidRPr="00E81AB5">
        <w:rPr>
          <w:b/>
          <w:sz w:val="22"/>
          <w:szCs w:val="20"/>
          <w:lang w:val="x-none" w:eastAsia="x-none"/>
        </w:rPr>
        <w:lastRenderedPageBreak/>
        <w:t>П</w:t>
      </w:r>
      <w:r w:rsidR="003266A3" w:rsidRPr="00E81AB5">
        <w:rPr>
          <w:b/>
          <w:sz w:val="22"/>
          <w:szCs w:val="20"/>
          <w:lang w:eastAsia="x-none"/>
        </w:rPr>
        <w:t xml:space="preserve">аспорт подпрограммы </w:t>
      </w:r>
      <w:r w:rsidRPr="00E81AB5">
        <w:rPr>
          <w:b/>
          <w:sz w:val="22"/>
          <w:szCs w:val="20"/>
          <w:lang w:eastAsia="ar-SA"/>
        </w:rPr>
        <w:t>№</w:t>
      </w:r>
      <w:r w:rsidR="003266A3" w:rsidRPr="00E81AB5">
        <w:rPr>
          <w:b/>
          <w:sz w:val="22"/>
          <w:szCs w:val="20"/>
          <w:lang w:eastAsia="x-none"/>
        </w:rPr>
        <w:t xml:space="preserve"> 6</w:t>
      </w:r>
    </w:p>
    <w:p w:rsidR="003266A3" w:rsidRPr="00E81AB5" w:rsidRDefault="003266A3" w:rsidP="003266A3">
      <w:pPr>
        <w:suppressAutoHyphens/>
        <w:jc w:val="center"/>
        <w:rPr>
          <w:b/>
          <w:sz w:val="22"/>
          <w:szCs w:val="20"/>
        </w:rPr>
      </w:pPr>
      <w:r w:rsidRPr="00E81AB5">
        <w:rPr>
          <w:bCs/>
          <w:sz w:val="22"/>
          <w:szCs w:val="20"/>
        </w:rPr>
        <w:t>"</w:t>
      </w:r>
      <w:r w:rsidRPr="00E81AB5">
        <w:rPr>
          <w:b/>
          <w:sz w:val="22"/>
          <w:szCs w:val="20"/>
        </w:rPr>
        <w:t xml:space="preserve">Обеспечение организационно-методической деятельности </w:t>
      </w:r>
    </w:p>
    <w:p w:rsidR="003266A3" w:rsidRPr="00E81AB5" w:rsidRDefault="003266A3" w:rsidP="003266A3">
      <w:pPr>
        <w:suppressAutoHyphens/>
        <w:jc w:val="center"/>
        <w:rPr>
          <w:bCs/>
          <w:sz w:val="22"/>
          <w:szCs w:val="20"/>
        </w:rPr>
      </w:pPr>
      <w:r w:rsidRPr="00E81AB5">
        <w:rPr>
          <w:b/>
          <w:sz w:val="22"/>
          <w:szCs w:val="20"/>
        </w:rPr>
        <w:t>муниципальных учреждений Кольского района</w:t>
      </w:r>
      <w:r w:rsidRPr="00E81AB5">
        <w:rPr>
          <w:bCs/>
          <w:sz w:val="22"/>
          <w:szCs w:val="20"/>
        </w:rPr>
        <w:t>"</w:t>
      </w:r>
    </w:p>
    <w:p w:rsidR="003266A3" w:rsidRPr="00E81AB5" w:rsidRDefault="003266A3" w:rsidP="003266A3">
      <w:pPr>
        <w:suppressAutoHyphens/>
        <w:jc w:val="center"/>
        <w:rPr>
          <w:b/>
          <w:sz w:val="22"/>
          <w:szCs w:val="20"/>
        </w:rPr>
      </w:pPr>
    </w:p>
    <w:tbl>
      <w:tblPr>
        <w:tblW w:w="96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60"/>
        <w:gridCol w:w="6570"/>
      </w:tblGrid>
      <w:tr w:rsidR="003266A3" w:rsidRPr="00E81AB5" w:rsidTr="00EB41D9">
        <w:trPr>
          <w:trHeight w:val="20"/>
          <w:tblCellSpacing w:w="5" w:type="nil"/>
        </w:trPr>
        <w:tc>
          <w:tcPr>
            <w:tcW w:w="3060" w:type="dxa"/>
            <w:shd w:val="clear" w:color="auto" w:fill="auto"/>
          </w:tcPr>
          <w:p w:rsidR="003266A3" w:rsidRPr="00E81AB5" w:rsidRDefault="003266A3" w:rsidP="00745400">
            <w:pPr>
              <w:suppressAutoHyphens/>
              <w:rPr>
                <w:b/>
                <w:sz w:val="22"/>
                <w:szCs w:val="20"/>
              </w:rPr>
            </w:pPr>
            <w:r w:rsidRPr="00E81AB5">
              <w:rPr>
                <w:b/>
                <w:sz w:val="22"/>
                <w:szCs w:val="20"/>
              </w:rPr>
              <w:t>Наименование муниципальной</w:t>
            </w:r>
            <w:r w:rsidR="00745400" w:rsidRPr="00E81AB5">
              <w:rPr>
                <w:b/>
                <w:sz w:val="22"/>
                <w:szCs w:val="20"/>
              </w:rPr>
              <w:t xml:space="preserve"> </w:t>
            </w:r>
            <w:r w:rsidRPr="00E81AB5">
              <w:rPr>
                <w:b/>
                <w:sz w:val="22"/>
                <w:szCs w:val="20"/>
              </w:rPr>
              <w:t>программы, в которую входит подпрограмма</w:t>
            </w:r>
          </w:p>
        </w:tc>
        <w:tc>
          <w:tcPr>
            <w:tcW w:w="6570" w:type="dxa"/>
            <w:shd w:val="clear" w:color="auto" w:fill="auto"/>
          </w:tcPr>
          <w:p w:rsidR="003266A3" w:rsidRPr="00E81AB5" w:rsidRDefault="003266A3" w:rsidP="00A36D89">
            <w:pPr>
              <w:suppressAutoHyphens/>
              <w:jc w:val="both"/>
              <w:rPr>
                <w:sz w:val="22"/>
                <w:szCs w:val="20"/>
              </w:rPr>
            </w:pPr>
            <w:r w:rsidRPr="00E81AB5">
              <w:rPr>
                <w:bCs/>
                <w:sz w:val="22"/>
                <w:szCs w:val="20"/>
              </w:rPr>
              <w:t>"</w:t>
            </w:r>
            <w:r w:rsidRPr="00E81AB5">
              <w:rPr>
                <w:sz w:val="22"/>
                <w:szCs w:val="20"/>
              </w:rPr>
              <w:t>Развитие образования в Кольском районе Мурманской области» на 2015-2020 годы</w:t>
            </w:r>
          </w:p>
        </w:tc>
      </w:tr>
      <w:tr w:rsidR="003266A3" w:rsidRPr="00E81AB5" w:rsidTr="00EB41D9">
        <w:trPr>
          <w:trHeight w:val="20"/>
          <w:tblCellSpacing w:w="5" w:type="nil"/>
        </w:trPr>
        <w:tc>
          <w:tcPr>
            <w:tcW w:w="3060" w:type="dxa"/>
          </w:tcPr>
          <w:p w:rsidR="003266A3" w:rsidRPr="00E81AB5" w:rsidRDefault="003266A3" w:rsidP="00EB41D9">
            <w:pPr>
              <w:suppressAutoHyphens/>
              <w:rPr>
                <w:b/>
                <w:sz w:val="22"/>
                <w:szCs w:val="20"/>
              </w:rPr>
            </w:pPr>
            <w:r w:rsidRPr="00E81AB5">
              <w:rPr>
                <w:b/>
                <w:sz w:val="22"/>
                <w:szCs w:val="20"/>
              </w:rPr>
              <w:t>Цели подпрограммы</w:t>
            </w:r>
          </w:p>
        </w:tc>
        <w:tc>
          <w:tcPr>
            <w:tcW w:w="6570" w:type="dxa"/>
          </w:tcPr>
          <w:p w:rsidR="003266A3" w:rsidRPr="00E81AB5" w:rsidRDefault="003266A3" w:rsidP="00A36D89">
            <w:pPr>
              <w:tabs>
                <w:tab w:val="left" w:pos="350"/>
              </w:tabs>
              <w:suppressAutoHyphens/>
              <w:jc w:val="both"/>
              <w:rPr>
                <w:sz w:val="22"/>
                <w:szCs w:val="20"/>
              </w:rPr>
            </w:pPr>
            <w:r w:rsidRPr="00E81AB5">
              <w:rPr>
                <w:sz w:val="22"/>
                <w:szCs w:val="20"/>
              </w:rPr>
              <w:t>Обеспечение организационно-методической деятельности муниципальных образовательных учреждений</w:t>
            </w:r>
          </w:p>
        </w:tc>
      </w:tr>
      <w:tr w:rsidR="003266A3" w:rsidRPr="00E81AB5" w:rsidTr="00EB41D9">
        <w:trPr>
          <w:trHeight w:val="20"/>
          <w:tblCellSpacing w:w="5" w:type="nil"/>
        </w:trPr>
        <w:tc>
          <w:tcPr>
            <w:tcW w:w="3060" w:type="dxa"/>
          </w:tcPr>
          <w:p w:rsidR="003266A3" w:rsidRPr="00E81AB5" w:rsidRDefault="003266A3" w:rsidP="00EB41D9">
            <w:pPr>
              <w:suppressAutoHyphens/>
              <w:rPr>
                <w:b/>
                <w:sz w:val="22"/>
                <w:szCs w:val="20"/>
              </w:rPr>
            </w:pPr>
            <w:r w:rsidRPr="00E81AB5">
              <w:rPr>
                <w:b/>
                <w:sz w:val="22"/>
                <w:szCs w:val="20"/>
              </w:rPr>
              <w:t>Задачи подпрограммы</w:t>
            </w:r>
          </w:p>
        </w:tc>
        <w:tc>
          <w:tcPr>
            <w:tcW w:w="6570" w:type="dxa"/>
          </w:tcPr>
          <w:p w:rsidR="003266A3" w:rsidRPr="00E81AB5" w:rsidRDefault="003266A3" w:rsidP="00A36D89">
            <w:pPr>
              <w:suppressAutoHyphens/>
              <w:jc w:val="both"/>
              <w:rPr>
                <w:sz w:val="22"/>
                <w:szCs w:val="20"/>
              </w:rPr>
            </w:pPr>
            <w:r w:rsidRPr="00E81AB5">
              <w:rPr>
                <w:sz w:val="22"/>
                <w:szCs w:val="20"/>
              </w:rPr>
              <w:t>Оказание информационной и организационно-методической помощи муниципальным образовательным организациям.</w:t>
            </w:r>
          </w:p>
        </w:tc>
      </w:tr>
      <w:tr w:rsidR="003266A3" w:rsidRPr="00E81AB5" w:rsidTr="00EB41D9">
        <w:trPr>
          <w:trHeight w:val="20"/>
          <w:tblCellSpacing w:w="5" w:type="nil"/>
        </w:trPr>
        <w:tc>
          <w:tcPr>
            <w:tcW w:w="3060" w:type="dxa"/>
          </w:tcPr>
          <w:p w:rsidR="003266A3" w:rsidRPr="00E81AB5" w:rsidRDefault="003266A3" w:rsidP="00EB41D9">
            <w:pPr>
              <w:suppressAutoHyphens/>
              <w:rPr>
                <w:rFonts w:eastAsia="Calibri"/>
                <w:b/>
                <w:sz w:val="22"/>
                <w:szCs w:val="20"/>
              </w:rPr>
            </w:pPr>
            <w:r w:rsidRPr="00E81AB5">
              <w:rPr>
                <w:b/>
                <w:sz w:val="22"/>
                <w:szCs w:val="20"/>
              </w:rPr>
              <w:t xml:space="preserve">Важнейшие целевые показатели (индикаторы) реализации подпрограммы </w:t>
            </w:r>
            <w:r w:rsidRPr="00E81AB5">
              <w:rPr>
                <w:rFonts w:eastAsia="Calibri"/>
                <w:b/>
                <w:sz w:val="22"/>
                <w:szCs w:val="20"/>
              </w:rPr>
              <w:t xml:space="preserve">(с указанием значений </w:t>
            </w:r>
          </w:p>
          <w:p w:rsidR="003266A3" w:rsidRPr="00E81AB5" w:rsidRDefault="003266A3" w:rsidP="00EB41D9">
            <w:pPr>
              <w:suppressAutoHyphens/>
              <w:rPr>
                <w:b/>
                <w:sz w:val="22"/>
                <w:szCs w:val="20"/>
              </w:rPr>
            </w:pPr>
            <w:r w:rsidRPr="00E81AB5">
              <w:rPr>
                <w:rFonts w:eastAsia="Calibri"/>
                <w:b/>
                <w:sz w:val="22"/>
                <w:szCs w:val="20"/>
              </w:rPr>
              <w:t xml:space="preserve">по годам) </w:t>
            </w:r>
          </w:p>
        </w:tc>
        <w:tc>
          <w:tcPr>
            <w:tcW w:w="6570" w:type="dxa"/>
          </w:tcPr>
          <w:p w:rsidR="003266A3" w:rsidRPr="00E81AB5" w:rsidRDefault="003266A3" w:rsidP="00A36D89">
            <w:pPr>
              <w:suppressAutoHyphens/>
              <w:jc w:val="both"/>
              <w:rPr>
                <w:sz w:val="22"/>
                <w:szCs w:val="20"/>
              </w:rPr>
            </w:pPr>
            <w:r w:rsidRPr="00E81AB5">
              <w:rPr>
                <w:sz w:val="22"/>
                <w:szCs w:val="20"/>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Доля руководителей и педагогов, имеющих первую и высшую квалификационные категории.</w:t>
            </w:r>
          </w:p>
          <w:p w:rsidR="003266A3" w:rsidRPr="00E81AB5" w:rsidRDefault="003266A3" w:rsidP="00A36D89">
            <w:pPr>
              <w:suppressAutoHyphens/>
              <w:jc w:val="both"/>
              <w:rPr>
                <w:sz w:val="22"/>
                <w:szCs w:val="20"/>
              </w:rPr>
            </w:pPr>
            <w:r w:rsidRPr="00E81AB5">
              <w:rPr>
                <w:sz w:val="22"/>
                <w:szCs w:val="20"/>
              </w:rPr>
              <w:t xml:space="preserve"> Количество педагогов, принимающих участие в конкурсах профессионального мастерства.</w:t>
            </w:r>
          </w:p>
          <w:p w:rsidR="003266A3" w:rsidRPr="00E81AB5" w:rsidRDefault="003266A3" w:rsidP="00A36D89">
            <w:pPr>
              <w:suppressAutoHyphens/>
              <w:jc w:val="both"/>
              <w:rPr>
                <w:sz w:val="22"/>
                <w:szCs w:val="20"/>
              </w:rPr>
            </w:pPr>
            <w:r w:rsidRPr="00E81AB5">
              <w:rPr>
                <w:sz w:val="22"/>
                <w:szCs w:val="20"/>
              </w:rPr>
              <w:t xml:space="preserve"> Доля обучающихся, воспитанников, принимающих участие в конкурсах различного уровня и направленности</w:t>
            </w:r>
          </w:p>
        </w:tc>
      </w:tr>
      <w:tr w:rsidR="003266A3" w:rsidRPr="00E81AB5" w:rsidTr="00EB41D9">
        <w:trPr>
          <w:trHeight w:val="20"/>
          <w:tblCellSpacing w:w="5" w:type="nil"/>
        </w:trPr>
        <w:tc>
          <w:tcPr>
            <w:tcW w:w="3060" w:type="dxa"/>
          </w:tcPr>
          <w:p w:rsidR="003266A3" w:rsidRPr="00E81AB5" w:rsidRDefault="003266A3" w:rsidP="00745400">
            <w:pPr>
              <w:suppressAutoHyphens/>
              <w:rPr>
                <w:b/>
                <w:sz w:val="22"/>
                <w:szCs w:val="20"/>
              </w:rPr>
            </w:pPr>
            <w:r w:rsidRPr="00E81AB5">
              <w:rPr>
                <w:b/>
                <w:sz w:val="22"/>
                <w:szCs w:val="20"/>
              </w:rPr>
              <w:t>Заказчики подпрограммы</w:t>
            </w:r>
          </w:p>
        </w:tc>
        <w:tc>
          <w:tcPr>
            <w:tcW w:w="6570" w:type="dxa"/>
          </w:tcPr>
          <w:p w:rsidR="003266A3" w:rsidRPr="00E81AB5" w:rsidRDefault="003266A3" w:rsidP="00A36D89">
            <w:pPr>
              <w:suppressAutoHyphens/>
              <w:jc w:val="both"/>
              <w:rPr>
                <w:sz w:val="22"/>
                <w:szCs w:val="20"/>
              </w:rPr>
            </w:pPr>
            <w:r w:rsidRPr="00E81AB5">
              <w:rPr>
                <w:sz w:val="22"/>
                <w:szCs w:val="20"/>
              </w:rPr>
              <w:t>Управление образования администрации Кольского района</w:t>
            </w:r>
          </w:p>
        </w:tc>
      </w:tr>
      <w:tr w:rsidR="003266A3" w:rsidRPr="00E81AB5" w:rsidTr="00EB41D9">
        <w:trPr>
          <w:trHeight w:val="20"/>
          <w:tblCellSpacing w:w="5" w:type="nil"/>
        </w:trPr>
        <w:tc>
          <w:tcPr>
            <w:tcW w:w="3060" w:type="dxa"/>
          </w:tcPr>
          <w:p w:rsidR="003266A3" w:rsidRPr="00E81AB5" w:rsidRDefault="003266A3" w:rsidP="00EB41D9">
            <w:pPr>
              <w:suppressAutoHyphens/>
              <w:rPr>
                <w:b/>
                <w:sz w:val="22"/>
                <w:szCs w:val="20"/>
              </w:rPr>
            </w:pPr>
            <w:r w:rsidRPr="00E81AB5">
              <w:rPr>
                <w:b/>
                <w:sz w:val="22"/>
                <w:szCs w:val="20"/>
              </w:rPr>
              <w:t>Сроки и этапы</w:t>
            </w:r>
          </w:p>
          <w:p w:rsidR="003266A3" w:rsidRPr="00E81AB5" w:rsidRDefault="003266A3" w:rsidP="00EB41D9">
            <w:pPr>
              <w:suppressAutoHyphens/>
              <w:rPr>
                <w:b/>
                <w:sz w:val="22"/>
                <w:szCs w:val="20"/>
              </w:rPr>
            </w:pPr>
            <w:r w:rsidRPr="00E81AB5">
              <w:rPr>
                <w:b/>
                <w:sz w:val="22"/>
                <w:szCs w:val="20"/>
              </w:rPr>
              <w:t xml:space="preserve"> реализации </w:t>
            </w:r>
          </w:p>
          <w:p w:rsidR="003266A3" w:rsidRPr="00E81AB5" w:rsidRDefault="003266A3" w:rsidP="00EB41D9">
            <w:pPr>
              <w:suppressAutoHyphens/>
              <w:rPr>
                <w:b/>
                <w:sz w:val="22"/>
                <w:szCs w:val="20"/>
              </w:rPr>
            </w:pPr>
            <w:r w:rsidRPr="00E81AB5">
              <w:rPr>
                <w:b/>
                <w:sz w:val="22"/>
                <w:szCs w:val="20"/>
              </w:rPr>
              <w:t xml:space="preserve">подпрограммы </w:t>
            </w:r>
          </w:p>
        </w:tc>
        <w:tc>
          <w:tcPr>
            <w:tcW w:w="6570" w:type="dxa"/>
          </w:tcPr>
          <w:p w:rsidR="003266A3" w:rsidRPr="00E81AB5" w:rsidRDefault="003266A3" w:rsidP="00A36D89">
            <w:pPr>
              <w:suppressAutoHyphens/>
              <w:jc w:val="both"/>
              <w:rPr>
                <w:sz w:val="22"/>
                <w:szCs w:val="20"/>
              </w:rPr>
            </w:pPr>
            <w:r w:rsidRPr="00E81AB5">
              <w:rPr>
                <w:sz w:val="22"/>
                <w:szCs w:val="20"/>
              </w:rPr>
              <w:t xml:space="preserve">2015, </w:t>
            </w:r>
            <w:smartTag w:uri="urn:schemas-microsoft-com:office:smarttags" w:element="metricconverter">
              <w:smartTagPr>
                <w:attr w:name="ProductID" w:val="2016 г"/>
              </w:smartTagPr>
              <w:r w:rsidRPr="00E81AB5">
                <w:rPr>
                  <w:sz w:val="22"/>
                  <w:szCs w:val="20"/>
                </w:rPr>
                <w:t xml:space="preserve">2016 </w:t>
              </w:r>
              <w:proofErr w:type="spellStart"/>
              <w:r w:rsidRPr="00E81AB5">
                <w:rPr>
                  <w:sz w:val="22"/>
                  <w:szCs w:val="20"/>
                </w:rPr>
                <w:t>г</w:t>
              </w:r>
            </w:smartTag>
            <w:r w:rsidRPr="00E81AB5">
              <w:rPr>
                <w:sz w:val="22"/>
                <w:szCs w:val="20"/>
              </w:rPr>
              <w:t>.г</w:t>
            </w:r>
            <w:proofErr w:type="spellEnd"/>
            <w:r w:rsidRPr="00E81AB5">
              <w:rPr>
                <w:sz w:val="22"/>
                <w:szCs w:val="20"/>
              </w:rPr>
              <w:t>. – 1 этап</w:t>
            </w:r>
          </w:p>
          <w:p w:rsidR="003266A3" w:rsidRPr="00E81AB5" w:rsidRDefault="003266A3" w:rsidP="00A36D89">
            <w:pPr>
              <w:suppressAutoHyphens/>
              <w:jc w:val="both"/>
              <w:rPr>
                <w:sz w:val="22"/>
                <w:szCs w:val="20"/>
              </w:rPr>
            </w:pPr>
            <w:r w:rsidRPr="00E81AB5">
              <w:rPr>
                <w:sz w:val="22"/>
                <w:szCs w:val="20"/>
              </w:rPr>
              <w:t xml:space="preserve">2017, </w:t>
            </w:r>
            <w:smartTag w:uri="urn:schemas-microsoft-com:office:smarttags" w:element="metricconverter">
              <w:smartTagPr>
                <w:attr w:name="ProductID" w:val="2018 г"/>
              </w:smartTagPr>
              <w:r w:rsidRPr="00E81AB5">
                <w:rPr>
                  <w:sz w:val="22"/>
                  <w:szCs w:val="20"/>
                </w:rPr>
                <w:t xml:space="preserve">2018 </w:t>
              </w:r>
              <w:proofErr w:type="spellStart"/>
              <w:r w:rsidRPr="00E81AB5">
                <w:rPr>
                  <w:sz w:val="22"/>
                  <w:szCs w:val="20"/>
                </w:rPr>
                <w:t>г</w:t>
              </w:r>
            </w:smartTag>
            <w:r w:rsidRPr="00E81AB5">
              <w:rPr>
                <w:sz w:val="22"/>
                <w:szCs w:val="20"/>
              </w:rPr>
              <w:t>.г</w:t>
            </w:r>
            <w:proofErr w:type="spellEnd"/>
            <w:r w:rsidRPr="00E81AB5">
              <w:rPr>
                <w:sz w:val="22"/>
                <w:szCs w:val="20"/>
              </w:rPr>
              <w:t xml:space="preserve">. – 2 этап </w:t>
            </w:r>
          </w:p>
          <w:p w:rsidR="003266A3" w:rsidRPr="00E81AB5" w:rsidRDefault="003266A3" w:rsidP="00A36D89">
            <w:pPr>
              <w:suppressAutoHyphens/>
              <w:jc w:val="both"/>
              <w:rPr>
                <w:sz w:val="22"/>
                <w:szCs w:val="20"/>
              </w:rPr>
            </w:pPr>
            <w:r w:rsidRPr="00E81AB5">
              <w:rPr>
                <w:sz w:val="22"/>
                <w:szCs w:val="20"/>
              </w:rPr>
              <w:t xml:space="preserve">2019, </w:t>
            </w:r>
            <w:smartTag w:uri="urn:schemas-microsoft-com:office:smarttags" w:element="metricconverter">
              <w:smartTagPr>
                <w:attr w:name="ProductID" w:val="2020 г"/>
              </w:smartTagPr>
              <w:r w:rsidRPr="00E81AB5">
                <w:rPr>
                  <w:sz w:val="22"/>
                  <w:szCs w:val="20"/>
                </w:rPr>
                <w:t xml:space="preserve">2020 </w:t>
              </w:r>
              <w:proofErr w:type="spellStart"/>
              <w:r w:rsidRPr="00E81AB5">
                <w:rPr>
                  <w:sz w:val="22"/>
                  <w:szCs w:val="20"/>
                </w:rPr>
                <w:t>г</w:t>
              </w:r>
            </w:smartTag>
            <w:r w:rsidRPr="00E81AB5">
              <w:rPr>
                <w:sz w:val="22"/>
                <w:szCs w:val="20"/>
              </w:rPr>
              <w:t>.г</w:t>
            </w:r>
            <w:proofErr w:type="spellEnd"/>
            <w:r w:rsidRPr="00E81AB5">
              <w:rPr>
                <w:sz w:val="22"/>
                <w:szCs w:val="20"/>
              </w:rPr>
              <w:t>. – 3 этап</w:t>
            </w:r>
          </w:p>
        </w:tc>
      </w:tr>
      <w:tr w:rsidR="003266A3" w:rsidRPr="00E81AB5" w:rsidTr="00EB41D9">
        <w:trPr>
          <w:trHeight w:val="20"/>
          <w:tblCellSpacing w:w="5" w:type="nil"/>
        </w:trPr>
        <w:tc>
          <w:tcPr>
            <w:tcW w:w="3060" w:type="dxa"/>
          </w:tcPr>
          <w:p w:rsidR="003266A3" w:rsidRPr="00E81AB5" w:rsidRDefault="003266A3" w:rsidP="00EB41D9">
            <w:pPr>
              <w:suppressAutoHyphens/>
              <w:rPr>
                <w:b/>
                <w:sz w:val="22"/>
                <w:szCs w:val="20"/>
              </w:rPr>
            </w:pPr>
            <w:r w:rsidRPr="00E81AB5">
              <w:rPr>
                <w:b/>
                <w:sz w:val="22"/>
                <w:szCs w:val="20"/>
              </w:rPr>
              <w:t xml:space="preserve">Финансовое обеспечение </w:t>
            </w:r>
          </w:p>
          <w:p w:rsidR="003266A3" w:rsidRPr="00E81AB5" w:rsidRDefault="003266A3" w:rsidP="00EB41D9">
            <w:pPr>
              <w:suppressAutoHyphens/>
              <w:rPr>
                <w:b/>
                <w:sz w:val="22"/>
                <w:szCs w:val="20"/>
              </w:rPr>
            </w:pPr>
            <w:r w:rsidRPr="00E81AB5">
              <w:rPr>
                <w:b/>
                <w:sz w:val="22"/>
                <w:szCs w:val="20"/>
              </w:rPr>
              <w:t>подпрограммы</w:t>
            </w:r>
          </w:p>
        </w:tc>
        <w:tc>
          <w:tcPr>
            <w:tcW w:w="6570" w:type="dxa"/>
          </w:tcPr>
          <w:p w:rsidR="003266A3" w:rsidRPr="00E81AB5" w:rsidRDefault="003266A3" w:rsidP="00A36D89">
            <w:pPr>
              <w:suppressAutoHyphens/>
              <w:jc w:val="both"/>
              <w:rPr>
                <w:sz w:val="22"/>
                <w:szCs w:val="20"/>
              </w:rPr>
            </w:pPr>
            <w:r w:rsidRPr="00E81AB5">
              <w:rPr>
                <w:sz w:val="22"/>
                <w:szCs w:val="20"/>
              </w:rPr>
              <w:t xml:space="preserve">Общий объем финансирования по Программе </w:t>
            </w:r>
            <w:r w:rsidRPr="00E81AB5">
              <w:rPr>
                <w:b/>
                <w:sz w:val="22"/>
                <w:szCs w:val="20"/>
              </w:rPr>
              <w:t xml:space="preserve"> </w:t>
            </w:r>
            <w:r w:rsidR="004F68CB" w:rsidRPr="00E81AB5">
              <w:rPr>
                <w:b/>
                <w:sz w:val="22"/>
                <w:szCs w:val="20"/>
              </w:rPr>
              <w:t>23 918</w:t>
            </w:r>
            <w:r w:rsidR="00B85075" w:rsidRPr="00E81AB5">
              <w:rPr>
                <w:b/>
                <w:sz w:val="22"/>
                <w:szCs w:val="20"/>
              </w:rPr>
              <w:t>,</w:t>
            </w:r>
            <w:r w:rsidR="004F68CB" w:rsidRPr="00E81AB5">
              <w:rPr>
                <w:b/>
                <w:sz w:val="22"/>
                <w:szCs w:val="20"/>
              </w:rPr>
              <w:t xml:space="preserve">7 </w:t>
            </w:r>
            <w:r w:rsidRPr="00E81AB5">
              <w:rPr>
                <w:sz w:val="22"/>
                <w:szCs w:val="20"/>
              </w:rPr>
              <w:t>тыс. рублей, в том числе:</w:t>
            </w:r>
          </w:p>
          <w:p w:rsidR="003266A3" w:rsidRPr="00E81AB5" w:rsidRDefault="003266A3" w:rsidP="00A36D89">
            <w:pPr>
              <w:suppressAutoHyphens/>
              <w:jc w:val="both"/>
              <w:rPr>
                <w:sz w:val="22"/>
                <w:szCs w:val="20"/>
              </w:rPr>
            </w:pPr>
            <w:r w:rsidRPr="00E81AB5">
              <w:rPr>
                <w:sz w:val="22"/>
                <w:szCs w:val="20"/>
              </w:rPr>
              <w:t xml:space="preserve">- за счет средств бюджета Кольского района – </w:t>
            </w:r>
            <w:r w:rsidR="004F68CB" w:rsidRPr="00E81AB5">
              <w:rPr>
                <w:sz w:val="22"/>
                <w:szCs w:val="20"/>
              </w:rPr>
              <w:t>23 918,7</w:t>
            </w:r>
            <w:r w:rsidR="002C0D0F" w:rsidRPr="00E81AB5">
              <w:rPr>
                <w:sz w:val="22"/>
                <w:szCs w:val="20"/>
              </w:rPr>
              <w:t xml:space="preserve"> </w:t>
            </w:r>
            <w:r w:rsidRPr="00E81AB5">
              <w:rPr>
                <w:sz w:val="22"/>
                <w:szCs w:val="20"/>
              </w:rPr>
              <w:t xml:space="preserve"> тыс. рублей;</w:t>
            </w:r>
          </w:p>
          <w:p w:rsidR="003266A3" w:rsidRPr="00E81AB5" w:rsidRDefault="003266A3" w:rsidP="00A36D89">
            <w:pPr>
              <w:suppressAutoHyphens/>
              <w:jc w:val="both"/>
              <w:rPr>
                <w:sz w:val="22"/>
                <w:szCs w:val="20"/>
              </w:rPr>
            </w:pPr>
            <w:smartTag w:uri="urn:schemas-microsoft-com:office:smarttags" w:element="metricconverter">
              <w:smartTagPr>
                <w:attr w:name="ProductID" w:val="2015 г"/>
              </w:smartTagPr>
              <w:r w:rsidRPr="00E81AB5">
                <w:rPr>
                  <w:sz w:val="22"/>
                  <w:szCs w:val="20"/>
                </w:rPr>
                <w:t>2015 г</w:t>
              </w:r>
            </w:smartTag>
            <w:r w:rsidRPr="00E81AB5">
              <w:rPr>
                <w:sz w:val="22"/>
                <w:szCs w:val="20"/>
              </w:rPr>
              <w:t>. – 3674,6тыс. рублей;</w:t>
            </w:r>
          </w:p>
          <w:p w:rsidR="003266A3" w:rsidRPr="00E81AB5" w:rsidRDefault="003266A3" w:rsidP="00A36D89">
            <w:pPr>
              <w:suppressAutoHyphens/>
              <w:jc w:val="both"/>
              <w:rPr>
                <w:sz w:val="22"/>
                <w:szCs w:val="20"/>
              </w:rPr>
            </w:pPr>
            <w:smartTag w:uri="urn:schemas-microsoft-com:office:smarttags" w:element="metricconverter">
              <w:smartTagPr>
                <w:attr w:name="ProductID" w:val="2016 г"/>
              </w:smartTagPr>
              <w:r w:rsidRPr="00E81AB5">
                <w:rPr>
                  <w:sz w:val="22"/>
                  <w:szCs w:val="20"/>
                </w:rPr>
                <w:t>2016 г</w:t>
              </w:r>
            </w:smartTag>
            <w:r w:rsidRPr="00E81AB5">
              <w:rPr>
                <w:sz w:val="22"/>
                <w:szCs w:val="20"/>
              </w:rPr>
              <w:t>. – 3284,9 тыс. руб.</w:t>
            </w:r>
          </w:p>
          <w:p w:rsidR="003266A3" w:rsidRPr="00E81AB5" w:rsidRDefault="003266A3" w:rsidP="00A36D89">
            <w:pPr>
              <w:suppressAutoHyphens/>
              <w:jc w:val="both"/>
              <w:rPr>
                <w:sz w:val="22"/>
                <w:szCs w:val="20"/>
              </w:rPr>
            </w:pPr>
            <w:smartTag w:uri="urn:schemas-microsoft-com:office:smarttags" w:element="metricconverter">
              <w:smartTagPr>
                <w:attr w:name="ProductID" w:val="2017 г"/>
              </w:smartTagPr>
              <w:r w:rsidRPr="00E81AB5">
                <w:rPr>
                  <w:sz w:val="22"/>
                  <w:szCs w:val="20"/>
                </w:rPr>
                <w:t>2017 г</w:t>
              </w:r>
            </w:smartTag>
            <w:r w:rsidR="00CE02D0" w:rsidRPr="00E81AB5">
              <w:rPr>
                <w:sz w:val="22"/>
                <w:szCs w:val="20"/>
              </w:rPr>
              <w:t>. – 4325</w:t>
            </w:r>
            <w:r w:rsidRPr="00E81AB5">
              <w:rPr>
                <w:sz w:val="22"/>
                <w:szCs w:val="20"/>
              </w:rPr>
              <w:t>,0 тыс. руб.</w:t>
            </w:r>
          </w:p>
          <w:p w:rsidR="003266A3" w:rsidRPr="00E81AB5" w:rsidRDefault="003266A3" w:rsidP="00A36D89">
            <w:pPr>
              <w:suppressAutoHyphens/>
              <w:jc w:val="both"/>
              <w:rPr>
                <w:sz w:val="22"/>
                <w:szCs w:val="20"/>
              </w:rPr>
            </w:pPr>
            <w:smartTag w:uri="urn:schemas-microsoft-com:office:smarttags" w:element="metricconverter">
              <w:smartTagPr>
                <w:attr w:name="ProductID" w:val="2018 г"/>
              </w:smartTagPr>
              <w:r w:rsidRPr="00E81AB5">
                <w:rPr>
                  <w:sz w:val="22"/>
                  <w:szCs w:val="20"/>
                </w:rPr>
                <w:t>2018 г</w:t>
              </w:r>
            </w:smartTag>
            <w:r w:rsidRPr="00E81AB5">
              <w:rPr>
                <w:sz w:val="22"/>
                <w:szCs w:val="20"/>
              </w:rPr>
              <w:t xml:space="preserve">. – </w:t>
            </w:r>
            <w:r w:rsidR="00A25556" w:rsidRPr="00E81AB5">
              <w:rPr>
                <w:sz w:val="22"/>
                <w:szCs w:val="20"/>
              </w:rPr>
              <w:t>3557,3</w:t>
            </w:r>
            <w:r w:rsidRPr="00E81AB5">
              <w:rPr>
                <w:sz w:val="22"/>
                <w:szCs w:val="20"/>
              </w:rPr>
              <w:t xml:space="preserve"> тыс. руб.</w:t>
            </w:r>
          </w:p>
          <w:p w:rsidR="003266A3" w:rsidRPr="00E81AB5" w:rsidRDefault="003266A3" w:rsidP="00A36D89">
            <w:pPr>
              <w:suppressAutoHyphens/>
              <w:jc w:val="both"/>
              <w:rPr>
                <w:sz w:val="22"/>
                <w:szCs w:val="20"/>
              </w:rPr>
            </w:pPr>
            <w:smartTag w:uri="urn:schemas-microsoft-com:office:smarttags" w:element="metricconverter">
              <w:smartTagPr>
                <w:attr w:name="ProductID" w:val="2019 г"/>
              </w:smartTagPr>
              <w:r w:rsidRPr="00E81AB5">
                <w:rPr>
                  <w:sz w:val="22"/>
                  <w:szCs w:val="20"/>
                </w:rPr>
                <w:t>2019 г</w:t>
              </w:r>
            </w:smartTag>
            <w:r w:rsidRPr="00E81AB5">
              <w:rPr>
                <w:sz w:val="22"/>
                <w:szCs w:val="20"/>
              </w:rPr>
              <w:t xml:space="preserve">. – </w:t>
            </w:r>
            <w:r w:rsidR="004F68CB" w:rsidRPr="00E81AB5">
              <w:rPr>
                <w:sz w:val="22"/>
                <w:szCs w:val="20"/>
              </w:rPr>
              <w:t>3913,2</w:t>
            </w:r>
            <w:r w:rsidRPr="00E81AB5">
              <w:rPr>
                <w:sz w:val="22"/>
                <w:szCs w:val="20"/>
              </w:rPr>
              <w:t xml:space="preserve"> тыс. руб.</w:t>
            </w:r>
          </w:p>
          <w:p w:rsidR="003266A3" w:rsidRPr="00E81AB5" w:rsidRDefault="003266A3" w:rsidP="00A36D89">
            <w:pPr>
              <w:suppressAutoHyphens/>
              <w:jc w:val="both"/>
              <w:rPr>
                <w:sz w:val="22"/>
                <w:szCs w:val="20"/>
              </w:rPr>
            </w:pPr>
            <w:smartTag w:uri="urn:schemas-microsoft-com:office:smarttags" w:element="metricconverter">
              <w:smartTagPr>
                <w:attr w:name="ProductID" w:val="2020 г"/>
              </w:smartTagPr>
              <w:r w:rsidRPr="00E81AB5">
                <w:rPr>
                  <w:sz w:val="22"/>
                  <w:szCs w:val="20"/>
                </w:rPr>
                <w:t>2020 г</w:t>
              </w:r>
            </w:smartTag>
            <w:r w:rsidRPr="00E81AB5">
              <w:rPr>
                <w:sz w:val="22"/>
                <w:szCs w:val="20"/>
              </w:rPr>
              <w:t xml:space="preserve">. – </w:t>
            </w:r>
            <w:r w:rsidR="00B85075" w:rsidRPr="00E81AB5">
              <w:rPr>
                <w:sz w:val="22"/>
                <w:szCs w:val="20"/>
              </w:rPr>
              <w:t>5163,8</w:t>
            </w:r>
            <w:r w:rsidRPr="00E81AB5">
              <w:rPr>
                <w:sz w:val="22"/>
                <w:szCs w:val="20"/>
              </w:rPr>
              <w:t xml:space="preserve"> тыс. руб.</w:t>
            </w:r>
          </w:p>
        </w:tc>
      </w:tr>
      <w:tr w:rsidR="003266A3" w:rsidRPr="00E81AB5" w:rsidTr="00EB41D9">
        <w:trPr>
          <w:trHeight w:val="20"/>
          <w:tblCellSpacing w:w="5" w:type="nil"/>
        </w:trPr>
        <w:tc>
          <w:tcPr>
            <w:tcW w:w="3060" w:type="dxa"/>
          </w:tcPr>
          <w:p w:rsidR="003266A3" w:rsidRPr="00E81AB5" w:rsidRDefault="003266A3" w:rsidP="00EB41D9">
            <w:pPr>
              <w:suppressAutoHyphens/>
              <w:rPr>
                <w:b/>
                <w:sz w:val="22"/>
                <w:szCs w:val="20"/>
              </w:rPr>
            </w:pPr>
            <w:r w:rsidRPr="00E81AB5">
              <w:rPr>
                <w:b/>
                <w:sz w:val="22"/>
                <w:szCs w:val="20"/>
              </w:rPr>
              <w:t xml:space="preserve">Ожидаемые конечные </w:t>
            </w:r>
          </w:p>
          <w:p w:rsidR="003266A3" w:rsidRPr="00E81AB5" w:rsidRDefault="003266A3" w:rsidP="00EB41D9">
            <w:pPr>
              <w:suppressAutoHyphens/>
              <w:rPr>
                <w:b/>
                <w:sz w:val="22"/>
                <w:szCs w:val="20"/>
              </w:rPr>
            </w:pPr>
            <w:r w:rsidRPr="00E81AB5">
              <w:rPr>
                <w:b/>
                <w:sz w:val="22"/>
                <w:szCs w:val="20"/>
              </w:rPr>
              <w:t xml:space="preserve">результаты </w:t>
            </w:r>
          </w:p>
          <w:p w:rsidR="003266A3" w:rsidRPr="00E81AB5" w:rsidRDefault="003266A3" w:rsidP="00EB41D9">
            <w:pPr>
              <w:suppressAutoHyphens/>
              <w:rPr>
                <w:b/>
                <w:sz w:val="22"/>
                <w:szCs w:val="20"/>
              </w:rPr>
            </w:pPr>
            <w:r w:rsidRPr="00E81AB5">
              <w:rPr>
                <w:b/>
                <w:sz w:val="22"/>
                <w:szCs w:val="20"/>
              </w:rPr>
              <w:t xml:space="preserve">реализации </w:t>
            </w:r>
          </w:p>
          <w:p w:rsidR="003266A3" w:rsidRPr="00E81AB5" w:rsidRDefault="003266A3" w:rsidP="00EB41D9">
            <w:pPr>
              <w:suppressAutoHyphens/>
              <w:rPr>
                <w:b/>
                <w:sz w:val="22"/>
                <w:szCs w:val="20"/>
              </w:rPr>
            </w:pPr>
            <w:r w:rsidRPr="00E81AB5">
              <w:rPr>
                <w:b/>
                <w:sz w:val="22"/>
                <w:szCs w:val="20"/>
              </w:rPr>
              <w:t>подпрограммы</w:t>
            </w:r>
          </w:p>
        </w:tc>
        <w:tc>
          <w:tcPr>
            <w:tcW w:w="6570" w:type="dxa"/>
          </w:tcPr>
          <w:p w:rsidR="003266A3" w:rsidRPr="00E81AB5" w:rsidRDefault="003266A3" w:rsidP="00A36D89">
            <w:pPr>
              <w:suppressAutoHyphens/>
              <w:jc w:val="both"/>
              <w:rPr>
                <w:sz w:val="22"/>
                <w:szCs w:val="20"/>
              </w:rPr>
            </w:pPr>
            <w:r w:rsidRPr="00E81AB5">
              <w:rPr>
                <w:sz w:val="22"/>
                <w:szCs w:val="20"/>
              </w:rPr>
              <w:t>Доля руководящих и педагогических работников муниципальных образовательных учреждений, прошедших повышение квалификации и (или) профессиональную переподготовку составит 100%.</w:t>
            </w:r>
          </w:p>
          <w:p w:rsidR="003266A3" w:rsidRPr="00E81AB5" w:rsidRDefault="003266A3" w:rsidP="00A36D89">
            <w:pPr>
              <w:suppressAutoHyphens/>
              <w:jc w:val="both"/>
              <w:rPr>
                <w:sz w:val="22"/>
                <w:szCs w:val="20"/>
              </w:rPr>
            </w:pPr>
            <w:r w:rsidRPr="00E81AB5">
              <w:rPr>
                <w:sz w:val="22"/>
                <w:szCs w:val="20"/>
              </w:rPr>
              <w:t>Доля руководителей и педагогов, имеющих первую и высшую квалификационные категории, составит 50%.</w:t>
            </w:r>
          </w:p>
          <w:p w:rsidR="003266A3" w:rsidRPr="00E81AB5" w:rsidRDefault="003266A3" w:rsidP="00A36D89">
            <w:pPr>
              <w:suppressAutoHyphens/>
              <w:jc w:val="both"/>
              <w:rPr>
                <w:sz w:val="22"/>
                <w:szCs w:val="20"/>
              </w:rPr>
            </w:pPr>
            <w:r w:rsidRPr="00E81AB5">
              <w:rPr>
                <w:sz w:val="22"/>
                <w:szCs w:val="20"/>
              </w:rPr>
              <w:t>Возрастет количество педагогов, принимающих участие в конкурсах профессионального мастерства до 33 чел.</w:t>
            </w:r>
          </w:p>
          <w:p w:rsidR="003266A3" w:rsidRPr="00E81AB5" w:rsidRDefault="003266A3" w:rsidP="00A36D89">
            <w:pPr>
              <w:suppressAutoHyphens/>
              <w:jc w:val="both"/>
              <w:rPr>
                <w:sz w:val="22"/>
                <w:szCs w:val="20"/>
              </w:rPr>
            </w:pPr>
            <w:r w:rsidRPr="00E81AB5">
              <w:rPr>
                <w:sz w:val="22"/>
                <w:szCs w:val="20"/>
              </w:rPr>
              <w:t xml:space="preserve"> Доля обучающихся, воспитанников, принимающих участие в конкурсах различного уровня и направленности, возрастет до 38 %</w:t>
            </w:r>
          </w:p>
        </w:tc>
      </w:tr>
    </w:tbl>
    <w:p w:rsidR="003266A3" w:rsidRPr="00E81AB5" w:rsidRDefault="003266A3" w:rsidP="007011E9">
      <w:pPr>
        <w:suppressAutoHyphens/>
        <w:ind w:firstLine="709"/>
        <w:jc w:val="center"/>
        <w:rPr>
          <w:b/>
          <w:bCs/>
          <w:sz w:val="22"/>
          <w:szCs w:val="20"/>
        </w:rPr>
      </w:pPr>
    </w:p>
    <w:p w:rsidR="003266A3" w:rsidRPr="00E81AB5" w:rsidRDefault="003266A3" w:rsidP="007011E9">
      <w:pPr>
        <w:suppressAutoHyphens/>
        <w:ind w:firstLine="709"/>
        <w:jc w:val="both"/>
        <w:rPr>
          <w:spacing w:val="-2"/>
          <w:sz w:val="22"/>
          <w:szCs w:val="20"/>
        </w:rPr>
      </w:pPr>
      <w:r w:rsidRPr="00E81AB5">
        <w:rPr>
          <w:b/>
          <w:spacing w:val="-2"/>
          <w:sz w:val="22"/>
          <w:szCs w:val="20"/>
        </w:rPr>
        <w:t xml:space="preserve">1. Характеристика проблемы, на решение которой направлена подпрограммы </w:t>
      </w:r>
      <w:r w:rsidR="00A36D89" w:rsidRPr="00E81AB5">
        <w:rPr>
          <w:b/>
          <w:spacing w:val="-2"/>
          <w:sz w:val="22"/>
          <w:szCs w:val="20"/>
          <w:lang w:eastAsia="ar-SA"/>
        </w:rPr>
        <w:t>№</w:t>
      </w:r>
      <w:r w:rsidRPr="00E81AB5">
        <w:rPr>
          <w:b/>
          <w:spacing w:val="-2"/>
          <w:sz w:val="22"/>
          <w:szCs w:val="20"/>
        </w:rPr>
        <w:t xml:space="preserve"> 6</w:t>
      </w:r>
    </w:p>
    <w:p w:rsidR="003266A3" w:rsidRPr="00E81AB5" w:rsidRDefault="003266A3" w:rsidP="007011E9">
      <w:pPr>
        <w:suppressAutoHyphens/>
        <w:ind w:firstLine="709"/>
        <w:jc w:val="both"/>
        <w:rPr>
          <w:sz w:val="22"/>
          <w:szCs w:val="20"/>
        </w:rPr>
      </w:pPr>
      <w:r w:rsidRPr="00E81AB5">
        <w:rPr>
          <w:sz w:val="22"/>
          <w:szCs w:val="20"/>
        </w:rPr>
        <w:t xml:space="preserve">Одним из основных мероприятий интеллектуальной направленности является всероссийская олимпиада школьников по общеобразовательным предметам (далее - олимпиада). </w:t>
      </w:r>
    </w:p>
    <w:p w:rsidR="003266A3" w:rsidRPr="00E81AB5" w:rsidRDefault="003266A3" w:rsidP="007011E9">
      <w:pPr>
        <w:suppressAutoHyphens/>
        <w:ind w:firstLine="709"/>
        <w:jc w:val="both"/>
        <w:outlineLvl w:val="8"/>
        <w:rPr>
          <w:bCs/>
          <w:iCs/>
          <w:spacing w:val="2"/>
          <w:sz w:val="22"/>
          <w:szCs w:val="20"/>
        </w:rPr>
      </w:pPr>
      <w:r w:rsidRPr="00E81AB5">
        <w:rPr>
          <w:bCs/>
          <w:iCs/>
          <w:spacing w:val="2"/>
          <w:sz w:val="22"/>
          <w:szCs w:val="20"/>
        </w:rPr>
        <w:t>В муниципальном этапе олимпиады приняли участие 224 обучающихся 7-11 классов. Победителями и призёрами стали 78 обучающихся (АППГ – 70 чел.), из них победителей – 35, призеров – 43.</w:t>
      </w:r>
    </w:p>
    <w:p w:rsidR="003266A3" w:rsidRPr="00E81AB5" w:rsidRDefault="003266A3" w:rsidP="007011E9">
      <w:pPr>
        <w:suppressAutoHyphens/>
        <w:ind w:firstLine="709"/>
        <w:jc w:val="both"/>
        <w:outlineLvl w:val="8"/>
        <w:rPr>
          <w:bCs/>
          <w:iCs/>
          <w:spacing w:val="2"/>
          <w:sz w:val="22"/>
          <w:szCs w:val="20"/>
        </w:rPr>
      </w:pPr>
      <w:r w:rsidRPr="00E81AB5">
        <w:rPr>
          <w:bCs/>
          <w:iCs/>
          <w:spacing w:val="2"/>
          <w:sz w:val="22"/>
          <w:szCs w:val="20"/>
        </w:rPr>
        <w:t xml:space="preserve">В рейтинге общеобразовательных учреждений по количеству победителей и призеров в 2013/2014 учебном году среди городских общеобразовательных учреждений традиционно лидирует </w:t>
      </w:r>
      <w:proofErr w:type="spellStart"/>
      <w:r w:rsidRPr="00E81AB5">
        <w:rPr>
          <w:bCs/>
          <w:iCs/>
          <w:spacing w:val="2"/>
          <w:sz w:val="22"/>
          <w:szCs w:val="20"/>
        </w:rPr>
        <w:t>Мурмашинская</w:t>
      </w:r>
      <w:proofErr w:type="spellEnd"/>
      <w:r w:rsidRPr="00E81AB5">
        <w:rPr>
          <w:bCs/>
          <w:iCs/>
          <w:spacing w:val="2"/>
          <w:sz w:val="22"/>
          <w:szCs w:val="20"/>
        </w:rPr>
        <w:t xml:space="preserve"> СОШ № 1, среди сельских ОУ - Междуреченская СОШ. Стабильно высокие результаты участия в муниципальном этапе олимпиады показывают обучающиеся </w:t>
      </w:r>
      <w:proofErr w:type="spellStart"/>
      <w:r w:rsidRPr="00E81AB5">
        <w:rPr>
          <w:bCs/>
          <w:iCs/>
          <w:spacing w:val="2"/>
          <w:sz w:val="22"/>
          <w:szCs w:val="20"/>
        </w:rPr>
        <w:lastRenderedPageBreak/>
        <w:t>Верхнетуломской</w:t>
      </w:r>
      <w:proofErr w:type="spellEnd"/>
      <w:r w:rsidRPr="00E81AB5">
        <w:rPr>
          <w:bCs/>
          <w:iCs/>
          <w:spacing w:val="2"/>
          <w:sz w:val="22"/>
          <w:szCs w:val="20"/>
        </w:rPr>
        <w:t xml:space="preserve"> СОШ по обществознанию, истории и праву, </w:t>
      </w:r>
      <w:proofErr w:type="spellStart"/>
      <w:r w:rsidRPr="00E81AB5">
        <w:rPr>
          <w:bCs/>
          <w:iCs/>
          <w:spacing w:val="2"/>
          <w:sz w:val="22"/>
          <w:szCs w:val="20"/>
        </w:rPr>
        <w:t>Мурмашинской</w:t>
      </w:r>
      <w:proofErr w:type="spellEnd"/>
      <w:r w:rsidRPr="00E81AB5">
        <w:rPr>
          <w:bCs/>
          <w:iCs/>
          <w:spacing w:val="2"/>
          <w:sz w:val="22"/>
          <w:szCs w:val="20"/>
        </w:rPr>
        <w:t xml:space="preserve"> СОШ № 1 по литературе, русскому языку, английскому языку, основам безопасности жизнедеятельности и физической культуре, Междуреченской СОШ по литературе и экологии, физической культуре, Кольской СОШ № 2 по истории, праву.</w:t>
      </w:r>
    </w:p>
    <w:p w:rsidR="003266A3" w:rsidRPr="00E81AB5" w:rsidRDefault="003266A3" w:rsidP="007011E9">
      <w:pPr>
        <w:suppressAutoHyphens/>
        <w:ind w:firstLine="709"/>
        <w:jc w:val="both"/>
        <w:outlineLvl w:val="8"/>
        <w:rPr>
          <w:bCs/>
          <w:iCs/>
          <w:spacing w:val="2"/>
          <w:sz w:val="22"/>
          <w:szCs w:val="20"/>
        </w:rPr>
      </w:pPr>
      <w:r w:rsidRPr="00E81AB5">
        <w:rPr>
          <w:sz w:val="22"/>
          <w:szCs w:val="20"/>
        </w:rPr>
        <w:t xml:space="preserve">32 человека (АППГ - 37 человек) из числа обучающихся </w:t>
      </w:r>
      <w:smartTag w:uri="urn:schemas-microsoft-com:office:smarttags" w:element="time">
        <w:smartTagPr>
          <w:attr w:name="Hour" w:val="9"/>
          <w:attr w:name="Minute" w:val="11"/>
        </w:smartTagPr>
        <w:r w:rsidRPr="00E81AB5">
          <w:rPr>
            <w:sz w:val="22"/>
            <w:szCs w:val="20"/>
          </w:rPr>
          <w:t>9-11</w:t>
        </w:r>
      </w:smartTag>
      <w:r w:rsidRPr="00E81AB5">
        <w:rPr>
          <w:sz w:val="22"/>
          <w:szCs w:val="20"/>
        </w:rPr>
        <w:t xml:space="preserve"> классов приняли участие в региональном этапе олимпиады по 12 предметам.</w:t>
      </w:r>
      <w:r w:rsidRPr="00E81AB5">
        <w:rPr>
          <w:bCs/>
          <w:iCs/>
          <w:spacing w:val="2"/>
          <w:sz w:val="22"/>
          <w:szCs w:val="20"/>
        </w:rPr>
        <w:t xml:space="preserve"> По итогам </w:t>
      </w:r>
      <w:r w:rsidRPr="00E81AB5">
        <w:rPr>
          <w:bCs/>
          <w:iCs/>
          <w:spacing w:val="2"/>
          <w:sz w:val="22"/>
          <w:szCs w:val="20"/>
          <w:lang w:val="en-US"/>
        </w:rPr>
        <w:t>III</w:t>
      </w:r>
      <w:r w:rsidRPr="00E81AB5">
        <w:rPr>
          <w:bCs/>
          <w:iCs/>
          <w:spacing w:val="2"/>
          <w:sz w:val="22"/>
          <w:szCs w:val="20"/>
        </w:rPr>
        <w:t xml:space="preserve"> (регионального) этапа олимпиады 5 школьников стали призерами (АППГ – 5 чел.).</w:t>
      </w:r>
    </w:p>
    <w:p w:rsidR="003266A3" w:rsidRPr="00E81AB5" w:rsidRDefault="003266A3" w:rsidP="007011E9">
      <w:pPr>
        <w:suppressAutoHyphens/>
        <w:ind w:firstLine="709"/>
        <w:jc w:val="both"/>
        <w:rPr>
          <w:sz w:val="22"/>
          <w:szCs w:val="20"/>
        </w:rPr>
      </w:pPr>
      <w:r w:rsidRPr="00E81AB5">
        <w:rPr>
          <w:sz w:val="22"/>
          <w:szCs w:val="20"/>
        </w:rPr>
        <w:t>Проводится определенная работа по решению кадровой проблемы. Учителю Кольского района созданы условия для непрерывного повышения квалификации. Повышение квалификации педагогических и руководящих работников осуществляется, в основном, на базе ГАОУ ДПО МО «Институт развития образования» и на базе ресурсных центров. В Кольском районе работают 12 сетевых предметных объединений с общей численностью 295 учителей. При подготовке к введению новых стандартов обеспечено повышение квалификации всех учителей начальных классов и руководящих работников, в 2012 году 60 педагогов (19 %) прошли обучение для работы в соответствии с новыми стандартами общего образования. Приняты меры для организации дистанционных курсов повышения квалификации, тем самым обеспечены условия для того, чтобы учитель мог постоянно, без отрыва от основной деятельности, совершенствовать свои знания и повышать компетенцию.</w:t>
      </w:r>
    </w:p>
    <w:p w:rsidR="003266A3" w:rsidRPr="00E81AB5" w:rsidRDefault="003266A3" w:rsidP="007011E9">
      <w:pPr>
        <w:suppressAutoHyphens/>
        <w:ind w:firstLine="709"/>
        <w:jc w:val="both"/>
        <w:rPr>
          <w:sz w:val="22"/>
          <w:szCs w:val="20"/>
        </w:rPr>
      </w:pPr>
      <w:r w:rsidRPr="00E81AB5">
        <w:rPr>
          <w:sz w:val="22"/>
          <w:szCs w:val="20"/>
        </w:rPr>
        <w:t>В 2012 году аттестованы на соответствующую квалификационную категорию 902 учителя, из них на высшую категорию - 8, на первую - 44, на соответствие занимаемой должности - 38 человек, что в целом составляет 23,1 % от общего числа учителей в районе.</w:t>
      </w:r>
    </w:p>
    <w:p w:rsidR="003266A3" w:rsidRPr="00E81AB5" w:rsidRDefault="003266A3" w:rsidP="007011E9">
      <w:pPr>
        <w:suppressAutoHyphens/>
        <w:ind w:firstLine="709"/>
        <w:jc w:val="both"/>
        <w:rPr>
          <w:sz w:val="22"/>
          <w:szCs w:val="20"/>
        </w:rPr>
      </w:pPr>
      <w:r w:rsidRPr="00E81AB5">
        <w:rPr>
          <w:sz w:val="22"/>
          <w:szCs w:val="20"/>
        </w:rPr>
        <w:t>Новый порядок аттестации способствует активизации использования в образовательном процессе электронных образовательных ресурсов как лицензионных, так и созданных самостоятельно. Педагоги также пользуются электронными ресурсами при решении различных вопросов во время подготовки к аттестации.</w:t>
      </w:r>
    </w:p>
    <w:p w:rsidR="003266A3" w:rsidRPr="00E81AB5" w:rsidRDefault="003266A3" w:rsidP="007011E9">
      <w:pPr>
        <w:suppressAutoHyphens/>
        <w:ind w:firstLine="709"/>
        <w:jc w:val="both"/>
        <w:rPr>
          <w:sz w:val="22"/>
          <w:szCs w:val="20"/>
        </w:rPr>
      </w:pPr>
      <w:r w:rsidRPr="00E81AB5">
        <w:rPr>
          <w:sz w:val="22"/>
          <w:szCs w:val="20"/>
        </w:rPr>
        <w:t>Кроме того, проводится работа по привлечению в систему образования молодых специалистов. За последние 3 года в школы пришли 44 молодых специалиста, доля учителей со стажем до 5 лет увеличилась на 3,5 %.</w:t>
      </w:r>
    </w:p>
    <w:p w:rsidR="003266A3" w:rsidRPr="00E81AB5" w:rsidRDefault="003266A3" w:rsidP="007011E9">
      <w:pPr>
        <w:suppressAutoHyphens/>
        <w:ind w:firstLine="709"/>
        <w:jc w:val="center"/>
        <w:rPr>
          <w:b/>
          <w:sz w:val="22"/>
          <w:szCs w:val="20"/>
        </w:rPr>
      </w:pPr>
    </w:p>
    <w:p w:rsidR="003266A3" w:rsidRPr="00E81AB5" w:rsidRDefault="003266A3" w:rsidP="007011E9">
      <w:pPr>
        <w:suppressAutoHyphens/>
        <w:ind w:firstLine="709"/>
        <w:outlineLvl w:val="1"/>
        <w:rPr>
          <w:b/>
          <w:sz w:val="22"/>
          <w:szCs w:val="20"/>
        </w:rPr>
      </w:pPr>
      <w:r w:rsidRPr="00E81AB5">
        <w:rPr>
          <w:b/>
          <w:sz w:val="22"/>
          <w:szCs w:val="20"/>
        </w:rPr>
        <w:t xml:space="preserve">2. Основные цели и задачи подпрограммы </w:t>
      </w:r>
      <w:r w:rsidR="00A36D89" w:rsidRPr="00E81AB5">
        <w:rPr>
          <w:b/>
          <w:sz w:val="22"/>
          <w:szCs w:val="20"/>
          <w:lang w:eastAsia="ar-SA"/>
        </w:rPr>
        <w:t>№</w:t>
      </w:r>
      <w:r w:rsidRPr="00E81AB5">
        <w:rPr>
          <w:b/>
          <w:sz w:val="22"/>
          <w:szCs w:val="20"/>
        </w:rPr>
        <w:t xml:space="preserve"> 6</w:t>
      </w:r>
    </w:p>
    <w:tbl>
      <w:tblPr>
        <w:tblW w:w="97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0"/>
        <w:gridCol w:w="1920"/>
        <w:gridCol w:w="960"/>
        <w:gridCol w:w="1170"/>
        <w:gridCol w:w="1080"/>
        <w:gridCol w:w="709"/>
        <w:gridCol w:w="641"/>
        <w:gridCol w:w="622"/>
        <w:gridCol w:w="633"/>
        <w:gridCol w:w="665"/>
        <w:gridCol w:w="720"/>
      </w:tblGrid>
      <w:tr w:rsidR="003266A3" w:rsidRPr="00E81AB5" w:rsidTr="00EB41D9">
        <w:trPr>
          <w:trHeight w:val="20"/>
        </w:trPr>
        <w:tc>
          <w:tcPr>
            <w:tcW w:w="600" w:type="dxa"/>
            <w:vMerge w:val="restart"/>
            <w:shd w:val="clear" w:color="auto" w:fill="auto"/>
          </w:tcPr>
          <w:p w:rsidR="003266A3" w:rsidRPr="00E81AB5" w:rsidRDefault="00A36D89" w:rsidP="00EB41D9">
            <w:pPr>
              <w:suppressAutoHyphens/>
              <w:jc w:val="center"/>
              <w:rPr>
                <w:b/>
                <w:bCs/>
                <w:sz w:val="20"/>
                <w:szCs w:val="20"/>
              </w:rPr>
            </w:pPr>
            <w:r w:rsidRPr="00E81AB5">
              <w:rPr>
                <w:b/>
                <w:bCs/>
                <w:sz w:val="20"/>
                <w:szCs w:val="20"/>
              </w:rPr>
              <w:t>№</w:t>
            </w:r>
          </w:p>
          <w:p w:rsidR="003266A3" w:rsidRPr="00E81AB5" w:rsidRDefault="003266A3" w:rsidP="00EB41D9">
            <w:pPr>
              <w:suppressAutoHyphens/>
              <w:jc w:val="center"/>
              <w:rPr>
                <w:b/>
                <w:bCs/>
                <w:sz w:val="20"/>
                <w:szCs w:val="20"/>
              </w:rPr>
            </w:pPr>
            <w:r w:rsidRPr="00E81AB5">
              <w:rPr>
                <w:b/>
                <w:bCs/>
                <w:sz w:val="20"/>
                <w:szCs w:val="20"/>
              </w:rPr>
              <w:t>п/п</w:t>
            </w:r>
          </w:p>
        </w:tc>
        <w:tc>
          <w:tcPr>
            <w:tcW w:w="1920"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Цель и показатели</w:t>
            </w:r>
          </w:p>
          <w:p w:rsidR="003266A3" w:rsidRPr="00E81AB5" w:rsidRDefault="003266A3" w:rsidP="00EB41D9">
            <w:pPr>
              <w:suppressAutoHyphens/>
              <w:jc w:val="center"/>
              <w:rPr>
                <w:b/>
                <w:bCs/>
                <w:sz w:val="20"/>
                <w:szCs w:val="20"/>
              </w:rPr>
            </w:pPr>
            <w:r w:rsidRPr="00E81AB5">
              <w:rPr>
                <w:b/>
                <w:bCs/>
                <w:sz w:val="20"/>
                <w:szCs w:val="20"/>
              </w:rPr>
              <w:t>(индикаторы)</w:t>
            </w:r>
          </w:p>
        </w:tc>
        <w:tc>
          <w:tcPr>
            <w:tcW w:w="960"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Ед.</w:t>
            </w:r>
          </w:p>
          <w:p w:rsidR="003266A3" w:rsidRPr="00E81AB5" w:rsidRDefault="003266A3" w:rsidP="00EB41D9">
            <w:pPr>
              <w:suppressAutoHyphens/>
              <w:jc w:val="center"/>
              <w:rPr>
                <w:b/>
                <w:bCs/>
                <w:sz w:val="20"/>
                <w:szCs w:val="20"/>
              </w:rPr>
            </w:pPr>
            <w:r w:rsidRPr="00E81AB5">
              <w:rPr>
                <w:b/>
                <w:bCs/>
                <w:sz w:val="20"/>
                <w:szCs w:val="20"/>
              </w:rPr>
              <w:t>изм.</w:t>
            </w:r>
          </w:p>
        </w:tc>
        <w:tc>
          <w:tcPr>
            <w:tcW w:w="6240" w:type="dxa"/>
            <w:gridSpan w:val="8"/>
            <w:shd w:val="clear" w:color="auto" w:fill="auto"/>
          </w:tcPr>
          <w:p w:rsidR="003266A3" w:rsidRPr="00E81AB5" w:rsidRDefault="003266A3" w:rsidP="00EB41D9">
            <w:pPr>
              <w:suppressAutoHyphens/>
              <w:jc w:val="center"/>
              <w:rPr>
                <w:b/>
                <w:bCs/>
                <w:sz w:val="20"/>
                <w:szCs w:val="20"/>
              </w:rPr>
            </w:pPr>
            <w:r w:rsidRPr="00E81AB5">
              <w:rPr>
                <w:b/>
                <w:bCs/>
                <w:sz w:val="20"/>
                <w:szCs w:val="20"/>
              </w:rPr>
              <w:t>Значение показателя (индикатора)</w:t>
            </w:r>
          </w:p>
        </w:tc>
      </w:tr>
      <w:tr w:rsidR="003266A3" w:rsidRPr="00E81AB5" w:rsidTr="00EB41D9">
        <w:trPr>
          <w:trHeight w:val="20"/>
        </w:trPr>
        <w:tc>
          <w:tcPr>
            <w:tcW w:w="600" w:type="dxa"/>
            <w:vMerge/>
            <w:shd w:val="clear" w:color="auto" w:fill="auto"/>
          </w:tcPr>
          <w:p w:rsidR="003266A3" w:rsidRPr="00E81AB5" w:rsidRDefault="003266A3" w:rsidP="00EB41D9">
            <w:pPr>
              <w:suppressAutoHyphens/>
              <w:jc w:val="center"/>
              <w:rPr>
                <w:b/>
                <w:bCs/>
                <w:sz w:val="20"/>
                <w:szCs w:val="20"/>
              </w:rPr>
            </w:pPr>
          </w:p>
        </w:tc>
        <w:tc>
          <w:tcPr>
            <w:tcW w:w="1920" w:type="dxa"/>
            <w:vMerge/>
            <w:shd w:val="clear" w:color="auto" w:fill="auto"/>
          </w:tcPr>
          <w:p w:rsidR="003266A3" w:rsidRPr="00E81AB5" w:rsidRDefault="003266A3" w:rsidP="00EB41D9">
            <w:pPr>
              <w:suppressAutoHyphens/>
              <w:rPr>
                <w:b/>
                <w:bCs/>
                <w:sz w:val="20"/>
                <w:szCs w:val="20"/>
              </w:rPr>
            </w:pPr>
          </w:p>
        </w:tc>
        <w:tc>
          <w:tcPr>
            <w:tcW w:w="960" w:type="dxa"/>
            <w:vMerge/>
            <w:shd w:val="clear" w:color="auto" w:fill="auto"/>
          </w:tcPr>
          <w:p w:rsidR="003266A3" w:rsidRPr="00E81AB5" w:rsidRDefault="003266A3" w:rsidP="00EB41D9">
            <w:pPr>
              <w:suppressAutoHyphens/>
              <w:jc w:val="center"/>
              <w:rPr>
                <w:b/>
                <w:bCs/>
                <w:sz w:val="20"/>
                <w:szCs w:val="20"/>
              </w:rPr>
            </w:pPr>
          </w:p>
        </w:tc>
        <w:tc>
          <w:tcPr>
            <w:tcW w:w="1170" w:type="dxa"/>
            <w:shd w:val="clear" w:color="auto" w:fill="auto"/>
          </w:tcPr>
          <w:p w:rsidR="003266A3" w:rsidRPr="00E81AB5" w:rsidRDefault="003266A3" w:rsidP="00EB41D9">
            <w:pPr>
              <w:suppressAutoHyphens/>
              <w:jc w:val="center"/>
              <w:rPr>
                <w:b/>
                <w:bCs/>
                <w:sz w:val="20"/>
                <w:szCs w:val="20"/>
              </w:rPr>
            </w:pPr>
            <w:r w:rsidRPr="00E81AB5">
              <w:rPr>
                <w:b/>
                <w:bCs/>
                <w:sz w:val="20"/>
                <w:szCs w:val="20"/>
              </w:rPr>
              <w:t>Отчетный</w:t>
            </w:r>
          </w:p>
          <w:p w:rsidR="003266A3" w:rsidRPr="00E81AB5" w:rsidRDefault="003266A3" w:rsidP="00EB41D9">
            <w:pPr>
              <w:suppressAutoHyphens/>
              <w:jc w:val="center"/>
              <w:rPr>
                <w:b/>
                <w:bCs/>
                <w:sz w:val="20"/>
                <w:szCs w:val="20"/>
              </w:rPr>
            </w:pPr>
            <w:r w:rsidRPr="00E81AB5">
              <w:rPr>
                <w:b/>
                <w:bCs/>
                <w:sz w:val="20"/>
                <w:szCs w:val="20"/>
              </w:rPr>
              <w:t>год</w:t>
            </w:r>
          </w:p>
        </w:tc>
        <w:tc>
          <w:tcPr>
            <w:tcW w:w="1080" w:type="dxa"/>
            <w:shd w:val="clear" w:color="auto" w:fill="auto"/>
          </w:tcPr>
          <w:p w:rsidR="003266A3" w:rsidRPr="00E81AB5" w:rsidRDefault="003266A3" w:rsidP="00EB41D9">
            <w:pPr>
              <w:suppressAutoHyphens/>
              <w:jc w:val="center"/>
              <w:rPr>
                <w:b/>
                <w:bCs/>
                <w:sz w:val="20"/>
                <w:szCs w:val="20"/>
              </w:rPr>
            </w:pPr>
            <w:r w:rsidRPr="00E81AB5">
              <w:rPr>
                <w:b/>
                <w:bCs/>
                <w:sz w:val="20"/>
                <w:szCs w:val="20"/>
              </w:rPr>
              <w:t>Текущий</w:t>
            </w:r>
          </w:p>
          <w:p w:rsidR="003266A3" w:rsidRPr="00E81AB5" w:rsidRDefault="003266A3" w:rsidP="00EB41D9">
            <w:pPr>
              <w:suppressAutoHyphens/>
              <w:jc w:val="center"/>
              <w:rPr>
                <w:b/>
                <w:bCs/>
                <w:sz w:val="20"/>
                <w:szCs w:val="20"/>
              </w:rPr>
            </w:pPr>
            <w:r w:rsidRPr="00E81AB5">
              <w:rPr>
                <w:b/>
                <w:bCs/>
                <w:sz w:val="20"/>
                <w:szCs w:val="20"/>
              </w:rPr>
              <w:t>год</w:t>
            </w:r>
          </w:p>
        </w:tc>
        <w:tc>
          <w:tcPr>
            <w:tcW w:w="3990" w:type="dxa"/>
            <w:gridSpan w:val="6"/>
            <w:shd w:val="clear" w:color="auto" w:fill="auto"/>
          </w:tcPr>
          <w:p w:rsidR="003266A3" w:rsidRPr="00E81AB5" w:rsidRDefault="003266A3" w:rsidP="00EB41D9">
            <w:pPr>
              <w:suppressAutoHyphens/>
              <w:jc w:val="center"/>
              <w:rPr>
                <w:b/>
                <w:bCs/>
                <w:sz w:val="20"/>
                <w:szCs w:val="20"/>
              </w:rPr>
            </w:pPr>
            <w:r w:rsidRPr="00E81AB5">
              <w:rPr>
                <w:b/>
                <w:bCs/>
                <w:sz w:val="20"/>
                <w:szCs w:val="20"/>
              </w:rPr>
              <w:t>Годы реализации</w:t>
            </w:r>
          </w:p>
          <w:p w:rsidR="003266A3" w:rsidRPr="00E81AB5" w:rsidRDefault="003266A3" w:rsidP="00EB41D9">
            <w:pPr>
              <w:suppressAutoHyphens/>
              <w:jc w:val="center"/>
              <w:rPr>
                <w:b/>
                <w:bCs/>
                <w:sz w:val="20"/>
                <w:szCs w:val="20"/>
              </w:rPr>
            </w:pPr>
            <w:r w:rsidRPr="00E81AB5">
              <w:rPr>
                <w:b/>
                <w:bCs/>
                <w:sz w:val="20"/>
                <w:szCs w:val="20"/>
              </w:rPr>
              <w:t>подпрограммы</w:t>
            </w:r>
          </w:p>
        </w:tc>
      </w:tr>
      <w:tr w:rsidR="003266A3" w:rsidRPr="00E81AB5" w:rsidTr="00EB41D9">
        <w:trPr>
          <w:trHeight w:val="20"/>
        </w:trPr>
        <w:tc>
          <w:tcPr>
            <w:tcW w:w="600" w:type="dxa"/>
            <w:vMerge/>
            <w:shd w:val="clear" w:color="auto" w:fill="auto"/>
          </w:tcPr>
          <w:p w:rsidR="003266A3" w:rsidRPr="00E81AB5" w:rsidRDefault="003266A3" w:rsidP="00EB41D9">
            <w:pPr>
              <w:suppressAutoHyphens/>
              <w:jc w:val="center"/>
              <w:rPr>
                <w:b/>
                <w:bCs/>
                <w:sz w:val="20"/>
                <w:szCs w:val="20"/>
              </w:rPr>
            </w:pPr>
          </w:p>
        </w:tc>
        <w:tc>
          <w:tcPr>
            <w:tcW w:w="1920" w:type="dxa"/>
            <w:vMerge/>
            <w:shd w:val="clear" w:color="auto" w:fill="auto"/>
          </w:tcPr>
          <w:p w:rsidR="003266A3" w:rsidRPr="00E81AB5" w:rsidRDefault="003266A3" w:rsidP="00EB41D9">
            <w:pPr>
              <w:suppressAutoHyphens/>
              <w:rPr>
                <w:b/>
                <w:bCs/>
                <w:sz w:val="20"/>
                <w:szCs w:val="20"/>
              </w:rPr>
            </w:pPr>
          </w:p>
        </w:tc>
        <w:tc>
          <w:tcPr>
            <w:tcW w:w="960" w:type="dxa"/>
            <w:vMerge/>
            <w:shd w:val="clear" w:color="auto" w:fill="auto"/>
          </w:tcPr>
          <w:p w:rsidR="003266A3" w:rsidRPr="00E81AB5" w:rsidRDefault="003266A3" w:rsidP="00EB41D9">
            <w:pPr>
              <w:suppressAutoHyphens/>
              <w:jc w:val="center"/>
              <w:rPr>
                <w:b/>
                <w:bCs/>
                <w:sz w:val="20"/>
                <w:szCs w:val="20"/>
              </w:rPr>
            </w:pPr>
          </w:p>
        </w:tc>
        <w:tc>
          <w:tcPr>
            <w:tcW w:w="1170" w:type="dxa"/>
            <w:shd w:val="clear" w:color="auto" w:fill="auto"/>
          </w:tcPr>
          <w:p w:rsidR="003266A3" w:rsidRPr="00E81AB5" w:rsidRDefault="003266A3" w:rsidP="00EB41D9">
            <w:pPr>
              <w:suppressAutoHyphens/>
              <w:jc w:val="center"/>
              <w:rPr>
                <w:b/>
                <w:bCs/>
                <w:sz w:val="20"/>
                <w:szCs w:val="20"/>
              </w:rPr>
            </w:pPr>
            <w:r w:rsidRPr="00E81AB5">
              <w:rPr>
                <w:b/>
                <w:bCs/>
                <w:sz w:val="20"/>
                <w:szCs w:val="20"/>
              </w:rPr>
              <w:t>2013</w:t>
            </w:r>
          </w:p>
        </w:tc>
        <w:tc>
          <w:tcPr>
            <w:tcW w:w="1080" w:type="dxa"/>
            <w:shd w:val="clear" w:color="auto" w:fill="auto"/>
          </w:tcPr>
          <w:p w:rsidR="003266A3" w:rsidRPr="00E81AB5" w:rsidRDefault="003266A3" w:rsidP="00EB41D9">
            <w:pPr>
              <w:suppressAutoHyphens/>
              <w:jc w:val="center"/>
              <w:rPr>
                <w:b/>
                <w:bCs/>
                <w:sz w:val="20"/>
                <w:szCs w:val="20"/>
              </w:rPr>
            </w:pPr>
            <w:r w:rsidRPr="00E81AB5">
              <w:rPr>
                <w:b/>
                <w:bCs/>
                <w:sz w:val="20"/>
                <w:szCs w:val="20"/>
              </w:rPr>
              <w:t>2014</w:t>
            </w:r>
          </w:p>
        </w:tc>
        <w:tc>
          <w:tcPr>
            <w:tcW w:w="709" w:type="dxa"/>
            <w:shd w:val="clear" w:color="auto" w:fill="auto"/>
          </w:tcPr>
          <w:p w:rsidR="003266A3" w:rsidRPr="00E81AB5" w:rsidRDefault="003266A3" w:rsidP="00EB41D9">
            <w:pPr>
              <w:suppressAutoHyphens/>
              <w:jc w:val="center"/>
              <w:rPr>
                <w:b/>
                <w:bCs/>
                <w:sz w:val="20"/>
                <w:szCs w:val="20"/>
              </w:rPr>
            </w:pPr>
            <w:r w:rsidRPr="00E81AB5">
              <w:rPr>
                <w:b/>
                <w:bCs/>
                <w:sz w:val="20"/>
                <w:szCs w:val="20"/>
              </w:rPr>
              <w:t>2015</w:t>
            </w:r>
          </w:p>
        </w:tc>
        <w:tc>
          <w:tcPr>
            <w:tcW w:w="641" w:type="dxa"/>
            <w:shd w:val="clear" w:color="auto" w:fill="auto"/>
          </w:tcPr>
          <w:p w:rsidR="003266A3" w:rsidRPr="00E81AB5" w:rsidRDefault="003266A3" w:rsidP="00EB41D9">
            <w:pPr>
              <w:suppressAutoHyphens/>
              <w:jc w:val="center"/>
              <w:rPr>
                <w:b/>
                <w:bCs/>
                <w:sz w:val="20"/>
                <w:szCs w:val="20"/>
              </w:rPr>
            </w:pPr>
            <w:r w:rsidRPr="00E81AB5">
              <w:rPr>
                <w:b/>
                <w:bCs/>
                <w:sz w:val="20"/>
                <w:szCs w:val="20"/>
              </w:rPr>
              <w:t>2016</w:t>
            </w:r>
          </w:p>
        </w:tc>
        <w:tc>
          <w:tcPr>
            <w:tcW w:w="622" w:type="dxa"/>
            <w:shd w:val="clear" w:color="auto" w:fill="auto"/>
          </w:tcPr>
          <w:p w:rsidR="003266A3" w:rsidRPr="00E81AB5" w:rsidRDefault="003266A3" w:rsidP="00EB41D9">
            <w:pPr>
              <w:suppressAutoHyphens/>
              <w:jc w:val="center"/>
              <w:rPr>
                <w:b/>
                <w:bCs/>
                <w:sz w:val="20"/>
                <w:szCs w:val="20"/>
              </w:rPr>
            </w:pPr>
            <w:r w:rsidRPr="00E81AB5">
              <w:rPr>
                <w:b/>
                <w:bCs/>
                <w:sz w:val="20"/>
                <w:szCs w:val="20"/>
              </w:rPr>
              <w:t>2017</w:t>
            </w:r>
          </w:p>
        </w:tc>
        <w:tc>
          <w:tcPr>
            <w:tcW w:w="633" w:type="dxa"/>
          </w:tcPr>
          <w:p w:rsidR="003266A3" w:rsidRPr="00E81AB5" w:rsidRDefault="003266A3" w:rsidP="00EB41D9">
            <w:pPr>
              <w:suppressAutoHyphens/>
              <w:jc w:val="center"/>
              <w:rPr>
                <w:b/>
                <w:bCs/>
                <w:sz w:val="20"/>
                <w:szCs w:val="20"/>
              </w:rPr>
            </w:pPr>
            <w:r w:rsidRPr="00E81AB5">
              <w:rPr>
                <w:b/>
                <w:bCs/>
                <w:sz w:val="20"/>
                <w:szCs w:val="20"/>
              </w:rPr>
              <w:t>2018</w:t>
            </w:r>
          </w:p>
        </w:tc>
        <w:tc>
          <w:tcPr>
            <w:tcW w:w="665" w:type="dxa"/>
          </w:tcPr>
          <w:p w:rsidR="003266A3" w:rsidRPr="00E81AB5" w:rsidRDefault="003266A3" w:rsidP="00EB41D9">
            <w:pPr>
              <w:suppressAutoHyphens/>
              <w:jc w:val="center"/>
              <w:rPr>
                <w:b/>
                <w:bCs/>
                <w:sz w:val="20"/>
                <w:szCs w:val="20"/>
              </w:rPr>
            </w:pPr>
            <w:r w:rsidRPr="00E81AB5">
              <w:rPr>
                <w:b/>
                <w:bCs/>
                <w:sz w:val="20"/>
                <w:szCs w:val="20"/>
              </w:rPr>
              <w:t>2019</w:t>
            </w:r>
          </w:p>
        </w:tc>
        <w:tc>
          <w:tcPr>
            <w:tcW w:w="720" w:type="dxa"/>
          </w:tcPr>
          <w:p w:rsidR="003266A3" w:rsidRPr="00E81AB5" w:rsidRDefault="003266A3" w:rsidP="00EB41D9">
            <w:pPr>
              <w:suppressAutoHyphens/>
              <w:jc w:val="center"/>
              <w:rPr>
                <w:b/>
                <w:bCs/>
                <w:sz w:val="20"/>
                <w:szCs w:val="20"/>
              </w:rPr>
            </w:pPr>
            <w:r w:rsidRPr="00E81AB5">
              <w:rPr>
                <w:b/>
                <w:bCs/>
                <w:sz w:val="20"/>
                <w:szCs w:val="20"/>
              </w:rPr>
              <w:t>2020</w:t>
            </w:r>
          </w:p>
        </w:tc>
      </w:tr>
      <w:tr w:rsidR="003266A3" w:rsidRPr="00E81AB5" w:rsidTr="00EB41D9">
        <w:trPr>
          <w:trHeight w:val="20"/>
        </w:trPr>
        <w:tc>
          <w:tcPr>
            <w:tcW w:w="600" w:type="dxa"/>
            <w:shd w:val="clear" w:color="auto" w:fill="auto"/>
          </w:tcPr>
          <w:p w:rsidR="003266A3" w:rsidRPr="00E81AB5" w:rsidRDefault="003266A3" w:rsidP="00EB41D9">
            <w:pPr>
              <w:suppressAutoHyphens/>
              <w:rPr>
                <w:b/>
                <w:bCs/>
                <w:sz w:val="20"/>
                <w:szCs w:val="20"/>
              </w:rPr>
            </w:pPr>
            <w:r w:rsidRPr="00E81AB5">
              <w:rPr>
                <w:b/>
                <w:bCs/>
                <w:sz w:val="20"/>
                <w:szCs w:val="20"/>
              </w:rPr>
              <w:t xml:space="preserve">1 </w:t>
            </w:r>
          </w:p>
        </w:tc>
        <w:tc>
          <w:tcPr>
            <w:tcW w:w="7102" w:type="dxa"/>
            <w:gridSpan w:val="7"/>
            <w:shd w:val="clear" w:color="auto" w:fill="auto"/>
          </w:tcPr>
          <w:p w:rsidR="003266A3" w:rsidRPr="00E81AB5" w:rsidRDefault="003266A3" w:rsidP="00EB41D9">
            <w:pPr>
              <w:suppressAutoHyphens/>
              <w:rPr>
                <w:b/>
                <w:bCs/>
                <w:sz w:val="20"/>
                <w:szCs w:val="20"/>
              </w:rPr>
            </w:pPr>
            <w:r w:rsidRPr="00E81AB5">
              <w:rPr>
                <w:b/>
                <w:bCs/>
                <w:sz w:val="20"/>
                <w:szCs w:val="20"/>
              </w:rPr>
              <w:t>Цель. Обеспечение организационно-методической деятельности в муниципальных учреждениях.</w:t>
            </w:r>
          </w:p>
        </w:tc>
        <w:tc>
          <w:tcPr>
            <w:tcW w:w="633" w:type="dxa"/>
          </w:tcPr>
          <w:p w:rsidR="003266A3" w:rsidRPr="00E81AB5" w:rsidRDefault="003266A3" w:rsidP="00EB41D9">
            <w:pPr>
              <w:suppressAutoHyphens/>
              <w:rPr>
                <w:b/>
                <w:bCs/>
                <w:sz w:val="20"/>
                <w:szCs w:val="20"/>
              </w:rPr>
            </w:pPr>
          </w:p>
        </w:tc>
        <w:tc>
          <w:tcPr>
            <w:tcW w:w="665" w:type="dxa"/>
          </w:tcPr>
          <w:p w:rsidR="003266A3" w:rsidRPr="00E81AB5" w:rsidRDefault="003266A3" w:rsidP="00EB41D9">
            <w:pPr>
              <w:suppressAutoHyphens/>
              <w:rPr>
                <w:b/>
                <w:bCs/>
                <w:sz w:val="20"/>
                <w:szCs w:val="20"/>
              </w:rPr>
            </w:pPr>
          </w:p>
        </w:tc>
        <w:tc>
          <w:tcPr>
            <w:tcW w:w="720" w:type="dxa"/>
          </w:tcPr>
          <w:p w:rsidR="003266A3" w:rsidRPr="00E81AB5" w:rsidRDefault="003266A3" w:rsidP="00EB41D9">
            <w:pPr>
              <w:suppressAutoHyphens/>
              <w:rPr>
                <w:b/>
                <w:bCs/>
                <w:sz w:val="20"/>
                <w:szCs w:val="20"/>
              </w:rPr>
            </w:pPr>
          </w:p>
        </w:tc>
      </w:tr>
      <w:tr w:rsidR="003266A3" w:rsidRPr="00E81AB5" w:rsidTr="00EB41D9">
        <w:trPr>
          <w:trHeight w:val="20"/>
        </w:trPr>
        <w:tc>
          <w:tcPr>
            <w:tcW w:w="600" w:type="dxa"/>
            <w:shd w:val="clear" w:color="auto" w:fill="auto"/>
          </w:tcPr>
          <w:p w:rsidR="003266A3" w:rsidRPr="00E81AB5" w:rsidRDefault="003266A3" w:rsidP="00EB41D9">
            <w:pPr>
              <w:suppressAutoHyphens/>
              <w:rPr>
                <w:sz w:val="20"/>
                <w:szCs w:val="20"/>
              </w:rPr>
            </w:pPr>
          </w:p>
        </w:tc>
        <w:tc>
          <w:tcPr>
            <w:tcW w:w="1920" w:type="dxa"/>
            <w:shd w:val="clear" w:color="auto" w:fill="auto"/>
          </w:tcPr>
          <w:p w:rsidR="003266A3" w:rsidRPr="00E81AB5" w:rsidRDefault="003266A3" w:rsidP="00EB41D9">
            <w:pPr>
              <w:suppressAutoHyphens/>
              <w:rPr>
                <w:rFonts w:eastAsia="Calibri"/>
                <w:sz w:val="20"/>
                <w:szCs w:val="20"/>
              </w:rPr>
            </w:pPr>
            <w:r w:rsidRPr="00E81AB5">
              <w:rPr>
                <w:rFonts w:eastAsia="Calibri"/>
                <w:sz w:val="20"/>
                <w:szCs w:val="20"/>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w:t>
            </w:r>
          </w:p>
        </w:tc>
        <w:tc>
          <w:tcPr>
            <w:tcW w:w="960" w:type="dxa"/>
            <w:shd w:val="clear" w:color="auto" w:fill="auto"/>
          </w:tcPr>
          <w:p w:rsidR="003266A3" w:rsidRPr="00E81AB5" w:rsidRDefault="003266A3" w:rsidP="00EB41D9">
            <w:pPr>
              <w:suppressAutoHyphens/>
              <w:jc w:val="center"/>
              <w:rPr>
                <w:sz w:val="20"/>
                <w:szCs w:val="20"/>
              </w:rPr>
            </w:pPr>
            <w:r w:rsidRPr="00E81AB5">
              <w:rPr>
                <w:sz w:val="20"/>
                <w:szCs w:val="20"/>
              </w:rPr>
              <w:t>%</w:t>
            </w:r>
          </w:p>
        </w:tc>
        <w:tc>
          <w:tcPr>
            <w:tcW w:w="1170" w:type="dxa"/>
            <w:shd w:val="clear" w:color="auto" w:fill="auto"/>
          </w:tcPr>
          <w:p w:rsidR="003266A3" w:rsidRPr="00E81AB5" w:rsidRDefault="003266A3" w:rsidP="00EB41D9">
            <w:pPr>
              <w:suppressAutoHyphens/>
              <w:jc w:val="center"/>
              <w:rPr>
                <w:sz w:val="20"/>
                <w:szCs w:val="20"/>
              </w:rPr>
            </w:pPr>
            <w:r w:rsidRPr="00E81AB5">
              <w:rPr>
                <w:sz w:val="20"/>
                <w:szCs w:val="20"/>
              </w:rPr>
              <w:t>20</w:t>
            </w:r>
          </w:p>
        </w:tc>
        <w:tc>
          <w:tcPr>
            <w:tcW w:w="1080" w:type="dxa"/>
            <w:shd w:val="clear" w:color="auto" w:fill="auto"/>
          </w:tcPr>
          <w:p w:rsidR="003266A3" w:rsidRPr="00E81AB5" w:rsidRDefault="003266A3" w:rsidP="00EB41D9">
            <w:pPr>
              <w:suppressAutoHyphens/>
              <w:jc w:val="center"/>
              <w:rPr>
                <w:sz w:val="20"/>
                <w:szCs w:val="20"/>
              </w:rPr>
            </w:pPr>
            <w:r w:rsidRPr="00E81AB5">
              <w:rPr>
                <w:sz w:val="20"/>
                <w:szCs w:val="20"/>
              </w:rPr>
              <w:t>20</w:t>
            </w:r>
          </w:p>
        </w:tc>
        <w:tc>
          <w:tcPr>
            <w:tcW w:w="709" w:type="dxa"/>
            <w:shd w:val="clear" w:color="auto" w:fill="auto"/>
          </w:tcPr>
          <w:p w:rsidR="003266A3" w:rsidRPr="00E81AB5" w:rsidRDefault="003266A3" w:rsidP="00EB41D9">
            <w:pPr>
              <w:suppressAutoHyphens/>
              <w:jc w:val="center"/>
              <w:rPr>
                <w:sz w:val="20"/>
                <w:szCs w:val="20"/>
              </w:rPr>
            </w:pPr>
            <w:r w:rsidRPr="00E81AB5">
              <w:rPr>
                <w:sz w:val="20"/>
                <w:szCs w:val="20"/>
              </w:rPr>
              <w:t>20</w:t>
            </w:r>
          </w:p>
        </w:tc>
        <w:tc>
          <w:tcPr>
            <w:tcW w:w="641" w:type="dxa"/>
            <w:shd w:val="clear" w:color="auto" w:fill="auto"/>
          </w:tcPr>
          <w:p w:rsidR="003266A3" w:rsidRPr="00E81AB5" w:rsidRDefault="003266A3" w:rsidP="00EB41D9">
            <w:pPr>
              <w:suppressAutoHyphens/>
              <w:jc w:val="center"/>
              <w:rPr>
                <w:sz w:val="20"/>
                <w:szCs w:val="20"/>
              </w:rPr>
            </w:pPr>
            <w:r w:rsidRPr="00E81AB5">
              <w:rPr>
                <w:sz w:val="20"/>
                <w:szCs w:val="20"/>
              </w:rPr>
              <w:t>33</w:t>
            </w:r>
          </w:p>
        </w:tc>
        <w:tc>
          <w:tcPr>
            <w:tcW w:w="622" w:type="dxa"/>
            <w:shd w:val="clear" w:color="auto" w:fill="auto"/>
          </w:tcPr>
          <w:p w:rsidR="003266A3" w:rsidRPr="00E81AB5" w:rsidRDefault="003266A3" w:rsidP="00EB41D9">
            <w:pPr>
              <w:suppressAutoHyphens/>
              <w:jc w:val="center"/>
              <w:rPr>
                <w:sz w:val="20"/>
                <w:szCs w:val="20"/>
              </w:rPr>
            </w:pPr>
            <w:r w:rsidRPr="00E81AB5">
              <w:rPr>
                <w:sz w:val="20"/>
                <w:szCs w:val="20"/>
              </w:rPr>
              <w:t>33</w:t>
            </w:r>
          </w:p>
        </w:tc>
        <w:tc>
          <w:tcPr>
            <w:tcW w:w="633" w:type="dxa"/>
          </w:tcPr>
          <w:p w:rsidR="003266A3" w:rsidRPr="00E81AB5" w:rsidRDefault="003266A3" w:rsidP="00EB41D9">
            <w:pPr>
              <w:suppressAutoHyphens/>
              <w:jc w:val="center"/>
              <w:rPr>
                <w:sz w:val="20"/>
                <w:szCs w:val="20"/>
              </w:rPr>
            </w:pPr>
            <w:r w:rsidRPr="00E81AB5">
              <w:rPr>
                <w:sz w:val="20"/>
                <w:szCs w:val="20"/>
              </w:rPr>
              <w:t>33</w:t>
            </w:r>
          </w:p>
        </w:tc>
        <w:tc>
          <w:tcPr>
            <w:tcW w:w="665" w:type="dxa"/>
          </w:tcPr>
          <w:p w:rsidR="003266A3" w:rsidRPr="00E81AB5" w:rsidRDefault="003266A3" w:rsidP="00EB41D9">
            <w:pPr>
              <w:suppressAutoHyphens/>
              <w:jc w:val="center"/>
              <w:rPr>
                <w:sz w:val="20"/>
                <w:szCs w:val="20"/>
              </w:rPr>
            </w:pPr>
            <w:r w:rsidRPr="00E81AB5">
              <w:rPr>
                <w:sz w:val="20"/>
                <w:szCs w:val="20"/>
              </w:rPr>
              <w:t>33</w:t>
            </w:r>
          </w:p>
        </w:tc>
        <w:tc>
          <w:tcPr>
            <w:tcW w:w="720" w:type="dxa"/>
          </w:tcPr>
          <w:p w:rsidR="003266A3" w:rsidRPr="00E81AB5" w:rsidRDefault="003266A3" w:rsidP="00EB41D9">
            <w:pPr>
              <w:suppressAutoHyphens/>
              <w:jc w:val="center"/>
              <w:rPr>
                <w:sz w:val="20"/>
                <w:szCs w:val="20"/>
              </w:rPr>
            </w:pPr>
            <w:r w:rsidRPr="00E81AB5">
              <w:rPr>
                <w:sz w:val="20"/>
                <w:szCs w:val="20"/>
              </w:rPr>
              <w:t>33</w:t>
            </w:r>
          </w:p>
        </w:tc>
      </w:tr>
      <w:tr w:rsidR="003266A3" w:rsidRPr="00E81AB5" w:rsidTr="00EB41D9">
        <w:trPr>
          <w:trHeight w:val="20"/>
        </w:trPr>
        <w:tc>
          <w:tcPr>
            <w:tcW w:w="600" w:type="dxa"/>
            <w:shd w:val="clear" w:color="auto" w:fill="auto"/>
          </w:tcPr>
          <w:p w:rsidR="003266A3" w:rsidRPr="00E81AB5" w:rsidRDefault="003266A3" w:rsidP="00EB41D9">
            <w:pPr>
              <w:suppressAutoHyphens/>
              <w:rPr>
                <w:sz w:val="20"/>
                <w:szCs w:val="20"/>
              </w:rPr>
            </w:pPr>
          </w:p>
        </w:tc>
        <w:tc>
          <w:tcPr>
            <w:tcW w:w="1920" w:type="dxa"/>
            <w:shd w:val="clear" w:color="auto" w:fill="auto"/>
          </w:tcPr>
          <w:p w:rsidR="003266A3" w:rsidRPr="00E81AB5" w:rsidRDefault="003266A3" w:rsidP="00EB41D9">
            <w:pPr>
              <w:suppressAutoHyphens/>
              <w:rPr>
                <w:rFonts w:eastAsia="Calibri"/>
                <w:sz w:val="20"/>
                <w:szCs w:val="20"/>
              </w:rPr>
            </w:pPr>
            <w:r w:rsidRPr="00E81AB5">
              <w:rPr>
                <w:rFonts w:eastAsia="Calibri"/>
                <w:sz w:val="20"/>
                <w:szCs w:val="20"/>
              </w:rPr>
              <w:t>Доля руководителей и педагогов, имеющих первую и высшую квалификационные категории</w:t>
            </w:r>
          </w:p>
        </w:tc>
        <w:tc>
          <w:tcPr>
            <w:tcW w:w="960" w:type="dxa"/>
            <w:shd w:val="clear" w:color="auto" w:fill="auto"/>
          </w:tcPr>
          <w:p w:rsidR="003266A3" w:rsidRPr="00E81AB5" w:rsidRDefault="003266A3" w:rsidP="00EB41D9">
            <w:pPr>
              <w:suppressAutoHyphens/>
              <w:jc w:val="center"/>
              <w:rPr>
                <w:sz w:val="20"/>
                <w:szCs w:val="20"/>
              </w:rPr>
            </w:pPr>
            <w:r w:rsidRPr="00E81AB5">
              <w:rPr>
                <w:sz w:val="20"/>
                <w:szCs w:val="20"/>
              </w:rPr>
              <w:t>%</w:t>
            </w:r>
          </w:p>
        </w:tc>
        <w:tc>
          <w:tcPr>
            <w:tcW w:w="1170" w:type="dxa"/>
            <w:shd w:val="clear" w:color="auto" w:fill="auto"/>
          </w:tcPr>
          <w:p w:rsidR="003266A3" w:rsidRPr="00E81AB5" w:rsidRDefault="003266A3" w:rsidP="00EB41D9">
            <w:pPr>
              <w:suppressAutoHyphens/>
              <w:jc w:val="center"/>
              <w:rPr>
                <w:sz w:val="20"/>
                <w:szCs w:val="20"/>
              </w:rPr>
            </w:pPr>
            <w:r w:rsidRPr="00E81AB5">
              <w:rPr>
                <w:sz w:val="20"/>
                <w:szCs w:val="20"/>
              </w:rPr>
              <w:t>47</w:t>
            </w:r>
          </w:p>
        </w:tc>
        <w:tc>
          <w:tcPr>
            <w:tcW w:w="1080" w:type="dxa"/>
            <w:shd w:val="clear" w:color="auto" w:fill="auto"/>
          </w:tcPr>
          <w:p w:rsidR="003266A3" w:rsidRPr="00E81AB5" w:rsidRDefault="003266A3" w:rsidP="00EB41D9">
            <w:pPr>
              <w:suppressAutoHyphens/>
              <w:jc w:val="center"/>
              <w:rPr>
                <w:sz w:val="20"/>
                <w:szCs w:val="20"/>
              </w:rPr>
            </w:pPr>
            <w:r w:rsidRPr="00E81AB5">
              <w:rPr>
                <w:sz w:val="20"/>
                <w:szCs w:val="20"/>
              </w:rPr>
              <w:t>48</w:t>
            </w:r>
          </w:p>
        </w:tc>
        <w:tc>
          <w:tcPr>
            <w:tcW w:w="709" w:type="dxa"/>
            <w:shd w:val="clear" w:color="auto" w:fill="auto"/>
          </w:tcPr>
          <w:p w:rsidR="003266A3" w:rsidRPr="00E81AB5" w:rsidRDefault="003266A3" w:rsidP="00EB41D9">
            <w:pPr>
              <w:suppressAutoHyphens/>
              <w:jc w:val="center"/>
              <w:rPr>
                <w:sz w:val="20"/>
                <w:szCs w:val="20"/>
              </w:rPr>
            </w:pPr>
            <w:r w:rsidRPr="00E81AB5">
              <w:rPr>
                <w:sz w:val="20"/>
                <w:szCs w:val="20"/>
              </w:rPr>
              <w:t>50</w:t>
            </w:r>
          </w:p>
        </w:tc>
        <w:tc>
          <w:tcPr>
            <w:tcW w:w="641" w:type="dxa"/>
            <w:shd w:val="clear" w:color="auto" w:fill="auto"/>
          </w:tcPr>
          <w:p w:rsidR="003266A3" w:rsidRPr="00E81AB5" w:rsidRDefault="003266A3" w:rsidP="00EB41D9">
            <w:pPr>
              <w:suppressAutoHyphens/>
              <w:jc w:val="center"/>
              <w:rPr>
                <w:sz w:val="20"/>
                <w:szCs w:val="20"/>
              </w:rPr>
            </w:pPr>
            <w:r w:rsidRPr="00E81AB5">
              <w:rPr>
                <w:sz w:val="20"/>
                <w:szCs w:val="20"/>
              </w:rPr>
              <w:t>50</w:t>
            </w:r>
          </w:p>
        </w:tc>
        <w:tc>
          <w:tcPr>
            <w:tcW w:w="622" w:type="dxa"/>
            <w:shd w:val="clear" w:color="auto" w:fill="auto"/>
          </w:tcPr>
          <w:p w:rsidR="003266A3" w:rsidRPr="00E81AB5" w:rsidRDefault="003266A3" w:rsidP="00EB41D9">
            <w:pPr>
              <w:suppressAutoHyphens/>
              <w:jc w:val="center"/>
              <w:rPr>
                <w:sz w:val="20"/>
                <w:szCs w:val="20"/>
              </w:rPr>
            </w:pPr>
            <w:r w:rsidRPr="00E81AB5">
              <w:rPr>
                <w:sz w:val="20"/>
                <w:szCs w:val="20"/>
              </w:rPr>
              <w:t>50</w:t>
            </w:r>
          </w:p>
        </w:tc>
        <w:tc>
          <w:tcPr>
            <w:tcW w:w="633" w:type="dxa"/>
          </w:tcPr>
          <w:p w:rsidR="003266A3" w:rsidRPr="00E81AB5" w:rsidRDefault="003266A3" w:rsidP="00EB41D9">
            <w:pPr>
              <w:suppressAutoHyphens/>
              <w:jc w:val="center"/>
              <w:rPr>
                <w:sz w:val="20"/>
                <w:szCs w:val="20"/>
              </w:rPr>
            </w:pPr>
            <w:r w:rsidRPr="00E81AB5">
              <w:rPr>
                <w:sz w:val="20"/>
                <w:szCs w:val="20"/>
              </w:rPr>
              <w:t>50</w:t>
            </w:r>
          </w:p>
        </w:tc>
        <w:tc>
          <w:tcPr>
            <w:tcW w:w="665" w:type="dxa"/>
          </w:tcPr>
          <w:p w:rsidR="003266A3" w:rsidRPr="00E81AB5" w:rsidRDefault="003266A3" w:rsidP="00EB41D9">
            <w:pPr>
              <w:suppressAutoHyphens/>
              <w:jc w:val="center"/>
              <w:rPr>
                <w:sz w:val="20"/>
                <w:szCs w:val="20"/>
              </w:rPr>
            </w:pPr>
            <w:r w:rsidRPr="00E81AB5">
              <w:rPr>
                <w:sz w:val="20"/>
                <w:szCs w:val="20"/>
              </w:rPr>
              <w:t>50</w:t>
            </w:r>
          </w:p>
        </w:tc>
        <w:tc>
          <w:tcPr>
            <w:tcW w:w="720" w:type="dxa"/>
          </w:tcPr>
          <w:p w:rsidR="003266A3" w:rsidRPr="00E81AB5" w:rsidRDefault="003266A3" w:rsidP="00EB41D9">
            <w:pPr>
              <w:suppressAutoHyphens/>
              <w:jc w:val="center"/>
              <w:rPr>
                <w:sz w:val="20"/>
                <w:szCs w:val="20"/>
              </w:rPr>
            </w:pPr>
            <w:r w:rsidRPr="00E81AB5">
              <w:rPr>
                <w:sz w:val="20"/>
                <w:szCs w:val="20"/>
              </w:rPr>
              <w:t>50</w:t>
            </w:r>
          </w:p>
        </w:tc>
      </w:tr>
      <w:tr w:rsidR="003266A3" w:rsidRPr="00E81AB5" w:rsidTr="00EB41D9">
        <w:trPr>
          <w:trHeight w:val="20"/>
        </w:trPr>
        <w:tc>
          <w:tcPr>
            <w:tcW w:w="600" w:type="dxa"/>
            <w:shd w:val="clear" w:color="auto" w:fill="auto"/>
          </w:tcPr>
          <w:p w:rsidR="003266A3" w:rsidRPr="00E81AB5" w:rsidRDefault="003266A3" w:rsidP="00EB41D9">
            <w:pPr>
              <w:suppressAutoHyphens/>
              <w:rPr>
                <w:sz w:val="20"/>
                <w:szCs w:val="20"/>
              </w:rPr>
            </w:pPr>
          </w:p>
        </w:tc>
        <w:tc>
          <w:tcPr>
            <w:tcW w:w="1920" w:type="dxa"/>
            <w:shd w:val="clear" w:color="auto" w:fill="auto"/>
          </w:tcPr>
          <w:p w:rsidR="003266A3" w:rsidRPr="00E81AB5" w:rsidRDefault="003266A3" w:rsidP="00EB41D9">
            <w:pPr>
              <w:suppressAutoHyphens/>
              <w:rPr>
                <w:sz w:val="20"/>
                <w:szCs w:val="20"/>
              </w:rPr>
            </w:pPr>
            <w:r w:rsidRPr="00E81AB5">
              <w:rPr>
                <w:sz w:val="20"/>
                <w:szCs w:val="20"/>
              </w:rPr>
              <w:t xml:space="preserve">Количество педагогов, принимающих </w:t>
            </w:r>
            <w:r w:rsidRPr="00E81AB5">
              <w:rPr>
                <w:sz w:val="20"/>
                <w:szCs w:val="20"/>
              </w:rPr>
              <w:lastRenderedPageBreak/>
              <w:t>участие в конкурсах профессионального мастерства</w:t>
            </w:r>
          </w:p>
        </w:tc>
        <w:tc>
          <w:tcPr>
            <w:tcW w:w="960" w:type="dxa"/>
            <w:shd w:val="clear" w:color="auto" w:fill="auto"/>
          </w:tcPr>
          <w:p w:rsidR="003266A3" w:rsidRPr="00E81AB5" w:rsidRDefault="003266A3" w:rsidP="00EB41D9">
            <w:pPr>
              <w:suppressAutoHyphens/>
              <w:jc w:val="center"/>
              <w:rPr>
                <w:sz w:val="20"/>
                <w:szCs w:val="20"/>
              </w:rPr>
            </w:pPr>
            <w:r w:rsidRPr="00E81AB5">
              <w:rPr>
                <w:sz w:val="20"/>
                <w:szCs w:val="20"/>
              </w:rPr>
              <w:lastRenderedPageBreak/>
              <w:t>человек</w:t>
            </w:r>
          </w:p>
        </w:tc>
        <w:tc>
          <w:tcPr>
            <w:tcW w:w="1170" w:type="dxa"/>
            <w:shd w:val="clear" w:color="auto" w:fill="auto"/>
          </w:tcPr>
          <w:p w:rsidR="003266A3" w:rsidRPr="00E81AB5" w:rsidRDefault="003266A3" w:rsidP="00EB41D9">
            <w:pPr>
              <w:suppressAutoHyphens/>
              <w:jc w:val="center"/>
              <w:rPr>
                <w:sz w:val="20"/>
                <w:szCs w:val="20"/>
              </w:rPr>
            </w:pPr>
            <w:r w:rsidRPr="00E81AB5">
              <w:rPr>
                <w:sz w:val="20"/>
                <w:szCs w:val="20"/>
              </w:rPr>
              <w:t>28</w:t>
            </w:r>
          </w:p>
        </w:tc>
        <w:tc>
          <w:tcPr>
            <w:tcW w:w="1080" w:type="dxa"/>
            <w:shd w:val="clear" w:color="auto" w:fill="auto"/>
          </w:tcPr>
          <w:p w:rsidR="003266A3" w:rsidRPr="00E81AB5" w:rsidRDefault="003266A3" w:rsidP="00EB41D9">
            <w:pPr>
              <w:suppressAutoHyphens/>
              <w:jc w:val="center"/>
              <w:rPr>
                <w:sz w:val="20"/>
                <w:szCs w:val="20"/>
              </w:rPr>
            </w:pPr>
            <w:r w:rsidRPr="00E81AB5">
              <w:rPr>
                <w:sz w:val="20"/>
                <w:szCs w:val="20"/>
              </w:rPr>
              <w:t>30</w:t>
            </w:r>
          </w:p>
        </w:tc>
        <w:tc>
          <w:tcPr>
            <w:tcW w:w="709" w:type="dxa"/>
            <w:shd w:val="clear" w:color="auto" w:fill="auto"/>
          </w:tcPr>
          <w:p w:rsidR="003266A3" w:rsidRPr="00E81AB5" w:rsidRDefault="003266A3" w:rsidP="00EB41D9">
            <w:pPr>
              <w:suppressAutoHyphens/>
              <w:jc w:val="center"/>
              <w:rPr>
                <w:sz w:val="20"/>
                <w:szCs w:val="20"/>
              </w:rPr>
            </w:pPr>
            <w:r w:rsidRPr="00E81AB5">
              <w:rPr>
                <w:sz w:val="20"/>
                <w:szCs w:val="20"/>
              </w:rPr>
              <w:t>33</w:t>
            </w:r>
          </w:p>
        </w:tc>
        <w:tc>
          <w:tcPr>
            <w:tcW w:w="641" w:type="dxa"/>
            <w:shd w:val="clear" w:color="auto" w:fill="auto"/>
          </w:tcPr>
          <w:p w:rsidR="003266A3" w:rsidRPr="00E81AB5" w:rsidRDefault="003266A3" w:rsidP="00EB41D9">
            <w:pPr>
              <w:suppressAutoHyphens/>
              <w:jc w:val="center"/>
              <w:rPr>
                <w:sz w:val="20"/>
                <w:szCs w:val="20"/>
              </w:rPr>
            </w:pPr>
            <w:r w:rsidRPr="00E81AB5">
              <w:rPr>
                <w:sz w:val="20"/>
                <w:szCs w:val="20"/>
              </w:rPr>
              <w:t>33</w:t>
            </w:r>
          </w:p>
        </w:tc>
        <w:tc>
          <w:tcPr>
            <w:tcW w:w="622" w:type="dxa"/>
            <w:shd w:val="clear" w:color="auto" w:fill="auto"/>
          </w:tcPr>
          <w:p w:rsidR="003266A3" w:rsidRPr="00E81AB5" w:rsidRDefault="003266A3" w:rsidP="00EB41D9">
            <w:pPr>
              <w:suppressAutoHyphens/>
              <w:jc w:val="center"/>
              <w:rPr>
                <w:sz w:val="20"/>
                <w:szCs w:val="20"/>
              </w:rPr>
            </w:pPr>
            <w:r w:rsidRPr="00E81AB5">
              <w:rPr>
                <w:sz w:val="20"/>
                <w:szCs w:val="20"/>
              </w:rPr>
              <w:t>33</w:t>
            </w:r>
          </w:p>
        </w:tc>
        <w:tc>
          <w:tcPr>
            <w:tcW w:w="633" w:type="dxa"/>
          </w:tcPr>
          <w:p w:rsidR="003266A3" w:rsidRPr="00E81AB5" w:rsidRDefault="003266A3" w:rsidP="00EB41D9">
            <w:pPr>
              <w:suppressAutoHyphens/>
              <w:jc w:val="center"/>
              <w:rPr>
                <w:sz w:val="20"/>
                <w:szCs w:val="20"/>
              </w:rPr>
            </w:pPr>
            <w:r w:rsidRPr="00E81AB5">
              <w:rPr>
                <w:sz w:val="20"/>
                <w:szCs w:val="20"/>
              </w:rPr>
              <w:t>33</w:t>
            </w:r>
          </w:p>
        </w:tc>
        <w:tc>
          <w:tcPr>
            <w:tcW w:w="665" w:type="dxa"/>
          </w:tcPr>
          <w:p w:rsidR="003266A3" w:rsidRPr="00E81AB5" w:rsidRDefault="003266A3" w:rsidP="00EB41D9">
            <w:pPr>
              <w:suppressAutoHyphens/>
              <w:jc w:val="center"/>
              <w:rPr>
                <w:sz w:val="20"/>
                <w:szCs w:val="20"/>
              </w:rPr>
            </w:pPr>
            <w:r w:rsidRPr="00E81AB5">
              <w:rPr>
                <w:sz w:val="20"/>
                <w:szCs w:val="20"/>
              </w:rPr>
              <w:t>33</w:t>
            </w:r>
          </w:p>
        </w:tc>
        <w:tc>
          <w:tcPr>
            <w:tcW w:w="720" w:type="dxa"/>
          </w:tcPr>
          <w:p w:rsidR="003266A3" w:rsidRPr="00E81AB5" w:rsidRDefault="003266A3" w:rsidP="00EB41D9">
            <w:pPr>
              <w:suppressAutoHyphens/>
              <w:jc w:val="center"/>
              <w:rPr>
                <w:sz w:val="20"/>
                <w:szCs w:val="20"/>
              </w:rPr>
            </w:pPr>
            <w:r w:rsidRPr="00E81AB5">
              <w:rPr>
                <w:sz w:val="20"/>
                <w:szCs w:val="20"/>
              </w:rPr>
              <w:t>33</w:t>
            </w:r>
          </w:p>
        </w:tc>
      </w:tr>
      <w:tr w:rsidR="003266A3" w:rsidRPr="00E81AB5" w:rsidTr="00EB41D9">
        <w:trPr>
          <w:trHeight w:val="20"/>
        </w:trPr>
        <w:tc>
          <w:tcPr>
            <w:tcW w:w="600" w:type="dxa"/>
            <w:shd w:val="clear" w:color="auto" w:fill="auto"/>
          </w:tcPr>
          <w:p w:rsidR="003266A3" w:rsidRPr="00E81AB5" w:rsidRDefault="003266A3" w:rsidP="00EB41D9">
            <w:pPr>
              <w:suppressAutoHyphens/>
              <w:rPr>
                <w:sz w:val="20"/>
                <w:szCs w:val="20"/>
              </w:rPr>
            </w:pPr>
          </w:p>
        </w:tc>
        <w:tc>
          <w:tcPr>
            <w:tcW w:w="1920" w:type="dxa"/>
            <w:shd w:val="clear" w:color="auto" w:fill="auto"/>
          </w:tcPr>
          <w:p w:rsidR="003266A3" w:rsidRPr="00E81AB5" w:rsidRDefault="003266A3" w:rsidP="00EB41D9">
            <w:pPr>
              <w:suppressAutoHyphens/>
              <w:rPr>
                <w:sz w:val="20"/>
                <w:szCs w:val="20"/>
              </w:rPr>
            </w:pPr>
            <w:r w:rsidRPr="00E81AB5">
              <w:rPr>
                <w:sz w:val="20"/>
                <w:szCs w:val="20"/>
              </w:rPr>
              <w:t>Доля обучающихся, воспитанников, принимающих участие в конкурсах различного уровня и направленности</w:t>
            </w:r>
          </w:p>
        </w:tc>
        <w:tc>
          <w:tcPr>
            <w:tcW w:w="960" w:type="dxa"/>
            <w:shd w:val="clear" w:color="auto" w:fill="auto"/>
          </w:tcPr>
          <w:p w:rsidR="003266A3" w:rsidRPr="00E81AB5" w:rsidRDefault="003266A3" w:rsidP="00EB41D9">
            <w:pPr>
              <w:suppressAutoHyphens/>
              <w:jc w:val="center"/>
              <w:rPr>
                <w:sz w:val="20"/>
                <w:szCs w:val="20"/>
              </w:rPr>
            </w:pPr>
            <w:r w:rsidRPr="00E81AB5">
              <w:rPr>
                <w:sz w:val="20"/>
                <w:szCs w:val="20"/>
              </w:rPr>
              <w:t>%</w:t>
            </w:r>
          </w:p>
        </w:tc>
        <w:tc>
          <w:tcPr>
            <w:tcW w:w="1170" w:type="dxa"/>
            <w:shd w:val="clear" w:color="auto" w:fill="auto"/>
          </w:tcPr>
          <w:p w:rsidR="003266A3" w:rsidRPr="00E81AB5" w:rsidRDefault="003266A3" w:rsidP="00EB41D9">
            <w:pPr>
              <w:suppressAutoHyphens/>
              <w:jc w:val="center"/>
              <w:rPr>
                <w:sz w:val="20"/>
                <w:szCs w:val="20"/>
              </w:rPr>
            </w:pPr>
            <w:r w:rsidRPr="00E81AB5">
              <w:rPr>
                <w:sz w:val="20"/>
                <w:szCs w:val="20"/>
              </w:rPr>
              <w:t>28</w:t>
            </w:r>
          </w:p>
        </w:tc>
        <w:tc>
          <w:tcPr>
            <w:tcW w:w="1080" w:type="dxa"/>
            <w:shd w:val="clear" w:color="auto" w:fill="auto"/>
          </w:tcPr>
          <w:p w:rsidR="003266A3" w:rsidRPr="00E81AB5" w:rsidRDefault="003266A3" w:rsidP="00EB41D9">
            <w:pPr>
              <w:suppressAutoHyphens/>
              <w:jc w:val="center"/>
              <w:rPr>
                <w:sz w:val="20"/>
                <w:szCs w:val="20"/>
              </w:rPr>
            </w:pPr>
            <w:r w:rsidRPr="00E81AB5">
              <w:rPr>
                <w:sz w:val="20"/>
                <w:szCs w:val="20"/>
              </w:rPr>
              <w:t>31</w:t>
            </w:r>
          </w:p>
        </w:tc>
        <w:tc>
          <w:tcPr>
            <w:tcW w:w="709" w:type="dxa"/>
            <w:shd w:val="clear" w:color="auto" w:fill="auto"/>
          </w:tcPr>
          <w:p w:rsidR="003266A3" w:rsidRPr="00E81AB5" w:rsidRDefault="003266A3" w:rsidP="00EB41D9">
            <w:pPr>
              <w:suppressAutoHyphens/>
              <w:jc w:val="center"/>
              <w:rPr>
                <w:sz w:val="20"/>
                <w:szCs w:val="20"/>
              </w:rPr>
            </w:pPr>
            <w:r w:rsidRPr="00E81AB5">
              <w:rPr>
                <w:sz w:val="20"/>
                <w:szCs w:val="20"/>
              </w:rPr>
              <w:t>35</w:t>
            </w:r>
          </w:p>
        </w:tc>
        <w:tc>
          <w:tcPr>
            <w:tcW w:w="641" w:type="dxa"/>
            <w:shd w:val="clear" w:color="auto" w:fill="auto"/>
          </w:tcPr>
          <w:p w:rsidR="003266A3" w:rsidRPr="00E81AB5" w:rsidRDefault="003266A3" w:rsidP="00EB41D9">
            <w:pPr>
              <w:suppressAutoHyphens/>
              <w:jc w:val="center"/>
              <w:rPr>
                <w:sz w:val="20"/>
                <w:szCs w:val="20"/>
              </w:rPr>
            </w:pPr>
            <w:r w:rsidRPr="00E81AB5">
              <w:rPr>
                <w:sz w:val="20"/>
                <w:szCs w:val="20"/>
              </w:rPr>
              <w:t>35</w:t>
            </w:r>
          </w:p>
        </w:tc>
        <w:tc>
          <w:tcPr>
            <w:tcW w:w="622" w:type="dxa"/>
            <w:shd w:val="clear" w:color="auto" w:fill="auto"/>
          </w:tcPr>
          <w:p w:rsidR="003266A3" w:rsidRPr="00E81AB5" w:rsidRDefault="003266A3" w:rsidP="00EB41D9">
            <w:pPr>
              <w:suppressAutoHyphens/>
              <w:jc w:val="center"/>
              <w:rPr>
                <w:sz w:val="20"/>
                <w:szCs w:val="20"/>
              </w:rPr>
            </w:pPr>
            <w:r w:rsidRPr="00E81AB5">
              <w:rPr>
                <w:sz w:val="20"/>
                <w:szCs w:val="20"/>
              </w:rPr>
              <w:t>38</w:t>
            </w:r>
          </w:p>
        </w:tc>
        <w:tc>
          <w:tcPr>
            <w:tcW w:w="633" w:type="dxa"/>
          </w:tcPr>
          <w:p w:rsidR="003266A3" w:rsidRPr="00E81AB5" w:rsidRDefault="003266A3" w:rsidP="00EB41D9">
            <w:pPr>
              <w:suppressAutoHyphens/>
              <w:jc w:val="center"/>
              <w:rPr>
                <w:sz w:val="20"/>
                <w:szCs w:val="20"/>
              </w:rPr>
            </w:pPr>
            <w:r w:rsidRPr="00E81AB5">
              <w:rPr>
                <w:sz w:val="20"/>
                <w:szCs w:val="20"/>
              </w:rPr>
              <w:t>38</w:t>
            </w:r>
          </w:p>
        </w:tc>
        <w:tc>
          <w:tcPr>
            <w:tcW w:w="665" w:type="dxa"/>
          </w:tcPr>
          <w:p w:rsidR="003266A3" w:rsidRPr="00E81AB5" w:rsidRDefault="003266A3" w:rsidP="00EB41D9">
            <w:pPr>
              <w:suppressAutoHyphens/>
              <w:jc w:val="center"/>
              <w:rPr>
                <w:sz w:val="20"/>
                <w:szCs w:val="20"/>
              </w:rPr>
            </w:pPr>
            <w:r w:rsidRPr="00E81AB5">
              <w:rPr>
                <w:sz w:val="20"/>
                <w:szCs w:val="20"/>
              </w:rPr>
              <w:t>38</w:t>
            </w:r>
          </w:p>
        </w:tc>
        <w:tc>
          <w:tcPr>
            <w:tcW w:w="720" w:type="dxa"/>
          </w:tcPr>
          <w:p w:rsidR="003266A3" w:rsidRPr="00E81AB5" w:rsidRDefault="003266A3" w:rsidP="00EB41D9">
            <w:pPr>
              <w:suppressAutoHyphens/>
              <w:jc w:val="center"/>
              <w:rPr>
                <w:sz w:val="20"/>
                <w:szCs w:val="20"/>
              </w:rPr>
            </w:pPr>
            <w:r w:rsidRPr="00E81AB5">
              <w:rPr>
                <w:sz w:val="20"/>
                <w:szCs w:val="20"/>
              </w:rPr>
              <w:t>38</w:t>
            </w:r>
          </w:p>
        </w:tc>
      </w:tr>
    </w:tbl>
    <w:p w:rsidR="003266A3" w:rsidRPr="00E81AB5" w:rsidRDefault="003266A3" w:rsidP="003266A3">
      <w:pPr>
        <w:suppressAutoHyphens/>
        <w:rPr>
          <w:sz w:val="20"/>
          <w:szCs w:val="20"/>
        </w:rPr>
        <w:sectPr w:rsidR="003266A3" w:rsidRPr="00E81AB5" w:rsidSect="00294864">
          <w:headerReference w:type="even" r:id="rId24"/>
          <w:pgSz w:w="11906" w:h="16838" w:code="9"/>
          <w:pgMar w:top="1418" w:right="709" w:bottom="1134" w:left="1559" w:header="709" w:footer="709" w:gutter="0"/>
          <w:cols w:space="708"/>
          <w:docGrid w:linePitch="360"/>
        </w:sectPr>
      </w:pPr>
    </w:p>
    <w:p w:rsidR="003266A3" w:rsidRPr="00E81AB5" w:rsidRDefault="003266A3" w:rsidP="003266A3">
      <w:pPr>
        <w:pStyle w:val="ConsPlusTitle"/>
        <w:widowControl/>
        <w:suppressAutoHyphens/>
        <w:rPr>
          <w:rFonts w:ascii="Times New Roman" w:hAnsi="Times New Roman" w:cs="Times New Roman"/>
          <w:sz w:val="22"/>
        </w:rPr>
      </w:pPr>
      <w:r w:rsidRPr="00E81AB5">
        <w:rPr>
          <w:rFonts w:ascii="Times New Roman" w:hAnsi="Times New Roman" w:cs="Times New Roman"/>
          <w:sz w:val="22"/>
        </w:rPr>
        <w:lastRenderedPageBreak/>
        <w:t xml:space="preserve">3. Перечень программных мероприятий подпрограммы </w:t>
      </w:r>
      <w:r w:rsidR="00A36D89" w:rsidRPr="00E81AB5">
        <w:rPr>
          <w:rFonts w:ascii="Times New Roman" w:hAnsi="Times New Roman" w:cs="Times New Roman"/>
          <w:sz w:val="22"/>
          <w:lang w:eastAsia="ar-SA"/>
        </w:rPr>
        <w:t>№</w:t>
      </w:r>
      <w:r w:rsidRPr="00E81AB5">
        <w:rPr>
          <w:rFonts w:ascii="Times New Roman" w:hAnsi="Times New Roman" w:cs="Times New Roman"/>
          <w:sz w:val="22"/>
        </w:rPr>
        <w:t xml:space="preserve"> 6</w:t>
      </w:r>
    </w:p>
    <w:tbl>
      <w:tblPr>
        <w:tblW w:w="147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
        <w:gridCol w:w="2007"/>
        <w:gridCol w:w="1640"/>
        <w:gridCol w:w="1650"/>
        <w:gridCol w:w="1105"/>
        <w:gridCol w:w="1276"/>
        <w:gridCol w:w="953"/>
        <w:gridCol w:w="992"/>
        <w:gridCol w:w="929"/>
        <w:gridCol w:w="905"/>
        <w:gridCol w:w="898"/>
        <w:gridCol w:w="898"/>
        <w:gridCol w:w="898"/>
      </w:tblGrid>
      <w:tr w:rsidR="003266A3" w:rsidRPr="00E81AB5" w:rsidTr="00EB41D9">
        <w:trPr>
          <w:trHeight w:val="20"/>
          <w:jc w:val="center"/>
        </w:trPr>
        <w:tc>
          <w:tcPr>
            <w:tcW w:w="598"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w:t>
            </w:r>
          </w:p>
          <w:p w:rsidR="003266A3" w:rsidRPr="00E81AB5" w:rsidRDefault="003266A3" w:rsidP="00EB41D9">
            <w:pPr>
              <w:suppressAutoHyphens/>
              <w:jc w:val="center"/>
              <w:rPr>
                <w:b/>
                <w:bCs/>
                <w:sz w:val="20"/>
                <w:szCs w:val="20"/>
              </w:rPr>
            </w:pPr>
            <w:r w:rsidRPr="00E81AB5">
              <w:rPr>
                <w:b/>
                <w:bCs/>
                <w:sz w:val="20"/>
                <w:szCs w:val="20"/>
              </w:rPr>
              <w:t>п/п</w:t>
            </w:r>
          </w:p>
        </w:tc>
        <w:tc>
          <w:tcPr>
            <w:tcW w:w="2007"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Цель, задачи, программные мероприятия</w:t>
            </w:r>
          </w:p>
        </w:tc>
        <w:tc>
          <w:tcPr>
            <w:tcW w:w="1640"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Заказчик (ГРБС)</w:t>
            </w:r>
          </w:p>
        </w:tc>
        <w:tc>
          <w:tcPr>
            <w:tcW w:w="1650"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Исполнитель</w:t>
            </w:r>
          </w:p>
        </w:tc>
        <w:tc>
          <w:tcPr>
            <w:tcW w:w="1105"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Срок исполнения</w:t>
            </w:r>
          </w:p>
        </w:tc>
        <w:tc>
          <w:tcPr>
            <w:tcW w:w="1276"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Источники</w:t>
            </w:r>
          </w:p>
          <w:p w:rsidR="003266A3" w:rsidRPr="00E81AB5" w:rsidRDefault="003266A3" w:rsidP="00EB41D9">
            <w:pPr>
              <w:suppressAutoHyphens/>
              <w:jc w:val="center"/>
              <w:rPr>
                <w:b/>
                <w:bCs/>
                <w:sz w:val="20"/>
                <w:szCs w:val="20"/>
              </w:rPr>
            </w:pPr>
            <w:r w:rsidRPr="00E81AB5">
              <w:rPr>
                <w:b/>
                <w:bCs/>
                <w:sz w:val="20"/>
                <w:szCs w:val="20"/>
              </w:rPr>
              <w:t>финансирования</w:t>
            </w:r>
          </w:p>
        </w:tc>
        <w:tc>
          <w:tcPr>
            <w:tcW w:w="6473" w:type="dxa"/>
            <w:gridSpan w:val="7"/>
            <w:shd w:val="clear" w:color="auto" w:fill="auto"/>
          </w:tcPr>
          <w:p w:rsidR="003266A3" w:rsidRPr="00E81AB5" w:rsidRDefault="003266A3" w:rsidP="00EB41D9">
            <w:pPr>
              <w:suppressAutoHyphens/>
              <w:jc w:val="center"/>
              <w:rPr>
                <w:b/>
                <w:bCs/>
                <w:sz w:val="20"/>
                <w:szCs w:val="20"/>
              </w:rPr>
            </w:pPr>
            <w:r w:rsidRPr="00E81AB5">
              <w:rPr>
                <w:b/>
                <w:bCs/>
                <w:sz w:val="20"/>
                <w:szCs w:val="20"/>
              </w:rPr>
              <w:t>Объемы финансирования,</w:t>
            </w:r>
          </w:p>
          <w:p w:rsidR="003266A3" w:rsidRPr="00E81AB5" w:rsidRDefault="003266A3" w:rsidP="00EB41D9">
            <w:pPr>
              <w:suppressAutoHyphens/>
              <w:jc w:val="center"/>
              <w:rPr>
                <w:b/>
                <w:bCs/>
                <w:sz w:val="20"/>
                <w:szCs w:val="20"/>
              </w:rPr>
            </w:pPr>
            <w:r w:rsidRPr="00E81AB5">
              <w:rPr>
                <w:b/>
                <w:bCs/>
                <w:sz w:val="20"/>
                <w:szCs w:val="20"/>
              </w:rPr>
              <w:t>(тыс. руб.)</w:t>
            </w:r>
          </w:p>
        </w:tc>
      </w:tr>
      <w:tr w:rsidR="003266A3" w:rsidRPr="00E81AB5" w:rsidTr="00EB41D9">
        <w:trPr>
          <w:trHeight w:val="20"/>
          <w:jc w:val="center"/>
        </w:trPr>
        <w:tc>
          <w:tcPr>
            <w:tcW w:w="598" w:type="dxa"/>
            <w:vMerge/>
            <w:shd w:val="clear" w:color="auto" w:fill="auto"/>
          </w:tcPr>
          <w:p w:rsidR="003266A3" w:rsidRPr="00E81AB5" w:rsidRDefault="003266A3" w:rsidP="00EB41D9">
            <w:pPr>
              <w:suppressAutoHyphens/>
              <w:jc w:val="center"/>
              <w:rPr>
                <w:b/>
                <w:bCs/>
                <w:sz w:val="20"/>
                <w:szCs w:val="20"/>
              </w:rPr>
            </w:pPr>
          </w:p>
        </w:tc>
        <w:tc>
          <w:tcPr>
            <w:tcW w:w="2007" w:type="dxa"/>
            <w:vMerge/>
            <w:shd w:val="clear" w:color="auto" w:fill="auto"/>
          </w:tcPr>
          <w:p w:rsidR="003266A3" w:rsidRPr="00E81AB5" w:rsidRDefault="003266A3" w:rsidP="00EB41D9">
            <w:pPr>
              <w:suppressAutoHyphens/>
              <w:jc w:val="center"/>
              <w:rPr>
                <w:b/>
                <w:bCs/>
                <w:sz w:val="20"/>
                <w:szCs w:val="20"/>
              </w:rPr>
            </w:pPr>
          </w:p>
        </w:tc>
        <w:tc>
          <w:tcPr>
            <w:tcW w:w="1640" w:type="dxa"/>
            <w:vMerge/>
            <w:shd w:val="clear" w:color="auto" w:fill="auto"/>
          </w:tcPr>
          <w:p w:rsidR="003266A3" w:rsidRPr="00E81AB5" w:rsidRDefault="003266A3" w:rsidP="00EB41D9">
            <w:pPr>
              <w:suppressAutoHyphens/>
              <w:jc w:val="center"/>
              <w:rPr>
                <w:b/>
                <w:bCs/>
                <w:sz w:val="20"/>
                <w:szCs w:val="20"/>
              </w:rPr>
            </w:pPr>
          </w:p>
        </w:tc>
        <w:tc>
          <w:tcPr>
            <w:tcW w:w="1650" w:type="dxa"/>
            <w:vMerge/>
            <w:shd w:val="clear" w:color="auto" w:fill="auto"/>
          </w:tcPr>
          <w:p w:rsidR="003266A3" w:rsidRPr="00E81AB5" w:rsidRDefault="003266A3" w:rsidP="00EB41D9">
            <w:pPr>
              <w:suppressAutoHyphens/>
              <w:jc w:val="center"/>
              <w:rPr>
                <w:b/>
                <w:bCs/>
                <w:sz w:val="20"/>
                <w:szCs w:val="20"/>
              </w:rPr>
            </w:pPr>
          </w:p>
        </w:tc>
        <w:tc>
          <w:tcPr>
            <w:tcW w:w="1105" w:type="dxa"/>
            <w:vMerge/>
            <w:shd w:val="clear" w:color="auto" w:fill="auto"/>
          </w:tcPr>
          <w:p w:rsidR="003266A3" w:rsidRPr="00E81AB5" w:rsidRDefault="003266A3" w:rsidP="00EB41D9">
            <w:pPr>
              <w:suppressAutoHyphens/>
              <w:jc w:val="center"/>
              <w:rPr>
                <w:b/>
                <w:bCs/>
                <w:sz w:val="20"/>
                <w:szCs w:val="20"/>
              </w:rPr>
            </w:pPr>
          </w:p>
        </w:tc>
        <w:tc>
          <w:tcPr>
            <w:tcW w:w="1276" w:type="dxa"/>
            <w:vMerge/>
            <w:shd w:val="clear" w:color="auto" w:fill="auto"/>
          </w:tcPr>
          <w:p w:rsidR="003266A3" w:rsidRPr="00E81AB5" w:rsidRDefault="003266A3" w:rsidP="00EB41D9">
            <w:pPr>
              <w:suppressAutoHyphens/>
              <w:jc w:val="center"/>
              <w:rPr>
                <w:b/>
                <w:bCs/>
                <w:sz w:val="20"/>
                <w:szCs w:val="20"/>
              </w:rPr>
            </w:pPr>
          </w:p>
        </w:tc>
        <w:tc>
          <w:tcPr>
            <w:tcW w:w="953" w:type="dxa"/>
            <w:shd w:val="clear" w:color="auto" w:fill="auto"/>
          </w:tcPr>
          <w:p w:rsidR="003266A3" w:rsidRPr="00E81AB5" w:rsidRDefault="003266A3" w:rsidP="00EB41D9">
            <w:pPr>
              <w:suppressAutoHyphens/>
              <w:jc w:val="center"/>
              <w:rPr>
                <w:b/>
                <w:bCs/>
                <w:sz w:val="20"/>
                <w:szCs w:val="20"/>
              </w:rPr>
            </w:pPr>
            <w:r w:rsidRPr="00E81AB5">
              <w:rPr>
                <w:b/>
                <w:bCs/>
                <w:sz w:val="20"/>
                <w:szCs w:val="20"/>
              </w:rPr>
              <w:t>всего</w:t>
            </w:r>
          </w:p>
        </w:tc>
        <w:tc>
          <w:tcPr>
            <w:tcW w:w="992" w:type="dxa"/>
            <w:shd w:val="clear" w:color="auto" w:fill="auto"/>
          </w:tcPr>
          <w:p w:rsidR="003266A3" w:rsidRPr="00E81AB5" w:rsidRDefault="003266A3" w:rsidP="00EB41D9">
            <w:pPr>
              <w:suppressAutoHyphens/>
              <w:jc w:val="center"/>
              <w:rPr>
                <w:b/>
                <w:bCs/>
                <w:sz w:val="20"/>
                <w:szCs w:val="20"/>
              </w:rPr>
            </w:pPr>
            <w:r w:rsidRPr="00E81AB5">
              <w:rPr>
                <w:b/>
                <w:bCs/>
                <w:sz w:val="20"/>
                <w:szCs w:val="20"/>
              </w:rPr>
              <w:t>2015</w:t>
            </w:r>
          </w:p>
          <w:p w:rsidR="003266A3" w:rsidRPr="00E81AB5" w:rsidRDefault="003266A3" w:rsidP="00EB41D9">
            <w:pPr>
              <w:suppressAutoHyphens/>
              <w:jc w:val="center"/>
              <w:rPr>
                <w:b/>
                <w:bCs/>
                <w:sz w:val="20"/>
                <w:szCs w:val="20"/>
              </w:rPr>
            </w:pPr>
            <w:r w:rsidRPr="00E81AB5">
              <w:rPr>
                <w:b/>
                <w:bCs/>
                <w:sz w:val="20"/>
                <w:szCs w:val="20"/>
              </w:rPr>
              <w:t>год</w:t>
            </w:r>
          </w:p>
        </w:tc>
        <w:tc>
          <w:tcPr>
            <w:tcW w:w="929" w:type="dxa"/>
            <w:shd w:val="clear" w:color="auto" w:fill="auto"/>
          </w:tcPr>
          <w:p w:rsidR="003266A3" w:rsidRPr="00E81AB5" w:rsidRDefault="003266A3" w:rsidP="00EB41D9">
            <w:pPr>
              <w:suppressAutoHyphens/>
              <w:jc w:val="center"/>
              <w:rPr>
                <w:b/>
                <w:bCs/>
                <w:sz w:val="20"/>
                <w:szCs w:val="20"/>
              </w:rPr>
            </w:pPr>
            <w:r w:rsidRPr="00E81AB5">
              <w:rPr>
                <w:b/>
                <w:bCs/>
                <w:sz w:val="20"/>
                <w:szCs w:val="20"/>
              </w:rPr>
              <w:t>2016</w:t>
            </w:r>
          </w:p>
          <w:p w:rsidR="003266A3" w:rsidRPr="00E81AB5" w:rsidRDefault="003266A3" w:rsidP="00EB41D9">
            <w:pPr>
              <w:suppressAutoHyphens/>
              <w:jc w:val="center"/>
              <w:rPr>
                <w:b/>
                <w:bCs/>
                <w:sz w:val="20"/>
                <w:szCs w:val="20"/>
              </w:rPr>
            </w:pPr>
            <w:r w:rsidRPr="00E81AB5">
              <w:rPr>
                <w:b/>
                <w:bCs/>
                <w:sz w:val="20"/>
                <w:szCs w:val="20"/>
              </w:rPr>
              <w:t>год</w:t>
            </w:r>
          </w:p>
        </w:tc>
        <w:tc>
          <w:tcPr>
            <w:tcW w:w="905" w:type="dxa"/>
            <w:shd w:val="clear" w:color="auto" w:fill="auto"/>
          </w:tcPr>
          <w:p w:rsidR="003266A3" w:rsidRPr="00E81AB5" w:rsidRDefault="003266A3" w:rsidP="00EB41D9">
            <w:pPr>
              <w:suppressAutoHyphens/>
              <w:jc w:val="center"/>
              <w:rPr>
                <w:b/>
                <w:bCs/>
                <w:sz w:val="20"/>
                <w:szCs w:val="20"/>
              </w:rPr>
            </w:pPr>
            <w:r w:rsidRPr="00E81AB5">
              <w:rPr>
                <w:b/>
                <w:bCs/>
                <w:sz w:val="20"/>
                <w:szCs w:val="20"/>
              </w:rPr>
              <w:t>2017</w:t>
            </w:r>
          </w:p>
          <w:p w:rsidR="003266A3" w:rsidRPr="00E81AB5" w:rsidRDefault="003266A3" w:rsidP="00EB41D9">
            <w:pPr>
              <w:suppressAutoHyphens/>
              <w:jc w:val="center"/>
              <w:rPr>
                <w:b/>
                <w:bCs/>
                <w:sz w:val="20"/>
                <w:szCs w:val="20"/>
              </w:rPr>
            </w:pPr>
            <w:r w:rsidRPr="00E81AB5">
              <w:rPr>
                <w:b/>
                <w:bCs/>
                <w:sz w:val="20"/>
                <w:szCs w:val="20"/>
              </w:rPr>
              <w:t>год</w:t>
            </w:r>
          </w:p>
        </w:tc>
        <w:tc>
          <w:tcPr>
            <w:tcW w:w="898" w:type="dxa"/>
          </w:tcPr>
          <w:p w:rsidR="003266A3" w:rsidRPr="00E81AB5" w:rsidRDefault="003266A3" w:rsidP="00EB41D9">
            <w:pPr>
              <w:suppressAutoHyphens/>
              <w:jc w:val="center"/>
              <w:rPr>
                <w:b/>
                <w:bCs/>
                <w:sz w:val="20"/>
                <w:szCs w:val="20"/>
              </w:rPr>
            </w:pPr>
            <w:r w:rsidRPr="00E81AB5">
              <w:rPr>
                <w:b/>
                <w:bCs/>
                <w:sz w:val="20"/>
                <w:szCs w:val="20"/>
              </w:rPr>
              <w:t>2018</w:t>
            </w:r>
          </w:p>
          <w:p w:rsidR="003266A3" w:rsidRPr="00E81AB5" w:rsidRDefault="003266A3" w:rsidP="00EB41D9">
            <w:pPr>
              <w:suppressAutoHyphens/>
              <w:jc w:val="center"/>
              <w:rPr>
                <w:b/>
                <w:bCs/>
                <w:sz w:val="20"/>
                <w:szCs w:val="20"/>
              </w:rPr>
            </w:pPr>
            <w:r w:rsidRPr="00E81AB5">
              <w:rPr>
                <w:b/>
                <w:bCs/>
                <w:sz w:val="20"/>
                <w:szCs w:val="20"/>
              </w:rPr>
              <w:t>год</w:t>
            </w:r>
          </w:p>
        </w:tc>
        <w:tc>
          <w:tcPr>
            <w:tcW w:w="898" w:type="dxa"/>
          </w:tcPr>
          <w:p w:rsidR="003266A3" w:rsidRPr="00E81AB5" w:rsidRDefault="003266A3" w:rsidP="00EB41D9">
            <w:pPr>
              <w:suppressAutoHyphens/>
              <w:jc w:val="center"/>
              <w:rPr>
                <w:b/>
                <w:bCs/>
                <w:sz w:val="20"/>
                <w:szCs w:val="20"/>
              </w:rPr>
            </w:pPr>
            <w:r w:rsidRPr="00E81AB5">
              <w:rPr>
                <w:b/>
                <w:bCs/>
                <w:sz w:val="20"/>
                <w:szCs w:val="20"/>
              </w:rPr>
              <w:t>2019</w:t>
            </w:r>
          </w:p>
          <w:p w:rsidR="003266A3" w:rsidRPr="00E81AB5" w:rsidRDefault="003266A3" w:rsidP="00EB41D9">
            <w:pPr>
              <w:suppressAutoHyphens/>
              <w:jc w:val="center"/>
              <w:rPr>
                <w:b/>
                <w:bCs/>
                <w:sz w:val="20"/>
                <w:szCs w:val="20"/>
              </w:rPr>
            </w:pPr>
            <w:r w:rsidRPr="00E81AB5">
              <w:rPr>
                <w:b/>
                <w:bCs/>
                <w:sz w:val="20"/>
                <w:szCs w:val="20"/>
              </w:rPr>
              <w:t>год</w:t>
            </w:r>
          </w:p>
        </w:tc>
        <w:tc>
          <w:tcPr>
            <w:tcW w:w="898" w:type="dxa"/>
          </w:tcPr>
          <w:p w:rsidR="003266A3" w:rsidRPr="00E81AB5" w:rsidRDefault="003266A3" w:rsidP="00EB41D9">
            <w:pPr>
              <w:suppressAutoHyphens/>
              <w:jc w:val="center"/>
              <w:rPr>
                <w:b/>
                <w:bCs/>
                <w:sz w:val="20"/>
                <w:szCs w:val="20"/>
              </w:rPr>
            </w:pPr>
            <w:r w:rsidRPr="00E81AB5">
              <w:rPr>
                <w:b/>
                <w:bCs/>
                <w:sz w:val="20"/>
                <w:szCs w:val="20"/>
              </w:rPr>
              <w:t>2020</w:t>
            </w:r>
          </w:p>
          <w:p w:rsidR="003266A3" w:rsidRPr="00E81AB5" w:rsidRDefault="003266A3" w:rsidP="00EB41D9">
            <w:pPr>
              <w:suppressAutoHyphens/>
              <w:jc w:val="center"/>
              <w:rPr>
                <w:b/>
                <w:bCs/>
                <w:sz w:val="20"/>
                <w:szCs w:val="20"/>
              </w:rPr>
            </w:pPr>
            <w:r w:rsidRPr="00E81AB5">
              <w:rPr>
                <w:b/>
                <w:bCs/>
                <w:sz w:val="20"/>
                <w:szCs w:val="20"/>
              </w:rPr>
              <w:t>год</w:t>
            </w:r>
          </w:p>
        </w:tc>
      </w:tr>
      <w:tr w:rsidR="003266A3" w:rsidRPr="00E81AB5" w:rsidTr="00EB41D9">
        <w:trPr>
          <w:trHeight w:val="20"/>
          <w:jc w:val="center"/>
        </w:trPr>
        <w:tc>
          <w:tcPr>
            <w:tcW w:w="14749" w:type="dxa"/>
            <w:gridSpan w:val="13"/>
            <w:shd w:val="clear" w:color="auto" w:fill="auto"/>
          </w:tcPr>
          <w:p w:rsidR="003266A3" w:rsidRPr="00E81AB5" w:rsidRDefault="003266A3" w:rsidP="00EB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E81AB5">
              <w:rPr>
                <w:b/>
                <w:bCs/>
                <w:sz w:val="20"/>
                <w:szCs w:val="20"/>
              </w:rPr>
              <w:t>Цель. Обеспечение организационно-методической деятельности муниципальных образовательных учреждений</w:t>
            </w:r>
          </w:p>
        </w:tc>
      </w:tr>
      <w:tr w:rsidR="003266A3" w:rsidRPr="00E81AB5" w:rsidTr="00EB41D9">
        <w:trPr>
          <w:trHeight w:val="20"/>
          <w:jc w:val="center"/>
        </w:trPr>
        <w:tc>
          <w:tcPr>
            <w:tcW w:w="598" w:type="dxa"/>
            <w:shd w:val="clear" w:color="auto" w:fill="auto"/>
          </w:tcPr>
          <w:p w:rsidR="003266A3" w:rsidRPr="00E81AB5" w:rsidRDefault="003266A3" w:rsidP="00EB41D9">
            <w:pPr>
              <w:suppressAutoHyphens/>
              <w:jc w:val="center"/>
              <w:rPr>
                <w:sz w:val="20"/>
                <w:szCs w:val="20"/>
              </w:rPr>
            </w:pPr>
          </w:p>
        </w:tc>
        <w:tc>
          <w:tcPr>
            <w:tcW w:w="14151" w:type="dxa"/>
            <w:gridSpan w:val="12"/>
            <w:shd w:val="clear" w:color="auto" w:fill="auto"/>
          </w:tcPr>
          <w:p w:rsidR="003266A3" w:rsidRPr="00E81AB5" w:rsidRDefault="003266A3" w:rsidP="00EB41D9">
            <w:pPr>
              <w:tabs>
                <w:tab w:val="left" w:pos="465"/>
              </w:tabs>
              <w:suppressAutoHyphens/>
              <w:rPr>
                <w:b/>
                <w:sz w:val="20"/>
                <w:szCs w:val="20"/>
              </w:rPr>
            </w:pPr>
            <w:r w:rsidRPr="00E81AB5">
              <w:rPr>
                <w:b/>
                <w:sz w:val="20"/>
                <w:szCs w:val="20"/>
              </w:rPr>
              <w:t>Основное мероприятие 1 Обеспечение реализации муниципальной программы</w:t>
            </w:r>
          </w:p>
        </w:tc>
      </w:tr>
      <w:tr w:rsidR="003266A3" w:rsidRPr="00E81AB5" w:rsidTr="00EB41D9">
        <w:trPr>
          <w:trHeight w:val="20"/>
          <w:jc w:val="center"/>
        </w:trPr>
        <w:tc>
          <w:tcPr>
            <w:tcW w:w="598" w:type="dxa"/>
            <w:shd w:val="clear" w:color="auto" w:fill="auto"/>
          </w:tcPr>
          <w:p w:rsidR="003266A3" w:rsidRPr="00E81AB5" w:rsidRDefault="003266A3" w:rsidP="00EB41D9">
            <w:pPr>
              <w:suppressAutoHyphens/>
              <w:jc w:val="center"/>
              <w:rPr>
                <w:sz w:val="20"/>
                <w:szCs w:val="20"/>
              </w:rPr>
            </w:pPr>
            <w:r w:rsidRPr="00E81AB5">
              <w:rPr>
                <w:sz w:val="20"/>
                <w:szCs w:val="20"/>
              </w:rPr>
              <w:t>1</w:t>
            </w:r>
          </w:p>
        </w:tc>
        <w:tc>
          <w:tcPr>
            <w:tcW w:w="2007" w:type="dxa"/>
            <w:shd w:val="clear" w:color="auto" w:fill="auto"/>
          </w:tcPr>
          <w:p w:rsidR="003266A3" w:rsidRPr="00E81AB5" w:rsidRDefault="003266A3" w:rsidP="00EB41D9">
            <w:pPr>
              <w:suppressAutoHyphens/>
              <w:jc w:val="both"/>
              <w:rPr>
                <w:sz w:val="20"/>
                <w:szCs w:val="20"/>
              </w:rPr>
            </w:pPr>
            <w:r w:rsidRPr="00E81AB5">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0" w:type="dxa"/>
            <w:shd w:val="clear" w:color="auto" w:fill="auto"/>
          </w:tcPr>
          <w:p w:rsidR="003266A3" w:rsidRPr="00E81AB5" w:rsidRDefault="003266A3" w:rsidP="00EB41D9">
            <w:pPr>
              <w:suppressAutoHyphens/>
              <w:jc w:val="center"/>
              <w:rPr>
                <w:sz w:val="20"/>
                <w:szCs w:val="20"/>
              </w:rPr>
            </w:pPr>
            <w:r w:rsidRPr="00E81AB5">
              <w:rPr>
                <w:sz w:val="20"/>
                <w:szCs w:val="20"/>
              </w:rPr>
              <w:t xml:space="preserve">Управление </w:t>
            </w:r>
          </w:p>
          <w:p w:rsidR="003266A3" w:rsidRPr="00E81AB5" w:rsidRDefault="003266A3" w:rsidP="00EB41D9">
            <w:pPr>
              <w:suppressAutoHyphens/>
              <w:jc w:val="center"/>
              <w:rPr>
                <w:sz w:val="20"/>
                <w:szCs w:val="20"/>
              </w:rPr>
            </w:pPr>
            <w:r w:rsidRPr="00E81AB5">
              <w:rPr>
                <w:sz w:val="20"/>
                <w:szCs w:val="20"/>
              </w:rPr>
              <w:t>образования администрации Кольского района</w:t>
            </w:r>
          </w:p>
        </w:tc>
        <w:tc>
          <w:tcPr>
            <w:tcW w:w="1650" w:type="dxa"/>
            <w:shd w:val="clear" w:color="auto" w:fill="auto"/>
          </w:tcPr>
          <w:p w:rsidR="003266A3" w:rsidRPr="00E81AB5" w:rsidRDefault="003266A3" w:rsidP="00EB41D9">
            <w:pPr>
              <w:suppressAutoHyphens/>
              <w:jc w:val="center"/>
              <w:rPr>
                <w:sz w:val="20"/>
                <w:szCs w:val="20"/>
              </w:rPr>
            </w:pPr>
            <w:r w:rsidRPr="00E81AB5">
              <w:rPr>
                <w:sz w:val="20"/>
                <w:szCs w:val="20"/>
              </w:rPr>
              <w:t xml:space="preserve">МБУО </w:t>
            </w:r>
          </w:p>
          <w:p w:rsidR="003266A3" w:rsidRPr="00E81AB5" w:rsidRDefault="003266A3" w:rsidP="00EB41D9">
            <w:pPr>
              <w:suppressAutoHyphens/>
              <w:jc w:val="center"/>
              <w:rPr>
                <w:sz w:val="20"/>
                <w:szCs w:val="20"/>
              </w:rPr>
            </w:pPr>
            <w:r w:rsidRPr="00E81AB5">
              <w:rPr>
                <w:sz w:val="20"/>
                <w:szCs w:val="20"/>
              </w:rPr>
              <w:t xml:space="preserve">«Районный </w:t>
            </w:r>
          </w:p>
          <w:p w:rsidR="003266A3" w:rsidRPr="00E81AB5" w:rsidRDefault="003266A3" w:rsidP="00EB41D9">
            <w:pPr>
              <w:suppressAutoHyphens/>
              <w:jc w:val="center"/>
              <w:rPr>
                <w:sz w:val="20"/>
                <w:szCs w:val="20"/>
              </w:rPr>
            </w:pPr>
            <w:r w:rsidRPr="00E81AB5">
              <w:rPr>
                <w:sz w:val="20"/>
                <w:szCs w:val="20"/>
              </w:rPr>
              <w:t xml:space="preserve">методический кабинет» </w:t>
            </w:r>
          </w:p>
          <w:p w:rsidR="003266A3" w:rsidRPr="00E81AB5" w:rsidRDefault="003266A3" w:rsidP="00EB41D9">
            <w:pPr>
              <w:suppressAutoHyphens/>
              <w:jc w:val="center"/>
              <w:rPr>
                <w:sz w:val="20"/>
                <w:szCs w:val="20"/>
              </w:rPr>
            </w:pPr>
            <w:r w:rsidRPr="00E81AB5">
              <w:rPr>
                <w:sz w:val="20"/>
                <w:szCs w:val="20"/>
              </w:rPr>
              <w:t xml:space="preserve">Кольского </w:t>
            </w:r>
          </w:p>
          <w:p w:rsidR="003266A3" w:rsidRPr="00E81AB5" w:rsidRDefault="003266A3" w:rsidP="00EB41D9">
            <w:pPr>
              <w:suppressAutoHyphens/>
              <w:jc w:val="center"/>
              <w:rPr>
                <w:sz w:val="20"/>
                <w:szCs w:val="20"/>
              </w:rPr>
            </w:pPr>
            <w:r w:rsidRPr="00E81AB5">
              <w:rPr>
                <w:sz w:val="20"/>
                <w:szCs w:val="20"/>
              </w:rPr>
              <w:t>района</w:t>
            </w:r>
          </w:p>
        </w:tc>
        <w:tc>
          <w:tcPr>
            <w:tcW w:w="1105" w:type="dxa"/>
            <w:shd w:val="clear" w:color="auto" w:fill="auto"/>
          </w:tcPr>
          <w:p w:rsidR="003266A3" w:rsidRPr="00E81AB5" w:rsidRDefault="003266A3" w:rsidP="00EB41D9">
            <w:pPr>
              <w:suppressAutoHyphens/>
              <w:jc w:val="center"/>
              <w:rPr>
                <w:sz w:val="20"/>
                <w:szCs w:val="20"/>
              </w:rPr>
            </w:pPr>
            <w:r w:rsidRPr="00E81AB5">
              <w:rPr>
                <w:sz w:val="20"/>
                <w:szCs w:val="20"/>
              </w:rPr>
              <w:t>2015-2020</w:t>
            </w:r>
          </w:p>
        </w:tc>
        <w:tc>
          <w:tcPr>
            <w:tcW w:w="1276" w:type="dxa"/>
            <w:shd w:val="clear" w:color="auto" w:fill="auto"/>
          </w:tcPr>
          <w:p w:rsidR="003266A3" w:rsidRPr="00E81AB5" w:rsidRDefault="003266A3" w:rsidP="00EB41D9">
            <w:pPr>
              <w:suppressAutoHyphens/>
              <w:jc w:val="center"/>
              <w:rPr>
                <w:sz w:val="20"/>
                <w:szCs w:val="20"/>
              </w:rPr>
            </w:pPr>
            <w:r w:rsidRPr="00E81AB5">
              <w:rPr>
                <w:sz w:val="20"/>
                <w:szCs w:val="20"/>
              </w:rPr>
              <w:t>Бюджет</w:t>
            </w:r>
          </w:p>
          <w:p w:rsidR="003266A3" w:rsidRPr="00E81AB5" w:rsidRDefault="003266A3" w:rsidP="00EB41D9">
            <w:pPr>
              <w:suppressAutoHyphens/>
              <w:jc w:val="center"/>
              <w:rPr>
                <w:sz w:val="20"/>
                <w:szCs w:val="20"/>
              </w:rPr>
            </w:pPr>
            <w:r w:rsidRPr="00E81AB5">
              <w:rPr>
                <w:sz w:val="20"/>
                <w:szCs w:val="20"/>
              </w:rPr>
              <w:t>Кольского района</w:t>
            </w:r>
          </w:p>
        </w:tc>
        <w:tc>
          <w:tcPr>
            <w:tcW w:w="953" w:type="dxa"/>
            <w:shd w:val="clear" w:color="auto" w:fill="auto"/>
          </w:tcPr>
          <w:p w:rsidR="003266A3" w:rsidRPr="00E81AB5" w:rsidRDefault="004F68CB" w:rsidP="00047077">
            <w:pPr>
              <w:suppressAutoHyphens/>
              <w:jc w:val="center"/>
              <w:rPr>
                <w:b/>
                <w:sz w:val="20"/>
                <w:szCs w:val="20"/>
              </w:rPr>
            </w:pPr>
            <w:r w:rsidRPr="00E81AB5">
              <w:rPr>
                <w:b/>
                <w:sz w:val="20"/>
                <w:szCs w:val="20"/>
              </w:rPr>
              <w:t>23276</w:t>
            </w:r>
            <w:r w:rsidR="00471096" w:rsidRPr="00E81AB5">
              <w:rPr>
                <w:b/>
                <w:sz w:val="20"/>
                <w:szCs w:val="20"/>
              </w:rPr>
              <w:t>,5</w:t>
            </w:r>
          </w:p>
        </w:tc>
        <w:tc>
          <w:tcPr>
            <w:tcW w:w="992" w:type="dxa"/>
            <w:shd w:val="clear" w:color="auto" w:fill="auto"/>
          </w:tcPr>
          <w:p w:rsidR="003266A3" w:rsidRPr="00E81AB5" w:rsidRDefault="003266A3" w:rsidP="00EB41D9">
            <w:pPr>
              <w:suppressAutoHyphens/>
              <w:jc w:val="center"/>
              <w:rPr>
                <w:sz w:val="20"/>
                <w:szCs w:val="20"/>
                <w:lang w:val="en-US"/>
              </w:rPr>
            </w:pPr>
            <w:r w:rsidRPr="00E81AB5">
              <w:rPr>
                <w:sz w:val="20"/>
                <w:szCs w:val="20"/>
                <w:lang w:val="en-US"/>
              </w:rPr>
              <w:t>3546,9</w:t>
            </w:r>
          </w:p>
        </w:tc>
        <w:tc>
          <w:tcPr>
            <w:tcW w:w="929" w:type="dxa"/>
            <w:shd w:val="clear" w:color="auto" w:fill="auto"/>
          </w:tcPr>
          <w:p w:rsidR="003266A3" w:rsidRPr="00E81AB5" w:rsidRDefault="003266A3" w:rsidP="00EB41D9">
            <w:pPr>
              <w:suppressAutoHyphens/>
              <w:jc w:val="center"/>
              <w:rPr>
                <w:sz w:val="20"/>
                <w:szCs w:val="20"/>
              </w:rPr>
            </w:pPr>
            <w:r w:rsidRPr="00E81AB5">
              <w:rPr>
                <w:sz w:val="20"/>
                <w:szCs w:val="20"/>
              </w:rPr>
              <w:t>3270,1</w:t>
            </w:r>
          </w:p>
        </w:tc>
        <w:tc>
          <w:tcPr>
            <w:tcW w:w="905" w:type="dxa"/>
            <w:shd w:val="clear" w:color="auto" w:fill="auto"/>
          </w:tcPr>
          <w:p w:rsidR="003266A3" w:rsidRPr="00E81AB5" w:rsidRDefault="00FC4B2A" w:rsidP="00047077">
            <w:pPr>
              <w:suppressAutoHyphens/>
              <w:jc w:val="center"/>
              <w:rPr>
                <w:sz w:val="20"/>
                <w:szCs w:val="20"/>
              </w:rPr>
            </w:pPr>
            <w:r w:rsidRPr="00E81AB5">
              <w:rPr>
                <w:sz w:val="20"/>
                <w:szCs w:val="20"/>
              </w:rPr>
              <w:t>4</w:t>
            </w:r>
            <w:r w:rsidR="00CE02D0" w:rsidRPr="00E81AB5">
              <w:rPr>
                <w:sz w:val="20"/>
                <w:szCs w:val="20"/>
              </w:rPr>
              <w:t>060,9</w:t>
            </w:r>
          </w:p>
        </w:tc>
        <w:tc>
          <w:tcPr>
            <w:tcW w:w="898" w:type="dxa"/>
          </w:tcPr>
          <w:p w:rsidR="003266A3" w:rsidRPr="00E81AB5" w:rsidRDefault="008450E5" w:rsidP="00EB41D9">
            <w:pPr>
              <w:suppressAutoHyphens/>
              <w:jc w:val="center"/>
              <w:rPr>
                <w:sz w:val="20"/>
                <w:szCs w:val="20"/>
              </w:rPr>
            </w:pPr>
            <w:r w:rsidRPr="00E81AB5">
              <w:rPr>
                <w:sz w:val="20"/>
                <w:szCs w:val="20"/>
              </w:rPr>
              <w:t>3537,6</w:t>
            </w:r>
          </w:p>
        </w:tc>
        <w:tc>
          <w:tcPr>
            <w:tcW w:w="898" w:type="dxa"/>
          </w:tcPr>
          <w:p w:rsidR="003266A3" w:rsidRPr="00E81AB5" w:rsidRDefault="004F68CB" w:rsidP="00EB41D9">
            <w:pPr>
              <w:suppressAutoHyphens/>
              <w:jc w:val="center"/>
              <w:rPr>
                <w:sz w:val="20"/>
                <w:szCs w:val="20"/>
              </w:rPr>
            </w:pPr>
            <w:r w:rsidRPr="00E81AB5">
              <w:rPr>
                <w:sz w:val="20"/>
                <w:szCs w:val="20"/>
              </w:rPr>
              <w:t>3777</w:t>
            </w:r>
            <w:r w:rsidR="002E6F35" w:rsidRPr="00E81AB5">
              <w:rPr>
                <w:sz w:val="20"/>
                <w:szCs w:val="20"/>
              </w:rPr>
              <w:t>,2</w:t>
            </w:r>
          </w:p>
        </w:tc>
        <w:tc>
          <w:tcPr>
            <w:tcW w:w="898" w:type="dxa"/>
          </w:tcPr>
          <w:p w:rsidR="003266A3" w:rsidRPr="00E81AB5" w:rsidRDefault="00527860" w:rsidP="00EB41D9">
            <w:pPr>
              <w:suppressAutoHyphens/>
              <w:jc w:val="center"/>
              <w:rPr>
                <w:sz w:val="20"/>
                <w:szCs w:val="20"/>
              </w:rPr>
            </w:pPr>
            <w:r w:rsidRPr="00E81AB5">
              <w:rPr>
                <w:sz w:val="20"/>
                <w:szCs w:val="20"/>
              </w:rPr>
              <w:t>5</w:t>
            </w:r>
            <w:r w:rsidR="00471096" w:rsidRPr="00E81AB5">
              <w:rPr>
                <w:sz w:val="20"/>
                <w:szCs w:val="20"/>
              </w:rPr>
              <w:t>083,8</w:t>
            </w:r>
          </w:p>
        </w:tc>
      </w:tr>
      <w:tr w:rsidR="003266A3" w:rsidRPr="00E81AB5" w:rsidTr="00EB41D9">
        <w:trPr>
          <w:trHeight w:val="20"/>
          <w:jc w:val="center"/>
        </w:trPr>
        <w:tc>
          <w:tcPr>
            <w:tcW w:w="598" w:type="dxa"/>
            <w:shd w:val="clear" w:color="auto" w:fill="auto"/>
          </w:tcPr>
          <w:p w:rsidR="003266A3" w:rsidRPr="00E81AB5" w:rsidRDefault="003266A3" w:rsidP="00EB41D9">
            <w:pPr>
              <w:suppressAutoHyphens/>
              <w:jc w:val="center"/>
              <w:rPr>
                <w:sz w:val="20"/>
                <w:szCs w:val="20"/>
              </w:rPr>
            </w:pPr>
            <w:r w:rsidRPr="00E81AB5">
              <w:rPr>
                <w:sz w:val="20"/>
                <w:szCs w:val="20"/>
              </w:rPr>
              <w:t>2</w:t>
            </w:r>
          </w:p>
        </w:tc>
        <w:tc>
          <w:tcPr>
            <w:tcW w:w="2007" w:type="dxa"/>
            <w:shd w:val="clear" w:color="auto" w:fill="auto"/>
          </w:tcPr>
          <w:p w:rsidR="003266A3" w:rsidRPr="00E81AB5" w:rsidRDefault="003266A3" w:rsidP="00EB41D9">
            <w:pPr>
              <w:suppressAutoHyphens/>
              <w:rPr>
                <w:sz w:val="20"/>
                <w:szCs w:val="20"/>
                <w:lang w:eastAsia="ar-SA"/>
              </w:rPr>
            </w:pPr>
            <w:r w:rsidRPr="00E81AB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640" w:type="dxa"/>
            <w:shd w:val="clear" w:color="auto" w:fill="auto"/>
          </w:tcPr>
          <w:p w:rsidR="003266A3" w:rsidRPr="00E81AB5" w:rsidRDefault="003266A3" w:rsidP="00EB41D9">
            <w:pPr>
              <w:tabs>
                <w:tab w:val="left" w:pos="7887"/>
              </w:tabs>
              <w:suppressAutoHyphens/>
              <w:snapToGrid w:val="0"/>
              <w:jc w:val="center"/>
              <w:rPr>
                <w:sz w:val="20"/>
                <w:szCs w:val="20"/>
              </w:rPr>
            </w:pPr>
            <w:r w:rsidRPr="00E81AB5">
              <w:rPr>
                <w:sz w:val="20"/>
                <w:szCs w:val="20"/>
              </w:rPr>
              <w:t xml:space="preserve">Управление </w:t>
            </w:r>
          </w:p>
          <w:p w:rsidR="003266A3" w:rsidRPr="00E81AB5" w:rsidRDefault="003266A3" w:rsidP="00EB41D9">
            <w:pPr>
              <w:tabs>
                <w:tab w:val="left" w:pos="7887"/>
              </w:tabs>
              <w:suppressAutoHyphens/>
              <w:snapToGrid w:val="0"/>
              <w:jc w:val="center"/>
              <w:rPr>
                <w:sz w:val="20"/>
                <w:szCs w:val="20"/>
              </w:rPr>
            </w:pPr>
            <w:r w:rsidRPr="00E81AB5">
              <w:rPr>
                <w:sz w:val="20"/>
                <w:szCs w:val="20"/>
              </w:rPr>
              <w:t>образования администрации Кольского</w:t>
            </w:r>
          </w:p>
          <w:p w:rsidR="003266A3" w:rsidRPr="00E81AB5" w:rsidRDefault="003266A3" w:rsidP="00EB41D9">
            <w:pPr>
              <w:tabs>
                <w:tab w:val="left" w:pos="7887"/>
              </w:tabs>
              <w:suppressAutoHyphens/>
              <w:snapToGrid w:val="0"/>
              <w:jc w:val="center"/>
              <w:rPr>
                <w:sz w:val="20"/>
                <w:szCs w:val="20"/>
              </w:rPr>
            </w:pPr>
            <w:r w:rsidRPr="00E81AB5">
              <w:rPr>
                <w:sz w:val="20"/>
                <w:szCs w:val="20"/>
              </w:rPr>
              <w:t xml:space="preserve"> района</w:t>
            </w:r>
          </w:p>
        </w:tc>
        <w:tc>
          <w:tcPr>
            <w:tcW w:w="1650" w:type="dxa"/>
            <w:shd w:val="clear" w:color="auto" w:fill="auto"/>
          </w:tcPr>
          <w:p w:rsidR="003266A3" w:rsidRPr="00E81AB5" w:rsidRDefault="003266A3" w:rsidP="00EB41D9">
            <w:pPr>
              <w:tabs>
                <w:tab w:val="left" w:pos="7887"/>
              </w:tabs>
              <w:suppressAutoHyphens/>
              <w:snapToGrid w:val="0"/>
              <w:jc w:val="center"/>
              <w:rPr>
                <w:sz w:val="20"/>
                <w:szCs w:val="20"/>
              </w:rPr>
            </w:pPr>
            <w:r w:rsidRPr="00E81AB5">
              <w:rPr>
                <w:sz w:val="20"/>
                <w:szCs w:val="20"/>
              </w:rPr>
              <w:t>Управление</w:t>
            </w:r>
          </w:p>
          <w:p w:rsidR="003266A3" w:rsidRPr="00E81AB5" w:rsidRDefault="003266A3" w:rsidP="00EB41D9">
            <w:pPr>
              <w:tabs>
                <w:tab w:val="left" w:pos="7887"/>
              </w:tabs>
              <w:suppressAutoHyphens/>
              <w:snapToGrid w:val="0"/>
              <w:jc w:val="center"/>
              <w:rPr>
                <w:sz w:val="20"/>
                <w:szCs w:val="20"/>
              </w:rPr>
            </w:pPr>
            <w:r w:rsidRPr="00E81AB5">
              <w:rPr>
                <w:sz w:val="20"/>
                <w:szCs w:val="20"/>
              </w:rPr>
              <w:t>образования,</w:t>
            </w:r>
          </w:p>
          <w:p w:rsidR="003266A3" w:rsidRPr="00E81AB5" w:rsidRDefault="003266A3" w:rsidP="00EB41D9">
            <w:pPr>
              <w:tabs>
                <w:tab w:val="left" w:pos="7887"/>
              </w:tabs>
              <w:suppressAutoHyphens/>
              <w:snapToGrid w:val="0"/>
              <w:jc w:val="center"/>
              <w:rPr>
                <w:sz w:val="20"/>
                <w:szCs w:val="20"/>
              </w:rPr>
            </w:pPr>
            <w:r w:rsidRPr="00E81AB5">
              <w:rPr>
                <w:sz w:val="20"/>
                <w:szCs w:val="20"/>
              </w:rPr>
              <w:t>УДОД</w:t>
            </w:r>
          </w:p>
        </w:tc>
        <w:tc>
          <w:tcPr>
            <w:tcW w:w="1105" w:type="dxa"/>
            <w:shd w:val="clear" w:color="auto" w:fill="auto"/>
          </w:tcPr>
          <w:p w:rsidR="003266A3" w:rsidRPr="00E81AB5" w:rsidRDefault="003266A3" w:rsidP="00EB41D9">
            <w:pPr>
              <w:suppressAutoHyphens/>
              <w:jc w:val="center"/>
              <w:rPr>
                <w:sz w:val="20"/>
                <w:szCs w:val="20"/>
              </w:rPr>
            </w:pPr>
            <w:r w:rsidRPr="00E81AB5">
              <w:rPr>
                <w:sz w:val="20"/>
                <w:szCs w:val="20"/>
              </w:rPr>
              <w:t>2015-2020</w:t>
            </w:r>
          </w:p>
        </w:tc>
        <w:tc>
          <w:tcPr>
            <w:tcW w:w="1276" w:type="dxa"/>
            <w:shd w:val="clear" w:color="auto" w:fill="auto"/>
          </w:tcPr>
          <w:p w:rsidR="003266A3" w:rsidRPr="00E81AB5" w:rsidRDefault="003266A3" w:rsidP="00EB41D9">
            <w:pPr>
              <w:suppressAutoHyphens/>
              <w:jc w:val="center"/>
              <w:rPr>
                <w:sz w:val="20"/>
                <w:szCs w:val="20"/>
              </w:rPr>
            </w:pPr>
            <w:r w:rsidRPr="00E81AB5">
              <w:rPr>
                <w:sz w:val="20"/>
                <w:szCs w:val="20"/>
              </w:rPr>
              <w:t>Бюджет</w:t>
            </w:r>
          </w:p>
          <w:p w:rsidR="003266A3" w:rsidRPr="00E81AB5" w:rsidRDefault="003266A3" w:rsidP="00EB41D9">
            <w:pPr>
              <w:suppressAutoHyphens/>
              <w:jc w:val="center"/>
              <w:rPr>
                <w:sz w:val="20"/>
                <w:szCs w:val="20"/>
              </w:rPr>
            </w:pPr>
            <w:r w:rsidRPr="00E81AB5">
              <w:rPr>
                <w:sz w:val="20"/>
                <w:szCs w:val="20"/>
              </w:rPr>
              <w:t>Кольского района</w:t>
            </w:r>
          </w:p>
        </w:tc>
        <w:tc>
          <w:tcPr>
            <w:tcW w:w="953" w:type="dxa"/>
            <w:shd w:val="clear" w:color="auto" w:fill="auto"/>
          </w:tcPr>
          <w:p w:rsidR="003266A3" w:rsidRPr="00E81AB5" w:rsidRDefault="004F68CB" w:rsidP="00EB41D9">
            <w:pPr>
              <w:suppressAutoHyphens/>
              <w:jc w:val="center"/>
              <w:rPr>
                <w:b/>
                <w:sz w:val="20"/>
                <w:szCs w:val="20"/>
              </w:rPr>
            </w:pPr>
            <w:r w:rsidRPr="00E81AB5">
              <w:rPr>
                <w:b/>
                <w:sz w:val="20"/>
                <w:szCs w:val="20"/>
              </w:rPr>
              <w:t>482</w:t>
            </w:r>
            <w:r w:rsidR="00471096" w:rsidRPr="00E81AB5">
              <w:rPr>
                <w:b/>
                <w:sz w:val="20"/>
                <w:szCs w:val="20"/>
              </w:rPr>
              <w:t>,</w:t>
            </w:r>
            <w:r w:rsidRPr="00E81AB5">
              <w:rPr>
                <w:b/>
                <w:sz w:val="20"/>
                <w:szCs w:val="20"/>
              </w:rPr>
              <w:t>3</w:t>
            </w:r>
          </w:p>
        </w:tc>
        <w:tc>
          <w:tcPr>
            <w:tcW w:w="992" w:type="dxa"/>
            <w:shd w:val="clear" w:color="auto" w:fill="auto"/>
          </w:tcPr>
          <w:p w:rsidR="003266A3" w:rsidRPr="00E81AB5" w:rsidRDefault="003266A3" w:rsidP="00EB41D9">
            <w:pPr>
              <w:suppressAutoHyphens/>
              <w:jc w:val="center"/>
              <w:rPr>
                <w:sz w:val="20"/>
                <w:szCs w:val="20"/>
              </w:rPr>
            </w:pPr>
            <w:r w:rsidRPr="00E81AB5">
              <w:rPr>
                <w:sz w:val="20"/>
                <w:szCs w:val="20"/>
                <w:lang w:val="en-US"/>
              </w:rPr>
              <w:t>12</w:t>
            </w:r>
            <w:r w:rsidRPr="00E81AB5">
              <w:rPr>
                <w:sz w:val="20"/>
                <w:szCs w:val="20"/>
              </w:rPr>
              <w:t>7,7</w:t>
            </w:r>
          </w:p>
        </w:tc>
        <w:tc>
          <w:tcPr>
            <w:tcW w:w="929" w:type="dxa"/>
            <w:shd w:val="clear" w:color="auto" w:fill="auto"/>
          </w:tcPr>
          <w:p w:rsidR="003266A3" w:rsidRPr="00E81AB5" w:rsidRDefault="003266A3" w:rsidP="00EB41D9">
            <w:pPr>
              <w:suppressAutoHyphens/>
              <w:jc w:val="center"/>
              <w:rPr>
                <w:sz w:val="20"/>
                <w:szCs w:val="20"/>
              </w:rPr>
            </w:pPr>
            <w:r w:rsidRPr="00E81AB5">
              <w:rPr>
                <w:sz w:val="20"/>
                <w:szCs w:val="20"/>
              </w:rPr>
              <w:t>14,8</w:t>
            </w:r>
          </w:p>
        </w:tc>
        <w:tc>
          <w:tcPr>
            <w:tcW w:w="905" w:type="dxa"/>
            <w:shd w:val="clear" w:color="auto" w:fill="auto"/>
          </w:tcPr>
          <w:p w:rsidR="003266A3" w:rsidRPr="00E81AB5" w:rsidRDefault="00FC4B2A" w:rsidP="00EB41D9">
            <w:pPr>
              <w:suppressAutoHyphens/>
              <w:jc w:val="center"/>
              <w:rPr>
                <w:sz w:val="20"/>
                <w:szCs w:val="20"/>
              </w:rPr>
            </w:pPr>
            <w:r w:rsidRPr="00E81AB5">
              <w:rPr>
                <w:sz w:val="20"/>
                <w:szCs w:val="20"/>
              </w:rPr>
              <w:t>104,1</w:t>
            </w:r>
          </w:p>
        </w:tc>
        <w:tc>
          <w:tcPr>
            <w:tcW w:w="898" w:type="dxa"/>
          </w:tcPr>
          <w:p w:rsidR="003266A3" w:rsidRPr="00E81AB5" w:rsidRDefault="00AA2373" w:rsidP="00EB41D9">
            <w:pPr>
              <w:suppressAutoHyphens/>
              <w:jc w:val="center"/>
              <w:rPr>
                <w:sz w:val="20"/>
                <w:szCs w:val="20"/>
              </w:rPr>
            </w:pPr>
            <w:r w:rsidRPr="00E81AB5">
              <w:rPr>
                <w:sz w:val="20"/>
                <w:szCs w:val="20"/>
              </w:rPr>
              <w:t>19,</w:t>
            </w:r>
            <w:r w:rsidR="00337E86" w:rsidRPr="00E81AB5">
              <w:rPr>
                <w:sz w:val="20"/>
                <w:szCs w:val="20"/>
              </w:rPr>
              <w:t>7</w:t>
            </w:r>
          </w:p>
        </w:tc>
        <w:tc>
          <w:tcPr>
            <w:tcW w:w="898" w:type="dxa"/>
          </w:tcPr>
          <w:p w:rsidR="003266A3" w:rsidRPr="00E81AB5" w:rsidRDefault="004F68CB" w:rsidP="00EB41D9">
            <w:pPr>
              <w:suppressAutoHyphens/>
              <w:jc w:val="center"/>
              <w:rPr>
                <w:sz w:val="20"/>
                <w:szCs w:val="20"/>
              </w:rPr>
            </w:pPr>
            <w:r w:rsidRPr="00E81AB5">
              <w:rPr>
                <w:sz w:val="20"/>
                <w:szCs w:val="20"/>
              </w:rPr>
              <w:t>136</w:t>
            </w:r>
            <w:r w:rsidR="00B00F31" w:rsidRPr="00E81AB5">
              <w:rPr>
                <w:sz w:val="20"/>
                <w:szCs w:val="20"/>
              </w:rPr>
              <w:t>,</w:t>
            </w:r>
            <w:r w:rsidRPr="00E81AB5">
              <w:rPr>
                <w:sz w:val="20"/>
                <w:szCs w:val="20"/>
              </w:rPr>
              <w:t>0</w:t>
            </w:r>
          </w:p>
        </w:tc>
        <w:tc>
          <w:tcPr>
            <w:tcW w:w="898" w:type="dxa"/>
          </w:tcPr>
          <w:p w:rsidR="003266A3" w:rsidRPr="00E81AB5" w:rsidRDefault="00471096" w:rsidP="00EB41D9">
            <w:pPr>
              <w:suppressAutoHyphens/>
              <w:jc w:val="center"/>
              <w:rPr>
                <w:sz w:val="20"/>
                <w:szCs w:val="20"/>
              </w:rPr>
            </w:pPr>
            <w:r w:rsidRPr="00E81AB5">
              <w:rPr>
                <w:sz w:val="20"/>
                <w:szCs w:val="20"/>
              </w:rPr>
              <w:t>80</w:t>
            </w:r>
            <w:r w:rsidR="00DB636A" w:rsidRPr="00E81AB5">
              <w:rPr>
                <w:sz w:val="20"/>
                <w:szCs w:val="20"/>
              </w:rPr>
              <w:t>,0</w:t>
            </w:r>
          </w:p>
        </w:tc>
      </w:tr>
      <w:tr w:rsidR="00FE69EE" w:rsidRPr="00E81AB5" w:rsidTr="00EB41D9">
        <w:trPr>
          <w:trHeight w:val="20"/>
          <w:jc w:val="center"/>
        </w:trPr>
        <w:tc>
          <w:tcPr>
            <w:tcW w:w="598" w:type="dxa"/>
            <w:shd w:val="clear" w:color="auto" w:fill="auto"/>
          </w:tcPr>
          <w:p w:rsidR="00FE69EE" w:rsidRPr="00E81AB5" w:rsidRDefault="00FE69EE" w:rsidP="00FE69EE">
            <w:pPr>
              <w:suppressAutoHyphens/>
              <w:jc w:val="center"/>
              <w:rPr>
                <w:sz w:val="20"/>
                <w:szCs w:val="20"/>
              </w:rPr>
            </w:pPr>
            <w:r w:rsidRPr="00E81AB5">
              <w:rPr>
                <w:sz w:val="20"/>
                <w:szCs w:val="20"/>
              </w:rPr>
              <w:t>3</w:t>
            </w:r>
          </w:p>
        </w:tc>
        <w:tc>
          <w:tcPr>
            <w:tcW w:w="2007" w:type="dxa"/>
            <w:shd w:val="clear" w:color="auto" w:fill="auto"/>
          </w:tcPr>
          <w:p w:rsidR="00FE69EE" w:rsidRPr="00E81AB5" w:rsidRDefault="00FE69EE" w:rsidP="00FE69EE">
            <w:pPr>
              <w:suppressAutoHyphens/>
              <w:rPr>
                <w:sz w:val="20"/>
                <w:szCs w:val="20"/>
                <w:lang w:eastAsia="ar-SA"/>
              </w:rPr>
            </w:pPr>
            <w:r w:rsidRPr="00E81AB5">
              <w:rPr>
                <w:sz w:val="20"/>
                <w:szCs w:val="20"/>
                <w:lang w:eastAsia="ar-SA"/>
              </w:rPr>
              <w:t>Расходы бюджета Кольского района на мероприятия по празднованию юбилея Кольского района.</w:t>
            </w:r>
          </w:p>
        </w:tc>
        <w:tc>
          <w:tcPr>
            <w:tcW w:w="1640" w:type="dxa"/>
            <w:shd w:val="clear" w:color="auto" w:fill="auto"/>
          </w:tcPr>
          <w:p w:rsidR="00FE69EE" w:rsidRPr="00E81AB5" w:rsidRDefault="00FE69EE" w:rsidP="00FE69EE">
            <w:pPr>
              <w:tabs>
                <w:tab w:val="left" w:pos="7887"/>
              </w:tabs>
              <w:suppressAutoHyphens/>
              <w:snapToGrid w:val="0"/>
              <w:jc w:val="center"/>
              <w:rPr>
                <w:sz w:val="20"/>
                <w:szCs w:val="20"/>
              </w:rPr>
            </w:pPr>
            <w:r w:rsidRPr="00E81AB5">
              <w:rPr>
                <w:sz w:val="20"/>
                <w:szCs w:val="20"/>
              </w:rPr>
              <w:t xml:space="preserve">Управление </w:t>
            </w:r>
          </w:p>
          <w:p w:rsidR="00FE69EE" w:rsidRPr="00E81AB5" w:rsidRDefault="00FE69EE" w:rsidP="00FE69EE">
            <w:pPr>
              <w:tabs>
                <w:tab w:val="left" w:pos="7887"/>
              </w:tabs>
              <w:suppressAutoHyphens/>
              <w:snapToGrid w:val="0"/>
              <w:jc w:val="center"/>
              <w:rPr>
                <w:sz w:val="20"/>
                <w:szCs w:val="20"/>
              </w:rPr>
            </w:pPr>
            <w:r w:rsidRPr="00E81AB5">
              <w:rPr>
                <w:sz w:val="20"/>
                <w:szCs w:val="20"/>
              </w:rPr>
              <w:t>образования администрации Кольского</w:t>
            </w:r>
          </w:p>
          <w:p w:rsidR="00FE69EE" w:rsidRPr="00E81AB5" w:rsidRDefault="00FE69EE" w:rsidP="00FE69EE">
            <w:pPr>
              <w:tabs>
                <w:tab w:val="left" w:pos="7887"/>
              </w:tabs>
              <w:suppressAutoHyphens/>
              <w:snapToGrid w:val="0"/>
              <w:jc w:val="center"/>
              <w:rPr>
                <w:sz w:val="20"/>
                <w:szCs w:val="20"/>
              </w:rPr>
            </w:pPr>
            <w:r w:rsidRPr="00E81AB5">
              <w:rPr>
                <w:sz w:val="20"/>
                <w:szCs w:val="20"/>
              </w:rPr>
              <w:t xml:space="preserve"> района</w:t>
            </w:r>
          </w:p>
        </w:tc>
        <w:tc>
          <w:tcPr>
            <w:tcW w:w="1650" w:type="dxa"/>
            <w:shd w:val="clear" w:color="auto" w:fill="auto"/>
          </w:tcPr>
          <w:p w:rsidR="00FE69EE" w:rsidRPr="00E81AB5" w:rsidRDefault="00FE69EE" w:rsidP="00FE69EE">
            <w:pPr>
              <w:suppressAutoHyphens/>
              <w:jc w:val="center"/>
              <w:rPr>
                <w:sz w:val="20"/>
                <w:szCs w:val="20"/>
              </w:rPr>
            </w:pPr>
            <w:r w:rsidRPr="00E81AB5">
              <w:rPr>
                <w:sz w:val="20"/>
                <w:szCs w:val="20"/>
              </w:rPr>
              <w:t xml:space="preserve">МБУО </w:t>
            </w:r>
          </w:p>
          <w:p w:rsidR="00FE69EE" w:rsidRPr="00E81AB5" w:rsidRDefault="00FE69EE" w:rsidP="00FE69EE">
            <w:pPr>
              <w:suppressAutoHyphens/>
              <w:jc w:val="center"/>
              <w:rPr>
                <w:sz w:val="20"/>
                <w:szCs w:val="20"/>
              </w:rPr>
            </w:pPr>
            <w:r w:rsidRPr="00E81AB5">
              <w:rPr>
                <w:sz w:val="20"/>
                <w:szCs w:val="20"/>
              </w:rPr>
              <w:t xml:space="preserve">«Районный </w:t>
            </w:r>
          </w:p>
          <w:p w:rsidR="00FE69EE" w:rsidRPr="00E81AB5" w:rsidRDefault="00FE69EE" w:rsidP="00FE69EE">
            <w:pPr>
              <w:suppressAutoHyphens/>
              <w:jc w:val="center"/>
              <w:rPr>
                <w:sz w:val="20"/>
                <w:szCs w:val="20"/>
              </w:rPr>
            </w:pPr>
            <w:r w:rsidRPr="00E81AB5">
              <w:rPr>
                <w:sz w:val="20"/>
                <w:szCs w:val="20"/>
              </w:rPr>
              <w:t xml:space="preserve">методический кабинет» </w:t>
            </w:r>
          </w:p>
          <w:p w:rsidR="00FE69EE" w:rsidRPr="00E81AB5" w:rsidRDefault="00FE69EE" w:rsidP="00FE69EE">
            <w:pPr>
              <w:suppressAutoHyphens/>
              <w:jc w:val="center"/>
              <w:rPr>
                <w:sz w:val="20"/>
                <w:szCs w:val="20"/>
              </w:rPr>
            </w:pPr>
            <w:r w:rsidRPr="00E81AB5">
              <w:rPr>
                <w:sz w:val="20"/>
                <w:szCs w:val="20"/>
              </w:rPr>
              <w:t xml:space="preserve">Кольского </w:t>
            </w:r>
          </w:p>
          <w:p w:rsidR="00FE69EE" w:rsidRPr="00E81AB5" w:rsidRDefault="00FE69EE" w:rsidP="00FE69EE">
            <w:pPr>
              <w:tabs>
                <w:tab w:val="left" w:pos="7887"/>
              </w:tabs>
              <w:suppressAutoHyphens/>
              <w:snapToGrid w:val="0"/>
              <w:jc w:val="center"/>
              <w:rPr>
                <w:sz w:val="20"/>
                <w:szCs w:val="20"/>
              </w:rPr>
            </w:pPr>
            <w:r w:rsidRPr="00E81AB5">
              <w:rPr>
                <w:sz w:val="20"/>
                <w:szCs w:val="20"/>
              </w:rPr>
              <w:t>района</w:t>
            </w:r>
          </w:p>
        </w:tc>
        <w:tc>
          <w:tcPr>
            <w:tcW w:w="1105" w:type="dxa"/>
            <w:shd w:val="clear" w:color="auto" w:fill="auto"/>
          </w:tcPr>
          <w:p w:rsidR="00FE69EE" w:rsidRPr="00E81AB5" w:rsidRDefault="00FE69EE" w:rsidP="00FE69EE">
            <w:pPr>
              <w:suppressAutoHyphens/>
              <w:jc w:val="center"/>
              <w:rPr>
                <w:sz w:val="20"/>
                <w:szCs w:val="20"/>
              </w:rPr>
            </w:pPr>
            <w:r w:rsidRPr="00E81AB5">
              <w:rPr>
                <w:sz w:val="20"/>
                <w:szCs w:val="20"/>
              </w:rPr>
              <w:t>2015-2020</w:t>
            </w:r>
          </w:p>
        </w:tc>
        <w:tc>
          <w:tcPr>
            <w:tcW w:w="1276" w:type="dxa"/>
            <w:shd w:val="clear" w:color="auto" w:fill="auto"/>
          </w:tcPr>
          <w:p w:rsidR="00FE69EE" w:rsidRPr="00E81AB5" w:rsidRDefault="00FE69EE" w:rsidP="00FE69EE">
            <w:pPr>
              <w:suppressAutoHyphens/>
              <w:jc w:val="center"/>
              <w:rPr>
                <w:sz w:val="20"/>
                <w:szCs w:val="20"/>
              </w:rPr>
            </w:pPr>
            <w:r w:rsidRPr="00E81AB5">
              <w:rPr>
                <w:sz w:val="20"/>
                <w:szCs w:val="20"/>
              </w:rPr>
              <w:t>Бюджет</w:t>
            </w:r>
          </w:p>
          <w:p w:rsidR="00FE69EE" w:rsidRPr="00E81AB5" w:rsidRDefault="00FE69EE" w:rsidP="00FE69EE">
            <w:pPr>
              <w:suppressAutoHyphens/>
              <w:jc w:val="center"/>
              <w:rPr>
                <w:sz w:val="20"/>
                <w:szCs w:val="20"/>
              </w:rPr>
            </w:pPr>
            <w:r w:rsidRPr="00E81AB5">
              <w:rPr>
                <w:sz w:val="20"/>
                <w:szCs w:val="20"/>
              </w:rPr>
              <w:t>Кольского района</w:t>
            </w:r>
          </w:p>
        </w:tc>
        <w:tc>
          <w:tcPr>
            <w:tcW w:w="953" w:type="dxa"/>
            <w:shd w:val="clear" w:color="auto" w:fill="auto"/>
          </w:tcPr>
          <w:p w:rsidR="00FE69EE" w:rsidRPr="00E81AB5" w:rsidRDefault="00FE69EE" w:rsidP="00FE69EE">
            <w:pPr>
              <w:suppressAutoHyphens/>
              <w:jc w:val="center"/>
              <w:rPr>
                <w:b/>
                <w:sz w:val="20"/>
                <w:szCs w:val="20"/>
              </w:rPr>
            </w:pPr>
            <w:r w:rsidRPr="00E81AB5">
              <w:rPr>
                <w:b/>
                <w:sz w:val="20"/>
                <w:szCs w:val="20"/>
              </w:rPr>
              <w:t>160,0</w:t>
            </w:r>
          </w:p>
        </w:tc>
        <w:tc>
          <w:tcPr>
            <w:tcW w:w="992" w:type="dxa"/>
            <w:shd w:val="clear" w:color="auto" w:fill="auto"/>
          </w:tcPr>
          <w:p w:rsidR="00FE69EE" w:rsidRPr="00E81AB5" w:rsidRDefault="00FE69EE" w:rsidP="00FE69EE">
            <w:pPr>
              <w:suppressAutoHyphens/>
              <w:jc w:val="center"/>
              <w:rPr>
                <w:sz w:val="20"/>
                <w:szCs w:val="20"/>
              </w:rPr>
            </w:pPr>
            <w:r w:rsidRPr="00E81AB5">
              <w:rPr>
                <w:sz w:val="20"/>
                <w:szCs w:val="20"/>
              </w:rPr>
              <w:t>0</w:t>
            </w:r>
          </w:p>
        </w:tc>
        <w:tc>
          <w:tcPr>
            <w:tcW w:w="929" w:type="dxa"/>
            <w:shd w:val="clear" w:color="auto" w:fill="auto"/>
          </w:tcPr>
          <w:p w:rsidR="00FE69EE" w:rsidRPr="00E81AB5" w:rsidRDefault="00FE69EE" w:rsidP="00FE69EE">
            <w:pPr>
              <w:suppressAutoHyphens/>
              <w:jc w:val="center"/>
              <w:rPr>
                <w:sz w:val="20"/>
                <w:szCs w:val="20"/>
              </w:rPr>
            </w:pPr>
            <w:r w:rsidRPr="00E81AB5">
              <w:rPr>
                <w:sz w:val="20"/>
                <w:szCs w:val="20"/>
              </w:rPr>
              <w:t>0</w:t>
            </w:r>
          </w:p>
        </w:tc>
        <w:tc>
          <w:tcPr>
            <w:tcW w:w="905" w:type="dxa"/>
            <w:shd w:val="clear" w:color="auto" w:fill="auto"/>
          </w:tcPr>
          <w:p w:rsidR="00FE69EE" w:rsidRPr="00E81AB5" w:rsidRDefault="00FE69EE" w:rsidP="00FE69EE">
            <w:pPr>
              <w:suppressAutoHyphens/>
              <w:jc w:val="center"/>
              <w:rPr>
                <w:sz w:val="20"/>
                <w:szCs w:val="20"/>
              </w:rPr>
            </w:pPr>
            <w:r w:rsidRPr="00E81AB5">
              <w:rPr>
                <w:sz w:val="20"/>
                <w:szCs w:val="20"/>
              </w:rPr>
              <w:t>160,0</w:t>
            </w:r>
          </w:p>
        </w:tc>
        <w:tc>
          <w:tcPr>
            <w:tcW w:w="898" w:type="dxa"/>
          </w:tcPr>
          <w:p w:rsidR="00FE69EE" w:rsidRPr="00E81AB5" w:rsidRDefault="00FE69EE" w:rsidP="00FE69EE">
            <w:pPr>
              <w:suppressAutoHyphens/>
              <w:jc w:val="center"/>
              <w:rPr>
                <w:sz w:val="20"/>
                <w:szCs w:val="20"/>
              </w:rPr>
            </w:pPr>
            <w:r w:rsidRPr="00E81AB5">
              <w:rPr>
                <w:sz w:val="20"/>
                <w:szCs w:val="20"/>
              </w:rPr>
              <w:t>0</w:t>
            </w:r>
          </w:p>
        </w:tc>
        <w:tc>
          <w:tcPr>
            <w:tcW w:w="898" w:type="dxa"/>
          </w:tcPr>
          <w:p w:rsidR="00FE69EE" w:rsidRPr="00E81AB5" w:rsidRDefault="00FE69EE" w:rsidP="00FE69EE">
            <w:pPr>
              <w:suppressAutoHyphens/>
              <w:jc w:val="center"/>
              <w:rPr>
                <w:sz w:val="20"/>
                <w:szCs w:val="20"/>
              </w:rPr>
            </w:pPr>
            <w:r w:rsidRPr="00E81AB5">
              <w:rPr>
                <w:sz w:val="20"/>
                <w:szCs w:val="20"/>
              </w:rPr>
              <w:t>0</w:t>
            </w:r>
          </w:p>
        </w:tc>
        <w:tc>
          <w:tcPr>
            <w:tcW w:w="898" w:type="dxa"/>
          </w:tcPr>
          <w:p w:rsidR="00FE69EE" w:rsidRPr="00E81AB5" w:rsidRDefault="00FE69EE" w:rsidP="00FE69EE">
            <w:pPr>
              <w:suppressAutoHyphens/>
              <w:jc w:val="center"/>
              <w:rPr>
                <w:sz w:val="20"/>
                <w:szCs w:val="20"/>
              </w:rPr>
            </w:pPr>
            <w:r w:rsidRPr="00E81AB5">
              <w:rPr>
                <w:sz w:val="20"/>
                <w:szCs w:val="20"/>
              </w:rPr>
              <w:t>0</w:t>
            </w:r>
          </w:p>
        </w:tc>
      </w:tr>
      <w:tr w:rsidR="003266A3" w:rsidRPr="00E81AB5" w:rsidTr="00EB41D9">
        <w:trPr>
          <w:trHeight w:val="20"/>
          <w:jc w:val="center"/>
        </w:trPr>
        <w:tc>
          <w:tcPr>
            <w:tcW w:w="598" w:type="dxa"/>
            <w:shd w:val="clear" w:color="auto" w:fill="auto"/>
          </w:tcPr>
          <w:p w:rsidR="003266A3" w:rsidRPr="00E81AB5" w:rsidRDefault="003266A3" w:rsidP="00EB41D9">
            <w:pPr>
              <w:suppressAutoHyphens/>
              <w:jc w:val="center"/>
              <w:rPr>
                <w:b/>
                <w:bCs/>
                <w:sz w:val="20"/>
                <w:szCs w:val="20"/>
              </w:rPr>
            </w:pPr>
          </w:p>
        </w:tc>
        <w:tc>
          <w:tcPr>
            <w:tcW w:w="2007" w:type="dxa"/>
            <w:shd w:val="clear" w:color="auto" w:fill="auto"/>
          </w:tcPr>
          <w:p w:rsidR="003266A3" w:rsidRPr="00E81AB5" w:rsidRDefault="003266A3" w:rsidP="00EB41D9">
            <w:pPr>
              <w:suppressAutoHyphens/>
              <w:jc w:val="center"/>
              <w:rPr>
                <w:b/>
                <w:bCs/>
                <w:sz w:val="20"/>
                <w:szCs w:val="20"/>
              </w:rPr>
            </w:pPr>
            <w:r w:rsidRPr="00E81AB5">
              <w:rPr>
                <w:b/>
                <w:bCs/>
                <w:sz w:val="20"/>
                <w:szCs w:val="20"/>
              </w:rPr>
              <w:t xml:space="preserve">Всего по </w:t>
            </w:r>
          </w:p>
          <w:p w:rsidR="003266A3" w:rsidRPr="00E81AB5" w:rsidRDefault="003266A3" w:rsidP="00EB41D9">
            <w:pPr>
              <w:suppressAutoHyphens/>
              <w:jc w:val="center"/>
              <w:rPr>
                <w:b/>
                <w:bCs/>
                <w:sz w:val="20"/>
                <w:szCs w:val="20"/>
              </w:rPr>
            </w:pPr>
            <w:r w:rsidRPr="00E81AB5">
              <w:rPr>
                <w:b/>
                <w:bCs/>
                <w:sz w:val="20"/>
                <w:szCs w:val="20"/>
              </w:rPr>
              <w:lastRenderedPageBreak/>
              <w:t>основному мероприятию 1:</w:t>
            </w:r>
          </w:p>
        </w:tc>
        <w:tc>
          <w:tcPr>
            <w:tcW w:w="1640" w:type="dxa"/>
            <w:shd w:val="clear" w:color="auto" w:fill="auto"/>
          </w:tcPr>
          <w:p w:rsidR="003266A3" w:rsidRPr="00E81AB5" w:rsidRDefault="003266A3" w:rsidP="00EB41D9">
            <w:pPr>
              <w:suppressAutoHyphens/>
              <w:jc w:val="center"/>
              <w:rPr>
                <w:b/>
                <w:bCs/>
                <w:sz w:val="20"/>
                <w:szCs w:val="20"/>
              </w:rPr>
            </w:pPr>
          </w:p>
        </w:tc>
        <w:tc>
          <w:tcPr>
            <w:tcW w:w="1650" w:type="dxa"/>
            <w:shd w:val="clear" w:color="auto" w:fill="auto"/>
          </w:tcPr>
          <w:p w:rsidR="003266A3" w:rsidRPr="00E81AB5" w:rsidRDefault="003266A3" w:rsidP="00EB41D9">
            <w:pPr>
              <w:suppressAutoHyphens/>
              <w:jc w:val="center"/>
              <w:rPr>
                <w:b/>
                <w:bCs/>
                <w:sz w:val="20"/>
                <w:szCs w:val="20"/>
              </w:rPr>
            </w:pPr>
          </w:p>
        </w:tc>
        <w:tc>
          <w:tcPr>
            <w:tcW w:w="1105" w:type="dxa"/>
            <w:shd w:val="clear" w:color="auto" w:fill="auto"/>
          </w:tcPr>
          <w:p w:rsidR="003266A3" w:rsidRPr="00E81AB5" w:rsidRDefault="003266A3" w:rsidP="00EB41D9">
            <w:pPr>
              <w:suppressAutoHyphens/>
              <w:jc w:val="center"/>
              <w:rPr>
                <w:b/>
                <w:bCs/>
                <w:sz w:val="20"/>
                <w:szCs w:val="20"/>
              </w:rPr>
            </w:pPr>
          </w:p>
        </w:tc>
        <w:tc>
          <w:tcPr>
            <w:tcW w:w="1276" w:type="dxa"/>
            <w:shd w:val="clear" w:color="auto" w:fill="auto"/>
          </w:tcPr>
          <w:p w:rsidR="003266A3" w:rsidRPr="00E81AB5" w:rsidRDefault="003266A3" w:rsidP="00EB41D9">
            <w:pPr>
              <w:suppressAutoHyphens/>
              <w:jc w:val="center"/>
              <w:rPr>
                <w:b/>
                <w:bCs/>
                <w:sz w:val="20"/>
                <w:szCs w:val="20"/>
              </w:rPr>
            </w:pPr>
            <w:r w:rsidRPr="00E81AB5">
              <w:rPr>
                <w:b/>
                <w:bCs/>
                <w:sz w:val="20"/>
                <w:szCs w:val="20"/>
              </w:rPr>
              <w:t xml:space="preserve">Бюджет </w:t>
            </w:r>
            <w:r w:rsidRPr="00E81AB5">
              <w:rPr>
                <w:b/>
                <w:bCs/>
                <w:sz w:val="20"/>
                <w:szCs w:val="20"/>
              </w:rPr>
              <w:lastRenderedPageBreak/>
              <w:t>Кольского района</w:t>
            </w:r>
          </w:p>
        </w:tc>
        <w:tc>
          <w:tcPr>
            <w:tcW w:w="953" w:type="dxa"/>
            <w:shd w:val="clear" w:color="auto" w:fill="auto"/>
            <w:vAlign w:val="center"/>
          </w:tcPr>
          <w:p w:rsidR="003266A3" w:rsidRPr="00E81AB5" w:rsidRDefault="004F68CB" w:rsidP="00FE69EE">
            <w:pPr>
              <w:suppressAutoHyphens/>
              <w:jc w:val="center"/>
              <w:rPr>
                <w:b/>
                <w:sz w:val="20"/>
                <w:szCs w:val="20"/>
              </w:rPr>
            </w:pPr>
            <w:r w:rsidRPr="00E81AB5">
              <w:rPr>
                <w:b/>
                <w:sz w:val="20"/>
                <w:szCs w:val="20"/>
              </w:rPr>
              <w:lastRenderedPageBreak/>
              <w:t>23918</w:t>
            </w:r>
            <w:r w:rsidR="00471096" w:rsidRPr="00E81AB5">
              <w:rPr>
                <w:b/>
                <w:sz w:val="20"/>
                <w:szCs w:val="20"/>
              </w:rPr>
              <w:t>,</w:t>
            </w:r>
            <w:r w:rsidRPr="00E81AB5">
              <w:rPr>
                <w:b/>
                <w:sz w:val="20"/>
                <w:szCs w:val="20"/>
              </w:rPr>
              <w:t>7</w:t>
            </w:r>
          </w:p>
        </w:tc>
        <w:tc>
          <w:tcPr>
            <w:tcW w:w="992" w:type="dxa"/>
            <w:shd w:val="clear" w:color="auto" w:fill="auto"/>
            <w:vAlign w:val="center"/>
          </w:tcPr>
          <w:p w:rsidR="003266A3" w:rsidRPr="00E81AB5" w:rsidRDefault="003266A3" w:rsidP="00EB41D9">
            <w:pPr>
              <w:suppressAutoHyphens/>
              <w:jc w:val="center"/>
              <w:rPr>
                <w:b/>
                <w:sz w:val="20"/>
                <w:szCs w:val="20"/>
                <w:lang w:val="en-US"/>
              </w:rPr>
            </w:pPr>
            <w:r w:rsidRPr="00E81AB5">
              <w:rPr>
                <w:b/>
                <w:sz w:val="20"/>
                <w:szCs w:val="20"/>
                <w:lang w:val="en-US"/>
              </w:rPr>
              <w:t>3674,6</w:t>
            </w:r>
          </w:p>
        </w:tc>
        <w:tc>
          <w:tcPr>
            <w:tcW w:w="929" w:type="dxa"/>
            <w:shd w:val="clear" w:color="auto" w:fill="auto"/>
            <w:vAlign w:val="center"/>
          </w:tcPr>
          <w:p w:rsidR="003266A3" w:rsidRPr="00E81AB5" w:rsidRDefault="003266A3" w:rsidP="00EB41D9">
            <w:pPr>
              <w:suppressAutoHyphens/>
              <w:jc w:val="center"/>
              <w:rPr>
                <w:b/>
                <w:sz w:val="20"/>
                <w:szCs w:val="20"/>
              </w:rPr>
            </w:pPr>
            <w:r w:rsidRPr="00E81AB5">
              <w:rPr>
                <w:b/>
                <w:sz w:val="20"/>
                <w:szCs w:val="20"/>
              </w:rPr>
              <w:t>3284,9</w:t>
            </w:r>
          </w:p>
        </w:tc>
        <w:tc>
          <w:tcPr>
            <w:tcW w:w="905" w:type="dxa"/>
            <w:shd w:val="clear" w:color="auto" w:fill="auto"/>
            <w:vAlign w:val="center"/>
          </w:tcPr>
          <w:p w:rsidR="003266A3" w:rsidRPr="00E81AB5" w:rsidRDefault="00FC4B2A" w:rsidP="00FE69EE">
            <w:pPr>
              <w:suppressAutoHyphens/>
              <w:jc w:val="center"/>
              <w:rPr>
                <w:b/>
                <w:sz w:val="20"/>
                <w:szCs w:val="20"/>
              </w:rPr>
            </w:pPr>
            <w:r w:rsidRPr="00E81AB5">
              <w:rPr>
                <w:b/>
                <w:sz w:val="20"/>
                <w:szCs w:val="20"/>
              </w:rPr>
              <w:t>4</w:t>
            </w:r>
            <w:r w:rsidR="00AB43EB" w:rsidRPr="00E81AB5">
              <w:rPr>
                <w:b/>
                <w:sz w:val="20"/>
                <w:szCs w:val="20"/>
              </w:rPr>
              <w:t>325,0</w:t>
            </w:r>
          </w:p>
        </w:tc>
        <w:tc>
          <w:tcPr>
            <w:tcW w:w="898" w:type="dxa"/>
            <w:vAlign w:val="center"/>
          </w:tcPr>
          <w:p w:rsidR="003266A3" w:rsidRPr="00E81AB5" w:rsidRDefault="008450E5" w:rsidP="00EB41D9">
            <w:pPr>
              <w:suppressAutoHyphens/>
              <w:jc w:val="center"/>
              <w:rPr>
                <w:b/>
                <w:sz w:val="20"/>
                <w:szCs w:val="20"/>
              </w:rPr>
            </w:pPr>
            <w:r w:rsidRPr="00E81AB5">
              <w:rPr>
                <w:b/>
                <w:sz w:val="20"/>
                <w:szCs w:val="20"/>
              </w:rPr>
              <w:t>3557,3</w:t>
            </w:r>
          </w:p>
        </w:tc>
        <w:tc>
          <w:tcPr>
            <w:tcW w:w="898" w:type="dxa"/>
            <w:vAlign w:val="center"/>
          </w:tcPr>
          <w:p w:rsidR="003266A3" w:rsidRPr="00E81AB5" w:rsidRDefault="004F68CB" w:rsidP="00EB41D9">
            <w:pPr>
              <w:suppressAutoHyphens/>
              <w:rPr>
                <w:b/>
                <w:sz w:val="20"/>
                <w:szCs w:val="20"/>
              </w:rPr>
            </w:pPr>
            <w:r w:rsidRPr="00E81AB5">
              <w:rPr>
                <w:b/>
                <w:sz w:val="20"/>
                <w:szCs w:val="20"/>
              </w:rPr>
              <w:t>3913,2</w:t>
            </w:r>
          </w:p>
        </w:tc>
        <w:tc>
          <w:tcPr>
            <w:tcW w:w="898" w:type="dxa"/>
            <w:vAlign w:val="center"/>
          </w:tcPr>
          <w:p w:rsidR="003266A3" w:rsidRPr="00E81AB5" w:rsidRDefault="00471096" w:rsidP="00EB41D9">
            <w:pPr>
              <w:suppressAutoHyphens/>
              <w:jc w:val="center"/>
              <w:rPr>
                <w:b/>
                <w:sz w:val="20"/>
                <w:szCs w:val="20"/>
              </w:rPr>
            </w:pPr>
            <w:r w:rsidRPr="00E81AB5">
              <w:rPr>
                <w:b/>
                <w:sz w:val="20"/>
                <w:szCs w:val="20"/>
              </w:rPr>
              <w:t>5163,8</w:t>
            </w:r>
          </w:p>
        </w:tc>
      </w:tr>
      <w:tr w:rsidR="004F68CB" w:rsidRPr="00E81AB5" w:rsidTr="00EB41D9">
        <w:trPr>
          <w:trHeight w:val="20"/>
          <w:jc w:val="center"/>
        </w:trPr>
        <w:tc>
          <w:tcPr>
            <w:tcW w:w="598" w:type="dxa"/>
            <w:shd w:val="clear" w:color="auto" w:fill="auto"/>
          </w:tcPr>
          <w:p w:rsidR="004F68CB" w:rsidRPr="00E81AB5" w:rsidRDefault="004F68CB" w:rsidP="00EB41D9">
            <w:pPr>
              <w:suppressAutoHyphens/>
              <w:jc w:val="center"/>
              <w:rPr>
                <w:b/>
                <w:bCs/>
                <w:sz w:val="20"/>
                <w:szCs w:val="20"/>
              </w:rPr>
            </w:pPr>
          </w:p>
        </w:tc>
        <w:tc>
          <w:tcPr>
            <w:tcW w:w="2007" w:type="dxa"/>
            <w:shd w:val="clear" w:color="auto" w:fill="auto"/>
          </w:tcPr>
          <w:p w:rsidR="004F68CB" w:rsidRPr="00E81AB5" w:rsidRDefault="004F68CB" w:rsidP="00EB41D9">
            <w:pPr>
              <w:suppressAutoHyphens/>
              <w:jc w:val="center"/>
              <w:rPr>
                <w:b/>
                <w:bCs/>
                <w:sz w:val="20"/>
                <w:szCs w:val="20"/>
              </w:rPr>
            </w:pPr>
            <w:r w:rsidRPr="00E81AB5">
              <w:rPr>
                <w:b/>
                <w:bCs/>
                <w:sz w:val="20"/>
                <w:szCs w:val="20"/>
              </w:rPr>
              <w:t xml:space="preserve">Всего по </w:t>
            </w:r>
          </w:p>
          <w:p w:rsidR="004F68CB" w:rsidRPr="00E81AB5" w:rsidRDefault="004F68CB" w:rsidP="00EB41D9">
            <w:pPr>
              <w:suppressAutoHyphens/>
              <w:jc w:val="center"/>
              <w:rPr>
                <w:b/>
                <w:bCs/>
                <w:sz w:val="20"/>
                <w:szCs w:val="20"/>
              </w:rPr>
            </w:pPr>
            <w:r w:rsidRPr="00E81AB5">
              <w:rPr>
                <w:b/>
                <w:bCs/>
                <w:sz w:val="20"/>
                <w:szCs w:val="20"/>
              </w:rPr>
              <w:t>подпрограмме:</w:t>
            </w:r>
          </w:p>
        </w:tc>
        <w:tc>
          <w:tcPr>
            <w:tcW w:w="1640" w:type="dxa"/>
            <w:shd w:val="clear" w:color="auto" w:fill="auto"/>
          </w:tcPr>
          <w:p w:rsidR="004F68CB" w:rsidRPr="00E81AB5" w:rsidRDefault="004F68CB" w:rsidP="00EB41D9">
            <w:pPr>
              <w:suppressAutoHyphens/>
              <w:jc w:val="center"/>
              <w:rPr>
                <w:b/>
                <w:bCs/>
                <w:sz w:val="20"/>
                <w:szCs w:val="20"/>
              </w:rPr>
            </w:pPr>
          </w:p>
        </w:tc>
        <w:tc>
          <w:tcPr>
            <w:tcW w:w="1650" w:type="dxa"/>
            <w:shd w:val="clear" w:color="auto" w:fill="auto"/>
          </w:tcPr>
          <w:p w:rsidR="004F68CB" w:rsidRPr="00E81AB5" w:rsidRDefault="004F68CB" w:rsidP="00EB41D9">
            <w:pPr>
              <w:suppressAutoHyphens/>
              <w:jc w:val="center"/>
              <w:rPr>
                <w:b/>
                <w:bCs/>
                <w:sz w:val="20"/>
                <w:szCs w:val="20"/>
              </w:rPr>
            </w:pPr>
          </w:p>
        </w:tc>
        <w:tc>
          <w:tcPr>
            <w:tcW w:w="1105" w:type="dxa"/>
            <w:shd w:val="clear" w:color="auto" w:fill="auto"/>
          </w:tcPr>
          <w:p w:rsidR="004F68CB" w:rsidRPr="00E81AB5" w:rsidRDefault="004F68CB" w:rsidP="00EB41D9">
            <w:pPr>
              <w:suppressAutoHyphens/>
              <w:jc w:val="center"/>
              <w:rPr>
                <w:b/>
                <w:bCs/>
                <w:sz w:val="20"/>
                <w:szCs w:val="20"/>
              </w:rPr>
            </w:pPr>
          </w:p>
        </w:tc>
        <w:tc>
          <w:tcPr>
            <w:tcW w:w="1276" w:type="dxa"/>
            <w:shd w:val="clear" w:color="auto" w:fill="auto"/>
          </w:tcPr>
          <w:p w:rsidR="004F68CB" w:rsidRPr="00E81AB5" w:rsidRDefault="004F68CB" w:rsidP="00EB41D9">
            <w:pPr>
              <w:suppressAutoHyphens/>
              <w:jc w:val="center"/>
              <w:rPr>
                <w:b/>
                <w:bCs/>
                <w:sz w:val="20"/>
                <w:szCs w:val="20"/>
              </w:rPr>
            </w:pPr>
            <w:r w:rsidRPr="00E81AB5">
              <w:rPr>
                <w:b/>
                <w:bCs/>
                <w:sz w:val="20"/>
                <w:szCs w:val="20"/>
              </w:rPr>
              <w:t>Бюджет Кольского района</w:t>
            </w:r>
          </w:p>
        </w:tc>
        <w:tc>
          <w:tcPr>
            <w:tcW w:w="953" w:type="dxa"/>
            <w:shd w:val="clear" w:color="auto" w:fill="auto"/>
            <w:vAlign w:val="center"/>
          </w:tcPr>
          <w:p w:rsidR="004F68CB" w:rsidRPr="00E81AB5" w:rsidRDefault="004F68CB" w:rsidP="009C5544">
            <w:pPr>
              <w:suppressAutoHyphens/>
              <w:jc w:val="center"/>
              <w:rPr>
                <w:b/>
                <w:sz w:val="20"/>
                <w:szCs w:val="20"/>
              </w:rPr>
            </w:pPr>
            <w:r w:rsidRPr="00E81AB5">
              <w:rPr>
                <w:b/>
                <w:sz w:val="20"/>
                <w:szCs w:val="20"/>
              </w:rPr>
              <w:t>23918,7</w:t>
            </w:r>
          </w:p>
        </w:tc>
        <w:tc>
          <w:tcPr>
            <w:tcW w:w="992" w:type="dxa"/>
            <w:shd w:val="clear" w:color="auto" w:fill="auto"/>
            <w:vAlign w:val="center"/>
          </w:tcPr>
          <w:p w:rsidR="004F68CB" w:rsidRPr="00E81AB5" w:rsidRDefault="004F68CB" w:rsidP="009C5544">
            <w:pPr>
              <w:suppressAutoHyphens/>
              <w:jc w:val="center"/>
              <w:rPr>
                <w:b/>
                <w:sz w:val="20"/>
                <w:szCs w:val="20"/>
                <w:lang w:val="en-US"/>
              </w:rPr>
            </w:pPr>
            <w:r w:rsidRPr="00E81AB5">
              <w:rPr>
                <w:b/>
                <w:sz w:val="20"/>
                <w:szCs w:val="20"/>
                <w:lang w:val="en-US"/>
              </w:rPr>
              <w:t>3674,6</w:t>
            </w:r>
          </w:p>
        </w:tc>
        <w:tc>
          <w:tcPr>
            <w:tcW w:w="929" w:type="dxa"/>
            <w:shd w:val="clear" w:color="auto" w:fill="auto"/>
            <w:vAlign w:val="center"/>
          </w:tcPr>
          <w:p w:rsidR="004F68CB" w:rsidRPr="00E81AB5" w:rsidRDefault="004F68CB" w:rsidP="009C5544">
            <w:pPr>
              <w:suppressAutoHyphens/>
              <w:jc w:val="center"/>
              <w:rPr>
                <w:b/>
                <w:sz w:val="20"/>
                <w:szCs w:val="20"/>
              </w:rPr>
            </w:pPr>
            <w:r w:rsidRPr="00E81AB5">
              <w:rPr>
                <w:b/>
                <w:sz w:val="20"/>
                <w:szCs w:val="20"/>
              </w:rPr>
              <w:t>3284,9</w:t>
            </w:r>
          </w:p>
        </w:tc>
        <w:tc>
          <w:tcPr>
            <w:tcW w:w="905" w:type="dxa"/>
            <w:shd w:val="clear" w:color="auto" w:fill="auto"/>
            <w:vAlign w:val="center"/>
          </w:tcPr>
          <w:p w:rsidR="004F68CB" w:rsidRPr="00E81AB5" w:rsidRDefault="004F68CB" w:rsidP="009C5544">
            <w:pPr>
              <w:suppressAutoHyphens/>
              <w:jc w:val="center"/>
              <w:rPr>
                <w:b/>
                <w:sz w:val="20"/>
                <w:szCs w:val="20"/>
              </w:rPr>
            </w:pPr>
            <w:r w:rsidRPr="00E81AB5">
              <w:rPr>
                <w:b/>
                <w:sz w:val="20"/>
                <w:szCs w:val="20"/>
              </w:rPr>
              <w:t>4325,0</w:t>
            </w:r>
          </w:p>
        </w:tc>
        <w:tc>
          <w:tcPr>
            <w:tcW w:w="898" w:type="dxa"/>
            <w:vAlign w:val="center"/>
          </w:tcPr>
          <w:p w:rsidR="004F68CB" w:rsidRPr="00E81AB5" w:rsidRDefault="004F68CB" w:rsidP="009C5544">
            <w:pPr>
              <w:suppressAutoHyphens/>
              <w:jc w:val="center"/>
              <w:rPr>
                <w:b/>
                <w:sz w:val="20"/>
                <w:szCs w:val="20"/>
              </w:rPr>
            </w:pPr>
            <w:r w:rsidRPr="00E81AB5">
              <w:rPr>
                <w:b/>
                <w:sz w:val="20"/>
                <w:szCs w:val="20"/>
              </w:rPr>
              <w:t>3557,3</w:t>
            </w:r>
          </w:p>
        </w:tc>
        <w:tc>
          <w:tcPr>
            <w:tcW w:w="898" w:type="dxa"/>
            <w:vAlign w:val="center"/>
          </w:tcPr>
          <w:p w:rsidR="004F68CB" w:rsidRPr="00E81AB5" w:rsidRDefault="004F68CB" w:rsidP="005B55ED">
            <w:pPr>
              <w:suppressAutoHyphens/>
              <w:rPr>
                <w:b/>
                <w:sz w:val="20"/>
                <w:szCs w:val="20"/>
              </w:rPr>
            </w:pPr>
            <w:r w:rsidRPr="00E81AB5">
              <w:rPr>
                <w:b/>
                <w:sz w:val="20"/>
                <w:szCs w:val="20"/>
              </w:rPr>
              <w:t>3913,2</w:t>
            </w:r>
          </w:p>
        </w:tc>
        <w:tc>
          <w:tcPr>
            <w:tcW w:w="898" w:type="dxa"/>
            <w:vAlign w:val="center"/>
          </w:tcPr>
          <w:p w:rsidR="004F68CB" w:rsidRPr="00E81AB5" w:rsidRDefault="004F68CB" w:rsidP="009C5544">
            <w:pPr>
              <w:suppressAutoHyphens/>
              <w:jc w:val="center"/>
              <w:rPr>
                <w:b/>
                <w:sz w:val="20"/>
                <w:szCs w:val="20"/>
              </w:rPr>
            </w:pPr>
            <w:r w:rsidRPr="00E81AB5">
              <w:rPr>
                <w:b/>
                <w:sz w:val="20"/>
                <w:szCs w:val="20"/>
              </w:rPr>
              <w:t>5163,8</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0"/>
          <w:szCs w:val="20"/>
          <w:lang w:val="en-US"/>
        </w:rPr>
        <w:sectPr w:rsidR="003266A3" w:rsidRPr="00E81AB5" w:rsidSect="00CA06F2">
          <w:pgSz w:w="16838" w:h="11906" w:orient="landscape" w:code="9"/>
          <w:pgMar w:top="1418" w:right="1134" w:bottom="1418" w:left="1134" w:header="709" w:footer="709" w:gutter="0"/>
          <w:cols w:space="708"/>
          <w:docGrid w:linePitch="360"/>
        </w:sect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sz w:val="22"/>
          <w:szCs w:val="20"/>
        </w:rPr>
      </w:pPr>
      <w:r w:rsidRPr="00E81AB5">
        <w:rPr>
          <w:b/>
          <w:sz w:val="22"/>
          <w:szCs w:val="20"/>
        </w:rPr>
        <w:lastRenderedPageBreak/>
        <w:t xml:space="preserve">4. Ресурсное обеспечение подпрограммы </w:t>
      </w:r>
      <w:r w:rsidR="00A36D89" w:rsidRPr="00E81AB5">
        <w:rPr>
          <w:sz w:val="22"/>
          <w:szCs w:val="20"/>
          <w:lang w:eastAsia="ar-SA"/>
        </w:rPr>
        <w:t>№</w:t>
      </w:r>
      <w:r w:rsidRPr="00E81AB5">
        <w:rPr>
          <w:b/>
          <w:sz w:val="22"/>
          <w:szCs w:val="20"/>
        </w:rPr>
        <w:t xml:space="preserve"> 6</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 xml:space="preserve">Финансовое обеспечение Подпрограммы осуществляется за счет средств бюджета </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Кольского района в формах, предусмотренных бюджетным законодательством Российской Федерации и Мурманской области.</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r w:rsidRPr="00E81AB5">
        <w:rPr>
          <w:sz w:val="22"/>
          <w:szCs w:val="20"/>
        </w:rPr>
        <w:t>Реализация подпрограммы рассчитана на 2015-2020 годы.</w:t>
      </w: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tbl>
      <w:tblPr>
        <w:tblW w:w="95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6"/>
        <w:gridCol w:w="1134"/>
        <w:gridCol w:w="992"/>
        <w:gridCol w:w="993"/>
        <w:gridCol w:w="1134"/>
        <w:gridCol w:w="905"/>
        <w:gridCol w:w="905"/>
        <w:gridCol w:w="905"/>
      </w:tblGrid>
      <w:tr w:rsidR="003266A3" w:rsidRPr="00E81AB5" w:rsidTr="00EB41D9">
        <w:trPr>
          <w:trHeight w:val="20"/>
          <w:jc w:val="center"/>
        </w:trPr>
        <w:tc>
          <w:tcPr>
            <w:tcW w:w="2536" w:type="dxa"/>
            <w:vMerge w:val="restart"/>
            <w:shd w:val="clear" w:color="auto" w:fill="auto"/>
          </w:tcPr>
          <w:p w:rsidR="003266A3" w:rsidRPr="00E81AB5" w:rsidRDefault="003266A3" w:rsidP="00EB41D9">
            <w:pPr>
              <w:suppressAutoHyphens/>
              <w:jc w:val="center"/>
              <w:rPr>
                <w:b/>
                <w:bCs/>
                <w:sz w:val="20"/>
                <w:szCs w:val="20"/>
              </w:rPr>
            </w:pPr>
          </w:p>
        </w:tc>
        <w:tc>
          <w:tcPr>
            <w:tcW w:w="1134" w:type="dxa"/>
            <w:vMerge w:val="restart"/>
            <w:shd w:val="clear" w:color="auto" w:fill="auto"/>
          </w:tcPr>
          <w:p w:rsidR="003266A3" w:rsidRPr="00E81AB5" w:rsidRDefault="003266A3" w:rsidP="00EB41D9">
            <w:pPr>
              <w:suppressAutoHyphens/>
              <w:jc w:val="center"/>
              <w:rPr>
                <w:b/>
                <w:bCs/>
                <w:sz w:val="20"/>
                <w:szCs w:val="20"/>
              </w:rPr>
            </w:pPr>
            <w:r w:rsidRPr="00E81AB5">
              <w:rPr>
                <w:b/>
                <w:bCs/>
                <w:sz w:val="20"/>
                <w:szCs w:val="20"/>
              </w:rPr>
              <w:t>Всего</w:t>
            </w:r>
          </w:p>
          <w:p w:rsidR="003266A3" w:rsidRPr="00E81AB5" w:rsidRDefault="003266A3" w:rsidP="00EB41D9">
            <w:pPr>
              <w:suppressAutoHyphens/>
              <w:jc w:val="center"/>
              <w:rPr>
                <w:b/>
                <w:bCs/>
                <w:sz w:val="20"/>
                <w:szCs w:val="20"/>
              </w:rPr>
            </w:pPr>
            <w:r w:rsidRPr="00E81AB5">
              <w:rPr>
                <w:b/>
                <w:bCs/>
                <w:sz w:val="20"/>
                <w:szCs w:val="20"/>
              </w:rPr>
              <w:t>(тыс. рублей)</w:t>
            </w:r>
          </w:p>
        </w:tc>
        <w:tc>
          <w:tcPr>
            <w:tcW w:w="5834" w:type="dxa"/>
            <w:gridSpan w:val="6"/>
            <w:shd w:val="clear" w:color="auto" w:fill="auto"/>
          </w:tcPr>
          <w:p w:rsidR="003266A3" w:rsidRPr="00E81AB5" w:rsidRDefault="003266A3" w:rsidP="00EB41D9">
            <w:pPr>
              <w:suppressAutoHyphens/>
              <w:jc w:val="center"/>
              <w:rPr>
                <w:b/>
                <w:bCs/>
                <w:sz w:val="20"/>
                <w:szCs w:val="20"/>
              </w:rPr>
            </w:pPr>
            <w:r w:rsidRPr="00E81AB5">
              <w:rPr>
                <w:b/>
                <w:bCs/>
                <w:sz w:val="20"/>
                <w:szCs w:val="20"/>
              </w:rPr>
              <w:t xml:space="preserve">В том числе по годам </w:t>
            </w:r>
          </w:p>
          <w:p w:rsidR="003266A3" w:rsidRPr="00E81AB5" w:rsidRDefault="003266A3" w:rsidP="00EB41D9">
            <w:pPr>
              <w:suppressAutoHyphens/>
              <w:jc w:val="center"/>
              <w:rPr>
                <w:b/>
                <w:bCs/>
                <w:sz w:val="20"/>
                <w:szCs w:val="20"/>
              </w:rPr>
            </w:pPr>
            <w:r w:rsidRPr="00E81AB5">
              <w:rPr>
                <w:b/>
                <w:bCs/>
                <w:sz w:val="20"/>
                <w:szCs w:val="20"/>
              </w:rPr>
              <w:t>(очередной год и плановый период)</w:t>
            </w:r>
          </w:p>
          <w:p w:rsidR="003266A3" w:rsidRPr="00E81AB5" w:rsidRDefault="003266A3" w:rsidP="00EB41D9">
            <w:pPr>
              <w:suppressAutoHyphens/>
              <w:jc w:val="center"/>
              <w:rPr>
                <w:b/>
                <w:bCs/>
                <w:sz w:val="20"/>
                <w:szCs w:val="20"/>
              </w:rPr>
            </w:pPr>
            <w:r w:rsidRPr="00E81AB5">
              <w:rPr>
                <w:b/>
                <w:bCs/>
                <w:sz w:val="20"/>
                <w:szCs w:val="20"/>
              </w:rPr>
              <w:t>(тыс. рублей)</w:t>
            </w:r>
          </w:p>
        </w:tc>
      </w:tr>
      <w:tr w:rsidR="003266A3" w:rsidRPr="00E81AB5" w:rsidTr="00EB41D9">
        <w:trPr>
          <w:trHeight w:val="20"/>
          <w:jc w:val="center"/>
        </w:trPr>
        <w:tc>
          <w:tcPr>
            <w:tcW w:w="2536" w:type="dxa"/>
            <w:vMerge/>
            <w:shd w:val="clear" w:color="auto" w:fill="auto"/>
          </w:tcPr>
          <w:p w:rsidR="003266A3" w:rsidRPr="00E81AB5" w:rsidRDefault="003266A3" w:rsidP="00EB41D9">
            <w:pPr>
              <w:suppressAutoHyphens/>
              <w:jc w:val="center"/>
              <w:rPr>
                <w:b/>
                <w:bCs/>
                <w:sz w:val="20"/>
                <w:szCs w:val="20"/>
              </w:rPr>
            </w:pPr>
          </w:p>
        </w:tc>
        <w:tc>
          <w:tcPr>
            <w:tcW w:w="1134" w:type="dxa"/>
            <w:vMerge/>
            <w:shd w:val="clear" w:color="auto" w:fill="auto"/>
          </w:tcPr>
          <w:p w:rsidR="003266A3" w:rsidRPr="00E81AB5" w:rsidRDefault="003266A3" w:rsidP="00EB41D9">
            <w:pPr>
              <w:suppressAutoHyphens/>
              <w:jc w:val="center"/>
              <w:rPr>
                <w:b/>
                <w:bCs/>
                <w:sz w:val="20"/>
                <w:szCs w:val="20"/>
              </w:rPr>
            </w:pPr>
          </w:p>
        </w:tc>
        <w:tc>
          <w:tcPr>
            <w:tcW w:w="992" w:type="dxa"/>
            <w:shd w:val="clear" w:color="auto" w:fill="auto"/>
          </w:tcPr>
          <w:p w:rsidR="003266A3" w:rsidRPr="00E81AB5" w:rsidRDefault="003266A3" w:rsidP="00EB41D9">
            <w:pPr>
              <w:suppressAutoHyphens/>
              <w:jc w:val="center"/>
              <w:rPr>
                <w:b/>
                <w:bCs/>
                <w:sz w:val="20"/>
                <w:szCs w:val="20"/>
              </w:rPr>
            </w:pPr>
            <w:r w:rsidRPr="00E81AB5">
              <w:rPr>
                <w:b/>
                <w:bCs/>
                <w:sz w:val="20"/>
                <w:szCs w:val="20"/>
              </w:rPr>
              <w:t>2015</w:t>
            </w:r>
          </w:p>
        </w:tc>
        <w:tc>
          <w:tcPr>
            <w:tcW w:w="993" w:type="dxa"/>
            <w:shd w:val="clear" w:color="auto" w:fill="auto"/>
          </w:tcPr>
          <w:p w:rsidR="003266A3" w:rsidRPr="00E81AB5" w:rsidRDefault="003266A3" w:rsidP="00EB41D9">
            <w:pPr>
              <w:suppressAutoHyphens/>
              <w:jc w:val="center"/>
              <w:rPr>
                <w:b/>
                <w:bCs/>
                <w:sz w:val="20"/>
                <w:szCs w:val="20"/>
              </w:rPr>
            </w:pPr>
            <w:r w:rsidRPr="00E81AB5">
              <w:rPr>
                <w:b/>
                <w:bCs/>
                <w:sz w:val="20"/>
                <w:szCs w:val="20"/>
              </w:rPr>
              <w:t>2016</w:t>
            </w:r>
          </w:p>
        </w:tc>
        <w:tc>
          <w:tcPr>
            <w:tcW w:w="1134" w:type="dxa"/>
            <w:shd w:val="clear" w:color="auto" w:fill="auto"/>
          </w:tcPr>
          <w:p w:rsidR="003266A3" w:rsidRPr="00E81AB5" w:rsidRDefault="003266A3" w:rsidP="00EB41D9">
            <w:pPr>
              <w:suppressAutoHyphens/>
              <w:jc w:val="center"/>
              <w:rPr>
                <w:b/>
                <w:bCs/>
                <w:sz w:val="20"/>
                <w:szCs w:val="20"/>
              </w:rPr>
            </w:pPr>
            <w:r w:rsidRPr="00E81AB5">
              <w:rPr>
                <w:b/>
                <w:bCs/>
                <w:sz w:val="20"/>
                <w:szCs w:val="20"/>
              </w:rPr>
              <w:t>2017</w:t>
            </w:r>
          </w:p>
        </w:tc>
        <w:tc>
          <w:tcPr>
            <w:tcW w:w="905" w:type="dxa"/>
          </w:tcPr>
          <w:p w:rsidR="003266A3" w:rsidRPr="00E81AB5" w:rsidRDefault="003266A3" w:rsidP="00EB41D9">
            <w:pPr>
              <w:suppressAutoHyphens/>
              <w:jc w:val="center"/>
              <w:rPr>
                <w:b/>
                <w:bCs/>
                <w:sz w:val="20"/>
                <w:szCs w:val="20"/>
              </w:rPr>
            </w:pPr>
            <w:r w:rsidRPr="00E81AB5">
              <w:rPr>
                <w:b/>
                <w:bCs/>
                <w:sz w:val="20"/>
                <w:szCs w:val="20"/>
              </w:rPr>
              <w:t>2018</w:t>
            </w:r>
          </w:p>
        </w:tc>
        <w:tc>
          <w:tcPr>
            <w:tcW w:w="905" w:type="dxa"/>
          </w:tcPr>
          <w:p w:rsidR="003266A3" w:rsidRPr="00E81AB5" w:rsidRDefault="003266A3" w:rsidP="00EB41D9">
            <w:pPr>
              <w:suppressAutoHyphens/>
              <w:jc w:val="center"/>
              <w:rPr>
                <w:b/>
                <w:bCs/>
                <w:sz w:val="20"/>
                <w:szCs w:val="20"/>
              </w:rPr>
            </w:pPr>
            <w:r w:rsidRPr="00E81AB5">
              <w:rPr>
                <w:b/>
                <w:bCs/>
                <w:sz w:val="20"/>
                <w:szCs w:val="20"/>
              </w:rPr>
              <w:t>2019</w:t>
            </w:r>
          </w:p>
        </w:tc>
        <w:tc>
          <w:tcPr>
            <w:tcW w:w="905" w:type="dxa"/>
          </w:tcPr>
          <w:p w:rsidR="003266A3" w:rsidRPr="00E81AB5" w:rsidRDefault="003266A3" w:rsidP="00EB41D9">
            <w:pPr>
              <w:suppressAutoHyphens/>
              <w:jc w:val="center"/>
              <w:rPr>
                <w:b/>
                <w:bCs/>
                <w:sz w:val="20"/>
                <w:szCs w:val="20"/>
              </w:rPr>
            </w:pPr>
            <w:r w:rsidRPr="00E81AB5">
              <w:rPr>
                <w:b/>
                <w:bCs/>
                <w:sz w:val="20"/>
                <w:szCs w:val="20"/>
              </w:rPr>
              <w:t>2020</w:t>
            </w:r>
          </w:p>
        </w:tc>
      </w:tr>
      <w:tr w:rsidR="004F68CB" w:rsidRPr="00E81AB5" w:rsidTr="00EB41D9">
        <w:trPr>
          <w:trHeight w:val="20"/>
          <w:jc w:val="center"/>
        </w:trPr>
        <w:tc>
          <w:tcPr>
            <w:tcW w:w="2536" w:type="dxa"/>
            <w:shd w:val="clear" w:color="auto" w:fill="auto"/>
          </w:tcPr>
          <w:p w:rsidR="004F68CB" w:rsidRPr="00E81AB5" w:rsidRDefault="004F68CB" w:rsidP="00047077">
            <w:pPr>
              <w:suppressAutoHyphens/>
              <w:rPr>
                <w:sz w:val="20"/>
                <w:szCs w:val="20"/>
              </w:rPr>
            </w:pPr>
            <w:r w:rsidRPr="00E81AB5">
              <w:rPr>
                <w:sz w:val="20"/>
                <w:szCs w:val="20"/>
              </w:rPr>
              <w:t>Всего по подпрограмме:</w:t>
            </w:r>
          </w:p>
        </w:tc>
        <w:tc>
          <w:tcPr>
            <w:tcW w:w="1134" w:type="dxa"/>
            <w:shd w:val="clear" w:color="auto" w:fill="auto"/>
            <w:vAlign w:val="center"/>
          </w:tcPr>
          <w:p w:rsidR="004F68CB" w:rsidRPr="00E81AB5" w:rsidRDefault="004F68CB" w:rsidP="005B55ED">
            <w:pPr>
              <w:suppressAutoHyphens/>
              <w:jc w:val="center"/>
              <w:rPr>
                <w:b/>
                <w:sz w:val="20"/>
                <w:szCs w:val="20"/>
              </w:rPr>
            </w:pPr>
            <w:r w:rsidRPr="00E81AB5">
              <w:rPr>
                <w:b/>
                <w:sz w:val="20"/>
                <w:szCs w:val="20"/>
              </w:rPr>
              <w:t>23918,7</w:t>
            </w:r>
          </w:p>
        </w:tc>
        <w:tc>
          <w:tcPr>
            <w:tcW w:w="992" w:type="dxa"/>
            <w:shd w:val="clear" w:color="auto" w:fill="auto"/>
            <w:vAlign w:val="center"/>
          </w:tcPr>
          <w:p w:rsidR="004F68CB" w:rsidRPr="00E81AB5" w:rsidRDefault="004F68CB" w:rsidP="009C5544">
            <w:pPr>
              <w:suppressAutoHyphens/>
              <w:jc w:val="center"/>
              <w:rPr>
                <w:b/>
                <w:sz w:val="20"/>
                <w:szCs w:val="20"/>
                <w:lang w:val="en-US"/>
              </w:rPr>
            </w:pPr>
            <w:r w:rsidRPr="00E81AB5">
              <w:rPr>
                <w:b/>
                <w:sz w:val="20"/>
                <w:szCs w:val="20"/>
                <w:lang w:val="en-US"/>
              </w:rPr>
              <w:t>3674,6</w:t>
            </w:r>
          </w:p>
        </w:tc>
        <w:tc>
          <w:tcPr>
            <w:tcW w:w="993" w:type="dxa"/>
            <w:shd w:val="clear" w:color="auto" w:fill="auto"/>
            <w:vAlign w:val="center"/>
          </w:tcPr>
          <w:p w:rsidR="004F68CB" w:rsidRPr="00E81AB5" w:rsidRDefault="004F68CB" w:rsidP="009C5544">
            <w:pPr>
              <w:suppressAutoHyphens/>
              <w:jc w:val="center"/>
              <w:rPr>
                <w:b/>
                <w:sz w:val="20"/>
                <w:szCs w:val="20"/>
              </w:rPr>
            </w:pPr>
            <w:r w:rsidRPr="00E81AB5">
              <w:rPr>
                <w:b/>
                <w:sz w:val="20"/>
                <w:szCs w:val="20"/>
              </w:rPr>
              <w:t>3284,9</w:t>
            </w:r>
          </w:p>
        </w:tc>
        <w:tc>
          <w:tcPr>
            <w:tcW w:w="1134" w:type="dxa"/>
            <w:shd w:val="clear" w:color="auto" w:fill="auto"/>
            <w:vAlign w:val="center"/>
          </w:tcPr>
          <w:p w:rsidR="004F68CB" w:rsidRPr="00E81AB5" w:rsidRDefault="004F68CB" w:rsidP="009C5544">
            <w:pPr>
              <w:suppressAutoHyphens/>
              <w:jc w:val="center"/>
              <w:rPr>
                <w:b/>
                <w:sz w:val="20"/>
                <w:szCs w:val="20"/>
              </w:rPr>
            </w:pPr>
            <w:r w:rsidRPr="00E81AB5">
              <w:rPr>
                <w:b/>
                <w:sz w:val="20"/>
                <w:szCs w:val="20"/>
              </w:rPr>
              <w:t>4325,0</w:t>
            </w:r>
          </w:p>
        </w:tc>
        <w:tc>
          <w:tcPr>
            <w:tcW w:w="905" w:type="dxa"/>
            <w:vAlign w:val="center"/>
          </w:tcPr>
          <w:p w:rsidR="004F68CB" w:rsidRPr="00E81AB5" w:rsidRDefault="004F68CB" w:rsidP="009C5544">
            <w:pPr>
              <w:suppressAutoHyphens/>
              <w:jc w:val="center"/>
              <w:rPr>
                <w:b/>
                <w:sz w:val="20"/>
                <w:szCs w:val="20"/>
              </w:rPr>
            </w:pPr>
            <w:r w:rsidRPr="00E81AB5">
              <w:rPr>
                <w:b/>
                <w:sz w:val="20"/>
                <w:szCs w:val="20"/>
              </w:rPr>
              <w:t>3557,3</w:t>
            </w:r>
          </w:p>
        </w:tc>
        <w:tc>
          <w:tcPr>
            <w:tcW w:w="905" w:type="dxa"/>
            <w:vAlign w:val="center"/>
          </w:tcPr>
          <w:p w:rsidR="004F68CB" w:rsidRPr="00E81AB5" w:rsidRDefault="004F68CB" w:rsidP="005B55ED">
            <w:pPr>
              <w:suppressAutoHyphens/>
              <w:rPr>
                <w:b/>
                <w:sz w:val="20"/>
                <w:szCs w:val="20"/>
              </w:rPr>
            </w:pPr>
            <w:r w:rsidRPr="00E81AB5">
              <w:rPr>
                <w:b/>
                <w:sz w:val="20"/>
                <w:szCs w:val="20"/>
              </w:rPr>
              <w:t>3913,2</w:t>
            </w:r>
          </w:p>
        </w:tc>
        <w:tc>
          <w:tcPr>
            <w:tcW w:w="905" w:type="dxa"/>
            <w:vAlign w:val="center"/>
          </w:tcPr>
          <w:p w:rsidR="004F68CB" w:rsidRPr="00E81AB5" w:rsidRDefault="004F68CB" w:rsidP="009C5544">
            <w:pPr>
              <w:suppressAutoHyphens/>
              <w:jc w:val="center"/>
              <w:rPr>
                <w:b/>
                <w:sz w:val="20"/>
                <w:szCs w:val="20"/>
              </w:rPr>
            </w:pPr>
            <w:r w:rsidRPr="00E81AB5">
              <w:rPr>
                <w:b/>
                <w:sz w:val="20"/>
                <w:szCs w:val="20"/>
              </w:rPr>
              <w:t>5163,8</w:t>
            </w:r>
          </w:p>
        </w:tc>
      </w:tr>
      <w:tr w:rsidR="004F68CB" w:rsidRPr="00E81AB5" w:rsidTr="00EB41D9">
        <w:trPr>
          <w:trHeight w:val="20"/>
          <w:jc w:val="center"/>
        </w:trPr>
        <w:tc>
          <w:tcPr>
            <w:tcW w:w="2536" w:type="dxa"/>
            <w:shd w:val="clear" w:color="auto" w:fill="auto"/>
          </w:tcPr>
          <w:p w:rsidR="004F68CB" w:rsidRPr="00E81AB5" w:rsidRDefault="004F68CB" w:rsidP="00047077">
            <w:pPr>
              <w:suppressAutoHyphens/>
              <w:rPr>
                <w:sz w:val="20"/>
                <w:szCs w:val="20"/>
              </w:rPr>
            </w:pPr>
            <w:r w:rsidRPr="00E81AB5">
              <w:rPr>
                <w:sz w:val="20"/>
                <w:szCs w:val="20"/>
              </w:rPr>
              <w:t>- в том числе за счет средств бюджета Кольского района</w:t>
            </w:r>
          </w:p>
        </w:tc>
        <w:tc>
          <w:tcPr>
            <w:tcW w:w="1134" w:type="dxa"/>
            <w:shd w:val="clear" w:color="auto" w:fill="auto"/>
            <w:vAlign w:val="center"/>
          </w:tcPr>
          <w:p w:rsidR="004F68CB" w:rsidRPr="00E81AB5" w:rsidRDefault="004F68CB" w:rsidP="005B55ED">
            <w:pPr>
              <w:suppressAutoHyphens/>
              <w:jc w:val="center"/>
              <w:rPr>
                <w:b/>
                <w:sz w:val="20"/>
                <w:szCs w:val="20"/>
              </w:rPr>
            </w:pPr>
            <w:r w:rsidRPr="00E81AB5">
              <w:rPr>
                <w:b/>
                <w:sz w:val="20"/>
                <w:szCs w:val="20"/>
              </w:rPr>
              <w:t>23918,7</w:t>
            </w:r>
          </w:p>
        </w:tc>
        <w:tc>
          <w:tcPr>
            <w:tcW w:w="992" w:type="dxa"/>
            <w:shd w:val="clear" w:color="auto" w:fill="auto"/>
            <w:vAlign w:val="center"/>
          </w:tcPr>
          <w:p w:rsidR="004F68CB" w:rsidRPr="00E81AB5" w:rsidRDefault="004F68CB" w:rsidP="009C5544">
            <w:pPr>
              <w:suppressAutoHyphens/>
              <w:jc w:val="center"/>
              <w:rPr>
                <w:sz w:val="20"/>
                <w:szCs w:val="20"/>
                <w:lang w:val="en-US"/>
              </w:rPr>
            </w:pPr>
            <w:r w:rsidRPr="00E81AB5">
              <w:rPr>
                <w:sz w:val="20"/>
                <w:szCs w:val="20"/>
                <w:lang w:val="en-US"/>
              </w:rPr>
              <w:t>3674,6</w:t>
            </w:r>
          </w:p>
        </w:tc>
        <w:tc>
          <w:tcPr>
            <w:tcW w:w="993" w:type="dxa"/>
            <w:shd w:val="clear" w:color="auto" w:fill="auto"/>
            <w:vAlign w:val="center"/>
          </w:tcPr>
          <w:p w:rsidR="004F68CB" w:rsidRPr="00E81AB5" w:rsidRDefault="004F68CB" w:rsidP="009C5544">
            <w:pPr>
              <w:suppressAutoHyphens/>
              <w:jc w:val="center"/>
              <w:rPr>
                <w:sz w:val="20"/>
                <w:szCs w:val="20"/>
              </w:rPr>
            </w:pPr>
            <w:r w:rsidRPr="00E81AB5">
              <w:rPr>
                <w:sz w:val="20"/>
                <w:szCs w:val="20"/>
              </w:rPr>
              <w:t>3284,9</w:t>
            </w:r>
          </w:p>
        </w:tc>
        <w:tc>
          <w:tcPr>
            <w:tcW w:w="1134" w:type="dxa"/>
            <w:shd w:val="clear" w:color="auto" w:fill="auto"/>
            <w:vAlign w:val="center"/>
          </w:tcPr>
          <w:p w:rsidR="004F68CB" w:rsidRPr="00E81AB5" w:rsidRDefault="004F68CB" w:rsidP="009C5544">
            <w:pPr>
              <w:suppressAutoHyphens/>
              <w:jc w:val="center"/>
              <w:rPr>
                <w:sz w:val="20"/>
                <w:szCs w:val="20"/>
              </w:rPr>
            </w:pPr>
            <w:r w:rsidRPr="00E81AB5">
              <w:rPr>
                <w:sz w:val="20"/>
                <w:szCs w:val="20"/>
              </w:rPr>
              <w:t>4325,0</w:t>
            </w:r>
          </w:p>
        </w:tc>
        <w:tc>
          <w:tcPr>
            <w:tcW w:w="905" w:type="dxa"/>
            <w:vAlign w:val="center"/>
          </w:tcPr>
          <w:p w:rsidR="004F68CB" w:rsidRPr="00E81AB5" w:rsidRDefault="004F68CB" w:rsidP="009C5544">
            <w:pPr>
              <w:suppressAutoHyphens/>
              <w:jc w:val="center"/>
              <w:rPr>
                <w:sz w:val="20"/>
                <w:szCs w:val="20"/>
              </w:rPr>
            </w:pPr>
            <w:r w:rsidRPr="00E81AB5">
              <w:rPr>
                <w:sz w:val="20"/>
                <w:szCs w:val="20"/>
              </w:rPr>
              <w:t>3557,3</w:t>
            </w:r>
          </w:p>
        </w:tc>
        <w:tc>
          <w:tcPr>
            <w:tcW w:w="905" w:type="dxa"/>
            <w:vAlign w:val="center"/>
          </w:tcPr>
          <w:p w:rsidR="004F68CB" w:rsidRPr="00E81AB5" w:rsidRDefault="004F68CB" w:rsidP="005B55ED">
            <w:pPr>
              <w:suppressAutoHyphens/>
              <w:rPr>
                <w:sz w:val="20"/>
                <w:szCs w:val="20"/>
              </w:rPr>
            </w:pPr>
            <w:r w:rsidRPr="00E81AB5">
              <w:rPr>
                <w:sz w:val="20"/>
                <w:szCs w:val="20"/>
              </w:rPr>
              <w:t>3913,2</w:t>
            </w:r>
          </w:p>
        </w:tc>
        <w:tc>
          <w:tcPr>
            <w:tcW w:w="905" w:type="dxa"/>
            <w:vAlign w:val="center"/>
          </w:tcPr>
          <w:p w:rsidR="004F68CB" w:rsidRPr="00E81AB5" w:rsidRDefault="004F68CB" w:rsidP="009C5544">
            <w:pPr>
              <w:suppressAutoHyphens/>
              <w:jc w:val="center"/>
              <w:rPr>
                <w:sz w:val="20"/>
                <w:szCs w:val="20"/>
              </w:rPr>
            </w:pPr>
            <w:r w:rsidRPr="00E81AB5">
              <w:rPr>
                <w:sz w:val="20"/>
                <w:szCs w:val="20"/>
              </w:rPr>
              <w:t>5163,8</w:t>
            </w:r>
          </w:p>
        </w:tc>
      </w:tr>
    </w:tbl>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2"/>
          <w:szCs w:val="20"/>
        </w:rPr>
      </w:pPr>
    </w:p>
    <w:p w:rsidR="003266A3" w:rsidRPr="00E81AB5" w:rsidRDefault="003266A3"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6"/>
          <w:sz w:val="22"/>
          <w:szCs w:val="20"/>
        </w:rPr>
      </w:pPr>
      <w:r w:rsidRPr="00E81AB5">
        <w:rPr>
          <w:spacing w:val="-6"/>
          <w:sz w:val="22"/>
          <w:szCs w:val="20"/>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rsidR="003266A3" w:rsidRPr="00E81AB5" w:rsidRDefault="003266A3" w:rsidP="003266A3">
      <w:pPr>
        <w:suppressAutoHyphens/>
        <w:ind w:firstLine="709"/>
        <w:rPr>
          <w:b/>
          <w:bCs/>
          <w:spacing w:val="-6"/>
          <w:sz w:val="22"/>
          <w:szCs w:val="20"/>
        </w:rPr>
      </w:pPr>
      <w:r w:rsidRPr="00E81AB5">
        <w:rPr>
          <w:b/>
          <w:bCs/>
          <w:spacing w:val="-6"/>
          <w:sz w:val="22"/>
          <w:szCs w:val="20"/>
        </w:rPr>
        <w:t>Механизм реализации муниципальной программы в целом</w:t>
      </w:r>
    </w:p>
    <w:p w:rsidR="003266A3" w:rsidRPr="00E81AB5" w:rsidRDefault="003266A3" w:rsidP="003266A3">
      <w:pPr>
        <w:suppressAutoHyphens/>
        <w:overflowPunct w:val="0"/>
        <w:ind w:firstLine="709"/>
        <w:jc w:val="both"/>
        <w:textAlignment w:val="baseline"/>
        <w:rPr>
          <w:spacing w:val="-6"/>
          <w:sz w:val="22"/>
          <w:szCs w:val="20"/>
          <w:lang w:eastAsia="x-none"/>
        </w:rPr>
      </w:pPr>
      <w:r w:rsidRPr="00E81AB5">
        <w:rPr>
          <w:spacing w:val="-6"/>
          <w:sz w:val="22"/>
          <w:szCs w:val="20"/>
          <w:lang w:val="x-none" w:eastAsia="x-none"/>
        </w:rPr>
        <w:t xml:space="preserve">1. </w:t>
      </w:r>
      <w:r w:rsidRPr="00E81AB5">
        <w:rPr>
          <w:spacing w:val="-6"/>
          <w:sz w:val="22"/>
          <w:szCs w:val="20"/>
          <w:lang w:eastAsia="x-none"/>
        </w:rPr>
        <w:t>Управление и текущий</w:t>
      </w:r>
      <w:r w:rsidRPr="00E81AB5">
        <w:rPr>
          <w:spacing w:val="-6"/>
          <w:sz w:val="22"/>
          <w:szCs w:val="20"/>
          <w:lang w:val="x-none" w:eastAsia="x-none"/>
        </w:rPr>
        <w:t xml:space="preserve"> контроль за ходом реализации муниципальной программы</w:t>
      </w:r>
      <w:r w:rsidRPr="00E81AB5">
        <w:rPr>
          <w:spacing w:val="-6"/>
          <w:sz w:val="22"/>
          <w:szCs w:val="20"/>
          <w:lang w:eastAsia="x-none"/>
        </w:rPr>
        <w:t xml:space="preserve"> (далее, Программы)</w:t>
      </w:r>
      <w:r w:rsidRPr="00E81AB5">
        <w:rPr>
          <w:spacing w:val="-6"/>
          <w:sz w:val="22"/>
          <w:szCs w:val="20"/>
          <w:lang w:val="x-none" w:eastAsia="x-none"/>
        </w:rPr>
        <w:t xml:space="preserve"> в целом</w:t>
      </w:r>
      <w:r w:rsidRPr="00E81AB5">
        <w:rPr>
          <w:spacing w:val="-6"/>
          <w:sz w:val="22"/>
          <w:szCs w:val="20"/>
          <w:lang w:eastAsia="x-none"/>
        </w:rPr>
        <w:t xml:space="preserve"> </w:t>
      </w:r>
      <w:r w:rsidRPr="00E81AB5">
        <w:rPr>
          <w:spacing w:val="-6"/>
          <w:sz w:val="22"/>
          <w:szCs w:val="20"/>
          <w:lang w:val="x-none" w:eastAsia="x-none"/>
        </w:rPr>
        <w:t>осуществляется</w:t>
      </w:r>
      <w:r w:rsidRPr="00E81AB5">
        <w:rPr>
          <w:spacing w:val="-6"/>
          <w:sz w:val="22"/>
          <w:szCs w:val="20"/>
          <w:lang w:eastAsia="x-none"/>
        </w:rPr>
        <w:t xml:space="preserve"> Управлением образования администрации Кольского района.</w:t>
      </w:r>
    </w:p>
    <w:p w:rsidR="003266A3" w:rsidRPr="00E81AB5" w:rsidRDefault="003266A3" w:rsidP="003266A3">
      <w:pPr>
        <w:suppressAutoHyphens/>
        <w:overflowPunct w:val="0"/>
        <w:ind w:firstLine="709"/>
        <w:jc w:val="both"/>
        <w:textAlignment w:val="baseline"/>
        <w:rPr>
          <w:spacing w:val="-6"/>
          <w:sz w:val="22"/>
          <w:szCs w:val="20"/>
        </w:rPr>
      </w:pPr>
      <w:r w:rsidRPr="00E81AB5">
        <w:rPr>
          <w:spacing w:val="-6"/>
          <w:sz w:val="22"/>
          <w:szCs w:val="20"/>
        </w:rPr>
        <w:t>2. Текущее управление реализацией мероприятий подпрограмм, включенных в Программу, осуществляется Управлением образования администрации Кольского района и муниципальным бюджетным учреждением «Централизованная бухгалтерия по обслуживанию муниципальных учреждений Кольского района».</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rPr>
        <w:t>3. Управление образования</w:t>
      </w:r>
      <w:r w:rsidRPr="00E81AB5">
        <w:rPr>
          <w:spacing w:val="-6"/>
          <w:sz w:val="22"/>
          <w:szCs w:val="20"/>
          <w:lang w:val="x-none" w:eastAsia="x-none"/>
        </w:rPr>
        <w:t>:</w:t>
      </w:r>
    </w:p>
    <w:p w:rsidR="003266A3" w:rsidRPr="00E81AB5" w:rsidRDefault="003266A3" w:rsidP="003266A3">
      <w:pPr>
        <w:suppressAutoHyphens/>
        <w:overflowPunct w:val="0"/>
        <w:ind w:firstLine="709"/>
        <w:jc w:val="both"/>
        <w:textAlignment w:val="baseline"/>
        <w:rPr>
          <w:spacing w:val="-6"/>
          <w:sz w:val="22"/>
          <w:szCs w:val="20"/>
          <w:lang w:eastAsia="x-none"/>
        </w:rPr>
      </w:pPr>
      <w:r w:rsidRPr="00E81AB5">
        <w:rPr>
          <w:spacing w:val="-6"/>
          <w:sz w:val="22"/>
          <w:szCs w:val="20"/>
          <w:lang w:eastAsia="x-none"/>
        </w:rPr>
        <w:t>3.</w:t>
      </w:r>
      <w:r w:rsidRPr="00E81AB5">
        <w:rPr>
          <w:spacing w:val="-6"/>
          <w:sz w:val="22"/>
          <w:szCs w:val="20"/>
          <w:lang w:val="x-none" w:eastAsia="x-none"/>
        </w:rPr>
        <w:t xml:space="preserve">1. Ежеквартально до 20 числа месяца, следующего за отчетным кварталом, представляет в отдел экономического развития и защиты прав потребителей </w:t>
      </w:r>
      <w:r w:rsidRPr="00E81AB5">
        <w:rPr>
          <w:spacing w:val="-6"/>
          <w:sz w:val="22"/>
          <w:szCs w:val="20"/>
          <w:lang w:eastAsia="x-none"/>
        </w:rPr>
        <w:t>отчет</w:t>
      </w:r>
      <w:r w:rsidRPr="00E81AB5">
        <w:rPr>
          <w:spacing w:val="-6"/>
          <w:sz w:val="22"/>
          <w:szCs w:val="20"/>
          <w:lang w:val="x-none" w:eastAsia="x-none"/>
        </w:rPr>
        <w:t xml:space="preserve"> о ходе реализации </w:t>
      </w:r>
      <w:r w:rsidRPr="00E81AB5">
        <w:rPr>
          <w:spacing w:val="-6"/>
          <w:sz w:val="22"/>
          <w:szCs w:val="20"/>
          <w:lang w:eastAsia="x-none"/>
        </w:rPr>
        <w:t>Программы</w:t>
      </w:r>
      <w:r w:rsidRPr="00E81AB5">
        <w:rPr>
          <w:spacing w:val="-6"/>
          <w:sz w:val="22"/>
          <w:szCs w:val="20"/>
          <w:lang w:val="x-none" w:eastAsia="x-none"/>
        </w:rPr>
        <w:t xml:space="preserve"> на бумажном и электронном носителях по форме согласно </w:t>
      </w:r>
      <w:hyperlink r:id="rId25" w:history="1">
        <w:r w:rsidRPr="00E81AB5">
          <w:rPr>
            <w:spacing w:val="-6"/>
            <w:sz w:val="22"/>
            <w:szCs w:val="20"/>
            <w:lang w:val="x-none" w:eastAsia="x-none"/>
          </w:rPr>
          <w:t>приложени</w:t>
        </w:r>
        <w:r w:rsidRPr="00E81AB5">
          <w:rPr>
            <w:spacing w:val="-6"/>
            <w:sz w:val="22"/>
            <w:szCs w:val="20"/>
            <w:lang w:eastAsia="x-none"/>
          </w:rPr>
          <w:t>ю</w:t>
        </w:r>
        <w:r w:rsidRPr="00E81AB5">
          <w:rPr>
            <w:spacing w:val="-6"/>
            <w:sz w:val="22"/>
            <w:szCs w:val="20"/>
            <w:lang w:val="x-none" w:eastAsia="x-none"/>
          </w:rPr>
          <w:t xml:space="preserve"> </w:t>
        </w:r>
        <w:r w:rsidR="00A36D89" w:rsidRPr="00E81AB5">
          <w:rPr>
            <w:spacing w:val="-6"/>
            <w:sz w:val="22"/>
            <w:szCs w:val="20"/>
            <w:lang w:eastAsia="ar-SA"/>
          </w:rPr>
          <w:t>№</w:t>
        </w:r>
        <w:r w:rsidRPr="00E81AB5">
          <w:rPr>
            <w:spacing w:val="-6"/>
            <w:sz w:val="22"/>
            <w:szCs w:val="20"/>
            <w:lang w:val="x-none" w:eastAsia="x-none"/>
          </w:rPr>
          <w:t xml:space="preserve"> </w:t>
        </w:r>
      </w:hyperlink>
      <w:r w:rsidRPr="00E81AB5">
        <w:rPr>
          <w:spacing w:val="-6"/>
          <w:sz w:val="22"/>
          <w:szCs w:val="20"/>
          <w:lang w:eastAsia="x-none"/>
        </w:rPr>
        <w:t>4</w:t>
      </w:r>
      <w:r w:rsidRPr="00E81AB5">
        <w:rPr>
          <w:spacing w:val="-6"/>
          <w:sz w:val="22"/>
          <w:szCs w:val="20"/>
          <w:lang w:val="x-none" w:eastAsia="x-none"/>
        </w:rPr>
        <w:t>.</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К отчету в обязательном порядке прилагается пояснительная записка, содержащая информацию:</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xml:space="preserve">- о результатах реализации </w:t>
      </w:r>
      <w:r w:rsidRPr="00E81AB5">
        <w:rPr>
          <w:spacing w:val="-6"/>
          <w:sz w:val="22"/>
          <w:szCs w:val="20"/>
          <w:lang w:eastAsia="x-none"/>
        </w:rPr>
        <w:t xml:space="preserve">Программы </w:t>
      </w:r>
      <w:r w:rsidRPr="00E81AB5">
        <w:rPr>
          <w:spacing w:val="-6"/>
          <w:sz w:val="22"/>
          <w:szCs w:val="20"/>
          <w:lang w:val="x-none" w:eastAsia="x-none"/>
        </w:rPr>
        <w:t>за отчетный период;</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об эффективности использования финансовых средств за отчетный период;</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xml:space="preserve">- о выполнении программных мероприятий, предусмотренных на данный период реализации </w:t>
      </w:r>
      <w:r w:rsidRPr="00E81AB5">
        <w:rPr>
          <w:spacing w:val="-6"/>
          <w:sz w:val="22"/>
          <w:szCs w:val="20"/>
          <w:lang w:eastAsia="x-none"/>
        </w:rPr>
        <w:t>Программы</w:t>
      </w:r>
      <w:r w:rsidRPr="00E81AB5">
        <w:rPr>
          <w:spacing w:val="-6"/>
          <w:sz w:val="22"/>
          <w:szCs w:val="20"/>
          <w:lang w:val="x-none" w:eastAsia="x-none"/>
        </w:rPr>
        <w:t>;</w:t>
      </w:r>
    </w:p>
    <w:p w:rsidR="003266A3" w:rsidRPr="00E81AB5" w:rsidRDefault="003266A3" w:rsidP="003266A3">
      <w:pPr>
        <w:suppressAutoHyphens/>
        <w:overflowPunct w:val="0"/>
        <w:ind w:firstLine="709"/>
        <w:jc w:val="both"/>
        <w:textAlignment w:val="baseline"/>
        <w:rPr>
          <w:spacing w:val="-6"/>
          <w:sz w:val="22"/>
          <w:szCs w:val="20"/>
          <w:lang w:eastAsia="x-none"/>
        </w:rPr>
      </w:pPr>
      <w:r w:rsidRPr="00E81AB5">
        <w:rPr>
          <w:spacing w:val="-6"/>
          <w:sz w:val="22"/>
          <w:szCs w:val="20"/>
          <w:lang w:val="x-none" w:eastAsia="x-none"/>
        </w:rPr>
        <w:t>- о причинах невыполнения и несвоевременного выполнения мероприятий и мерах, принимаемых по устранению выявленных отклонений при реализации муниципальной программы</w:t>
      </w:r>
      <w:r w:rsidRPr="00E81AB5">
        <w:rPr>
          <w:spacing w:val="-6"/>
          <w:sz w:val="22"/>
          <w:szCs w:val="20"/>
          <w:lang w:eastAsia="x-none"/>
        </w:rPr>
        <w:t>.</w:t>
      </w:r>
    </w:p>
    <w:p w:rsidR="003266A3" w:rsidRPr="00E81AB5" w:rsidRDefault="003266A3" w:rsidP="003266A3">
      <w:pPr>
        <w:suppressAutoHyphens/>
        <w:overflowPunct w:val="0"/>
        <w:ind w:firstLine="709"/>
        <w:jc w:val="both"/>
        <w:textAlignment w:val="baseline"/>
        <w:rPr>
          <w:spacing w:val="-6"/>
          <w:sz w:val="22"/>
          <w:szCs w:val="20"/>
          <w:lang w:eastAsia="x-none"/>
        </w:rPr>
      </w:pPr>
      <w:r w:rsidRPr="00E81AB5">
        <w:rPr>
          <w:spacing w:val="-6"/>
          <w:sz w:val="22"/>
          <w:szCs w:val="20"/>
          <w:lang w:eastAsia="x-none"/>
        </w:rPr>
        <w:t>3.</w:t>
      </w:r>
      <w:r w:rsidRPr="00E81AB5">
        <w:rPr>
          <w:spacing w:val="-6"/>
          <w:sz w:val="22"/>
          <w:szCs w:val="20"/>
          <w:lang w:val="x-none" w:eastAsia="x-none"/>
        </w:rPr>
        <w:t xml:space="preserve">2. Ежегодно до 1 </w:t>
      </w:r>
      <w:r w:rsidRPr="00E81AB5">
        <w:rPr>
          <w:spacing w:val="-6"/>
          <w:sz w:val="22"/>
          <w:szCs w:val="20"/>
          <w:lang w:eastAsia="x-none"/>
        </w:rPr>
        <w:t>марта</w:t>
      </w:r>
      <w:r w:rsidRPr="00E81AB5">
        <w:rPr>
          <w:spacing w:val="-6"/>
          <w:sz w:val="22"/>
          <w:szCs w:val="20"/>
          <w:lang w:val="x-none" w:eastAsia="x-none"/>
        </w:rPr>
        <w:t xml:space="preserve"> представляет в отдел экономического развития и защиты прав потребителей</w:t>
      </w:r>
      <w:r w:rsidRPr="00E81AB5">
        <w:rPr>
          <w:spacing w:val="-6"/>
          <w:sz w:val="22"/>
          <w:szCs w:val="20"/>
          <w:lang w:eastAsia="x-none"/>
        </w:rPr>
        <w:t>, а также в</w:t>
      </w:r>
      <w:r w:rsidRPr="00E81AB5">
        <w:rPr>
          <w:spacing w:val="-6"/>
          <w:sz w:val="22"/>
          <w:szCs w:val="20"/>
          <w:lang w:val="x-none" w:eastAsia="x-none"/>
        </w:rPr>
        <w:t xml:space="preserve"> Управление финансов </w:t>
      </w:r>
      <w:r w:rsidRPr="00E81AB5">
        <w:rPr>
          <w:spacing w:val="-6"/>
          <w:sz w:val="22"/>
          <w:szCs w:val="20"/>
          <w:lang w:eastAsia="x-none"/>
        </w:rPr>
        <w:t xml:space="preserve">годовой </w:t>
      </w:r>
      <w:r w:rsidRPr="00E81AB5">
        <w:rPr>
          <w:spacing w:val="-6"/>
          <w:sz w:val="22"/>
          <w:szCs w:val="20"/>
          <w:lang w:val="x-none" w:eastAsia="x-none"/>
        </w:rPr>
        <w:t>отчет о реализации муниципальной программы, включая оценку эффективности реализации муниципальной программы.</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Годовой отчет должен содержать:</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xml:space="preserve">- сведения о результатах реализации </w:t>
      </w:r>
      <w:r w:rsidRPr="00E81AB5">
        <w:rPr>
          <w:spacing w:val="-6"/>
          <w:sz w:val="22"/>
          <w:szCs w:val="20"/>
          <w:lang w:eastAsia="x-none"/>
        </w:rPr>
        <w:t>муниципальной программы</w:t>
      </w:r>
      <w:r w:rsidRPr="00E81AB5">
        <w:rPr>
          <w:spacing w:val="-6"/>
          <w:sz w:val="22"/>
          <w:szCs w:val="20"/>
          <w:lang w:val="x-none" w:eastAsia="x-none"/>
        </w:rPr>
        <w:t xml:space="preserve"> за отчетный год;</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данные о</w:t>
      </w:r>
      <w:r w:rsidRPr="00E81AB5">
        <w:rPr>
          <w:spacing w:val="-6"/>
          <w:sz w:val="22"/>
          <w:szCs w:val="20"/>
          <w:lang w:eastAsia="x-none"/>
        </w:rPr>
        <w:t>б</w:t>
      </w:r>
      <w:r w:rsidRPr="00E81AB5">
        <w:rPr>
          <w:spacing w:val="-6"/>
          <w:sz w:val="22"/>
          <w:szCs w:val="20"/>
          <w:lang w:val="x-none" w:eastAsia="x-none"/>
        </w:rPr>
        <w:t xml:space="preserve"> использовании и объемах привлеченных средств местного, областного и федерального бюджетов и внебюджетных источников;</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информацию о ходе и полноте выполнения программных мероприятий;</w:t>
      </w:r>
    </w:p>
    <w:p w:rsidR="003266A3" w:rsidRPr="00E81AB5" w:rsidRDefault="003266A3" w:rsidP="003266A3">
      <w:pPr>
        <w:suppressAutoHyphens/>
        <w:overflowPunct w:val="0"/>
        <w:ind w:firstLine="709"/>
        <w:jc w:val="both"/>
        <w:textAlignment w:val="baseline"/>
        <w:rPr>
          <w:spacing w:val="-6"/>
          <w:sz w:val="22"/>
          <w:szCs w:val="20"/>
          <w:lang w:val="x-none" w:eastAsia="x-none"/>
        </w:rPr>
      </w:pPr>
      <w:r w:rsidRPr="00E81AB5">
        <w:rPr>
          <w:spacing w:val="-6"/>
          <w:sz w:val="22"/>
          <w:szCs w:val="20"/>
          <w:lang w:val="x-none" w:eastAsia="x-none"/>
        </w:rPr>
        <w:t xml:space="preserve">- оценку количественных значений </w:t>
      </w:r>
      <w:r w:rsidRPr="00E81AB5">
        <w:rPr>
          <w:spacing w:val="-6"/>
          <w:sz w:val="22"/>
          <w:szCs w:val="20"/>
          <w:lang w:eastAsia="x-none"/>
        </w:rPr>
        <w:t>целевых</w:t>
      </w:r>
      <w:r w:rsidRPr="00E81AB5">
        <w:rPr>
          <w:spacing w:val="-6"/>
          <w:sz w:val="22"/>
          <w:szCs w:val="20"/>
          <w:lang w:val="x-none" w:eastAsia="x-none"/>
        </w:rPr>
        <w:t xml:space="preserve"> показателей;</w:t>
      </w:r>
    </w:p>
    <w:p w:rsidR="003266A3" w:rsidRPr="00E81AB5" w:rsidRDefault="003266A3" w:rsidP="003266A3">
      <w:pPr>
        <w:suppressAutoHyphens/>
        <w:ind w:firstLine="709"/>
        <w:jc w:val="both"/>
        <w:rPr>
          <w:spacing w:val="-6"/>
          <w:sz w:val="22"/>
          <w:szCs w:val="20"/>
        </w:rPr>
      </w:pPr>
      <w:r w:rsidRPr="00E81AB5">
        <w:rPr>
          <w:spacing w:val="-6"/>
          <w:sz w:val="22"/>
          <w:szCs w:val="20"/>
        </w:rPr>
        <w:t>- сведения о ходе реализации инвестиционных проектов в рамках Программы;</w:t>
      </w:r>
    </w:p>
    <w:p w:rsidR="003266A3" w:rsidRPr="00E81AB5" w:rsidRDefault="003266A3" w:rsidP="003266A3">
      <w:pPr>
        <w:suppressAutoHyphens/>
        <w:overflowPunct w:val="0"/>
        <w:ind w:firstLine="709"/>
        <w:jc w:val="both"/>
        <w:textAlignment w:val="baseline"/>
        <w:rPr>
          <w:spacing w:val="-6"/>
          <w:sz w:val="22"/>
          <w:szCs w:val="20"/>
          <w:lang w:eastAsia="x-none"/>
        </w:rPr>
      </w:pPr>
      <w:r w:rsidRPr="00E81AB5">
        <w:rPr>
          <w:spacing w:val="-6"/>
          <w:sz w:val="22"/>
          <w:szCs w:val="20"/>
          <w:lang w:val="x-none" w:eastAsia="x-none"/>
        </w:rPr>
        <w:t xml:space="preserve">- оценку эффективности реализации </w:t>
      </w:r>
      <w:r w:rsidRPr="00E81AB5">
        <w:rPr>
          <w:spacing w:val="-6"/>
          <w:sz w:val="22"/>
          <w:szCs w:val="20"/>
          <w:lang w:eastAsia="x-none"/>
        </w:rPr>
        <w:t>Программы</w:t>
      </w:r>
      <w:r w:rsidRPr="00E81AB5">
        <w:rPr>
          <w:spacing w:val="-6"/>
          <w:sz w:val="22"/>
          <w:szCs w:val="20"/>
          <w:lang w:val="x-none" w:eastAsia="x-none"/>
        </w:rPr>
        <w:t>, подготовленную в соответствии с порядком проведения оценки эффективности реализации.</w:t>
      </w:r>
    </w:p>
    <w:p w:rsidR="003266A3" w:rsidRPr="00E81AB5" w:rsidRDefault="003266A3" w:rsidP="003266A3">
      <w:pPr>
        <w:suppressAutoHyphens/>
        <w:overflowPunct w:val="0"/>
        <w:ind w:firstLine="709"/>
        <w:jc w:val="both"/>
        <w:textAlignment w:val="baseline"/>
        <w:rPr>
          <w:b/>
          <w:spacing w:val="-6"/>
          <w:sz w:val="22"/>
          <w:szCs w:val="20"/>
          <w:lang w:eastAsia="x-none"/>
        </w:rPr>
      </w:pPr>
      <w:r w:rsidRPr="00E81AB5">
        <w:rPr>
          <w:b/>
          <w:spacing w:val="-6"/>
          <w:sz w:val="22"/>
          <w:szCs w:val="20"/>
          <w:lang w:eastAsia="x-none"/>
        </w:rPr>
        <w:t>Оценка эффективности реализации муниципальной программы в целом</w:t>
      </w:r>
    </w:p>
    <w:p w:rsidR="003266A3" w:rsidRPr="00E81AB5" w:rsidRDefault="003266A3" w:rsidP="003266A3">
      <w:pPr>
        <w:suppressAutoHyphens/>
        <w:ind w:firstLine="709"/>
        <w:jc w:val="both"/>
        <w:rPr>
          <w:bCs/>
          <w:spacing w:val="-6"/>
          <w:sz w:val="22"/>
          <w:szCs w:val="20"/>
        </w:rPr>
      </w:pPr>
      <w:r w:rsidRPr="00E81AB5">
        <w:rPr>
          <w:bCs/>
          <w:spacing w:val="-6"/>
          <w:sz w:val="22"/>
          <w:szCs w:val="20"/>
        </w:rPr>
        <w:t>Оценка социально-экономической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w:t>
      </w:r>
    </w:p>
    <w:p w:rsidR="003266A3" w:rsidRPr="00E81AB5" w:rsidRDefault="003266A3" w:rsidP="003266A3">
      <w:pPr>
        <w:suppressAutoHyphens/>
        <w:ind w:firstLine="709"/>
        <w:jc w:val="both"/>
        <w:rPr>
          <w:bCs/>
          <w:spacing w:val="-6"/>
          <w:sz w:val="22"/>
          <w:szCs w:val="20"/>
        </w:rPr>
      </w:pPr>
      <w:r w:rsidRPr="00E81AB5">
        <w:rPr>
          <w:bCs/>
          <w:spacing w:val="-6"/>
          <w:sz w:val="22"/>
          <w:szCs w:val="20"/>
        </w:rPr>
        <w:t>Задачи программы являются последовательными шагами в достижении указанной выше цели, реализация мероприятий является механизмом их решения.</w:t>
      </w:r>
    </w:p>
    <w:p w:rsidR="003266A3" w:rsidRPr="00E81AB5" w:rsidRDefault="003266A3" w:rsidP="003266A3">
      <w:pPr>
        <w:suppressAutoHyphens/>
        <w:ind w:firstLine="709"/>
        <w:jc w:val="both"/>
        <w:rPr>
          <w:bCs/>
          <w:spacing w:val="-6"/>
          <w:sz w:val="22"/>
          <w:szCs w:val="20"/>
        </w:rPr>
      </w:pPr>
      <w:r w:rsidRPr="00E81AB5">
        <w:rPr>
          <w:bCs/>
          <w:spacing w:val="-6"/>
          <w:sz w:val="22"/>
          <w:szCs w:val="20"/>
        </w:rPr>
        <w:lastRenderedPageBreak/>
        <w:t>Оценка эффективности реализации Программы проводится ежегодно по окончанию отчетного периода. Оценка эффективности реализации Программы в отчетном году проводится муниципальным заказчиком-координатором по трем направлениям:</w:t>
      </w:r>
    </w:p>
    <w:p w:rsidR="003266A3" w:rsidRPr="00E81AB5" w:rsidRDefault="003266A3" w:rsidP="003266A3">
      <w:pPr>
        <w:suppressAutoHyphens/>
        <w:ind w:firstLine="709"/>
        <w:jc w:val="both"/>
        <w:rPr>
          <w:spacing w:val="-6"/>
          <w:sz w:val="22"/>
          <w:szCs w:val="20"/>
        </w:rPr>
      </w:pPr>
      <w:r w:rsidRPr="00E81AB5">
        <w:rPr>
          <w:spacing w:val="-6"/>
          <w:sz w:val="22"/>
          <w:szCs w:val="20"/>
        </w:rPr>
        <w:t>1) соответствия объемов фактического финансирования объемам финансирования, принятым в утвержденной Программе;</w:t>
      </w:r>
    </w:p>
    <w:p w:rsidR="003266A3" w:rsidRPr="00E81AB5" w:rsidRDefault="003266A3" w:rsidP="003266A3">
      <w:pPr>
        <w:suppressAutoHyphens/>
        <w:ind w:firstLine="709"/>
        <w:jc w:val="both"/>
        <w:rPr>
          <w:spacing w:val="-6"/>
          <w:sz w:val="22"/>
          <w:szCs w:val="20"/>
        </w:rPr>
      </w:pPr>
      <w:r w:rsidRPr="00E81AB5">
        <w:rPr>
          <w:spacing w:val="-6"/>
          <w:sz w:val="22"/>
          <w:szCs w:val="20"/>
        </w:rPr>
        <w:t>2) степени полноты выполнения программных мероприятий;</w:t>
      </w:r>
    </w:p>
    <w:p w:rsidR="003266A3" w:rsidRPr="00E81AB5" w:rsidRDefault="003266A3" w:rsidP="003266A3">
      <w:pPr>
        <w:suppressAutoHyphens/>
        <w:ind w:firstLine="709"/>
        <w:jc w:val="both"/>
        <w:rPr>
          <w:spacing w:val="-6"/>
          <w:sz w:val="22"/>
          <w:szCs w:val="20"/>
        </w:rPr>
      </w:pPr>
      <w:r w:rsidRPr="00E81AB5">
        <w:rPr>
          <w:spacing w:val="-6"/>
          <w:sz w:val="22"/>
          <w:szCs w:val="20"/>
        </w:rPr>
        <w:t>3) оценки деятельности муниципальных заказчиков, координаторов Программ по обеспечению достижения целей и индикаторов.</w:t>
      </w:r>
    </w:p>
    <w:p w:rsidR="003266A3" w:rsidRPr="00E81AB5" w:rsidRDefault="003266A3" w:rsidP="003266A3">
      <w:pPr>
        <w:suppressAutoHyphens/>
        <w:ind w:firstLine="709"/>
        <w:jc w:val="both"/>
        <w:rPr>
          <w:spacing w:val="-6"/>
          <w:sz w:val="22"/>
          <w:szCs w:val="20"/>
        </w:rPr>
      </w:pPr>
      <w:r w:rsidRPr="00E81AB5">
        <w:rPr>
          <w:spacing w:val="-6"/>
          <w:sz w:val="22"/>
          <w:szCs w:val="20"/>
        </w:rPr>
        <w:t>Система комплексных критериев (K) оценки эффективности реализации Программы включает три критерия:</w:t>
      </w:r>
    </w:p>
    <w:p w:rsidR="003266A3" w:rsidRPr="00E81AB5" w:rsidRDefault="003266A3" w:rsidP="003266A3">
      <w:pPr>
        <w:suppressAutoHyphens/>
        <w:ind w:firstLine="709"/>
        <w:jc w:val="both"/>
        <w:rPr>
          <w:spacing w:val="-6"/>
          <w:sz w:val="22"/>
          <w:szCs w:val="20"/>
        </w:rPr>
      </w:pPr>
      <w:r w:rsidRPr="00E81AB5">
        <w:rPr>
          <w:spacing w:val="-6"/>
          <w:sz w:val="22"/>
          <w:szCs w:val="20"/>
        </w:rPr>
        <w:t>К1 - выполнение планируемых объемов финансирования;</w:t>
      </w:r>
    </w:p>
    <w:p w:rsidR="003266A3" w:rsidRPr="00E81AB5" w:rsidRDefault="003266A3" w:rsidP="003266A3">
      <w:pPr>
        <w:suppressAutoHyphens/>
        <w:ind w:firstLine="709"/>
        <w:jc w:val="both"/>
        <w:rPr>
          <w:spacing w:val="-6"/>
          <w:sz w:val="22"/>
          <w:szCs w:val="20"/>
        </w:rPr>
      </w:pPr>
      <w:r w:rsidRPr="00E81AB5">
        <w:rPr>
          <w:spacing w:val="-6"/>
          <w:sz w:val="22"/>
          <w:szCs w:val="20"/>
        </w:rPr>
        <w:t>К2 - степень выполнения программных мероприятий;</w:t>
      </w:r>
    </w:p>
    <w:p w:rsidR="003266A3" w:rsidRPr="00E81AB5" w:rsidRDefault="003266A3" w:rsidP="003266A3">
      <w:pPr>
        <w:suppressAutoHyphens/>
        <w:ind w:firstLine="709"/>
        <w:jc w:val="both"/>
        <w:rPr>
          <w:spacing w:val="-6"/>
          <w:sz w:val="22"/>
          <w:szCs w:val="20"/>
        </w:rPr>
      </w:pPr>
      <w:r w:rsidRPr="00E81AB5">
        <w:rPr>
          <w:spacing w:val="-6"/>
          <w:sz w:val="22"/>
          <w:szCs w:val="20"/>
        </w:rPr>
        <w:t>К3 - достижение целевых индикаторов Программы.</w:t>
      </w:r>
    </w:p>
    <w:p w:rsidR="003266A3" w:rsidRPr="00E81AB5" w:rsidRDefault="003266A3" w:rsidP="003266A3">
      <w:pPr>
        <w:suppressAutoHyphens/>
        <w:ind w:firstLine="709"/>
        <w:jc w:val="both"/>
        <w:rPr>
          <w:spacing w:val="-6"/>
          <w:sz w:val="22"/>
          <w:szCs w:val="20"/>
        </w:rPr>
      </w:pPr>
      <w:r w:rsidRPr="00E81AB5">
        <w:rPr>
          <w:spacing w:val="-6"/>
          <w:sz w:val="22"/>
          <w:szCs w:val="20"/>
        </w:rPr>
        <w:t>Комплексный критерий оценки эффективности реализации Программы (K) определяется по формуле:</w:t>
      </w:r>
    </w:p>
    <w:p w:rsidR="003266A3" w:rsidRPr="00E81AB5" w:rsidRDefault="003266A3" w:rsidP="003266A3">
      <w:pPr>
        <w:suppressAutoHyphens/>
        <w:ind w:firstLine="709"/>
        <w:rPr>
          <w:spacing w:val="-6"/>
          <w:sz w:val="22"/>
          <w:szCs w:val="20"/>
        </w:rPr>
      </w:pPr>
      <w:r w:rsidRPr="00E81AB5">
        <w:rPr>
          <w:spacing w:val="-6"/>
          <w:sz w:val="22"/>
          <w:szCs w:val="20"/>
        </w:rPr>
        <w:t>K = Y1 + Y2 + Y3, где:</w:t>
      </w:r>
    </w:p>
    <w:p w:rsidR="003266A3" w:rsidRPr="00E81AB5" w:rsidRDefault="003266A3" w:rsidP="003266A3">
      <w:pPr>
        <w:suppressAutoHyphens/>
        <w:ind w:firstLine="709"/>
        <w:jc w:val="both"/>
        <w:rPr>
          <w:spacing w:val="-6"/>
          <w:sz w:val="22"/>
          <w:szCs w:val="20"/>
        </w:rPr>
      </w:pPr>
      <w:r w:rsidRPr="00E81AB5">
        <w:rPr>
          <w:spacing w:val="-6"/>
          <w:sz w:val="22"/>
          <w:szCs w:val="20"/>
          <w:lang w:val="en-US"/>
        </w:rPr>
        <w:t>Y</w:t>
      </w:r>
      <w:r w:rsidRPr="00E81AB5">
        <w:rPr>
          <w:spacing w:val="-6"/>
          <w:sz w:val="22"/>
          <w:szCs w:val="20"/>
        </w:rPr>
        <w:t xml:space="preserve"> - подкритерии, входящие в состав комплексного критерия оценки эффективности реализации Программы.</w:t>
      </w:r>
    </w:p>
    <w:p w:rsidR="003266A3" w:rsidRPr="00E81AB5" w:rsidRDefault="003266A3" w:rsidP="003266A3">
      <w:pPr>
        <w:suppressAutoHyphens/>
        <w:ind w:firstLine="709"/>
        <w:jc w:val="both"/>
        <w:rPr>
          <w:spacing w:val="-6"/>
          <w:sz w:val="22"/>
          <w:szCs w:val="20"/>
        </w:rPr>
      </w:pPr>
      <w:r w:rsidRPr="00E81AB5">
        <w:rPr>
          <w:spacing w:val="-6"/>
          <w:sz w:val="22"/>
          <w:szCs w:val="20"/>
        </w:rPr>
        <w:t xml:space="preserve"> Степень соответствия Программы каждому подкритерию (</w:t>
      </w:r>
      <w:proofErr w:type="spellStart"/>
      <w:r w:rsidRPr="00E81AB5">
        <w:rPr>
          <w:spacing w:val="-6"/>
          <w:sz w:val="22"/>
          <w:szCs w:val="20"/>
        </w:rPr>
        <w:t>Yij</w:t>
      </w:r>
      <w:proofErr w:type="spellEnd"/>
      <w:r w:rsidRPr="00E81AB5">
        <w:rPr>
          <w:spacing w:val="-6"/>
          <w:sz w:val="22"/>
          <w:szCs w:val="20"/>
        </w:rPr>
        <w:t>) оценивается по балльной шкале путем присвоения балльной оценки (</w:t>
      </w:r>
      <w:proofErr w:type="spellStart"/>
      <w:r w:rsidRPr="00E81AB5">
        <w:rPr>
          <w:spacing w:val="-6"/>
          <w:sz w:val="22"/>
          <w:szCs w:val="20"/>
        </w:rPr>
        <w:t>Nij</w:t>
      </w:r>
      <w:proofErr w:type="spellEnd"/>
      <w:r w:rsidRPr="00E81AB5">
        <w:rPr>
          <w:spacing w:val="-6"/>
          <w:sz w:val="22"/>
          <w:szCs w:val="20"/>
        </w:rPr>
        <w:t>).</w:t>
      </w:r>
    </w:p>
    <w:p w:rsidR="003266A3" w:rsidRPr="00E81AB5" w:rsidRDefault="003266A3" w:rsidP="003266A3">
      <w:pPr>
        <w:suppressAutoHyphens/>
        <w:ind w:firstLine="709"/>
        <w:jc w:val="both"/>
        <w:rPr>
          <w:spacing w:val="-6"/>
          <w:sz w:val="22"/>
          <w:szCs w:val="20"/>
        </w:rPr>
      </w:pPr>
      <w:r w:rsidRPr="00E81AB5">
        <w:rPr>
          <w:spacing w:val="-6"/>
          <w:sz w:val="22"/>
          <w:szCs w:val="20"/>
        </w:rPr>
        <w:t>Присвоенная балльная оценка (</w:t>
      </w:r>
      <w:proofErr w:type="spellStart"/>
      <w:r w:rsidRPr="00E81AB5">
        <w:rPr>
          <w:spacing w:val="-6"/>
          <w:sz w:val="22"/>
          <w:szCs w:val="20"/>
        </w:rPr>
        <w:t>Nij</w:t>
      </w:r>
      <w:proofErr w:type="spellEnd"/>
      <w:r w:rsidRPr="00E81AB5">
        <w:rPr>
          <w:spacing w:val="-6"/>
          <w:sz w:val="22"/>
          <w:szCs w:val="20"/>
        </w:rPr>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координатора и исполнителей по обеспечению достижения целей и конечных результатов Программы.</w:t>
      </w:r>
    </w:p>
    <w:p w:rsidR="003266A3" w:rsidRPr="00E81AB5" w:rsidRDefault="003266A3" w:rsidP="003266A3">
      <w:pPr>
        <w:suppressAutoHyphens/>
        <w:ind w:firstLine="709"/>
        <w:jc w:val="both"/>
        <w:rPr>
          <w:spacing w:val="-6"/>
          <w:sz w:val="22"/>
          <w:szCs w:val="20"/>
        </w:rPr>
      </w:pPr>
      <w:r w:rsidRPr="00E81AB5">
        <w:rPr>
          <w:spacing w:val="-6"/>
          <w:sz w:val="22"/>
          <w:szCs w:val="20"/>
        </w:rPr>
        <w:t>Оценка эффективности реализации Программы основана на формировании интегральной (результирующей) оценки (R), которая определяется по формуле:</w:t>
      </w:r>
    </w:p>
    <w:p w:rsidR="003266A3" w:rsidRPr="00E81AB5" w:rsidRDefault="003266A3" w:rsidP="003266A3">
      <w:pPr>
        <w:suppressAutoHyphens/>
        <w:ind w:firstLine="709"/>
        <w:jc w:val="both"/>
        <w:rPr>
          <w:spacing w:val="-6"/>
          <w:sz w:val="22"/>
          <w:szCs w:val="20"/>
        </w:rPr>
      </w:pPr>
      <w:r w:rsidRPr="00E81AB5">
        <w:rPr>
          <w:spacing w:val="-6"/>
          <w:sz w:val="22"/>
          <w:szCs w:val="20"/>
        </w:rPr>
        <w:t>R = SUM (</w:t>
      </w:r>
      <w:proofErr w:type="spellStart"/>
      <w:r w:rsidRPr="00E81AB5">
        <w:rPr>
          <w:spacing w:val="-6"/>
          <w:sz w:val="22"/>
          <w:szCs w:val="20"/>
        </w:rPr>
        <w:t>Ki</w:t>
      </w:r>
      <w:proofErr w:type="spellEnd"/>
      <w:r w:rsidRPr="00E81AB5">
        <w:rPr>
          <w:spacing w:val="-6"/>
          <w:sz w:val="22"/>
          <w:szCs w:val="20"/>
        </w:rPr>
        <w:t xml:space="preserve"> х </w:t>
      </w:r>
      <w:proofErr w:type="spellStart"/>
      <w:r w:rsidRPr="00E81AB5">
        <w:rPr>
          <w:spacing w:val="-6"/>
          <w:sz w:val="22"/>
          <w:szCs w:val="20"/>
        </w:rPr>
        <w:t>Zi</w:t>
      </w:r>
      <w:proofErr w:type="spellEnd"/>
      <w:r w:rsidRPr="00E81AB5">
        <w:rPr>
          <w:spacing w:val="-6"/>
          <w:sz w:val="22"/>
          <w:szCs w:val="20"/>
        </w:rPr>
        <w:t>), где:</w:t>
      </w:r>
    </w:p>
    <w:p w:rsidR="003266A3" w:rsidRPr="00E81AB5" w:rsidRDefault="003266A3" w:rsidP="003266A3">
      <w:pPr>
        <w:suppressAutoHyphens/>
        <w:ind w:firstLine="709"/>
        <w:jc w:val="both"/>
        <w:rPr>
          <w:spacing w:val="-6"/>
          <w:sz w:val="22"/>
          <w:szCs w:val="20"/>
        </w:rPr>
      </w:pPr>
      <w:r w:rsidRPr="00E81AB5">
        <w:rPr>
          <w:spacing w:val="-6"/>
          <w:sz w:val="22"/>
          <w:szCs w:val="20"/>
        </w:rPr>
        <w:t>R - интегральная (результирующая) оценка эффективности реализации Программы;</w:t>
      </w:r>
    </w:p>
    <w:p w:rsidR="003266A3" w:rsidRPr="00E81AB5" w:rsidRDefault="003266A3" w:rsidP="003266A3">
      <w:pPr>
        <w:suppressAutoHyphens/>
        <w:ind w:firstLine="709"/>
        <w:jc w:val="both"/>
        <w:rPr>
          <w:spacing w:val="-6"/>
          <w:sz w:val="22"/>
          <w:szCs w:val="20"/>
        </w:rPr>
      </w:pPr>
      <w:proofErr w:type="spellStart"/>
      <w:r w:rsidRPr="00E81AB5">
        <w:rPr>
          <w:spacing w:val="-6"/>
          <w:sz w:val="22"/>
          <w:szCs w:val="20"/>
        </w:rPr>
        <w:t>Ki</w:t>
      </w:r>
      <w:proofErr w:type="spellEnd"/>
      <w:r w:rsidRPr="00E81AB5">
        <w:rPr>
          <w:spacing w:val="-6"/>
          <w:sz w:val="22"/>
          <w:szCs w:val="20"/>
        </w:rPr>
        <w:t xml:space="preserve"> - комплексный критерий оценки эффективности реализации Программы;</w:t>
      </w:r>
    </w:p>
    <w:p w:rsidR="003266A3" w:rsidRPr="00E81AB5" w:rsidRDefault="003266A3" w:rsidP="003266A3">
      <w:pPr>
        <w:suppressAutoHyphens/>
        <w:ind w:firstLine="709"/>
        <w:jc w:val="both"/>
        <w:rPr>
          <w:spacing w:val="-6"/>
          <w:sz w:val="22"/>
          <w:szCs w:val="20"/>
        </w:rPr>
      </w:pPr>
      <w:proofErr w:type="spellStart"/>
      <w:r w:rsidRPr="00E81AB5">
        <w:rPr>
          <w:spacing w:val="-6"/>
          <w:sz w:val="22"/>
          <w:szCs w:val="20"/>
        </w:rPr>
        <w:t>Zi</w:t>
      </w:r>
      <w:proofErr w:type="spellEnd"/>
      <w:r w:rsidRPr="00E81AB5">
        <w:rPr>
          <w:spacing w:val="-6"/>
          <w:sz w:val="22"/>
          <w:szCs w:val="20"/>
        </w:rPr>
        <w:t xml:space="preserve"> - удельный вес (значимость) комплексного критерия оценки эффективности реализации Программы.</w:t>
      </w:r>
    </w:p>
    <w:p w:rsidR="003266A3" w:rsidRPr="00E81AB5" w:rsidRDefault="003266A3" w:rsidP="003266A3">
      <w:pPr>
        <w:suppressAutoHyphens/>
        <w:ind w:firstLine="709"/>
        <w:jc w:val="both"/>
        <w:rPr>
          <w:spacing w:val="-6"/>
          <w:sz w:val="22"/>
          <w:szCs w:val="20"/>
        </w:rPr>
      </w:pPr>
      <w:r w:rsidRPr="00E81AB5">
        <w:rPr>
          <w:spacing w:val="-6"/>
          <w:sz w:val="22"/>
          <w:szCs w:val="20"/>
        </w:rPr>
        <w:t>Рассчитанное значение интегральной (результирующей)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w:t>
      </w:r>
    </w:p>
    <w:p w:rsidR="003266A3" w:rsidRPr="00E81AB5" w:rsidRDefault="003266A3" w:rsidP="003266A3">
      <w:pPr>
        <w:suppressAutoHyphens/>
        <w:ind w:firstLine="709"/>
        <w:jc w:val="both"/>
        <w:rPr>
          <w:spacing w:val="-6"/>
          <w:sz w:val="22"/>
          <w:szCs w:val="20"/>
        </w:rPr>
      </w:pPr>
      <w:r w:rsidRPr="00E81AB5">
        <w:rPr>
          <w:spacing w:val="-6"/>
          <w:sz w:val="22"/>
          <w:szCs w:val="20"/>
        </w:rPr>
        <w:t>Значения интегральной (результирующей) оценки эффективности реализации Программы:</w:t>
      </w:r>
    </w:p>
    <w:p w:rsidR="003266A3" w:rsidRPr="00E81AB5" w:rsidRDefault="003266A3" w:rsidP="003266A3">
      <w:pPr>
        <w:suppressAutoHyphens/>
        <w:ind w:firstLine="709"/>
        <w:jc w:val="both"/>
        <w:rPr>
          <w:spacing w:val="-6"/>
          <w:sz w:val="22"/>
          <w:szCs w:val="20"/>
        </w:rPr>
      </w:pPr>
    </w:p>
    <w:tbl>
      <w:tblPr>
        <w:tblW w:w="4924"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42"/>
        <w:gridCol w:w="6987"/>
      </w:tblGrid>
      <w:tr w:rsidR="003266A3" w:rsidRPr="00E81AB5" w:rsidTr="00EB41D9">
        <w:trPr>
          <w:cantSplit/>
          <w:trHeight w:val="20"/>
        </w:trPr>
        <w:tc>
          <w:tcPr>
            <w:tcW w:w="1372" w:type="pct"/>
          </w:tcPr>
          <w:p w:rsidR="003266A3" w:rsidRPr="00E81AB5" w:rsidRDefault="003266A3" w:rsidP="00EB41D9">
            <w:pPr>
              <w:suppressAutoHyphens/>
              <w:jc w:val="center"/>
              <w:rPr>
                <w:b/>
                <w:sz w:val="20"/>
                <w:szCs w:val="20"/>
              </w:rPr>
            </w:pPr>
            <w:r w:rsidRPr="00E81AB5">
              <w:rPr>
                <w:b/>
                <w:sz w:val="20"/>
                <w:szCs w:val="20"/>
              </w:rPr>
              <w:t>Численное значение</w:t>
            </w:r>
          </w:p>
          <w:p w:rsidR="003266A3" w:rsidRPr="00E81AB5" w:rsidRDefault="003266A3" w:rsidP="00EB41D9">
            <w:pPr>
              <w:suppressAutoHyphens/>
              <w:jc w:val="center"/>
              <w:rPr>
                <w:b/>
                <w:sz w:val="20"/>
                <w:szCs w:val="20"/>
              </w:rPr>
            </w:pPr>
            <w:r w:rsidRPr="00E81AB5">
              <w:rPr>
                <w:b/>
                <w:sz w:val="20"/>
                <w:szCs w:val="20"/>
              </w:rPr>
              <w:t>Интегральной</w:t>
            </w:r>
          </w:p>
          <w:p w:rsidR="003266A3" w:rsidRPr="00E81AB5" w:rsidRDefault="003266A3" w:rsidP="00EB41D9">
            <w:pPr>
              <w:suppressAutoHyphens/>
              <w:jc w:val="center"/>
              <w:rPr>
                <w:b/>
                <w:sz w:val="20"/>
                <w:szCs w:val="20"/>
              </w:rPr>
            </w:pPr>
            <w:r w:rsidRPr="00E81AB5">
              <w:rPr>
                <w:b/>
                <w:sz w:val="20"/>
                <w:szCs w:val="20"/>
              </w:rPr>
              <w:t>(результирующей)</w:t>
            </w:r>
          </w:p>
          <w:p w:rsidR="003266A3" w:rsidRPr="00E81AB5" w:rsidRDefault="003266A3" w:rsidP="00EB41D9">
            <w:pPr>
              <w:suppressAutoHyphens/>
              <w:jc w:val="center"/>
              <w:rPr>
                <w:b/>
                <w:sz w:val="20"/>
                <w:szCs w:val="20"/>
              </w:rPr>
            </w:pPr>
            <w:r w:rsidRPr="00E81AB5">
              <w:rPr>
                <w:b/>
                <w:sz w:val="20"/>
                <w:szCs w:val="20"/>
              </w:rPr>
              <w:t>оценки R в баллах</w:t>
            </w:r>
          </w:p>
        </w:tc>
        <w:tc>
          <w:tcPr>
            <w:tcW w:w="3628" w:type="pct"/>
          </w:tcPr>
          <w:p w:rsidR="003266A3" w:rsidRPr="00E81AB5" w:rsidRDefault="003266A3" w:rsidP="00EB41D9">
            <w:pPr>
              <w:suppressAutoHyphens/>
              <w:jc w:val="center"/>
              <w:rPr>
                <w:b/>
                <w:sz w:val="20"/>
                <w:szCs w:val="20"/>
              </w:rPr>
            </w:pPr>
            <w:r w:rsidRPr="00E81AB5">
              <w:rPr>
                <w:b/>
                <w:sz w:val="20"/>
                <w:szCs w:val="20"/>
              </w:rPr>
              <w:t>Качественная характеристика интегральной</w:t>
            </w:r>
          </w:p>
          <w:p w:rsidR="003266A3" w:rsidRPr="00E81AB5" w:rsidRDefault="003266A3" w:rsidP="00EB41D9">
            <w:pPr>
              <w:suppressAutoHyphens/>
              <w:jc w:val="center"/>
              <w:rPr>
                <w:b/>
                <w:sz w:val="20"/>
                <w:szCs w:val="20"/>
              </w:rPr>
            </w:pPr>
            <w:r w:rsidRPr="00E81AB5">
              <w:rPr>
                <w:b/>
                <w:sz w:val="20"/>
                <w:szCs w:val="20"/>
              </w:rPr>
              <w:t>(результирующей) оценки эффективности реализации</w:t>
            </w:r>
          </w:p>
          <w:p w:rsidR="003266A3" w:rsidRPr="00E81AB5" w:rsidRDefault="003266A3" w:rsidP="00EB41D9">
            <w:pPr>
              <w:suppressAutoHyphens/>
              <w:jc w:val="center"/>
              <w:rPr>
                <w:b/>
                <w:sz w:val="20"/>
                <w:szCs w:val="20"/>
              </w:rPr>
            </w:pPr>
            <w:r w:rsidRPr="00E81AB5">
              <w:rPr>
                <w:b/>
                <w:sz w:val="20"/>
                <w:szCs w:val="20"/>
              </w:rPr>
              <w:t>Программы</w:t>
            </w:r>
          </w:p>
        </w:tc>
      </w:tr>
      <w:tr w:rsidR="003266A3" w:rsidRPr="00E81AB5" w:rsidTr="00EB41D9">
        <w:trPr>
          <w:cantSplit/>
          <w:trHeight w:val="20"/>
        </w:trPr>
        <w:tc>
          <w:tcPr>
            <w:tcW w:w="1372"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R &gt;= 18 </w:t>
            </w:r>
          </w:p>
        </w:tc>
        <w:tc>
          <w:tcPr>
            <w:tcW w:w="3628"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эффективность Программы высокая </w:t>
            </w:r>
          </w:p>
        </w:tc>
      </w:tr>
      <w:tr w:rsidR="003266A3" w:rsidRPr="00E81AB5" w:rsidTr="00EB41D9">
        <w:trPr>
          <w:cantSplit/>
          <w:trHeight w:val="20"/>
        </w:trPr>
        <w:tc>
          <w:tcPr>
            <w:tcW w:w="1372"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12 =&lt; R &lt; 18 </w:t>
            </w:r>
          </w:p>
        </w:tc>
        <w:tc>
          <w:tcPr>
            <w:tcW w:w="3628"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эффективность Программы умеренная </w:t>
            </w:r>
          </w:p>
        </w:tc>
      </w:tr>
      <w:tr w:rsidR="003266A3" w:rsidRPr="00E81AB5" w:rsidTr="00EB41D9">
        <w:trPr>
          <w:cantSplit/>
          <w:trHeight w:val="20"/>
        </w:trPr>
        <w:tc>
          <w:tcPr>
            <w:tcW w:w="1372"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6 =&lt; R &lt; 12 </w:t>
            </w:r>
          </w:p>
        </w:tc>
        <w:tc>
          <w:tcPr>
            <w:tcW w:w="3628"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эффективность Программы удовлетворительная </w:t>
            </w:r>
          </w:p>
        </w:tc>
      </w:tr>
      <w:tr w:rsidR="003266A3" w:rsidRPr="00E81AB5" w:rsidTr="00EB41D9">
        <w:trPr>
          <w:cantSplit/>
          <w:trHeight w:val="20"/>
        </w:trPr>
        <w:tc>
          <w:tcPr>
            <w:tcW w:w="1372"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R &lt; 6 </w:t>
            </w:r>
          </w:p>
        </w:tc>
        <w:tc>
          <w:tcPr>
            <w:tcW w:w="3628" w:type="pct"/>
          </w:tcPr>
          <w:p w:rsidR="003266A3" w:rsidRPr="00E81AB5" w:rsidRDefault="003266A3" w:rsidP="00EB41D9">
            <w:pPr>
              <w:suppressAutoHyphens/>
              <w:ind w:firstLine="709"/>
              <w:jc w:val="both"/>
              <w:rPr>
                <w:sz w:val="20"/>
                <w:szCs w:val="20"/>
                <w:lang w:eastAsia="ar-SA"/>
              </w:rPr>
            </w:pPr>
            <w:r w:rsidRPr="00E81AB5">
              <w:rPr>
                <w:sz w:val="20"/>
                <w:szCs w:val="20"/>
                <w:lang w:eastAsia="ar-SA"/>
              </w:rPr>
              <w:t xml:space="preserve">эффективность Программы низкая </w:t>
            </w:r>
          </w:p>
        </w:tc>
      </w:tr>
    </w:tbl>
    <w:p w:rsidR="003266A3" w:rsidRPr="00E81AB5" w:rsidRDefault="003266A3" w:rsidP="003266A3">
      <w:pPr>
        <w:suppressAutoHyphens/>
        <w:ind w:firstLine="709"/>
        <w:rPr>
          <w:sz w:val="22"/>
          <w:szCs w:val="20"/>
        </w:rPr>
      </w:pPr>
    </w:p>
    <w:p w:rsidR="003266A3" w:rsidRPr="00E81AB5" w:rsidRDefault="003266A3" w:rsidP="003266A3">
      <w:pPr>
        <w:suppressAutoHyphens/>
        <w:ind w:firstLine="709"/>
        <w:rPr>
          <w:sz w:val="22"/>
          <w:szCs w:val="20"/>
        </w:rPr>
      </w:pPr>
      <w:r w:rsidRPr="00E81AB5">
        <w:rPr>
          <w:sz w:val="22"/>
          <w:szCs w:val="20"/>
        </w:rPr>
        <w:t>Максимально возможное количество баллов 20.</w:t>
      </w:r>
    </w:p>
    <w:p w:rsidR="003266A3" w:rsidRPr="00E81AB5" w:rsidRDefault="003266A3" w:rsidP="0089367A">
      <w:pPr>
        <w:suppressAutoHyphens/>
        <w:ind w:firstLine="709"/>
        <w:jc w:val="both"/>
        <w:rPr>
          <w:sz w:val="22"/>
          <w:szCs w:val="20"/>
        </w:rPr>
      </w:pPr>
      <w:r w:rsidRPr="00E81AB5">
        <w:rPr>
          <w:sz w:val="22"/>
          <w:szCs w:val="20"/>
        </w:rPr>
        <w:t>Результаты оценки эффективности реализации Программ используются для их ранжирования по интегральной (результирующей) оценке.</w:t>
      </w:r>
    </w:p>
    <w:p w:rsidR="003266A3" w:rsidRPr="00E81AB5" w:rsidRDefault="003266A3" w:rsidP="003266A3">
      <w:pPr>
        <w:suppressAutoHyphens/>
        <w:ind w:firstLine="709"/>
        <w:jc w:val="both"/>
        <w:rPr>
          <w:bCs/>
          <w:sz w:val="22"/>
          <w:szCs w:val="20"/>
        </w:rPr>
      </w:pPr>
      <w:r w:rsidRPr="00E81AB5">
        <w:rPr>
          <w:bCs/>
          <w:sz w:val="22"/>
          <w:szCs w:val="20"/>
        </w:rPr>
        <w:t>По результатам оценки эффективности реализации Программы выносится решение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266A3" w:rsidRPr="00E81AB5" w:rsidRDefault="003266A3" w:rsidP="003266A3">
      <w:pPr>
        <w:suppressAutoHyphens/>
        <w:ind w:firstLine="709"/>
        <w:jc w:val="both"/>
        <w:rPr>
          <w:bCs/>
          <w:sz w:val="22"/>
          <w:szCs w:val="20"/>
        </w:rPr>
      </w:pPr>
      <w:r w:rsidRPr="00E81AB5">
        <w:rPr>
          <w:bCs/>
          <w:sz w:val="22"/>
          <w:szCs w:val="20"/>
        </w:rPr>
        <w:t>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w:t>
      </w:r>
    </w:p>
    <w:p w:rsidR="003266A3" w:rsidRPr="00E81AB5" w:rsidRDefault="003266A3" w:rsidP="003266A3">
      <w:pPr>
        <w:suppressAutoHyphens/>
        <w:ind w:firstLine="709"/>
        <w:jc w:val="both"/>
        <w:rPr>
          <w:b/>
          <w:sz w:val="22"/>
          <w:szCs w:val="20"/>
        </w:rPr>
      </w:pPr>
      <w:r w:rsidRPr="00E81AB5">
        <w:rPr>
          <w:b/>
          <w:sz w:val="22"/>
          <w:szCs w:val="20"/>
        </w:rPr>
        <w:t>Комплексные критерии оценки эффективности реализации муниципальной программы</w:t>
      </w:r>
    </w:p>
    <w:p w:rsidR="003266A3" w:rsidRPr="00E81AB5" w:rsidRDefault="003266A3" w:rsidP="003266A3">
      <w:pPr>
        <w:suppressAutoHyphens/>
        <w:ind w:firstLine="709"/>
        <w:jc w:val="both"/>
        <w:outlineLvl w:val="2"/>
        <w:rPr>
          <w:sz w:val="20"/>
          <w:szCs w:val="20"/>
        </w:rPr>
      </w:pPr>
      <w:r w:rsidRPr="00E81AB5">
        <w:rPr>
          <w:sz w:val="20"/>
          <w:szCs w:val="20"/>
        </w:rPr>
        <w:t>1. Показатели комплексного критерия К1 "Выполнение планируемых объемов финансирования".</w:t>
      </w:r>
    </w:p>
    <w:p w:rsidR="003266A3" w:rsidRPr="00E81AB5" w:rsidRDefault="003266A3" w:rsidP="003266A3">
      <w:pPr>
        <w:suppressAutoHyphens/>
        <w:ind w:firstLine="709"/>
        <w:rPr>
          <w:sz w:val="20"/>
          <w:szCs w:val="20"/>
        </w:rPr>
      </w:pPr>
      <w:r w:rsidRPr="00E81AB5">
        <w:rPr>
          <w:sz w:val="20"/>
          <w:szCs w:val="20"/>
        </w:rPr>
        <w:t>- Весовой коэффициент критерия Z1 = 0,3</w:t>
      </w:r>
    </w:p>
    <w:p w:rsidR="007011E9" w:rsidRPr="00E81AB5" w:rsidRDefault="007011E9" w:rsidP="003266A3">
      <w:pPr>
        <w:suppressAutoHyphens/>
        <w:ind w:firstLine="709"/>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400"/>
        <w:gridCol w:w="1260"/>
      </w:tblGrid>
      <w:tr w:rsidR="003266A3" w:rsidRPr="00E81AB5" w:rsidTr="00EB41D9">
        <w:trPr>
          <w:cantSplit/>
          <w:trHeight w:val="20"/>
        </w:trPr>
        <w:tc>
          <w:tcPr>
            <w:tcW w:w="1890" w:type="dxa"/>
          </w:tcPr>
          <w:p w:rsidR="003266A3" w:rsidRPr="00E81AB5" w:rsidRDefault="003266A3" w:rsidP="00EB41D9">
            <w:pPr>
              <w:suppressAutoHyphens/>
              <w:jc w:val="center"/>
              <w:rPr>
                <w:b/>
                <w:sz w:val="20"/>
                <w:szCs w:val="20"/>
              </w:rPr>
            </w:pPr>
            <w:r w:rsidRPr="00E81AB5">
              <w:rPr>
                <w:b/>
                <w:sz w:val="20"/>
                <w:szCs w:val="20"/>
              </w:rPr>
              <w:t>Наименование</w:t>
            </w:r>
          </w:p>
          <w:p w:rsidR="003266A3" w:rsidRPr="00E81AB5" w:rsidRDefault="003266A3" w:rsidP="00EB41D9">
            <w:pPr>
              <w:suppressAutoHyphens/>
              <w:jc w:val="center"/>
              <w:rPr>
                <w:b/>
                <w:sz w:val="20"/>
                <w:szCs w:val="20"/>
              </w:rPr>
            </w:pPr>
            <w:r w:rsidRPr="00E81AB5">
              <w:rPr>
                <w:b/>
                <w:sz w:val="20"/>
                <w:szCs w:val="20"/>
              </w:rPr>
              <w:t>подкритерия</w:t>
            </w:r>
          </w:p>
        </w:tc>
        <w:tc>
          <w:tcPr>
            <w:tcW w:w="1170" w:type="dxa"/>
          </w:tcPr>
          <w:p w:rsidR="003266A3" w:rsidRPr="00E81AB5" w:rsidRDefault="003266A3" w:rsidP="0089367A">
            <w:pPr>
              <w:suppressAutoHyphens/>
              <w:jc w:val="center"/>
              <w:rPr>
                <w:b/>
                <w:sz w:val="20"/>
                <w:szCs w:val="20"/>
              </w:rPr>
            </w:pPr>
            <w:r w:rsidRPr="00E81AB5">
              <w:rPr>
                <w:b/>
                <w:sz w:val="20"/>
                <w:szCs w:val="20"/>
              </w:rPr>
              <w:t>Обозначение</w:t>
            </w:r>
            <w:r w:rsidR="0089367A" w:rsidRPr="00E81AB5">
              <w:rPr>
                <w:b/>
                <w:sz w:val="20"/>
                <w:szCs w:val="20"/>
              </w:rPr>
              <w:t xml:space="preserve"> п</w:t>
            </w:r>
            <w:r w:rsidRPr="00E81AB5">
              <w:rPr>
                <w:b/>
                <w:sz w:val="20"/>
                <w:szCs w:val="20"/>
              </w:rPr>
              <w:t>одкритерия</w:t>
            </w:r>
            <w:r w:rsidR="0089367A" w:rsidRPr="00E81AB5">
              <w:rPr>
                <w:b/>
                <w:sz w:val="20"/>
                <w:szCs w:val="20"/>
              </w:rPr>
              <w:t xml:space="preserve"> </w:t>
            </w:r>
            <w:r w:rsidRPr="00E81AB5">
              <w:rPr>
                <w:b/>
                <w:sz w:val="20"/>
                <w:szCs w:val="20"/>
              </w:rPr>
              <w:t>Y1</w:t>
            </w:r>
          </w:p>
        </w:tc>
        <w:tc>
          <w:tcPr>
            <w:tcW w:w="5400" w:type="dxa"/>
          </w:tcPr>
          <w:p w:rsidR="003266A3" w:rsidRPr="00E81AB5" w:rsidRDefault="003266A3" w:rsidP="00EB41D9">
            <w:pPr>
              <w:suppressAutoHyphens/>
              <w:jc w:val="center"/>
              <w:rPr>
                <w:b/>
                <w:sz w:val="20"/>
                <w:szCs w:val="20"/>
              </w:rPr>
            </w:pPr>
            <w:r w:rsidRPr="00E81AB5">
              <w:rPr>
                <w:b/>
                <w:sz w:val="20"/>
                <w:szCs w:val="20"/>
              </w:rPr>
              <w:t>Градации</w:t>
            </w:r>
          </w:p>
        </w:tc>
        <w:tc>
          <w:tcPr>
            <w:tcW w:w="1260" w:type="dxa"/>
          </w:tcPr>
          <w:p w:rsidR="003266A3" w:rsidRPr="00E81AB5" w:rsidRDefault="003266A3" w:rsidP="00EB41D9">
            <w:pPr>
              <w:suppressAutoHyphens/>
              <w:jc w:val="center"/>
              <w:rPr>
                <w:b/>
                <w:sz w:val="20"/>
                <w:szCs w:val="20"/>
              </w:rPr>
            </w:pPr>
            <w:r w:rsidRPr="00E81AB5">
              <w:rPr>
                <w:b/>
                <w:sz w:val="20"/>
                <w:szCs w:val="20"/>
              </w:rPr>
              <w:t>Балльная</w:t>
            </w:r>
          </w:p>
          <w:p w:rsidR="003266A3" w:rsidRPr="00E81AB5" w:rsidRDefault="003266A3" w:rsidP="00EB41D9">
            <w:pPr>
              <w:suppressAutoHyphens/>
              <w:jc w:val="center"/>
              <w:rPr>
                <w:b/>
                <w:sz w:val="20"/>
                <w:szCs w:val="20"/>
              </w:rPr>
            </w:pPr>
            <w:r w:rsidRPr="00E81AB5">
              <w:rPr>
                <w:b/>
                <w:sz w:val="20"/>
                <w:szCs w:val="20"/>
              </w:rPr>
              <w:t>оценка</w:t>
            </w:r>
          </w:p>
          <w:p w:rsidR="003266A3" w:rsidRPr="00E81AB5" w:rsidRDefault="003266A3" w:rsidP="00EB41D9">
            <w:pPr>
              <w:suppressAutoHyphens/>
              <w:jc w:val="center"/>
              <w:rPr>
                <w:b/>
                <w:sz w:val="20"/>
                <w:szCs w:val="20"/>
              </w:rPr>
            </w:pPr>
            <w:r w:rsidRPr="00E81AB5">
              <w:rPr>
                <w:b/>
                <w:sz w:val="20"/>
                <w:szCs w:val="20"/>
              </w:rPr>
              <w:t>N1j</w:t>
            </w:r>
          </w:p>
        </w:tc>
      </w:tr>
      <w:tr w:rsidR="003266A3" w:rsidRPr="00E81AB5" w:rsidTr="00EB41D9">
        <w:trPr>
          <w:cantSplit/>
          <w:trHeight w:val="20"/>
        </w:trPr>
        <w:tc>
          <w:tcPr>
            <w:tcW w:w="1890" w:type="dxa"/>
            <w:vMerge w:val="restart"/>
          </w:tcPr>
          <w:p w:rsidR="003266A3" w:rsidRPr="00E81AB5" w:rsidRDefault="003266A3" w:rsidP="00EB41D9">
            <w:pPr>
              <w:suppressAutoHyphens/>
              <w:rPr>
                <w:sz w:val="20"/>
                <w:szCs w:val="20"/>
                <w:lang w:eastAsia="ar-SA"/>
              </w:rPr>
            </w:pPr>
            <w:r w:rsidRPr="00E81AB5">
              <w:rPr>
                <w:sz w:val="20"/>
                <w:szCs w:val="20"/>
                <w:lang w:eastAsia="ar-SA"/>
              </w:rPr>
              <w:t xml:space="preserve">Финансовое обеспечение муниципальной программы с момента начала ее реализации&lt;1&gt; </w:t>
            </w:r>
          </w:p>
        </w:tc>
        <w:tc>
          <w:tcPr>
            <w:tcW w:w="1170" w:type="dxa"/>
            <w:vMerge w:val="restart"/>
          </w:tcPr>
          <w:p w:rsidR="003266A3" w:rsidRPr="00E81AB5" w:rsidRDefault="003266A3" w:rsidP="00EB41D9">
            <w:pPr>
              <w:suppressAutoHyphens/>
              <w:jc w:val="center"/>
              <w:rPr>
                <w:sz w:val="20"/>
                <w:szCs w:val="20"/>
                <w:lang w:eastAsia="ar-SA"/>
              </w:rPr>
            </w:pPr>
            <w:r w:rsidRPr="00E81AB5">
              <w:rPr>
                <w:sz w:val="20"/>
                <w:szCs w:val="20"/>
                <w:lang w:eastAsia="ar-SA"/>
              </w:rPr>
              <w:t>Y1.1</w:t>
            </w: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1) финансовое обеспечение муниципальной программы из всех источников свыше 80%</w:t>
            </w:r>
            <w:r w:rsidR="00745400" w:rsidRPr="00E81AB5">
              <w:rPr>
                <w:sz w:val="20"/>
                <w:szCs w:val="20"/>
                <w:lang w:eastAsia="ar-SA"/>
              </w:rPr>
              <w:t xml:space="preserve"> </w:t>
            </w:r>
            <w:r w:rsidRPr="00E81AB5">
              <w:rPr>
                <w:sz w:val="20"/>
                <w:szCs w:val="20"/>
                <w:lang w:eastAsia="ar-SA"/>
              </w:rPr>
              <w:t xml:space="preserve">объема финансирования, 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10</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jc w:val="center"/>
              <w:rPr>
                <w:sz w:val="20"/>
                <w:szCs w:val="20"/>
                <w:lang w:eastAsia="ar-SA"/>
              </w:rPr>
            </w:pP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2) финансовое обеспечение муниципальной программы из всех источников составляет 50%-80% объема финансирования,</w:t>
            </w:r>
            <w:r w:rsidR="00745400" w:rsidRPr="00E81AB5">
              <w:rPr>
                <w:sz w:val="20"/>
                <w:szCs w:val="20"/>
                <w:lang w:eastAsia="ar-SA"/>
              </w:rPr>
              <w:t xml:space="preserve"> </w:t>
            </w:r>
            <w:r w:rsidRPr="00E81AB5">
              <w:rPr>
                <w:sz w:val="20"/>
                <w:szCs w:val="20"/>
                <w:lang w:eastAsia="ar-SA"/>
              </w:rPr>
              <w:t xml:space="preserve">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8</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jc w:val="center"/>
              <w:rPr>
                <w:sz w:val="20"/>
                <w:szCs w:val="20"/>
                <w:lang w:eastAsia="ar-SA"/>
              </w:rPr>
            </w:pP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3) финансовое обеспечение муниципальной программы из всех источников составляет 20%-49% объема финансирования,</w:t>
            </w:r>
            <w:r w:rsidR="00745400" w:rsidRPr="00E81AB5">
              <w:rPr>
                <w:sz w:val="20"/>
                <w:szCs w:val="20"/>
                <w:lang w:eastAsia="ar-SA"/>
              </w:rPr>
              <w:t xml:space="preserve"> </w:t>
            </w:r>
            <w:r w:rsidRPr="00E81AB5">
              <w:rPr>
                <w:sz w:val="20"/>
                <w:szCs w:val="20"/>
                <w:lang w:eastAsia="ar-SA"/>
              </w:rPr>
              <w:t>утвержденного по муниципальной</w:t>
            </w:r>
            <w:r w:rsidR="00745400" w:rsidRPr="00E81AB5">
              <w:rPr>
                <w:sz w:val="20"/>
                <w:szCs w:val="20"/>
                <w:lang w:eastAsia="ar-SA"/>
              </w:rPr>
              <w:t xml:space="preserve"> </w:t>
            </w:r>
            <w:r w:rsidRPr="00E81AB5">
              <w:rPr>
                <w:sz w:val="20"/>
                <w:szCs w:val="20"/>
                <w:lang w:eastAsia="ar-SA"/>
              </w:rPr>
              <w:t xml:space="preserve">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5</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jc w:val="center"/>
              <w:rPr>
                <w:sz w:val="20"/>
                <w:szCs w:val="20"/>
                <w:lang w:eastAsia="ar-SA"/>
              </w:rPr>
            </w:pP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4) финансовое обеспечение муниципальной программы из всех источников менее 20%</w:t>
            </w:r>
            <w:r w:rsidR="00745400" w:rsidRPr="00E81AB5">
              <w:rPr>
                <w:sz w:val="20"/>
                <w:szCs w:val="20"/>
                <w:lang w:eastAsia="ar-SA"/>
              </w:rPr>
              <w:t xml:space="preserve"> </w:t>
            </w:r>
            <w:r w:rsidRPr="00E81AB5">
              <w:rPr>
                <w:sz w:val="20"/>
                <w:szCs w:val="20"/>
                <w:lang w:eastAsia="ar-SA"/>
              </w:rPr>
              <w:t xml:space="preserve">объема финансирования, 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w:t>
            </w:r>
          </w:p>
        </w:tc>
      </w:tr>
      <w:tr w:rsidR="003266A3" w:rsidRPr="00E81AB5" w:rsidTr="00EB41D9">
        <w:trPr>
          <w:cantSplit/>
          <w:trHeight w:val="20"/>
        </w:trPr>
        <w:tc>
          <w:tcPr>
            <w:tcW w:w="1890" w:type="dxa"/>
            <w:vMerge w:val="restart"/>
          </w:tcPr>
          <w:p w:rsidR="003266A3" w:rsidRPr="00E81AB5" w:rsidRDefault="003266A3" w:rsidP="00EB41D9">
            <w:pPr>
              <w:suppressAutoHyphens/>
              <w:rPr>
                <w:sz w:val="20"/>
                <w:szCs w:val="20"/>
                <w:lang w:eastAsia="ar-SA"/>
              </w:rPr>
            </w:pPr>
            <w:r w:rsidRPr="00E81AB5">
              <w:rPr>
                <w:sz w:val="20"/>
                <w:szCs w:val="20"/>
                <w:lang w:eastAsia="ar-SA"/>
              </w:rPr>
              <w:t xml:space="preserve">Финансовое обеспечение муниципальной целевой программы в отчетном году </w:t>
            </w:r>
          </w:p>
        </w:tc>
        <w:tc>
          <w:tcPr>
            <w:tcW w:w="1170" w:type="dxa"/>
            <w:vMerge w:val="restart"/>
          </w:tcPr>
          <w:p w:rsidR="003266A3" w:rsidRPr="00E81AB5" w:rsidRDefault="003266A3" w:rsidP="00EB41D9">
            <w:pPr>
              <w:suppressAutoHyphens/>
              <w:jc w:val="center"/>
              <w:rPr>
                <w:sz w:val="20"/>
                <w:szCs w:val="20"/>
                <w:lang w:eastAsia="ar-SA"/>
              </w:rPr>
            </w:pPr>
            <w:r w:rsidRPr="00E81AB5">
              <w:rPr>
                <w:sz w:val="20"/>
                <w:szCs w:val="20"/>
                <w:lang w:eastAsia="ar-SA"/>
              </w:rPr>
              <w:t>Y1.2</w:t>
            </w: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1) финансовое обеспечение муниципальной программы из всех источников свыше 80%</w:t>
            </w:r>
            <w:r w:rsidR="00745400" w:rsidRPr="00E81AB5">
              <w:rPr>
                <w:sz w:val="20"/>
                <w:szCs w:val="20"/>
                <w:lang w:eastAsia="ar-SA"/>
              </w:rPr>
              <w:t xml:space="preserve"> </w:t>
            </w:r>
            <w:r w:rsidRPr="00E81AB5">
              <w:rPr>
                <w:sz w:val="20"/>
                <w:szCs w:val="20"/>
                <w:lang w:eastAsia="ar-SA"/>
              </w:rPr>
              <w:t xml:space="preserve">объема финансирования, 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10</w:t>
            </w:r>
          </w:p>
        </w:tc>
      </w:tr>
      <w:tr w:rsidR="003266A3" w:rsidRPr="00E81AB5" w:rsidTr="00EB41D9">
        <w:trPr>
          <w:cantSplit/>
          <w:trHeight w:val="20"/>
        </w:trPr>
        <w:tc>
          <w:tcPr>
            <w:tcW w:w="1890" w:type="dxa"/>
            <w:vMerge/>
          </w:tcPr>
          <w:p w:rsidR="003266A3" w:rsidRPr="00E81AB5" w:rsidRDefault="003266A3" w:rsidP="00EB41D9">
            <w:pPr>
              <w:suppressAutoHyphens/>
              <w:ind w:firstLine="709"/>
              <w:jc w:val="both"/>
              <w:rPr>
                <w:sz w:val="20"/>
                <w:szCs w:val="20"/>
                <w:lang w:eastAsia="ar-SA"/>
              </w:rPr>
            </w:pPr>
          </w:p>
        </w:tc>
        <w:tc>
          <w:tcPr>
            <w:tcW w:w="1170" w:type="dxa"/>
            <w:vMerge/>
          </w:tcPr>
          <w:p w:rsidR="003266A3" w:rsidRPr="00E81AB5" w:rsidRDefault="003266A3" w:rsidP="00EB41D9">
            <w:pPr>
              <w:suppressAutoHyphens/>
              <w:ind w:firstLine="709"/>
              <w:jc w:val="both"/>
              <w:rPr>
                <w:sz w:val="20"/>
                <w:szCs w:val="20"/>
                <w:lang w:eastAsia="ar-SA"/>
              </w:rPr>
            </w:pP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2) финансовое обеспечение муниципальной программы из всех источников составляет 50%-80% объема финансирования,</w:t>
            </w:r>
            <w:r w:rsidR="00745400" w:rsidRPr="00E81AB5">
              <w:rPr>
                <w:sz w:val="20"/>
                <w:szCs w:val="20"/>
                <w:lang w:eastAsia="ar-SA"/>
              </w:rPr>
              <w:t xml:space="preserve"> </w:t>
            </w:r>
            <w:r w:rsidRPr="00E81AB5">
              <w:rPr>
                <w:sz w:val="20"/>
                <w:szCs w:val="20"/>
                <w:lang w:eastAsia="ar-SA"/>
              </w:rPr>
              <w:t xml:space="preserve">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8</w:t>
            </w:r>
          </w:p>
        </w:tc>
      </w:tr>
      <w:tr w:rsidR="003266A3" w:rsidRPr="00E81AB5" w:rsidTr="00EB41D9">
        <w:trPr>
          <w:cantSplit/>
          <w:trHeight w:val="20"/>
        </w:trPr>
        <w:tc>
          <w:tcPr>
            <w:tcW w:w="1890" w:type="dxa"/>
            <w:vMerge/>
          </w:tcPr>
          <w:p w:rsidR="003266A3" w:rsidRPr="00E81AB5" w:rsidRDefault="003266A3" w:rsidP="00EB41D9">
            <w:pPr>
              <w:suppressAutoHyphens/>
              <w:ind w:firstLine="709"/>
              <w:jc w:val="both"/>
              <w:rPr>
                <w:sz w:val="20"/>
                <w:szCs w:val="20"/>
                <w:lang w:eastAsia="ar-SA"/>
              </w:rPr>
            </w:pPr>
          </w:p>
        </w:tc>
        <w:tc>
          <w:tcPr>
            <w:tcW w:w="1170" w:type="dxa"/>
            <w:vMerge/>
          </w:tcPr>
          <w:p w:rsidR="003266A3" w:rsidRPr="00E81AB5" w:rsidRDefault="003266A3" w:rsidP="00EB41D9">
            <w:pPr>
              <w:suppressAutoHyphens/>
              <w:ind w:firstLine="709"/>
              <w:jc w:val="both"/>
              <w:rPr>
                <w:sz w:val="20"/>
                <w:szCs w:val="20"/>
                <w:lang w:eastAsia="ar-SA"/>
              </w:rPr>
            </w:pP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3) финансовое обеспечение муниципальной программы из всех источников составляет 20%-49% объема финансирования,</w:t>
            </w:r>
            <w:r w:rsidR="00745400" w:rsidRPr="00E81AB5">
              <w:rPr>
                <w:sz w:val="20"/>
                <w:szCs w:val="20"/>
                <w:lang w:eastAsia="ar-SA"/>
              </w:rPr>
              <w:t xml:space="preserve"> </w:t>
            </w:r>
            <w:r w:rsidRPr="00E81AB5">
              <w:rPr>
                <w:sz w:val="20"/>
                <w:szCs w:val="20"/>
                <w:lang w:eastAsia="ar-SA"/>
              </w:rPr>
              <w:t xml:space="preserve">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5</w:t>
            </w:r>
          </w:p>
        </w:tc>
      </w:tr>
      <w:tr w:rsidR="003266A3" w:rsidRPr="00E81AB5" w:rsidTr="00EB41D9">
        <w:trPr>
          <w:cantSplit/>
          <w:trHeight w:val="20"/>
        </w:trPr>
        <w:tc>
          <w:tcPr>
            <w:tcW w:w="1890" w:type="dxa"/>
            <w:vMerge/>
          </w:tcPr>
          <w:p w:rsidR="003266A3" w:rsidRPr="00E81AB5" w:rsidRDefault="003266A3" w:rsidP="00EB41D9">
            <w:pPr>
              <w:suppressAutoHyphens/>
              <w:ind w:firstLine="709"/>
              <w:jc w:val="both"/>
              <w:rPr>
                <w:sz w:val="20"/>
                <w:szCs w:val="20"/>
                <w:lang w:eastAsia="ar-SA"/>
              </w:rPr>
            </w:pPr>
          </w:p>
        </w:tc>
        <w:tc>
          <w:tcPr>
            <w:tcW w:w="1170" w:type="dxa"/>
            <w:vMerge/>
          </w:tcPr>
          <w:p w:rsidR="003266A3" w:rsidRPr="00E81AB5" w:rsidRDefault="003266A3" w:rsidP="00EB41D9">
            <w:pPr>
              <w:suppressAutoHyphens/>
              <w:ind w:firstLine="709"/>
              <w:jc w:val="both"/>
              <w:rPr>
                <w:sz w:val="20"/>
                <w:szCs w:val="20"/>
                <w:lang w:eastAsia="ar-SA"/>
              </w:rPr>
            </w:pPr>
          </w:p>
        </w:tc>
        <w:tc>
          <w:tcPr>
            <w:tcW w:w="5400" w:type="dxa"/>
          </w:tcPr>
          <w:p w:rsidR="003266A3" w:rsidRPr="00E81AB5" w:rsidRDefault="003266A3" w:rsidP="00745400">
            <w:pPr>
              <w:suppressAutoHyphens/>
              <w:jc w:val="both"/>
              <w:rPr>
                <w:sz w:val="20"/>
                <w:szCs w:val="20"/>
                <w:lang w:eastAsia="ar-SA"/>
              </w:rPr>
            </w:pPr>
            <w:r w:rsidRPr="00E81AB5">
              <w:rPr>
                <w:sz w:val="20"/>
                <w:szCs w:val="20"/>
                <w:lang w:eastAsia="ar-SA"/>
              </w:rPr>
              <w:t>4) финансовое обеспечение муниципальной программы из всех источников менее 20%</w:t>
            </w:r>
            <w:r w:rsidR="00745400" w:rsidRPr="00E81AB5">
              <w:rPr>
                <w:sz w:val="20"/>
                <w:szCs w:val="20"/>
                <w:lang w:eastAsia="ar-SA"/>
              </w:rPr>
              <w:t xml:space="preserve"> </w:t>
            </w:r>
            <w:r w:rsidRPr="00E81AB5">
              <w:rPr>
                <w:sz w:val="20"/>
                <w:szCs w:val="20"/>
                <w:lang w:eastAsia="ar-SA"/>
              </w:rPr>
              <w:t xml:space="preserve">объема, утвержденного по муниципальной программе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w:t>
            </w:r>
          </w:p>
        </w:tc>
      </w:tr>
    </w:tbl>
    <w:p w:rsidR="003266A3" w:rsidRPr="00E81AB5" w:rsidRDefault="003266A3" w:rsidP="003266A3">
      <w:pPr>
        <w:suppressAutoHyphens/>
        <w:ind w:firstLine="709"/>
        <w:jc w:val="center"/>
        <w:rPr>
          <w:sz w:val="20"/>
          <w:szCs w:val="20"/>
        </w:rPr>
      </w:pPr>
    </w:p>
    <w:p w:rsidR="003266A3" w:rsidRPr="00E81AB5" w:rsidRDefault="003266A3" w:rsidP="003266A3">
      <w:pPr>
        <w:suppressAutoHyphens/>
        <w:ind w:firstLine="709"/>
        <w:outlineLvl w:val="2"/>
        <w:rPr>
          <w:sz w:val="20"/>
          <w:szCs w:val="20"/>
        </w:rPr>
      </w:pPr>
      <w:r w:rsidRPr="00E81AB5">
        <w:rPr>
          <w:sz w:val="20"/>
          <w:szCs w:val="20"/>
        </w:rPr>
        <w:t>2. Показатели комплексного критерия К2 "Степень выполнения программных мероприятий"</w:t>
      </w:r>
    </w:p>
    <w:p w:rsidR="003266A3" w:rsidRPr="00E81AB5" w:rsidRDefault="003266A3" w:rsidP="003266A3">
      <w:pPr>
        <w:suppressAutoHyphens/>
        <w:ind w:firstLine="709"/>
        <w:rPr>
          <w:sz w:val="20"/>
          <w:szCs w:val="20"/>
        </w:rPr>
      </w:pPr>
      <w:r w:rsidRPr="00E81AB5">
        <w:rPr>
          <w:sz w:val="20"/>
          <w:szCs w:val="20"/>
        </w:rPr>
        <w:t>- Весовой коэффициент критерия Z2 = 0,3</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3266A3" w:rsidRPr="00E81AB5" w:rsidTr="00EB41D9">
        <w:trPr>
          <w:cantSplit/>
          <w:trHeight w:val="20"/>
        </w:trPr>
        <w:tc>
          <w:tcPr>
            <w:tcW w:w="1890" w:type="dxa"/>
          </w:tcPr>
          <w:p w:rsidR="003266A3" w:rsidRPr="00E81AB5" w:rsidRDefault="003266A3" w:rsidP="00EB41D9">
            <w:pPr>
              <w:suppressAutoHyphens/>
              <w:jc w:val="center"/>
              <w:rPr>
                <w:b/>
                <w:sz w:val="20"/>
                <w:szCs w:val="20"/>
                <w:lang w:eastAsia="ar-SA"/>
              </w:rPr>
            </w:pPr>
            <w:r w:rsidRPr="00E81AB5">
              <w:rPr>
                <w:b/>
                <w:sz w:val="20"/>
                <w:szCs w:val="20"/>
                <w:lang w:eastAsia="ar-SA"/>
              </w:rPr>
              <w:t>Наименование</w:t>
            </w:r>
          </w:p>
          <w:p w:rsidR="003266A3" w:rsidRPr="00E81AB5" w:rsidRDefault="003266A3" w:rsidP="00EB41D9">
            <w:pPr>
              <w:suppressAutoHyphens/>
              <w:jc w:val="center"/>
              <w:rPr>
                <w:b/>
                <w:sz w:val="20"/>
                <w:szCs w:val="20"/>
                <w:lang w:eastAsia="ar-SA"/>
              </w:rPr>
            </w:pPr>
            <w:r w:rsidRPr="00E81AB5">
              <w:rPr>
                <w:b/>
                <w:sz w:val="20"/>
                <w:szCs w:val="20"/>
                <w:lang w:eastAsia="ar-SA"/>
              </w:rPr>
              <w:t>подкритерия</w:t>
            </w:r>
          </w:p>
        </w:tc>
        <w:tc>
          <w:tcPr>
            <w:tcW w:w="1170" w:type="dxa"/>
          </w:tcPr>
          <w:p w:rsidR="003266A3" w:rsidRPr="00E81AB5" w:rsidRDefault="003266A3" w:rsidP="00745400">
            <w:pPr>
              <w:suppressAutoHyphens/>
              <w:jc w:val="center"/>
              <w:rPr>
                <w:b/>
                <w:sz w:val="20"/>
                <w:szCs w:val="20"/>
                <w:lang w:eastAsia="ar-SA"/>
              </w:rPr>
            </w:pPr>
            <w:r w:rsidRPr="00E81AB5">
              <w:rPr>
                <w:b/>
                <w:sz w:val="20"/>
                <w:szCs w:val="20"/>
                <w:lang w:eastAsia="ar-SA"/>
              </w:rPr>
              <w:t>Обозначение</w:t>
            </w:r>
            <w:r w:rsidR="00745400" w:rsidRPr="00E81AB5">
              <w:rPr>
                <w:b/>
                <w:sz w:val="20"/>
                <w:szCs w:val="20"/>
                <w:lang w:eastAsia="ar-SA"/>
              </w:rPr>
              <w:t xml:space="preserve"> п</w:t>
            </w:r>
            <w:r w:rsidRPr="00E81AB5">
              <w:rPr>
                <w:b/>
                <w:sz w:val="20"/>
                <w:szCs w:val="20"/>
                <w:lang w:eastAsia="ar-SA"/>
              </w:rPr>
              <w:t>одкритерия</w:t>
            </w:r>
            <w:r w:rsidR="00745400" w:rsidRPr="00E81AB5">
              <w:rPr>
                <w:b/>
                <w:sz w:val="20"/>
                <w:szCs w:val="20"/>
                <w:lang w:eastAsia="ar-SA"/>
              </w:rPr>
              <w:t xml:space="preserve"> </w:t>
            </w:r>
            <w:r w:rsidRPr="00E81AB5">
              <w:rPr>
                <w:b/>
                <w:sz w:val="20"/>
                <w:szCs w:val="20"/>
                <w:lang w:eastAsia="ar-SA"/>
              </w:rPr>
              <w:t>Y2j</w:t>
            </w:r>
          </w:p>
        </w:tc>
        <w:tc>
          <w:tcPr>
            <w:tcW w:w="5310" w:type="dxa"/>
          </w:tcPr>
          <w:p w:rsidR="003266A3" w:rsidRPr="00E81AB5" w:rsidRDefault="003266A3" w:rsidP="00EB41D9">
            <w:pPr>
              <w:suppressAutoHyphens/>
              <w:jc w:val="center"/>
              <w:rPr>
                <w:b/>
                <w:sz w:val="20"/>
                <w:szCs w:val="20"/>
                <w:lang w:eastAsia="ar-SA"/>
              </w:rPr>
            </w:pPr>
            <w:r w:rsidRPr="00E81AB5">
              <w:rPr>
                <w:b/>
                <w:sz w:val="20"/>
                <w:szCs w:val="20"/>
                <w:lang w:eastAsia="ar-SA"/>
              </w:rPr>
              <w:t>Градации</w:t>
            </w:r>
          </w:p>
        </w:tc>
        <w:tc>
          <w:tcPr>
            <w:tcW w:w="1260" w:type="dxa"/>
          </w:tcPr>
          <w:p w:rsidR="003266A3" w:rsidRPr="00E81AB5" w:rsidRDefault="003266A3" w:rsidP="00EB41D9">
            <w:pPr>
              <w:suppressAutoHyphens/>
              <w:jc w:val="center"/>
              <w:rPr>
                <w:b/>
                <w:sz w:val="20"/>
                <w:szCs w:val="20"/>
                <w:lang w:eastAsia="ar-SA"/>
              </w:rPr>
            </w:pPr>
            <w:r w:rsidRPr="00E81AB5">
              <w:rPr>
                <w:b/>
                <w:sz w:val="20"/>
                <w:szCs w:val="20"/>
                <w:lang w:eastAsia="ar-SA"/>
              </w:rPr>
              <w:t>Балльная</w:t>
            </w:r>
          </w:p>
          <w:p w:rsidR="003266A3" w:rsidRPr="00E81AB5" w:rsidRDefault="003266A3" w:rsidP="00EB41D9">
            <w:pPr>
              <w:suppressAutoHyphens/>
              <w:jc w:val="center"/>
              <w:rPr>
                <w:b/>
                <w:sz w:val="20"/>
                <w:szCs w:val="20"/>
                <w:lang w:eastAsia="ar-SA"/>
              </w:rPr>
            </w:pPr>
            <w:r w:rsidRPr="00E81AB5">
              <w:rPr>
                <w:b/>
                <w:sz w:val="20"/>
                <w:szCs w:val="20"/>
                <w:lang w:eastAsia="ar-SA"/>
              </w:rPr>
              <w:t>оценка</w:t>
            </w:r>
          </w:p>
          <w:p w:rsidR="003266A3" w:rsidRPr="00E81AB5" w:rsidRDefault="003266A3" w:rsidP="00EB41D9">
            <w:pPr>
              <w:suppressAutoHyphens/>
              <w:jc w:val="center"/>
              <w:rPr>
                <w:b/>
                <w:sz w:val="20"/>
                <w:szCs w:val="20"/>
                <w:lang w:eastAsia="ar-SA"/>
              </w:rPr>
            </w:pPr>
            <w:r w:rsidRPr="00E81AB5">
              <w:rPr>
                <w:b/>
                <w:sz w:val="20"/>
                <w:szCs w:val="20"/>
                <w:lang w:eastAsia="ar-SA"/>
              </w:rPr>
              <w:t>N2j</w:t>
            </w:r>
          </w:p>
        </w:tc>
      </w:tr>
      <w:tr w:rsidR="003266A3" w:rsidRPr="00E81AB5" w:rsidTr="00EB41D9">
        <w:trPr>
          <w:cantSplit/>
          <w:trHeight w:val="20"/>
        </w:trPr>
        <w:tc>
          <w:tcPr>
            <w:tcW w:w="1890" w:type="dxa"/>
            <w:vMerge w:val="restart"/>
          </w:tcPr>
          <w:p w:rsidR="003266A3" w:rsidRPr="00E81AB5" w:rsidRDefault="003266A3" w:rsidP="00EB41D9">
            <w:pPr>
              <w:suppressAutoHyphens/>
              <w:rPr>
                <w:sz w:val="20"/>
                <w:szCs w:val="20"/>
                <w:lang w:eastAsia="ar-SA"/>
              </w:rPr>
            </w:pPr>
            <w:r w:rsidRPr="00E81AB5">
              <w:rPr>
                <w:sz w:val="20"/>
                <w:szCs w:val="20"/>
                <w:lang w:eastAsia="ar-SA"/>
              </w:rPr>
              <w:t>Степень</w:t>
            </w:r>
          </w:p>
          <w:p w:rsidR="003266A3" w:rsidRPr="00E81AB5" w:rsidRDefault="003266A3" w:rsidP="00EB41D9">
            <w:pPr>
              <w:suppressAutoHyphens/>
              <w:rPr>
                <w:sz w:val="20"/>
                <w:szCs w:val="20"/>
                <w:lang w:eastAsia="ar-SA"/>
              </w:rPr>
            </w:pPr>
            <w:r w:rsidRPr="00E81AB5">
              <w:rPr>
                <w:sz w:val="20"/>
                <w:szCs w:val="20"/>
                <w:lang w:eastAsia="ar-SA"/>
              </w:rPr>
              <w:t>выполнения</w:t>
            </w:r>
          </w:p>
          <w:p w:rsidR="003266A3" w:rsidRPr="00E81AB5" w:rsidRDefault="003266A3" w:rsidP="00EB41D9">
            <w:pPr>
              <w:suppressAutoHyphens/>
              <w:rPr>
                <w:sz w:val="20"/>
                <w:szCs w:val="20"/>
                <w:lang w:eastAsia="ar-SA"/>
              </w:rPr>
            </w:pPr>
            <w:r w:rsidRPr="00E81AB5">
              <w:rPr>
                <w:sz w:val="20"/>
                <w:szCs w:val="20"/>
                <w:lang w:eastAsia="ar-SA"/>
              </w:rPr>
              <w:t>программных</w:t>
            </w:r>
          </w:p>
          <w:p w:rsidR="003266A3" w:rsidRPr="00E81AB5" w:rsidRDefault="003266A3" w:rsidP="00EB41D9">
            <w:pPr>
              <w:suppressAutoHyphens/>
              <w:rPr>
                <w:sz w:val="20"/>
                <w:szCs w:val="20"/>
                <w:lang w:eastAsia="ar-SA"/>
              </w:rPr>
            </w:pPr>
            <w:r w:rsidRPr="00E81AB5">
              <w:rPr>
                <w:sz w:val="20"/>
                <w:szCs w:val="20"/>
                <w:lang w:eastAsia="ar-SA"/>
              </w:rPr>
              <w:t>мероприятий с</w:t>
            </w:r>
          </w:p>
          <w:p w:rsidR="003266A3" w:rsidRPr="00E81AB5" w:rsidRDefault="003266A3" w:rsidP="00EB41D9">
            <w:pPr>
              <w:suppressAutoHyphens/>
              <w:rPr>
                <w:sz w:val="20"/>
                <w:szCs w:val="20"/>
                <w:lang w:eastAsia="ar-SA"/>
              </w:rPr>
            </w:pPr>
            <w:r w:rsidRPr="00E81AB5">
              <w:rPr>
                <w:sz w:val="20"/>
                <w:szCs w:val="20"/>
                <w:lang w:eastAsia="ar-SA"/>
              </w:rPr>
              <w:t>начала реализации</w:t>
            </w:r>
          </w:p>
          <w:p w:rsidR="003266A3" w:rsidRPr="00E81AB5" w:rsidRDefault="003266A3" w:rsidP="00EB41D9">
            <w:pPr>
              <w:suppressAutoHyphens/>
              <w:rPr>
                <w:sz w:val="20"/>
                <w:szCs w:val="20"/>
                <w:lang w:eastAsia="ar-SA"/>
              </w:rPr>
            </w:pPr>
            <w:r w:rsidRPr="00E81AB5">
              <w:rPr>
                <w:sz w:val="20"/>
                <w:szCs w:val="20"/>
                <w:lang w:eastAsia="ar-SA"/>
              </w:rPr>
              <w:t>муниципальной целевой</w:t>
            </w:r>
          </w:p>
          <w:p w:rsidR="003266A3" w:rsidRPr="00E81AB5" w:rsidRDefault="003266A3" w:rsidP="00EB41D9">
            <w:pPr>
              <w:suppressAutoHyphens/>
              <w:rPr>
                <w:sz w:val="20"/>
                <w:szCs w:val="20"/>
                <w:lang w:eastAsia="ar-SA"/>
              </w:rPr>
            </w:pPr>
            <w:r w:rsidRPr="00E81AB5">
              <w:rPr>
                <w:sz w:val="20"/>
                <w:szCs w:val="20"/>
                <w:lang w:eastAsia="ar-SA"/>
              </w:rPr>
              <w:t xml:space="preserve">программы&lt;2&gt; </w:t>
            </w:r>
          </w:p>
        </w:tc>
        <w:tc>
          <w:tcPr>
            <w:tcW w:w="1170" w:type="dxa"/>
            <w:vMerge w:val="restart"/>
          </w:tcPr>
          <w:p w:rsidR="003266A3" w:rsidRPr="00E81AB5" w:rsidRDefault="003266A3" w:rsidP="00EB41D9">
            <w:pPr>
              <w:suppressAutoHyphens/>
              <w:jc w:val="center"/>
              <w:rPr>
                <w:sz w:val="20"/>
                <w:szCs w:val="20"/>
                <w:lang w:eastAsia="ar-SA"/>
              </w:rPr>
            </w:pPr>
            <w:r w:rsidRPr="00E81AB5">
              <w:rPr>
                <w:sz w:val="20"/>
                <w:szCs w:val="20"/>
                <w:lang w:eastAsia="ar-SA"/>
              </w:rPr>
              <w:t>Y2.1</w:t>
            </w: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1) с начала реализации муниципальной программы выполнено свыше 80%</w:t>
            </w:r>
            <w:r w:rsidR="00745400" w:rsidRPr="00E81AB5">
              <w:rPr>
                <w:sz w:val="20"/>
                <w:szCs w:val="20"/>
                <w:lang w:eastAsia="ar-SA"/>
              </w:rPr>
              <w:t xml:space="preserve"> </w:t>
            </w:r>
            <w:r w:rsidRPr="00E81AB5">
              <w:rPr>
                <w:sz w:val="20"/>
                <w:szCs w:val="20"/>
                <w:lang w:eastAsia="ar-SA"/>
              </w:rPr>
              <w:t xml:space="preserve">программных мероприятий от программных назначений на соответствующий период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10</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jc w:val="center"/>
              <w:rPr>
                <w:sz w:val="20"/>
                <w:szCs w:val="20"/>
                <w:lang w:eastAsia="ar-SA"/>
              </w:rPr>
            </w:pP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2) с начала реализации муниципальной программы выполнено 50%-80% программных мероприятий от программных</w:t>
            </w:r>
            <w:r w:rsidR="00745400" w:rsidRPr="00E81AB5">
              <w:rPr>
                <w:sz w:val="20"/>
                <w:szCs w:val="20"/>
                <w:lang w:eastAsia="ar-SA"/>
              </w:rPr>
              <w:t xml:space="preserve"> </w:t>
            </w:r>
            <w:r w:rsidRPr="00E81AB5">
              <w:rPr>
                <w:sz w:val="20"/>
                <w:szCs w:val="20"/>
                <w:lang w:eastAsia="ar-SA"/>
              </w:rPr>
              <w:t xml:space="preserve">назначений на соответствующий период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8</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jc w:val="center"/>
              <w:rPr>
                <w:sz w:val="20"/>
                <w:szCs w:val="20"/>
                <w:lang w:eastAsia="ar-SA"/>
              </w:rPr>
            </w:pP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3) с начала реализации муниципальной программы выполнено 30%-49% программных мероприятий от программных</w:t>
            </w:r>
            <w:r w:rsidR="00745400" w:rsidRPr="00E81AB5">
              <w:rPr>
                <w:sz w:val="20"/>
                <w:szCs w:val="20"/>
                <w:lang w:eastAsia="ar-SA"/>
              </w:rPr>
              <w:t xml:space="preserve"> </w:t>
            </w:r>
            <w:r w:rsidRPr="00E81AB5">
              <w:rPr>
                <w:sz w:val="20"/>
                <w:szCs w:val="20"/>
                <w:lang w:eastAsia="ar-SA"/>
              </w:rPr>
              <w:t xml:space="preserve">назначений на соответствующий период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5</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jc w:val="center"/>
              <w:rPr>
                <w:sz w:val="20"/>
                <w:szCs w:val="20"/>
                <w:lang w:eastAsia="ar-SA"/>
              </w:rPr>
            </w:pP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4) с начала реализации муниципальной программы выполнено менее 30%</w:t>
            </w:r>
            <w:r w:rsidR="00745400" w:rsidRPr="00E81AB5">
              <w:rPr>
                <w:sz w:val="20"/>
                <w:szCs w:val="20"/>
                <w:lang w:eastAsia="ar-SA"/>
              </w:rPr>
              <w:t xml:space="preserve"> </w:t>
            </w:r>
            <w:r w:rsidRPr="00E81AB5">
              <w:rPr>
                <w:sz w:val="20"/>
                <w:szCs w:val="20"/>
                <w:lang w:eastAsia="ar-SA"/>
              </w:rPr>
              <w:t xml:space="preserve">программных мероприятий от программных назначений на соответствующий период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w:t>
            </w:r>
          </w:p>
        </w:tc>
      </w:tr>
      <w:tr w:rsidR="003266A3" w:rsidRPr="00E81AB5" w:rsidTr="00EB41D9">
        <w:trPr>
          <w:cantSplit/>
          <w:trHeight w:val="20"/>
        </w:trPr>
        <w:tc>
          <w:tcPr>
            <w:tcW w:w="1890" w:type="dxa"/>
            <w:vMerge w:val="restart"/>
          </w:tcPr>
          <w:p w:rsidR="003266A3" w:rsidRPr="00E81AB5" w:rsidRDefault="003266A3" w:rsidP="00EB41D9">
            <w:pPr>
              <w:suppressAutoHyphens/>
              <w:rPr>
                <w:sz w:val="20"/>
                <w:szCs w:val="20"/>
                <w:lang w:eastAsia="ar-SA"/>
              </w:rPr>
            </w:pPr>
            <w:r w:rsidRPr="00E81AB5">
              <w:rPr>
                <w:sz w:val="20"/>
                <w:szCs w:val="20"/>
                <w:lang w:eastAsia="ar-SA"/>
              </w:rPr>
              <w:t>Степень</w:t>
            </w:r>
          </w:p>
          <w:p w:rsidR="003266A3" w:rsidRPr="00E81AB5" w:rsidRDefault="003266A3" w:rsidP="00EB41D9">
            <w:pPr>
              <w:suppressAutoHyphens/>
              <w:rPr>
                <w:sz w:val="20"/>
                <w:szCs w:val="20"/>
                <w:lang w:eastAsia="ar-SA"/>
              </w:rPr>
            </w:pPr>
            <w:r w:rsidRPr="00E81AB5">
              <w:rPr>
                <w:sz w:val="20"/>
                <w:szCs w:val="20"/>
                <w:lang w:eastAsia="ar-SA"/>
              </w:rPr>
              <w:t>выполнения</w:t>
            </w:r>
          </w:p>
          <w:p w:rsidR="003266A3" w:rsidRPr="00E81AB5" w:rsidRDefault="003266A3" w:rsidP="00EB41D9">
            <w:pPr>
              <w:suppressAutoHyphens/>
              <w:rPr>
                <w:sz w:val="20"/>
                <w:szCs w:val="20"/>
                <w:lang w:eastAsia="ar-SA"/>
              </w:rPr>
            </w:pPr>
            <w:r w:rsidRPr="00E81AB5">
              <w:rPr>
                <w:sz w:val="20"/>
                <w:szCs w:val="20"/>
                <w:lang w:eastAsia="ar-SA"/>
              </w:rPr>
              <w:t>программных</w:t>
            </w:r>
          </w:p>
          <w:p w:rsidR="003266A3" w:rsidRPr="00E81AB5" w:rsidRDefault="003266A3" w:rsidP="00EB41D9">
            <w:pPr>
              <w:suppressAutoHyphens/>
              <w:rPr>
                <w:sz w:val="20"/>
                <w:szCs w:val="20"/>
                <w:lang w:eastAsia="ar-SA"/>
              </w:rPr>
            </w:pPr>
            <w:r w:rsidRPr="00E81AB5">
              <w:rPr>
                <w:sz w:val="20"/>
                <w:szCs w:val="20"/>
                <w:lang w:eastAsia="ar-SA"/>
              </w:rPr>
              <w:t>мероприятий за</w:t>
            </w:r>
          </w:p>
          <w:p w:rsidR="003266A3" w:rsidRPr="00E81AB5" w:rsidRDefault="003266A3" w:rsidP="00EB41D9">
            <w:pPr>
              <w:suppressAutoHyphens/>
              <w:rPr>
                <w:sz w:val="20"/>
                <w:szCs w:val="20"/>
                <w:lang w:eastAsia="ar-SA"/>
              </w:rPr>
            </w:pPr>
            <w:r w:rsidRPr="00E81AB5">
              <w:rPr>
                <w:sz w:val="20"/>
                <w:szCs w:val="20"/>
                <w:lang w:eastAsia="ar-SA"/>
              </w:rPr>
              <w:t xml:space="preserve">отчетный год </w:t>
            </w:r>
          </w:p>
        </w:tc>
        <w:tc>
          <w:tcPr>
            <w:tcW w:w="1170" w:type="dxa"/>
            <w:vMerge w:val="restart"/>
          </w:tcPr>
          <w:p w:rsidR="003266A3" w:rsidRPr="00E81AB5" w:rsidRDefault="003266A3" w:rsidP="00EB41D9">
            <w:pPr>
              <w:suppressAutoHyphens/>
              <w:jc w:val="center"/>
              <w:rPr>
                <w:sz w:val="20"/>
                <w:szCs w:val="20"/>
                <w:lang w:eastAsia="ar-SA"/>
              </w:rPr>
            </w:pPr>
            <w:r w:rsidRPr="00E81AB5">
              <w:rPr>
                <w:sz w:val="20"/>
                <w:szCs w:val="20"/>
                <w:lang w:eastAsia="ar-SA"/>
              </w:rPr>
              <w:t>Y2.2</w:t>
            </w: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1) за отчетный год выполнено свыше 80% программных мероприятий от программных</w:t>
            </w:r>
            <w:r w:rsidR="00745400" w:rsidRPr="00E81AB5">
              <w:rPr>
                <w:sz w:val="20"/>
                <w:szCs w:val="20"/>
                <w:lang w:eastAsia="ar-SA"/>
              </w:rPr>
              <w:t xml:space="preserve"> </w:t>
            </w:r>
            <w:r w:rsidRPr="00E81AB5">
              <w:rPr>
                <w:sz w:val="20"/>
                <w:szCs w:val="20"/>
                <w:lang w:eastAsia="ar-SA"/>
              </w:rPr>
              <w:t xml:space="preserve">назначений на отчетный год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10</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rPr>
                <w:sz w:val="20"/>
                <w:szCs w:val="20"/>
                <w:lang w:eastAsia="ar-SA"/>
              </w:rPr>
            </w:pP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2) за отчетный год выполнено 50%-80% программных мероприятий от программных</w:t>
            </w:r>
            <w:r w:rsidR="00745400" w:rsidRPr="00E81AB5">
              <w:rPr>
                <w:sz w:val="20"/>
                <w:szCs w:val="20"/>
                <w:lang w:eastAsia="ar-SA"/>
              </w:rPr>
              <w:t xml:space="preserve"> </w:t>
            </w:r>
            <w:r w:rsidRPr="00E81AB5">
              <w:rPr>
                <w:sz w:val="20"/>
                <w:szCs w:val="20"/>
                <w:lang w:eastAsia="ar-SA"/>
              </w:rPr>
              <w:t xml:space="preserve">назначений на отчетный год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8</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rPr>
                <w:sz w:val="20"/>
                <w:szCs w:val="20"/>
                <w:lang w:eastAsia="ar-SA"/>
              </w:rPr>
            </w:pP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3) за отчетный год выполнено 30%-49% программных мероприятий от программных</w:t>
            </w:r>
            <w:r w:rsidR="00745400" w:rsidRPr="00E81AB5">
              <w:rPr>
                <w:sz w:val="20"/>
                <w:szCs w:val="20"/>
                <w:lang w:eastAsia="ar-SA"/>
              </w:rPr>
              <w:t xml:space="preserve"> </w:t>
            </w:r>
            <w:r w:rsidRPr="00E81AB5">
              <w:rPr>
                <w:sz w:val="20"/>
                <w:szCs w:val="20"/>
                <w:lang w:eastAsia="ar-SA"/>
              </w:rPr>
              <w:t xml:space="preserve">назначений на отчетный год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5</w:t>
            </w:r>
          </w:p>
        </w:tc>
      </w:tr>
      <w:tr w:rsidR="003266A3" w:rsidRPr="00E81AB5" w:rsidTr="00EB41D9">
        <w:trPr>
          <w:cantSplit/>
          <w:trHeight w:val="20"/>
        </w:trPr>
        <w:tc>
          <w:tcPr>
            <w:tcW w:w="1890" w:type="dxa"/>
            <w:vMerge/>
          </w:tcPr>
          <w:p w:rsidR="003266A3" w:rsidRPr="00E81AB5" w:rsidRDefault="003266A3" w:rsidP="00EB41D9">
            <w:pPr>
              <w:suppressAutoHyphens/>
              <w:ind w:firstLine="709"/>
              <w:rPr>
                <w:sz w:val="20"/>
                <w:szCs w:val="20"/>
                <w:lang w:eastAsia="ar-SA"/>
              </w:rPr>
            </w:pPr>
          </w:p>
        </w:tc>
        <w:tc>
          <w:tcPr>
            <w:tcW w:w="1170" w:type="dxa"/>
            <w:vMerge/>
          </w:tcPr>
          <w:p w:rsidR="003266A3" w:rsidRPr="00E81AB5" w:rsidRDefault="003266A3" w:rsidP="00EB41D9">
            <w:pPr>
              <w:suppressAutoHyphens/>
              <w:ind w:firstLine="709"/>
              <w:rPr>
                <w:sz w:val="20"/>
                <w:szCs w:val="20"/>
                <w:lang w:eastAsia="ar-SA"/>
              </w:rPr>
            </w:pPr>
          </w:p>
        </w:tc>
        <w:tc>
          <w:tcPr>
            <w:tcW w:w="5310" w:type="dxa"/>
          </w:tcPr>
          <w:p w:rsidR="003266A3" w:rsidRPr="00E81AB5" w:rsidRDefault="003266A3" w:rsidP="00745400">
            <w:pPr>
              <w:suppressAutoHyphens/>
              <w:jc w:val="both"/>
              <w:rPr>
                <w:sz w:val="20"/>
                <w:szCs w:val="20"/>
                <w:lang w:eastAsia="ar-SA"/>
              </w:rPr>
            </w:pPr>
            <w:r w:rsidRPr="00E81AB5">
              <w:rPr>
                <w:sz w:val="20"/>
                <w:szCs w:val="20"/>
                <w:lang w:eastAsia="ar-SA"/>
              </w:rPr>
              <w:t>4) за отчетный год выполнено менее 30% программных мероприятий от программных</w:t>
            </w:r>
            <w:r w:rsidR="00745400" w:rsidRPr="00E81AB5">
              <w:rPr>
                <w:sz w:val="20"/>
                <w:szCs w:val="20"/>
                <w:lang w:eastAsia="ar-SA"/>
              </w:rPr>
              <w:t xml:space="preserve"> </w:t>
            </w:r>
            <w:r w:rsidRPr="00E81AB5">
              <w:rPr>
                <w:sz w:val="20"/>
                <w:szCs w:val="20"/>
                <w:lang w:eastAsia="ar-SA"/>
              </w:rPr>
              <w:t xml:space="preserve">назначений на отчетный год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w:t>
            </w:r>
          </w:p>
        </w:tc>
      </w:tr>
    </w:tbl>
    <w:p w:rsidR="003266A3" w:rsidRPr="00E81AB5" w:rsidRDefault="003266A3" w:rsidP="003266A3">
      <w:pPr>
        <w:suppressAutoHyphens/>
        <w:ind w:firstLine="709"/>
        <w:jc w:val="both"/>
        <w:outlineLvl w:val="2"/>
        <w:rPr>
          <w:sz w:val="20"/>
          <w:szCs w:val="20"/>
        </w:rPr>
      </w:pPr>
    </w:p>
    <w:p w:rsidR="003266A3" w:rsidRPr="00E81AB5" w:rsidRDefault="003266A3" w:rsidP="003266A3">
      <w:pPr>
        <w:suppressAutoHyphens/>
        <w:ind w:firstLine="709"/>
        <w:jc w:val="both"/>
        <w:outlineLvl w:val="2"/>
        <w:rPr>
          <w:sz w:val="20"/>
          <w:szCs w:val="20"/>
        </w:rPr>
      </w:pPr>
      <w:r w:rsidRPr="00E81AB5">
        <w:rPr>
          <w:sz w:val="20"/>
          <w:szCs w:val="20"/>
        </w:rPr>
        <w:lastRenderedPageBreak/>
        <w:t>3. Показатели комплексного критерия К3 "Достижение целевых индикаторов муниципальной целевой программы"</w:t>
      </w:r>
    </w:p>
    <w:p w:rsidR="003266A3" w:rsidRPr="00E81AB5" w:rsidRDefault="003266A3" w:rsidP="003266A3">
      <w:pPr>
        <w:suppressAutoHyphens/>
        <w:ind w:firstLine="709"/>
        <w:rPr>
          <w:sz w:val="20"/>
          <w:szCs w:val="20"/>
        </w:rPr>
      </w:pPr>
      <w:r w:rsidRPr="00E81AB5">
        <w:rPr>
          <w:sz w:val="20"/>
          <w:szCs w:val="20"/>
        </w:rPr>
        <w:t>- Весовой коэффициент критерия Z3 = 0,3</w:t>
      </w:r>
    </w:p>
    <w:p w:rsidR="009E4A59" w:rsidRPr="00E81AB5" w:rsidRDefault="009E4A59" w:rsidP="003266A3">
      <w:pPr>
        <w:suppressAutoHyphens/>
        <w:ind w:firstLine="709"/>
        <w:rPr>
          <w:sz w:val="20"/>
          <w:szCs w:val="20"/>
        </w:rPr>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3266A3" w:rsidRPr="00E81AB5" w:rsidTr="00EB41D9">
        <w:trPr>
          <w:cantSplit/>
          <w:trHeight w:val="20"/>
        </w:trPr>
        <w:tc>
          <w:tcPr>
            <w:tcW w:w="1890" w:type="dxa"/>
          </w:tcPr>
          <w:p w:rsidR="003266A3" w:rsidRPr="00E81AB5" w:rsidRDefault="003266A3" w:rsidP="00EB41D9">
            <w:pPr>
              <w:suppressAutoHyphens/>
              <w:jc w:val="center"/>
              <w:rPr>
                <w:b/>
                <w:sz w:val="20"/>
                <w:szCs w:val="20"/>
                <w:lang w:eastAsia="ar-SA"/>
              </w:rPr>
            </w:pPr>
            <w:r w:rsidRPr="00E81AB5">
              <w:rPr>
                <w:b/>
                <w:sz w:val="20"/>
                <w:szCs w:val="20"/>
                <w:lang w:eastAsia="ar-SA"/>
              </w:rPr>
              <w:t>Наименование</w:t>
            </w:r>
          </w:p>
          <w:p w:rsidR="003266A3" w:rsidRPr="00E81AB5" w:rsidRDefault="003266A3" w:rsidP="00EB41D9">
            <w:pPr>
              <w:suppressAutoHyphens/>
              <w:jc w:val="center"/>
              <w:rPr>
                <w:b/>
                <w:sz w:val="20"/>
                <w:szCs w:val="20"/>
                <w:lang w:eastAsia="ar-SA"/>
              </w:rPr>
            </w:pPr>
            <w:r w:rsidRPr="00E81AB5">
              <w:rPr>
                <w:b/>
                <w:sz w:val="20"/>
                <w:szCs w:val="20"/>
                <w:lang w:eastAsia="ar-SA"/>
              </w:rPr>
              <w:t>подкритерия</w:t>
            </w:r>
          </w:p>
        </w:tc>
        <w:tc>
          <w:tcPr>
            <w:tcW w:w="1170" w:type="dxa"/>
          </w:tcPr>
          <w:p w:rsidR="003266A3" w:rsidRPr="00E81AB5" w:rsidRDefault="003266A3" w:rsidP="0089367A">
            <w:pPr>
              <w:suppressAutoHyphens/>
              <w:jc w:val="center"/>
              <w:rPr>
                <w:b/>
                <w:sz w:val="20"/>
                <w:szCs w:val="20"/>
                <w:lang w:eastAsia="ar-SA"/>
              </w:rPr>
            </w:pPr>
            <w:r w:rsidRPr="00E81AB5">
              <w:rPr>
                <w:b/>
                <w:sz w:val="20"/>
                <w:szCs w:val="20"/>
                <w:lang w:eastAsia="ar-SA"/>
              </w:rPr>
              <w:t>Обозначение</w:t>
            </w:r>
            <w:r w:rsidR="0089367A" w:rsidRPr="00E81AB5">
              <w:rPr>
                <w:b/>
                <w:sz w:val="20"/>
                <w:szCs w:val="20"/>
                <w:lang w:eastAsia="ar-SA"/>
              </w:rPr>
              <w:t xml:space="preserve"> п</w:t>
            </w:r>
            <w:r w:rsidRPr="00E81AB5">
              <w:rPr>
                <w:b/>
                <w:sz w:val="20"/>
                <w:szCs w:val="20"/>
                <w:lang w:eastAsia="ar-SA"/>
              </w:rPr>
              <w:t>одкритерия</w:t>
            </w:r>
            <w:r w:rsidR="0089367A" w:rsidRPr="00E81AB5">
              <w:rPr>
                <w:b/>
                <w:sz w:val="20"/>
                <w:szCs w:val="20"/>
                <w:lang w:eastAsia="ar-SA"/>
              </w:rPr>
              <w:t xml:space="preserve"> </w:t>
            </w:r>
            <w:r w:rsidRPr="00E81AB5">
              <w:rPr>
                <w:b/>
                <w:sz w:val="20"/>
                <w:szCs w:val="20"/>
                <w:lang w:eastAsia="ar-SA"/>
              </w:rPr>
              <w:t>Y3j</w:t>
            </w:r>
          </w:p>
        </w:tc>
        <w:tc>
          <w:tcPr>
            <w:tcW w:w="5310" w:type="dxa"/>
          </w:tcPr>
          <w:p w:rsidR="003266A3" w:rsidRPr="00E81AB5" w:rsidRDefault="003266A3" w:rsidP="00EB41D9">
            <w:pPr>
              <w:suppressAutoHyphens/>
              <w:jc w:val="center"/>
              <w:rPr>
                <w:b/>
                <w:sz w:val="20"/>
                <w:szCs w:val="20"/>
                <w:lang w:eastAsia="ar-SA"/>
              </w:rPr>
            </w:pPr>
            <w:r w:rsidRPr="00E81AB5">
              <w:rPr>
                <w:b/>
                <w:sz w:val="20"/>
                <w:szCs w:val="20"/>
                <w:lang w:eastAsia="ar-SA"/>
              </w:rPr>
              <w:t>Градации</w:t>
            </w:r>
          </w:p>
        </w:tc>
        <w:tc>
          <w:tcPr>
            <w:tcW w:w="1260" w:type="dxa"/>
          </w:tcPr>
          <w:p w:rsidR="003266A3" w:rsidRPr="00E81AB5" w:rsidRDefault="003266A3" w:rsidP="00EB41D9">
            <w:pPr>
              <w:suppressAutoHyphens/>
              <w:jc w:val="center"/>
              <w:rPr>
                <w:b/>
                <w:sz w:val="20"/>
                <w:szCs w:val="20"/>
                <w:lang w:eastAsia="ar-SA"/>
              </w:rPr>
            </w:pPr>
            <w:r w:rsidRPr="00E81AB5">
              <w:rPr>
                <w:b/>
                <w:sz w:val="20"/>
                <w:szCs w:val="20"/>
                <w:lang w:eastAsia="ar-SA"/>
              </w:rPr>
              <w:t>Балльная</w:t>
            </w:r>
          </w:p>
          <w:p w:rsidR="003266A3" w:rsidRPr="00E81AB5" w:rsidRDefault="003266A3" w:rsidP="00EB41D9">
            <w:pPr>
              <w:suppressAutoHyphens/>
              <w:jc w:val="center"/>
              <w:rPr>
                <w:b/>
                <w:sz w:val="20"/>
                <w:szCs w:val="20"/>
                <w:lang w:eastAsia="ar-SA"/>
              </w:rPr>
            </w:pPr>
            <w:r w:rsidRPr="00E81AB5">
              <w:rPr>
                <w:b/>
                <w:sz w:val="20"/>
                <w:szCs w:val="20"/>
                <w:lang w:eastAsia="ar-SA"/>
              </w:rPr>
              <w:t>оценка</w:t>
            </w:r>
          </w:p>
          <w:p w:rsidR="003266A3" w:rsidRPr="00E81AB5" w:rsidRDefault="003266A3" w:rsidP="00EB41D9">
            <w:pPr>
              <w:suppressAutoHyphens/>
              <w:jc w:val="center"/>
              <w:rPr>
                <w:b/>
                <w:sz w:val="20"/>
                <w:szCs w:val="20"/>
                <w:lang w:eastAsia="ar-SA"/>
              </w:rPr>
            </w:pPr>
            <w:r w:rsidRPr="00E81AB5">
              <w:rPr>
                <w:b/>
                <w:sz w:val="20"/>
                <w:szCs w:val="20"/>
                <w:lang w:eastAsia="ar-SA"/>
              </w:rPr>
              <w:t>N3j</w:t>
            </w:r>
          </w:p>
        </w:tc>
      </w:tr>
      <w:tr w:rsidR="003266A3" w:rsidRPr="00E81AB5" w:rsidTr="00EB41D9">
        <w:trPr>
          <w:cantSplit/>
          <w:trHeight w:val="20"/>
        </w:trPr>
        <w:tc>
          <w:tcPr>
            <w:tcW w:w="1890" w:type="dxa"/>
            <w:vMerge w:val="restart"/>
          </w:tcPr>
          <w:p w:rsidR="003266A3" w:rsidRPr="00E81AB5" w:rsidRDefault="003266A3" w:rsidP="00745400">
            <w:pPr>
              <w:suppressAutoHyphens/>
              <w:rPr>
                <w:sz w:val="20"/>
                <w:szCs w:val="20"/>
                <w:lang w:eastAsia="ar-SA"/>
              </w:rPr>
            </w:pPr>
            <w:r w:rsidRPr="00E81AB5">
              <w:rPr>
                <w:sz w:val="20"/>
                <w:szCs w:val="20"/>
                <w:lang w:eastAsia="ar-SA"/>
              </w:rPr>
              <w:t>Оценка системы</w:t>
            </w:r>
            <w:r w:rsidR="00745400" w:rsidRPr="00E81AB5">
              <w:rPr>
                <w:sz w:val="20"/>
                <w:szCs w:val="20"/>
                <w:lang w:eastAsia="ar-SA"/>
              </w:rPr>
              <w:t xml:space="preserve"> </w:t>
            </w:r>
            <w:r w:rsidRPr="00E81AB5">
              <w:rPr>
                <w:sz w:val="20"/>
                <w:szCs w:val="20"/>
                <w:lang w:eastAsia="ar-SA"/>
              </w:rPr>
              <w:t>индикаторов и</w:t>
            </w:r>
            <w:r w:rsidR="00745400" w:rsidRPr="00E81AB5">
              <w:rPr>
                <w:sz w:val="20"/>
                <w:szCs w:val="20"/>
                <w:lang w:eastAsia="ar-SA"/>
              </w:rPr>
              <w:t xml:space="preserve"> </w:t>
            </w:r>
            <w:r w:rsidRPr="00E81AB5">
              <w:rPr>
                <w:sz w:val="20"/>
                <w:szCs w:val="20"/>
                <w:lang w:eastAsia="ar-SA"/>
              </w:rPr>
              <w:t>показателей</w:t>
            </w:r>
            <w:r w:rsidR="00745400" w:rsidRPr="00E81AB5">
              <w:rPr>
                <w:sz w:val="20"/>
                <w:szCs w:val="20"/>
                <w:lang w:eastAsia="ar-SA"/>
              </w:rPr>
              <w:t xml:space="preserve"> </w:t>
            </w:r>
            <w:r w:rsidRPr="00E81AB5">
              <w:rPr>
                <w:sz w:val="20"/>
                <w:szCs w:val="20"/>
                <w:lang w:eastAsia="ar-SA"/>
              </w:rPr>
              <w:t>эффективности</w:t>
            </w:r>
            <w:r w:rsidR="00745400" w:rsidRPr="00E81AB5">
              <w:rPr>
                <w:sz w:val="20"/>
                <w:szCs w:val="20"/>
                <w:lang w:eastAsia="ar-SA"/>
              </w:rPr>
              <w:t xml:space="preserve"> </w:t>
            </w:r>
            <w:r w:rsidRPr="00E81AB5">
              <w:rPr>
                <w:sz w:val="20"/>
                <w:szCs w:val="20"/>
                <w:lang w:eastAsia="ar-SA"/>
              </w:rPr>
              <w:t xml:space="preserve">муниципальной программы </w:t>
            </w:r>
          </w:p>
        </w:tc>
        <w:tc>
          <w:tcPr>
            <w:tcW w:w="1170" w:type="dxa"/>
            <w:vMerge w:val="restart"/>
          </w:tcPr>
          <w:p w:rsidR="003266A3" w:rsidRPr="00E81AB5" w:rsidRDefault="003266A3" w:rsidP="00EB41D9">
            <w:pPr>
              <w:suppressAutoHyphens/>
              <w:jc w:val="center"/>
              <w:rPr>
                <w:sz w:val="20"/>
                <w:szCs w:val="20"/>
                <w:lang w:eastAsia="ar-SA"/>
              </w:rPr>
            </w:pPr>
            <w:r w:rsidRPr="00E81AB5">
              <w:rPr>
                <w:sz w:val="20"/>
                <w:szCs w:val="20"/>
                <w:lang w:eastAsia="ar-SA"/>
              </w:rPr>
              <w:t>Y3.1</w:t>
            </w:r>
          </w:p>
        </w:tc>
        <w:tc>
          <w:tcPr>
            <w:tcW w:w="5310" w:type="dxa"/>
          </w:tcPr>
          <w:p w:rsidR="003266A3" w:rsidRPr="00E81AB5" w:rsidRDefault="003266A3" w:rsidP="00EB41D9">
            <w:pPr>
              <w:suppressAutoHyphens/>
              <w:rPr>
                <w:sz w:val="20"/>
                <w:szCs w:val="20"/>
                <w:lang w:eastAsia="ar-SA"/>
              </w:rPr>
            </w:pPr>
            <w:r w:rsidRPr="00E81AB5">
              <w:rPr>
                <w:sz w:val="20"/>
                <w:szCs w:val="20"/>
                <w:lang w:eastAsia="ar-SA"/>
              </w:rPr>
              <w:t>1) в муниципальной программе сформулированы целевые индикаторы,</w:t>
            </w:r>
            <w:r w:rsidR="00745400" w:rsidRPr="00E81AB5">
              <w:rPr>
                <w:sz w:val="20"/>
                <w:szCs w:val="20"/>
                <w:lang w:eastAsia="ar-SA"/>
              </w:rPr>
              <w:t xml:space="preserve"> </w:t>
            </w:r>
            <w:r w:rsidRPr="00E81AB5">
              <w:rPr>
                <w:sz w:val="20"/>
                <w:szCs w:val="20"/>
                <w:lang w:eastAsia="ar-SA"/>
              </w:rPr>
              <w:t>количественно определены показатели эффективности.</w:t>
            </w:r>
          </w:p>
          <w:p w:rsidR="003266A3" w:rsidRPr="00E81AB5" w:rsidRDefault="003266A3" w:rsidP="00EB41D9">
            <w:pPr>
              <w:suppressAutoHyphens/>
              <w:rPr>
                <w:sz w:val="20"/>
                <w:szCs w:val="20"/>
                <w:lang w:eastAsia="ar-SA"/>
              </w:rPr>
            </w:pPr>
            <w:r w:rsidRPr="00E81AB5">
              <w:rPr>
                <w:sz w:val="20"/>
                <w:szCs w:val="20"/>
                <w:lang w:eastAsia="ar-SA"/>
              </w:rPr>
              <w:t xml:space="preserve">Отсутствует динамика показателей по годам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8</w:t>
            </w:r>
          </w:p>
        </w:tc>
      </w:tr>
      <w:tr w:rsidR="003266A3" w:rsidRPr="00E81AB5" w:rsidTr="00EB41D9">
        <w:trPr>
          <w:cantSplit/>
          <w:trHeight w:val="20"/>
        </w:trPr>
        <w:tc>
          <w:tcPr>
            <w:tcW w:w="1890" w:type="dxa"/>
            <w:vMerge/>
          </w:tcPr>
          <w:p w:rsidR="003266A3" w:rsidRPr="00E81AB5" w:rsidRDefault="003266A3" w:rsidP="00EB41D9">
            <w:pPr>
              <w:suppressAutoHyphens/>
              <w:rPr>
                <w:sz w:val="20"/>
                <w:szCs w:val="20"/>
                <w:lang w:eastAsia="ar-SA"/>
              </w:rPr>
            </w:pPr>
          </w:p>
        </w:tc>
        <w:tc>
          <w:tcPr>
            <w:tcW w:w="1170" w:type="dxa"/>
            <w:vMerge/>
          </w:tcPr>
          <w:p w:rsidR="003266A3" w:rsidRPr="00E81AB5" w:rsidRDefault="003266A3" w:rsidP="00EB41D9">
            <w:pPr>
              <w:suppressAutoHyphens/>
              <w:jc w:val="center"/>
              <w:rPr>
                <w:sz w:val="20"/>
                <w:szCs w:val="20"/>
                <w:lang w:eastAsia="ar-SA"/>
              </w:rPr>
            </w:pPr>
          </w:p>
        </w:tc>
        <w:tc>
          <w:tcPr>
            <w:tcW w:w="5310" w:type="dxa"/>
          </w:tcPr>
          <w:p w:rsidR="003266A3" w:rsidRPr="00E81AB5" w:rsidRDefault="003266A3" w:rsidP="00EB41D9">
            <w:pPr>
              <w:suppressAutoHyphens/>
              <w:rPr>
                <w:sz w:val="20"/>
                <w:szCs w:val="20"/>
                <w:lang w:eastAsia="ar-SA"/>
              </w:rPr>
            </w:pPr>
            <w:r w:rsidRPr="00E81AB5">
              <w:rPr>
                <w:sz w:val="20"/>
                <w:szCs w:val="20"/>
                <w:lang w:eastAsia="ar-SA"/>
              </w:rPr>
              <w:t xml:space="preserve">2) в муниципальной программе сформулированы только качественные показатели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4</w:t>
            </w:r>
          </w:p>
        </w:tc>
      </w:tr>
      <w:tr w:rsidR="003266A3" w:rsidRPr="00E81AB5" w:rsidTr="00EB41D9">
        <w:trPr>
          <w:cantSplit/>
          <w:trHeight w:val="20"/>
        </w:trPr>
        <w:tc>
          <w:tcPr>
            <w:tcW w:w="1890" w:type="dxa"/>
            <w:vMerge w:val="restart"/>
          </w:tcPr>
          <w:p w:rsidR="003266A3" w:rsidRPr="00E81AB5" w:rsidRDefault="003266A3" w:rsidP="00745400">
            <w:pPr>
              <w:suppressAutoHyphens/>
              <w:rPr>
                <w:sz w:val="20"/>
                <w:szCs w:val="20"/>
                <w:lang w:eastAsia="ar-SA"/>
              </w:rPr>
            </w:pPr>
            <w:r w:rsidRPr="00E81AB5">
              <w:rPr>
                <w:sz w:val="20"/>
                <w:szCs w:val="20"/>
                <w:lang w:eastAsia="ar-SA"/>
              </w:rPr>
              <w:t>Степень</w:t>
            </w:r>
            <w:r w:rsidR="00745400" w:rsidRPr="00E81AB5">
              <w:rPr>
                <w:sz w:val="20"/>
                <w:szCs w:val="20"/>
                <w:lang w:eastAsia="ar-SA"/>
              </w:rPr>
              <w:t xml:space="preserve"> </w:t>
            </w:r>
            <w:r w:rsidRPr="00E81AB5">
              <w:rPr>
                <w:sz w:val="20"/>
                <w:szCs w:val="20"/>
                <w:lang w:eastAsia="ar-SA"/>
              </w:rPr>
              <w:t>достижения</w:t>
            </w:r>
            <w:r w:rsidR="00745400" w:rsidRPr="00E81AB5">
              <w:rPr>
                <w:sz w:val="20"/>
                <w:szCs w:val="20"/>
                <w:lang w:eastAsia="ar-SA"/>
              </w:rPr>
              <w:t xml:space="preserve"> </w:t>
            </w:r>
            <w:r w:rsidRPr="00E81AB5">
              <w:rPr>
                <w:sz w:val="20"/>
                <w:szCs w:val="20"/>
                <w:lang w:eastAsia="ar-SA"/>
              </w:rPr>
              <w:t>целевых</w:t>
            </w:r>
            <w:r w:rsidR="00745400" w:rsidRPr="00E81AB5">
              <w:rPr>
                <w:sz w:val="20"/>
                <w:szCs w:val="20"/>
                <w:lang w:eastAsia="ar-SA"/>
              </w:rPr>
              <w:t xml:space="preserve"> </w:t>
            </w:r>
            <w:r w:rsidRPr="00E81AB5">
              <w:rPr>
                <w:sz w:val="20"/>
                <w:szCs w:val="20"/>
                <w:lang w:eastAsia="ar-SA"/>
              </w:rPr>
              <w:t xml:space="preserve">показателей </w:t>
            </w:r>
          </w:p>
        </w:tc>
        <w:tc>
          <w:tcPr>
            <w:tcW w:w="1170" w:type="dxa"/>
            <w:vMerge w:val="restart"/>
          </w:tcPr>
          <w:p w:rsidR="003266A3" w:rsidRPr="00E81AB5" w:rsidRDefault="003266A3" w:rsidP="00EB41D9">
            <w:pPr>
              <w:suppressAutoHyphens/>
              <w:jc w:val="center"/>
              <w:rPr>
                <w:sz w:val="20"/>
                <w:szCs w:val="20"/>
                <w:lang w:eastAsia="ar-SA"/>
              </w:rPr>
            </w:pPr>
            <w:r w:rsidRPr="00E81AB5">
              <w:rPr>
                <w:sz w:val="20"/>
                <w:szCs w:val="20"/>
                <w:lang w:eastAsia="ar-SA"/>
              </w:rPr>
              <w:t>Y3.2</w:t>
            </w:r>
          </w:p>
        </w:tc>
        <w:tc>
          <w:tcPr>
            <w:tcW w:w="5310" w:type="dxa"/>
          </w:tcPr>
          <w:p w:rsidR="003266A3" w:rsidRPr="00E81AB5" w:rsidRDefault="003266A3" w:rsidP="00EB41D9">
            <w:pPr>
              <w:suppressAutoHyphens/>
              <w:rPr>
                <w:sz w:val="20"/>
                <w:szCs w:val="20"/>
                <w:lang w:eastAsia="ar-SA"/>
              </w:rPr>
            </w:pPr>
            <w:r w:rsidRPr="00E81AB5">
              <w:rPr>
                <w:sz w:val="20"/>
                <w:szCs w:val="20"/>
                <w:lang w:eastAsia="ar-SA"/>
              </w:rPr>
              <w:t xml:space="preserve">1) выполнение целевых показателей более 80%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10</w:t>
            </w:r>
          </w:p>
        </w:tc>
      </w:tr>
      <w:tr w:rsidR="003266A3" w:rsidRPr="00E81AB5" w:rsidTr="00EB41D9">
        <w:trPr>
          <w:cantSplit/>
          <w:trHeight w:val="20"/>
        </w:trPr>
        <w:tc>
          <w:tcPr>
            <w:tcW w:w="1890" w:type="dxa"/>
            <w:vMerge/>
          </w:tcPr>
          <w:p w:rsidR="003266A3" w:rsidRPr="00E81AB5" w:rsidRDefault="003266A3" w:rsidP="00EB41D9">
            <w:pPr>
              <w:suppressAutoHyphens/>
              <w:jc w:val="both"/>
              <w:rPr>
                <w:sz w:val="20"/>
                <w:szCs w:val="20"/>
                <w:lang w:eastAsia="ar-SA"/>
              </w:rPr>
            </w:pPr>
          </w:p>
        </w:tc>
        <w:tc>
          <w:tcPr>
            <w:tcW w:w="1170" w:type="dxa"/>
            <w:vMerge/>
          </w:tcPr>
          <w:p w:rsidR="003266A3" w:rsidRPr="00E81AB5" w:rsidRDefault="003266A3" w:rsidP="00EB41D9">
            <w:pPr>
              <w:suppressAutoHyphens/>
              <w:jc w:val="both"/>
              <w:rPr>
                <w:sz w:val="20"/>
                <w:szCs w:val="20"/>
                <w:lang w:eastAsia="ar-SA"/>
              </w:rPr>
            </w:pPr>
          </w:p>
        </w:tc>
        <w:tc>
          <w:tcPr>
            <w:tcW w:w="5310" w:type="dxa"/>
          </w:tcPr>
          <w:p w:rsidR="003266A3" w:rsidRPr="00E81AB5" w:rsidRDefault="003266A3" w:rsidP="00EB41D9">
            <w:pPr>
              <w:suppressAutoHyphens/>
              <w:rPr>
                <w:sz w:val="20"/>
                <w:szCs w:val="20"/>
                <w:lang w:eastAsia="ar-SA"/>
              </w:rPr>
            </w:pPr>
            <w:r w:rsidRPr="00E81AB5">
              <w:rPr>
                <w:sz w:val="20"/>
                <w:szCs w:val="20"/>
                <w:lang w:eastAsia="ar-SA"/>
              </w:rPr>
              <w:t xml:space="preserve">2) выполнение целевых показателей составляет 50%-80%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8</w:t>
            </w:r>
          </w:p>
        </w:tc>
      </w:tr>
      <w:tr w:rsidR="003266A3" w:rsidRPr="00E81AB5" w:rsidTr="00EB41D9">
        <w:trPr>
          <w:cantSplit/>
          <w:trHeight w:val="20"/>
        </w:trPr>
        <w:tc>
          <w:tcPr>
            <w:tcW w:w="1890" w:type="dxa"/>
            <w:vMerge/>
          </w:tcPr>
          <w:p w:rsidR="003266A3" w:rsidRPr="00E81AB5" w:rsidRDefault="003266A3" w:rsidP="00EB41D9">
            <w:pPr>
              <w:suppressAutoHyphens/>
              <w:jc w:val="both"/>
              <w:rPr>
                <w:sz w:val="20"/>
                <w:szCs w:val="20"/>
                <w:lang w:eastAsia="ar-SA"/>
              </w:rPr>
            </w:pPr>
          </w:p>
        </w:tc>
        <w:tc>
          <w:tcPr>
            <w:tcW w:w="1170" w:type="dxa"/>
            <w:vMerge/>
          </w:tcPr>
          <w:p w:rsidR="003266A3" w:rsidRPr="00E81AB5" w:rsidRDefault="003266A3" w:rsidP="00EB41D9">
            <w:pPr>
              <w:suppressAutoHyphens/>
              <w:jc w:val="both"/>
              <w:rPr>
                <w:sz w:val="20"/>
                <w:szCs w:val="20"/>
                <w:lang w:eastAsia="ar-SA"/>
              </w:rPr>
            </w:pPr>
          </w:p>
        </w:tc>
        <w:tc>
          <w:tcPr>
            <w:tcW w:w="5310" w:type="dxa"/>
          </w:tcPr>
          <w:p w:rsidR="003266A3" w:rsidRPr="00E81AB5" w:rsidRDefault="003266A3" w:rsidP="00EB41D9">
            <w:pPr>
              <w:suppressAutoHyphens/>
              <w:rPr>
                <w:sz w:val="20"/>
                <w:szCs w:val="20"/>
                <w:lang w:eastAsia="ar-SA"/>
              </w:rPr>
            </w:pPr>
            <w:r w:rsidRPr="00E81AB5">
              <w:rPr>
                <w:sz w:val="20"/>
                <w:szCs w:val="20"/>
                <w:lang w:eastAsia="ar-SA"/>
              </w:rPr>
              <w:t xml:space="preserve">3) выполнение целевых показателей составляет 49%-30%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5</w:t>
            </w:r>
          </w:p>
        </w:tc>
      </w:tr>
      <w:tr w:rsidR="003266A3" w:rsidRPr="00E81AB5" w:rsidTr="00EB41D9">
        <w:trPr>
          <w:cantSplit/>
          <w:trHeight w:val="20"/>
        </w:trPr>
        <w:tc>
          <w:tcPr>
            <w:tcW w:w="1890" w:type="dxa"/>
            <w:vMerge/>
          </w:tcPr>
          <w:p w:rsidR="003266A3" w:rsidRPr="00E81AB5" w:rsidRDefault="003266A3" w:rsidP="00EB41D9">
            <w:pPr>
              <w:suppressAutoHyphens/>
              <w:jc w:val="both"/>
              <w:rPr>
                <w:sz w:val="20"/>
                <w:szCs w:val="20"/>
                <w:lang w:eastAsia="ar-SA"/>
              </w:rPr>
            </w:pPr>
          </w:p>
        </w:tc>
        <w:tc>
          <w:tcPr>
            <w:tcW w:w="1170" w:type="dxa"/>
            <w:vMerge/>
          </w:tcPr>
          <w:p w:rsidR="003266A3" w:rsidRPr="00E81AB5" w:rsidRDefault="003266A3" w:rsidP="00EB41D9">
            <w:pPr>
              <w:suppressAutoHyphens/>
              <w:jc w:val="both"/>
              <w:rPr>
                <w:sz w:val="20"/>
                <w:szCs w:val="20"/>
                <w:lang w:eastAsia="ar-SA"/>
              </w:rPr>
            </w:pPr>
          </w:p>
        </w:tc>
        <w:tc>
          <w:tcPr>
            <w:tcW w:w="5310" w:type="dxa"/>
          </w:tcPr>
          <w:p w:rsidR="003266A3" w:rsidRPr="00E81AB5" w:rsidRDefault="003266A3" w:rsidP="00EB41D9">
            <w:pPr>
              <w:suppressAutoHyphens/>
              <w:rPr>
                <w:sz w:val="20"/>
                <w:szCs w:val="20"/>
                <w:lang w:eastAsia="ar-SA"/>
              </w:rPr>
            </w:pPr>
            <w:r w:rsidRPr="00E81AB5">
              <w:rPr>
                <w:sz w:val="20"/>
                <w:szCs w:val="20"/>
                <w:lang w:eastAsia="ar-SA"/>
              </w:rPr>
              <w:t xml:space="preserve">4) выполнение целевых показателей менее 30% </w:t>
            </w:r>
          </w:p>
        </w:tc>
        <w:tc>
          <w:tcPr>
            <w:tcW w:w="1260" w:type="dxa"/>
          </w:tcPr>
          <w:p w:rsidR="003266A3" w:rsidRPr="00E81AB5" w:rsidRDefault="003266A3" w:rsidP="00EB41D9">
            <w:pPr>
              <w:suppressAutoHyphens/>
              <w:jc w:val="center"/>
              <w:rPr>
                <w:sz w:val="20"/>
                <w:szCs w:val="20"/>
                <w:lang w:eastAsia="ar-SA"/>
              </w:rPr>
            </w:pPr>
            <w:r w:rsidRPr="00E81AB5">
              <w:rPr>
                <w:sz w:val="20"/>
                <w:szCs w:val="20"/>
                <w:lang w:eastAsia="ar-SA"/>
              </w:rPr>
              <w:t>1</w:t>
            </w:r>
          </w:p>
        </w:tc>
      </w:tr>
    </w:tbl>
    <w:p w:rsidR="003266A3" w:rsidRPr="00E81AB5" w:rsidRDefault="003266A3" w:rsidP="007011E9">
      <w:pPr>
        <w:tabs>
          <w:tab w:val="left" w:pos="720"/>
        </w:tabs>
        <w:suppressAutoHyphens/>
        <w:ind w:firstLine="709"/>
        <w:jc w:val="both"/>
        <w:rPr>
          <w:sz w:val="20"/>
        </w:rPr>
      </w:pPr>
    </w:p>
    <w:p w:rsidR="007011E9" w:rsidRPr="009E4A59" w:rsidRDefault="007011E9" w:rsidP="007011E9">
      <w:pPr>
        <w:tabs>
          <w:tab w:val="left" w:pos="720"/>
        </w:tabs>
        <w:suppressAutoHyphens/>
        <w:ind w:firstLine="709"/>
        <w:jc w:val="center"/>
        <w:rPr>
          <w:sz w:val="20"/>
        </w:rPr>
      </w:pPr>
      <w:r w:rsidRPr="00E81AB5">
        <w:rPr>
          <w:sz w:val="20"/>
        </w:rPr>
        <w:t>_____________________________</w:t>
      </w:r>
    </w:p>
    <w:sectPr w:rsidR="007011E9" w:rsidRPr="009E4A59" w:rsidSect="00294864">
      <w:pgSz w:w="11906" w:h="16838"/>
      <w:pgMar w:top="1418"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A9" w:rsidRDefault="009847A9">
      <w:r>
        <w:separator/>
      </w:r>
    </w:p>
  </w:endnote>
  <w:endnote w:type="continuationSeparator" w:id="0">
    <w:p w:rsidR="009847A9" w:rsidRDefault="0098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pPr>
      <w:pStyle w:val="a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EB41D9">
    <w:pPr>
      <w:pStyle w:val="a9"/>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rsidR="00B60311" w:rsidRDefault="00B60311" w:rsidP="00EB41D9">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A9" w:rsidRDefault="009847A9">
      <w:r>
        <w:separator/>
      </w:r>
    </w:p>
  </w:footnote>
  <w:footnote w:type="continuationSeparator" w:id="0">
    <w:p w:rsidR="009847A9" w:rsidRDefault="0098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B60311" w:rsidRDefault="00B6031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Pr="00745400" w:rsidRDefault="00B60311">
    <w:pPr>
      <w:pStyle w:val="a7"/>
      <w:jc w:val="center"/>
      <w:rPr>
        <w:sz w:val="20"/>
      </w:rPr>
    </w:pPr>
    <w:r w:rsidRPr="00745400">
      <w:rPr>
        <w:sz w:val="20"/>
      </w:rPr>
      <w:fldChar w:fldCharType="begin"/>
    </w:r>
    <w:r w:rsidRPr="00745400">
      <w:rPr>
        <w:sz w:val="20"/>
      </w:rPr>
      <w:instrText>PAGE   \* MERGEFORMAT</w:instrText>
    </w:r>
    <w:r w:rsidRPr="00745400">
      <w:rPr>
        <w:sz w:val="20"/>
      </w:rPr>
      <w:fldChar w:fldCharType="separate"/>
    </w:r>
    <w:r w:rsidR="00A87773">
      <w:rPr>
        <w:noProof/>
        <w:sz w:val="20"/>
      </w:rPr>
      <w:t>2</w:t>
    </w:r>
    <w:r w:rsidRPr="00745400">
      <w:rPr>
        <w:sz w:val="20"/>
      </w:rPr>
      <w:fldChar w:fldCharType="end"/>
    </w:r>
  </w:p>
  <w:p w:rsidR="00B60311" w:rsidRPr="00745400" w:rsidRDefault="00B60311">
    <w:pPr>
      <w:pStyle w:val="a7"/>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pPr>
      <w:pStyle w:val="a7"/>
      <w:jc w:val="center"/>
      <w:rPr>
        <w:sz w:val="20"/>
      </w:rPr>
    </w:pPr>
  </w:p>
  <w:p w:rsidR="00B60311" w:rsidRPr="00745400" w:rsidRDefault="00B60311">
    <w:pPr>
      <w:pStyle w:val="a7"/>
      <w:jc w:val="center"/>
      <w:rPr>
        <w:sz w:val="20"/>
      </w:rPr>
    </w:pPr>
    <w:r w:rsidRPr="00745400">
      <w:rPr>
        <w:sz w:val="20"/>
      </w:rPr>
      <w:fldChar w:fldCharType="begin"/>
    </w:r>
    <w:r w:rsidRPr="00745400">
      <w:rPr>
        <w:sz w:val="20"/>
      </w:rPr>
      <w:instrText>PAGE   \* MERGEFORMAT</w:instrText>
    </w:r>
    <w:r w:rsidRPr="00745400">
      <w:rPr>
        <w:sz w:val="20"/>
      </w:rPr>
      <w:fldChar w:fldCharType="separate"/>
    </w:r>
    <w:r w:rsidR="00A87773">
      <w:rPr>
        <w:noProof/>
        <w:sz w:val="20"/>
      </w:rPr>
      <w:t>23</w:t>
    </w:r>
    <w:r w:rsidRPr="00745400">
      <w:rPr>
        <w:sz w:val="20"/>
      </w:rPr>
      <w:fldChar w:fldCharType="end"/>
    </w:r>
  </w:p>
  <w:p w:rsidR="00B60311" w:rsidRPr="00745400" w:rsidRDefault="00B60311">
    <w:pPr>
      <w:pStyle w:val="a7"/>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Pr="0089367A" w:rsidRDefault="00B60311">
    <w:pPr>
      <w:pStyle w:val="a7"/>
      <w:jc w:val="center"/>
      <w:rPr>
        <w:sz w:val="22"/>
      </w:rPr>
    </w:pPr>
    <w:r w:rsidRPr="0089367A">
      <w:rPr>
        <w:sz w:val="20"/>
      </w:rPr>
      <w:fldChar w:fldCharType="begin"/>
    </w:r>
    <w:r w:rsidRPr="0089367A">
      <w:rPr>
        <w:sz w:val="20"/>
      </w:rPr>
      <w:instrText>PAGE   \* MERGEFORMAT</w:instrText>
    </w:r>
    <w:r w:rsidRPr="0089367A">
      <w:rPr>
        <w:sz w:val="20"/>
      </w:rPr>
      <w:fldChar w:fldCharType="separate"/>
    </w:r>
    <w:r w:rsidR="00A87773">
      <w:rPr>
        <w:noProof/>
        <w:sz w:val="20"/>
      </w:rPr>
      <w:t>24</w:t>
    </w:r>
    <w:r w:rsidRPr="0089367A">
      <w:rPr>
        <w:sz w:val="20"/>
      </w:rPr>
      <w:fldChar w:fldCharType="end"/>
    </w:r>
  </w:p>
  <w:p w:rsidR="00B60311" w:rsidRPr="0089367A" w:rsidRDefault="00B60311">
    <w:pPr>
      <w:pStyle w:val="a7"/>
      <w:rPr>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Pr="00745400" w:rsidRDefault="00B60311">
    <w:pPr>
      <w:pStyle w:val="a7"/>
      <w:jc w:val="center"/>
      <w:rPr>
        <w:sz w:val="20"/>
      </w:rPr>
    </w:pPr>
    <w:r w:rsidRPr="00745400">
      <w:rPr>
        <w:sz w:val="20"/>
      </w:rPr>
      <w:fldChar w:fldCharType="begin"/>
    </w:r>
    <w:r w:rsidRPr="00745400">
      <w:rPr>
        <w:sz w:val="20"/>
      </w:rPr>
      <w:instrText>PAGE   \* MERGEFORMAT</w:instrText>
    </w:r>
    <w:r w:rsidRPr="00745400">
      <w:rPr>
        <w:sz w:val="20"/>
      </w:rPr>
      <w:fldChar w:fldCharType="separate"/>
    </w:r>
    <w:r w:rsidR="00A87773">
      <w:rPr>
        <w:noProof/>
        <w:sz w:val="20"/>
      </w:rPr>
      <w:t>66</w:t>
    </w:r>
    <w:r w:rsidRPr="00745400">
      <w:rPr>
        <w:sz w:val="20"/>
      </w:rPr>
      <w:fldChar w:fldCharType="end"/>
    </w:r>
  </w:p>
  <w:p w:rsidR="00B60311" w:rsidRPr="00272B97" w:rsidRDefault="00B60311" w:rsidP="00EB41D9">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11" w:rsidRDefault="00B60311"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0311" w:rsidRDefault="00B603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D"/>
    <w:rsid w:val="000017F3"/>
    <w:rsid w:val="000047D1"/>
    <w:rsid w:val="00004F78"/>
    <w:rsid w:val="00005EA5"/>
    <w:rsid w:val="00007E3B"/>
    <w:rsid w:val="00012BDF"/>
    <w:rsid w:val="000141FE"/>
    <w:rsid w:val="00014F4F"/>
    <w:rsid w:val="00017498"/>
    <w:rsid w:val="000209A2"/>
    <w:rsid w:val="00023A1E"/>
    <w:rsid w:val="00025F52"/>
    <w:rsid w:val="00027E91"/>
    <w:rsid w:val="00030DB6"/>
    <w:rsid w:val="000315D3"/>
    <w:rsid w:val="0003301D"/>
    <w:rsid w:val="0003322D"/>
    <w:rsid w:val="00033CD4"/>
    <w:rsid w:val="00034B2C"/>
    <w:rsid w:val="00035DF0"/>
    <w:rsid w:val="00036BBD"/>
    <w:rsid w:val="000377AA"/>
    <w:rsid w:val="00037962"/>
    <w:rsid w:val="0004034D"/>
    <w:rsid w:val="00040812"/>
    <w:rsid w:val="00041E15"/>
    <w:rsid w:val="0004356F"/>
    <w:rsid w:val="000445FE"/>
    <w:rsid w:val="000451C1"/>
    <w:rsid w:val="00045AD2"/>
    <w:rsid w:val="00047077"/>
    <w:rsid w:val="00050489"/>
    <w:rsid w:val="0005153C"/>
    <w:rsid w:val="0005197F"/>
    <w:rsid w:val="00054FBD"/>
    <w:rsid w:val="00055174"/>
    <w:rsid w:val="000553F3"/>
    <w:rsid w:val="00056331"/>
    <w:rsid w:val="00056B9C"/>
    <w:rsid w:val="0005727B"/>
    <w:rsid w:val="00057A35"/>
    <w:rsid w:val="000608B8"/>
    <w:rsid w:val="0006237E"/>
    <w:rsid w:val="00065A28"/>
    <w:rsid w:val="0006628E"/>
    <w:rsid w:val="0006652E"/>
    <w:rsid w:val="000673AA"/>
    <w:rsid w:val="000706EF"/>
    <w:rsid w:val="00072F52"/>
    <w:rsid w:val="00074BEF"/>
    <w:rsid w:val="000773FE"/>
    <w:rsid w:val="00077437"/>
    <w:rsid w:val="00077565"/>
    <w:rsid w:val="00082053"/>
    <w:rsid w:val="00084B78"/>
    <w:rsid w:val="000855E6"/>
    <w:rsid w:val="000857E8"/>
    <w:rsid w:val="000859AF"/>
    <w:rsid w:val="00090F7C"/>
    <w:rsid w:val="00091C08"/>
    <w:rsid w:val="00092776"/>
    <w:rsid w:val="000940A7"/>
    <w:rsid w:val="00094BE2"/>
    <w:rsid w:val="0009514A"/>
    <w:rsid w:val="00095F1A"/>
    <w:rsid w:val="00096158"/>
    <w:rsid w:val="000978BC"/>
    <w:rsid w:val="000A162B"/>
    <w:rsid w:val="000A16BF"/>
    <w:rsid w:val="000A33B7"/>
    <w:rsid w:val="000A4501"/>
    <w:rsid w:val="000A5072"/>
    <w:rsid w:val="000B0969"/>
    <w:rsid w:val="000B1FE2"/>
    <w:rsid w:val="000B2AA4"/>
    <w:rsid w:val="000B37C4"/>
    <w:rsid w:val="000B481C"/>
    <w:rsid w:val="000B5033"/>
    <w:rsid w:val="000B5439"/>
    <w:rsid w:val="000B56D5"/>
    <w:rsid w:val="000B59BE"/>
    <w:rsid w:val="000B667D"/>
    <w:rsid w:val="000B76C7"/>
    <w:rsid w:val="000B779C"/>
    <w:rsid w:val="000B79E1"/>
    <w:rsid w:val="000C00EE"/>
    <w:rsid w:val="000C05FF"/>
    <w:rsid w:val="000C0D34"/>
    <w:rsid w:val="000C228D"/>
    <w:rsid w:val="000C2D6E"/>
    <w:rsid w:val="000C43DC"/>
    <w:rsid w:val="000C4D08"/>
    <w:rsid w:val="000C4FB7"/>
    <w:rsid w:val="000C4FC2"/>
    <w:rsid w:val="000C63A7"/>
    <w:rsid w:val="000C63AB"/>
    <w:rsid w:val="000C66FE"/>
    <w:rsid w:val="000D19CC"/>
    <w:rsid w:val="000D2E05"/>
    <w:rsid w:val="000D2E28"/>
    <w:rsid w:val="000D3EFB"/>
    <w:rsid w:val="000D4549"/>
    <w:rsid w:val="000D48BD"/>
    <w:rsid w:val="000D741C"/>
    <w:rsid w:val="000E05C1"/>
    <w:rsid w:val="000E063F"/>
    <w:rsid w:val="000E2433"/>
    <w:rsid w:val="000E7EB1"/>
    <w:rsid w:val="000F0009"/>
    <w:rsid w:val="000F05ED"/>
    <w:rsid w:val="000F1458"/>
    <w:rsid w:val="000F220A"/>
    <w:rsid w:val="000F2403"/>
    <w:rsid w:val="000F5EF8"/>
    <w:rsid w:val="000F5FAD"/>
    <w:rsid w:val="000F6014"/>
    <w:rsid w:val="0010039F"/>
    <w:rsid w:val="00100863"/>
    <w:rsid w:val="001016C3"/>
    <w:rsid w:val="001023EF"/>
    <w:rsid w:val="001038FC"/>
    <w:rsid w:val="00103E68"/>
    <w:rsid w:val="00104BCE"/>
    <w:rsid w:val="00107786"/>
    <w:rsid w:val="001118CB"/>
    <w:rsid w:val="00112D0F"/>
    <w:rsid w:val="00115C42"/>
    <w:rsid w:val="00116682"/>
    <w:rsid w:val="00116C3C"/>
    <w:rsid w:val="00117685"/>
    <w:rsid w:val="0012011B"/>
    <w:rsid w:val="00120EFF"/>
    <w:rsid w:val="00121E7C"/>
    <w:rsid w:val="001225CB"/>
    <w:rsid w:val="00124987"/>
    <w:rsid w:val="00125051"/>
    <w:rsid w:val="00125214"/>
    <w:rsid w:val="00125CB1"/>
    <w:rsid w:val="001300EE"/>
    <w:rsid w:val="00132686"/>
    <w:rsid w:val="0013275F"/>
    <w:rsid w:val="0013387D"/>
    <w:rsid w:val="00135425"/>
    <w:rsid w:val="00136A49"/>
    <w:rsid w:val="001453C0"/>
    <w:rsid w:val="00145804"/>
    <w:rsid w:val="001463A7"/>
    <w:rsid w:val="001508A1"/>
    <w:rsid w:val="001519D0"/>
    <w:rsid w:val="00153B65"/>
    <w:rsid w:val="0015606F"/>
    <w:rsid w:val="001567CD"/>
    <w:rsid w:val="00157D14"/>
    <w:rsid w:val="00160EF9"/>
    <w:rsid w:val="0016135E"/>
    <w:rsid w:val="00161C24"/>
    <w:rsid w:val="001628ED"/>
    <w:rsid w:val="0016533A"/>
    <w:rsid w:val="00166431"/>
    <w:rsid w:val="001672C8"/>
    <w:rsid w:val="0016755F"/>
    <w:rsid w:val="00170302"/>
    <w:rsid w:val="0017343C"/>
    <w:rsid w:val="001734ED"/>
    <w:rsid w:val="001743D4"/>
    <w:rsid w:val="00174828"/>
    <w:rsid w:val="0017484C"/>
    <w:rsid w:val="00174B10"/>
    <w:rsid w:val="0018058A"/>
    <w:rsid w:val="0018064E"/>
    <w:rsid w:val="0018292D"/>
    <w:rsid w:val="00182E6A"/>
    <w:rsid w:val="00187BB4"/>
    <w:rsid w:val="0019035D"/>
    <w:rsid w:val="001911EB"/>
    <w:rsid w:val="00195366"/>
    <w:rsid w:val="00195EAC"/>
    <w:rsid w:val="00197883"/>
    <w:rsid w:val="001A07A2"/>
    <w:rsid w:val="001A2232"/>
    <w:rsid w:val="001A2CE3"/>
    <w:rsid w:val="001A35BB"/>
    <w:rsid w:val="001A3F91"/>
    <w:rsid w:val="001A53E1"/>
    <w:rsid w:val="001A6A03"/>
    <w:rsid w:val="001A799C"/>
    <w:rsid w:val="001B0203"/>
    <w:rsid w:val="001C15DF"/>
    <w:rsid w:val="001C1CCD"/>
    <w:rsid w:val="001C3BEC"/>
    <w:rsid w:val="001C41DD"/>
    <w:rsid w:val="001C471B"/>
    <w:rsid w:val="001C5F3C"/>
    <w:rsid w:val="001C673E"/>
    <w:rsid w:val="001C7AB6"/>
    <w:rsid w:val="001D0932"/>
    <w:rsid w:val="001D14A9"/>
    <w:rsid w:val="001D2ACC"/>
    <w:rsid w:val="001D2C34"/>
    <w:rsid w:val="001D2E98"/>
    <w:rsid w:val="001D59F2"/>
    <w:rsid w:val="001D612B"/>
    <w:rsid w:val="001E040B"/>
    <w:rsid w:val="001E2EFA"/>
    <w:rsid w:val="001E6042"/>
    <w:rsid w:val="001E7449"/>
    <w:rsid w:val="001E7E65"/>
    <w:rsid w:val="001F251A"/>
    <w:rsid w:val="001F3BFF"/>
    <w:rsid w:val="001F4516"/>
    <w:rsid w:val="001F57E2"/>
    <w:rsid w:val="001F5C2A"/>
    <w:rsid w:val="001F622E"/>
    <w:rsid w:val="001F7E57"/>
    <w:rsid w:val="00201CEF"/>
    <w:rsid w:val="0020286F"/>
    <w:rsid w:val="00202A48"/>
    <w:rsid w:val="002036B2"/>
    <w:rsid w:val="00207979"/>
    <w:rsid w:val="00210306"/>
    <w:rsid w:val="00212B07"/>
    <w:rsid w:val="002238AE"/>
    <w:rsid w:val="002253F1"/>
    <w:rsid w:val="00227915"/>
    <w:rsid w:val="00230968"/>
    <w:rsid w:val="002342F9"/>
    <w:rsid w:val="00234AC7"/>
    <w:rsid w:val="00235A95"/>
    <w:rsid w:val="00235B71"/>
    <w:rsid w:val="00236AAC"/>
    <w:rsid w:val="00240168"/>
    <w:rsid w:val="00240218"/>
    <w:rsid w:val="002402F5"/>
    <w:rsid w:val="00244F71"/>
    <w:rsid w:val="00245EFF"/>
    <w:rsid w:val="00246C8F"/>
    <w:rsid w:val="00250DF9"/>
    <w:rsid w:val="00251420"/>
    <w:rsid w:val="00251589"/>
    <w:rsid w:val="00251D16"/>
    <w:rsid w:val="00252EB0"/>
    <w:rsid w:val="0025458B"/>
    <w:rsid w:val="00256695"/>
    <w:rsid w:val="002571D6"/>
    <w:rsid w:val="00257787"/>
    <w:rsid w:val="0026096E"/>
    <w:rsid w:val="00262490"/>
    <w:rsid w:val="002625B3"/>
    <w:rsid w:val="00262C39"/>
    <w:rsid w:val="00264303"/>
    <w:rsid w:val="002649A9"/>
    <w:rsid w:val="00264AA1"/>
    <w:rsid w:val="002679D7"/>
    <w:rsid w:val="00267FCF"/>
    <w:rsid w:val="00270209"/>
    <w:rsid w:val="00270BA2"/>
    <w:rsid w:val="00272ACA"/>
    <w:rsid w:val="00277D78"/>
    <w:rsid w:val="00280066"/>
    <w:rsid w:val="002812D7"/>
    <w:rsid w:val="00284E82"/>
    <w:rsid w:val="00284EEA"/>
    <w:rsid w:val="00285A87"/>
    <w:rsid w:val="0028614C"/>
    <w:rsid w:val="002869E8"/>
    <w:rsid w:val="002878AD"/>
    <w:rsid w:val="00291CD1"/>
    <w:rsid w:val="00294864"/>
    <w:rsid w:val="0029562B"/>
    <w:rsid w:val="002A1ABC"/>
    <w:rsid w:val="002A1F96"/>
    <w:rsid w:val="002A3691"/>
    <w:rsid w:val="002A3B3E"/>
    <w:rsid w:val="002A4A22"/>
    <w:rsid w:val="002A5561"/>
    <w:rsid w:val="002A63AA"/>
    <w:rsid w:val="002A76AC"/>
    <w:rsid w:val="002A780F"/>
    <w:rsid w:val="002A7895"/>
    <w:rsid w:val="002B33FB"/>
    <w:rsid w:val="002B3A07"/>
    <w:rsid w:val="002B3FCF"/>
    <w:rsid w:val="002B7073"/>
    <w:rsid w:val="002C0CB4"/>
    <w:rsid w:val="002C0D0F"/>
    <w:rsid w:val="002C1282"/>
    <w:rsid w:val="002C1369"/>
    <w:rsid w:val="002C2B3D"/>
    <w:rsid w:val="002C4844"/>
    <w:rsid w:val="002C5B0C"/>
    <w:rsid w:val="002C64C5"/>
    <w:rsid w:val="002C68B3"/>
    <w:rsid w:val="002C7D4E"/>
    <w:rsid w:val="002D03DB"/>
    <w:rsid w:val="002D0478"/>
    <w:rsid w:val="002D2920"/>
    <w:rsid w:val="002D596E"/>
    <w:rsid w:val="002D6088"/>
    <w:rsid w:val="002D6844"/>
    <w:rsid w:val="002E0B28"/>
    <w:rsid w:val="002E0CE0"/>
    <w:rsid w:val="002E1129"/>
    <w:rsid w:val="002E2669"/>
    <w:rsid w:val="002E2C75"/>
    <w:rsid w:val="002E4D71"/>
    <w:rsid w:val="002E6ED4"/>
    <w:rsid w:val="002E6F35"/>
    <w:rsid w:val="002E7253"/>
    <w:rsid w:val="002F0CC9"/>
    <w:rsid w:val="002F0D57"/>
    <w:rsid w:val="002F13C8"/>
    <w:rsid w:val="002F3ADF"/>
    <w:rsid w:val="002F46D1"/>
    <w:rsid w:val="002F65C6"/>
    <w:rsid w:val="002F7A37"/>
    <w:rsid w:val="003013A7"/>
    <w:rsid w:val="003015BC"/>
    <w:rsid w:val="0030284F"/>
    <w:rsid w:val="00303ED4"/>
    <w:rsid w:val="00304623"/>
    <w:rsid w:val="003069B6"/>
    <w:rsid w:val="00310614"/>
    <w:rsid w:val="00310633"/>
    <w:rsid w:val="0031162D"/>
    <w:rsid w:val="00317420"/>
    <w:rsid w:val="0031757E"/>
    <w:rsid w:val="003179DB"/>
    <w:rsid w:val="003203DC"/>
    <w:rsid w:val="00321F7C"/>
    <w:rsid w:val="003234BC"/>
    <w:rsid w:val="003266A3"/>
    <w:rsid w:val="00326DFB"/>
    <w:rsid w:val="00327B14"/>
    <w:rsid w:val="003325B5"/>
    <w:rsid w:val="00332830"/>
    <w:rsid w:val="0033360D"/>
    <w:rsid w:val="00336964"/>
    <w:rsid w:val="00337226"/>
    <w:rsid w:val="003376C5"/>
    <w:rsid w:val="00337E86"/>
    <w:rsid w:val="00340805"/>
    <w:rsid w:val="00340A16"/>
    <w:rsid w:val="003464F0"/>
    <w:rsid w:val="00347C6D"/>
    <w:rsid w:val="0035044C"/>
    <w:rsid w:val="003506A5"/>
    <w:rsid w:val="0035255C"/>
    <w:rsid w:val="00352B26"/>
    <w:rsid w:val="00352BD9"/>
    <w:rsid w:val="00354534"/>
    <w:rsid w:val="00355E80"/>
    <w:rsid w:val="0035640C"/>
    <w:rsid w:val="00357817"/>
    <w:rsid w:val="00357D2E"/>
    <w:rsid w:val="00361285"/>
    <w:rsid w:val="00361430"/>
    <w:rsid w:val="00362270"/>
    <w:rsid w:val="00362B75"/>
    <w:rsid w:val="00364C62"/>
    <w:rsid w:val="003657E0"/>
    <w:rsid w:val="0036789E"/>
    <w:rsid w:val="0037027F"/>
    <w:rsid w:val="00371612"/>
    <w:rsid w:val="00371CD4"/>
    <w:rsid w:val="0037570C"/>
    <w:rsid w:val="00380AE4"/>
    <w:rsid w:val="00384A5E"/>
    <w:rsid w:val="00385882"/>
    <w:rsid w:val="00387E69"/>
    <w:rsid w:val="00391C6C"/>
    <w:rsid w:val="0039211D"/>
    <w:rsid w:val="00392C14"/>
    <w:rsid w:val="0039306D"/>
    <w:rsid w:val="003936D1"/>
    <w:rsid w:val="0039525D"/>
    <w:rsid w:val="003A37D3"/>
    <w:rsid w:val="003B1934"/>
    <w:rsid w:val="003B27F7"/>
    <w:rsid w:val="003B3D2C"/>
    <w:rsid w:val="003B3D33"/>
    <w:rsid w:val="003B4AEE"/>
    <w:rsid w:val="003B641C"/>
    <w:rsid w:val="003B68F6"/>
    <w:rsid w:val="003B697A"/>
    <w:rsid w:val="003C0053"/>
    <w:rsid w:val="003C0D69"/>
    <w:rsid w:val="003C66E9"/>
    <w:rsid w:val="003C6C95"/>
    <w:rsid w:val="003D0CF9"/>
    <w:rsid w:val="003D52CA"/>
    <w:rsid w:val="003E025E"/>
    <w:rsid w:val="003E0791"/>
    <w:rsid w:val="003E4508"/>
    <w:rsid w:val="003E577B"/>
    <w:rsid w:val="003E5F93"/>
    <w:rsid w:val="003F1F66"/>
    <w:rsid w:val="003F3FBB"/>
    <w:rsid w:val="003F51C4"/>
    <w:rsid w:val="003F6570"/>
    <w:rsid w:val="003F7D2D"/>
    <w:rsid w:val="003F7F6E"/>
    <w:rsid w:val="00402D80"/>
    <w:rsid w:val="00406860"/>
    <w:rsid w:val="00410637"/>
    <w:rsid w:val="00410BA3"/>
    <w:rsid w:val="00410BD2"/>
    <w:rsid w:val="00411631"/>
    <w:rsid w:val="004116BE"/>
    <w:rsid w:val="0041214A"/>
    <w:rsid w:val="004134B1"/>
    <w:rsid w:val="00415CAD"/>
    <w:rsid w:val="00417FD8"/>
    <w:rsid w:val="00422CF0"/>
    <w:rsid w:val="00423875"/>
    <w:rsid w:val="004264AC"/>
    <w:rsid w:val="00427E90"/>
    <w:rsid w:val="00433F41"/>
    <w:rsid w:val="00434FF9"/>
    <w:rsid w:val="00435C28"/>
    <w:rsid w:val="00437222"/>
    <w:rsid w:val="0044094C"/>
    <w:rsid w:val="00440AE9"/>
    <w:rsid w:val="00440FB8"/>
    <w:rsid w:val="00441BDE"/>
    <w:rsid w:val="0044303E"/>
    <w:rsid w:val="00443225"/>
    <w:rsid w:val="0044614B"/>
    <w:rsid w:val="004475D2"/>
    <w:rsid w:val="00450039"/>
    <w:rsid w:val="004511D1"/>
    <w:rsid w:val="00451CDF"/>
    <w:rsid w:val="00451CEA"/>
    <w:rsid w:val="00453478"/>
    <w:rsid w:val="00453E8D"/>
    <w:rsid w:val="004556E5"/>
    <w:rsid w:val="004558F0"/>
    <w:rsid w:val="00457A6C"/>
    <w:rsid w:val="004619AD"/>
    <w:rsid w:val="0046391F"/>
    <w:rsid w:val="0046439A"/>
    <w:rsid w:val="00471096"/>
    <w:rsid w:val="004714B7"/>
    <w:rsid w:val="004726A2"/>
    <w:rsid w:val="00472C88"/>
    <w:rsid w:val="00473332"/>
    <w:rsid w:val="00473798"/>
    <w:rsid w:val="00474E82"/>
    <w:rsid w:val="004773B9"/>
    <w:rsid w:val="00482AD5"/>
    <w:rsid w:val="004878BB"/>
    <w:rsid w:val="00491435"/>
    <w:rsid w:val="00492B4C"/>
    <w:rsid w:val="00492BDC"/>
    <w:rsid w:val="0049615B"/>
    <w:rsid w:val="00496DB4"/>
    <w:rsid w:val="00497E98"/>
    <w:rsid w:val="004A0BF4"/>
    <w:rsid w:val="004A0D3B"/>
    <w:rsid w:val="004A14A0"/>
    <w:rsid w:val="004A1B04"/>
    <w:rsid w:val="004A24DA"/>
    <w:rsid w:val="004A286D"/>
    <w:rsid w:val="004A7B55"/>
    <w:rsid w:val="004B0317"/>
    <w:rsid w:val="004B2E5E"/>
    <w:rsid w:val="004B3CE3"/>
    <w:rsid w:val="004B4124"/>
    <w:rsid w:val="004B7677"/>
    <w:rsid w:val="004C3B28"/>
    <w:rsid w:val="004C3E22"/>
    <w:rsid w:val="004C477E"/>
    <w:rsid w:val="004C5E84"/>
    <w:rsid w:val="004C603B"/>
    <w:rsid w:val="004C717F"/>
    <w:rsid w:val="004D09C5"/>
    <w:rsid w:val="004D16A3"/>
    <w:rsid w:val="004D241D"/>
    <w:rsid w:val="004D2A1D"/>
    <w:rsid w:val="004D4561"/>
    <w:rsid w:val="004D610F"/>
    <w:rsid w:val="004D78B4"/>
    <w:rsid w:val="004E0B38"/>
    <w:rsid w:val="004E3527"/>
    <w:rsid w:val="004E494E"/>
    <w:rsid w:val="004E56BD"/>
    <w:rsid w:val="004E6EEB"/>
    <w:rsid w:val="004E6F06"/>
    <w:rsid w:val="004E73E0"/>
    <w:rsid w:val="004F4F31"/>
    <w:rsid w:val="004F68CB"/>
    <w:rsid w:val="00500597"/>
    <w:rsid w:val="0050259A"/>
    <w:rsid w:val="0050265E"/>
    <w:rsid w:val="005032AF"/>
    <w:rsid w:val="00503944"/>
    <w:rsid w:val="005039D7"/>
    <w:rsid w:val="005063A6"/>
    <w:rsid w:val="0050737C"/>
    <w:rsid w:val="00510538"/>
    <w:rsid w:val="005150B1"/>
    <w:rsid w:val="005151E5"/>
    <w:rsid w:val="00515C21"/>
    <w:rsid w:val="00517EB7"/>
    <w:rsid w:val="0052260B"/>
    <w:rsid w:val="005238C1"/>
    <w:rsid w:val="00527860"/>
    <w:rsid w:val="005279FD"/>
    <w:rsid w:val="00527E84"/>
    <w:rsid w:val="005319D0"/>
    <w:rsid w:val="005322FB"/>
    <w:rsid w:val="00532AA1"/>
    <w:rsid w:val="005350A2"/>
    <w:rsid w:val="0053644E"/>
    <w:rsid w:val="00540C3D"/>
    <w:rsid w:val="00540E50"/>
    <w:rsid w:val="005422AA"/>
    <w:rsid w:val="00543608"/>
    <w:rsid w:val="00545456"/>
    <w:rsid w:val="005470DA"/>
    <w:rsid w:val="00547143"/>
    <w:rsid w:val="00547CC4"/>
    <w:rsid w:val="00551F5E"/>
    <w:rsid w:val="0055291F"/>
    <w:rsid w:val="00552B62"/>
    <w:rsid w:val="005531C5"/>
    <w:rsid w:val="005536CA"/>
    <w:rsid w:val="005546C9"/>
    <w:rsid w:val="005568A8"/>
    <w:rsid w:val="0055792B"/>
    <w:rsid w:val="00557D7C"/>
    <w:rsid w:val="005606A1"/>
    <w:rsid w:val="00561D18"/>
    <w:rsid w:val="0056485C"/>
    <w:rsid w:val="00565359"/>
    <w:rsid w:val="0056598C"/>
    <w:rsid w:val="00571A17"/>
    <w:rsid w:val="00571A67"/>
    <w:rsid w:val="005729AC"/>
    <w:rsid w:val="00572F57"/>
    <w:rsid w:val="00574096"/>
    <w:rsid w:val="00576278"/>
    <w:rsid w:val="00576A14"/>
    <w:rsid w:val="00577000"/>
    <w:rsid w:val="005817C4"/>
    <w:rsid w:val="00587320"/>
    <w:rsid w:val="00587D52"/>
    <w:rsid w:val="005914FF"/>
    <w:rsid w:val="00591CC8"/>
    <w:rsid w:val="005924DD"/>
    <w:rsid w:val="00592F72"/>
    <w:rsid w:val="00593F5C"/>
    <w:rsid w:val="00594D7D"/>
    <w:rsid w:val="00594F20"/>
    <w:rsid w:val="00595057"/>
    <w:rsid w:val="00595CA6"/>
    <w:rsid w:val="005A0B30"/>
    <w:rsid w:val="005A469D"/>
    <w:rsid w:val="005A5EF0"/>
    <w:rsid w:val="005A75AF"/>
    <w:rsid w:val="005A7B10"/>
    <w:rsid w:val="005B339A"/>
    <w:rsid w:val="005B55ED"/>
    <w:rsid w:val="005B567D"/>
    <w:rsid w:val="005B6A89"/>
    <w:rsid w:val="005B74BA"/>
    <w:rsid w:val="005B7B1A"/>
    <w:rsid w:val="005C04A2"/>
    <w:rsid w:val="005C08C7"/>
    <w:rsid w:val="005C206A"/>
    <w:rsid w:val="005C25D8"/>
    <w:rsid w:val="005C5698"/>
    <w:rsid w:val="005D2320"/>
    <w:rsid w:val="005D4E97"/>
    <w:rsid w:val="005D5A27"/>
    <w:rsid w:val="005D784A"/>
    <w:rsid w:val="005E02E6"/>
    <w:rsid w:val="005E199A"/>
    <w:rsid w:val="005E5774"/>
    <w:rsid w:val="005E61E1"/>
    <w:rsid w:val="005E6D90"/>
    <w:rsid w:val="005E721E"/>
    <w:rsid w:val="005F1CDA"/>
    <w:rsid w:val="005F292D"/>
    <w:rsid w:val="005F50D1"/>
    <w:rsid w:val="005F6743"/>
    <w:rsid w:val="005F6AEE"/>
    <w:rsid w:val="005F710B"/>
    <w:rsid w:val="00600A5B"/>
    <w:rsid w:val="00600E27"/>
    <w:rsid w:val="00602438"/>
    <w:rsid w:val="006025D1"/>
    <w:rsid w:val="00604F36"/>
    <w:rsid w:val="00606114"/>
    <w:rsid w:val="006074DA"/>
    <w:rsid w:val="00610028"/>
    <w:rsid w:val="00611ED9"/>
    <w:rsid w:val="00613A5A"/>
    <w:rsid w:val="00614721"/>
    <w:rsid w:val="00616C0A"/>
    <w:rsid w:val="00620032"/>
    <w:rsid w:val="006209D9"/>
    <w:rsid w:val="00626346"/>
    <w:rsid w:val="006269B7"/>
    <w:rsid w:val="006278F7"/>
    <w:rsid w:val="0063140C"/>
    <w:rsid w:val="00634BE9"/>
    <w:rsid w:val="00636C50"/>
    <w:rsid w:val="00637272"/>
    <w:rsid w:val="00637485"/>
    <w:rsid w:val="00642F53"/>
    <w:rsid w:val="00643362"/>
    <w:rsid w:val="00644E8C"/>
    <w:rsid w:val="006461CE"/>
    <w:rsid w:val="00647677"/>
    <w:rsid w:val="00651428"/>
    <w:rsid w:val="0065151E"/>
    <w:rsid w:val="006523D1"/>
    <w:rsid w:val="00653601"/>
    <w:rsid w:val="0065404E"/>
    <w:rsid w:val="0065470F"/>
    <w:rsid w:val="00656C90"/>
    <w:rsid w:val="00656F37"/>
    <w:rsid w:val="006570D9"/>
    <w:rsid w:val="0066011D"/>
    <w:rsid w:val="00660718"/>
    <w:rsid w:val="00670D04"/>
    <w:rsid w:val="0067119A"/>
    <w:rsid w:val="006713A8"/>
    <w:rsid w:val="00672C36"/>
    <w:rsid w:val="006733A4"/>
    <w:rsid w:val="006752E5"/>
    <w:rsid w:val="00675428"/>
    <w:rsid w:val="006755B4"/>
    <w:rsid w:val="00680B9A"/>
    <w:rsid w:val="00680CFF"/>
    <w:rsid w:val="0068231F"/>
    <w:rsid w:val="0068407E"/>
    <w:rsid w:val="0068409E"/>
    <w:rsid w:val="006843FC"/>
    <w:rsid w:val="0068497F"/>
    <w:rsid w:val="00684D89"/>
    <w:rsid w:val="00685B0D"/>
    <w:rsid w:val="00687935"/>
    <w:rsid w:val="00687C69"/>
    <w:rsid w:val="006905B4"/>
    <w:rsid w:val="006920B3"/>
    <w:rsid w:val="0069238D"/>
    <w:rsid w:val="00692542"/>
    <w:rsid w:val="00695779"/>
    <w:rsid w:val="00695ADE"/>
    <w:rsid w:val="00697019"/>
    <w:rsid w:val="006973F8"/>
    <w:rsid w:val="00697A21"/>
    <w:rsid w:val="006A2A4F"/>
    <w:rsid w:val="006A4804"/>
    <w:rsid w:val="006A6012"/>
    <w:rsid w:val="006A6223"/>
    <w:rsid w:val="006A67E7"/>
    <w:rsid w:val="006B0AA9"/>
    <w:rsid w:val="006B0B6E"/>
    <w:rsid w:val="006B257F"/>
    <w:rsid w:val="006B5A75"/>
    <w:rsid w:val="006B750D"/>
    <w:rsid w:val="006B766B"/>
    <w:rsid w:val="006C0A5E"/>
    <w:rsid w:val="006C22C2"/>
    <w:rsid w:val="006C23C7"/>
    <w:rsid w:val="006C2890"/>
    <w:rsid w:val="006C32A5"/>
    <w:rsid w:val="006C34F5"/>
    <w:rsid w:val="006C6CF7"/>
    <w:rsid w:val="006D1C6B"/>
    <w:rsid w:val="006D4A46"/>
    <w:rsid w:val="006D6DE0"/>
    <w:rsid w:val="006E25B7"/>
    <w:rsid w:val="006E3374"/>
    <w:rsid w:val="006E3777"/>
    <w:rsid w:val="006E58D2"/>
    <w:rsid w:val="006E7AF6"/>
    <w:rsid w:val="006F2D20"/>
    <w:rsid w:val="006F3DF5"/>
    <w:rsid w:val="006F4D1E"/>
    <w:rsid w:val="006F51FC"/>
    <w:rsid w:val="006F678C"/>
    <w:rsid w:val="006F756B"/>
    <w:rsid w:val="00700D37"/>
    <w:rsid w:val="007011E9"/>
    <w:rsid w:val="00704D6B"/>
    <w:rsid w:val="00705582"/>
    <w:rsid w:val="007058E4"/>
    <w:rsid w:val="00706A40"/>
    <w:rsid w:val="00707602"/>
    <w:rsid w:val="00707CDC"/>
    <w:rsid w:val="0071001F"/>
    <w:rsid w:val="00712807"/>
    <w:rsid w:val="00712C07"/>
    <w:rsid w:val="007139CE"/>
    <w:rsid w:val="0071784E"/>
    <w:rsid w:val="00717975"/>
    <w:rsid w:val="0072097C"/>
    <w:rsid w:val="00720B3F"/>
    <w:rsid w:val="00720CE9"/>
    <w:rsid w:val="0072311D"/>
    <w:rsid w:val="007279D9"/>
    <w:rsid w:val="007300BD"/>
    <w:rsid w:val="0073158D"/>
    <w:rsid w:val="00733219"/>
    <w:rsid w:val="00733DC9"/>
    <w:rsid w:val="007340E8"/>
    <w:rsid w:val="0073664C"/>
    <w:rsid w:val="00737704"/>
    <w:rsid w:val="00740537"/>
    <w:rsid w:val="00740758"/>
    <w:rsid w:val="007415BF"/>
    <w:rsid w:val="00741979"/>
    <w:rsid w:val="007422DE"/>
    <w:rsid w:val="007431B1"/>
    <w:rsid w:val="007443E1"/>
    <w:rsid w:val="00745400"/>
    <w:rsid w:val="007461A1"/>
    <w:rsid w:val="00747182"/>
    <w:rsid w:val="00747DDA"/>
    <w:rsid w:val="007545FA"/>
    <w:rsid w:val="007565BB"/>
    <w:rsid w:val="0075728A"/>
    <w:rsid w:val="007600A7"/>
    <w:rsid w:val="00761E34"/>
    <w:rsid w:val="0076212A"/>
    <w:rsid w:val="00763767"/>
    <w:rsid w:val="00763A6D"/>
    <w:rsid w:val="0076449D"/>
    <w:rsid w:val="007659E8"/>
    <w:rsid w:val="00765A43"/>
    <w:rsid w:val="00765FFB"/>
    <w:rsid w:val="00772940"/>
    <w:rsid w:val="00773D15"/>
    <w:rsid w:val="00774248"/>
    <w:rsid w:val="00777642"/>
    <w:rsid w:val="007806A6"/>
    <w:rsid w:val="007814A0"/>
    <w:rsid w:val="00782308"/>
    <w:rsid w:val="0078249B"/>
    <w:rsid w:val="00787C0B"/>
    <w:rsid w:val="007908ED"/>
    <w:rsid w:val="00791317"/>
    <w:rsid w:val="00791A28"/>
    <w:rsid w:val="007921D1"/>
    <w:rsid w:val="00793777"/>
    <w:rsid w:val="007955F0"/>
    <w:rsid w:val="00796209"/>
    <w:rsid w:val="007965B4"/>
    <w:rsid w:val="00797B9D"/>
    <w:rsid w:val="00797BA7"/>
    <w:rsid w:val="007A0FEC"/>
    <w:rsid w:val="007A34C5"/>
    <w:rsid w:val="007A41C5"/>
    <w:rsid w:val="007A6587"/>
    <w:rsid w:val="007A6B43"/>
    <w:rsid w:val="007B091F"/>
    <w:rsid w:val="007B1429"/>
    <w:rsid w:val="007B1F8B"/>
    <w:rsid w:val="007B2187"/>
    <w:rsid w:val="007B48BE"/>
    <w:rsid w:val="007B50A7"/>
    <w:rsid w:val="007B5A05"/>
    <w:rsid w:val="007B6276"/>
    <w:rsid w:val="007B7F6C"/>
    <w:rsid w:val="007C17CB"/>
    <w:rsid w:val="007C2ED0"/>
    <w:rsid w:val="007C319D"/>
    <w:rsid w:val="007C4DA8"/>
    <w:rsid w:val="007D0F66"/>
    <w:rsid w:val="007D27BE"/>
    <w:rsid w:val="007D2920"/>
    <w:rsid w:val="007D3DD4"/>
    <w:rsid w:val="007D3FD7"/>
    <w:rsid w:val="007D4350"/>
    <w:rsid w:val="007D5256"/>
    <w:rsid w:val="007D56B2"/>
    <w:rsid w:val="007D61E0"/>
    <w:rsid w:val="007E283B"/>
    <w:rsid w:val="007E36CD"/>
    <w:rsid w:val="007E6080"/>
    <w:rsid w:val="007E7AB4"/>
    <w:rsid w:val="007F00EA"/>
    <w:rsid w:val="007F076B"/>
    <w:rsid w:val="007F1184"/>
    <w:rsid w:val="007F160E"/>
    <w:rsid w:val="007F32E5"/>
    <w:rsid w:val="007F4B94"/>
    <w:rsid w:val="007F5DF3"/>
    <w:rsid w:val="00803350"/>
    <w:rsid w:val="008049BB"/>
    <w:rsid w:val="00804C4C"/>
    <w:rsid w:val="008053A1"/>
    <w:rsid w:val="00805429"/>
    <w:rsid w:val="00806307"/>
    <w:rsid w:val="00806D36"/>
    <w:rsid w:val="00806FC8"/>
    <w:rsid w:val="00811B18"/>
    <w:rsid w:val="00813706"/>
    <w:rsid w:val="00813AD6"/>
    <w:rsid w:val="008152D6"/>
    <w:rsid w:val="0081584D"/>
    <w:rsid w:val="008206EC"/>
    <w:rsid w:val="00821260"/>
    <w:rsid w:val="00821ABE"/>
    <w:rsid w:val="00821DD7"/>
    <w:rsid w:val="008220D6"/>
    <w:rsid w:val="00824B3D"/>
    <w:rsid w:val="00824BE4"/>
    <w:rsid w:val="00827125"/>
    <w:rsid w:val="00827CAA"/>
    <w:rsid w:val="00830604"/>
    <w:rsid w:val="008324D8"/>
    <w:rsid w:val="00833B27"/>
    <w:rsid w:val="00833F2B"/>
    <w:rsid w:val="00835204"/>
    <w:rsid w:val="0083645B"/>
    <w:rsid w:val="00837FA3"/>
    <w:rsid w:val="0084128E"/>
    <w:rsid w:val="00842196"/>
    <w:rsid w:val="00843C3E"/>
    <w:rsid w:val="00843E49"/>
    <w:rsid w:val="00844010"/>
    <w:rsid w:val="00844BC0"/>
    <w:rsid w:val="008450E5"/>
    <w:rsid w:val="00850398"/>
    <w:rsid w:val="00851ABC"/>
    <w:rsid w:val="00854949"/>
    <w:rsid w:val="008555DE"/>
    <w:rsid w:val="00855D2A"/>
    <w:rsid w:val="00861562"/>
    <w:rsid w:val="00862356"/>
    <w:rsid w:val="00862A70"/>
    <w:rsid w:val="00864CA3"/>
    <w:rsid w:val="00866A6B"/>
    <w:rsid w:val="00870FEE"/>
    <w:rsid w:val="00872350"/>
    <w:rsid w:val="00873D3C"/>
    <w:rsid w:val="00880EB3"/>
    <w:rsid w:val="008816F0"/>
    <w:rsid w:val="00881E17"/>
    <w:rsid w:val="00882FC9"/>
    <w:rsid w:val="00883B31"/>
    <w:rsid w:val="008850D0"/>
    <w:rsid w:val="0088515B"/>
    <w:rsid w:val="0089059C"/>
    <w:rsid w:val="00891870"/>
    <w:rsid w:val="00891C1F"/>
    <w:rsid w:val="008925CE"/>
    <w:rsid w:val="00892BD2"/>
    <w:rsid w:val="00892EC8"/>
    <w:rsid w:val="0089346C"/>
    <w:rsid w:val="0089367A"/>
    <w:rsid w:val="00895A8B"/>
    <w:rsid w:val="00895E77"/>
    <w:rsid w:val="00896BC1"/>
    <w:rsid w:val="008A1A1E"/>
    <w:rsid w:val="008A3BB5"/>
    <w:rsid w:val="008A4383"/>
    <w:rsid w:val="008A73B0"/>
    <w:rsid w:val="008A7713"/>
    <w:rsid w:val="008B0B6B"/>
    <w:rsid w:val="008B2046"/>
    <w:rsid w:val="008B2354"/>
    <w:rsid w:val="008B24C4"/>
    <w:rsid w:val="008B2703"/>
    <w:rsid w:val="008B3069"/>
    <w:rsid w:val="008B59CF"/>
    <w:rsid w:val="008B647E"/>
    <w:rsid w:val="008C2075"/>
    <w:rsid w:val="008C2FCD"/>
    <w:rsid w:val="008C372B"/>
    <w:rsid w:val="008C39CA"/>
    <w:rsid w:val="008C3C03"/>
    <w:rsid w:val="008C573C"/>
    <w:rsid w:val="008C6E16"/>
    <w:rsid w:val="008D0C21"/>
    <w:rsid w:val="008D0DB6"/>
    <w:rsid w:val="008D0F4D"/>
    <w:rsid w:val="008D127F"/>
    <w:rsid w:val="008D45ED"/>
    <w:rsid w:val="008D48B1"/>
    <w:rsid w:val="008D5346"/>
    <w:rsid w:val="008D57BC"/>
    <w:rsid w:val="008D5B0F"/>
    <w:rsid w:val="008D6343"/>
    <w:rsid w:val="008D6AFB"/>
    <w:rsid w:val="008E2948"/>
    <w:rsid w:val="008E545E"/>
    <w:rsid w:val="008E6222"/>
    <w:rsid w:val="008E6622"/>
    <w:rsid w:val="008E723B"/>
    <w:rsid w:val="008F2E48"/>
    <w:rsid w:val="008F3449"/>
    <w:rsid w:val="008F403F"/>
    <w:rsid w:val="008F67F3"/>
    <w:rsid w:val="008F748A"/>
    <w:rsid w:val="009009E4"/>
    <w:rsid w:val="009011FF"/>
    <w:rsid w:val="00903C5A"/>
    <w:rsid w:val="00905FBE"/>
    <w:rsid w:val="00906A6A"/>
    <w:rsid w:val="0091141B"/>
    <w:rsid w:val="009136BA"/>
    <w:rsid w:val="009139C8"/>
    <w:rsid w:val="00913CCF"/>
    <w:rsid w:val="009143A0"/>
    <w:rsid w:val="00914C88"/>
    <w:rsid w:val="0091658A"/>
    <w:rsid w:val="00921560"/>
    <w:rsid w:val="00921748"/>
    <w:rsid w:val="0092216C"/>
    <w:rsid w:val="009225E8"/>
    <w:rsid w:val="009230BF"/>
    <w:rsid w:val="00923C26"/>
    <w:rsid w:val="00924E77"/>
    <w:rsid w:val="00926470"/>
    <w:rsid w:val="009267FF"/>
    <w:rsid w:val="00927115"/>
    <w:rsid w:val="00927E88"/>
    <w:rsid w:val="0093040A"/>
    <w:rsid w:val="00930CEF"/>
    <w:rsid w:val="00930DB9"/>
    <w:rsid w:val="00930EC5"/>
    <w:rsid w:val="009312E2"/>
    <w:rsid w:val="009314B8"/>
    <w:rsid w:val="00932020"/>
    <w:rsid w:val="009334E7"/>
    <w:rsid w:val="00933E77"/>
    <w:rsid w:val="0093446A"/>
    <w:rsid w:val="0093452F"/>
    <w:rsid w:val="00934595"/>
    <w:rsid w:val="0093617E"/>
    <w:rsid w:val="00936450"/>
    <w:rsid w:val="009400F4"/>
    <w:rsid w:val="00941C85"/>
    <w:rsid w:val="00941F00"/>
    <w:rsid w:val="009428E2"/>
    <w:rsid w:val="00943D05"/>
    <w:rsid w:val="009460CD"/>
    <w:rsid w:val="0094777E"/>
    <w:rsid w:val="00947EBB"/>
    <w:rsid w:val="00952CC1"/>
    <w:rsid w:val="009578C2"/>
    <w:rsid w:val="00964A42"/>
    <w:rsid w:val="00964DAA"/>
    <w:rsid w:val="009655B5"/>
    <w:rsid w:val="009665C2"/>
    <w:rsid w:val="009677D6"/>
    <w:rsid w:val="009703A8"/>
    <w:rsid w:val="00970631"/>
    <w:rsid w:val="0097199F"/>
    <w:rsid w:val="00973957"/>
    <w:rsid w:val="00974E0B"/>
    <w:rsid w:val="00975474"/>
    <w:rsid w:val="00975BCA"/>
    <w:rsid w:val="0098032D"/>
    <w:rsid w:val="00981E45"/>
    <w:rsid w:val="009821F9"/>
    <w:rsid w:val="0098299B"/>
    <w:rsid w:val="009847A9"/>
    <w:rsid w:val="009854B8"/>
    <w:rsid w:val="009856DE"/>
    <w:rsid w:val="00985DA6"/>
    <w:rsid w:val="00987C86"/>
    <w:rsid w:val="009900A2"/>
    <w:rsid w:val="00990D0B"/>
    <w:rsid w:val="009924C3"/>
    <w:rsid w:val="009958E6"/>
    <w:rsid w:val="00995CFD"/>
    <w:rsid w:val="009A0993"/>
    <w:rsid w:val="009A3056"/>
    <w:rsid w:val="009A3E1F"/>
    <w:rsid w:val="009A6380"/>
    <w:rsid w:val="009A7069"/>
    <w:rsid w:val="009A7C5D"/>
    <w:rsid w:val="009B385C"/>
    <w:rsid w:val="009B4294"/>
    <w:rsid w:val="009B51AA"/>
    <w:rsid w:val="009B5C42"/>
    <w:rsid w:val="009B7CDA"/>
    <w:rsid w:val="009C007C"/>
    <w:rsid w:val="009C24B4"/>
    <w:rsid w:val="009C2740"/>
    <w:rsid w:val="009C3242"/>
    <w:rsid w:val="009C49F7"/>
    <w:rsid w:val="009C5544"/>
    <w:rsid w:val="009C666D"/>
    <w:rsid w:val="009C6D09"/>
    <w:rsid w:val="009C799F"/>
    <w:rsid w:val="009D14CE"/>
    <w:rsid w:val="009D4733"/>
    <w:rsid w:val="009D4C1A"/>
    <w:rsid w:val="009E14E9"/>
    <w:rsid w:val="009E1C94"/>
    <w:rsid w:val="009E3113"/>
    <w:rsid w:val="009E4A59"/>
    <w:rsid w:val="009F033D"/>
    <w:rsid w:val="009F0ED9"/>
    <w:rsid w:val="009F25F3"/>
    <w:rsid w:val="009F58A4"/>
    <w:rsid w:val="009F62B7"/>
    <w:rsid w:val="009F7765"/>
    <w:rsid w:val="00A0150E"/>
    <w:rsid w:val="00A02662"/>
    <w:rsid w:val="00A031EB"/>
    <w:rsid w:val="00A072E9"/>
    <w:rsid w:val="00A11498"/>
    <w:rsid w:val="00A12753"/>
    <w:rsid w:val="00A12887"/>
    <w:rsid w:val="00A12F6A"/>
    <w:rsid w:val="00A14D2F"/>
    <w:rsid w:val="00A15594"/>
    <w:rsid w:val="00A15B17"/>
    <w:rsid w:val="00A16C2F"/>
    <w:rsid w:val="00A17965"/>
    <w:rsid w:val="00A221C7"/>
    <w:rsid w:val="00A246F9"/>
    <w:rsid w:val="00A25556"/>
    <w:rsid w:val="00A2569B"/>
    <w:rsid w:val="00A26ABF"/>
    <w:rsid w:val="00A314D2"/>
    <w:rsid w:val="00A34AF5"/>
    <w:rsid w:val="00A34AFC"/>
    <w:rsid w:val="00A34D3B"/>
    <w:rsid w:val="00A34D42"/>
    <w:rsid w:val="00A36D89"/>
    <w:rsid w:val="00A37E2E"/>
    <w:rsid w:val="00A409A0"/>
    <w:rsid w:val="00A41329"/>
    <w:rsid w:val="00A423B8"/>
    <w:rsid w:val="00A45D68"/>
    <w:rsid w:val="00A45F62"/>
    <w:rsid w:val="00A46419"/>
    <w:rsid w:val="00A506BE"/>
    <w:rsid w:val="00A50A12"/>
    <w:rsid w:val="00A50CC8"/>
    <w:rsid w:val="00A52344"/>
    <w:rsid w:val="00A52541"/>
    <w:rsid w:val="00A531D1"/>
    <w:rsid w:val="00A5356D"/>
    <w:rsid w:val="00A535DE"/>
    <w:rsid w:val="00A53673"/>
    <w:rsid w:val="00A54201"/>
    <w:rsid w:val="00A54C95"/>
    <w:rsid w:val="00A54D6F"/>
    <w:rsid w:val="00A55540"/>
    <w:rsid w:val="00A60778"/>
    <w:rsid w:val="00A60D86"/>
    <w:rsid w:val="00A61445"/>
    <w:rsid w:val="00A64041"/>
    <w:rsid w:val="00A64072"/>
    <w:rsid w:val="00A6620E"/>
    <w:rsid w:val="00A66FB1"/>
    <w:rsid w:val="00A71616"/>
    <w:rsid w:val="00A717F2"/>
    <w:rsid w:val="00A72D7A"/>
    <w:rsid w:val="00A763EC"/>
    <w:rsid w:val="00A776C9"/>
    <w:rsid w:val="00A8027E"/>
    <w:rsid w:val="00A81AF0"/>
    <w:rsid w:val="00A821DE"/>
    <w:rsid w:val="00A84C89"/>
    <w:rsid w:val="00A85053"/>
    <w:rsid w:val="00A87773"/>
    <w:rsid w:val="00A87780"/>
    <w:rsid w:val="00A87D14"/>
    <w:rsid w:val="00A91182"/>
    <w:rsid w:val="00A915AD"/>
    <w:rsid w:val="00A917E9"/>
    <w:rsid w:val="00A92150"/>
    <w:rsid w:val="00A92A0C"/>
    <w:rsid w:val="00A93B42"/>
    <w:rsid w:val="00A9583B"/>
    <w:rsid w:val="00A967AD"/>
    <w:rsid w:val="00AA2373"/>
    <w:rsid w:val="00AA4051"/>
    <w:rsid w:val="00AA4475"/>
    <w:rsid w:val="00AA5374"/>
    <w:rsid w:val="00AA55BF"/>
    <w:rsid w:val="00AA56D2"/>
    <w:rsid w:val="00AB43EB"/>
    <w:rsid w:val="00AB584B"/>
    <w:rsid w:val="00AB6B57"/>
    <w:rsid w:val="00AC0561"/>
    <w:rsid w:val="00AC0599"/>
    <w:rsid w:val="00AC0FA7"/>
    <w:rsid w:val="00AC25C6"/>
    <w:rsid w:val="00AC2CB5"/>
    <w:rsid w:val="00AC44D0"/>
    <w:rsid w:val="00AC6417"/>
    <w:rsid w:val="00AD00B4"/>
    <w:rsid w:val="00AD2BC7"/>
    <w:rsid w:val="00AD606C"/>
    <w:rsid w:val="00AD6F81"/>
    <w:rsid w:val="00AE01B4"/>
    <w:rsid w:val="00AE034D"/>
    <w:rsid w:val="00AE1E8F"/>
    <w:rsid w:val="00AE2071"/>
    <w:rsid w:val="00AE3B69"/>
    <w:rsid w:val="00AE3DF3"/>
    <w:rsid w:val="00AE4222"/>
    <w:rsid w:val="00AE4CC0"/>
    <w:rsid w:val="00AE4E2E"/>
    <w:rsid w:val="00AE7B51"/>
    <w:rsid w:val="00AF10EA"/>
    <w:rsid w:val="00AF177D"/>
    <w:rsid w:val="00AF1AD8"/>
    <w:rsid w:val="00AF1C3E"/>
    <w:rsid w:val="00AF5D39"/>
    <w:rsid w:val="00AF7E59"/>
    <w:rsid w:val="00B00F31"/>
    <w:rsid w:val="00B019ED"/>
    <w:rsid w:val="00B01A61"/>
    <w:rsid w:val="00B03E7A"/>
    <w:rsid w:val="00B04736"/>
    <w:rsid w:val="00B04DD4"/>
    <w:rsid w:val="00B052A6"/>
    <w:rsid w:val="00B056D6"/>
    <w:rsid w:val="00B12BC6"/>
    <w:rsid w:val="00B12CDE"/>
    <w:rsid w:val="00B12F6F"/>
    <w:rsid w:val="00B1309D"/>
    <w:rsid w:val="00B1447D"/>
    <w:rsid w:val="00B14D30"/>
    <w:rsid w:val="00B150CA"/>
    <w:rsid w:val="00B2002A"/>
    <w:rsid w:val="00B200EB"/>
    <w:rsid w:val="00B207EA"/>
    <w:rsid w:val="00B216E1"/>
    <w:rsid w:val="00B21AB6"/>
    <w:rsid w:val="00B21F4A"/>
    <w:rsid w:val="00B2346A"/>
    <w:rsid w:val="00B24645"/>
    <w:rsid w:val="00B30B27"/>
    <w:rsid w:val="00B32544"/>
    <w:rsid w:val="00B33422"/>
    <w:rsid w:val="00B336B4"/>
    <w:rsid w:val="00B336CF"/>
    <w:rsid w:val="00B33C2B"/>
    <w:rsid w:val="00B3442A"/>
    <w:rsid w:val="00B37BE0"/>
    <w:rsid w:val="00B414D4"/>
    <w:rsid w:val="00B42C9F"/>
    <w:rsid w:val="00B44FCA"/>
    <w:rsid w:val="00B50431"/>
    <w:rsid w:val="00B50D2B"/>
    <w:rsid w:val="00B51146"/>
    <w:rsid w:val="00B5236E"/>
    <w:rsid w:val="00B54DD8"/>
    <w:rsid w:val="00B54F94"/>
    <w:rsid w:val="00B56117"/>
    <w:rsid w:val="00B5630C"/>
    <w:rsid w:val="00B56419"/>
    <w:rsid w:val="00B56456"/>
    <w:rsid w:val="00B60311"/>
    <w:rsid w:val="00B62419"/>
    <w:rsid w:val="00B63C1D"/>
    <w:rsid w:val="00B642B5"/>
    <w:rsid w:val="00B649D3"/>
    <w:rsid w:val="00B64FF2"/>
    <w:rsid w:val="00B65333"/>
    <w:rsid w:val="00B656EF"/>
    <w:rsid w:val="00B6629F"/>
    <w:rsid w:val="00B662DF"/>
    <w:rsid w:val="00B705CF"/>
    <w:rsid w:val="00B719E1"/>
    <w:rsid w:val="00B730FE"/>
    <w:rsid w:val="00B74894"/>
    <w:rsid w:val="00B74E73"/>
    <w:rsid w:val="00B765E4"/>
    <w:rsid w:val="00B76D6E"/>
    <w:rsid w:val="00B77054"/>
    <w:rsid w:val="00B8277B"/>
    <w:rsid w:val="00B83993"/>
    <w:rsid w:val="00B83C60"/>
    <w:rsid w:val="00B841B6"/>
    <w:rsid w:val="00B842AC"/>
    <w:rsid w:val="00B84B28"/>
    <w:rsid w:val="00B85075"/>
    <w:rsid w:val="00B864C1"/>
    <w:rsid w:val="00B86979"/>
    <w:rsid w:val="00B903CE"/>
    <w:rsid w:val="00B9098D"/>
    <w:rsid w:val="00B91E7F"/>
    <w:rsid w:val="00B94FFF"/>
    <w:rsid w:val="00B96149"/>
    <w:rsid w:val="00BA0C46"/>
    <w:rsid w:val="00BA790B"/>
    <w:rsid w:val="00BB0C30"/>
    <w:rsid w:val="00BB2D23"/>
    <w:rsid w:val="00BB392F"/>
    <w:rsid w:val="00BB4614"/>
    <w:rsid w:val="00BB49C8"/>
    <w:rsid w:val="00BB5A87"/>
    <w:rsid w:val="00BB7B75"/>
    <w:rsid w:val="00BC17DF"/>
    <w:rsid w:val="00BC350E"/>
    <w:rsid w:val="00BC76D1"/>
    <w:rsid w:val="00BD0B65"/>
    <w:rsid w:val="00BD0CF9"/>
    <w:rsid w:val="00BD30CE"/>
    <w:rsid w:val="00BE277C"/>
    <w:rsid w:val="00BE47AB"/>
    <w:rsid w:val="00BE521C"/>
    <w:rsid w:val="00BE5466"/>
    <w:rsid w:val="00BE6819"/>
    <w:rsid w:val="00BF0479"/>
    <w:rsid w:val="00BF0E34"/>
    <w:rsid w:val="00BF115B"/>
    <w:rsid w:val="00BF58B4"/>
    <w:rsid w:val="00BF6E83"/>
    <w:rsid w:val="00BF7110"/>
    <w:rsid w:val="00C01EC3"/>
    <w:rsid w:val="00C0251F"/>
    <w:rsid w:val="00C02D13"/>
    <w:rsid w:val="00C03232"/>
    <w:rsid w:val="00C051EF"/>
    <w:rsid w:val="00C05BF0"/>
    <w:rsid w:val="00C11503"/>
    <w:rsid w:val="00C12F00"/>
    <w:rsid w:val="00C12F3B"/>
    <w:rsid w:val="00C15108"/>
    <w:rsid w:val="00C15F72"/>
    <w:rsid w:val="00C17DF5"/>
    <w:rsid w:val="00C20CBD"/>
    <w:rsid w:val="00C20F84"/>
    <w:rsid w:val="00C21214"/>
    <w:rsid w:val="00C21C99"/>
    <w:rsid w:val="00C224B5"/>
    <w:rsid w:val="00C22780"/>
    <w:rsid w:val="00C22C29"/>
    <w:rsid w:val="00C250F6"/>
    <w:rsid w:val="00C27708"/>
    <w:rsid w:val="00C30E73"/>
    <w:rsid w:val="00C3136F"/>
    <w:rsid w:val="00C3180D"/>
    <w:rsid w:val="00C32079"/>
    <w:rsid w:val="00C345B0"/>
    <w:rsid w:val="00C35D88"/>
    <w:rsid w:val="00C36FA7"/>
    <w:rsid w:val="00C37515"/>
    <w:rsid w:val="00C40CF7"/>
    <w:rsid w:val="00C4743D"/>
    <w:rsid w:val="00C53FFF"/>
    <w:rsid w:val="00C54561"/>
    <w:rsid w:val="00C55958"/>
    <w:rsid w:val="00C60146"/>
    <w:rsid w:val="00C6191F"/>
    <w:rsid w:val="00C62BA4"/>
    <w:rsid w:val="00C64703"/>
    <w:rsid w:val="00C65A52"/>
    <w:rsid w:val="00C67A00"/>
    <w:rsid w:val="00C67FBF"/>
    <w:rsid w:val="00C7220A"/>
    <w:rsid w:val="00C73024"/>
    <w:rsid w:val="00C73575"/>
    <w:rsid w:val="00C80BE8"/>
    <w:rsid w:val="00C81233"/>
    <w:rsid w:val="00C82BB8"/>
    <w:rsid w:val="00C842E8"/>
    <w:rsid w:val="00C86082"/>
    <w:rsid w:val="00C953C0"/>
    <w:rsid w:val="00C95879"/>
    <w:rsid w:val="00C96CC3"/>
    <w:rsid w:val="00C96F23"/>
    <w:rsid w:val="00CA0641"/>
    <w:rsid w:val="00CA06F2"/>
    <w:rsid w:val="00CA0991"/>
    <w:rsid w:val="00CA32EF"/>
    <w:rsid w:val="00CA4F85"/>
    <w:rsid w:val="00CA6056"/>
    <w:rsid w:val="00CA684E"/>
    <w:rsid w:val="00CB2A8C"/>
    <w:rsid w:val="00CB38CA"/>
    <w:rsid w:val="00CB3F5B"/>
    <w:rsid w:val="00CB6534"/>
    <w:rsid w:val="00CB6EE9"/>
    <w:rsid w:val="00CC0C70"/>
    <w:rsid w:val="00CC1422"/>
    <w:rsid w:val="00CC1EC2"/>
    <w:rsid w:val="00CC261F"/>
    <w:rsid w:val="00CC264B"/>
    <w:rsid w:val="00CC283A"/>
    <w:rsid w:val="00CC5E3B"/>
    <w:rsid w:val="00CD18A4"/>
    <w:rsid w:val="00CD2011"/>
    <w:rsid w:val="00CD22DB"/>
    <w:rsid w:val="00CD3E9F"/>
    <w:rsid w:val="00CD55BF"/>
    <w:rsid w:val="00CD5796"/>
    <w:rsid w:val="00CD5BF3"/>
    <w:rsid w:val="00CE02D0"/>
    <w:rsid w:val="00CE1F9B"/>
    <w:rsid w:val="00CE6312"/>
    <w:rsid w:val="00CE6814"/>
    <w:rsid w:val="00CE7673"/>
    <w:rsid w:val="00CE7DED"/>
    <w:rsid w:val="00CF0923"/>
    <w:rsid w:val="00CF0BFD"/>
    <w:rsid w:val="00CF233A"/>
    <w:rsid w:val="00CF2C85"/>
    <w:rsid w:val="00CF3477"/>
    <w:rsid w:val="00CF463D"/>
    <w:rsid w:val="00CF5F52"/>
    <w:rsid w:val="00D0080A"/>
    <w:rsid w:val="00D00BB7"/>
    <w:rsid w:val="00D01BD1"/>
    <w:rsid w:val="00D04F95"/>
    <w:rsid w:val="00D0509A"/>
    <w:rsid w:val="00D0595F"/>
    <w:rsid w:val="00D06176"/>
    <w:rsid w:val="00D06179"/>
    <w:rsid w:val="00D06586"/>
    <w:rsid w:val="00D06E58"/>
    <w:rsid w:val="00D0743D"/>
    <w:rsid w:val="00D108C4"/>
    <w:rsid w:val="00D1186D"/>
    <w:rsid w:val="00D11DAB"/>
    <w:rsid w:val="00D14500"/>
    <w:rsid w:val="00D165E0"/>
    <w:rsid w:val="00D21A31"/>
    <w:rsid w:val="00D233C0"/>
    <w:rsid w:val="00D2466E"/>
    <w:rsid w:val="00D24B57"/>
    <w:rsid w:val="00D252E1"/>
    <w:rsid w:val="00D269DC"/>
    <w:rsid w:val="00D26EFD"/>
    <w:rsid w:val="00D277A5"/>
    <w:rsid w:val="00D30064"/>
    <w:rsid w:val="00D30E63"/>
    <w:rsid w:val="00D31F6F"/>
    <w:rsid w:val="00D31FFB"/>
    <w:rsid w:val="00D33CF7"/>
    <w:rsid w:val="00D374D6"/>
    <w:rsid w:val="00D4134F"/>
    <w:rsid w:val="00D41AE6"/>
    <w:rsid w:val="00D4379C"/>
    <w:rsid w:val="00D43BBA"/>
    <w:rsid w:val="00D44577"/>
    <w:rsid w:val="00D44DD4"/>
    <w:rsid w:val="00D4503A"/>
    <w:rsid w:val="00D46E3A"/>
    <w:rsid w:val="00D4782C"/>
    <w:rsid w:val="00D47F60"/>
    <w:rsid w:val="00D51447"/>
    <w:rsid w:val="00D516B1"/>
    <w:rsid w:val="00D54703"/>
    <w:rsid w:val="00D5595C"/>
    <w:rsid w:val="00D56BD1"/>
    <w:rsid w:val="00D61120"/>
    <w:rsid w:val="00D61AD0"/>
    <w:rsid w:val="00D66A85"/>
    <w:rsid w:val="00D672B3"/>
    <w:rsid w:val="00D72E37"/>
    <w:rsid w:val="00D743E5"/>
    <w:rsid w:val="00D7514E"/>
    <w:rsid w:val="00D76B29"/>
    <w:rsid w:val="00D76B30"/>
    <w:rsid w:val="00D77AC2"/>
    <w:rsid w:val="00D8068C"/>
    <w:rsid w:val="00D811CC"/>
    <w:rsid w:val="00D85858"/>
    <w:rsid w:val="00D85D32"/>
    <w:rsid w:val="00D86C66"/>
    <w:rsid w:val="00D874BC"/>
    <w:rsid w:val="00D8753A"/>
    <w:rsid w:val="00D875E9"/>
    <w:rsid w:val="00D9065C"/>
    <w:rsid w:val="00D92071"/>
    <w:rsid w:val="00D933BE"/>
    <w:rsid w:val="00D938C7"/>
    <w:rsid w:val="00D93918"/>
    <w:rsid w:val="00D95FED"/>
    <w:rsid w:val="00D97B0F"/>
    <w:rsid w:val="00DA0B02"/>
    <w:rsid w:val="00DA3E65"/>
    <w:rsid w:val="00DA4143"/>
    <w:rsid w:val="00DA41A7"/>
    <w:rsid w:val="00DA42C4"/>
    <w:rsid w:val="00DA46E5"/>
    <w:rsid w:val="00DA6205"/>
    <w:rsid w:val="00DA7133"/>
    <w:rsid w:val="00DB1C26"/>
    <w:rsid w:val="00DB2034"/>
    <w:rsid w:val="00DB2EF0"/>
    <w:rsid w:val="00DB3008"/>
    <w:rsid w:val="00DB36D8"/>
    <w:rsid w:val="00DB3D5C"/>
    <w:rsid w:val="00DB4E85"/>
    <w:rsid w:val="00DB5342"/>
    <w:rsid w:val="00DB535C"/>
    <w:rsid w:val="00DB5761"/>
    <w:rsid w:val="00DB584D"/>
    <w:rsid w:val="00DB6216"/>
    <w:rsid w:val="00DB636A"/>
    <w:rsid w:val="00DB68C4"/>
    <w:rsid w:val="00DC0584"/>
    <w:rsid w:val="00DC0922"/>
    <w:rsid w:val="00DC0996"/>
    <w:rsid w:val="00DC0FCC"/>
    <w:rsid w:val="00DC3CD4"/>
    <w:rsid w:val="00DC5E4B"/>
    <w:rsid w:val="00DC5E83"/>
    <w:rsid w:val="00DC79E8"/>
    <w:rsid w:val="00DC7AA9"/>
    <w:rsid w:val="00DD03AA"/>
    <w:rsid w:val="00DD0AC1"/>
    <w:rsid w:val="00DD21C9"/>
    <w:rsid w:val="00DD3348"/>
    <w:rsid w:val="00DD35A0"/>
    <w:rsid w:val="00DD5685"/>
    <w:rsid w:val="00DD5690"/>
    <w:rsid w:val="00DD7E43"/>
    <w:rsid w:val="00DE23D4"/>
    <w:rsid w:val="00DE4F4B"/>
    <w:rsid w:val="00DE5AD6"/>
    <w:rsid w:val="00DE7685"/>
    <w:rsid w:val="00DF19B2"/>
    <w:rsid w:val="00DF2989"/>
    <w:rsid w:val="00DF2A04"/>
    <w:rsid w:val="00DF4F51"/>
    <w:rsid w:val="00DF5A8A"/>
    <w:rsid w:val="00DF6B2A"/>
    <w:rsid w:val="00E0056E"/>
    <w:rsid w:val="00E00C7A"/>
    <w:rsid w:val="00E03870"/>
    <w:rsid w:val="00E03B6F"/>
    <w:rsid w:val="00E04B27"/>
    <w:rsid w:val="00E0705C"/>
    <w:rsid w:val="00E07F9C"/>
    <w:rsid w:val="00E1027D"/>
    <w:rsid w:val="00E10629"/>
    <w:rsid w:val="00E12A56"/>
    <w:rsid w:val="00E12E5B"/>
    <w:rsid w:val="00E1530F"/>
    <w:rsid w:val="00E1544C"/>
    <w:rsid w:val="00E20716"/>
    <w:rsid w:val="00E21B3F"/>
    <w:rsid w:val="00E22393"/>
    <w:rsid w:val="00E2447E"/>
    <w:rsid w:val="00E2620C"/>
    <w:rsid w:val="00E27DD0"/>
    <w:rsid w:val="00E30B2F"/>
    <w:rsid w:val="00E31E79"/>
    <w:rsid w:val="00E326EF"/>
    <w:rsid w:val="00E338B6"/>
    <w:rsid w:val="00E33D64"/>
    <w:rsid w:val="00E3472C"/>
    <w:rsid w:val="00E37A90"/>
    <w:rsid w:val="00E37F35"/>
    <w:rsid w:val="00E37FBC"/>
    <w:rsid w:val="00E4019C"/>
    <w:rsid w:val="00E403FC"/>
    <w:rsid w:val="00E40647"/>
    <w:rsid w:val="00E418EF"/>
    <w:rsid w:val="00E43502"/>
    <w:rsid w:val="00E44312"/>
    <w:rsid w:val="00E453B5"/>
    <w:rsid w:val="00E45703"/>
    <w:rsid w:val="00E45BC1"/>
    <w:rsid w:val="00E47391"/>
    <w:rsid w:val="00E478B7"/>
    <w:rsid w:val="00E52780"/>
    <w:rsid w:val="00E53BE9"/>
    <w:rsid w:val="00E55049"/>
    <w:rsid w:val="00E55E26"/>
    <w:rsid w:val="00E55EB3"/>
    <w:rsid w:val="00E60F1F"/>
    <w:rsid w:val="00E616DA"/>
    <w:rsid w:val="00E626AB"/>
    <w:rsid w:val="00E627F3"/>
    <w:rsid w:val="00E64793"/>
    <w:rsid w:val="00E66A0D"/>
    <w:rsid w:val="00E670D8"/>
    <w:rsid w:val="00E73798"/>
    <w:rsid w:val="00E74372"/>
    <w:rsid w:val="00E75D16"/>
    <w:rsid w:val="00E7617F"/>
    <w:rsid w:val="00E76E3B"/>
    <w:rsid w:val="00E77600"/>
    <w:rsid w:val="00E77B1A"/>
    <w:rsid w:val="00E77FCA"/>
    <w:rsid w:val="00E806D5"/>
    <w:rsid w:val="00E8090B"/>
    <w:rsid w:val="00E81AB5"/>
    <w:rsid w:val="00E8249B"/>
    <w:rsid w:val="00E8255D"/>
    <w:rsid w:val="00E82617"/>
    <w:rsid w:val="00E83FC0"/>
    <w:rsid w:val="00E863E1"/>
    <w:rsid w:val="00E864F8"/>
    <w:rsid w:val="00E86BD1"/>
    <w:rsid w:val="00E907B6"/>
    <w:rsid w:val="00E91343"/>
    <w:rsid w:val="00E9179F"/>
    <w:rsid w:val="00E92541"/>
    <w:rsid w:val="00E93225"/>
    <w:rsid w:val="00E935FE"/>
    <w:rsid w:val="00E93C78"/>
    <w:rsid w:val="00E93DBB"/>
    <w:rsid w:val="00E94389"/>
    <w:rsid w:val="00E948DF"/>
    <w:rsid w:val="00E95727"/>
    <w:rsid w:val="00E9598D"/>
    <w:rsid w:val="00E96005"/>
    <w:rsid w:val="00E977C6"/>
    <w:rsid w:val="00E97BE1"/>
    <w:rsid w:val="00E97E1E"/>
    <w:rsid w:val="00EA0196"/>
    <w:rsid w:val="00EA1D18"/>
    <w:rsid w:val="00EA310D"/>
    <w:rsid w:val="00EA44AB"/>
    <w:rsid w:val="00EA4B69"/>
    <w:rsid w:val="00EA56CE"/>
    <w:rsid w:val="00EA5E71"/>
    <w:rsid w:val="00EA7170"/>
    <w:rsid w:val="00EB279D"/>
    <w:rsid w:val="00EB35C6"/>
    <w:rsid w:val="00EB3831"/>
    <w:rsid w:val="00EB41D9"/>
    <w:rsid w:val="00EC18DC"/>
    <w:rsid w:val="00EC223A"/>
    <w:rsid w:val="00EC2282"/>
    <w:rsid w:val="00EC2814"/>
    <w:rsid w:val="00EC34A2"/>
    <w:rsid w:val="00EC3C95"/>
    <w:rsid w:val="00EC5A8D"/>
    <w:rsid w:val="00EC5D5F"/>
    <w:rsid w:val="00EC6148"/>
    <w:rsid w:val="00EC74BD"/>
    <w:rsid w:val="00ED1D2A"/>
    <w:rsid w:val="00ED2AD5"/>
    <w:rsid w:val="00EE1589"/>
    <w:rsid w:val="00EE44FD"/>
    <w:rsid w:val="00EE495F"/>
    <w:rsid w:val="00EE4960"/>
    <w:rsid w:val="00EE5D89"/>
    <w:rsid w:val="00EF188C"/>
    <w:rsid w:val="00EF1DB4"/>
    <w:rsid w:val="00EF2589"/>
    <w:rsid w:val="00EF27F7"/>
    <w:rsid w:val="00EF3B0A"/>
    <w:rsid w:val="00EF4E8C"/>
    <w:rsid w:val="00F00078"/>
    <w:rsid w:val="00F0096D"/>
    <w:rsid w:val="00F03AD1"/>
    <w:rsid w:val="00F03BFC"/>
    <w:rsid w:val="00F03C9F"/>
    <w:rsid w:val="00F04CCF"/>
    <w:rsid w:val="00F07D84"/>
    <w:rsid w:val="00F112B7"/>
    <w:rsid w:val="00F1195C"/>
    <w:rsid w:val="00F12312"/>
    <w:rsid w:val="00F1232A"/>
    <w:rsid w:val="00F12601"/>
    <w:rsid w:val="00F127AA"/>
    <w:rsid w:val="00F12D64"/>
    <w:rsid w:val="00F14D2B"/>
    <w:rsid w:val="00F173FE"/>
    <w:rsid w:val="00F21E5E"/>
    <w:rsid w:val="00F233AA"/>
    <w:rsid w:val="00F2394F"/>
    <w:rsid w:val="00F252FD"/>
    <w:rsid w:val="00F25F6B"/>
    <w:rsid w:val="00F275C3"/>
    <w:rsid w:val="00F3497F"/>
    <w:rsid w:val="00F349AF"/>
    <w:rsid w:val="00F37CE5"/>
    <w:rsid w:val="00F37D66"/>
    <w:rsid w:val="00F4360E"/>
    <w:rsid w:val="00F43B04"/>
    <w:rsid w:val="00F4689D"/>
    <w:rsid w:val="00F47C6A"/>
    <w:rsid w:val="00F47CFB"/>
    <w:rsid w:val="00F50194"/>
    <w:rsid w:val="00F5021D"/>
    <w:rsid w:val="00F505BE"/>
    <w:rsid w:val="00F52270"/>
    <w:rsid w:val="00F5380E"/>
    <w:rsid w:val="00F57105"/>
    <w:rsid w:val="00F5769E"/>
    <w:rsid w:val="00F60ED6"/>
    <w:rsid w:val="00F70AF1"/>
    <w:rsid w:val="00F70B66"/>
    <w:rsid w:val="00F71ABA"/>
    <w:rsid w:val="00F73C13"/>
    <w:rsid w:val="00F75F2E"/>
    <w:rsid w:val="00F8085C"/>
    <w:rsid w:val="00F83EF6"/>
    <w:rsid w:val="00F85A74"/>
    <w:rsid w:val="00F8650A"/>
    <w:rsid w:val="00F87143"/>
    <w:rsid w:val="00F90565"/>
    <w:rsid w:val="00F91D7E"/>
    <w:rsid w:val="00F91E73"/>
    <w:rsid w:val="00F94264"/>
    <w:rsid w:val="00F94C3C"/>
    <w:rsid w:val="00F96091"/>
    <w:rsid w:val="00F961B8"/>
    <w:rsid w:val="00F97F56"/>
    <w:rsid w:val="00FA0A42"/>
    <w:rsid w:val="00FA17B6"/>
    <w:rsid w:val="00FA1D51"/>
    <w:rsid w:val="00FA2D50"/>
    <w:rsid w:val="00FA30A4"/>
    <w:rsid w:val="00FA5C8D"/>
    <w:rsid w:val="00FB10C8"/>
    <w:rsid w:val="00FB2541"/>
    <w:rsid w:val="00FB3CB4"/>
    <w:rsid w:val="00FB5094"/>
    <w:rsid w:val="00FB58CE"/>
    <w:rsid w:val="00FB6D2F"/>
    <w:rsid w:val="00FC288A"/>
    <w:rsid w:val="00FC376B"/>
    <w:rsid w:val="00FC4B2A"/>
    <w:rsid w:val="00FC5120"/>
    <w:rsid w:val="00FC5AE3"/>
    <w:rsid w:val="00FD3A8B"/>
    <w:rsid w:val="00FD3BCF"/>
    <w:rsid w:val="00FD403F"/>
    <w:rsid w:val="00FD4939"/>
    <w:rsid w:val="00FD4A84"/>
    <w:rsid w:val="00FD7EC8"/>
    <w:rsid w:val="00FE0C26"/>
    <w:rsid w:val="00FE1535"/>
    <w:rsid w:val="00FE298B"/>
    <w:rsid w:val="00FE2B56"/>
    <w:rsid w:val="00FE2EEE"/>
    <w:rsid w:val="00FE3973"/>
    <w:rsid w:val="00FE4262"/>
    <w:rsid w:val="00FE441C"/>
    <w:rsid w:val="00FE4D53"/>
    <w:rsid w:val="00FE5E67"/>
    <w:rsid w:val="00FE69EE"/>
    <w:rsid w:val="00FE72CF"/>
    <w:rsid w:val="00FF214A"/>
    <w:rsid w:val="00FF27F2"/>
    <w:rsid w:val="00FF3E61"/>
    <w:rsid w:val="00FF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0D37"/>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link w:val="30"/>
    <w:qFormat/>
    <w:rsid w:val="00697A21"/>
    <w:pPr>
      <w:keepNext/>
      <w:overflowPunct w:val="0"/>
      <w:autoSpaceDE w:val="0"/>
      <w:autoSpaceDN w:val="0"/>
      <w:adjustRightInd w:val="0"/>
      <w:spacing w:before="240" w:after="60"/>
      <w:outlineLvl w:val="2"/>
    </w:pPr>
    <w:rPr>
      <w:rFonts w:ascii="Arial" w:hAnsi="Arial"/>
      <w:b/>
      <w:bCs/>
      <w:sz w:val="26"/>
      <w:szCs w:val="26"/>
      <w:lang w:val="x-none"/>
    </w:rPr>
  </w:style>
  <w:style w:type="paragraph" w:styleId="4">
    <w:name w:val="heading 4"/>
    <w:basedOn w:val="a0"/>
    <w:next w:val="a0"/>
    <w:link w:val="40"/>
    <w:qFormat/>
    <w:rsid w:val="00697A21"/>
    <w:pPr>
      <w:keepNext/>
      <w:overflowPunct w:val="0"/>
      <w:autoSpaceDE w:val="0"/>
      <w:autoSpaceDN w:val="0"/>
      <w:adjustRightInd w:val="0"/>
      <w:jc w:val="both"/>
      <w:textAlignment w:val="baseline"/>
      <w:outlineLvl w:val="3"/>
    </w:pPr>
    <w:rPr>
      <w:sz w:val="28"/>
      <w:szCs w:val="20"/>
      <w:lang w:val="x-none"/>
    </w:rPr>
  </w:style>
  <w:style w:type="paragraph" w:styleId="9">
    <w:name w:val="heading 9"/>
    <w:basedOn w:val="a0"/>
    <w:next w:val="a0"/>
    <w:link w:val="90"/>
    <w:qFormat/>
    <w:rsid w:val="00697A21"/>
    <w:pPr>
      <w:keepNext/>
      <w:overflowPunct w:val="0"/>
      <w:autoSpaceDE w:val="0"/>
      <w:autoSpaceDN w:val="0"/>
      <w:adjustRightInd w:val="0"/>
      <w:jc w:val="center"/>
      <w:textAlignment w:val="baseline"/>
      <w:outlineLvl w:val="8"/>
    </w:pPr>
    <w:rPr>
      <w:sz w:val="28"/>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1">
    <w:name w:val="Body Text 3"/>
    <w:basedOn w:val="a0"/>
    <w:link w:val="32"/>
    <w:uiPriority w:val="99"/>
    <w:semiHidden/>
    <w:unhideWhenUsed/>
    <w:rsid w:val="00C0251F"/>
    <w:pPr>
      <w:spacing w:after="120"/>
    </w:pPr>
    <w:rPr>
      <w:sz w:val="16"/>
      <w:szCs w:val="16"/>
    </w:rPr>
  </w:style>
  <w:style w:type="character" w:customStyle="1" w:styleId="32">
    <w:name w:val="Основной текст 3 Знак"/>
    <w:link w:val="31"/>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1">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3">
    <w:name w:val="Основной текст с отступом 3 Знак"/>
    <w:link w:val="34"/>
    <w:semiHidden/>
    <w:rsid w:val="005924DD"/>
    <w:rPr>
      <w:color w:val="FF0000"/>
      <w:sz w:val="28"/>
      <w:lang w:bidi="ar-SA"/>
    </w:rPr>
  </w:style>
  <w:style w:type="paragraph" w:styleId="34">
    <w:name w:val="Body Text Indent 3"/>
    <w:basedOn w:val="a0"/>
    <w:link w:val="33"/>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link w:val="afa"/>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b">
    <w:name w:val="Document Map"/>
    <w:basedOn w:val="a0"/>
    <w:link w:val="afc"/>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d">
    <w:name w:val="Title"/>
    <w:basedOn w:val="a0"/>
    <w:link w:val="afe"/>
    <w:qFormat/>
    <w:rsid w:val="005924DD"/>
    <w:pPr>
      <w:jc w:val="center"/>
    </w:pPr>
    <w:rPr>
      <w:sz w:val="32"/>
      <w:szCs w:val="20"/>
      <w:lang w:val="x-none" w:eastAsia="x-none"/>
    </w:rPr>
  </w:style>
  <w:style w:type="paragraph" w:styleId="aff">
    <w:name w:val="Subtitle"/>
    <w:basedOn w:val="a0"/>
    <w:link w:val="aff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f1">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f2">
    <w:name w:val="Основной текст_"/>
    <w:link w:val="35"/>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5">
    <w:name w:val="Основной текст3"/>
    <w:basedOn w:val="a0"/>
    <w:link w:val="aff2"/>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19">
    <w:name w:val="Основной текст1"/>
    <w:basedOn w:val="a0"/>
    <w:rsid w:val="006D6DE0"/>
    <w:pPr>
      <w:jc w:val="both"/>
    </w:pPr>
    <w:rPr>
      <w:szCs w:val="20"/>
    </w:rPr>
  </w:style>
  <w:style w:type="character" w:customStyle="1" w:styleId="30">
    <w:name w:val="Заголовок 3 Знак"/>
    <w:link w:val="3"/>
    <w:rsid w:val="00697A21"/>
    <w:rPr>
      <w:rFonts w:ascii="Arial" w:hAnsi="Arial"/>
      <w:b/>
      <w:bCs/>
      <w:sz w:val="26"/>
      <w:szCs w:val="26"/>
      <w:lang w:val="x-none"/>
    </w:rPr>
  </w:style>
  <w:style w:type="character" w:customStyle="1" w:styleId="40">
    <w:name w:val="Заголовок 4 Знак"/>
    <w:link w:val="4"/>
    <w:rsid w:val="00697A21"/>
    <w:rPr>
      <w:sz w:val="28"/>
      <w:lang w:val="x-none"/>
    </w:rPr>
  </w:style>
  <w:style w:type="character" w:customStyle="1" w:styleId="90">
    <w:name w:val="Заголовок 9 Знак"/>
    <w:link w:val="9"/>
    <w:rsid w:val="00697A21"/>
    <w:rPr>
      <w:sz w:val="28"/>
      <w:lang w:val="x-none"/>
    </w:rPr>
  </w:style>
  <w:style w:type="paragraph" w:styleId="aff3">
    <w:name w:val="footnote text"/>
    <w:basedOn w:val="a0"/>
    <w:link w:val="aff4"/>
    <w:rsid w:val="00697A21"/>
    <w:pPr>
      <w:ind w:firstLine="720"/>
      <w:jc w:val="both"/>
    </w:pPr>
    <w:rPr>
      <w:rFonts w:ascii="Calibri" w:eastAsia="Calibri" w:hAnsi="Calibri"/>
      <w:sz w:val="20"/>
      <w:szCs w:val="20"/>
      <w:lang w:val="x-none" w:eastAsia="x-none"/>
    </w:rPr>
  </w:style>
  <w:style w:type="character" w:customStyle="1" w:styleId="aff4">
    <w:name w:val="Текст сноски Знак"/>
    <w:link w:val="aff3"/>
    <w:rsid w:val="00697A21"/>
    <w:rPr>
      <w:rFonts w:ascii="Calibri" w:eastAsia="Calibri" w:hAnsi="Calibri"/>
      <w:lang w:val="x-none" w:eastAsia="x-none"/>
    </w:rPr>
  </w:style>
  <w:style w:type="character" w:styleId="aff5">
    <w:name w:val="footnote reference"/>
    <w:rsid w:val="00697A21"/>
    <w:rPr>
      <w:rFonts w:cs="Times New Roman"/>
      <w:vertAlign w:val="superscript"/>
    </w:rPr>
  </w:style>
  <w:style w:type="character" w:customStyle="1" w:styleId="afe">
    <w:name w:val="Название Знак"/>
    <w:link w:val="afd"/>
    <w:rsid w:val="00697A21"/>
    <w:rPr>
      <w:sz w:val="32"/>
      <w:lang w:val="x-none" w:eastAsia="x-none"/>
    </w:rPr>
  </w:style>
  <w:style w:type="table" w:customStyle="1" w:styleId="1a">
    <w:name w:val="Обычная таблица1"/>
    <w:next w:val="a2"/>
    <w:semiHidden/>
    <w:unhideWhenUsed/>
    <w:rsid w:val="00697A21"/>
    <w:rPr>
      <w:rFonts w:ascii="Calibri" w:eastAsia="Calibri" w:hAnsi="Calibri"/>
    </w:rPr>
    <w:tblPr>
      <w:tblInd w:w="0" w:type="dxa"/>
      <w:tblCellMar>
        <w:top w:w="0" w:type="dxa"/>
        <w:left w:w="108" w:type="dxa"/>
        <w:bottom w:w="0" w:type="dxa"/>
        <w:right w:w="108" w:type="dxa"/>
      </w:tblCellMar>
    </w:tblPr>
  </w:style>
  <w:style w:type="character" w:styleId="aff6">
    <w:name w:val="line number"/>
    <w:rsid w:val="00697A21"/>
  </w:style>
  <w:style w:type="character" w:customStyle="1" w:styleId="afc">
    <w:name w:val="Схема документа Знак"/>
    <w:link w:val="afb"/>
    <w:semiHidden/>
    <w:rsid w:val="00697A21"/>
    <w:rPr>
      <w:rFonts w:ascii="Tahoma" w:hAnsi="Tahoma"/>
      <w:sz w:val="16"/>
      <w:szCs w:val="16"/>
      <w:lang w:val="ru-RU" w:eastAsia="ru-RU"/>
    </w:rPr>
  </w:style>
  <w:style w:type="paragraph" w:customStyle="1" w:styleId="aff7">
    <w:name w:val="Îáû÷íûé"/>
    <w:rsid w:val="00D8753A"/>
    <w:pPr>
      <w:widowControl w:val="0"/>
      <w:autoSpaceDE w:val="0"/>
      <w:autoSpaceDN w:val="0"/>
      <w:adjustRightInd w:val="0"/>
    </w:pPr>
    <w:rPr>
      <w:sz w:val="24"/>
      <w:szCs w:val="24"/>
    </w:rPr>
  </w:style>
  <w:style w:type="character" w:customStyle="1" w:styleId="afa">
    <w:name w:val="Текст Знак"/>
    <w:link w:val="a"/>
    <w:semiHidden/>
    <w:rsid w:val="003266A3"/>
    <w:rPr>
      <w:rFonts w:eastAsia="MS Mincho"/>
      <w:sz w:val="24"/>
      <w:lang w:val="x-none" w:eastAsia="x-none"/>
    </w:rPr>
  </w:style>
  <w:style w:type="character" w:customStyle="1" w:styleId="aff0">
    <w:name w:val="Подзаголовок Знак"/>
    <w:link w:val="aff"/>
    <w:rsid w:val="003266A3"/>
    <w:rPr>
      <w:b/>
      <w:sz w:val="32"/>
      <w:lang w:val="x-none" w:eastAsia="x-none"/>
    </w:rPr>
  </w:style>
  <w:style w:type="character" w:customStyle="1" w:styleId="160">
    <w:name w:val="Знак Знак16"/>
    <w:rsid w:val="003266A3"/>
    <w:rPr>
      <w:rFonts w:ascii="Arial" w:hAnsi="Arial"/>
      <w:b/>
      <w:bCs/>
      <w:color w:val="000080"/>
      <w:sz w:val="24"/>
      <w:szCs w:val="24"/>
      <w:lang w:val="ru-RU" w:eastAsia="ru-RU" w:bidi="ar-SA"/>
    </w:rPr>
  </w:style>
  <w:style w:type="paragraph" w:customStyle="1" w:styleId="Style24">
    <w:name w:val="Style24"/>
    <w:basedOn w:val="a0"/>
    <w:rsid w:val="003266A3"/>
    <w:pPr>
      <w:widowControl w:val="0"/>
      <w:autoSpaceDE w:val="0"/>
      <w:autoSpaceDN w:val="0"/>
      <w:adjustRightInd w:val="0"/>
      <w:spacing w:line="322" w:lineRule="exact"/>
      <w:ind w:firstLine="715"/>
      <w:jc w:val="both"/>
    </w:pPr>
  </w:style>
  <w:style w:type="paragraph" w:customStyle="1" w:styleId="Style6">
    <w:name w:val="Style6"/>
    <w:basedOn w:val="a0"/>
    <w:rsid w:val="003266A3"/>
    <w:pPr>
      <w:widowControl w:val="0"/>
      <w:autoSpaceDE w:val="0"/>
      <w:autoSpaceDN w:val="0"/>
      <w:adjustRightInd w:val="0"/>
      <w:spacing w:line="322"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0D37"/>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link w:val="30"/>
    <w:qFormat/>
    <w:rsid w:val="00697A21"/>
    <w:pPr>
      <w:keepNext/>
      <w:overflowPunct w:val="0"/>
      <w:autoSpaceDE w:val="0"/>
      <w:autoSpaceDN w:val="0"/>
      <w:adjustRightInd w:val="0"/>
      <w:spacing w:before="240" w:after="60"/>
      <w:outlineLvl w:val="2"/>
    </w:pPr>
    <w:rPr>
      <w:rFonts w:ascii="Arial" w:hAnsi="Arial"/>
      <w:b/>
      <w:bCs/>
      <w:sz w:val="26"/>
      <w:szCs w:val="26"/>
      <w:lang w:val="x-none"/>
    </w:rPr>
  </w:style>
  <w:style w:type="paragraph" w:styleId="4">
    <w:name w:val="heading 4"/>
    <w:basedOn w:val="a0"/>
    <w:next w:val="a0"/>
    <w:link w:val="40"/>
    <w:qFormat/>
    <w:rsid w:val="00697A21"/>
    <w:pPr>
      <w:keepNext/>
      <w:overflowPunct w:val="0"/>
      <w:autoSpaceDE w:val="0"/>
      <w:autoSpaceDN w:val="0"/>
      <w:adjustRightInd w:val="0"/>
      <w:jc w:val="both"/>
      <w:textAlignment w:val="baseline"/>
      <w:outlineLvl w:val="3"/>
    </w:pPr>
    <w:rPr>
      <w:sz w:val="28"/>
      <w:szCs w:val="20"/>
      <w:lang w:val="x-none"/>
    </w:rPr>
  </w:style>
  <w:style w:type="paragraph" w:styleId="9">
    <w:name w:val="heading 9"/>
    <w:basedOn w:val="a0"/>
    <w:next w:val="a0"/>
    <w:link w:val="90"/>
    <w:qFormat/>
    <w:rsid w:val="00697A21"/>
    <w:pPr>
      <w:keepNext/>
      <w:overflowPunct w:val="0"/>
      <w:autoSpaceDE w:val="0"/>
      <w:autoSpaceDN w:val="0"/>
      <w:adjustRightInd w:val="0"/>
      <w:jc w:val="center"/>
      <w:textAlignment w:val="baseline"/>
      <w:outlineLvl w:val="8"/>
    </w:pPr>
    <w:rPr>
      <w:sz w:val="28"/>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1">
    <w:name w:val="Body Text 3"/>
    <w:basedOn w:val="a0"/>
    <w:link w:val="32"/>
    <w:uiPriority w:val="99"/>
    <w:semiHidden/>
    <w:unhideWhenUsed/>
    <w:rsid w:val="00C0251F"/>
    <w:pPr>
      <w:spacing w:after="120"/>
    </w:pPr>
    <w:rPr>
      <w:sz w:val="16"/>
      <w:szCs w:val="16"/>
    </w:rPr>
  </w:style>
  <w:style w:type="character" w:customStyle="1" w:styleId="32">
    <w:name w:val="Основной текст 3 Знак"/>
    <w:link w:val="31"/>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1">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3">
    <w:name w:val="Основной текст с отступом 3 Знак"/>
    <w:link w:val="34"/>
    <w:semiHidden/>
    <w:rsid w:val="005924DD"/>
    <w:rPr>
      <w:color w:val="FF0000"/>
      <w:sz w:val="28"/>
      <w:lang w:bidi="ar-SA"/>
    </w:rPr>
  </w:style>
  <w:style w:type="paragraph" w:styleId="34">
    <w:name w:val="Body Text Indent 3"/>
    <w:basedOn w:val="a0"/>
    <w:link w:val="33"/>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link w:val="afa"/>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b">
    <w:name w:val="Document Map"/>
    <w:basedOn w:val="a0"/>
    <w:link w:val="afc"/>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d">
    <w:name w:val="Title"/>
    <w:basedOn w:val="a0"/>
    <w:link w:val="afe"/>
    <w:qFormat/>
    <w:rsid w:val="005924DD"/>
    <w:pPr>
      <w:jc w:val="center"/>
    </w:pPr>
    <w:rPr>
      <w:sz w:val="32"/>
      <w:szCs w:val="20"/>
      <w:lang w:val="x-none" w:eastAsia="x-none"/>
    </w:rPr>
  </w:style>
  <w:style w:type="paragraph" w:styleId="aff">
    <w:name w:val="Subtitle"/>
    <w:basedOn w:val="a0"/>
    <w:link w:val="aff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f1">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f2">
    <w:name w:val="Основной текст_"/>
    <w:link w:val="35"/>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5">
    <w:name w:val="Основной текст3"/>
    <w:basedOn w:val="a0"/>
    <w:link w:val="aff2"/>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19">
    <w:name w:val="Основной текст1"/>
    <w:basedOn w:val="a0"/>
    <w:rsid w:val="006D6DE0"/>
    <w:pPr>
      <w:jc w:val="both"/>
    </w:pPr>
    <w:rPr>
      <w:szCs w:val="20"/>
    </w:rPr>
  </w:style>
  <w:style w:type="character" w:customStyle="1" w:styleId="30">
    <w:name w:val="Заголовок 3 Знак"/>
    <w:link w:val="3"/>
    <w:rsid w:val="00697A21"/>
    <w:rPr>
      <w:rFonts w:ascii="Arial" w:hAnsi="Arial"/>
      <w:b/>
      <w:bCs/>
      <w:sz w:val="26"/>
      <w:szCs w:val="26"/>
      <w:lang w:val="x-none"/>
    </w:rPr>
  </w:style>
  <w:style w:type="character" w:customStyle="1" w:styleId="40">
    <w:name w:val="Заголовок 4 Знак"/>
    <w:link w:val="4"/>
    <w:rsid w:val="00697A21"/>
    <w:rPr>
      <w:sz w:val="28"/>
      <w:lang w:val="x-none"/>
    </w:rPr>
  </w:style>
  <w:style w:type="character" w:customStyle="1" w:styleId="90">
    <w:name w:val="Заголовок 9 Знак"/>
    <w:link w:val="9"/>
    <w:rsid w:val="00697A21"/>
    <w:rPr>
      <w:sz w:val="28"/>
      <w:lang w:val="x-none"/>
    </w:rPr>
  </w:style>
  <w:style w:type="paragraph" w:styleId="aff3">
    <w:name w:val="footnote text"/>
    <w:basedOn w:val="a0"/>
    <w:link w:val="aff4"/>
    <w:rsid w:val="00697A21"/>
    <w:pPr>
      <w:ind w:firstLine="720"/>
      <w:jc w:val="both"/>
    </w:pPr>
    <w:rPr>
      <w:rFonts w:ascii="Calibri" w:eastAsia="Calibri" w:hAnsi="Calibri"/>
      <w:sz w:val="20"/>
      <w:szCs w:val="20"/>
      <w:lang w:val="x-none" w:eastAsia="x-none"/>
    </w:rPr>
  </w:style>
  <w:style w:type="character" w:customStyle="1" w:styleId="aff4">
    <w:name w:val="Текст сноски Знак"/>
    <w:link w:val="aff3"/>
    <w:rsid w:val="00697A21"/>
    <w:rPr>
      <w:rFonts w:ascii="Calibri" w:eastAsia="Calibri" w:hAnsi="Calibri"/>
      <w:lang w:val="x-none" w:eastAsia="x-none"/>
    </w:rPr>
  </w:style>
  <w:style w:type="character" w:styleId="aff5">
    <w:name w:val="footnote reference"/>
    <w:rsid w:val="00697A21"/>
    <w:rPr>
      <w:rFonts w:cs="Times New Roman"/>
      <w:vertAlign w:val="superscript"/>
    </w:rPr>
  </w:style>
  <w:style w:type="character" w:customStyle="1" w:styleId="afe">
    <w:name w:val="Название Знак"/>
    <w:link w:val="afd"/>
    <w:rsid w:val="00697A21"/>
    <w:rPr>
      <w:sz w:val="32"/>
      <w:lang w:val="x-none" w:eastAsia="x-none"/>
    </w:rPr>
  </w:style>
  <w:style w:type="table" w:customStyle="1" w:styleId="1a">
    <w:name w:val="Обычная таблица1"/>
    <w:next w:val="a2"/>
    <w:semiHidden/>
    <w:unhideWhenUsed/>
    <w:rsid w:val="00697A21"/>
    <w:rPr>
      <w:rFonts w:ascii="Calibri" w:eastAsia="Calibri" w:hAnsi="Calibri"/>
    </w:rPr>
    <w:tblPr>
      <w:tblInd w:w="0" w:type="dxa"/>
      <w:tblCellMar>
        <w:top w:w="0" w:type="dxa"/>
        <w:left w:w="108" w:type="dxa"/>
        <w:bottom w:w="0" w:type="dxa"/>
        <w:right w:w="108" w:type="dxa"/>
      </w:tblCellMar>
    </w:tblPr>
  </w:style>
  <w:style w:type="character" w:styleId="aff6">
    <w:name w:val="line number"/>
    <w:rsid w:val="00697A21"/>
  </w:style>
  <w:style w:type="character" w:customStyle="1" w:styleId="afc">
    <w:name w:val="Схема документа Знак"/>
    <w:link w:val="afb"/>
    <w:semiHidden/>
    <w:rsid w:val="00697A21"/>
    <w:rPr>
      <w:rFonts w:ascii="Tahoma" w:hAnsi="Tahoma"/>
      <w:sz w:val="16"/>
      <w:szCs w:val="16"/>
      <w:lang w:val="ru-RU" w:eastAsia="ru-RU"/>
    </w:rPr>
  </w:style>
  <w:style w:type="paragraph" w:customStyle="1" w:styleId="aff7">
    <w:name w:val="Îáû÷íûé"/>
    <w:rsid w:val="00D8753A"/>
    <w:pPr>
      <w:widowControl w:val="0"/>
      <w:autoSpaceDE w:val="0"/>
      <w:autoSpaceDN w:val="0"/>
      <w:adjustRightInd w:val="0"/>
    </w:pPr>
    <w:rPr>
      <w:sz w:val="24"/>
      <w:szCs w:val="24"/>
    </w:rPr>
  </w:style>
  <w:style w:type="character" w:customStyle="1" w:styleId="afa">
    <w:name w:val="Текст Знак"/>
    <w:link w:val="a"/>
    <w:semiHidden/>
    <w:rsid w:val="003266A3"/>
    <w:rPr>
      <w:rFonts w:eastAsia="MS Mincho"/>
      <w:sz w:val="24"/>
      <w:lang w:val="x-none" w:eastAsia="x-none"/>
    </w:rPr>
  </w:style>
  <w:style w:type="character" w:customStyle="1" w:styleId="aff0">
    <w:name w:val="Подзаголовок Знак"/>
    <w:link w:val="aff"/>
    <w:rsid w:val="003266A3"/>
    <w:rPr>
      <w:b/>
      <w:sz w:val="32"/>
      <w:lang w:val="x-none" w:eastAsia="x-none"/>
    </w:rPr>
  </w:style>
  <w:style w:type="character" w:customStyle="1" w:styleId="160">
    <w:name w:val="Знак Знак16"/>
    <w:rsid w:val="003266A3"/>
    <w:rPr>
      <w:rFonts w:ascii="Arial" w:hAnsi="Arial"/>
      <w:b/>
      <w:bCs/>
      <w:color w:val="000080"/>
      <w:sz w:val="24"/>
      <w:szCs w:val="24"/>
      <w:lang w:val="ru-RU" w:eastAsia="ru-RU" w:bidi="ar-SA"/>
    </w:rPr>
  </w:style>
  <w:style w:type="paragraph" w:customStyle="1" w:styleId="Style24">
    <w:name w:val="Style24"/>
    <w:basedOn w:val="a0"/>
    <w:rsid w:val="003266A3"/>
    <w:pPr>
      <w:widowControl w:val="0"/>
      <w:autoSpaceDE w:val="0"/>
      <w:autoSpaceDN w:val="0"/>
      <w:adjustRightInd w:val="0"/>
      <w:spacing w:line="322" w:lineRule="exact"/>
      <w:ind w:firstLine="715"/>
      <w:jc w:val="both"/>
    </w:pPr>
  </w:style>
  <w:style w:type="paragraph" w:customStyle="1" w:styleId="Style6">
    <w:name w:val="Style6"/>
    <w:basedOn w:val="a0"/>
    <w:rsid w:val="003266A3"/>
    <w:pPr>
      <w:widowControl w:val="0"/>
      <w:autoSpaceDE w:val="0"/>
      <w:autoSpaceDN w:val="0"/>
      <w:adjustRightInd w:val="0"/>
      <w:spacing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367">
      <w:bodyDiv w:val="1"/>
      <w:marLeft w:val="0"/>
      <w:marRight w:val="0"/>
      <w:marTop w:val="0"/>
      <w:marBottom w:val="0"/>
      <w:divBdr>
        <w:top w:val="none" w:sz="0" w:space="0" w:color="auto"/>
        <w:left w:val="none" w:sz="0" w:space="0" w:color="auto"/>
        <w:bottom w:val="none" w:sz="0" w:space="0" w:color="auto"/>
        <w:right w:val="none" w:sz="0" w:space="0" w:color="auto"/>
      </w:divBdr>
    </w:div>
    <w:div w:id="82341605">
      <w:bodyDiv w:val="1"/>
      <w:marLeft w:val="0"/>
      <w:marRight w:val="0"/>
      <w:marTop w:val="0"/>
      <w:marBottom w:val="0"/>
      <w:divBdr>
        <w:top w:val="none" w:sz="0" w:space="0" w:color="auto"/>
        <w:left w:val="none" w:sz="0" w:space="0" w:color="auto"/>
        <w:bottom w:val="none" w:sz="0" w:space="0" w:color="auto"/>
        <w:right w:val="none" w:sz="0" w:space="0" w:color="auto"/>
      </w:divBdr>
    </w:div>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258833151">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298851373">
      <w:bodyDiv w:val="1"/>
      <w:marLeft w:val="0"/>
      <w:marRight w:val="0"/>
      <w:marTop w:val="0"/>
      <w:marBottom w:val="0"/>
      <w:divBdr>
        <w:top w:val="none" w:sz="0" w:space="0" w:color="auto"/>
        <w:left w:val="none" w:sz="0" w:space="0" w:color="auto"/>
        <w:bottom w:val="none" w:sz="0" w:space="0" w:color="auto"/>
        <w:right w:val="none" w:sz="0" w:space="0" w:color="auto"/>
      </w:divBdr>
    </w:div>
    <w:div w:id="349527867">
      <w:bodyDiv w:val="1"/>
      <w:marLeft w:val="0"/>
      <w:marRight w:val="0"/>
      <w:marTop w:val="0"/>
      <w:marBottom w:val="0"/>
      <w:divBdr>
        <w:top w:val="none" w:sz="0" w:space="0" w:color="auto"/>
        <w:left w:val="none" w:sz="0" w:space="0" w:color="auto"/>
        <w:bottom w:val="none" w:sz="0" w:space="0" w:color="auto"/>
        <w:right w:val="none" w:sz="0" w:space="0" w:color="auto"/>
      </w:divBdr>
    </w:div>
    <w:div w:id="395708827">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505679903">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867839010">
      <w:bodyDiv w:val="1"/>
      <w:marLeft w:val="0"/>
      <w:marRight w:val="0"/>
      <w:marTop w:val="0"/>
      <w:marBottom w:val="0"/>
      <w:divBdr>
        <w:top w:val="none" w:sz="0" w:space="0" w:color="auto"/>
        <w:left w:val="none" w:sz="0" w:space="0" w:color="auto"/>
        <w:bottom w:val="none" w:sz="0" w:space="0" w:color="auto"/>
        <w:right w:val="none" w:sz="0" w:space="0" w:color="auto"/>
      </w:divBdr>
    </w:div>
    <w:div w:id="893272444">
      <w:bodyDiv w:val="1"/>
      <w:marLeft w:val="0"/>
      <w:marRight w:val="0"/>
      <w:marTop w:val="0"/>
      <w:marBottom w:val="0"/>
      <w:divBdr>
        <w:top w:val="none" w:sz="0" w:space="0" w:color="auto"/>
        <w:left w:val="none" w:sz="0" w:space="0" w:color="auto"/>
        <w:bottom w:val="none" w:sz="0" w:space="0" w:color="auto"/>
        <w:right w:val="none" w:sz="0" w:space="0" w:color="auto"/>
      </w:divBdr>
    </w:div>
    <w:div w:id="959651084">
      <w:bodyDiv w:val="1"/>
      <w:marLeft w:val="0"/>
      <w:marRight w:val="0"/>
      <w:marTop w:val="0"/>
      <w:marBottom w:val="0"/>
      <w:divBdr>
        <w:top w:val="none" w:sz="0" w:space="0" w:color="auto"/>
        <w:left w:val="none" w:sz="0" w:space="0" w:color="auto"/>
        <w:bottom w:val="none" w:sz="0" w:space="0" w:color="auto"/>
        <w:right w:val="none" w:sz="0" w:space="0" w:color="auto"/>
      </w:divBdr>
    </w:div>
    <w:div w:id="1160268677">
      <w:bodyDiv w:val="1"/>
      <w:marLeft w:val="0"/>
      <w:marRight w:val="0"/>
      <w:marTop w:val="0"/>
      <w:marBottom w:val="0"/>
      <w:divBdr>
        <w:top w:val="none" w:sz="0" w:space="0" w:color="auto"/>
        <w:left w:val="none" w:sz="0" w:space="0" w:color="auto"/>
        <w:bottom w:val="none" w:sz="0" w:space="0" w:color="auto"/>
        <w:right w:val="none" w:sz="0" w:space="0" w:color="auto"/>
      </w:divBdr>
    </w:div>
    <w:div w:id="1362972996">
      <w:bodyDiv w:val="1"/>
      <w:marLeft w:val="0"/>
      <w:marRight w:val="0"/>
      <w:marTop w:val="0"/>
      <w:marBottom w:val="0"/>
      <w:divBdr>
        <w:top w:val="none" w:sz="0" w:space="0" w:color="auto"/>
        <w:left w:val="none" w:sz="0" w:space="0" w:color="auto"/>
        <w:bottom w:val="none" w:sz="0" w:space="0" w:color="auto"/>
        <w:right w:val="none" w:sz="0" w:space="0" w:color="auto"/>
      </w:divBdr>
    </w:div>
    <w:div w:id="1414813454">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consultantplus://offline/ref=5BF7BF8241BCC6889EB1DC9C4992E9996E81AC29FEC9AB78B1CF45AA704F049939A8A487D1C66DFD11FB5Dl6z0H"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minobr.gov-murman.ru/files/GPRO_2014-2020.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9269-E8A6-44CB-855C-9A53F14C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19779</Words>
  <Characters>112746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132261</CharactersWithSpaces>
  <SharedDoc>false</SharedDoc>
  <HLinks>
    <vt:vector size="12" baseType="variant">
      <vt:variant>
        <vt:i4>458759</vt:i4>
      </vt:variant>
      <vt:variant>
        <vt:i4>3</vt:i4>
      </vt:variant>
      <vt:variant>
        <vt:i4>0</vt:i4>
      </vt:variant>
      <vt:variant>
        <vt:i4>5</vt:i4>
      </vt:variant>
      <vt:variant>
        <vt:lpwstr>consultantplus://offline/ref=5BF7BF8241BCC6889EB1DC9C4992E9996E81AC29FEC9AB78B1CF45AA704F049939A8A487D1C66DFD11FB5Dl6z0H</vt:lpwstr>
      </vt:variant>
      <vt:variant>
        <vt:lpwstr/>
      </vt:variant>
      <vt:variant>
        <vt:i4>589876</vt:i4>
      </vt:variant>
      <vt:variant>
        <vt:i4>0</vt:i4>
      </vt:variant>
      <vt:variant>
        <vt:i4>0</vt:i4>
      </vt:variant>
      <vt:variant>
        <vt:i4>5</vt:i4>
      </vt:variant>
      <vt:variant>
        <vt:lpwstr>http://minobr.gov-murman.ru/files/GPRO_2014-2020.pdf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2020-06-18T14:48:00Z</cp:lastPrinted>
  <dcterms:created xsi:type="dcterms:W3CDTF">2020-08-26T07:34:00Z</dcterms:created>
  <dcterms:modified xsi:type="dcterms:W3CDTF">2020-08-26T07:34:00Z</dcterms:modified>
</cp:coreProperties>
</file>