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099B4" w14:textId="40F965BB" w:rsidR="00115C42" w:rsidRPr="00916A5A" w:rsidRDefault="00F66C8C" w:rsidP="00115C42">
      <w:pPr>
        <w:autoSpaceDE w:val="0"/>
        <w:autoSpaceDN w:val="0"/>
        <w:adjustRightInd w:val="0"/>
        <w:jc w:val="center"/>
        <w:rPr>
          <w:b/>
          <w:bCs/>
          <w:sz w:val="36"/>
          <w:szCs w:val="36"/>
          <w:lang w:val="en-US"/>
        </w:rPr>
      </w:pPr>
      <w:r w:rsidRPr="00916A5A">
        <w:rPr>
          <w:b/>
          <w:bCs/>
          <w:noProof/>
          <w:sz w:val="36"/>
          <w:szCs w:val="36"/>
        </w:rPr>
        <w:drawing>
          <wp:inline distT="0" distB="0" distL="0" distR="0" wp14:anchorId="4F57A542" wp14:editId="33C8FF5D">
            <wp:extent cx="676275" cy="8001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26B5532D" w14:textId="77777777" w:rsidR="00115C42" w:rsidRPr="00916A5A" w:rsidRDefault="00A506BE" w:rsidP="00115C42">
      <w:pPr>
        <w:suppressAutoHyphens/>
        <w:autoSpaceDE w:val="0"/>
        <w:autoSpaceDN w:val="0"/>
        <w:adjustRightInd w:val="0"/>
        <w:jc w:val="center"/>
        <w:rPr>
          <w:b/>
          <w:bCs/>
          <w:sz w:val="28"/>
          <w:szCs w:val="28"/>
        </w:rPr>
      </w:pPr>
      <w:r w:rsidRPr="00916A5A">
        <w:rPr>
          <w:b/>
          <w:bCs/>
          <w:sz w:val="28"/>
          <w:szCs w:val="28"/>
        </w:rPr>
        <w:t>Мурманская область</w:t>
      </w:r>
    </w:p>
    <w:p w14:paraId="1544B573" w14:textId="77777777" w:rsidR="00115C42" w:rsidRPr="00916A5A" w:rsidRDefault="00115C42" w:rsidP="00115C42">
      <w:pPr>
        <w:suppressAutoHyphens/>
        <w:autoSpaceDE w:val="0"/>
        <w:autoSpaceDN w:val="0"/>
        <w:adjustRightInd w:val="0"/>
        <w:jc w:val="center"/>
        <w:rPr>
          <w:b/>
          <w:bCs/>
          <w:sz w:val="30"/>
          <w:szCs w:val="30"/>
        </w:rPr>
      </w:pPr>
      <w:r w:rsidRPr="00916A5A">
        <w:rPr>
          <w:b/>
          <w:bCs/>
          <w:sz w:val="36"/>
          <w:szCs w:val="36"/>
        </w:rPr>
        <w:t>Администрация Кольского района</w:t>
      </w:r>
    </w:p>
    <w:p w14:paraId="07F1B6ED" w14:textId="77777777" w:rsidR="00115C42" w:rsidRPr="00916A5A" w:rsidRDefault="00115C42" w:rsidP="00115C42">
      <w:pPr>
        <w:tabs>
          <w:tab w:val="left" w:pos="709"/>
        </w:tabs>
        <w:suppressAutoHyphens/>
        <w:autoSpaceDE w:val="0"/>
        <w:autoSpaceDN w:val="0"/>
        <w:adjustRightInd w:val="0"/>
        <w:jc w:val="center"/>
        <w:rPr>
          <w:b/>
          <w:bCs/>
          <w:sz w:val="36"/>
          <w:szCs w:val="36"/>
        </w:rPr>
      </w:pPr>
    </w:p>
    <w:p w14:paraId="5F0353C6" w14:textId="77777777" w:rsidR="00125CB1" w:rsidRPr="00916A5A" w:rsidRDefault="00125CB1" w:rsidP="00125CB1">
      <w:pPr>
        <w:suppressAutoHyphens/>
        <w:jc w:val="center"/>
        <w:rPr>
          <w:b/>
          <w:bCs/>
          <w:sz w:val="40"/>
          <w:szCs w:val="40"/>
        </w:rPr>
      </w:pPr>
      <w:r w:rsidRPr="00916A5A">
        <w:rPr>
          <w:b/>
          <w:bCs/>
          <w:sz w:val="40"/>
          <w:szCs w:val="40"/>
        </w:rPr>
        <w:t>П О С Т А Н О В Л Е Н И Е</w:t>
      </w:r>
    </w:p>
    <w:p w14:paraId="1DB1BD2E" w14:textId="77777777" w:rsidR="00115C42" w:rsidRPr="00916A5A" w:rsidRDefault="00115C42" w:rsidP="00115C42">
      <w:pPr>
        <w:suppressAutoHyphens/>
        <w:autoSpaceDE w:val="0"/>
        <w:autoSpaceDN w:val="0"/>
        <w:adjustRightInd w:val="0"/>
        <w:jc w:val="center"/>
        <w:rPr>
          <w:b/>
          <w:bCs/>
          <w:sz w:val="40"/>
          <w:szCs w:val="40"/>
        </w:rPr>
      </w:pPr>
    </w:p>
    <w:p w14:paraId="46B356EA" w14:textId="26494787" w:rsidR="003E6B7B" w:rsidRPr="00916A5A" w:rsidRDefault="003E6B7B" w:rsidP="001A08D1">
      <w:pPr>
        <w:pStyle w:val="af3"/>
        <w:suppressAutoHyphens/>
        <w:spacing w:after="0"/>
        <w:ind w:firstLine="709"/>
        <w:jc w:val="both"/>
        <w:rPr>
          <w:b/>
          <w:sz w:val="28"/>
          <w:szCs w:val="28"/>
        </w:rPr>
      </w:pPr>
      <w:r w:rsidRPr="00916A5A">
        <w:rPr>
          <w:b/>
          <w:sz w:val="28"/>
          <w:szCs w:val="28"/>
        </w:rPr>
        <w:t xml:space="preserve">от </w:t>
      </w:r>
      <w:r w:rsidR="00B940B3">
        <w:rPr>
          <w:b/>
          <w:sz w:val="28"/>
          <w:szCs w:val="28"/>
        </w:rPr>
        <w:t>16.08.2022</w:t>
      </w:r>
      <w:r w:rsidRPr="00916A5A">
        <w:rPr>
          <w:b/>
          <w:sz w:val="28"/>
          <w:szCs w:val="28"/>
        </w:rPr>
        <w:tab/>
      </w:r>
      <w:r w:rsidRPr="00916A5A">
        <w:rPr>
          <w:b/>
          <w:sz w:val="28"/>
          <w:szCs w:val="28"/>
        </w:rPr>
        <w:tab/>
      </w:r>
      <w:r w:rsidR="006765C1" w:rsidRPr="00B940B3">
        <w:rPr>
          <w:b/>
          <w:sz w:val="28"/>
          <w:szCs w:val="28"/>
        </w:rPr>
        <w:tab/>
      </w:r>
      <w:r w:rsidR="001A7D56" w:rsidRPr="00916A5A">
        <w:rPr>
          <w:b/>
          <w:sz w:val="28"/>
          <w:szCs w:val="28"/>
        </w:rPr>
        <w:t>г</w:t>
      </w:r>
      <w:r w:rsidRPr="00916A5A">
        <w:rPr>
          <w:b/>
          <w:sz w:val="28"/>
          <w:szCs w:val="28"/>
        </w:rPr>
        <w:t>. Кола</w:t>
      </w:r>
      <w:r w:rsidRPr="00916A5A">
        <w:rPr>
          <w:b/>
          <w:sz w:val="28"/>
          <w:szCs w:val="28"/>
        </w:rPr>
        <w:tab/>
      </w:r>
      <w:r w:rsidRPr="00916A5A">
        <w:rPr>
          <w:b/>
          <w:sz w:val="28"/>
          <w:szCs w:val="28"/>
        </w:rPr>
        <w:tab/>
      </w:r>
      <w:r w:rsidRPr="00916A5A">
        <w:rPr>
          <w:b/>
          <w:sz w:val="28"/>
          <w:szCs w:val="28"/>
        </w:rPr>
        <w:tab/>
      </w:r>
      <w:r w:rsidRPr="00916A5A">
        <w:rPr>
          <w:b/>
          <w:sz w:val="28"/>
          <w:szCs w:val="28"/>
        </w:rPr>
        <w:tab/>
      </w:r>
      <w:r w:rsidR="001A7D56" w:rsidRPr="00916A5A">
        <w:rPr>
          <w:b/>
          <w:sz w:val="28"/>
          <w:szCs w:val="28"/>
        </w:rPr>
        <w:t xml:space="preserve"> </w:t>
      </w:r>
      <w:r w:rsidRPr="00916A5A">
        <w:rPr>
          <w:b/>
          <w:sz w:val="28"/>
          <w:szCs w:val="28"/>
        </w:rPr>
        <w:t xml:space="preserve">№ </w:t>
      </w:r>
      <w:r w:rsidR="00B940B3">
        <w:rPr>
          <w:b/>
          <w:sz w:val="28"/>
          <w:szCs w:val="28"/>
        </w:rPr>
        <w:t>1030</w:t>
      </w:r>
    </w:p>
    <w:p w14:paraId="691A3A9A" w14:textId="77777777" w:rsidR="003E6B7B" w:rsidRPr="00916A5A" w:rsidRDefault="003E6B7B" w:rsidP="00D83D53">
      <w:pPr>
        <w:pStyle w:val="af3"/>
        <w:spacing w:after="0"/>
        <w:ind w:firstLine="709"/>
        <w:jc w:val="center"/>
        <w:rPr>
          <w:b/>
          <w:sz w:val="28"/>
          <w:szCs w:val="28"/>
        </w:rPr>
      </w:pPr>
    </w:p>
    <w:p w14:paraId="44EF4121" w14:textId="77777777" w:rsidR="006765C1" w:rsidRPr="00B940B3" w:rsidRDefault="0032576E" w:rsidP="00A356EC">
      <w:pPr>
        <w:tabs>
          <w:tab w:val="left" w:pos="7575"/>
        </w:tabs>
        <w:suppressAutoHyphens/>
        <w:jc w:val="center"/>
        <w:rPr>
          <w:b/>
          <w:color w:val="000000"/>
        </w:rPr>
      </w:pPr>
      <w:r w:rsidRPr="00433104">
        <w:rPr>
          <w:b/>
          <w:color w:val="000000"/>
        </w:rPr>
        <w:t>О</w:t>
      </w:r>
      <w:r w:rsidR="009C5E42" w:rsidRPr="00433104">
        <w:rPr>
          <w:b/>
          <w:color w:val="000000"/>
        </w:rPr>
        <w:t xml:space="preserve"> </w:t>
      </w:r>
      <w:r w:rsidR="00435006" w:rsidRPr="00433104">
        <w:rPr>
          <w:b/>
          <w:color w:val="000000"/>
        </w:rPr>
        <w:t xml:space="preserve">внесении изменений в </w:t>
      </w:r>
      <w:r w:rsidR="00433104" w:rsidRPr="00433104">
        <w:rPr>
          <w:b/>
          <w:color w:val="000000"/>
        </w:rPr>
        <w:t xml:space="preserve">Порядок определения объема и предоставления </w:t>
      </w:r>
    </w:p>
    <w:p w14:paraId="7223C7A2" w14:textId="589EE789" w:rsidR="00433104" w:rsidRDefault="00433104" w:rsidP="00A356EC">
      <w:pPr>
        <w:tabs>
          <w:tab w:val="left" w:pos="7575"/>
        </w:tabs>
        <w:suppressAutoHyphens/>
        <w:jc w:val="center"/>
        <w:rPr>
          <w:b/>
          <w:color w:val="000000"/>
        </w:rPr>
      </w:pPr>
      <w:r w:rsidRPr="00433104">
        <w:rPr>
          <w:b/>
          <w:color w:val="000000"/>
        </w:rPr>
        <w:t xml:space="preserve">субсидий из бюджета Кольского района общественным организациям инвалидов, </w:t>
      </w:r>
    </w:p>
    <w:p w14:paraId="632569C1" w14:textId="77777777" w:rsidR="006765C1" w:rsidRPr="00B940B3" w:rsidRDefault="00433104" w:rsidP="00A356EC">
      <w:pPr>
        <w:tabs>
          <w:tab w:val="left" w:pos="7575"/>
        </w:tabs>
        <w:suppressAutoHyphens/>
        <w:jc w:val="center"/>
        <w:rPr>
          <w:b/>
          <w:color w:val="000000"/>
        </w:rPr>
      </w:pPr>
      <w:r w:rsidRPr="00433104">
        <w:rPr>
          <w:b/>
          <w:color w:val="000000"/>
        </w:rPr>
        <w:t xml:space="preserve">утвержденный постановлением администрации Кольского района </w:t>
      </w:r>
    </w:p>
    <w:p w14:paraId="799DDC56" w14:textId="2D56FC0A" w:rsidR="003C0548" w:rsidRPr="00433104" w:rsidRDefault="00433104" w:rsidP="00A356EC">
      <w:pPr>
        <w:tabs>
          <w:tab w:val="left" w:pos="7575"/>
        </w:tabs>
        <w:suppressAutoHyphens/>
        <w:jc w:val="center"/>
        <w:rPr>
          <w:b/>
          <w:color w:val="000000"/>
        </w:rPr>
      </w:pPr>
      <w:r w:rsidRPr="00433104">
        <w:rPr>
          <w:b/>
          <w:color w:val="000000"/>
        </w:rPr>
        <w:t>от 01.11.2021 № 1246</w:t>
      </w:r>
      <w:r w:rsidR="00A356EC" w:rsidRPr="00433104">
        <w:rPr>
          <w:b/>
          <w:color w:val="000000"/>
        </w:rPr>
        <w:t xml:space="preserve"> </w:t>
      </w:r>
      <w:bookmarkStart w:id="0" w:name="_Hlk68248168"/>
      <w:bookmarkStart w:id="1" w:name="_Hlk65585219"/>
    </w:p>
    <w:p w14:paraId="381ACFE5" w14:textId="77777777" w:rsidR="0032576E" w:rsidRPr="00433104" w:rsidRDefault="003C0548" w:rsidP="00435006">
      <w:pPr>
        <w:autoSpaceDE w:val="0"/>
        <w:autoSpaceDN w:val="0"/>
        <w:adjustRightInd w:val="0"/>
        <w:jc w:val="center"/>
        <w:rPr>
          <w:b/>
          <w:bCs/>
        </w:rPr>
      </w:pPr>
      <w:r w:rsidRPr="00433104">
        <w:rPr>
          <w:b/>
          <w:color w:val="000000"/>
        </w:rPr>
        <w:t xml:space="preserve"> </w:t>
      </w:r>
    </w:p>
    <w:bookmarkEnd w:id="0"/>
    <w:p w14:paraId="77A65962" w14:textId="77777777" w:rsidR="0032576E" w:rsidRPr="00433104" w:rsidRDefault="0032576E" w:rsidP="001A08D1">
      <w:pPr>
        <w:tabs>
          <w:tab w:val="left" w:pos="709"/>
        </w:tabs>
        <w:jc w:val="center"/>
        <w:rPr>
          <w:b/>
          <w:bCs/>
        </w:rPr>
      </w:pPr>
    </w:p>
    <w:bookmarkEnd w:id="1"/>
    <w:p w14:paraId="43BFF299" w14:textId="74889DD5" w:rsidR="001C76AC" w:rsidRPr="00433104" w:rsidRDefault="001C76AC" w:rsidP="001C76AC">
      <w:pPr>
        <w:suppressAutoHyphens/>
        <w:autoSpaceDE w:val="0"/>
        <w:autoSpaceDN w:val="0"/>
        <w:adjustRightInd w:val="0"/>
        <w:ind w:firstLine="709"/>
        <w:jc w:val="both"/>
        <w:rPr>
          <w:b/>
        </w:rPr>
      </w:pPr>
      <w:r w:rsidRPr="00433104">
        <w:t xml:space="preserve">Руководствуясь пунктом 3 статьи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B44CFF" w:rsidRPr="00433104">
        <w:t xml:space="preserve">решением Совета депутатов Кольского района </w:t>
      </w:r>
      <w:r w:rsidR="00180CC5">
        <w:br/>
      </w:r>
      <w:r w:rsidR="00B44CFF" w:rsidRPr="00433104">
        <w:t>от 2</w:t>
      </w:r>
      <w:r w:rsidR="00A356EC" w:rsidRPr="00433104">
        <w:t>4</w:t>
      </w:r>
      <w:r w:rsidR="00B44CFF" w:rsidRPr="00433104">
        <w:t>.0</w:t>
      </w:r>
      <w:r w:rsidR="00A356EC" w:rsidRPr="00433104">
        <w:t>2</w:t>
      </w:r>
      <w:r w:rsidR="00B44CFF" w:rsidRPr="00433104">
        <w:t xml:space="preserve">.2022 № </w:t>
      </w:r>
      <w:r w:rsidR="00A356EC" w:rsidRPr="00433104">
        <w:t>8</w:t>
      </w:r>
      <w:r w:rsidR="00B44CFF" w:rsidRPr="00433104">
        <w:t>/</w:t>
      </w:r>
      <w:r w:rsidR="00A356EC" w:rsidRPr="00433104">
        <w:t>8</w:t>
      </w:r>
      <w:r w:rsidR="00B44CFF" w:rsidRPr="00433104">
        <w:t xml:space="preserve"> «О внесении изменений в решение Совета депутатов Кольского района от 14.12.2021 № 6/4 «О бюджете Кольского района на 2022 год и на плановый период 2023 </w:t>
      </w:r>
      <w:r w:rsidR="00433104">
        <w:br/>
      </w:r>
      <w:r w:rsidR="00B44CFF" w:rsidRPr="00433104">
        <w:t xml:space="preserve">и 2024 годов», администрация </w:t>
      </w:r>
      <w:r w:rsidRPr="00433104">
        <w:rPr>
          <w:b/>
          <w:i/>
          <w:spacing w:val="80"/>
        </w:rPr>
        <w:t>постановляет</w:t>
      </w:r>
      <w:r w:rsidRPr="00433104">
        <w:rPr>
          <w:b/>
        </w:rPr>
        <w:t>:</w:t>
      </w:r>
    </w:p>
    <w:p w14:paraId="35CAA3EF" w14:textId="77777777" w:rsidR="001C76AC" w:rsidRPr="00433104" w:rsidRDefault="001C76AC" w:rsidP="001C76AC">
      <w:pPr>
        <w:suppressAutoHyphens/>
        <w:autoSpaceDE w:val="0"/>
        <w:autoSpaceDN w:val="0"/>
        <w:adjustRightInd w:val="0"/>
        <w:ind w:firstLine="709"/>
        <w:jc w:val="both"/>
      </w:pPr>
    </w:p>
    <w:p w14:paraId="5ED5EB18" w14:textId="50856315" w:rsidR="00313AA6" w:rsidRDefault="001C76AC" w:rsidP="001C76AC">
      <w:pPr>
        <w:suppressAutoHyphens/>
        <w:autoSpaceDE w:val="0"/>
        <w:autoSpaceDN w:val="0"/>
        <w:adjustRightInd w:val="0"/>
        <w:ind w:firstLine="709"/>
        <w:jc w:val="both"/>
      </w:pPr>
      <w:r w:rsidRPr="00433104">
        <w:t xml:space="preserve">1. </w:t>
      </w:r>
      <w:r w:rsidR="00313AA6" w:rsidRPr="00433104">
        <w:t xml:space="preserve">Внести изменения в Порядок определения объема и предоставления субсидий </w:t>
      </w:r>
      <w:r w:rsidR="00433104">
        <w:br/>
      </w:r>
      <w:r w:rsidR="00313AA6" w:rsidRPr="00433104">
        <w:t xml:space="preserve">из бюджета Кольского района </w:t>
      </w:r>
      <w:r w:rsidR="00313AA6" w:rsidRPr="00433104">
        <w:rPr>
          <w:color w:val="000000"/>
        </w:rPr>
        <w:t>общественным организациям инвалидов (далее – Порядок)</w:t>
      </w:r>
      <w:r w:rsidR="00313AA6" w:rsidRPr="00433104">
        <w:t xml:space="preserve">, утвержденный постановлением администрации Кольского района от 01.11.2021 № 1246, изложив его </w:t>
      </w:r>
      <w:r w:rsidR="00433104">
        <w:t>согласно приложению к настоящему постановлению</w:t>
      </w:r>
      <w:r w:rsidR="00313AA6" w:rsidRPr="00433104">
        <w:t>.</w:t>
      </w:r>
    </w:p>
    <w:p w14:paraId="3ADAD005" w14:textId="77777777" w:rsidR="00433104" w:rsidRPr="00433104" w:rsidRDefault="00433104" w:rsidP="001C76AC">
      <w:pPr>
        <w:suppressAutoHyphens/>
        <w:autoSpaceDE w:val="0"/>
        <w:autoSpaceDN w:val="0"/>
        <w:adjustRightInd w:val="0"/>
        <w:ind w:firstLine="709"/>
        <w:jc w:val="both"/>
      </w:pPr>
    </w:p>
    <w:p w14:paraId="7C2F8795" w14:textId="0630E7E9" w:rsidR="0058360B" w:rsidRPr="00433104" w:rsidRDefault="00313AA6" w:rsidP="0058360B">
      <w:pPr>
        <w:suppressAutoHyphens/>
        <w:autoSpaceDE w:val="0"/>
        <w:autoSpaceDN w:val="0"/>
        <w:adjustRightInd w:val="0"/>
        <w:ind w:firstLine="709"/>
        <w:jc w:val="both"/>
      </w:pPr>
      <w:r w:rsidRPr="00433104">
        <w:t>2</w:t>
      </w:r>
      <w:r w:rsidR="0058360B" w:rsidRPr="00433104">
        <w:t xml:space="preserve">. Настоящее постановление вступает в силу со дня его опубликования </w:t>
      </w:r>
      <w:r w:rsidR="0058360B" w:rsidRPr="00433104">
        <w:br/>
        <w:t xml:space="preserve">на официальном сайте органов местного самоуправления муниципального образования Кольский район в сети «Интернет», за исключением отдельных положений настоящего постановления, для которых настоящим пунктом установлен иной срок вступления их </w:t>
      </w:r>
      <w:r w:rsidR="00433104">
        <w:br/>
      </w:r>
      <w:r w:rsidR="0058360B" w:rsidRPr="00433104">
        <w:t>в силу.</w:t>
      </w:r>
    </w:p>
    <w:p w14:paraId="46715242" w14:textId="7968B378" w:rsidR="0058360B" w:rsidRPr="00433104" w:rsidRDefault="0058360B" w:rsidP="0058360B">
      <w:pPr>
        <w:suppressAutoHyphens/>
        <w:autoSpaceDE w:val="0"/>
        <w:autoSpaceDN w:val="0"/>
        <w:adjustRightInd w:val="0"/>
        <w:ind w:firstLine="709"/>
        <w:jc w:val="both"/>
      </w:pPr>
      <w:r w:rsidRPr="00433104">
        <w:t>Пункт 5.2. Порядка вступает в силу с 01.01.2023.</w:t>
      </w:r>
    </w:p>
    <w:p w14:paraId="776B157F" w14:textId="77777777" w:rsidR="00433104" w:rsidRDefault="00433104" w:rsidP="001C76AC">
      <w:pPr>
        <w:suppressAutoHyphens/>
        <w:autoSpaceDE w:val="0"/>
        <w:autoSpaceDN w:val="0"/>
        <w:adjustRightInd w:val="0"/>
        <w:ind w:firstLine="709"/>
        <w:jc w:val="both"/>
      </w:pPr>
    </w:p>
    <w:p w14:paraId="381AAE36" w14:textId="1C002DC6" w:rsidR="001C76AC" w:rsidRPr="00433104" w:rsidRDefault="00433104" w:rsidP="001C76AC">
      <w:pPr>
        <w:suppressAutoHyphens/>
        <w:autoSpaceDE w:val="0"/>
        <w:autoSpaceDN w:val="0"/>
        <w:adjustRightInd w:val="0"/>
        <w:ind w:firstLine="709"/>
        <w:jc w:val="both"/>
      </w:pPr>
      <w:r w:rsidRPr="00433104">
        <w:t>3</w:t>
      </w:r>
      <w:r w:rsidR="001C76AC" w:rsidRPr="00433104">
        <w:t>. Контроль за исполнением настоящего постановления возложить на заместителя Главы администрации Кольского района Богданова И.А.</w:t>
      </w:r>
    </w:p>
    <w:p w14:paraId="729A2D73" w14:textId="77777777" w:rsidR="001C76AC" w:rsidRPr="00433104" w:rsidRDefault="001C76AC" w:rsidP="001C76AC">
      <w:pPr>
        <w:suppressAutoHyphens/>
        <w:ind w:firstLine="709"/>
        <w:jc w:val="both"/>
      </w:pPr>
    </w:p>
    <w:p w14:paraId="1FCE7AD5" w14:textId="77777777" w:rsidR="001C76AC" w:rsidRPr="00433104" w:rsidRDefault="001C76AC" w:rsidP="001C76AC">
      <w:pPr>
        <w:tabs>
          <w:tab w:val="left" w:pos="709"/>
          <w:tab w:val="left" w:pos="9356"/>
        </w:tabs>
        <w:suppressAutoHyphens/>
        <w:ind w:firstLine="709"/>
        <w:jc w:val="both"/>
        <w:rPr>
          <w:bCs/>
        </w:rPr>
      </w:pPr>
    </w:p>
    <w:p w14:paraId="4F4B0024" w14:textId="77777777" w:rsidR="001C76AC" w:rsidRPr="00433104" w:rsidRDefault="001C76AC" w:rsidP="001C76AC">
      <w:pPr>
        <w:tabs>
          <w:tab w:val="left" w:pos="709"/>
          <w:tab w:val="left" w:pos="9356"/>
        </w:tabs>
        <w:suppressAutoHyphens/>
        <w:ind w:firstLine="709"/>
        <w:jc w:val="both"/>
        <w:rPr>
          <w:bCs/>
        </w:rPr>
      </w:pPr>
    </w:p>
    <w:p w14:paraId="1977573E" w14:textId="7CD8047B" w:rsidR="0058360B" w:rsidRPr="00433104" w:rsidRDefault="0058360B" w:rsidP="0058360B">
      <w:pPr>
        <w:tabs>
          <w:tab w:val="left" w:pos="720"/>
        </w:tabs>
        <w:suppressAutoHyphens/>
        <w:ind w:right="424" w:firstLine="709"/>
        <w:jc w:val="both"/>
      </w:pPr>
      <w:r w:rsidRPr="00433104">
        <w:t>Глава администрации</w:t>
      </w:r>
      <w:r w:rsidRPr="00433104">
        <w:tab/>
      </w:r>
      <w:r w:rsidRPr="00433104">
        <w:tab/>
      </w:r>
      <w:r w:rsidRPr="00433104">
        <w:tab/>
      </w:r>
      <w:r w:rsidRPr="00433104">
        <w:tab/>
      </w:r>
      <w:r w:rsidR="00433104">
        <w:tab/>
      </w:r>
      <w:r w:rsidR="00433104">
        <w:tab/>
      </w:r>
      <w:r w:rsidR="00433104">
        <w:tab/>
      </w:r>
      <w:r w:rsidRPr="00433104">
        <w:t>А.П. Лихолат</w:t>
      </w:r>
    </w:p>
    <w:p w14:paraId="45FEB985" w14:textId="77777777" w:rsidR="0098364F" w:rsidRPr="00433104" w:rsidRDefault="0098364F" w:rsidP="001A08D1">
      <w:pPr>
        <w:overflowPunct w:val="0"/>
        <w:autoSpaceDE w:val="0"/>
        <w:autoSpaceDN w:val="0"/>
        <w:adjustRightInd w:val="0"/>
        <w:textAlignment w:val="baseline"/>
        <w:rPr>
          <w:sz w:val="25"/>
          <w:szCs w:val="25"/>
        </w:rPr>
        <w:sectPr w:rsidR="0098364F" w:rsidRPr="00433104" w:rsidSect="006765C1">
          <w:headerReference w:type="even" r:id="rId10"/>
          <w:footerReference w:type="even" r:id="rId11"/>
          <w:pgSz w:w="11906" w:h="16838"/>
          <w:pgMar w:top="1418" w:right="709" w:bottom="1134" w:left="1559" w:header="720" w:footer="720" w:gutter="0"/>
          <w:pgNumType w:start="1"/>
          <w:cols w:space="720"/>
          <w:noEndnote/>
          <w:titlePg/>
          <w:docGrid w:linePitch="326"/>
        </w:sectPr>
      </w:pPr>
    </w:p>
    <w:p w14:paraId="581FF13E" w14:textId="482E3E08" w:rsidR="003E6B7B" w:rsidRPr="00916A5A" w:rsidRDefault="00433104" w:rsidP="00433104">
      <w:pPr>
        <w:suppressAutoHyphens/>
        <w:autoSpaceDE w:val="0"/>
        <w:autoSpaceDN w:val="0"/>
        <w:adjustRightInd w:val="0"/>
        <w:ind w:left="5670"/>
        <w:jc w:val="center"/>
        <w:outlineLvl w:val="0"/>
      </w:pPr>
      <w:r>
        <w:lastRenderedPageBreak/>
        <w:t>Приложение</w:t>
      </w:r>
    </w:p>
    <w:p w14:paraId="5C76ADC4" w14:textId="640F9E4A" w:rsidR="003E6B7B" w:rsidRPr="00916A5A" w:rsidRDefault="00433104" w:rsidP="00433104">
      <w:pPr>
        <w:suppressAutoHyphens/>
        <w:autoSpaceDE w:val="0"/>
        <w:autoSpaceDN w:val="0"/>
        <w:adjustRightInd w:val="0"/>
        <w:ind w:left="5670"/>
        <w:jc w:val="center"/>
        <w:outlineLvl w:val="0"/>
      </w:pPr>
      <w:r>
        <w:t xml:space="preserve">к </w:t>
      </w:r>
      <w:r w:rsidR="003E6B7B" w:rsidRPr="00916A5A">
        <w:t>постановлени</w:t>
      </w:r>
      <w:r>
        <w:t>ю</w:t>
      </w:r>
    </w:p>
    <w:p w14:paraId="4FF514AA" w14:textId="77777777" w:rsidR="003E6B7B" w:rsidRPr="00916A5A" w:rsidRDefault="003E6B7B" w:rsidP="00433104">
      <w:pPr>
        <w:tabs>
          <w:tab w:val="left" w:pos="5387"/>
        </w:tabs>
        <w:suppressAutoHyphens/>
        <w:autoSpaceDE w:val="0"/>
        <w:autoSpaceDN w:val="0"/>
        <w:adjustRightInd w:val="0"/>
        <w:ind w:left="5670"/>
        <w:jc w:val="center"/>
        <w:outlineLvl w:val="0"/>
      </w:pPr>
      <w:r w:rsidRPr="00916A5A">
        <w:t>администрации Кольского</w:t>
      </w:r>
      <w:r w:rsidR="00C60D99" w:rsidRPr="00916A5A">
        <w:t xml:space="preserve"> района</w:t>
      </w:r>
    </w:p>
    <w:p w14:paraId="08269D25" w14:textId="7AE068DB" w:rsidR="002C2E1A" w:rsidRPr="00916A5A" w:rsidRDefault="003E6B7B" w:rsidP="00433104">
      <w:pPr>
        <w:suppressAutoHyphens/>
        <w:autoSpaceDE w:val="0"/>
        <w:autoSpaceDN w:val="0"/>
        <w:adjustRightInd w:val="0"/>
        <w:ind w:left="5670"/>
        <w:jc w:val="center"/>
        <w:outlineLvl w:val="0"/>
      </w:pPr>
      <w:r w:rsidRPr="00916A5A">
        <w:t xml:space="preserve">от </w:t>
      </w:r>
      <w:r w:rsidR="00E66451">
        <w:t>16.08.2022</w:t>
      </w:r>
      <w:bookmarkStart w:id="2" w:name="_GoBack"/>
      <w:bookmarkEnd w:id="2"/>
      <w:r w:rsidR="001A7D56" w:rsidRPr="00916A5A">
        <w:t xml:space="preserve"> </w:t>
      </w:r>
      <w:r w:rsidRPr="00916A5A">
        <w:t>№</w:t>
      </w:r>
      <w:r w:rsidR="00F65100" w:rsidRPr="00916A5A">
        <w:t xml:space="preserve"> </w:t>
      </w:r>
      <w:r w:rsidR="00E66451">
        <w:t>1030</w:t>
      </w:r>
    </w:p>
    <w:p w14:paraId="4C6750AF" w14:textId="77777777" w:rsidR="002C2E1A" w:rsidRPr="00916A5A" w:rsidRDefault="002C2E1A" w:rsidP="002C2E1A">
      <w:pPr>
        <w:suppressAutoHyphens/>
        <w:autoSpaceDE w:val="0"/>
        <w:autoSpaceDN w:val="0"/>
        <w:adjustRightInd w:val="0"/>
        <w:jc w:val="center"/>
        <w:rPr>
          <w:b/>
          <w:bCs/>
        </w:rPr>
      </w:pPr>
    </w:p>
    <w:p w14:paraId="328F24EA" w14:textId="77777777" w:rsidR="002C2E1A" w:rsidRPr="00916A5A" w:rsidRDefault="002C2E1A" w:rsidP="002C2E1A">
      <w:pPr>
        <w:suppressAutoHyphens/>
        <w:autoSpaceDE w:val="0"/>
        <w:autoSpaceDN w:val="0"/>
        <w:adjustRightInd w:val="0"/>
        <w:jc w:val="center"/>
        <w:rPr>
          <w:b/>
          <w:bCs/>
        </w:rPr>
      </w:pPr>
    </w:p>
    <w:p w14:paraId="3887E898" w14:textId="3CCFB0DA" w:rsidR="002C2E1A" w:rsidRPr="001A08D1" w:rsidRDefault="002C2E1A" w:rsidP="002C2E1A">
      <w:pPr>
        <w:suppressAutoHyphens/>
        <w:jc w:val="center"/>
        <w:rPr>
          <w:rFonts w:eastAsia="Arial"/>
          <w:b/>
          <w:color w:val="000000"/>
        </w:rPr>
      </w:pPr>
      <w:r w:rsidRPr="001A08D1">
        <w:rPr>
          <w:rFonts w:eastAsia="Arial"/>
          <w:b/>
          <w:color w:val="000000"/>
        </w:rPr>
        <w:t>Порядок</w:t>
      </w:r>
    </w:p>
    <w:p w14:paraId="50F2E2EA" w14:textId="0F8A544F" w:rsidR="002C2E1A" w:rsidRPr="001A08D1" w:rsidRDefault="002C2E1A" w:rsidP="00F233E9">
      <w:pPr>
        <w:suppressAutoHyphens/>
        <w:jc w:val="center"/>
        <w:rPr>
          <w:rFonts w:eastAsia="Arial"/>
          <w:b/>
          <w:color w:val="000000"/>
        </w:rPr>
      </w:pPr>
      <w:r w:rsidRPr="001A08D1">
        <w:rPr>
          <w:rFonts w:eastAsia="Arial"/>
          <w:b/>
          <w:color w:val="000000"/>
        </w:rPr>
        <w:t>определения объема и предоставления субсиди</w:t>
      </w:r>
      <w:r w:rsidR="00F14D17" w:rsidRPr="001A08D1">
        <w:rPr>
          <w:rFonts w:eastAsia="Arial"/>
          <w:b/>
          <w:color w:val="000000"/>
        </w:rPr>
        <w:t>й</w:t>
      </w:r>
      <w:r w:rsidRPr="001A08D1">
        <w:rPr>
          <w:rFonts w:eastAsia="Arial"/>
          <w:b/>
          <w:color w:val="000000"/>
        </w:rPr>
        <w:t xml:space="preserve"> из бюджета Кольского района </w:t>
      </w:r>
      <w:r w:rsidR="00F233E9" w:rsidRPr="00F233E9">
        <w:rPr>
          <w:b/>
          <w:color w:val="000000"/>
        </w:rPr>
        <w:t>общественным</w:t>
      </w:r>
      <w:r w:rsidR="00F233E9" w:rsidRPr="001A08D1">
        <w:rPr>
          <w:b/>
          <w:color w:val="000000"/>
        </w:rPr>
        <w:t xml:space="preserve"> организациям</w:t>
      </w:r>
      <w:r w:rsidR="00F233E9" w:rsidRPr="00F233E9">
        <w:rPr>
          <w:b/>
          <w:color w:val="000000"/>
        </w:rPr>
        <w:t xml:space="preserve"> инвалидов</w:t>
      </w:r>
    </w:p>
    <w:p w14:paraId="10F800BB" w14:textId="77777777" w:rsidR="002C2E1A" w:rsidRPr="00916A5A" w:rsidRDefault="002C2E1A" w:rsidP="002C2E1A">
      <w:pPr>
        <w:suppressAutoHyphens/>
        <w:ind w:firstLine="709"/>
        <w:jc w:val="both"/>
        <w:rPr>
          <w:b/>
        </w:rPr>
      </w:pPr>
    </w:p>
    <w:p w14:paraId="1540B19F" w14:textId="77777777" w:rsidR="00AE7C44" w:rsidRPr="00916A5A" w:rsidRDefault="00AE7C44" w:rsidP="004A6D42">
      <w:pPr>
        <w:suppressAutoHyphens/>
        <w:ind w:firstLine="709"/>
        <w:jc w:val="both"/>
        <w:rPr>
          <w:b/>
        </w:rPr>
      </w:pPr>
      <w:r w:rsidRPr="00916A5A">
        <w:rPr>
          <w:b/>
        </w:rPr>
        <w:t>1. Общие положения</w:t>
      </w:r>
      <w:r w:rsidR="00F14D17" w:rsidRPr="00916A5A">
        <w:rPr>
          <w:b/>
        </w:rPr>
        <w:t xml:space="preserve"> о предоставлении субсидий</w:t>
      </w:r>
    </w:p>
    <w:p w14:paraId="6DEAD044" w14:textId="7F7A8E5F" w:rsidR="00AE7C44" w:rsidRPr="00916A5A" w:rsidRDefault="00AE7C44" w:rsidP="00F233E9">
      <w:pPr>
        <w:suppressAutoHyphens/>
        <w:ind w:firstLine="709"/>
        <w:jc w:val="both"/>
      </w:pPr>
      <w:r w:rsidRPr="00916A5A">
        <w:t xml:space="preserve">1.1. Настоящий </w:t>
      </w:r>
      <w:r w:rsidR="009C5E42" w:rsidRPr="00916A5A">
        <w:rPr>
          <w:rFonts w:eastAsia="Arial"/>
          <w:bCs/>
          <w:lang w:eastAsia="ar-SA"/>
        </w:rPr>
        <w:t xml:space="preserve">порядок определения объема и </w:t>
      </w:r>
      <w:bookmarkStart w:id="3" w:name="_Hlk100130740"/>
      <w:r w:rsidR="009C5E42" w:rsidRPr="00916A5A">
        <w:rPr>
          <w:rFonts w:eastAsia="Arial"/>
          <w:bCs/>
          <w:lang w:eastAsia="ar-SA"/>
        </w:rPr>
        <w:t xml:space="preserve">предоставления субсидий из бюджета Кольского района </w:t>
      </w:r>
      <w:bookmarkEnd w:id="3"/>
      <w:r w:rsidR="00F233E9" w:rsidRPr="00F233E9">
        <w:rPr>
          <w:color w:val="000000"/>
        </w:rPr>
        <w:t xml:space="preserve">общественным организациям инвалидов </w:t>
      </w:r>
      <w:r w:rsidR="00075DD7" w:rsidRPr="00916A5A">
        <w:t>(далее – Порядок, субсидии,</w:t>
      </w:r>
      <w:r w:rsidR="00B76F00" w:rsidRPr="00916A5A">
        <w:t xml:space="preserve"> </w:t>
      </w:r>
      <w:r w:rsidR="00D56440" w:rsidRPr="00916A5A">
        <w:t>О</w:t>
      </w:r>
      <w:r w:rsidR="00B76F00" w:rsidRPr="00916A5A">
        <w:t>рганизац</w:t>
      </w:r>
      <w:r w:rsidR="00D56440" w:rsidRPr="00916A5A">
        <w:t>ия</w:t>
      </w:r>
      <w:r w:rsidR="00075DD7" w:rsidRPr="00916A5A">
        <w:t>)</w:t>
      </w:r>
      <w:r w:rsidR="001D5C70" w:rsidRPr="00916A5A">
        <w:t xml:space="preserve"> </w:t>
      </w:r>
      <w:r w:rsidRPr="00916A5A">
        <w:t xml:space="preserve">регламентирует </w:t>
      </w:r>
      <w:r w:rsidR="00E709CE" w:rsidRPr="00916A5A">
        <w:t xml:space="preserve">условия и механизм оказания </w:t>
      </w:r>
      <w:r w:rsidR="00F14D17" w:rsidRPr="00916A5A">
        <w:t xml:space="preserve">финансовой </w:t>
      </w:r>
      <w:r w:rsidR="00E709CE" w:rsidRPr="00916A5A">
        <w:t>поддержки</w:t>
      </w:r>
      <w:bookmarkStart w:id="4" w:name="_Hlk67311258"/>
      <w:r w:rsidR="00F233E9">
        <w:t xml:space="preserve"> </w:t>
      </w:r>
      <w:r w:rsidR="00D82359" w:rsidRPr="00916A5A">
        <w:t>общественны</w:t>
      </w:r>
      <w:r w:rsidR="00075DD7" w:rsidRPr="00916A5A">
        <w:t>м</w:t>
      </w:r>
      <w:r w:rsidR="00D82359" w:rsidRPr="00916A5A">
        <w:t xml:space="preserve"> </w:t>
      </w:r>
      <w:r w:rsidRPr="00916A5A">
        <w:t>организаци</w:t>
      </w:r>
      <w:r w:rsidR="00075DD7" w:rsidRPr="00916A5A">
        <w:t>ям</w:t>
      </w:r>
      <w:r w:rsidR="00D82359" w:rsidRPr="00916A5A">
        <w:t xml:space="preserve"> инвалидов</w:t>
      </w:r>
      <w:bookmarkEnd w:id="4"/>
      <w:r w:rsidR="00F233E9">
        <w:t>.</w:t>
      </w:r>
    </w:p>
    <w:p w14:paraId="6444A0AF" w14:textId="77777777" w:rsidR="007435FA" w:rsidRDefault="00E709CE" w:rsidP="007435FA">
      <w:pPr>
        <w:suppressAutoHyphens/>
        <w:ind w:firstLine="709"/>
        <w:jc w:val="both"/>
      </w:pPr>
      <w:r w:rsidRPr="00916A5A">
        <w:t>1.2.</w:t>
      </w:r>
      <w:r w:rsidR="005A7241" w:rsidRPr="00916A5A">
        <w:t xml:space="preserve"> </w:t>
      </w:r>
      <w:bookmarkStart w:id="5" w:name="_Hlk71971002"/>
      <w:r w:rsidR="007435FA" w:rsidRPr="00D84A81">
        <w:t xml:space="preserve">Субсидии предоставляются </w:t>
      </w:r>
      <w:bookmarkEnd w:id="5"/>
      <w:r w:rsidR="007435FA" w:rsidRPr="00D84A81">
        <w:t xml:space="preserve">в </w:t>
      </w:r>
      <w:r w:rsidR="007435FA">
        <w:t>случаях, определенных</w:t>
      </w:r>
      <w:r w:rsidR="007435FA" w:rsidRPr="000723B2">
        <w:t xml:space="preserve"> решением Совета депутатов Кольского района о бюджете Кольского района на соответствующий год и плановый период</w:t>
      </w:r>
      <w:r w:rsidR="007435FA">
        <w:t>.</w:t>
      </w:r>
    </w:p>
    <w:p w14:paraId="37D54DA4" w14:textId="45BFFA27" w:rsidR="007435FA" w:rsidRPr="00D54F49" w:rsidRDefault="007435FA" w:rsidP="007435FA">
      <w:pPr>
        <w:suppressAutoHyphens/>
        <w:ind w:firstLine="709"/>
        <w:jc w:val="both"/>
      </w:pPr>
      <w:r w:rsidRPr="001C5264">
        <w:t xml:space="preserve">1.3. Субсидии предоставляются в целях реализации подпрограммы </w:t>
      </w:r>
      <w:r w:rsidR="00680969">
        <w:t xml:space="preserve">2 </w:t>
      </w:r>
      <w:r w:rsidRPr="001C5264">
        <w:t>«</w:t>
      </w:r>
      <w:r w:rsidR="00A310FE" w:rsidRPr="00A310FE">
        <w:t>Поддержка социально</w:t>
      </w:r>
      <w:r w:rsidR="00A310FE">
        <w:t xml:space="preserve"> </w:t>
      </w:r>
      <w:r w:rsidR="00A310FE" w:rsidRPr="00A310FE">
        <w:t>ориентированных некоммерческих организаций</w:t>
      </w:r>
      <w:r w:rsidRPr="001C5264">
        <w:t xml:space="preserve">» </w:t>
      </w:r>
      <w:bookmarkStart w:id="6" w:name="_Hlk83637518"/>
      <w:r w:rsidRPr="001C5264">
        <w:t>муниципальной программы «</w:t>
      </w:r>
      <w:r w:rsidRPr="00D54F49">
        <w:t>Развитие экономического потенциала и формирование благоприятного предпринимательского климата в Кольском районе»</w:t>
      </w:r>
      <w:bookmarkEnd w:id="6"/>
      <w:r w:rsidRPr="00D54F49">
        <w:t xml:space="preserve">, предусматривающей финансовое </w:t>
      </w:r>
      <w:r w:rsidR="00A310FE" w:rsidRPr="00D54F49">
        <w:t xml:space="preserve">обеспечение и </w:t>
      </w:r>
      <w:r w:rsidRPr="00D54F49">
        <w:t>возмещение затрат</w:t>
      </w:r>
    </w:p>
    <w:p w14:paraId="5AA6D1A2" w14:textId="70B50FCC" w:rsidR="0092289D" w:rsidRPr="00D54F49" w:rsidRDefault="0092289D" w:rsidP="0092289D">
      <w:pPr>
        <w:suppressAutoHyphens/>
        <w:ind w:firstLine="709"/>
        <w:jc w:val="both"/>
      </w:pPr>
      <w:r w:rsidRPr="00D54F49">
        <w:t>- на оплату коммунальных ресурсов (холодной воды, тепловой энергии и (или) электрической энергии, с учетом услуг на их передачу), потребленных в текущем финансовом году, включая затраты прошлых лет, на водоснабжение, отопление, подогрев воды, электроснабжение занимаемого нежилого помещения;</w:t>
      </w:r>
    </w:p>
    <w:p w14:paraId="4CC50838" w14:textId="77777777" w:rsidR="0092289D" w:rsidRPr="00D54F49" w:rsidRDefault="0092289D" w:rsidP="0092289D">
      <w:pPr>
        <w:suppressAutoHyphens/>
        <w:ind w:firstLine="709"/>
        <w:jc w:val="both"/>
      </w:pPr>
      <w:r w:rsidRPr="00D54F49">
        <w:t>- на оплату в текущем финансовом году, включая затраты прошлых лет, аренды занимаемого нежилого помещения;</w:t>
      </w:r>
    </w:p>
    <w:p w14:paraId="3DD93A6A" w14:textId="5B7BFB9A" w:rsidR="0092289D" w:rsidRPr="00D54F49" w:rsidRDefault="0092289D" w:rsidP="0092289D">
      <w:pPr>
        <w:suppressAutoHyphens/>
        <w:ind w:firstLine="709"/>
        <w:jc w:val="both"/>
      </w:pPr>
      <w:r w:rsidRPr="00D54F49">
        <w:t>- на оплату налогов и иных обязательных платежей в бюджеты всех уровней и государственные внебюджетные фонды;</w:t>
      </w:r>
    </w:p>
    <w:p w14:paraId="51A2C7D4" w14:textId="77777777" w:rsidR="0092289D" w:rsidRPr="00D54F49" w:rsidRDefault="0092289D" w:rsidP="0092289D">
      <w:pPr>
        <w:suppressAutoHyphens/>
        <w:ind w:firstLine="709"/>
        <w:jc w:val="both"/>
      </w:pPr>
      <w:r w:rsidRPr="00D54F49">
        <w:t>- на приобретение оборудования, электроосветительных приборов, мебели, необходимых для ведения уставной деятельности, с учётом расходов на их доставку и монтаж;</w:t>
      </w:r>
    </w:p>
    <w:p w14:paraId="42667C23" w14:textId="77777777" w:rsidR="0092289D" w:rsidRPr="00D54F49" w:rsidRDefault="0092289D" w:rsidP="0092289D">
      <w:pPr>
        <w:suppressAutoHyphens/>
        <w:ind w:firstLine="709"/>
        <w:jc w:val="both"/>
      </w:pPr>
      <w:r w:rsidRPr="00D54F49">
        <w:t>- на оплату услуг по перевозке пассажиров с инвалидностью специализированным транспортным средством.</w:t>
      </w:r>
    </w:p>
    <w:p w14:paraId="4DDBE3A8" w14:textId="3F29D1E8" w:rsidR="00E709CE" w:rsidRPr="00D54F49" w:rsidRDefault="00E709CE" w:rsidP="0092289D">
      <w:pPr>
        <w:suppressAutoHyphens/>
        <w:ind w:firstLine="709"/>
        <w:jc w:val="both"/>
      </w:pPr>
      <w:r w:rsidRPr="00D54F49">
        <w:t>1.</w:t>
      </w:r>
      <w:r w:rsidR="00A310FE" w:rsidRPr="00D54F49">
        <w:t>4</w:t>
      </w:r>
      <w:r w:rsidRPr="00D54F49">
        <w:t xml:space="preserve">. Главным распорядителем как получателем бюджетных средств Кольского района, осуществляющим предоставление субсидии в пределах бюджетных ассигнований, предусмотренных в бюджете </w:t>
      </w:r>
      <w:r w:rsidR="004650E3" w:rsidRPr="00D54F49">
        <w:t xml:space="preserve">Кольского района </w:t>
      </w:r>
      <w:r w:rsidRPr="00D54F49">
        <w:t>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Кольского района.</w:t>
      </w:r>
    </w:p>
    <w:p w14:paraId="07B98644" w14:textId="0FE0C5CA" w:rsidR="00E709CE" w:rsidRPr="00D54F49" w:rsidRDefault="00B44CFF" w:rsidP="00B44CFF">
      <w:pPr>
        <w:suppressAutoHyphens/>
        <w:ind w:firstLine="709"/>
        <w:jc w:val="both"/>
      </w:pPr>
      <w:r w:rsidRPr="00D54F49">
        <w:t>1.5. Организацию работы по реализации настоящего Порядка осуществляет управление экономического развития администрации Кольского района (далее – управление экономического развития).</w:t>
      </w:r>
    </w:p>
    <w:p w14:paraId="73609732" w14:textId="77777777" w:rsidR="005A7241" w:rsidRPr="00D54F49" w:rsidRDefault="005A7241" w:rsidP="005A7241">
      <w:pPr>
        <w:suppressAutoHyphens/>
        <w:ind w:firstLine="709"/>
        <w:jc w:val="both"/>
      </w:pPr>
      <w:r w:rsidRPr="00D54F49">
        <w:t>1.</w:t>
      </w:r>
      <w:r w:rsidR="00A310FE" w:rsidRPr="00D54F49">
        <w:t>6</w:t>
      </w:r>
      <w:r w:rsidRPr="00D54F49">
        <w:t>. Понятия, используемые для целей настоящего муниципального правого акта:</w:t>
      </w:r>
    </w:p>
    <w:p w14:paraId="5B9557B7" w14:textId="77777777" w:rsidR="005A7241" w:rsidRPr="00D54F49" w:rsidRDefault="005A7241" w:rsidP="00BC491A">
      <w:pPr>
        <w:suppressAutoHyphens/>
        <w:autoSpaceDE w:val="0"/>
        <w:autoSpaceDN w:val="0"/>
        <w:adjustRightInd w:val="0"/>
        <w:ind w:firstLine="709"/>
        <w:jc w:val="both"/>
        <w:rPr>
          <w:color w:val="000000"/>
        </w:rPr>
      </w:pPr>
      <w:r w:rsidRPr="00D54F49">
        <w:rPr>
          <w:color w:val="000000"/>
        </w:rPr>
        <w:t>1.</w:t>
      </w:r>
      <w:r w:rsidR="00A310FE" w:rsidRPr="00D54F49">
        <w:rPr>
          <w:color w:val="000000"/>
        </w:rPr>
        <w:t>6</w:t>
      </w:r>
      <w:r w:rsidRPr="00D54F49">
        <w:rPr>
          <w:color w:val="000000"/>
        </w:rPr>
        <w:t xml:space="preserve">.1. Участник отбора – </w:t>
      </w:r>
      <w:r w:rsidR="00F14D17" w:rsidRPr="00D54F49">
        <w:rPr>
          <w:color w:val="000000"/>
        </w:rPr>
        <w:t>О</w:t>
      </w:r>
      <w:r w:rsidR="00B76F00" w:rsidRPr="00D54F49">
        <w:rPr>
          <w:color w:val="000000"/>
        </w:rPr>
        <w:t>рганизация</w:t>
      </w:r>
      <w:r w:rsidRPr="00D54F49">
        <w:rPr>
          <w:color w:val="000000"/>
        </w:rPr>
        <w:t>, представивш</w:t>
      </w:r>
      <w:r w:rsidR="00E5377F" w:rsidRPr="00D54F49">
        <w:rPr>
          <w:color w:val="000000"/>
        </w:rPr>
        <w:t>ая</w:t>
      </w:r>
      <w:r w:rsidRPr="00D54F49">
        <w:rPr>
          <w:color w:val="000000"/>
        </w:rPr>
        <w:t xml:space="preserve"> заявку на участие в </w:t>
      </w:r>
      <w:r w:rsidR="00F14D17" w:rsidRPr="00D54F49">
        <w:rPr>
          <w:color w:val="000000"/>
        </w:rPr>
        <w:t>отбор</w:t>
      </w:r>
      <w:r w:rsidRPr="00D54F49">
        <w:rPr>
          <w:color w:val="000000"/>
        </w:rPr>
        <w:t>е.</w:t>
      </w:r>
    </w:p>
    <w:p w14:paraId="0B52FFBE" w14:textId="77777777" w:rsidR="005A7241" w:rsidRPr="00D54F49" w:rsidRDefault="005A7241" w:rsidP="005A7241">
      <w:pPr>
        <w:suppressAutoHyphens/>
        <w:autoSpaceDE w:val="0"/>
        <w:autoSpaceDN w:val="0"/>
        <w:adjustRightInd w:val="0"/>
        <w:ind w:firstLine="709"/>
        <w:jc w:val="both"/>
        <w:rPr>
          <w:color w:val="000000"/>
        </w:rPr>
      </w:pPr>
      <w:r w:rsidRPr="00D54F49">
        <w:rPr>
          <w:color w:val="000000"/>
        </w:rPr>
        <w:t>1.</w:t>
      </w:r>
      <w:r w:rsidR="00A310FE" w:rsidRPr="00D54F49">
        <w:rPr>
          <w:color w:val="000000"/>
        </w:rPr>
        <w:t>6</w:t>
      </w:r>
      <w:r w:rsidRPr="00D54F49">
        <w:rPr>
          <w:color w:val="000000"/>
        </w:rPr>
        <w:t>.</w:t>
      </w:r>
      <w:r w:rsidR="00BC491A" w:rsidRPr="00D54F49">
        <w:rPr>
          <w:color w:val="000000"/>
        </w:rPr>
        <w:t>2</w:t>
      </w:r>
      <w:r w:rsidRPr="00D54F49">
        <w:rPr>
          <w:color w:val="000000"/>
        </w:rPr>
        <w:t xml:space="preserve">. Получатель субсидии – участник </w:t>
      </w:r>
      <w:r w:rsidR="00BC491A" w:rsidRPr="00D54F49">
        <w:rPr>
          <w:color w:val="000000"/>
        </w:rPr>
        <w:t>отбора</w:t>
      </w:r>
      <w:r w:rsidRPr="00D54F49">
        <w:rPr>
          <w:color w:val="000000"/>
        </w:rPr>
        <w:t>, в отношении которого принято решение о предоставлении субсидии.</w:t>
      </w:r>
    </w:p>
    <w:p w14:paraId="0A29E3F5" w14:textId="593E2BA3" w:rsidR="005A7241" w:rsidRPr="00D54F49" w:rsidRDefault="005A7241" w:rsidP="00E5377F">
      <w:pPr>
        <w:suppressAutoHyphens/>
        <w:ind w:firstLine="709"/>
        <w:jc w:val="both"/>
        <w:rPr>
          <w:color w:val="000000"/>
        </w:rPr>
      </w:pPr>
      <w:r w:rsidRPr="00D54F49">
        <w:rPr>
          <w:color w:val="000000"/>
        </w:rPr>
        <w:t>1.</w:t>
      </w:r>
      <w:r w:rsidR="00A310FE" w:rsidRPr="00D54F49">
        <w:rPr>
          <w:color w:val="000000"/>
        </w:rPr>
        <w:t>6</w:t>
      </w:r>
      <w:r w:rsidRPr="00D54F49">
        <w:rPr>
          <w:color w:val="000000"/>
        </w:rPr>
        <w:t>.</w:t>
      </w:r>
      <w:r w:rsidR="00BC491A" w:rsidRPr="00D54F49">
        <w:rPr>
          <w:color w:val="000000"/>
        </w:rPr>
        <w:t>3</w:t>
      </w:r>
      <w:r w:rsidRPr="00D54F49">
        <w:rPr>
          <w:color w:val="000000"/>
        </w:rPr>
        <w:t xml:space="preserve">. Аналогичная финансовая поддержка </w:t>
      </w:r>
      <w:r w:rsidR="00B76F00" w:rsidRPr="00D54F49">
        <w:rPr>
          <w:color w:val="000000"/>
        </w:rPr>
        <w:t>–</w:t>
      </w:r>
      <w:r w:rsidRPr="00D54F49">
        <w:rPr>
          <w:color w:val="000000"/>
        </w:rPr>
        <w:t xml:space="preserve"> </w:t>
      </w:r>
      <w:r w:rsidR="00B76F00" w:rsidRPr="00D54F49">
        <w:rPr>
          <w:color w:val="000000"/>
        </w:rPr>
        <w:t xml:space="preserve">финансовая </w:t>
      </w:r>
      <w:r w:rsidRPr="00D54F49">
        <w:rPr>
          <w:color w:val="000000"/>
        </w:rPr>
        <w:t xml:space="preserve">поддержка, за счет </w:t>
      </w:r>
      <w:r w:rsidR="00F14D17" w:rsidRPr="00D54F49">
        <w:rPr>
          <w:color w:val="000000"/>
        </w:rPr>
        <w:t xml:space="preserve">средств </w:t>
      </w:r>
      <w:r w:rsidRPr="00D54F49">
        <w:rPr>
          <w:color w:val="000000"/>
        </w:rPr>
        <w:t xml:space="preserve">которой </w:t>
      </w:r>
      <w:r w:rsidR="008A69BF" w:rsidRPr="00D54F49">
        <w:rPr>
          <w:color w:val="000000"/>
        </w:rPr>
        <w:t>осуществляю</w:t>
      </w:r>
      <w:r w:rsidRPr="00D54F49">
        <w:rPr>
          <w:color w:val="000000"/>
        </w:rPr>
        <w:t>тся расходы на одни и те же затраты одно</w:t>
      </w:r>
      <w:r w:rsidR="00A2688B" w:rsidRPr="00D54F49">
        <w:rPr>
          <w:color w:val="000000"/>
        </w:rPr>
        <w:t>й</w:t>
      </w:r>
      <w:r w:rsidRPr="00D54F49">
        <w:rPr>
          <w:color w:val="000000"/>
        </w:rPr>
        <w:t xml:space="preserve"> и </w:t>
      </w:r>
      <w:r w:rsidR="00FA203D" w:rsidRPr="00D54F49">
        <w:rPr>
          <w:color w:val="000000"/>
        </w:rPr>
        <w:t xml:space="preserve">той </w:t>
      </w:r>
      <w:r w:rsidR="00F14D17" w:rsidRPr="00D54F49">
        <w:rPr>
          <w:color w:val="000000"/>
        </w:rPr>
        <w:t>же О</w:t>
      </w:r>
      <w:r w:rsidR="00B76F00" w:rsidRPr="00D54F49">
        <w:rPr>
          <w:color w:val="000000"/>
        </w:rPr>
        <w:t>рганизации</w:t>
      </w:r>
      <w:r w:rsidRPr="00D54F49">
        <w:rPr>
          <w:color w:val="000000"/>
        </w:rPr>
        <w:t>.</w:t>
      </w:r>
    </w:p>
    <w:p w14:paraId="411CFCD5" w14:textId="41262953" w:rsidR="00935BC5" w:rsidRPr="00D54F49" w:rsidRDefault="00935BC5" w:rsidP="00E5377F">
      <w:pPr>
        <w:suppressAutoHyphens/>
        <w:ind w:firstLine="709"/>
        <w:jc w:val="both"/>
        <w:rPr>
          <w:color w:val="000000"/>
        </w:rPr>
      </w:pPr>
      <w:r w:rsidRPr="00D54F49">
        <w:rPr>
          <w:color w:val="000000"/>
        </w:rPr>
        <w:t>1.6.4. Оборудование – совокупность механизмов, приборов, приспособлений, необходимых для производства товаров, выполнения работ, оказания услуг.</w:t>
      </w:r>
    </w:p>
    <w:p w14:paraId="041AEFDF" w14:textId="77777777" w:rsidR="00E709CE" w:rsidRPr="00D54F49" w:rsidRDefault="00E709CE" w:rsidP="00E709CE">
      <w:pPr>
        <w:suppressAutoHyphens/>
        <w:ind w:firstLine="709"/>
        <w:jc w:val="both"/>
      </w:pPr>
      <w:r w:rsidRPr="00D54F49">
        <w:lastRenderedPageBreak/>
        <w:t>1.</w:t>
      </w:r>
      <w:r w:rsidR="00A310FE" w:rsidRPr="00D54F49">
        <w:t>7</w:t>
      </w:r>
      <w:r w:rsidRPr="00D54F49">
        <w:t xml:space="preserve">. </w:t>
      </w:r>
      <w:r w:rsidR="0017020C" w:rsidRPr="00D54F49">
        <w:t>Получател</w:t>
      </w:r>
      <w:r w:rsidR="00F14D17" w:rsidRPr="00D54F49">
        <w:t>я</w:t>
      </w:r>
      <w:r w:rsidR="0017020C" w:rsidRPr="00D54F49">
        <w:t>м</w:t>
      </w:r>
      <w:r w:rsidR="00F14D17" w:rsidRPr="00D54F49">
        <w:t>и</w:t>
      </w:r>
      <w:r w:rsidR="0017020C" w:rsidRPr="00D54F49">
        <w:t xml:space="preserve"> субсидии являются</w:t>
      </w:r>
      <w:r w:rsidR="00B76F00" w:rsidRPr="00D54F49">
        <w:t xml:space="preserve"> </w:t>
      </w:r>
      <w:r w:rsidR="00F14D17" w:rsidRPr="00D54F49">
        <w:t>О</w:t>
      </w:r>
      <w:r w:rsidR="0017020C" w:rsidRPr="00D54F49">
        <w:t>рганизации</w:t>
      </w:r>
      <w:r w:rsidR="005A7241" w:rsidRPr="00D54F49">
        <w:t>,</w:t>
      </w:r>
      <w:r w:rsidR="00B76F00" w:rsidRPr="00D54F49">
        <w:t xml:space="preserve"> </w:t>
      </w:r>
      <w:r w:rsidR="005A7241" w:rsidRPr="00D54F49">
        <w:t xml:space="preserve">осуществляющие </w:t>
      </w:r>
      <w:r w:rsidR="00F14D17" w:rsidRPr="00D54F49">
        <w:t xml:space="preserve">уставную </w:t>
      </w:r>
      <w:r w:rsidR="005A7241" w:rsidRPr="00D54F49">
        <w:t>деятельность на территории Кольского района.</w:t>
      </w:r>
    </w:p>
    <w:p w14:paraId="1870E487" w14:textId="77777777" w:rsidR="00E5377F" w:rsidRPr="00D54F49" w:rsidRDefault="00E5377F" w:rsidP="00E5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bookmarkStart w:id="7" w:name="_Hlk71445539"/>
      <w:r w:rsidRPr="00D54F49">
        <w:rPr>
          <w:color w:val="000000"/>
        </w:rPr>
        <w:t>1.</w:t>
      </w:r>
      <w:r w:rsidR="00A310FE" w:rsidRPr="00D54F49">
        <w:rPr>
          <w:color w:val="000000"/>
        </w:rPr>
        <w:t>8</w:t>
      </w:r>
      <w:r w:rsidRPr="00D54F49">
        <w:rPr>
          <w:color w:val="000000"/>
        </w:rPr>
        <w:t xml:space="preserve">. Отбор получателя субсидии осуществляется путем </w:t>
      </w:r>
      <w:bookmarkStart w:id="8" w:name="_Hlk71270568"/>
      <w:r w:rsidR="00F14D17" w:rsidRPr="00D54F49">
        <w:rPr>
          <w:color w:val="000000"/>
        </w:rPr>
        <w:t xml:space="preserve">запроса </w:t>
      </w:r>
      <w:r w:rsidR="00A310FE" w:rsidRPr="00D54F49">
        <w:rPr>
          <w:color w:val="000000"/>
        </w:rPr>
        <w:t>предложений (</w:t>
      </w:r>
      <w:r w:rsidR="00F14D17" w:rsidRPr="00D54F49">
        <w:rPr>
          <w:color w:val="000000"/>
        </w:rPr>
        <w:t>заявок</w:t>
      </w:r>
      <w:bookmarkEnd w:id="8"/>
      <w:r w:rsidR="00A310FE" w:rsidRPr="00D54F49">
        <w:rPr>
          <w:color w:val="000000"/>
        </w:rPr>
        <w:t>)</w:t>
      </w:r>
      <w:r w:rsidRPr="00D54F49">
        <w:rPr>
          <w:color w:val="000000"/>
        </w:rPr>
        <w:t>.</w:t>
      </w:r>
      <w:r w:rsidR="00F14D17" w:rsidRPr="00D54F49">
        <w:rPr>
          <w:color w:val="000000"/>
        </w:rPr>
        <w:t xml:space="preserve"> </w:t>
      </w:r>
    </w:p>
    <w:bookmarkEnd w:id="7"/>
    <w:p w14:paraId="0078E1F0" w14:textId="1D14E7BA" w:rsidR="008A69BF" w:rsidRPr="00D54F49" w:rsidRDefault="00B44CFF" w:rsidP="000A601A">
      <w:pPr>
        <w:suppressAutoHyphens/>
        <w:ind w:firstLine="709"/>
        <w:jc w:val="both"/>
      </w:pPr>
      <w:r w:rsidRPr="00D54F49">
        <w:t xml:space="preserve">1.9. Сведения о субсидиях подлежат размещению на едином портале бюджетной системы Российской Федерации (далее – единый портал) и на официальном сайте органов местного самоуправления муниципального образования Кольский район в информационно-телекоммуникационной сети «Интернет» (по ссылке: https://akolr.gov-murman.ru/) при формировании проекта решения о бюджете (проекта решения о внесении изменений в решение о бюджете). </w:t>
      </w:r>
    </w:p>
    <w:p w14:paraId="460A81A4" w14:textId="30DE57D4" w:rsidR="00935BC5" w:rsidRPr="00D54F49" w:rsidRDefault="00935BC5" w:rsidP="000A601A">
      <w:pPr>
        <w:suppressAutoHyphens/>
        <w:ind w:firstLine="709"/>
        <w:jc w:val="both"/>
      </w:pPr>
      <w:r w:rsidRPr="00D54F49">
        <w:t>1.10. Финансовое обеспечение и возмещение затрат на приобретение оборудования осуществляется в отношении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w:t>
      </w:r>
    </w:p>
    <w:p w14:paraId="66E7C678" w14:textId="77777777" w:rsidR="00935BC5" w:rsidRPr="00D54F49" w:rsidRDefault="00935BC5" w:rsidP="000A601A">
      <w:pPr>
        <w:suppressAutoHyphens/>
        <w:ind w:firstLine="709"/>
        <w:jc w:val="both"/>
        <w:rPr>
          <w:color w:val="FF0000"/>
        </w:rPr>
      </w:pPr>
    </w:p>
    <w:p w14:paraId="388067F7" w14:textId="77777777" w:rsidR="00E5377F" w:rsidRPr="00D54F49" w:rsidRDefault="00E5377F" w:rsidP="00E5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color w:val="000000"/>
        </w:rPr>
      </w:pPr>
      <w:r w:rsidRPr="00D54F49">
        <w:rPr>
          <w:b/>
          <w:color w:val="000000"/>
        </w:rPr>
        <w:t>2. Порядок проведения отбора</w:t>
      </w:r>
      <w:r w:rsidR="00F14D17" w:rsidRPr="00D54F49">
        <w:rPr>
          <w:b/>
          <w:color w:val="000000"/>
        </w:rPr>
        <w:t xml:space="preserve"> получателей субсидий для предоставления субсидий </w:t>
      </w:r>
    </w:p>
    <w:p w14:paraId="312135EA" w14:textId="77777777" w:rsidR="00E5377F" w:rsidRPr="00D54F49" w:rsidRDefault="00E5377F" w:rsidP="00E5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bookmarkStart w:id="9" w:name="_Hlk71445619"/>
      <w:r w:rsidRPr="00D54F49">
        <w:rPr>
          <w:color w:val="000000"/>
        </w:rPr>
        <w:t xml:space="preserve">2.1. </w:t>
      </w:r>
      <w:r w:rsidR="006C786E" w:rsidRPr="00D54F49">
        <w:rPr>
          <w:color w:val="000000"/>
        </w:rPr>
        <w:t>Способ о</w:t>
      </w:r>
      <w:r w:rsidRPr="00D54F49">
        <w:rPr>
          <w:color w:val="000000"/>
        </w:rPr>
        <w:t>тбор</w:t>
      </w:r>
      <w:r w:rsidR="006C786E" w:rsidRPr="00D54F49">
        <w:rPr>
          <w:color w:val="000000"/>
        </w:rPr>
        <w:t>а</w:t>
      </w:r>
      <w:r w:rsidRPr="00D54F49">
        <w:rPr>
          <w:color w:val="000000"/>
        </w:rPr>
        <w:t xml:space="preserve"> получател</w:t>
      </w:r>
      <w:r w:rsidR="006C786E" w:rsidRPr="00D54F49">
        <w:rPr>
          <w:color w:val="000000"/>
        </w:rPr>
        <w:t>ей</w:t>
      </w:r>
      <w:r w:rsidRPr="00D54F49">
        <w:rPr>
          <w:color w:val="000000"/>
        </w:rPr>
        <w:t xml:space="preserve"> субсидии </w:t>
      </w:r>
      <w:r w:rsidR="006C786E" w:rsidRPr="00D54F49">
        <w:rPr>
          <w:color w:val="000000"/>
        </w:rPr>
        <w:t>указан в пункте 1.</w:t>
      </w:r>
      <w:r w:rsidR="00A310FE" w:rsidRPr="00D54F49">
        <w:rPr>
          <w:color w:val="000000"/>
        </w:rPr>
        <w:t>8</w:t>
      </w:r>
      <w:r w:rsidR="006C786E" w:rsidRPr="00D54F49">
        <w:rPr>
          <w:color w:val="000000"/>
        </w:rPr>
        <w:t>. настоящего Порядка</w:t>
      </w:r>
      <w:r w:rsidRPr="00D54F49">
        <w:rPr>
          <w:color w:val="000000"/>
        </w:rPr>
        <w:t>.</w:t>
      </w:r>
    </w:p>
    <w:bookmarkEnd w:id="9"/>
    <w:p w14:paraId="621E2660"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xml:space="preserve">2.2. Объявление о проведении отбора размещается на </w:t>
      </w:r>
      <w:r w:rsidRPr="00D54F49">
        <w:t xml:space="preserve">едином портале и на официальном сайте органов местного самоуправления муниципального образования Кольский район в сети «Интернет» не менее чем за </w:t>
      </w:r>
      <w:r w:rsidR="00F14D17" w:rsidRPr="00D54F49">
        <w:t>7</w:t>
      </w:r>
      <w:r w:rsidRPr="00D54F49">
        <w:t xml:space="preserve"> календарных дней</w:t>
      </w:r>
      <w:r w:rsidRPr="00D54F49">
        <w:rPr>
          <w:color w:val="000000"/>
        </w:rPr>
        <w:t xml:space="preserve"> до начала срока приема заявок.</w:t>
      </w:r>
    </w:p>
    <w:p w14:paraId="39B31EF2"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В объявлении указыва</w:t>
      </w:r>
      <w:r w:rsidR="00F14D17" w:rsidRPr="00D54F49">
        <w:rPr>
          <w:color w:val="000000"/>
        </w:rPr>
        <w:t>ю</w:t>
      </w:r>
      <w:r w:rsidRPr="00D54F49">
        <w:rPr>
          <w:color w:val="000000"/>
        </w:rPr>
        <w:t>тся:</w:t>
      </w:r>
    </w:p>
    <w:p w14:paraId="27B6FD3C"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дата и время начала подачи заявок</w:t>
      </w:r>
      <w:r w:rsidR="00F14D17" w:rsidRPr="00D54F49">
        <w:rPr>
          <w:color w:val="000000"/>
        </w:rPr>
        <w:t>;</w:t>
      </w:r>
      <w:r w:rsidRPr="00D54F49">
        <w:rPr>
          <w:color w:val="000000"/>
        </w:rPr>
        <w:t xml:space="preserve"> </w:t>
      </w:r>
    </w:p>
    <w:p w14:paraId="321DC00A"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дата и время окончания приема заявок,</w:t>
      </w:r>
      <w:r w:rsidR="00F14D17" w:rsidRPr="00D54F49">
        <w:rPr>
          <w:color w:val="000000"/>
        </w:rPr>
        <w:t xml:space="preserve"> которая должна наступать не ранее 23 календарных дней после размещения объявления о проведении отбора;</w:t>
      </w:r>
    </w:p>
    <w:p w14:paraId="3A5CFFEC"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bookmarkStart w:id="10" w:name="_Hlk71445826"/>
      <w:r w:rsidRPr="00D54F49">
        <w:rPr>
          <w:color w:val="000000"/>
        </w:rPr>
        <w:t>- наименование, место нахождени</w:t>
      </w:r>
      <w:r w:rsidR="00F14D17" w:rsidRPr="00D54F49">
        <w:rPr>
          <w:color w:val="000000"/>
        </w:rPr>
        <w:t>я</w:t>
      </w:r>
      <w:r w:rsidRPr="00D54F49">
        <w:rPr>
          <w:color w:val="000000"/>
        </w:rPr>
        <w:t>, почтовый адрес, адрес электронной почты;</w:t>
      </w:r>
    </w:p>
    <w:bookmarkEnd w:id="10"/>
    <w:p w14:paraId="1CD2D4BB"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 результаты предоставления субсидии;</w:t>
      </w:r>
    </w:p>
    <w:p w14:paraId="5F37D529" w14:textId="77777777" w:rsidR="00703B98" w:rsidRPr="00D54F49" w:rsidRDefault="00703B98" w:rsidP="00ED6307">
      <w:pPr>
        <w:autoSpaceDE w:val="0"/>
        <w:autoSpaceDN w:val="0"/>
        <w:adjustRightInd w:val="0"/>
        <w:ind w:firstLine="709"/>
        <w:jc w:val="both"/>
      </w:pPr>
      <w:r w:rsidRPr="00D54F49">
        <w:t>-</w:t>
      </w:r>
      <w:r w:rsidR="00ED6307" w:rsidRPr="00D54F49">
        <w:t xml:space="preserve"> доменное имя, и (или) сетевой адрес, и (или) указател</w:t>
      </w:r>
      <w:r w:rsidR="008A69BF" w:rsidRPr="00D54F49">
        <w:t>и</w:t>
      </w:r>
      <w:r w:rsidR="00ED6307" w:rsidRPr="00D54F49">
        <w:t xml:space="preserve"> страниц сайта в информационно-телекоммуникационной сети </w:t>
      </w:r>
      <w:r w:rsidR="008A69BF" w:rsidRPr="00D54F49">
        <w:t>«</w:t>
      </w:r>
      <w:r w:rsidR="00ED6307" w:rsidRPr="00D54F49">
        <w:t>Интернет</w:t>
      </w:r>
      <w:r w:rsidR="008A69BF" w:rsidRPr="00D54F49">
        <w:t>»</w:t>
      </w:r>
      <w:r w:rsidR="00ED6307" w:rsidRPr="00D54F49">
        <w:t>, на котором обеспечивается проведение отбора;</w:t>
      </w:r>
    </w:p>
    <w:p w14:paraId="7BF96DD1"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требования к участникам отбора и перечень документов, представляемый участками отбора для подтверждения их соответствия указанным требованиям;</w:t>
      </w:r>
    </w:p>
    <w:p w14:paraId="2AF6E8A8"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порядок подачи заявок участ</w:t>
      </w:r>
      <w:r w:rsidR="00E833E5" w:rsidRPr="00D54F49">
        <w:rPr>
          <w:color w:val="000000"/>
        </w:rPr>
        <w:t>ни</w:t>
      </w:r>
      <w:r w:rsidRPr="00D54F49">
        <w:rPr>
          <w:color w:val="000000"/>
        </w:rPr>
        <w:t>ками отбора и требования, предъявляемые к форме и содержанию заявок;</w:t>
      </w:r>
    </w:p>
    <w:p w14:paraId="5D484714"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порядок отзыва заявок участников отбора, порядок возврата заявок участников отбора, основания для возврата заявок, порядок внесения изменений в заявки участников отбора;</w:t>
      </w:r>
    </w:p>
    <w:p w14:paraId="38DBA022"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правила рассмотрения и оценки заявок участников отбора;</w:t>
      </w:r>
    </w:p>
    <w:p w14:paraId="5C9B1855"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порядок предоставления участникам отбора разъяснений положений объявления о проведении отбора, даты начала и окончания предоставления разъяснений;</w:t>
      </w:r>
    </w:p>
    <w:p w14:paraId="450168DE"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срок подписания по</w:t>
      </w:r>
      <w:r w:rsidR="0074593E" w:rsidRPr="00D54F49">
        <w:rPr>
          <w:color w:val="000000"/>
        </w:rPr>
        <w:t>лучателем субсидии</w:t>
      </w:r>
      <w:r w:rsidRPr="00D54F49">
        <w:rPr>
          <w:color w:val="000000"/>
        </w:rPr>
        <w:t xml:space="preserve"> соглашения о предоставлении субсидии;</w:t>
      </w:r>
    </w:p>
    <w:p w14:paraId="6220ED61"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xml:space="preserve">- условия признания </w:t>
      </w:r>
      <w:r w:rsidR="0074593E" w:rsidRPr="00D54F49">
        <w:rPr>
          <w:color w:val="000000"/>
        </w:rPr>
        <w:t xml:space="preserve">получателя субсидии </w:t>
      </w:r>
      <w:r w:rsidRPr="00D54F49">
        <w:rPr>
          <w:color w:val="000000"/>
        </w:rPr>
        <w:t>уклонившимся от подписания соглашения;</w:t>
      </w:r>
    </w:p>
    <w:p w14:paraId="243F8F30" w14:textId="77777777" w:rsidR="00DC3EC3" w:rsidRPr="00D54F49" w:rsidRDefault="00DC3EC3" w:rsidP="00D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rPr>
          <w:color w:val="000000"/>
        </w:rPr>
        <w:t>- дат</w:t>
      </w:r>
      <w:r w:rsidR="0074593E" w:rsidRPr="00D54F49">
        <w:rPr>
          <w:color w:val="000000"/>
        </w:rPr>
        <w:t>а</w:t>
      </w:r>
      <w:r w:rsidRPr="00D54F49">
        <w:rPr>
          <w:color w:val="000000"/>
        </w:rPr>
        <w:t xml:space="preserve"> размещения результатов отбора на едином портале </w:t>
      </w:r>
      <w:r w:rsidRPr="00D54F49">
        <w:t>и на официальном сайте органов местного самоуправления муниципального образования Кольский район в сети «Интернет»</w:t>
      </w:r>
      <w:r w:rsidR="0074593E" w:rsidRPr="00D54F49">
        <w:t>, которая не может быть позднее 14-го календарного дня, следующего за днем определения получателя (получателей) субсидии.</w:t>
      </w:r>
    </w:p>
    <w:p w14:paraId="3564DBF6" w14:textId="77777777" w:rsidR="00A619CB" w:rsidRPr="00D54F49" w:rsidRDefault="00DC3EC3" w:rsidP="00A619CB">
      <w:pPr>
        <w:suppressAutoHyphens/>
        <w:autoSpaceDE w:val="0"/>
        <w:autoSpaceDN w:val="0"/>
        <w:adjustRightInd w:val="0"/>
        <w:ind w:firstLine="709"/>
        <w:jc w:val="both"/>
        <w:rPr>
          <w:color w:val="000000"/>
        </w:rPr>
      </w:pPr>
      <w:r w:rsidRPr="00D54F49">
        <w:rPr>
          <w:color w:val="000000"/>
        </w:rPr>
        <w:t>2.3. Участник отбора должен соответствовать на первое число месяца подачи заявки следующим требованиям:</w:t>
      </w:r>
    </w:p>
    <w:p w14:paraId="795736B1" w14:textId="77777777" w:rsidR="00DC3EC3" w:rsidRPr="00D54F49" w:rsidRDefault="00DC3EC3" w:rsidP="00A619CB">
      <w:pPr>
        <w:suppressAutoHyphens/>
        <w:autoSpaceDE w:val="0"/>
        <w:autoSpaceDN w:val="0"/>
        <w:adjustRightInd w:val="0"/>
        <w:ind w:firstLine="709"/>
        <w:jc w:val="both"/>
      </w:pPr>
      <w:r w:rsidRPr="00D54F49">
        <w:t xml:space="preserve">2.3.1. </w:t>
      </w:r>
      <w:r w:rsidR="0074593E" w:rsidRPr="00D54F49">
        <w:t xml:space="preserve">Состоять в </w:t>
      </w:r>
      <w:r w:rsidR="00D612BE" w:rsidRPr="00D54F49">
        <w:t>един</w:t>
      </w:r>
      <w:r w:rsidR="0074593E" w:rsidRPr="00D54F49">
        <w:t>ом</w:t>
      </w:r>
      <w:r w:rsidR="00D612BE" w:rsidRPr="00D54F49">
        <w:t xml:space="preserve"> государственн</w:t>
      </w:r>
      <w:r w:rsidR="0074593E" w:rsidRPr="00D54F49">
        <w:t>ом</w:t>
      </w:r>
      <w:r w:rsidR="00D612BE" w:rsidRPr="00D54F49">
        <w:t xml:space="preserve"> реестр</w:t>
      </w:r>
      <w:r w:rsidR="0074593E" w:rsidRPr="00D54F49">
        <w:t>е</w:t>
      </w:r>
      <w:r w:rsidR="00D612BE" w:rsidRPr="00D54F49">
        <w:t xml:space="preserve"> юридических лиц</w:t>
      </w:r>
      <w:r w:rsidR="00A619CB" w:rsidRPr="00D54F49">
        <w:t>.</w:t>
      </w:r>
    </w:p>
    <w:p w14:paraId="21DA2BB3" w14:textId="4C9BA9B7" w:rsidR="00DC3EC3" w:rsidRPr="00D54F49" w:rsidRDefault="00DC3EC3" w:rsidP="00DC3EC3">
      <w:pPr>
        <w:suppressAutoHyphens/>
        <w:ind w:firstLine="709"/>
        <w:jc w:val="both"/>
      </w:pPr>
      <w:r w:rsidRPr="00D54F49">
        <w:t xml:space="preserve">2.3.2. </w:t>
      </w:r>
      <w:r w:rsidR="00B71FCC" w:rsidRPr="00D54F49">
        <w:t>О</w:t>
      </w:r>
      <w:r w:rsidRPr="00D54F49">
        <w:t>существл</w:t>
      </w:r>
      <w:r w:rsidR="00B71FCC" w:rsidRPr="00D54F49">
        <w:t>ять</w:t>
      </w:r>
      <w:r w:rsidRPr="00D54F49">
        <w:t xml:space="preserve"> </w:t>
      </w:r>
      <w:r w:rsidR="0074593E" w:rsidRPr="00D54F49">
        <w:t>уставн</w:t>
      </w:r>
      <w:r w:rsidR="00B71FCC" w:rsidRPr="00D54F49">
        <w:t>ую</w:t>
      </w:r>
      <w:r w:rsidR="0074593E" w:rsidRPr="00D54F49">
        <w:t xml:space="preserve"> </w:t>
      </w:r>
      <w:r w:rsidRPr="00D54F49">
        <w:t>деятельност</w:t>
      </w:r>
      <w:r w:rsidR="00B71FCC" w:rsidRPr="00D54F49">
        <w:t>ь</w:t>
      </w:r>
      <w:r w:rsidRPr="00D54F49">
        <w:t xml:space="preserve"> на территории Кольского района</w:t>
      </w:r>
      <w:r w:rsidR="00B71FCC" w:rsidRPr="00D54F49">
        <w:t>.</w:t>
      </w:r>
    </w:p>
    <w:p w14:paraId="49CB2E32" w14:textId="77777777" w:rsidR="0028166D" w:rsidRPr="00D54F49" w:rsidRDefault="0028166D" w:rsidP="004B3227">
      <w:pPr>
        <w:autoSpaceDE w:val="0"/>
        <w:autoSpaceDN w:val="0"/>
        <w:adjustRightInd w:val="0"/>
        <w:ind w:firstLine="709"/>
        <w:jc w:val="both"/>
      </w:pPr>
      <w:r w:rsidRPr="00D54F49">
        <w:lastRenderedPageBreak/>
        <w:t>2.3.3. Не находиться в процессе реорганизации</w:t>
      </w:r>
      <w:r w:rsidR="004B3227" w:rsidRPr="00D54F49">
        <w:t xml:space="preserve"> (за исключением реорганизации в форме присоединения к юридическому лицу, являющемуся участником отбора, другого юридического лица), </w:t>
      </w:r>
      <w:r w:rsidRPr="00D54F49">
        <w:t>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12B80889" w14:textId="77777777" w:rsidR="0028166D" w:rsidRPr="00D54F49" w:rsidRDefault="0028166D" w:rsidP="0028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 xml:space="preserve">2.3.4. </w:t>
      </w:r>
      <w:r w:rsidR="0074593E" w:rsidRPr="00D54F49">
        <w:t>Не иметь</w:t>
      </w:r>
      <w:r w:rsidRPr="00D54F49">
        <w:t xml:space="preserve"> неисполненн</w:t>
      </w:r>
      <w:r w:rsidR="0074593E" w:rsidRPr="00D54F49">
        <w:t>ой</w:t>
      </w:r>
      <w:r w:rsidRPr="00D54F49">
        <w:t xml:space="preserve"> обязанност</w:t>
      </w:r>
      <w:r w:rsidR="0074593E" w:rsidRPr="00D54F49">
        <w:t>и</w:t>
      </w:r>
      <w:r w:rsidRPr="00D54F49">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92C377A" w14:textId="77777777" w:rsidR="0028166D" w:rsidRPr="00D54F49" w:rsidRDefault="0028166D" w:rsidP="0028166D">
      <w:pPr>
        <w:suppressAutoHyphens/>
        <w:ind w:firstLine="709"/>
        <w:jc w:val="both"/>
      </w:pPr>
      <w:r w:rsidRPr="00D54F49">
        <w:t xml:space="preserve">2.3.5. </w:t>
      </w:r>
      <w:r w:rsidR="0074593E" w:rsidRPr="00D54F49">
        <w:t>Не иметь</w:t>
      </w:r>
      <w:r w:rsidRPr="00D54F49">
        <w:t xml:space="preserve"> просроченн</w:t>
      </w:r>
      <w:r w:rsidR="0074593E" w:rsidRPr="00D54F49">
        <w:t>ой</w:t>
      </w:r>
      <w:r w:rsidRPr="00D54F49">
        <w:t xml:space="preserve"> задолженност</w:t>
      </w:r>
      <w:r w:rsidR="0074593E" w:rsidRPr="00D54F49">
        <w:t>и</w:t>
      </w:r>
      <w:r w:rsidRPr="00D54F49">
        <w:t xml:space="preserve"> по возврату в бюджет Кольского района субсидий, бюджетных инвестиций, предоставленных в том числе в соответствии с иными правовыми актами, и ин</w:t>
      </w:r>
      <w:r w:rsidR="0074593E" w:rsidRPr="00D54F49">
        <w:t>ой</w:t>
      </w:r>
      <w:r w:rsidRPr="00D54F49">
        <w:t xml:space="preserve"> просроченн</w:t>
      </w:r>
      <w:r w:rsidR="0074593E" w:rsidRPr="00D54F49">
        <w:t>ой</w:t>
      </w:r>
      <w:r w:rsidRPr="00D54F49">
        <w:t xml:space="preserve"> задолженност</w:t>
      </w:r>
      <w:r w:rsidR="0074593E" w:rsidRPr="00D54F49">
        <w:t>и</w:t>
      </w:r>
      <w:r w:rsidRPr="00D54F49">
        <w:t xml:space="preserve"> перед бюджетом Кольского района.</w:t>
      </w:r>
    </w:p>
    <w:p w14:paraId="705916A3" w14:textId="77777777" w:rsidR="0028166D" w:rsidRPr="00D54F49" w:rsidRDefault="0028166D" w:rsidP="0028166D">
      <w:pPr>
        <w:suppressAutoHyphens/>
        <w:ind w:firstLine="709"/>
        <w:jc w:val="both"/>
      </w:pPr>
      <w:r w:rsidRPr="00D54F49">
        <w:t xml:space="preserve">2.3.6. </w:t>
      </w:r>
      <w:bookmarkStart w:id="11" w:name="_Hlk71392921"/>
      <w:r w:rsidR="0074593E" w:rsidRPr="00D54F49">
        <w:t xml:space="preserve">Не иметь сведений </w:t>
      </w:r>
      <w:r w:rsidR="00A310FE" w:rsidRPr="00D54F49">
        <w:t xml:space="preserve">в реестре дисквалифицированных лиц </w:t>
      </w:r>
      <w:r w:rsidRPr="00D54F49">
        <w:t>о дисквалифицированных руководител</w:t>
      </w:r>
      <w:r w:rsidR="000E62FB" w:rsidRPr="00D54F49">
        <w:t>ях</w:t>
      </w:r>
      <w:r w:rsidRPr="00D54F49">
        <w:t xml:space="preserve"> юридического лица, членах коллегиального исполнительного органа юридического лица, лице, исполняющем функции единоличного исполнительного органа юридического лица, главном бухгалтере юридического лица.</w:t>
      </w:r>
    </w:p>
    <w:bookmarkEnd w:id="11"/>
    <w:p w14:paraId="24C66AD2" w14:textId="77777777" w:rsidR="00C61508" w:rsidRPr="00D54F49" w:rsidRDefault="00C61508" w:rsidP="00C61508">
      <w:pPr>
        <w:suppressAutoHyphens/>
        <w:ind w:firstLine="709"/>
        <w:jc w:val="both"/>
      </w:pPr>
      <w:r w:rsidRPr="00D54F49">
        <w:t>2.3.7. Не являт</w:t>
      </w:r>
      <w:r w:rsidR="0074593E" w:rsidRPr="00D54F49">
        <w:t>ь</w:t>
      </w:r>
      <w:r w:rsidRPr="00D54F49">
        <w:t>ся иностранным юридически</w:t>
      </w:r>
      <w:r w:rsidR="00E833E5" w:rsidRPr="00D54F49">
        <w:t>м</w:t>
      </w:r>
      <w:r w:rsidRPr="00D54F49">
        <w:t xml:space="preserve">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A5EA3F0" w14:textId="77777777" w:rsidR="00B44CFF" w:rsidRPr="00D54F49" w:rsidRDefault="00B44CFF" w:rsidP="00B44CFF">
      <w:pPr>
        <w:suppressAutoHyphens/>
        <w:ind w:firstLine="709"/>
        <w:jc w:val="both"/>
      </w:pPr>
      <w:r w:rsidRPr="00D54F49">
        <w:t>2.3.8.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BC4063A" w14:textId="77777777" w:rsidR="00B44CFF" w:rsidRPr="00D54F49" w:rsidRDefault="00B44CFF" w:rsidP="00B44CFF">
      <w:pPr>
        <w:suppressAutoHyphens/>
        <w:ind w:firstLine="709"/>
        <w:jc w:val="both"/>
      </w:pPr>
      <w:r w:rsidRPr="00D54F49">
        <w:t>2.3.9. 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 цели, указанные в пункте 1.3. настоящего Порядка.</w:t>
      </w:r>
    </w:p>
    <w:p w14:paraId="2A2FC952" w14:textId="77777777" w:rsidR="00B44CFF" w:rsidRPr="00D54F49" w:rsidRDefault="00B44CFF" w:rsidP="00B44CFF">
      <w:pPr>
        <w:suppressAutoHyphens/>
        <w:ind w:firstLine="709"/>
        <w:jc w:val="both"/>
      </w:pPr>
      <w:r w:rsidRPr="00D54F49">
        <w:t xml:space="preserve">2.3.10. </w:t>
      </w:r>
      <w:bookmarkStart w:id="12" w:name="_Hlk71446815"/>
      <w:r w:rsidRPr="00D54F49">
        <w:t>Не иметь нарушений условий соглашения о предоставлении субсидии из бюджета Кольского района в течение последних трех лет.</w:t>
      </w:r>
    </w:p>
    <w:bookmarkEnd w:id="12"/>
    <w:p w14:paraId="730DD51B" w14:textId="77777777" w:rsidR="00290809" w:rsidRPr="00D54F49" w:rsidRDefault="00290809" w:rsidP="00C9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rPr>
          <w:color w:val="000000"/>
        </w:rPr>
        <w:t>2.4. Для участия в отборе</w:t>
      </w:r>
      <w:r w:rsidR="003545A2" w:rsidRPr="00D54F49">
        <w:rPr>
          <w:color w:val="000000"/>
        </w:rPr>
        <w:t xml:space="preserve"> </w:t>
      </w:r>
      <w:r w:rsidRPr="00D54F49">
        <w:rPr>
          <w:color w:val="000000"/>
        </w:rPr>
        <w:t>Организаци</w:t>
      </w:r>
      <w:r w:rsidR="00634985" w:rsidRPr="00D54F49">
        <w:rPr>
          <w:color w:val="000000"/>
        </w:rPr>
        <w:t>я</w:t>
      </w:r>
      <w:r w:rsidRPr="00D54F49">
        <w:rPr>
          <w:color w:val="000000"/>
        </w:rPr>
        <w:t xml:space="preserve"> представля</w:t>
      </w:r>
      <w:r w:rsidR="00634985" w:rsidRPr="00D54F49">
        <w:rPr>
          <w:color w:val="000000"/>
        </w:rPr>
        <w:t>е</w:t>
      </w:r>
      <w:r w:rsidRPr="00D54F49">
        <w:rPr>
          <w:color w:val="000000"/>
        </w:rPr>
        <w:t>т в администрацию Кольского района следующие документы:</w:t>
      </w:r>
    </w:p>
    <w:p w14:paraId="74B5631E" w14:textId="5CDC2C71" w:rsidR="007E25EF" w:rsidRPr="00D54F49" w:rsidRDefault="00290809" w:rsidP="00B44CFF">
      <w:pPr>
        <w:suppressAutoHyphens/>
        <w:ind w:firstLine="709"/>
        <w:jc w:val="both"/>
      </w:pPr>
      <w:r w:rsidRPr="00D54F49">
        <w:rPr>
          <w:color w:val="000000"/>
        </w:rPr>
        <w:t xml:space="preserve">2.4.1.  </w:t>
      </w:r>
      <w:r w:rsidRPr="00D54F49">
        <w:t xml:space="preserve">Заявление о предоставлении субсидии по утвержденной форме (приложение </w:t>
      </w:r>
      <w:r w:rsidR="00935BC5" w:rsidRPr="00D54F49">
        <w:br/>
      </w:r>
      <w:r w:rsidRPr="00D54F49">
        <w:t>№</w:t>
      </w:r>
      <w:r w:rsidR="00CF5898" w:rsidRPr="00D54F49">
        <w:t xml:space="preserve"> 2</w:t>
      </w:r>
      <w:r w:rsidRPr="00D54F49">
        <w:t xml:space="preserve"> к Порядку)</w:t>
      </w:r>
      <w:r w:rsidR="007E25EF" w:rsidRPr="00D54F49">
        <w:t>.</w:t>
      </w:r>
    </w:p>
    <w:p w14:paraId="6DA86EE8" w14:textId="77777777" w:rsidR="00CF5898" w:rsidRPr="00D54F49" w:rsidRDefault="00AB73E1" w:rsidP="004A5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 xml:space="preserve">2.4.2. </w:t>
      </w:r>
      <w:r w:rsidR="00CF5898" w:rsidRPr="00D54F49">
        <w:t xml:space="preserve">Заверенную копию документа, подтверждающего полномочия лица на осуществление действий от имени Организации. </w:t>
      </w:r>
    </w:p>
    <w:p w14:paraId="71B3A19B" w14:textId="77777777" w:rsidR="004A5755" w:rsidRPr="00D54F49" w:rsidRDefault="00CF5898" w:rsidP="00CF5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 xml:space="preserve">2.4.3. </w:t>
      </w:r>
      <w:r w:rsidR="00AB73E1" w:rsidRPr="00D54F49">
        <w:t>Копи</w:t>
      </w:r>
      <w:r w:rsidRPr="00D54F49">
        <w:t>ю</w:t>
      </w:r>
      <w:r w:rsidR="00AB73E1" w:rsidRPr="00D54F49">
        <w:t xml:space="preserve"> Устава Организации</w:t>
      </w:r>
      <w:r w:rsidRPr="00D54F49">
        <w:t xml:space="preserve"> (последняя редакция)</w:t>
      </w:r>
      <w:r w:rsidR="004A5755" w:rsidRPr="00D54F49">
        <w:t>, заверенн</w:t>
      </w:r>
      <w:r w:rsidRPr="00D54F49">
        <w:t xml:space="preserve">ую </w:t>
      </w:r>
      <w:r w:rsidR="004A5755" w:rsidRPr="00D54F49">
        <w:t>печатью и подписью руководителя Организации или уполномоченн</w:t>
      </w:r>
      <w:r w:rsidRPr="00D54F49">
        <w:t>ого</w:t>
      </w:r>
      <w:r w:rsidR="004A5755" w:rsidRPr="00D54F49">
        <w:t xml:space="preserve"> лиц</w:t>
      </w:r>
      <w:r w:rsidRPr="00D54F49">
        <w:t>а</w:t>
      </w:r>
      <w:r w:rsidR="004A5755" w:rsidRPr="00D54F49">
        <w:t>.</w:t>
      </w:r>
    </w:p>
    <w:p w14:paraId="134BA3BC" w14:textId="77777777" w:rsidR="007E25EF" w:rsidRPr="00D54F49" w:rsidRDefault="007E25EF" w:rsidP="00133271">
      <w:pPr>
        <w:suppressAutoHyphens/>
        <w:ind w:firstLine="709"/>
        <w:jc w:val="both"/>
        <w:rPr>
          <w:color w:val="000000"/>
        </w:rPr>
      </w:pPr>
      <w:r w:rsidRPr="00D54F49">
        <w:rPr>
          <w:color w:val="000000"/>
        </w:rPr>
        <w:t>2.4.</w:t>
      </w:r>
      <w:r w:rsidR="00CF5898" w:rsidRPr="00D54F49">
        <w:rPr>
          <w:color w:val="000000"/>
        </w:rPr>
        <w:t>4</w:t>
      </w:r>
      <w:r w:rsidRPr="00D54F49">
        <w:rPr>
          <w:color w:val="000000"/>
        </w:rPr>
        <w:t>. Письменное согласие на обработку персональных данных в соответствии с Федеральным законом от 27.07.2006 № 152-ФЗ «О персональных данных» и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связанной с соответствующим отбором.</w:t>
      </w:r>
    </w:p>
    <w:p w14:paraId="57D5107A" w14:textId="77777777" w:rsidR="007E25EF" w:rsidRPr="00D54F49" w:rsidRDefault="007E25EF" w:rsidP="007E25EF">
      <w:pPr>
        <w:suppressAutoHyphens/>
        <w:ind w:firstLine="709"/>
        <w:jc w:val="both"/>
      </w:pPr>
      <w:r w:rsidRPr="00D54F49">
        <w:t>2.4.</w:t>
      </w:r>
      <w:r w:rsidR="00CF5898" w:rsidRPr="00D54F49">
        <w:t>5</w:t>
      </w:r>
      <w:r w:rsidRPr="00D54F49">
        <w:t>. Копии документов</w:t>
      </w:r>
      <w:r w:rsidR="00CF5898" w:rsidRPr="00D54F49">
        <w:t xml:space="preserve"> (договоры, соглашения</w:t>
      </w:r>
      <w:r w:rsidR="002876E7" w:rsidRPr="00D54F49">
        <w:t>,</w:t>
      </w:r>
      <w:r w:rsidR="00CF5898" w:rsidRPr="00D54F49">
        <w:t xml:space="preserve"> </w:t>
      </w:r>
      <w:r w:rsidR="002876E7" w:rsidRPr="00D54F49">
        <w:t>налоговые декларации, расчеты по начисленным страховым взносам и т.д.</w:t>
      </w:r>
      <w:r w:rsidR="00CF5898" w:rsidRPr="00D54F49">
        <w:t>)</w:t>
      </w:r>
      <w:r w:rsidRPr="00D54F49">
        <w:t xml:space="preserve">, подтверждающих наличие обязательств по оплате товаров, работ, услуг, </w:t>
      </w:r>
      <w:r w:rsidR="00D61781" w:rsidRPr="00D54F49">
        <w:t xml:space="preserve">налогов и </w:t>
      </w:r>
      <w:r w:rsidR="00AB73E1" w:rsidRPr="00D54F49">
        <w:t xml:space="preserve">иных </w:t>
      </w:r>
      <w:r w:rsidR="00D61781" w:rsidRPr="00D54F49">
        <w:t>платежей</w:t>
      </w:r>
      <w:r w:rsidR="00AB73E1" w:rsidRPr="00D54F49">
        <w:t xml:space="preserve"> в бюджеты всех уровней и государственные внебюджетные фонды</w:t>
      </w:r>
      <w:r w:rsidR="00D61781" w:rsidRPr="00D54F49">
        <w:t xml:space="preserve">, которые </w:t>
      </w:r>
      <w:r w:rsidRPr="00D54F49">
        <w:t xml:space="preserve">заверены подписью и печатью руководителя Организации </w:t>
      </w:r>
      <w:r w:rsidR="001651C1" w:rsidRPr="00D54F49">
        <w:t>или уполномоченного лица</w:t>
      </w:r>
      <w:r w:rsidR="00CF5898" w:rsidRPr="00D54F49">
        <w:t>,</w:t>
      </w:r>
      <w:r w:rsidR="002876E7" w:rsidRPr="00D54F49">
        <w:t xml:space="preserve"> </w:t>
      </w:r>
      <w:r w:rsidRPr="00D54F49">
        <w:t>– при обращении за получением субсидии на обеспечение затрат.</w:t>
      </w:r>
    </w:p>
    <w:p w14:paraId="23E60678" w14:textId="0CBDE3E3" w:rsidR="007E25EF" w:rsidRPr="00D54F49" w:rsidRDefault="007E25EF" w:rsidP="001A0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2.4.</w:t>
      </w:r>
      <w:r w:rsidR="002876E7" w:rsidRPr="00D54F49">
        <w:t>6</w:t>
      </w:r>
      <w:r w:rsidRPr="00D54F49">
        <w:t>. Копии документов</w:t>
      </w:r>
      <w:r w:rsidR="002876E7" w:rsidRPr="00D54F49">
        <w:t xml:space="preserve"> (договоры, соглашения, счета-фактуры, кассовые чеки, платежные поручения и т.д.), </w:t>
      </w:r>
      <w:r w:rsidRPr="00D54F49">
        <w:t>подтверждающи</w:t>
      </w:r>
      <w:r w:rsidR="00AB73E1" w:rsidRPr="00D54F49">
        <w:t>х</w:t>
      </w:r>
      <w:r w:rsidRPr="00D54F49">
        <w:t xml:space="preserve"> произведенные </w:t>
      </w:r>
      <w:r w:rsidR="00296A10" w:rsidRPr="00D54F49">
        <w:t>затраты</w:t>
      </w:r>
      <w:r w:rsidRPr="00D54F49">
        <w:t xml:space="preserve"> по оплате товаров, </w:t>
      </w:r>
      <w:r w:rsidRPr="00D54F49">
        <w:lastRenderedPageBreak/>
        <w:t xml:space="preserve">работ, услуг, </w:t>
      </w:r>
      <w:r w:rsidR="00AB73E1" w:rsidRPr="00D54F49">
        <w:t xml:space="preserve">которые </w:t>
      </w:r>
      <w:r w:rsidRPr="00D54F49">
        <w:t xml:space="preserve">заверены подписью и печатью руководителя Организации </w:t>
      </w:r>
      <w:bookmarkStart w:id="13" w:name="_Hlk71578249"/>
      <w:r w:rsidR="001651C1" w:rsidRPr="00D54F49">
        <w:t>или уполномоченного лица</w:t>
      </w:r>
      <w:bookmarkEnd w:id="13"/>
      <w:r w:rsidR="002876E7" w:rsidRPr="00D54F49">
        <w:t>,</w:t>
      </w:r>
      <w:r w:rsidRPr="00D54F49">
        <w:t xml:space="preserve"> - при обращении за получением субсидии на возмещение затрат</w:t>
      </w:r>
      <w:r w:rsidR="00133271" w:rsidRPr="00D54F49">
        <w:t>.</w:t>
      </w:r>
    </w:p>
    <w:p w14:paraId="6BDC2F03" w14:textId="0D2E5EFA" w:rsidR="005305C4" w:rsidRPr="00D54F49" w:rsidRDefault="005305C4" w:rsidP="000A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2.4.7. План</w:t>
      </w:r>
      <w:r w:rsidR="00C11C0F" w:rsidRPr="00D54F49">
        <w:t xml:space="preserve"> </w:t>
      </w:r>
      <w:r w:rsidRPr="00D54F49">
        <w:t>-</w:t>
      </w:r>
      <w:r w:rsidR="00C11C0F" w:rsidRPr="00D54F49">
        <w:t xml:space="preserve"> </w:t>
      </w:r>
      <w:r w:rsidRPr="00D54F49">
        <w:t xml:space="preserve">график </w:t>
      </w:r>
      <w:r w:rsidR="00C11C0F" w:rsidRPr="00D54F49">
        <w:t>поездок пассажиров с инвалидностью специализированным транспортным средством.</w:t>
      </w:r>
    </w:p>
    <w:p w14:paraId="4A92DD85" w14:textId="0CE09D7A" w:rsidR="00634985" w:rsidRPr="00D54F49" w:rsidRDefault="00133271" w:rsidP="006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FF0000"/>
        </w:rPr>
      </w:pPr>
      <w:r w:rsidRPr="00D54F49">
        <w:rPr>
          <w:color w:val="000000"/>
        </w:rPr>
        <w:t>2.4.</w:t>
      </w:r>
      <w:r w:rsidR="00357C7C" w:rsidRPr="00D54F49">
        <w:rPr>
          <w:color w:val="000000"/>
        </w:rPr>
        <w:t>8</w:t>
      </w:r>
      <w:r w:rsidRPr="00D54F49">
        <w:rPr>
          <w:color w:val="000000"/>
        </w:rPr>
        <w:t>. Сведения о счет</w:t>
      </w:r>
      <w:r w:rsidR="002876E7" w:rsidRPr="00D54F49">
        <w:rPr>
          <w:color w:val="000000"/>
        </w:rPr>
        <w:t>е</w:t>
      </w:r>
      <w:r w:rsidRPr="00D54F49">
        <w:rPr>
          <w:color w:val="000000"/>
        </w:rPr>
        <w:t>, на которы</w:t>
      </w:r>
      <w:r w:rsidR="002876E7" w:rsidRPr="00D54F49">
        <w:rPr>
          <w:color w:val="000000"/>
        </w:rPr>
        <w:t>й</w:t>
      </w:r>
      <w:r w:rsidRPr="00D54F49">
        <w:rPr>
          <w:color w:val="000000"/>
        </w:rPr>
        <w:t xml:space="preserve"> необходимо перечислять субсидию</w:t>
      </w:r>
      <w:r w:rsidR="002876E7" w:rsidRPr="00D54F49">
        <w:rPr>
          <w:color w:val="000000"/>
        </w:rPr>
        <w:t xml:space="preserve"> (документ, подписанный </w:t>
      </w:r>
      <w:r w:rsidR="000E6D1B" w:rsidRPr="00D54F49">
        <w:rPr>
          <w:color w:val="000000"/>
        </w:rPr>
        <w:t xml:space="preserve">и заверенный печатью и подписью </w:t>
      </w:r>
      <w:r w:rsidR="002876E7" w:rsidRPr="00D54F49">
        <w:rPr>
          <w:color w:val="000000"/>
        </w:rPr>
        <w:t>руководител</w:t>
      </w:r>
      <w:r w:rsidR="000E6D1B" w:rsidRPr="00D54F49">
        <w:rPr>
          <w:color w:val="000000"/>
        </w:rPr>
        <w:t>я Организации или уполномоченного лица</w:t>
      </w:r>
      <w:r w:rsidR="002876E7" w:rsidRPr="00D54F49">
        <w:rPr>
          <w:color w:val="000000"/>
        </w:rPr>
        <w:t>, содержащий реквизиты счета в кредитной организации для перечисления субсидии).</w:t>
      </w:r>
    </w:p>
    <w:p w14:paraId="7F490C6E" w14:textId="63871677" w:rsidR="00133271" w:rsidRPr="00D54F49" w:rsidRDefault="00133271" w:rsidP="00133271">
      <w:pPr>
        <w:tabs>
          <w:tab w:val="left" w:pos="1147"/>
        </w:tabs>
        <w:suppressAutoHyphens/>
        <w:ind w:firstLine="709"/>
        <w:jc w:val="both"/>
      </w:pPr>
      <w:r w:rsidRPr="00D54F49">
        <w:t>2.</w:t>
      </w:r>
      <w:r w:rsidR="00B025D0" w:rsidRPr="00D54F49">
        <w:t>5</w:t>
      </w:r>
      <w:r w:rsidRPr="00D54F49">
        <w:t xml:space="preserve">. </w:t>
      </w:r>
      <w:r w:rsidR="001F66B4" w:rsidRPr="00D54F49">
        <w:t>О</w:t>
      </w:r>
      <w:r w:rsidRPr="00D54F49">
        <w:t>рганизаци</w:t>
      </w:r>
      <w:r w:rsidR="001651C1" w:rsidRPr="00D54F49">
        <w:t>я</w:t>
      </w:r>
      <w:r w:rsidRPr="00D54F49">
        <w:t xml:space="preserve"> несет ответственность за достоверность сведений и подлинность представленных документов, перечисленны</w:t>
      </w:r>
      <w:r w:rsidR="002876E7" w:rsidRPr="00D54F49">
        <w:t>х</w:t>
      </w:r>
      <w:r w:rsidRPr="00D54F49">
        <w:t xml:space="preserve"> в пунктах 2.4.</w:t>
      </w:r>
      <w:r w:rsidR="002876E7" w:rsidRPr="00D54F49">
        <w:t>2</w:t>
      </w:r>
      <w:r w:rsidRPr="00D54F49">
        <w:t xml:space="preserve">, </w:t>
      </w:r>
      <w:r w:rsidR="002876E7" w:rsidRPr="00D54F49">
        <w:t xml:space="preserve">2.4.3., </w:t>
      </w:r>
      <w:r w:rsidRPr="00D54F49">
        <w:t>2.4.</w:t>
      </w:r>
      <w:r w:rsidR="009C71ED" w:rsidRPr="00D54F49">
        <w:t>5</w:t>
      </w:r>
      <w:r w:rsidRPr="00D54F49">
        <w:t>, 2.4.</w:t>
      </w:r>
      <w:r w:rsidR="009C71ED" w:rsidRPr="00D54F49">
        <w:t>6</w:t>
      </w:r>
      <w:r w:rsidR="00492B2B" w:rsidRPr="00D54F49">
        <w:t>.</w:t>
      </w:r>
      <w:r w:rsidR="009C71ED" w:rsidRPr="00D54F49">
        <w:t>,</w:t>
      </w:r>
      <w:r w:rsidR="002876E7" w:rsidRPr="00D54F49">
        <w:t xml:space="preserve"> 2.4.7.,</w:t>
      </w:r>
      <w:r w:rsidR="004362AF" w:rsidRPr="00D54F49">
        <w:t xml:space="preserve"> </w:t>
      </w:r>
      <w:r w:rsidR="00357C7C" w:rsidRPr="00D54F49">
        <w:t>2.4.8.</w:t>
      </w:r>
      <w:r w:rsidR="00C908E5" w:rsidRPr="00D54F49">
        <w:t xml:space="preserve"> абзаце втором пункта </w:t>
      </w:r>
      <w:r w:rsidRPr="00D54F49">
        <w:t>2.</w:t>
      </w:r>
      <w:r w:rsidR="00B025D0" w:rsidRPr="00D54F49">
        <w:t>6</w:t>
      </w:r>
      <w:r w:rsidRPr="00D54F49">
        <w:t>.1</w:t>
      </w:r>
      <w:r w:rsidR="009C71ED" w:rsidRPr="00D54F49">
        <w:t>.</w:t>
      </w:r>
      <w:r w:rsidRPr="00D54F49">
        <w:t xml:space="preserve"> настоящего Порядка.</w:t>
      </w:r>
    </w:p>
    <w:p w14:paraId="306EE55A" w14:textId="77777777" w:rsidR="00133271" w:rsidRPr="00D54F49" w:rsidRDefault="00133271" w:rsidP="0013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w:t>
      </w:r>
      <w:r w:rsidR="00B025D0" w:rsidRPr="00D54F49">
        <w:t>6</w:t>
      </w:r>
      <w:r w:rsidRPr="00D54F49">
        <w:t>. В целях проведения отбора администрация Кольского района:</w:t>
      </w:r>
    </w:p>
    <w:p w14:paraId="29617E3F" w14:textId="77777777" w:rsidR="004659B9" w:rsidRPr="00D54F49" w:rsidRDefault="00133271" w:rsidP="0013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w:t>
      </w:r>
      <w:r w:rsidR="00B025D0" w:rsidRPr="00D54F49">
        <w:t>6</w:t>
      </w:r>
      <w:r w:rsidRPr="00D54F49">
        <w:t>.1. Направляет межведомственные запросы о предоставлении справки налогового органа об отсутствии задолженности по налоговым и иным обязательным платежам в бюджетную систему Российской Федерации, а также справки ФСС РФ об отсутствии задолженности по страховым взносам</w:t>
      </w:r>
      <w:r w:rsidR="009C71ED" w:rsidRPr="00D54F49">
        <w:t>, срок исполнения по которым наступил в соответствии с законодательством Российской Федерации.</w:t>
      </w:r>
      <w:r w:rsidRPr="00D54F49">
        <w:t xml:space="preserve"> </w:t>
      </w:r>
    </w:p>
    <w:p w14:paraId="1C34F47B" w14:textId="77777777" w:rsidR="00133271" w:rsidRPr="00D54F49" w:rsidRDefault="00133271" w:rsidP="0013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 xml:space="preserve">В случае, если в справке отражена задолженность, </w:t>
      </w:r>
      <w:r w:rsidR="00323526" w:rsidRPr="00D54F49">
        <w:t>участник отбора</w:t>
      </w:r>
      <w:r w:rsidRPr="00D54F49">
        <w:t xml:space="preserve"> представля</w:t>
      </w:r>
      <w:r w:rsidR="00323526" w:rsidRPr="00D54F49">
        <w:t>е</w:t>
      </w:r>
      <w:r w:rsidRPr="00D54F49">
        <w:t>т копии платёжных документов о</w:t>
      </w:r>
      <w:r w:rsidR="002876E7" w:rsidRPr="00D54F49">
        <w:t xml:space="preserve"> погашении</w:t>
      </w:r>
      <w:r w:rsidRPr="00D54F49">
        <w:t xml:space="preserve"> данной задолженности.</w:t>
      </w:r>
    </w:p>
    <w:p w14:paraId="3693D200" w14:textId="77777777" w:rsidR="00133271" w:rsidRPr="00D54F49" w:rsidRDefault="00133271" w:rsidP="0013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hd w:val="clear" w:color="auto" w:fill="FFFFFF"/>
        </w:rPr>
      </w:pPr>
      <w:r w:rsidRPr="00D54F49">
        <w:t>2.</w:t>
      </w:r>
      <w:r w:rsidR="00B025D0" w:rsidRPr="00D54F49">
        <w:t>6</w:t>
      </w:r>
      <w:r w:rsidRPr="00D54F49">
        <w:t xml:space="preserve">.2. Получает выписки из Единого государственного реестра юридических лиц </w:t>
      </w:r>
      <w:r w:rsidR="002876E7" w:rsidRPr="00D54F49">
        <w:t xml:space="preserve">(далее – ЕГРЮЛ) </w:t>
      </w:r>
      <w:r w:rsidRPr="00D54F49">
        <w:t xml:space="preserve">с использованием сервиса Федеральной налоговой службы, ведение которого осуществляется в соответствии с пунктом </w:t>
      </w:r>
      <w:r w:rsidR="003B12AB" w:rsidRPr="00D54F49">
        <w:t>2</w:t>
      </w:r>
      <w:r w:rsidRPr="00D54F49">
        <w:t xml:space="preserve"> статьи 7 Федерального закона от 8 августа 2001 года № 129-ФЗ «О государственной регистрации юридических лиц и индивидуальных предпринимателей»</w:t>
      </w:r>
      <w:r w:rsidRPr="00D54F49">
        <w:rPr>
          <w:color w:val="000000"/>
          <w:shd w:val="clear" w:color="auto" w:fill="FFFFFF"/>
        </w:rPr>
        <w:t>.</w:t>
      </w:r>
    </w:p>
    <w:p w14:paraId="5FEC1022" w14:textId="77777777" w:rsidR="00133271" w:rsidRPr="00D54F49" w:rsidRDefault="00133271" w:rsidP="00133271">
      <w:pPr>
        <w:widowControl w:val="0"/>
        <w:autoSpaceDE w:val="0"/>
        <w:autoSpaceDN w:val="0"/>
        <w:ind w:firstLine="709"/>
        <w:jc w:val="both"/>
      </w:pPr>
      <w:r w:rsidRPr="00D54F49">
        <w:t>2.</w:t>
      </w:r>
      <w:r w:rsidR="00B025D0" w:rsidRPr="00D54F49">
        <w:t>6</w:t>
      </w:r>
      <w:r w:rsidRPr="00D54F49">
        <w:t xml:space="preserve">.3. </w:t>
      </w:r>
      <w:bookmarkStart w:id="14" w:name="_Hlk71374836"/>
      <w:r w:rsidR="00C93394" w:rsidRPr="00D54F49">
        <w:t>Оформля</w:t>
      </w:r>
      <w:r w:rsidRPr="00D54F49">
        <w:t>ет справк</w:t>
      </w:r>
      <w:r w:rsidR="00C93394" w:rsidRPr="00D54F49">
        <w:t>у</w:t>
      </w:r>
      <w:r w:rsidRPr="00D54F49">
        <w:t xml:space="preserve"> о наличии просроченной задолженности по субсидиям, бюджетным инвестициям и иным средствам, предоставленным из бюджета Кольского района в соответствии с иными правовыми актами Кольского района по форме, установленной Управлением финансов администрации Кольского района.</w:t>
      </w:r>
    </w:p>
    <w:bookmarkEnd w:id="14"/>
    <w:p w14:paraId="7E33C2C9" w14:textId="77777777" w:rsidR="00133271" w:rsidRPr="00D54F49" w:rsidRDefault="00133271" w:rsidP="0013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w:t>
      </w:r>
      <w:r w:rsidR="00B025D0" w:rsidRPr="00D54F49">
        <w:t>7</w:t>
      </w:r>
      <w:r w:rsidRPr="00D54F49">
        <w:t xml:space="preserve">. Непредставление (несвоевременное представление) документов и информации по межведомственному запросу не является основанием для отказа </w:t>
      </w:r>
      <w:r w:rsidR="00014211" w:rsidRPr="00D54F49">
        <w:t xml:space="preserve">в </w:t>
      </w:r>
      <w:r w:rsidRPr="00D54F49">
        <w:t>участ</w:t>
      </w:r>
      <w:r w:rsidR="00014211" w:rsidRPr="00D54F49">
        <w:t>ии</w:t>
      </w:r>
      <w:r w:rsidRPr="00D54F49">
        <w:t xml:space="preserve"> в отборе.</w:t>
      </w:r>
    </w:p>
    <w:p w14:paraId="22C4A271" w14:textId="77777777" w:rsidR="00133271" w:rsidRPr="00D54F49" w:rsidRDefault="00133271" w:rsidP="0013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w:t>
      </w:r>
      <w:r w:rsidR="00B025D0" w:rsidRPr="00D54F49">
        <w:t>8</w:t>
      </w:r>
      <w:r w:rsidRPr="00D54F49">
        <w:t xml:space="preserve">. </w:t>
      </w:r>
      <w:r w:rsidR="00C51820" w:rsidRPr="00D54F49">
        <w:t>Участник отбора</w:t>
      </w:r>
      <w:r w:rsidRPr="00D54F49">
        <w:t xml:space="preserve"> вправе по собственной инициативе представить в администрацию Кольского района документы, перечисленные в пунктах 2.</w:t>
      </w:r>
      <w:r w:rsidR="00DE1041" w:rsidRPr="00D54F49">
        <w:t>6</w:t>
      </w:r>
      <w:r w:rsidRPr="00D54F49">
        <w:t>.1</w:t>
      </w:r>
      <w:r w:rsidR="008A53D5" w:rsidRPr="00D54F49">
        <w:t>.</w:t>
      </w:r>
      <w:r w:rsidRPr="00D54F49">
        <w:t>, 2.</w:t>
      </w:r>
      <w:r w:rsidR="00DE1041" w:rsidRPr="00D54F49">
        <w:t>6</w:t>
      </w:r>
      <w:r w:rsidRPr="00D54F49">
        <w:t>.2</w:t>
      </w:r>
      <w:r w:rsidR="008A53D5" w:rsidRPr="00D54F49">
        <w:t>.</w:t>
      </w:r>
      <w:r w:rsidRPr="00D54F49">
        <w:t xml:space="preserve"> настоящего Порядка</w:t>
      </w:r>
      <w:r w:rsidR="00014211" w:rsidRPr="00D54F49">
        <w:t>, и</w:t>
      </w:r>
      <w:r w:rsidR="008C072C" w:rsidRPr="00D54F49">
        <w:t xml:space="preserve"> дополнительные документы, материалы и информацию, которые в полном объеме характеризуют деятельность Организации.</w:t>
      </w:r>
    </w:p>
    <w:p w14:paraId="6C98819F" w14:textId="77777777" w:rsidR="00AC55E7" w:rsidRPr="00D54F49" w:rsidRDefault="00AC55E7" w:rsidP="00AC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2.</w:t>
      </w:r>
      <w:r w:rsidR="00B025D0" w:rsidRPr="00D54F49">
        <w:t>9</w:t>
      </w:r>
      <w:r w:rsidRPr="00D54F49">
        <w:t xml:space="preserve">. </w:t>
      </w:r>
      <w:r w:rsidR="00014211" w:rsidRPr="00D54F49">
        <w:t xml:space="preserve">Одна Организация вправе подать только одну </w:t>
      </w:r>
      <w:r w:rsidRPr="00D54F49">
        <w:t>заявк</w:t>
      </w:r>
      <w:r w:rsidR="00014211" w:rsidRPr="00D54F49">
        <w:t>у</w:t>
      </w:r>
      <w:r w:rsidRPr="00D54F49">
        <w:t xml:space="preserve"> на участие в отборе.</w:t>
      </w:r>
    </w:p>
    <w:p w14:paraId="4D0E1A49" w14:textId="77777777" w:rsidR="00B44CFF" w:rsidRPr="00D54F49" w:rsidRDefault="00B44CFF" w:rsidP="00B4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2.10. Заявление и документы на участие в отборе представляются в администрацию Кольского района непосредственно или направляются посредством почтовой/электронной связи.</w:t>
      </w:r>
    </w:p>
    <w:p w14:paraId="3113499F" w14:textId="77777777" w:rsidR="00B44CFF" w:rsidRPr="00D54F49" w:rsidRDefault="00B44CFF" w:rsidP="00B4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Поступившие документы регистрируются управлением экономического развития в журнале регистрации заявок в порядке их поступления. Журнал регистрации заявок должен быть прошнурован, пронумерован, заверен личной подписью должностного лица и скреплен печатью администрации Кольского района.</w:t>
      </w:r>
    </w:p>
    <w:p w14:paraId="4BFC3034" w14:textId="77777777" w:rsidR="00B44CFF" w:rsidRPr="00D54F49" w:rsidRDefault="00B44CFF" w:rsidP="00B4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2.11. В случае личной подачи заявки участнику отбора выдается 1 экземпляр описи документов, прилагаемых к заявке (приложение № 1 к Порядку), с отметкой о получении заявки, дате получения и подписью должностного лица, принявшего документы. В случае направления документов иными способами опись документов не составляется и не выдается.</w:t>
      </w:r>
    </w:p>
    <w:p w14:paraId="5E52C1EC" w14:textId="77777777" w:rsidR="00B44CFF" w:rsidRPr="00D54F49" w:rsidRDefault="00B44CFF" w:rsidP="00B4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D54F49">
        <w:rPr>
          <w:color w:val="000000"/>
        </w:rPr>
        <w:t xml:space="preserve">2.12. Заявки на участие в отборе, поступившие после окончания срока приема заявок, не рассматриваются. Датой поступления документов, отправленных по почте, считается дата поступления почтового отправления, указанная оператором почтовой связи. Дата поступления документов, отправленных по электронной почте, определяется автоматически. </w:t>
      </w:r>
    </w:p>
    <w:p w14:paraId="0E7EC81B" w14:textId="77777777" w:rsidR="00D8242F" w:rsidRPr="00D54F49" w:rsidRDefault="00D8242F" w:rsidP="00C9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lastRenderedPageBreak/>
        <w:t>2.1</w:t>
      </w:r>
      <w:r w:rsidR="00B025D0" w:rsidRPr="00D54F49">
        <w:t>3</w:t>
      </w:r>
      <w:r w:rsidRPr="00D54F49">
        <w:t>. В случае отсутствия заявлений о предоставлении субсидии администрация Кольского района вправе продлить срок приема заявлений и документов с учетом сроков, указанных в п</w:t>
      </w:r>
      <w:r w:rsidR="008A53D5" w:rsidRPr="00D54F49">
        <w:t xml:space="preserve">ункте </w:t>
      </w:r>
      <w:r w:rsidRPr="00D54F49">
        <w:t>2.2. настоящего Порядка.</w:t>
      </w:r>
    </w:p>
    <w:p w14:paraId="3A6F7B7A" w14:textId="77777777" w:rsidR="00B44CFF" w:rsidRPr="00D54F49" w:rsidRDefault="00B44CFF" w:rsidP="00B44CFF">
      <w:pPr>
        <w:tabs>
          <w:tab w:val="left" w:pos="1134"/>
        </w:tabs>
        <w:suppressAutoHyphens/>
        <w:autoSpaceDE w:val="0"/>
        <w:autoSpaceDN w:val="0"/>
        <w:ind w:firstLine="709"/>
        <w:jc w:val="both"/>
        <w:rPr>
          <w:color w:val="000000"/>
        </w:rPr>
      </w:pPr>
      <w:r w:rsidRPr="00D54F49">
        <w:rPr>
          <w:color w:val="000000"/>
        </w:rPr>
        <w:t>2.14. Заявление на участие в отборе может быть отозвано до окончания срока приема заявок путем направления в управление экономического развития соответствующего обращения Организации. Отозванные заявления не учитываются при определении количества заявок, представленных на участие в отборе.</w:t>
      </w:r>
    </w:p>
    <w:p w14:paraId="61E0C41F" w14:textId="77777777" w:rsidR="00B44CFF" w:rsidRPr="00D54F49" w:rsidRDefault="00B44CFF" w:rsidP="00B44CFF">
      <w:pPr>
        <w:tabs>
          <w:tab w:val="left" w:pos="1134"/>
          <w:tab w:val="left" w:pos="1418"/>
        </w:tabs>
        <w:suppressAutoHyphens/>
        <w:ind w:firstLine="709"/>
        <w:jc w:val="both"/>
        <w:rPr>
          <w:color w:val="000000"/>
        </w:rPr>
      </w:pPr>
      <w:r w:rsidRPr="00D54F49">
        <w:rPr>
          <w:color w:val="000000"/>
        </w:rPr>
        <w:t>2.15. Управление экономического развития совместно с сектором обеспечения бухгалтерского учета органов местного самоуправления отдела по обеспечению деятельности администрации МКУ «ХЭС Кольского района» (далее – сектор обеспечения бухгалтерского учета) в течение 5 рабочих дней после окончания приема заявок проводит предварительную экспертизу поступивших документов на соответствие участника отбора и представленных им документов требованиям настоящего Порядка и отсутствие оснований для отказа.</w:t>
      </w:r>
    </w:p>
    <w:p w14:paraId="06D0BA13" w14:textId="0E07CEC3" w:rsidR="00B44CFF" w:rsidRPr="00D54F49" w:rsidRDefault="00B44CFF" w:rsidP="00B44CFF">
      <w:pPr>
        <w:tabs>
          <w:tab w:val="left" w:pos="1134"/>
          <w:tab w:val="left" w:pos="1418"/>
        </w:tabs>
        <w:suppressAutoHyphens/>
        <w:ind w:firstLine="709"/>
        <w:jc w:val="both"/>
        <w:rPr>
          <w:color w:val="000000"/>
        </w:rPr>
      </w:pPr>
      <w:r w:rsidRPr="00D54F49">
        <w:rPr>
          <w:color w:val="000000"/>
        </w:rPr>
        <w:t xml:space="preserve">2.16. В случае отсутствия в заявке отдельных документов или наличия иных препятствий для участия в отборе Организации в течение одного рабочего дня, следующего за днем окончания предварительной экспертизы, направляется </w:t>
      </w:r>
      <w:r w:rsidR="00DC77D0" w:rsidRPr="00D54F49">
        <w:rPr>
          <w:color w:val="000000"/>
        </w:rPr>
        <w:t>информация</w:t>
      </w:r>
      <w:r w:rsidRPr="00D54F49">
        <w:rPr>
          <w:color w:val="000000"/>
        </w:rPr>
        <w:t xml:space="preserve"> с перечнем недостающих документов и рекомендациями по устранению замечаний в течение 10 календарных дней со дня отправки </w:t>
      </w:r>
      <w:r w:rsidR="000E6D1B" w:rsidRPr="00D54F49">
        <w:rPr>
          <w:color w:val="000000"/>
        </w:rPr>
        <w:t>информации</w:t>
      </w:r>
      <w:r w:rsidRPr="00D54F49">
        <w:rPr>
          <w:color w:val="000000"/>
        </w:rPr>
        <w:t>.</w:t>
      </w:r>
    </w:p>
    <w:p w14:paraId="2FB2CC23" w14:textId="77777777" w:rsidR="00D8242F" w:rsidRPr="00D54F49" w:rsidRDefault="00D8242F" w:rsidP="00D8242F">
      <w:pPr>
        <w:suppressAutoHyphens/>
        <w:autoSpaceDE w:val="0"/>
        <w:autoSpaceDN w:val="0"/>
        <w:adjustRightInd w:val="0"/>
        <w:ind w:firstLine="709"/>
        <w:jc w:val="both"/>
      </w:pPr>
      <w:r w:rsidRPr="00D54F49">
        <w:t>2.</w:t>
      </w:r>
      <w:r w:rsidR="00492B2B" w:rsidRPr="00D54F49">
        <w:t>1</w:t>
      </w:r>
      <w:r w:rsidR="00B025D0" w:rsidRPr="00D54F49">
        <w:t>7</w:t>
      </w:r>
      <w:r w:rsidRPr="00D54F49">
        <w:t xml:space="preserve">. Рассмотрение поступивших заявок осуществляет </w:t>
      </w:r>
      <w:r w:rsidR="00C167A7" w:rsidRPr="00D54F49">
        <w:t>Комиссия по финансовой поддержке малого и среднего предпринимательства и некоммерческих организаций на территории Кольского района</w:t>
      </w:r>
      <w:r w:rsidRPr="00D54F49">
        <w:t xml:space="preserve"> (далее – Комиссия), состав которой утверждается </w:t>
      </w:r>
      <w:r w:rsidR="00014211" w:rsidRPr="00D54F49">
        <w:t xml:space="preserve">распоряжением </w:t>
      </w:r>
      <w:r w:rsidRPr="00D54F49">
        <w:t>администраци</w:t>
      </w:r>
      <w:r w:rsidR="00014211" w:rsidRPr="00D54F49">
        <w:t>и</w:t>
      </w:r>
      <w:r w:rsidRPr="00D54F49">
        <w:t xml:space="preserve"> Кольского района.</w:t>
      </w:r>
    </w:p>
    <w:p w14:paraId="794E3633" w14:textId="77777777" w:rsidR="00D8242F" w:rsidRPr="00D54F49" w:rsidRDefault="00D8242F" w:rsidP="00D8242F">
      <w:pPr>
        <w:suppressAutoHyphens/>
        <w:autoSpaceDE w:val="0"/>
        <w:autoSpaceDN w:val="0"/>
        <w:adjustRightInd w:val="0"/>
        <w:ind w:firstLine="709"/>
        <w:jc w:val="both"/>
        <w:rPr>
          <w:color w:val="000000"/>
        </w:rPr>
      </w:pPr>
      <w:r w:rsidRPr="00D54F49">
        <w:rPr>
          <w:color w:val="000000"/>
        </w:rPr>
        <w:t>Заседание Комиссии проводится не позднее 30</w:t>
      </w:r>
      <w:r w:rsidR="00014211" w:rsidRPr="00D54F49">
        <w:rPr>
          <w:color w:val="000000"/>
        </w:rPr>
        <w:t>-го</w:t>
      </w:r>
      <w:r w:rsidRPr="00D54F49">
        <w:rPr>
          <w:color w:val="000000"/>
        </w:rPr>
        <w:t xml:space="preserve"> календарного дня, следующего за днем окончания приема заявок.</w:t>
      </w:r>
      <w:r w:rsidR="00DC3EC3" w:rsidRPr="00D54F49">
        <w:t xml:space="preserve"> </w:t>
      </w:r>
    </w:p>
    <w:p w14:paraId="4A88F498" w14:textId="77777777" w:rsidR="00B44CFF" w:rsidRPr="00D54F49" w:rsidRDefault="00B44CFF" w:rsidP="00B44CFF">
      <w:pPr>
        <w:tabs>
          <w:tab w:val="left" w:pos="1134"/>
        </w:tabs>
        <w:suppressAutoHyphens/>
        <w:ind w:firstLine="709"/>
        <w:jc w:val="both"/>
        <w:rPr>
          <w:color w:val="000000"/>
        </w:rPr>
      </w:pPr>
      <w:r w:rsidRPr="00D54F49">
        <w:rPr>
          <w:color w:val="000000"/>
        </w:rPr>
        <w:t>2.18. Подготовку документов на рассмотрение Комиссии осуществляет управление экономического развития, которое в том числе обеспечивает хранение протоколов заседаний и других материалов, связанных с проведением отбора.</w:t>
      </w:r>
    </w:p>
    <w:p w14:paraId="031C4968" w14:textId="77777777" w:rsidR="00B44CFF" w:rsidRPr="00D54F49" w:rsidRDefault="00B44CFF" w:rsidP="00B44CFF">
      <w:pPr>
        <w:suppressAutoHyphens/>
        <w:ind w:firstLine="709"/>
        <w:jc w:val="both"/>
        <w:rPr>
          <w:color w:val="000000"/>
        </w:rPr>
      </w:pPr>
      <w:r w:rsidRPr="00D54F49">
        <w:rPr>
          <w:color w:val="000000"/>
        </w:rPr>
        <w:t>2.19. Подготовку заседания Комиссии осуществляет секретарь Комиссии, который оформляет повестку дня, проект протокола, уведомляет членов Комиссии о проведении заседания Комиссии.</w:t>
      </w:r>
    </w:p>
    <w:p w14:paraId="0F5C16D6" w14:textId="38C1242C" w:rsidR="00BC491A" w:rsidRPr="00D54F49" w:rsidRDefault="00B44CFF" w:rsidP="00B44CFF">
      <w:pPr>
        <w:tabs>
          <w:tab w:val="left" w:pos="1134"/>
        </w:tabs>
        <w:suppressAutoHyphens/>
        <w:autoSpaceDE w:val="0"/>
        <w:autoSpaceDN w:val="0"/>
        <w:spacing w:line="276" w:lineRule="auto"/>
        <w:ind w:firstLine="709"/>
        <w:jc w:val="both"/>
        <w:rPr>
          <w:rFonts w:eastAsia="Calibri"/>
          <w:color w:val="FF0000"/>
          <w:lang w:eastAsia="en-US"/>
        </w:rPr>
      </w:pPr>
      <w:r w:rsidRPr="00D54F49">
        <w:rPr>
          <w:color w:val="000000"/>
        </w:rPr>
        <w:t xml:space="preserve">2.20. </w:t>
      </w:r>
      <w:r w:rsidRPr="00D54F49">
        <w:rPr>
          <w:rFonts w:eastAsia="Calibri"/>
          <w:color w:val="000000"/>
          <w:lang w:eastAsia="en-US"/>
        </w:rPr>
        <w:t>В случае наличия конфликта интересов член Комиссии перед началом заседания по результатам ознакомления со списком заявителей подписывает справку о наличии конфликта интересов и не участвует в заседании Комиссии.</w:t>
      </w:r>
    </w:p>
    <w:p w14:paraId="5AE4DABE" w14:textId="77777777" w:rsidR="00BC491A" w:rsidRPr="00D54F49" w:rsidRDefault="00BC491A" w:rsidP="00BC491A">
      <w:pPr>
        <w:tabs>
          <w:tab w:val="left" w:pos="1134"/>
        </w:tabs>
        <w:suppressAutoHyphens/>
        <w:autoSpaceDE w:val="0"/>
        <w:autoSpaceDN w:val="0"/>
        <w:ind w:firstLine="709"/>
        <w:jc w:val="both"/>
        <w:rPr>
          <w:color w:val="000000"/>
        </w:rPr>
      </w:pPr>
      <w:r w:rsidRPr="00D54F49">
        <w:t>2.2</w:t>
      </w:r>
      <w:r w:rsidR="00B025D0" w:rsidRPr="00D54F49">
        <w:t>1</w:t>
      </w:r>
      <w:r w:rsidRPr="00D54F49">
        <w:t>. С</w:t>
      </w:r>
      <w:r w:rsidR="00B11B5B" w:rsidRPr="00D54F49">
        <w:t>екретарь Комиссии</w:t>
      </w:r>
      <w:r w:rsidRPr="00D54F49">
        <w:t xml:space="preserve"> информирует</w:t>
      </w:r>
      <w:r w:rsidRPr="00D54F49">
        <w:rPr>
          <w:color w:val="000000"/>
        </w:rPr>
        <w:t xml:space="preserve"> участников заседания о количестве поступивших заявок; количестве заявок, соответствующих условиям; объеме средств, на которы</w:t>
      </w:r>
      <w:r w:rsidR="00014211" w:rsidRPr="00D54F49">
        <w:rPr>
          <w:color w:val="000000"/>
        </w:rPr>
        <w:t>й</w:t>
      </w:r>
      <w:r w:rsidRPr="00D54F49">
        <w:rPr>
          <w:color w:val="000000"/>
        </w:rPr>
        <w:t xml:space="preserve"> претендуют участники отбора; объеме средств, имеющ</w:t>
      </w:r>
      <w:r w:rsidR="00014211" w:rsidRPr="00D54F49">
        <w:rPr>
          <w:color w:val="000000"/>
        </w:rPr>
        <w:t>ем</w:t>
      </w:r>
      <w:r w:rsidRPr="00D54F49">
        <w:rPr>
          <w:color w:val="000000"/>
        </w:rPr>
        <w:t>ся для предоставления субсидии.</w:t>
      </w:r>
    </w:p>
    <w:p w14:paraId="18A8A469" w14:textId="77777777" w:rsidR="00BC491A" w:rsidRPr="00D54F49" w:rsidRDefault="00BC491A" w:rsidP="00BC491A">
      <w:pPr>
        <w:suppressAutoHyphens/>
        <w:autoSpaceDE w:val="0"/>
        <w:autoSpaceDN w:val="0"/>
        <w:ind w:firstLine="709"/>
        <w:jc w:val="both"/>
        <w:rPr>
          <w:color w:val="000000"/>
        </w:rPr>
      </w:pPr>
      <w:r w:rsidRPr="00D54F49">
        <w:rPr>
          <w:color w:val="000000"/>
        </w:rPr>
        <w:t>2.2</w:t>
      </w:r>
      <w:r w:rsidR="00B025D0" w:rsidRPr="00D54F49">
        <w:rPr>
          <w:color w:val="000000"/>
        </w:rPr>
        <w:t>2</w:t>
      </w:r>
      <w:r w:rsidRPr="00D54F49">
        <w:rPr>
          <w:color w:val="000000"/>
        </w:rPr>
        <w:t xml:space="preserve">. По результатам </w:t>
      </w:r>
      <w:r w:rsidR="00B11B5B" w:rsidRPr="00D54F49">
        <w:rPr>
          <w:color w:val="000000"/>
        </w:rPr>
        <w:t>заседания</w:t>
      </w:r>
      <w:r w:rsidRPr="00D54F49">
        <w:rPr>
          <w:color w:val="000000"/>
        </w:rPr>
        <w:t xml:space="preserve"> Комиссия принимает одно из решений:</w:t>
      </w:r>
    </w:p>
    <w:p w14:paraId="18B80D83" w14:textId="77777777" w:rsidR="00BC491A" w:rsidRPr="00D54F49" w:rsidRDefault="00BC491A" w:rsidP="00BC491A">
      <w:pPr>
        <w:suppressAutoHyphens/>
        <w:autoSpaceDE w:val="0"/>
        <w:autoSpaceDN w:val="0"/>
        <w:ind w:firstLine="709"/>
        <w:jc w:val="both"/>
        <w:rPr>
          <w:color w:val="000000"/>
        </w:rPr>
      </w:pPr>
      <w:r w:rsidRPr="00D54F49">
        <w:rPr>
          <w:color w:val="000000"/>
        </w:rPr>
        <w:t xml:space="preserve">- о признании участника отбора </w:t>
      </w:r>
      <w:r w:rsidR="009D3A35" w:rsidRPr="00D54F49">
        <w:rPr>
          <w:color w:val="000000"/>
        </w:rPr>
        <w:t>получателем субсидии</w:t>
      </w:r>
      <w:r w:rsidRPr="00D54F49">
        <w:rPr>
          <w:color w:val="000000"/>
        </w:rPr>
        <w:t>;</w:t>
      </w:r>
    </w:p>
    <w:p w14:paraId="67EB2B5C" w14:textId="77777777" w:rsidR="00BC491A" w:rsidRPr="00D54F49" w:rsidRDefault="00BC491A" w:rsidP="00BC491A">
      <w:pPr>
        <w:suppressAutoHyphens/>
        <w:autoSpaceDE w:val="0"/>
        <w:autoSpaceDN w:val="0"/>
        <w:ind w:firstLine="709"/>
        <w:jc w:val="both"/>
        <w:rPr>
          <w:color w:val="000000"/>
        </w:rPr>
      </w:pPr>
      <w:r w:rsidRPr="00D54F49">
        <w:rPr>
          <w:color w:val="000000"/>
        </w:rPr>
        <w:t>- об отказе участ</w:t>
      </w:r>
      <w:r w:rsidR="009D3A35" w:rsidRPr="00D54F49">
        <w:rPr>
          <w:color w:val="000000"/>
        </w:rPr>
        <w:t>нику отбора</w:t>
      </w:r>
      <w:r w:rsidRPr="00D54F49">
        <w:rPr>
          <w:color w:val="000000"/>
        </w:rPr>
        <w:t xml:space="preserve"> в</w:t>
      </w:r>
      <w:r w:rsidR="009D3A35" w:rsidRPr="00D54F49">
        <w:rPr>
          <w:color w:val="000000"/>
        </w:rPr>
        <w:t xml:space="preserve"> получении субсидии</w:t>
      </w:r>
      <w:r w:rsidRPr="00D54F49">
        <w:rPr>
          <w:color w:val="000000"/>
        </w:rPr>
        <w:t>;</w:t>
      </w:r>
    </w:p>
    <w:p w14:paraId="43EB6148" w14:textId="77777777" w:rsidR="00014211" w:rsidRPr="00D54F49" w:rsidRDefault="00BC491A" w:rsidP="00014211">
      <w:pPr>
        <w:suppressAutoHyphens/>
        <w:autoSpaceDE w:val="0"/>
        <w:autoSpaceDN w:val="0"/>
        <w:ind w:firstLine="709"/>
        <w:jc w:val="both"/>
        <w:rPr>
          <w:color w:val="000000"/>
        </w:rPr>
      </w:pPr>
      <w:r w:rsidRPr="00D54F49">
        <w:rPr>
          <w:color w:val="000000"/>
        </w:rPr>
        <w:t xml:space="preserve">- о признании </w:t>
      </w:r>
      <w:r w:rsidR="00014211" w:rsidRPr="00D54F49">
        <w:rPr>
          <w:color w:val="000000"/>
        </w:rPr>
        <w:t>отбор</w:t>
      </w:r>
      <w:r w:rsidRPr="00D54F49">
        <w:rPr>
          <w:color w:val="000000"/>
        </w:rPr>
        <w:t>а несостоявшимся.</w:t>
      </w:r>
    </w:p>
    <w:p w14:paraId="37FFE079" w14:textId="77777777" w:rsidR="00BC491A" w:rsidRPr="00D54F49" w:rsidRDefault="00BC491A" w:rsidP="00BC491A">
      <w:pPr>
        <w:suppressAutoHyphens/>
        <w:ind w:firstLine="709"/>
        <w:jc w:val="both"/>
        <w:rPr>
          <w:color w:val="000000"/>
        </w:rPr>
      </w:pPr>
      <w:r w:rsidRPr="00D54F49">
        <w:rPr>
          <w:color w:val="000000"/>
        </w:rPr>
        <w:t>2.2</w:t>
      </w:r>
      <w:r w:rsidR="00B025D0" w:rsidRPr="00D54F49">
        <w:rPr>
          <w:color w:val="000000"/>
        </w:rPr>
        <w:t>3</w:t>
      </w:r>
      <w:r w:rsidRPr="00D54F49">
        <w:rPr>
          <w:color w:val="000000"/>
        </w:rPr>
        <w:t>. Участник отбора признается</w:t>
      </w:r>
      <w:r w:rsidR="009D3A35" w:rsidRPr="00D54F49">
        <w:rPr>
          <w:color w:val="000000"/>
        </w:rPr>
        <w:t xml:space="preserve"> получателем субсидии</w:t>
      </w:r>
      <w:r w:rsidRPr="00D54F49">
        <w:rPr>
          <w:color w:val="000000"/>
        </w:rPr>
        <w:t>, если он и поданные им документы соответствуют требованиям, установленным настоящим Порядком.</w:t>
      </w:r>
    </w:p>
    <w:p w14:paraId="6E534936" w14:textId="77777777" w:rsidR="009D3A35" w:rsidRPr="00D54F49" w:rsidRDefault="009D3A35" w:rsidP="009D3A35">
      <w:pPr>
        <w:tabs>
          <w:tab w:val="left" w:pos="1276"/>
        </w:tabs>
        <w:suppressAutoHyphens/>
        <w:autoSpaceDE w:val="0"/>
        <w:autoSpaceDN w:val="0"/>
        <w:ind w:firstLine="709"/>
        <w:jc w:val="both"/>
        <w:rPr>
          <w:color w:val="000000"/>
        </w:rPr>
      </w:pPr>
      <w:r w:rsidRPr="00D54F49">
        <w:rPr>
          <w:color w:val="000000"/>
        </w:rPr>
        <w:t>2.2</w:t>
      </w:r>
      <w:r w:rsidR="00B025D0" w:rsidRPr="00D54F49">
        <w:rPr>
          <w:color w:val="000000"/>
        </w:rPr>
        <w:t>4</w:t>
      </w:r>
      <w:r w:rsidRPr="00D54F49">
        <w:rPr>
          <w:color w:val="000000"/>
        </w:rPr>
        <w:t xml:space="preserve">. </w:t>
      </w:r>
      <w:r w:rsidR="00B11B5B" w:rsidRPr="00D54F49">
        <w:rPr>
          <w:color w:val="000000"/>
        </w:rPr>
        <w:t>Участнику отбора в</w:t>
      </w:r>
      <w:r w:rsidR="00FA6BAD" w:rsidRPr="00D54F49">
        <w:rPr>
          <w:color w:val="000000"/>
        </w:rPr>
        <w:t xml:space="preserve"> предоставлении субсидии должно быть отказано</w:t>
      </w:r>
      <w:r w:rsidRPr="00D54F49">
        <w:rPr>
          <w:color w:val="000000"/>
        </w:rPr>
        <w:t xml:space="preserve"> при наличии одного из оснований:</w:t>
      </w:r>
    </w:p>
    <w:p w14:paraId="6EF1D6C2" w14:textId="77777777" w:rsidR="00B44CFF" w:rsidRPr="00D54F49" w:rsidRDefault="00B44CFF" w:rsidP="00B44CFF">
      <w:pPr>
        <w:tabs>
          <w:tab w:val="left" w:pos="1276"/>
        </w:tabs>
        <w:suppressAutoHyphens/>
        <w:ind w:firstLine="709"/>
        <w:jc w:val="both"/>
        <w:rPr>
          <w:color w:val="000000"/>
        </w:rPr>
      </w:pPr>
      <w:r w:rsidRPr="00D54F49">
        <w:rPr>
          <w:color w:val="000000"/>
        </w:rPr>
        <w:t>2.24.1. Участник отбора не соответствует требованиям к участникам отбора, которые установлены пунктом 2.3. настоящего Порядка.</w:t>
      </w:r>
    </w:p>
    <w:p w14:paraId="4EC8BAA6" w14:textId="77777777" w:rsidR="00B44CFF" w:rsidRPr="00D54F49" w:rsidRDefault="00B44CFF" w:rsidP="00B44CFF">
      <w:pPr>
        <w:suppressAutoHyphens/>
        <w:ind w:firstLine="709"/>
        <w:jc w:val="both"/>
        <w:rPr>
          <w:color w:val="000000"/>
        </w:rPr>
      </w:pPr>
      <w:r w:rsidRPr="00D54F49">
        <w:rPr>
          <w:color w:val="000000"/>
        </w:rPr>
        <w:t>2.24.2. Участником отбора не представлены документы для участия в отборе или документы представлены не в полном объеме или представленные документы не соответствуют требованиям, установленным настоящим Порядком.</w:t>
      </w:r>
    </w:p>
    <w:p w14:paraId="24C1740B" w14:textId="77777777" w:rsidR="008F1495" w:rsidRPr="00D54F49" w:rsidRDefault="008F1495" w:rsidP="008F1495">
      <w:pPr>
        <w:suppressAutoHyphens/>
        <w:ind w:firstLine="709"/>
        <w:jc w:val="both"/>
        <w:rPr>
          <w:color w:val="000000"/>
        </w:rPr>
      </w:pPr>
      <w:r w:rsidRPr="00D54F49">
        <w:rPr>
          <w:color w:val="000000"/>
        </w:rPr>
        <w:lastRenderedPageBreak/>
        <w:t>2.2</w:t>
      </w:r>
      <w:r w:rsidR="00B025D0" w:rsidRPr="00D54F49">
        <w:rPr>
          <w:color w:val="000000"/>
        </w:rPr>
        <w:t>4</w:t>
      </w:r>
      <w:r w:rsidRPr="00D54F49">
        <w:rPr>
          <w:color w:val="000000"/>
        </w:rPr>
        <w:t xml:space="preserve">.3. </w:t>
      </w:r>
      <w:r w:rsidR="00C710ED" w:rsidRPr="00D54F49">
        <w:rPr>
          <w:color w:val="000000"/>
        </w:rPr>
        <w:t>Участником отбора п</w:t>
      </w:r>
      <w:r w:rsidRPr="00D54F49">
        <w:rPr>
          <w:color w:val="000000"/>
        </w:rPr>
        <w:t>редставлена недостоверн</w:t>
      </w:r>
      <w:r w:rsidR="004C62E2" w:rsidRPr="00D54F49">
        <w:rPr>
          <w:color w:val="000000"/>
        </w:rPr>
        <w:t>ая</w:t>
      </w:r>
      <w:r w:rsidR="00C710ED" w:rsidRPr="00D54F49">
        <w:rPr>
          <w:color w:val="000000"/>
        </w:rPr>
        <w:t xml:space="preserve"> </w:t>
      </w:r>
      <w:r w:rsidRPr="00D54F49">
        <w:rPr>
          <w:color w:val="000000"/>
        </w:rPr>
        <w:t>информация</w:t>
      </w:r>
      <w:r w:rsidR="00C710ED" w:rsidRPr="00D54F49">
        <w:rPr>
          <w:color w:val="000000"/>
        </w:rPr>
        <w:t xml:space="preserve"> (сведения)</w:t>
      </w:r>
      <w:r w:rsidRPr="00D54F49">
        <w:rPr>
          <w:color w:val="000000"/>
        </w:rPr>
        <w:t xml:space="preserve">, в том числе о </w:t>
      </w:r>
      <w:r w:rsidR="00C710ED" w:rsidRPr="00D54F49">
        <w:rPr>
          <w:color w:val="000000"/>
        </w:rPr>
        <w:t xml:space="preserve">его </w:t>
      </w:r>
      <w:r w:rsidRPr="00D54F49">
        <w:rPr>
          <w:color w:val="000000"/>
        </w:rPr>
        <w:t>месте нахождения и адресе.</w:t>
      </w:r>
    </w:p>
    <w:p w14:paraId="2C8D8484" w14:textId="77777777" w:rsidR="008F1495" w:rsidRPr="00D54F49" w:rsidRDefault="008F1495" w:rsidP="008F1495">
      <w:pPr>
        <w:suppressAutoHyphens/>
        <w:ind w:firstLine="709"/>
        <w:jc w:val="both"/>
        <w:rPr>
          <w:color w:val="000000"/>
        </w:rPr>
      </w:pPr>
      <w:r w:rsidRPr="00D54F49">
        <w:rPr>
          <w:color w:val="000000"/>
        </w:rPr>
        <w:t>2.2</w:t>
      </w:r>
      <w:r w:rsidR="00B025D0" w:rsidRPr="00D54F49">
        <w:rPr>
          <w:color w:val="000000"/>
        </w:rPr>
        <w:t>4</w:t>
      </w:r>
      <w:r w:rsidRPr="00D54F49">
        <w:rPr>
          <w:color w:val="000000"/>
        </w:rPr>
        <w:t xml:space="preserve">.4. </w:t>
      </w:r>
      <w:r w:rsidR="004C62E2" w:rsidRPr="00D54F49">
        <w:rPr>
          <w:color w:val="000000"/>
        </w:rPr>
        <w:t>Заявка</w:t>
      </w:r>
      <w:r w:rsidRPr="00D54F49">
        <w:rPr>
          <w:color w:val="000000"/>
        </w:rPr>
        <w:t xml:space="preserve"> на участие в отборе поступил</w:t>
      </w:r>
      <w:r w:rsidR="004C62E2" w:rsidRPr="00D54F49">
        <w:rPr>
          <w:color w:val="000000"/>
        </w:rPr>
        <w:t>а</w:t>
      </w:r>
      <w:r w:rsidRPr="00D54F49">
        <w:rPr>
          <w:color w:val="000000"/>
        </w:rPr>
        <w:t xml:space="preserve"> после окончания срока приема </w:t>
      </w:r>
      <w:r w:rsidR="004C62E2" w:rsidRPr="00D54F49">
        <w:rPr>
          <w:color w:val="000000"/>
        </w:rPr>
        <w:t>заявок</w:t>
      </w:r>
      <w:r w:rsidRPr="00D54F49">
        <w:rPr>
          <w:color w:val="000000"/>
        </w:rPr>
        <w:t>.</w:t>
      </w:r>
    </w:p>
    <w:p w14:paraId="4C219079" w14:textId="77777777" w:rsidR="008F1495" w:rsidRPr="00D54F49" w:rsidRDefault="008F1495" w:rsidP="008F1495">
      <w:pPr>
        <w:suppressAutoHyphens/>
        <w:ind w:firstLine="709"/>
        <w:jc w:val="both"/>
        <w:rPr>
          <w:color w:val="000000"/>
        </w:rPr>
      </w:pPr>
      <w:r w:rsidRPr="00D54F49">
        <w:rPr>
          <w:color w:val="000000"/>
        </w:rPr>
        <w:t>2.2</w:t>
      </w:r>
      <w:r w:rsidR="00B025D0" w:rsidRPr="00D54F49">
        <w:rPr>
          <w:color w:val="000000"/>
        </w:rPr>
        <w:t>4</w:t>
      </w:r>
      <w:r w:rsidRPr="00D54F49">
        <w:rPr>
          <w:color w:val="000000"/>
        </w:rPr>
        <w:t xml:space="preserve">.5. Участником отбора допущено нарушение порядка и условий </w:t>
      </w:r>
      <w:r w:rsidR="004C62E2" w:rsidRPr="00D54F49">
        <w:rPr>
          <w:color w:val="000000"/>
        </w:rPr>
        <w:t xml:space="preserve">получения </w:t>
      </w:r>
      <w:r w:rsidRPr="00D54F49">
        <w:rPr>
          <w:color w:val="000000"/>
        </w:rPr>
        <w:t>финансовой поддержки, и с даты допущенного нарушения прошло менее трех лет</w:t>
      </w:r>
      <w:r w:rsidR="008B2A0E" w:rsidRPr="00D54F49">
        <w:rPr>
          <w:color w:val="000000"/>
        </w:rPr>
        <w:t>.</w:t>
      </w:r>
    </w:p>
    <w:p w14:paraId="3EB0479A" w14:textId="77777777" w:rsidR="008F1495" w:rsidRPr="00D54F49" w:rsidRDefault="008F1495" w:rsidP="008F1495">
      <w:pPr>
        <w:suppressAutoHyphens/>
        <w:ind w:firstLine="709"/>
        <w:jc w:val="both"/>
        <w:rPr>
          <w:color w:val="000000"/>
        </w:rPr>
      </w:pPr>
      <w:r w:rsidRPr="00D54F49">
        <w:rPr>
          <w:color w:val="000000"/>
        </w:rPr>
        <w:t>2.2</w:t>
      </w:r>
      <w:r w:rsidR="00B025D0" w:rsidRPr="00D54F49">
        <w:rPr>
          <w:color w:val="000000"/>
        </w:rPr>
        <w:t>4</w:t>
      </w:r>
      <w:r w:rsidRPr="00D54F49">
        <w:rPr>
          <w:color w:val="000000"/>
        </w:rPr>
        <w:t xml:space="preserve">.6. Ранее в отношении участника отбора было принято решение об оказании аналогичной финансовой поддержки, и сроки оказания </w:t>
      </w:r>
      <w:r w:rsidR="004C62E2" w:rsidRPr="00D54F49">
        <w:rPr>
          <w:color w:val="000000"/>
        </w:rPr>
        <w:t xml:space="preserve">которой </w:t>
      </w:r>
      <w:r w:rsidRPr="00D54F49">
        <w:rPr>
          <w:color w:val="000000"/>
        </w:rPr>
        <w:t>не истекли.</w:t>
      </w:r>
    </w:p>
    <w:p w14:paraId="0BB7AA07" w14:textId="77777777" w:rsidR="009D3A35" w:rsidRPr="00D54F49" w:rsidRDefault="008F1495" w:rsidP="00C710ED">
      <w:pPr>
        <w:suppressAutoHyphens/>
        <w:ind w:firstLine="709"/>
        <w:jc w:val="both"/>
        <w:rPr>
          <w:color w:val="000000"/>
        </w:rPr>
      </w:pPr>
      <w:r w:rsidRPr="00D54F49">
        <w:rPr>
          <w:color w:val="000000"/>
        </w:rPr>
        <w:t>2.2</w:t>
      </w:r>
      <w:r w:rsidR="00B025D0" w:rsidRPr="00D54F49">
        <w:rPr>
          <w:color w:val="000000"/>
        </w:rPr>
        <w:t>4</w:t>
      </w:r>
      <w:r w:rsidRPr="00D54F49">
        <w:rPr>
          <w:color w:val="000000"/>
        </w:rPr>
        <w:t>.7. И</w:t>
      </w:r>
      <w:r w:rsidR="009D3A35" w:rsidRPr="00D54F49">
        <w:rPr>
          <w:color w:val="000000"/>
        </w:rPr>
        <w:t>счерпан лимит финансирования, предусмотренный на оказание финансовой поддержки</w:t>
      </w:r>
      <w:r w:rsidRPr="00D54F49">
        <w:rPr>
          <w:color w:val="000000"/>
        </w:rPr>
        <w:t xml:space="preserve"> Организациям</w:t>
      </w:r>
      <w:r w:rsidR="009D3A35" w:rsidRPr="00D54F49">
        <w:rPr>
          <w:color w:val="000000"/>
        </w:rPr>
        <w:t xml:space="preserve"> в текущем финансовом году</w:t>
      </w:r>
      <w:r w:rsidRPr="00D54F49">
        <w:rPr>
          <w:color w:val="000000"/>
        </w:rPr>
        <w:t>.</w:t>
      </w:r>
    </w:p>
    <w:p w14:paraId="2002822C" w14:textId="77777777" w:rsidR="00A36299" w:rsidRPr="00D54F49" w:rsidRDefault="00FE0908" w:rsidP="00A36299">
      <w:pPr>
        <w:widowControl w:val="0"/>
        <w:autoSpaceDE w:val="0"/>
        <w:autoSpaceDN w:val="0"/>
        <w:ind w:firstLine="709"/>
        <w:jc w:val="both"/>
      </w:pPr>
      <w:r w:rsidRPr="00D54F49">
        <w:t>2.2</w:t>
      </w:r>
      <w:r w:rsidR="00B025D0" w:rsidRPr="00D54F49">
        <w:t>5</w:t>
      </w:r>
      <w:r w:rsidRPr="00D54F49">
        <w:t xml:space="preserve">. </w:t>
      </w:r>
      <w:r w:rsidR="00A36299" w:rsidRPr="00D54F49">
        <w:t xml:space="preserve">Основанием для отказа в предоставлении субсидии не является наличие в </w:t>
      </w:r>
      <w:r w:rsidR="004C62E2" w:rsidRPr="00D54F49">
        <w:t xml:space="preserve">представленных </w:t>
      </w:r>
      <w:r w:rsidR="00A36299" w:rsidRPr="00D54F49">
        <w:t>документах описок, опечаток, орфографических и арифметических ошибок.</w:t>
      </w:r>
    </w:p>
    <w:p w14:paraId="1B488B3B" w14:textId="77777777" w:rsidR="00BC491A" w:rsidRPr="00D54F49" w:rsidRDefault="00BC491A" w:rsidP="00BC491A">
      <w:pPr>
        <w:tabs>
          <w:tab w:val="left" w:pos="1276"/>
        </w:tabs>
        <w:suppressAutoHyphens/>
        <w:ind w:firstLine="709"/>
        <w:jc w:val="both"/>
        <w:rPr>
          <w:color w:val="000000"/>
        </w:rPr>
      </w:pPr>
      <w:r w:rsidRPr="00D54F49">
        <w:rPr>
          <w:color w:val="000000"/>
        </w:rPr>
        <w:t>2.2</w:t>
      </w:r>
      <w:r w:rsidR="00B025D0" w:rsidRPr="00D54F49">
        <w:rPr>
          <w:color w:val="000000"/>
        </w:rPr>
        <w:t>6</w:t>
      </w:r>
      <w:r w:rsidRPr="00D54F49">
        <w:rPr>
          <w:color w:val="000000"/>
        </w:rPr>
        <w:t xml:space="preserve">. </w:t>
      </w:r>
      <w:r w:rsidR="004C62E2" w:rsidRPr="00D54F49">
        <w:rPr>
          <w:color w:val="000000"/>
        </w:rPr>
        <w:t>Отбор</w:t>
      </w:r>
      <w:r w:rsidRPr="00D54F49">
        <w:rPr>
          <w:color w:val="000000"/>
        </w:rPr>
        <w:t xml:space="preserve"> признается несостоявшимся в случае:</w:t>
      </w:r>
    </w:p>
    <w:p w14:paraId="49122795" w14:textId="77777777" w:rsidR="00BC491A" w:rsidRPr="00D54F49" w:rsidRDefault="00FE0908" w:rsidP="00BC491A">
      <w:pPr>
        <w:suppressAutoHyphens/>
        <w:ind w:firstLine="709"/>
        <w:jc w:val="both"/>
        <w:rPr>
          <w:color w:val="000000"/>
        </w:rPr>
      </w:pPr>
      <w:r w:rsidRPr="00D54F49">
        <w:rPr>
          <w:color w:val="000000"/>
        </w:rPr>
        <w:t>2.2</w:t>
      </w:r>
      <w:r w:rsidR="00B025D0" w:rsidRPr="00D54F49">
        <w:rPr>
          <w:color w:val="000000"/>
        </w:rPr>
        <w:t>6</w:t>
      </w:r>
      <w:r w:rsidRPr="00D54F49">
        <w:rPr>
          <w:color w:val="000000"/>
        </w:rPr>
        <w:t>.1. О</w:t>
      </w:r>
      <w:r w:rsidR="00BC491A" w:rsidRPr="00D54F49">
        <w:rPr>
          <w:color w:val="000000"/>
        </w:rPr>
        <w:t xml:space="preserve">тсутствия заявок на участие в </w:t>
      </w:r>
      <w:r w:rsidR="001651C1" w:rsidRPr="00D54F49">
        <w:rPr>
          <w:color w:val="000000"/>
        </w:rPr>
        <w:t>отборе</w:t>
      </w:r>
      <w:r w:rsidRPr="00D54F49">
        <w:rPr>
          <w:color w:val="000000"/>
        </w:rPr>
        <w:t>.</w:t>
      </w:r>
    </w:p>
    <w:p w14:paraId="58854E1A" w14:textId="77777777" w:rsidR="00BC491A" w:rsidRPr="00D54F49" w:rsidRDefault="00FE0908" w:rsidP="00BC491A">
      <w:pPr>
        <w:suppressAutoHyphens/>
        <w:ind w:firstLine="709"/>
        <w:jc w:val="both"/>
        <w:rPr>
          <w:color w:val="000000"/>
        </w:rPr>
      </w:pPr>
      <w:r w:rsidRPr="00D54F49">
        <w:rPr>
          <w:color w:val="000000"/>
        </w:rPr>
        <w:t>2.2</w:t>
      </w:r>
      <w:r w:rsidR="00B025D0" w:rsidRPr="00D54F49">
        <w:rPr>
          <w:color w:val="000000"/>
        </w:rPr>
        <w:t>6</w:t>
      </w:r>
      <w:r w:rsidRPr="00D54F49">
        <w:rPr>
          <w:color w:val="000000"/>
        </w:rPr>
        <w:t>.2. Н</w:t>
      </w:r>
      <w:r w:rsidR="00BC491A" w:rsidRPr="00D54F49">
        <w:rPr>
          <w:color w:val="000000"/>
        </w:rPr>
        <w:t>есоответствия всех участников отбора и (или) поданных ими документов требованиям, установленным настоящим Порядком.</w:t>
      </w:r>
    </w:p>
    <w:p w14:paraId="0D122685" w14:textId="77777777" w:rsidR="00B11B5B" w:rsidRPr="00D54F49" w:rsidRDefault="00B11B5B" w:rsidP="00BC491A">
      <w:pPr>
        <w:suppressAutoHyphens/>
        <w:ind w:firstLine="709"/>
        <w:jc w:val="both"/>
        <w:rPr>
          <w:color w:val="000000"/>
        </w:rPr>
      </w:pPr>
      <w:r w:rsidRPr="00D54F49">
        <w:rPr>
          <w:color w:val="000000"/>
        </w:rPr>
        <w:t>2.27. Комиссия при необходимости вправе принять решение о продлении срока проведения отбора, признанного несостоявшимся.</w:t>
      </w:r>
    </w:p>
    <w:p w14:paraId="0C5C8573" w14:textId="77777777" w:rsidR="00A36299" w:rsidRPr="00D54F49" w:rsidRDefault="00A36299" w:rsidP="00A36299">
      <w:pPr>
        <w:suppressAutoHyphens/>
        <w:ind w:firstLine="709"/>
        <w:jc w:val="both"/>
        <w:rPr>
          <w:color w:val="000000"/>
        </w:rPr>
      </w:pPr>
      <w:r w:rsidRPr="00D54F49">
        <w:rPr>
          <w:color w:val="000000"/>
        </w:rPr>
        <w:t>2.</w:t>
      </w:r>
      <w:r w:rsidR="00492B2B" w:rsidRPr="00D54F49">
        <w:rPr>
          <w:color w:val="000000"/>
        </w:rPr>
        <w:t>2</w:t>
      </w:r>
      <w:r w:rsidR="00B11B5B" w:rsidRPr="00D54F49">
        <w:rPr>
          <w:color w:val="000000"/>
        </w:rPr>
        <w:t>8</w:t>
      </w:r>
      <w:r w:rsidRPr="00D54F49">
        <w:rPr>
          <w:color w:val="000000"/>
        </w:rPr>
        <w:t xml:space="preserve">. Решения Комиссии оформляются протоколом, который подписывается </w:t>
      </w:r>
      <w:r w:rsidR="00B11B5B" w:rsidRPr="00D54F49">
        <w:rPr>
          <w:color w:val="000000"/>
        </w:rPr>
        <w:t>с</w:t>
      </w:r>
      <w:r w:rsidRPr="00D54F49">
        <w:rPr>
          <w:color w:val="000000"/>
        </w:rPr>
        <w:t xml:space="preserve">екретарем и </w:t>
      </w:r>
      <w:r w:rsidR="00B11B5B" w:rsidRPr="00D54F49">
        <w:rPr>
          <w:color w:val="000000"/>
        </w:rPr>
        <w:t>п</w:t>
      </w:r>
      <w:r w:rsidRPr="00D54F49">
        <w:rPr>
          <w:color w:val="000000"/>
        </w:rPr>
        <w:t>редседателем Комиссии.</w:t>
      </w:r>
    </w:p>
    <w:p w14:paraId="54784B0B" w14:textId="77777777" w:rsidR="00A36299" w:rsidRPr="00D54F49" w:rsidRDefault="00A36299" w:rsidP="00A36299">
      <w:pPr>
        <w:suppressAutoHyphens/>
        <w:ind w:firstLine="709"/>
        <w:jc w:val="both"/>
        <w:rPr>
          <w:color w:val="000000"/>
        </w:rPr>
      </w:pPr>
      <w:r w:rsidRPr="00D54F49">
        <w:rPr>
          <w:color w:val="000000"/>
        </w:rPr>
        <w:t xml:space="preserve">Решение Комиссии о предоставлении субсидии (об отказе в предоставлении субсидии) </w:t>
      </w:r>
      <w:r w:rsidR="004C62E2" w:rsidRPr="00D54F49">
        <w:rPr>
          <w:color w:val="000000"/>
        </w:rPr>
        <w:t xml:space="preserve">носит рекомендательный характер и </w:t>
      </w:r>
      <w:r w:rsidRPr="00D54F49">
        <w:rPr>
          <w:color w:val="000000"/>
        </w:rPr>
        <w:t>подлежит утверждению распоряжением администраци</w:t>
      </w:r>
      <w:r w:rsidR="004C62E2" w:rsidRPr="00D54F49">
        <w:rPr>
          <w:color w:val="000000"/>
        </w:rPr>
        <w:t>и</w:t>
      </w:r>
      <w:r w:rsidRPr="00D54F49">
        <w:rPr>
          <w:color w:val="000000"/>
        </w:rPr>
        <w:t xml:space="preserve"> Кольского района.</w:t>
      </w:r>
    </w:p>
    <w:p w14:paraId="6DC5FE3C" w14:textId="77777777" w:rsidR="00B44CFF" w:rsidRPr="00D54F49" w:rsidRDefault="00B44CFF" w:rsidP="00B44CFF">
      <w:pPr>
        <w:tabs>
          <w:tab w:val="left" w:pos="1276"/>
        </w:tabs>
        <w:suppressAutoHyphens/>
        <w:autoSpaceDE w:val="0"/>
        <w:autoSpaceDN w:val="0"/>
        <w:ind w:firstLine="709"/>
        <w:jc w:val="both"/>
        <w:rPr>
          <w:color w:val="000000"/>
        </w:rPr>
      </w:pPr>
      <w:r w:rsidRPr="00D54F49">
        <w:rPr>
          <w:color w:val="000000"/>
        </w:rPr>
        <w:t>2.29. Управление экономического развития в течение 5 рабочих дней со дня утверждения решения Комиссии направляет участникам отбора уведомления о предоставлении субсидии (приложение № 3 к Порядку) или об отказе в предоставлении субсидии с указанием причин отказа (приложение № 4 к Порядку).</w:t>
      </w:r>
    </w:p>
    <w:p w14:paraId="2CC98D2A" w14:textId="77777777" w:rsidR="00A36299" w:rsidRPr="00D54F49" w:rsidRDefault="00A36299" w:rsidP="001711D8">
      <w:pPr>
        <w:suppressAutoHyphens/>
        <w:ind w:firstLine="709"/>
        <w:jc w:val="both"/>
        <w:rPr>
          <w:color w:val="000000"/>
        </w:rPr>
      </w:pPr>
      <w:r w:rsidRPr="00D54F49">
        <w:rPr>
          <w:color w:val="000000"/>
        </w:rPr>
        <w:t>2.</w:t>
      </w:r>
      <w:r w:rsidR="00B11B5B" w:rsidRPr="00D54F49">
        <w:rPr>
          <w:color w:val="000000"/>
        </w:rPr>
        <w:t>30</w:t>
      </w:r>
      <w:r w:rsidRPr="00D54F49">
        <w:rPr>
          <w:color w:val="000000"/>
        </w:rPr>
        <w:t xml:space="preserve">.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«Интернет» не позднее трех рабочих дней со дня </w:t>
      </w:r>
      <w:r w:rsidR="00B11B5B" w:rsidRPr="00D54F49">
        <w:rPr>
          <w:color w:val="000000"/>
        </w:rPr>
        <w:t>утвержден</w:t>
      </w:r>
      <w:r w:rsidRPr="00D54F49">
        <w:rPr>
          <w:color w:val="000000"/>
        </w:rPr>
        <w:t>ия</w:t>
      </w:r>
      <w:r w:rsidR="004C62E2" w:rsidRPr="00D54F49">
        <w:rPr>
          <w:color w:val="000000"/>
        </w:rPr>
        <w:t xml:space="preserve"> распоряжения администрации Кольского района</w:t>
      </w:r>
      <w:r w:rsidRPr="00D54F49">
        <w:rPr>
          <w:color w:val="000000"/>
        </w:rPr>
        <w:t xml:space="preserve">. </w:t>
      </w:r>
      <w:r w:rsidR="004C62E2" w:rsidRPr="00D54F49">
        <w:rPr>
          <w:color w:val="000000"/>
        </w:rPr>
        <w:t>Данная и</w:t>
      </w:r>
      <w:r w:rsidRPr="00D54F49">
        <w:rPr>
          <w:color w:val="000000"/>
        </w:rPr>
        <w:t>нформация должна содержать следующие сведения:</w:t>
      </w:r>
    </w:p>
    <w:p w14:paraId="4B396211" w14:textId="77777777" w:rsidR="00A36299" w:rsidRPr="00D54F49" w:rsidRDefault="00A36299" w:rsidP="00A36299">
      <w:pPr>
        <w:suppressAutoHyphens/>
        <w:ind w:firstLine="709"/>
        <w:jc w:val="both"/>
        <w:rPr>
          <w:color w:val="000000"/>
        </w:rPr>
      </w:pPr>
      <w:r w:rsidRPr="00D54F49">
        <w:rPr>
          <w:color w:val="000000"/>
        </w:rPr>
        <w:t>- дату, время и место проведения рассмотрения заявок;</w:t>
      </w:r>
    </w:p>
    <w:p w14:paraId="73740FE6" w14:textId="77777777" w:rsidR="00A36299" w:rsidRPr="00D54F49" w:rsidRDefault="00A36299" w:rsidP="00A36299">
      <w:pPr>
        <w:suppressAutoHyphens/>
        <w:ind w:firstLine="709"/>
        <w:jc w:val="both"/>
        <w:rPr>
          <w:color w:val="000000"/>
        </w:rPr>
      </w:pPr>
      <w:r w:rsidRPr="00D54F49">
        <w:rPr>
          <w:color w:val="000000"/>
        </w:rPr>
        <w:t>- информацию об участниках отбора, заявки которых были рассмотрены;</w:t>
      </w:r>
    </w:p>
    <w:p w14:paraId="4692CFB5" w14:textId="77777777" w:rsidR="00A36299" w:rsidRPr="00D54F49" w:rsidRDefault="00A36299" w:rsidP="00A36299">
      <w:pPr>
        <w:suppressAutoHyphens/>
        <w:ind w:firstLine="709"/>
        <w:jc w:val="both"/>
        <w:rPr>
          <w:color w:val="000000"/>
        </w:rPr>
      </w:pPr>
      <w:r w:rsidRPr="00D54F49">
        <w:rPr>
          <w:color w:val="000000"/>
        </w:rPr>
        <w:t>- информацию об участниках отбора, заявки которых были отклонены, с указанием причин их отклонения</w:t>
      </w:r>
      <w:r w:rsidR="008A53D5" w:rsidRPr="00D54F49">
        <w:rPr>
          <w:color w:val="000000"/>
        </w:rPr>
        <w:t>, в том числе положений объявления о проведении отбора, которым не соответствуют такие заявки</w:t>
      </w:r>
      <w:r w:rsidRPr="00D54F49">
        <w:rPr>
          <w:color w:val="000000"/>
        </w:rPr>
        <w:t>;</w:t>
      </w:r>
    </w:p>
    <w:p w14:paraId="25F88668" w14:textId="77777777" w:rsidR="00A36299" w:rsidRPr="00D54F49" w:rsidRDefault="00057B19" w:rsidP="00E833E5">
      <w:pPr>
        <w:suppressAutoHyphens/>
        <w:ind w:firstLine="709"/>
        <w:jc w:val="both"/>
        <w:rPr>
          <w:color w:val="000000"/>
        </w:rPr>
      </w:pPr>
      <w:r w:rsidRPr="00D54F49">
        <w:rPr>
          <w:color w:val="000000"/>
        </w:rPr>
        <w:t xml:space="preserve">- наименование получателя (получателей) субсидии, с которым(и) заключается </w:t>
      </w:r>
      <w:r w:rsidR="00940D3D" w:rsidRPr="00D54F49">
        <w:rPr>
          <w:color w:val="000000"/>
        </w:rPr>
        <w:t>с</w:t>
      </w:r>
      <w:r w:rsidRPr="00D54F49">
        <w:rPr>
          <w:color w:val="000000"/>
        </w:rPr>
        <w:t>оглашение, и размер предоставляемой ему (им) субсидии.</w:t>
      </w:r>
    </w:p>
    <w:p w14:paraId="4A491BF9" w14:textId="77777777" w:rsidR="00940D3D" w:rsidRPr="00D54F49" w:rsidRDefault="00940D3D" w:rsidP="00A36299">
      <w:pPr>
        <w:suppressAutoHyphens/>
        <w:ind w:firstLine="709"/>
        <w:rPr>
          <w:b/>
          <w:color w:val="000000"/>
        </w:rPr>
      </w:pPr>
    </w:p>
    <w:p w14:paraId="71C2F147" w14:textId="77777777" w:rsidR="00A36299" w:rsidRPr="00D54F49" w:rsidRDefault="00A36299" w:rsidP="00A36299">
      <w:pPr>
        <w:suppressAutoHyphens/>
        <w:ind w:firstLine="709"/>
        <w:rPr>
          <w:b/>
          <w:color w:val="000000"/>
        </w:rPr>
      </w:pPr>
      <w:r w:rsidRPr="00D54F49">
        <w:rPr>
          <w:b/>
          <w:color w:val="000000"/>
        </w:rPr>
        <w:t>3. Условия и порядок предоставления субсиди</w:t>
      </w:r>
      <w:r w:rsidR="008A53D5" w:rsidRPr="00D54F49">
        <w:rPr>
          <w:b/>
          <w:color w:val="000000"/>
        </w:rPr>
        <w:t>й</w:t>
      </w:r>
    </w:p>
    <w:p w14:paraId="5EAF181E" w14:textId="77777777" w:rsidR="00A36299" w:rsidRPr="00D54F49" w:rsidRDefault="00A36299" w:rsidP="00A36299">
      <w:pPr>
        <w:suppressAutoHyphens/>
        <w:ind w:firstLine="709"/>
        <w:jc w:val="both"/>
      </w:pPr>
      <w:r w:rsidRPr="00D54F49">
        <w:t xml:space="preserve">3.1. Получатель субсидии должен соответствовать на </w:t>
      </w:r>
      <w:r w:rsidR="008A53D5" w:rsidRPr="00D54F49">
        <w:t xml:space="preserve">1 </w:t>
      </w:r>
      <w:r w:rsidRPr="00D54F49">
        <w:t>число месяца</w:t>
      </w:r>
      <w:r w:rsidR="00916A5A" w:rsidRPr="00D54F49">
        <w:t xml:space="preserve"> </w:t>
      </w:r>
      <w:r w:rsidRPr="00D54F49">
        <w:t>подачи заявки на участие в отборе, требованиям, указанным в пункте 2.3 настоящего Порядка.</w:t>
      </w:r>
    </w:p>
    <w:p w14:paraId="7E3D2351" w14:textId="1CCDA9AD" w:rsidR="00E33341" w:rsidRPr="00D54F49" w:rsidRDefault="00296A10" w:rsidP="00296A10">
      <w:pPr>
        <w:suppressAutoHyphens/>
        <w:ind w:firstLine="709"/>
        <w:jc w:val="both"/>
      </w:pPr>
      <w:r w:rsidRPr="00D54F49">
        <w:t xml:space="preserve">3.2. Проверка получателя субсидии на соответствие требованиям осуществляется управлением экономического развития совместно с сектором обеспечения бухгалтерского учета путем проведения анализа документов, информации, сведений, представленных в заявке на участие в отборе. </w:t>
      </w:r>
      <w:r w:rsidR="00E33341" w:rsidRPr="00D54F49">
        <w:t xml:space="preserve"> </w:t>
      </w:r>
    </w:p>
    <w:p w14:paraId="0A80D443" w14:textId="77777777" w:rsidR="00A36299" w:rsidRPr="00D54F49" w:rsidRDefault="00A36299" w:rsidP="00A36299">
      <w:pPr>
        <w:suppressAutoHyphens/>
        <w:ind w:firstLine="709"/>
        <w:jc w:val="both"/>
      </w:pPr>
      <w:r w:rsidRPr="00D54F49">
        <w:t>3.3. Перечень документов, подтверждающий соответствие получателя субсидии установленным требованиям, указан в пунктах 2.4</w:t>
      </w:r>
      <w:r w:rsidR="004956FB" w:rsidRPr="00D54F49">
        <w:t>.</w:t>
      </w:r>
      <w:r w:rsidR="00585F09" w:rsidRPr="00D54F49">
        <w:t xml:space="preserve">, </w:t>
      </w:r>
      <w:r w:rsidR="008A53D5" w:rsidRPr="00D54F49">
        <w:t xml:space="preserve">абзаце втором пункта </w:t>
      </w:r>
      <w:r w:rsidRPr="00D54F49">
        <w:t>2.</w:t>
      </w:r>
      <w:r w:rsidR="00E33341" w:rsidRPr="00D54F49">
        <w:t>6</w:t>
      </w:r>
      <w:r w:rsidR="004956FB" w:rsidRPr="00D54F49">
        <w:t>.1.</w:t>
      </w:r>
      <w:r w:rsidRPr="00D54F49">
        <w:t xml:space="preserve"> настоящего Порядка.  </w:t>
      </w:r>
    </w:p>
    <w:p w14:paraId="0B5BCF4E" w14:textId="77777777" w:rsidR="00A36299" w:rsidRPr="00D54F49" w:rsidRDefault="00A36299" w:rsidP="00A36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3.</w:t>
      </w:r>
      <w:r w:rsidR="004956FB" w:rsidRPr="00D54F49">
        <w:t>4</w:t>
      </w:r>
      <w:r w:rsidRPr="00D54F49">
        <w:t>. Документы, подтверждающие соответствие получателя субсидии установленным требованиям, рассматриваются в порядке и сроки, указанны</w:t>
      </w:r>
      <w:r w:rsidR="004956FB" w:rsidRPr="00D54F49">
        <w:t>е</w:t>
      </w:r>
      <w:r w:rsidRPr="00D54F49">
        <w:t xml:space="preserve"> в разделе 2</w:t>
      </w:r>
      <w:r w:rsidR="00E33341" w:rsidRPr="00D54F49">
        <w:t>.</w:t>
      </w:r>
      <w:r w:rsidRPr="00D54F49">
        <w:t xml:space="preserve"> настоящего Порядка.</w:t>
      </w:r>
    </w:p>
    <w:p w14:paraId="5C2CA951" w14:textId="77777777" w:rsidR="00A36299" w:rsidRPr="00D54F49" w:rsidRDefault="00A36299" w:rsidP="00A36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lastRenderedPageBreak/>
        <w:t>3.</w:t>
      </w:r>
      <w:r w:rsidR="004956FB" w:rsidRPr="00D54F49">
        <w:t>5</w:t>
      </w:r>
      <w:r w:rsidRPr="00D54F49">
        <w:t>. В предоставлении субсидии должно быть отказано в случаях, установленных</w:t>
      </w:r>
      <w:r w:rsidR="00FA6BAD" w:rsidRPr="00D54F49">
        <w:t xml:space="preserve"> законодательством, а также</w:t>
      </w:r>
      <w:r w:rsidRPr="00D54F49">
        <w:t xml:space="preserve"> в случаях, указанных в п</w:t>
      </w:r>
      <w:r w:rsidR="008A53D5" w:rsidRPr="00D54F49">
        <w:t xml:space="preserve">ункте </w:t>
      </w:r>
      <w:r w:rsidRPr="00D54F49">
        <w:t>2.2</w:t>
      </w:r>
      <w:r w:rsidR="00E33341" w:rsidRPr="00D54F49">
        <w:t>4</w:t>
      </w:r>
      <w:r w:rsidR="008A53D5" w:rsidRPr="00D54F49">
        <w:t>.</w:t>
      </w:r>
      <w:r w:rsidRPr="00D54F49">
        <w:t xml:space="preserve"> настоящего Порядка.</w:t>
      </w:r>
    </w:p>
    <w:p w14:paraId="38687B4B" w14:textId="77777777" w:rsidR="00E33341" w:rsidRPr="00D54F49" w:rsidRDefault="00A36299" w:rsidP="00E33341">
      <w:pPr>
        <w:tabs>
          <w:tab w:val="left" w:pos="1134"/>
        </w:tabs>
        <w:suppressAutoHyphens/>
        <w:autoSpaceDE w:val="0"/>
        <w:autoSpaceDN w:val="0"/>
        <w:adjustRightInd w:val="0"/>
        <w:ind w:firstLine="709"/>
        <w:jc w:val="both"/>
      </w:pPr>
      <w:r w:rsidRPr="00D54F49">
        <w:t>3.</w:t>
      </w:r>
      <w:r w:rsidR="004956FB" w:rsidRPr="00D54F49">
        <w:t>6</w:t>
      </w:r>
      <w:r w:rsidRPr="00D54F49">
        <w:t xml:space="preserve">. </w:t>
      </w:r>
      <w:r w:rsidR="00E33341" w:rsidRPr="00D54F49">
        <w:t>Максимальный размер предоставляемой субсидии определяется подпрограммой 2 «Поддержка социально ориентированных некоммерческих организаций» муниципальной программы «Развитие экономического потенциала и формирование благоприятного предпринимательского климата в Кольском районе» в пределах бюджетных ассигнований, предусмотренных в бюджете Кольского района на соответствующий финансовый год и плановый период.</w:t>
      </w:r>
    </w:p>
    <w:p w14:paraId="1B4EB12F" w14:textId="77777777" w:rsidR="00E33341" w:rsidRPr="00D54F49" w:rsidRDefault="00E33341" w:rsidP="00E33341">
      <w:pPr>
        <w:tabs>
          <w:tab w:val="left" w:pos="1134"/>
        </w:tabs>
        <w:suppressAutoHyphens/>
        <w:autoSpaceDE w:val="0"/>
        <w:autoSpaceDN w:val="0"/>
        <w:adjustRightInd w:val="0"/>
        <w:ind w:firstLine="709"/>
        <w:jc w:val="both"/>
      </w:pPr>
      <w:r w:rsidRPr="00D54F49">
        <w:t>Размер предоставляемой субсидии рассчитывается по следующей формуле:</w:t>
      </w:r>
    </w:p>
    <w:p w14:paraId="34F00FBF" w14:textId="77777777" w:rsidR="00E33341" w:rsidRPr="00D54F49" w:rsidRDefault="00E33341" w:rsidP="00E33341">
      <w:pPr>
        <w:tabs>
          <w:tab w:val="left" w:pos="1134"/>
        </w:tabs>
        <w:suppressAutoHyphens/>
        <w:autoSpaceDE w:val="0"/>
        <w:autoSpaceDN w:val="0"/>
        <w:adjustRightInd w:val="0"/>
        <w:ind w:firstLine="709"/>
        <w:jc w:val="both"/>
      </w:pPr>
    </w:p>
    <w:p w14:paraId="7898EAA6" w14:textId="77777777" w:rsidR="00E33341" w:rsidRPr="00D54F49" w:rsidRDefault="00E33341" w:rsidP="00E33341">
      <w:pPr>
        <w:tabs>
          <w:tab w:val="left" w:pos="1134"/>
        </w:tabs>
        <w:suppressAutoHyphens/>
        <w:autoSpaceDE w:val="0"/>
        <w:autoSpaceDN w:val="0"/>
        <w:adjustRightInd w:val="0"/>
        <w:ind w:firstLine="709"/>
        <w:jc w:val="both"/>
      </w:pPr>
      <w:r w:rsidRPr="00D54F49">
        <w:rPr>
          <w:lang w:val="en-US"/>
        </w:rPr>
        <w:t>V</w:t>
      </w:r>
      <w:r w:rsidRPr="00D54F49">
        <w:t>пс=</w:t>
      </w:r>
      <w:r w:rsidRPr="00D54F49">
        <w:rPr>
          <w:lang w:val="en-US"/>
        </w:rPr>
        <w:t>V</w:t>
      </w:r>
      <w:r w:rsidRPr="00D54F49">
        <w:t>ос/</w:t>
      </w:r>
      <w:r w:rsidRPr="00D54F49">
        <w:rPr>
          <w:lang w:val="en-US"/>
        </w:rPr>
        <w:t>Q</w:t>
      </w:r>
      <w:r w:rsidRPr="00D54F49">
        <w:t>, где</w:t>
      </w:r>
    </w:p>
    <w:p w14:paraId="1D6EE176" w14:textId="77777777" w:rsidR="00E33341" w:rsidRPr="00D54F49" w:rsidRDefault="00E33341" w:rsidP="00E33341">
      <w:pPr>
        <w:tabs>
          <w:tab w:val="left" w:pos="1134"/>
        </w:tabs>
        <w:suppressAutoHyphens/>
        <w:autoSpaceDE w:val="0"/>
        <w:autoSpaceDN w:val="0"/>
        <w:adjustRightInd w:val="0"/>
        <w:ind w:firstLine="709"/>
        <w:jc w:val="both"/>
      </w:pPr>
    </w:p>
    <w:p w14:paraId="41CC28C9" w14:textId="77777777" w:rsidR="00E33341" w:rsidRPr="00D54F49" w:rsidRDefault="00E33341" w:rsidP="00E33341">
      <w:pPr>
        <w:tabs>
          <w:tab w:val="left" w:pos="1134"/>
        </w:tabs>
        <w:suppressAutoHyphens/>
        <w:autoSpaceDE w:val="0"/>
        <w:autoSpaceDN w:val="0"/>
        <w:adjustRightInd w:val="0"/>
        <w:ind w:firstLine="709"/>
        <w:jc w:val="both"/>
      </w:pPr>
      <w:r w:rsidRPr="00D54F49">
        <w:rPr>
          <w:lang w:val="en-US"/>
        </w:rPr>
        <w:t>V</w:t>
      </w:r>
      <w:r w:rsidRPr="00D54F49">
        <w:t>пс – объем предоставляемой субсидии участнику отбора;</w:t>
      </w:r>
    </w:p>
    <w:p w14:paraId="50457458" w14:textId="77777777" w:rsidR="00E33341" w:rsidRPr="00D54F49" w:rsidRDefault="00E33341" w:rsidP="00E33341">
      <w:pPr>
        <w:tabs>
          <w:tab w:val="left" w:pos="1134"/>
        </w:tabs>
        <w:suppressAutoHyphens/>
        <w:autoSpaceDE w:val="0"/>
        <w:autoSpaceDN w:val="0"/>
        <w:adjustRightInd w:val="0"/>
        <w:ind w:firstLine="709"/>
        <w:jc w:val="both"/>
      </w:pPr>
      <w:r w:rsidRPr="00D54F49">
        <w:rPr>
          <w:lang w:val="en-US"/>
        </w:rPr>
        <w:t>V</w:t>
      </w:r>
      <w:r w:rsidRPr="00D54F49">
        <w:t>ос – общий объем бюджетных ассигнований, предусмотренный бюджетом Кольского района в рамках указанной подпрограммы в текущем финансовом году;</w:t>
      </w:r>
    </w:p>
    <w:p w14:paraId="138D3F32" w14:textId="77777777" w:rsidR="00E33341" w:rsidRPr="00D54F49" w:rsidRDefault="00E33341" w:rsidP="00E33341">
      <w:pPr>
        <w:tabs>
          <w:tab w:val="left" w:pos="1134"/>
        </w:tabs>
        <w:suppressAutoHyphens/>
        <w:autoSpaceDE w:val="0"/>
        <w:autoSpaceDN w:val="0"/>
        <w:adjustRightInd w:val="0"/>
        <w:ind w:firstLine="709"/>
        <w:jc w:val="both"/>
      </w:pPr>
      <w:r w:rsidRPr="00D54F49">
        <w:rPr>
          <w:lang w:val="en-US"/>
        </w:rPr>
        <w:t>Q</w:t>
      </w:r>
      <w:r w:rsidRPr="00D54F49">
        <w:t xml:space="preserve"> – количество участников отбора, признанных получателями субсидии.</w:t>
      </w:r>
    </w:p>
    <w:p w14:paraId="2CBE11DE" w14:textId="77777777" w:rsidR="00E33341" w:rsidRPr="00D54F49" w:rsidRDefault="00E33341" w:rsidP="00E33341">
      <w:pPr>
        <w:tabs>
          <w:tab w:val="left" w:pos="1134"/>
        </w:tabs>
        <w:suppressAutoHyphens/>
        <w:autoSpaceDE w:val="0"/>
        <w:autoSpaceDN w:val="0"/>
        <w:adjustRightInd w:val="0"/>
        <w:ind w:firstLine="709"/>
        <w:jc w:val="both"/>
      </w:pPr>
    </w:p>
    <w:p w14:paraId="0EC7A8C9" w14:textId="77777777" w:rsidR="00296A10" w:rsidRPr="00D54F49" w:rsidRDefault="00296A10" w:rsidP="00296A10">
      <w:pPr>
        <w:tabs>
          <w:tab w:val="left" w:pos="1134"/>
        </w:tabs>
        <w:suppressAutoHyphens/>
        <w:autoSpaceDE w:val="0"/>
        <w:autoSpaceDN w:val="0"/>
        <w:adjustRightInd w:val="0"/>
        <w:ind w:firstLine="709"/>
        <w:jc w:val="both"/>
      </w:pPr>
      <w:r w:rsidRPr="00D54F49">
        <w:t>Субсидия предоставляется пропорционально количеству Организаций, признанных в установленном порядке получателями субсидий, но не более средств, предусмотренных бюджетом Кольского района на цели, указанные в пункте 1.3. настоящего Порядка, и размера расходов Организации, подлежащих субсидированию.</w:t>
      </w:r>
    </w:p>
    <w:p w14:paraId="767E87AF" w14:textId="77777777" w:rsidR="00FA6BAD" w:rsidRPr="00D54F49" w:rsidRDefault="00FA6BAD" w:rsidP="00E33341">
      <w:pPr>
        <w:tabs>
          <w:tab w:val="left" w:pos="1134"/>
        </w:tabs>
        <w:suppressAutoHyphens/>
        <w:autoSpaceDE w:val="0"/>
        <w:autoSpaceDN w:val="0"/>
        <w:adjustRightInd w:val="0"/>
        <w:ind w:firstLine="709"/>
        <w:jc w:val="both"/>
      </w:pPr>
      <w:r w:rsidRPr="00D54F49">
        <w:t>3.</w:t>
      </w:r>
      <w:r w:rsidR="004956FB" w:rsidRPr="00D54F49">
        <w:t>7</w:t>
      </w:r>
      <w:r w:rsidRPr="00D54F49">
        <w:t>. Субсидии предоставляются на безвозмездной и безвозвратной основе на цели, указанные в соглашении</w:t>
      </w:r>
      <w:r w:rsidR="004956FB" w:rsidRPr="00D54F49">
        <w:t xml:space="preserve"> о предоставлении субсидии</w:t>
      </w:r>
      <w:r w:rsidRPr="00D54F49">
        <w:t xml:space="preserve">. </w:t>
      </w:r>
    </w:p>
    <w:p w14:paraId="0DB6F4CB" w14:textId="77777777" w:rsidR="00296A10" w:rsidRPr="00D54F49" w:rsidRDefault="00296A10" w:rsidP="00E33341">
      <w:pPr>
        <w:suppressAutoHyphens/>
        <w:ind w:firstLine="709"/>
        <w:jc w:val="both"/>
      </w:pPr>
      <w:r w:rsidRPr="00D54F49">
        <w:t>3.8. Организации не вправе приобретать за счет субсидии, предоставленной в целях финансового обеспечения расходов, иностранную валюту.</w:t>
      </w:r>
    </w:p>
    <w:p w14:paraId="73120402" w14:textId="5A9127F6" w:rsidR="00FA6BAD" w:rsidRPr="00D54F49" w:rsidRDefault="00496B29" w:rsidP="00E33341">
      <w:pPr>
        <w:suppressAutoHyphens/>
        <w:ind w:firstLine="709"/>
        <w:jc w:val="both"/>
      </w:pPr>
      <w:r w:rsidRPr="00D54F49">
        <w:t>3.</w:t>
      </w:r>
      <w:r w:rsidR="00E33341" w:rsidRPr="00D54F49">
        <w:t>9</w:t>
      </w:r>
      <w:r w:rsidR="00FA6BAD" w:rsidRPr="00D54F49">
        <w:t>. В случае признания получателем субсидии одной Организации субсидия предоставляется в размере заявленной суммы, но не более средств, предусмотренных</w:t>
      </w:r>
      <w:r w:rsidRPr="00D54F49">
        <w:t xml:space="preserve"> </w:t>
      </w:r>
      <w:r w:rsidR="00FA6BAD" w:rsidRPr="00D54F49">
        <w:t>бюджетом Кольского района на цели</w:t>
      </w:r>
      <w:r w:rsidR="00F279C0" w:rsidRPr="00D54F49">
        <w:rPr>
          <w:color w:val="000000"/>
        </w:rPr>
        <w:t>, указанны</w:t>
      </w:r>
      <w:r w:rsidR="004956FB" w:rsidRPr="00D54F49">
        <w:rPr>
          <w:color w:val="000000"/>
        </w:rPr>
        <w:t>е</w:t>
      </w:r>
      <w:r w:rsidR="00F279C0" w:rsidRPr="00D54F49">
        <w:rPr>
          <w:color w:val="000000"/>
        </w:rPr>
        <w:t xml:space="preserve"> в п</w:t>
      </w:r>
      <w:r w:rsidR="008A53D5" w:rsidRPr="00D54F49">
        <w:rPr>
          <w:color w:val="000000"/>
        </w:rPr>
        <w:t>ункте</w:t>
      </w:r>
      <w:r w:rsidR="00F279C0" w:rsidRPr="00D54F49">
        <w:t xml:space="preserve"> 1.</w:t>
      </w:r>
      <w:r w:rsidR="001F6984" w:rsidRPr="00D54F49">
        <w:t>3</w:t>
      </w:r>
      <w:r w:rsidR="004956FB" w:rsidRPr="00D54F49">
        <w:t>.</w:t>
      </w:r>
      <w:r w:rsidR="00F279C0" w:rsidRPr="00D54F49">
        <w:t xml:space="preserve"> настоящего Порядка</w:t>
      </w:r>
      <w:r w:rsidR="00FA6BAD" w:rsidRPr="00D54F49">
        <w:t>.</w:t>
      </w:r>
    </w:p>
    <w:p w14:paraId="41DCE8CD" w14:textId="77777777" w:rsidR="00296A10" w:rsidRPr="00D54F49" w:rsidRDefault="00296A10" w:rsidP="00296A10">
      <w:pPr>
        <w:suppressAutoHyphens/>
        <w:ind w:firstLine="709"/>
        <w:jc w:val="both"/>
      </w:pPr>
      <w:r w:rsidRPr="00D54F49">
        <w:t>3.10. За нарушение условий и порядка предоставления субсидии, а также недостижение значений результатов и показателей предоставления субсидии предусмотрены следующие меры ответственности:</w:t>
      </w:r>
    </w:p>
    <w:p w14:paraId="52DBDF08" w14:textId="77777777" w:rsidR="00296A10" w:rsidRPr="00D54F49" w:rsidRDefault="00296A10" w:rsidP="00296A10">
      <w:pPr>
        <w:suppressAutoHyphens/>
        <w:ind w:firstLine="709"/>
        <w:jc w:val="both"/>
      </w:pPr>
      <w:r w:rsidRPr="00D54F49">
        <w:t>- возврат средств субсидии;</w:t>
      </w:r>
    </w:p>
    <w:p w14:paraId="49A414CC" w14:textId="77777777" w:rsidR="00296A10" w:rsidRPr="00D54F49" w:rsidRDefault="00296A10" w:rsidP="00296A10">
      <w:pPr>
        <w:suppressAutoHyphens/>
        <w:ind w:firstLine="709"/>
        <w:jc w:val="both"/>
      </w:pPr>
      <w:r w:rsidRPr="00D54F49">
        <w:t>- прекращение выплат субсидии.</w:t>
      </w:r>
    </w:p>
    <w:p w14:paraId="73573734" w14:textId="77777777" w:rsidR="00296A10" w:rsidRPr="00D54F49" w:rsidRDefault="00296A10" w:rsidP="0029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D54F49">
        <w:t>3.11. Основаниями для прекращения выплат субсидии являются:</w:t>
      </w:r>
    </w:p>
    <w:p w14:paraId="73EDC438" w14:textId="77777777" w:rsidR="00296A10" w:rsidRPr="00D54F49" w:rsidRDefault="00296A10" w:rsidP="00296A10">
      <w:pPr>
        <w:widowControl w:val="0"/>
        <w:numPr>
          <w:ilvl w:val="0"/>
          <w:numId w:val="14"/>
        </w:numPr>
        <w:tabs>
          <w:tab w:val="left" w:pos="963"/>
        </w:tabs>
        <w:ind w:firstLine="709"/>
        <w:jc w:val="both"/>
      </w:pPr>
      <w:bookmarkStart w:id="15" w:name="_Hlk83117190"/>
      <w:r w:rsidRPr="00D54F49">
        <w:t>прекращение Организацией уставной деятельности на территории Кольского района, расходы на ведение которой подлежат субсидированию;</w:t>
      </w:r>
    </w:p>
    <w:bookmarkEnd w:id="15"/>
    <w:p w14:paraId="038D7BC7" w14:textId="77777777" w:rsidR="00296A10" w:rsidRPr="00D54F49" w:rsidRDefault="00296A10" w:rsidP="00296A10">
      <w:pPr>
        <w:widowControl w:val="0"/>
        <w:numPr>
          <w:ilvl w:val="0"/>
          <w:numId w:val="14"/>
        </w:numPr>
        <w:tabs>
          <w:tab w:val="left" w:pos="945"/>
        </w:tabs>
        <w:ind w:firstLine="709"/>
        <w:jc w:val="both"/>
      </w:pPr>
      <w:r w:rsidRPr="00D54F49">
        <w:t>применение в отношении Организации процедуры ликвидации, реорганизации, банкротства, приостановление деятельности;</w:t>
      </w:r>
    </w:p>
    <w:p w14:paraId="65D23644" w14:textId="77777777" w:rsidR="00296A10" w:rsidRPr="00D54F49" w:rsidRDefault="00296A10" w:rsidP="00296A10">
      <w:pPr>
        <w:widowControl w:val="0"/>
        <w:numPr>
          <w:ilvl w:val="0"/>
          <w:numId w:val="14"/>
        </w:numPr>
        <w:tabs>
          <w:tab w:val="left" w:pos="970"/>
        </w:tabs>
        <w:ind w:firstLine="709"/>
        <w:jc w:val="both"/>
      </w:pPr>
      <w:r w:rsidRPr="00D54F49">
        <w:t>превышение суммарного объема выплачиваемых субсидий над объемом денежных средств, предусмотренных бюджетом Кольского района на цели финансовой поддержки Организации;</w:t>
      </w:r>
    </w:p>
    <w:p w14:paraId="4C78B8A7" w14:textId="77777777" w:rsidR="00296A10" w:rsidRPr="00D54F49" w:rsidRDefault="00296A10" w:rsidP="00296A10">
      <w:pPr>
        <w:widowControl w:val="0"/>
        <w:numPr>
          <w:ilvl w:val="0"/>
          <w:numId w:val="14"/>
        </w:numPr>
        <w:tabs>
          <w:tab w:val="left" w:pos="970"/>
        </w:tabs>
        <w:ind w:firstLine="709"/>
        <w:jc w:val="both"/>
      </w:pPr>
      <w:r w:rsidRPr="00D54F49">
        <w:t>нарушение условий соглашения о порядке и условиях выплаты субсидии;</w:t>
      </w:r>
    </w:p>
    <w:p w14:paraId="6B01DC50" w14:textId="755899BF" w:rsidR="00296A10" w:rsidRPr="00D54F49" w:rsidRDefault="00DC77D0" w:rsidP="001A08D1">
      <w:pPr>
        <w:suppressAutoHyphens/>
        <w:ind w:firstLine="709"/>
        <w:jc w:val="both"/>
      </w:pPr>
      <w:r w:rsidRPr="00D54F49">
        <w:t xml:space="preserve">- </w:t>
      </w:r>
      <w:r w:rsidR="00296A10" w:rsidRPr="00D54F49">
        <w:t>представление Организаци</w:t>
      </w:r>
      <w:r w:rsidR="007D49D0" w:rsidRPr="00D54F49">
        <w:t>ей</w:t>
      </w:r>
      <w:r w:rsidR="00296A10" w:rsidRPr="00D54F49">
        <w:t xml:space="preserve"> документов (сведений), недостоверность которых была выявлена после принятия решения о предоставлении субсидии.</w:t>
      </w:r>
    </w:p>
    <w:p w14:paraId="33DCA3B9" w14:textId="77777777" w:rsidR="00296A10" w:rsidRPr="00D54F49" w:rsidRDefault="00296A10" w:rsidP="00296A10">
      <w:pPr>
        <w:widowControl w:val="0"/>
        <w:tabs>
          <w:tab w:val="left" w:pos="970"/>
        </w:tabs>
        <w:ind w:left="709"/>
        <w:jc w:val="both"/>
      </w:pPr>
      <w:r w:rsidRPr="00D54F49">
        <w:t>3.12. Основаниями для возврата перечисленной субсидии в доход бюджета Кольского района являются:</w:t>
      </w:r>
    </w:p>
    <w:p w14:paraId="3281AF13" w14:textId="77777777" w:rsidR="00296A10" w:rsidRPr="00D54F49" w:rsidRDefault="00296A10" w:rsidP="00296A10">
      <w:pPr>
        <w:suppressAutoHyphens/>
        <w:ind w:firstLine="709"/>
        <w:jc w:val="both"/>
      </w:pPr>
      <w:r w:rsidRPr="00D54F49">
        <w:t>- нарушение условий предоставления субсидии, выявленных в том числе по результатам проверок;</w:t>
      </w:r>
    </w:p>
    <w:p w14:paraId="34262E97" w14:textId="77777777" w:rsidR="00296A10" w:rsidRPr="00D54F49" w:rsidRDefault="00296A10" w:rsidP="00296A10">
      <w:pPr>
        <w:suppressAutoHyphens/>
        <w:ind w:firstLine="709"/>
        <w:jc w:val="both"/>
      </w:pPr>
      <w:r w:rsidRPr="00D54F49">
        <w:t>- нарушение условий соглашения о порядке и условиях выплаты субсидии;</w:t>
      </w:r>
    </w:p>
    <w:p w14:paraId="658C5F8B" w14:textId="1800A849" w:rsidR="00296A10" w:rsidRPr="00D54F49" w:rsidRDefault="00296A10" w:rsidP="001A08D1">
      <w:pPr>
        <w:suppressAutoHyphens/>
        <w:ind w:firstLine="709"/>
        <w:jc w:val="both"/>
      </w:pPr>
      <w:r w:rsidRPr="00D54F49">
        <w:t>- представление Организаци</w:t>
      </w:r>
      <w:r w:rsidR="007D49D0" w:rsidRPr="00D54F49">
        <w:t>ей</w:t>
      </w:r>
      <w:r w:rsidRPr="00D54F49">
        <w:t xml:space="preserve"> документов (сведений), недостоверность которых была выявлена после принятия решения о предоставлении субсидии.</w:t>
      </w:r>
    </w:p>
    <w:p w14:paraId="466ED2F2" w14:textId="34BD8461" w:rsidR="00886630" w:rsidRPr="00D54F49" w:rsidRDefault="00886630" w:rsidP="00296A10">
      <w:pPr>
        <w:suppressAutoHyphens/>
        <w:ind w:firstLine="709"/>
        <w:jc w:val="both"/>
      </w:pPr>
      <w:r w:rsidRPr="00D54F49">
        <w:lastRenderedPageBreak/>
        <w:t>3.1</w:t>
      </w:r>
      <w:r w:rsidR="00772F29" w:rsidRPr="00D54F49">
        <w:t>3</w:t>
      </w:r>
      <w:r w:rsidRPr="00D54F49">
        <w:t>.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w:t>
      </w:r>
    </w:p>
    <w:p w14:paraId="249F58B2" w14:textId="77777777" w:rsidR="00886630" w:rsidRPr="00D54F49" w:rsidRDefault="00886630" w:rsidP="00886630">
      <w:pPr>
        <w:suppressAutoHyphens/>
        <w:ind w:firstLine="709"/>
        <w:jc w:val="both"/>
      </w:pPr>
      <w:r w:rsidRPr="00D54F49">
        <w:t>3.1</w:t>
      </w:r>
      <w:r w:rsidR="00772F29" w:rsidRPr="00D54F49">
        <w:t>4</w:t>
      </w:r>
      <w:r w:rsidRPr="00D54F49">
        <w:t>. Решение о прекращении выплат и (или) о возврате перечисленной субсидии в доход бюджета Кольского района принимается администрацией Кольского района на основании результатов проверки.</w:t>
      </w:r>
    </w:p>
    <w:p w14:paraId="101A62C8" w14:textId="77777777" w:rsidR="00886630" w:rsidRPr="00D54F49" w:rsidRDefault="00886630" w:rsidP="00886630">
      <w:pPr>
        <w:suppressAutoHyphens/>
        <w:ind w:firstLine="709"/>
        <w:jc w:val="both"/>
      </w:pPr>
      <w:r w:rsidRPr="00D54F49">
        <w:rPr>
          <w:color w:val="000000"/>
        </w:rPr>
        <w:t>3.1</w:t>
      </w:r>
      <w:r w:rsidR="00772F29" w:rsidRPr="00D54F49">
        <w:rPr>
          <w:color w:val="000000"/>
        </w:rPr>
        <w:t>5</w:t>
      </w:r>
      <w:r w:rsidRPr="00D54F49">
        <w:rPr>
          <w:color w:val="000000"/>
        </w:rPr>
        <w:t>. Решение, принятое администрацией Кольского района, в течение 5 рабочих дней направляется получателю субсидии</w:t>
      </w:r>
      <w:r w:rsidRPr="00D54F49">
        <w:t>.</w:t>
      </w:r>
    </w:p>
    <w:p w14:paraId="5F4C5C62" w14:textId="77777777" w:rsidR="00886630" w:rsidRPr="00D54F49" w:rsidRDefault="00886630" w:rsidP="00886630">
      <w:pPr>
        <w:suppressAutoHyphens/>
        <w:ind w:firstLine="709"/>
        <w:jc w:val="both"/>
      </w:pPr>
      <w:r w:rsidRPr="00D54F49">
        <w:t>3.1</w:t>
      </w:r>
      <w:r w:rsidR="00772F29" w:rsidRPr="00D54F49">
        <w:t>6</w:t>
      </w:r>
      <w:r w:rsidRPr="00D54F49">
        <w:t>. Субсидия подлежит возврату в срок не позднее 30 рабочих дней со дня получения решения.</w:t>
      </w:r>
    </w:p>
    <w:p w14:paraId="0F81119E" w14:textId="77777777" w:rsidR="00886630" w:rsidRPr="00D54F49" w:rsidRDefault="00886630" w:rsidP="00886630">
      <w:pPr>
        <w:tabs>
          <w:tab w:val="left" w:pos="1134"/>
        </w:tabs>
        <w:suppressAutoHyphens/>
        <w:autoSpaceDE w:val="0"/>
        <w:autoSpaceDN w:val="0"/>
        <w:ind w:firstLine="709"/>
        <w:jc w:val="both"/>
        <w:rPr>
          <w:color w:val="000000"/>
        </w:rPr>
      </w:pPr>
      <w:r w:rsidRPr="00D54F49">
        <w:rPr>
          <w:color w:val="000000"/>
        </w:rPr>
        <w:t>3.1</w:t>
      </w:r>
      <w:r w:rsidR="00772F29" w:rsidRPr="00D54F49">
        <w:rPr>
          <w:color w:val="000000"/>
        </w:rPr>
        <w:t>7</w:t>
      </w:r>
      <w:r w:rsidRPr="00D54F49">
        <w:rPr>
          <w:color w:val="000000"/>
        </w:rPr>
        <w:t>. Получатель субсидии вправе обжаловать принятые решения в соответствии с законодательством Российской Федерации.</w:t>
      </w:r>
    </w:p>
    <w:p w14:paraId="658D9118" w14:textId="77777777" w:rsidR="00886630" w:rsidRPr="00D54F49" w:rsidRDefault="00886630" w:rsidP="00886630">
      <w:pPr>
        <w:suppressAutoHyphens/>
        <w:ind w:firstLine="709"/>
        <w:jc w:val="both"/>
      </w:pPr>
      <w:r w:rsidRPr="00D54F49">
        <w:t>3.1</w:t>
      </w:r>
      <w:r w:rsidR="00772F29" w:rsidRPr="00D54F49">
        <w:t>8</w:t>
      </w:r>
      <w:r w:rsidRPr="00D54F49">
        <w:t xml:space="preserve">. При отказе </w:t>
      </w:r>
      <w:r w:rsidR="00CC0771" w:rsidRPr="00D54F49">
        <w:t xml:space="preserve">в возврате </w:t>
      </w:r>
      <w:r w:rsidRPr="00D54F49">
        <w:t>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w:t>
      </w:r>
    </w:p>
    <w:p w14:paraId="0304367D" w14:textId="77777777" w:rsidR="00886630" w:rsidRPr="00D54F49" w:rsidRDefault="00886630" w:rsidP="00886630">
      <w:pPr>
        <w:suppressAutoHyphens/>
        <w:ind w:firstLine="709"/>
        <w:jc w:val="both"/>
      </w:pPr>
      <w:r w:rsidRPr="00D54F49">
        <w:t>3.1</w:t>
      </w:r>
      <w:r w:rsidR="00772F29" w:rsidRPr="00D54F49">
        <w:t>9</w:t>
      </w:r>
      <w:r w:rsidRPr="00D54F49">
        <w:t xml:space="preserve">. В случае нарушения установленных сроков возврата выплаченной субсидии администрация Кольского района вправе обратиться с исковым требованием в </w:t>
      </w:r>
      <w:r w:rsidR="00760054" w:rsidRPr="00D54F49">
        <w:t>а</w:t>
      </w:r>
      <w:r w:rsidR="00CD655B" w:rsidRPr="00D54F49">
        <w:t>рбитражный суд</w:t>
      </w:r>
      <w:r w:rsidR="00940D3D" w:rsidRPr="00D54F49">
        <w:t xml:space="preserve"> Мурманской области </w:t>
      </w:r>
      <w:r w:rsidRPr="00D54F49">
        <w:t>о взыскании процентов за пользование чужими средствами в соответствии с законодательством Российской Федерации.</w:t>
      </w:r>
    </w:p>
    <w:p w14:paraId="53AB1B0C" w14:textId="77777777" w:rsidR="00A36299" w:rsidRPr="00D54F49" w:rsidRDefault="00A36299" w:rsidP="00A36299">
      <w:pPr>
        <w:suppressAutoHyphens/>
        <w:ind w:firstLine="709"/>
        <w:jc w:val="both"/>
      </w:pPr>
      <w:r w:rsidRPr="00D54F49">
        <w:t>3.</w:t>
      </w:r>
      <w:r w:rsidR="00772F29" w:rsidRPr="00D54F49">
        <w:t>20</w:t>
      </w:r>
      <w:r w:rsidRPr="00D54F49">
        <w:t xml:space="preserve">. </w:t>
      </w:r>
      <w:r w:rsidR="00940D3D" w:rsidRPr="00D54F49">
        <w:t>О</w:t>
      </w:r>
      <w:r w:rsidRPr="00D54F49">
        <w:t>снованием для заключения между администрацией Кольского района и</w:t>
      </w:r>
      <w:r w:rsidR="00496B29" w:rsidRPr="00D54F49">
        <w:t xml:space="preserve"> Организацией</w:t>
      </w:r>
      <w:r w:rsidRPr="00D54F49">
        <w:t xml:space="preserve"> </w:t>
      </w:r>
      <w:bookmarkStart w:id="16" w:name="_Hlk71388936"/>
      <w:r w:rsidRPr="00D54F49">
        <w:t>соглашения</w:t>
      </w:r>
      <w:bookmarkEnd w:id="16"/>
      <w:r w:rsidRPr="00D54F49">
        <w:t xml:space="preserve"> </w:t>
      </w:r>
      <w:r w:rsidR="00886630" w:rsidRPr="00D54F49">
        <w:t xml:space="preserve">(дополнительного соглашения) </w:t>
      </w:r>
      <w:r w:rsidRPr="00D54F49">
        <w:t>о предоставлении субсидии в соответствии с типовой формой, у</w:t>
      </w:r>
      <w:r w:rsidR="00760054" w:rsidRPr="00D54F49">
        <w:t>твержде</w:t>
      </w:r>
      <w:r w:rsidRPr="00D54F49">
        <w:t xml:space="preserve">нной </w:t>
      </w:r>
      <w:r w:rsidR="008F50BF" w:rsidRPr="00D54F49">
        <w:t>Управлением финансов администрации Кольского района</w:t>
      </w:r>
      <w:r w:rsidR="00760054" w:rsidRPr="00D54F49">
        <w:t xml:space="preserve"> (далее - Соглашение)</w:t>
      </w:r>
      <w:r w:rsidR="00940D3D" w:rsidRPr="00D54F49">
        <w:t>, является распоряжение администрации Кольского района.</w:t>
      </w:r>
    </w:p>
    <w:p w14:paraId="663979B2" w14:textId="77777777" w:rsidR="00545541" w:rsidRPr="00D54F49" w:rsidRDefault="00545541" w:rsidP="00545541">
      <w:pPr>
        <w:suppressAutoHyphens/>
        <w:ind w:firstLine="709"/>
        <w:jc w:val="both"/>
      </w:pPr>
      <w:r w:rsidRPr="00D54F49">
        <w:t>3.2</w:t>
      </w:r>
      <w:r w:rsidR="00772F29" w:rsidRPr="00D54F49">
        <w:t>1</w:t>
      </w:r>
      <w:r w:rsidRPr="00D54F49">
        <w:t xml:space="preserve">. В случае,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w:t>
      </w:r>
      <w:r w:rsidR="00A310FE" w:rsidRPr="00D54F49">
        <w:t>С</w:t>
      </w:r>
      <w:r w:rsidRPr="00D54F49">
        <w:t>оглашение заключается в государственной интегрированной информационной системе управления общественными финансами «Электронный бюджет».</w:t>
      </w:r>
    </w:p>
    <w:p w14:paraId="45FE8671" w14:textId="77777777" w:rsidR="00545541" w:rsidRPr="00D54F49" w:rsidRDefault="00324129" w:rsidP="00545541">
      <w:pPr>
        <w:suppressAutoHyphens/>
        <w:ind w:firstLine="709"/>
        <w:jc w:val="both"/>
      </w:pPr>
      <w:r w:rsidRPr="00D54F49">
        <w:t>3</w:t>
      </w:r>
      <w:r w:rsidR="00545541" w:rsidRPr="00D54F49">
        <w:t>.2</w:t>
      </w:r>
      <w:r w:rsidR="00772F29" w:rsidRPr="00D54F49">
        <w:t>2</w:t>
      </w:r>
      <w:r w:rsidR="00545541" w:rsidRPr="00D54F49">
        <w:t xml:space="preserve">.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 приводящего к невозможности предоставления субсидии в размере, определенном в </w:t>
      </w:r>
      <w:r w:rsidR="00771240" w:rsidRPr="00D54F49">
        <w:t>С</w:t>
      </w:r>
      <w:r w:rsidR="00545541" w:rsidRPr="00D54F49">
        <w:t xml:space="preserve">оглашении, в </w:t>
      </w:r>
      <w:r w:rsidR="00771240" w:rsidRPr="00D54F49">
        <w:t>С</w:t>
      </w:r>
      <w:r w:rsidR="00545541" w:rsidRPr="00D54F49">
        <w:t xml:space="preserve">оглашение включаются условия о согласовании новых условий </w:t>
      </w:r>
      <w:r w:rsidR="00771240" w:rsidRPr="00D54F49">
        <w:t>С</w:t>
      </w:r>
      <w:r w:rsidR="00545541" w:rsidRPr="00D54F49">
        <w:t xml:space="preserve">оглашения или о расторжении </w:t>
      </w:r>
      <w:r w:rsidR="00771240" w:rsidRPr="00D54F49">
        <w:t>С</w:t>
      </w:r>
      <w:r w:rsidR="00545541" w:rsidRPr="00D54F49">
        <w:t xml:space="preserve">оглашения при недостижении согласия по новым условиям.  </w:t>
      </w:r>
    </w:p>
    <w:p w14:paraId="507882A7" w14:textId="77777777" w:rsidR="00545541" w:rsidRPr="00D54F49" w:rsidRDefault="00890191" w:rsidP="00545541">
      <w:pPr>
        <w:suppressAutoHyphens/>
        <w:ind w:firstLine="709"/>
        <w:jc w:val="both"/>
      </w:pPr>
      <w:r w:rsidRPr="00D54F49">
        <w:t>3</w:t>
      </w:r>
      <w:r w:rsidR="00545541" w:rsidRPr="00D54F49">
        <w:t>.2</w:t>
      </w:r>
      <w:r w:rsidR="00772F29" w:rsidRPr="00D54F49">
        <w:t>3</w:t>
      </w:r>
      <w:r w:rsidR="00545541" w:rsidRPr="00D54F49">
        <w:t xml:space="preserve">. В случае,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w:t>
      </w:r>
      <w:r w:rsidR="00771240" w:rsidRPr="00D54F49">
        <w:t>С</w:t>
      </w:r>
      <w:r w:rsidR="00545541" w:rsidRPr="00D54F49">
        <w:t>оглашение заключается в соответствии с типовой формой, установленной Министерством финансов Российской Федерации.</w:t>
      </w:r>
    </w:p>
    <w:p w14:paraId="3A392632" w14:textId="5075CB6A" w:rsidR="00760054" w:rsidRPr="00D54F49" w:rsidRDefault="00890191" w:rsidP="00760054">
      <w:pPr>
        <w:suppressAutoHyphens/>
        <w:ind w:firstLine="709"/>
        <w:jc w:val="both"/>
      </w:pPr>
      <w:r w:rsidRPr="00D54F49">
        <w:t>3</w:t>
      </w:r>
      <w:r w:rsidR="00545541" w:rsidRPr="00D54F49">
        <w:t>.</w:t>
      </w:r>
      <w:r w:rsidRPr="00D54F49">
        <w:t>2</w:t>
      </w:r>
      <w:r w:rsidR="00772F29" w:rsidRPr="00D54F49">
        <w:t>4</w:t>
      </w:r>
      <w:r w:rsidR="00545541" w:rsidRPr="00D54F49">
        <w:t xml:space="preserve">. </w:t>
      </w:r>
      <w:r w:rsidR="00760054" w:rsidRPr="00D54F49">
        <w:t>Результаты предоставления субсидии на финансовое обеспечение и возмещение затрат устанавливаются администрацией Кольского района в соответствующем Соглашении.</w:t>
      </w:r>
    </w:p>
    <w:p w14:paraId="3D7B2AB9" w14:textId="520988D5" w:rsidR="00760054" w:rsidRPr="00D54F49" w:rsidRDefault="00760054" w:rsidP="00760054">
      <w:pPr>
        <w:suppressAutoHyphens/>
        <w:ind w:firstLine="709"/>
        <w:jc w:val="both"/>
      </w:pPr>
      <w:r w:rsidRPr="00D54F49">
        <w:t>Показатели результативности предоставления субсидии на финансовое обеспечение и возмещение затрат:</w:t>
      </w:r>
    </w:p>
    <w:p w14:paraId="3922DDE3" w14:textId="0D408F13" w:rsidR="0064200F" w:rsidRPr="00D54F49" w:rsidRDefault="0049022C" w:rsidP="00760054">
      <w:pPr>
        <w:suppressAutoHyphens/>
        <w:ind w:firstLine="709"/>
        <w:jc w:val="both"/>
      </w:pPr>
      <w:r w:rsidRPr="00D54F49">
        <w:t>- увеличение количества проведенных социально значимых мероприятий;</w:t>
      </w:r>
    </w:p>
    <w:p w14:paraId="09A72FC6" w14:textId="77777777" w:rsidR="0049022C" w:rsidRPr="00D54F49" w:rsidRDefault="0049022C" w:rsidP="00760054">
      <w:pPr>
        <w:suppressAutoHyphens/>
        <w:ind w:firstLine="709"/>
        <w:jc w:val="both"/>
      </w:pPr>
      <w:r w:rsidRPr="00D54F49">
        <w:t>- сохранение количества рабочих мест;</w:t>
      </w:r>
    </w:p>
    <w:p w14:paraId="6DE07E64" w14:textId="77777777" w:rsidR="0049022C" w:rsidRPr="00D54F49" w:rsidRDefault="0049022C" w:rsidP="00760054">
      <w:pPr>
        <w:suppressAutoHyphens/>
        <w:ind w:firstLine="709"/>
        <w:jc w:val="both"/>
      </w:pPr>
      <w:r w:rsidRPr="00D54F49">
        <w:t xml:space="preserve">- </w:t>
      </w:r>
      <w:r w:rsidR="008D63A2" w:rsidRPr="00D54F49">
        <w:t xml:space="preserve">снижение налоговой нагрузки на </w:t>
      </w:r>
      <w:r w:rsidRPr="00D54F49">
        <w:t>Организаци</w:t>
      </w:r>
      <w:r w:rsidR="008D63A2" w:rsidRPr="00D54F49">
        <w:t>ю</w:t>
      </w:r>
      <w:r w:rsidRPr="00D54F49">
        <w:t>;</w:t>
      </w:r>
    </w:p>
    <w:p w14:paraId="585DBCC3" w14:textId="77777777" w:rsidR="00760054" w:rsidRPr="00D54F49" w:rsidRDefault="00760054" w:rsidP="00760054">
      <w:pPr>
        <w:suppressAutoHyphens/>
        <w:ind w:firstLine="709"/>
        <w:jc w:val="both"/>
      </w:pPr>
      <w:r w:rsidRPr="00D54F49">
        <w:t>- уменьшение удельного веса кредиторской задолженности по субсидируемым коммунальным расходам (холодная вода, тепловая энергия и (или) электрическая энергия с учетом услуг на их передачу) в общем объеме кредиторской задолженности Организации;</w:t>
      </w:r>
    </w:p>
    <w:p w14:paraId="1F1F5730" w14:textId="77777777" w:rsidR="001C71B9" w:rsidRPr="00D54F49" w:rsidRDefault="00760054" w:rsidP="001C71B9">
      <w:pPr>
        <w:suppressAutoHyphens/>
        <w:ind w:firstLine="709"/>
        <w:jc w:val="both"/>
      </w:pPr>
      <w:r w:rsidRPr="00D54F49">
        <w:lastRenderedPageBreak/>
        <w:t>- уменьшение удельного веса кредиторской задолженности по субсидируемым расходам на аренду занимаемого нежилого помещения в общем объеме кредиторской задолженности Организации</w:t>
      </w:r>
      <w:r w:rsidR="008D63A2" w:rsidRPr="00D54F49">
        <w:t>;</w:t>
      </w:r>
    </w:p>
    <w:p w14:paraId="106097D2" w14:textId="2742353B" w:rsidR="001C71B9" w:rsidRPr="00D54F49" w:rsidRDefault="001C71B9" w:rsidP="001C71B9">
      <w:pPr>
        <w:suppressAutoHyphens/>
        <w:ind w:firstLine="709"/>
        <w:jc w:val="both"/>
      </w:pPr>
      <w:r w:rsidRPr="00D54F49">
        <w:t xml:space="preserve">- </w:t>
      </w:r>
      <w:r w:rsidR="001F1533" w:rsidRPr="00D54F49">
        <w:t>количеств</w:t>
      </w:r>
      <w:r w:rsidR="005305C4" w:rsidRPr="00D54F49">
        <w:t>о</w:t>
      </w:r>
      <w:r w:rsidRPr="00D54F49">
        <w:t xml:space="preserve"> </w:t>
      </w:r>
      <w:r w:rsidR="00D23DA4" w:rsidRPr="00D54F49">
        <w:t>услуг по перевозке пассажиров с инвалидностью специализированным транспортным средством</w:t>
      </w:r>
      <w:r w:rsidRPr="00D54F49">
        <w:t>;</w:t>
      </w:r>
    </w:p>
    <w:p w14:paraId="64ACFC6C" w14:textId="7D55FD6B" w:rsidR="009D0490" w:rsidRPr="00D54F49" w:rsidRDefault="00547570" w:rsidP="001C71B9">
      <w:pPr>
        <w:suppressAutoHyphens/>
        <w:ind w:firstLine="709"/>
        <w:jc w:val="both"/>
      </w:pPr>
      <w:r w:rsidRPr="00D54F49">
        <w:t xml:space="preserve">- увеличение </w:t>
      </w:r>
      <w:r w:rsidR="005305C4" w:rsidRPr="00D54F49">
        <w:t>чи</w:t>
      </w:r>
      <w:r w:rsidR="009D0490" w:rsidRPr="00D54F49">
        <w:t>с</w:t>
      </w:r>
      <w:r w:rsidRPr="00D54F49">
        <w:t>ла</w:t>
      </w:r>
      <w:r w:rsidR="009D0490" w:rsidRPr="00D54F49">
        <w:t xml:space="preserve"> пассажиров с инвалидностью, воспользовавшихся услугами по перевозке специализированным транспортным средством;</w:t>
      </w:r>
    </w:p>
    <w:p w14:paraId="5B5CB0B8" w14:textId="77777777" w:rsidR="008D63A2" w:rsidRPr="00D54F49" w:rsidRDefault="008D63A2" w:rsidP="008D63A2">
      <w:pPr>
        <w:suppressAutoHyphens/>
        <w:ind w:firstLine="709"/>
        <w:jc w:val="both"/>
      </w:pPr>
      <w:r w:rsidRPr="00D54F49">
        <w:t>- другие.</w:t>
      </w:r>
    </w:p>
    <w:p w14:paraId="0DF47BDB" w14:textId="77777777" w:rsidR="008D63A2" w:rsidRPr="00D54F49" w:rsidRDefault="008D63A2" w:rsidP="008D63A2">
      <w:pPr>
        <w:suppressAutoHyphens/>
        <w:ind w:firstLine="709"/>
        <w:jc w:val="both"/>
      </w:pPr>
      <w:r w:rsidRPr="00D54F49">
        <w:t>Администрацией Кольского района в Соглашении устанавливается индивидуальный перечень показателей результативности.</w:t>
      </w:r>
    </w:p>
    <w:p w14:paraId="6533AEF3" w14:textId="77777777" w:rsidR="00296A10" w:rsidRPr="00D54F49" w:rsidRDefault="00296A10" w:rsidP="00296A10">
      <w:pPr>
        <w:suppressAutoHyphens/>
        <w:ind w:firstLine="709"/>
        <w:jc w:val="both"/>
      </w:pPr>
      <w:r w:rsidRPr="00D54F49">
        <w:t xml:space="preserve">3.25. </w:t>
      </w:r>
      <w:r w:rsidRPr="00D54F49">
        <w:rPr>
          <w:color w:val="000000"/>
        </w:rPr>
        <w:t>Получатель субсидии в течение 10 рабочих дней после получения уведомления о подписании Соглашения (приложение № 5 к Порядку) должен заключить Соглашение.</w:t>
      </w:r>
    </w:p>
    <w:p w14:paraId="0ACB97B7" w14:textId="77777777" w:rsidR="00296A10" w:rsidRPr="00D54F49" w:rsidRDefault="00296A10" w:rsidP="00296A10">
      <w:pPr>
        <w:suppressAutoHyphens/>
        <w:autoSpaceDE w:val="0"/>
        <w:autoSpaceDN w:val="0"/>
        <w:ind w:firstLine="709"/>
        <w:jc w:val="both"/>
        <w:rPr>
          <w:color w:val="000000"/>
        </w:rPr>
      </w:pPr>
      <w:r w:rsidRPr="00D54F49">
        <w:rPr>
          <w:color w:val="000000"/>
        </w:rPr>
        <w:t>Если получатель субсидии в течение 10 рабочих дней после получения уведомления о подписании Соглашения не является для подписания Соглашения, администрация Кольского района принимает решение об отказе в предоставлении субсидии с указанием причины отказа, которое направляется получателю субсидии.</w:t>
      </w:r>
    </w:p>
    <w:p w14:paraId="789B1771" w14:textId="77777777" w:rsidR="00A36299" w:rsidRPr="00D54F49" w:rsidRDefault="00A36299" w:rsidP="00A36299">
      <w:pPr>
        <w:suppressAutoHyphens/>
        <w:ind w:firstLine="709"/>
        <w:jc w:val="both"/>
      </w:pPr>
      <w:r w:rsidRPr="00D54F49">
        <w:t>3.</w:t>
      </w:r>
      <w:r w:rsidR="00890191" w:rsidRPr="00D54F49">
        <w:t>2</w:t>
      </w:r>
      <w:r w:rsidR="00772F29" w:rsidRPr="00D54F49">
        <w:t>6</w:t>
      </w:r>
      <w:r w:rsidRPr="00D54F49">
        <w:t xml:space="preserve">. Соглашение заключается не позднее </w:t>
      </w:r>
      <w:r w:rsidR="00890191" w:rsidRPr="00D54F49">
        <w:t>21-го</w:t>
      </w:r>
      <w:r w:rsidRPr="00D54F49">
        <w:t xml:space="preserve"> рабочего дня, следующего за днем принятия администрацией Кольского района решения о предоставлении субсидии.</w:t>
      </w:r>
    </w:p>
    <w:p w14:paraId="70DF3C04" w14:textId="77777777" w:rsidR="00A36299" w:rsidRPr="00D54F49" w:rsidRDefault="00A36299" w:rsidP="00A36299">
      <w:pPr>
        <w:suppressAutoHyphens/>
        <w:ind w:firstLine="709"/>
        <w:jc w:val="both"/>
      </w:pPr>
      <w:r w:rsidRPr="00D54F49">
        <w:t>3.</w:t>
      </w:r>
      <w:r w:rsidR="00890191" w:rsidRPr="00D54F49">
        <w:t>2</w:t>
      </w:r>
      <w:r w:rsidR="00772F29" w:rsidRPr="00D54F49">
        <w:t>7</w:t>
      </w:r>
      <w:r w:rsidRPr="00D54F49">
        <w:t>. Соглашение заключается на один финансовый год.</w:t>
      </w:r>
    </w:p>
    <w:p w14:paraId="3F0E49EF" w14:textId="77777777" w:rsidR="00A36299" w:rsidRPr="00D54F49" w:rsidRDefault="00A36299" w:rsidP="00A36299">
      <w:pPr>
        <w:pStyle w:val="ConsPlusNonformat"/>
        <w:widowControl/>
        <w:tabs>
          <w:tab w:val="left" w:pos="1540"/>
        </w:tabs>
        <w:suppressAutoHyphens/>
        <w:ind w:firstLine="709"/>
        <w:jc w:val="both"/>
        <w:rPr>
          <w:rFonts w:ascii="Times New Roman" w:hAnsi="Times New Roman" w:cs="Times New Roman"/>
          <w:sz w:val="24"/>
          <w:szCs w:val="24"/>
        </w:rPr>
      </w:pPr>
      <w:r w:rsidRPr="00D54F49">
        <w:rPr>
          <w:rFonts w:ascii="Times New Roman" w:hAnsi="Times New Roman" w:cs="Times New Roman"/>
          <w:sz w:val="24"/>
          <w:szCs w:val="24"/>
          <w:lang w:eastAsia="en-US"/>
        </w:rPr>
        <w:t>3.</w:t>
      </w:r>
      <w:r w:rsidR="00890191" w:rsidRPr="00D54F49">
        <w:rPr>
          <w:rFonts w:ascii="Times New Roman" w:hAnsi="Times New Roman" w:cs="Times New Roman"/>
          <w:sz w:val="24"/>
          <w:szCs w:val="24"/>
          <w:lang w:eastAsia="en-US"/>
        </w:rPr>
        <w:t>2</w:t>
      </w:r>
      <w:r w:rsidR="00772F29" w:rsidRPr="00D54F49">
        <w:rPr>
          <w:rFonts w:ascii="Times New Roman" w:hAnsi="Times New Roman" w:cs="Times New Roman"/>
          <w:sz w:val="24"/>
          <w:szCs w:val="24"/>
          <w:lang w:eastAsia="en-US"/>
        </w:rPr>
        <w:t>8</w:t>
      </w:r>
      <w:r w:rsidRPr="00D54F49">
        <w:rPr>
          <w:rFonts w:ascii="Times New Roman" w:hAnsi="Times New Roman" w:cs="Times New Roman"/>
          <w:sz w:val="24"/>
          <w:szCs w:val="24"/>
          <w:lang w:eastAsia="en-US"/>
        </w:rPr>
        <w:t xml:space="preserve">. </w:t>
      </w:r>
      <w:r w:rsidRPr="00D54F49">
        <w:rPr>
          <w:rFonts w:ascii="Times New Roman" w:hAnsi="Times New Roman" w:cs="Times New Roman"/>
          <w:sz w:val="24"/>
          <w:szCs w:val="24"/>
        </w:rPr>
        <w:t>Перечисление субсидии осуществляется</w:t>
      </w:r>
      <w:r w:rsidR="00CA3A28" w:rsidRPr="00D54F49">
        <w:rPr>
          <w:rFonts w:ascii="Times New Roman" w:hAnsi="Times New Roman" w:cs="Times New Roman"/>
          <w:sz w:val="24"/>
          <w:szCs w:val="24"/>
        </w:rPr>
        <w:t xml:space="preserve"> в сроки, установленные </w:t>
      </w:r>
      <w:r w:rsidR="00771240" w:rsidRPr="00D54F49">
        <w:rPr>
          <w:rFonts w:ascii="Times New Roman" w:hAnsi="Times New Roman" w:cs="Times New Roman"/>
          <w:sz w:val="24"/>
          <w:szCs w:val="24"/>
        </w:rPr>
        <w:t>С</w:t>
      </w:r>
      <w:r w:rsidR="00CA3A28" w:rsidRPr="00D54F49">
        <w:rPr>
          <w:rFonts w:ascii="Times New Roman" w:hAnsi="Times New Roman" w:cs="Times New Roman"/>
          <w:sz w:val="24"/>
          <w:szCs w:val="24"/>
        </w:rPr>
        <w:t>оглашением.</w:t>
      </w:r>
    </w:p>
    <w:p w14:paraId="69FAF26D" w14:textId="77777777" w:rsidR="00296A10" w:rsidRPr="00D54F49" w:rsidRDefault="00296A10" w:rsidP="00296A10">
      <w:pPr>
        <w:widowControl w:val="0"/>
        <w:autoSpaceDE w:val="0"/>
        <w:autoSpaceDN w:val="0"/>
        <w:ind w:firstLine="709"/>
        <w:jc w:val="both"/>
      </w:pPr>
      <w:r w:rsidRPr="00D54F49">
        <w:t xml:space="preserve">3.29. Документы для перечисления субсидии передаются специалистом управления экономического развития в сектор обеспечения бухгалтерского учета по описи с обязательной отметкой о получении. </w:t>
      </w:r>
    </w:p>
    <w:p w14:paraId="5B3337B5" w14:textId="77777777" w:rsidR="00296A10" w:rsidRPr="00D54F49" w:rsidRDefault="00296A10" w:rsidP="00296A10">
      <w:pPr>
        <w:widowControl w:val="0"/>
        <w:autoSpaceDE w:val="0"/>
        <w:autoSpaceDN w:val="0"/>
        <w:ind w:firstLine="709"/>
        <w:jc w:val="both"/>
        <w:rPr>
          <w:rFonts w:eastAsia="Calibri"/>
          <w:lang w:eastAsia="en-US"/>
        </w:rPr>
      </w:pPr>
      <w:r w:rsidRPr="00D54F49">
        <w:rPr>
          <w:rFonts w:eastAsia="Calibri"/>
          <w:lang w:eastAsia="en-US"/>
        </w:rPr>
        <w:t xml:space="preserve">Перечисление субсидии в соответствии с заключённым Соглашением осуществляется сектором обеспечения бухгалтерского учёта </w:t>
      </w:r>
      <w:r w:rsidRPr="00D54F49">
        <w:t>на расчетные или корреспондентские счета, открытые Организацией в учреждениях Центрального банка Российской Федерации или кредитных организациях Российской Федерации</w:t>
      </w:r>
      <w:r w:rsidRPr="00D54F49">
        <w:rPr>
          <w:rFonts w:eastAsia="Calibri"/>
          <w:lang w:eastAsia="en-US"/>
        </w:rPr>
        <w:t>, путем единовременного перечисления средств.</w:t>
      </w:r>
    </w:p>
    <w:p w14:paraId="2452F6C0" w14:textId="4684FDC5" w:rsidR="00AA25E1" w:rsidRPr="00D54F49" w:rsidRDefault="00296A10" w:rsidP="00296A10">
      <w:pPr>
        <w:widowControl w:val="0"/>
        <w:autoSpaceDE w:val="0"/>
        <w:autoSpaceDN w:val="0"/>
        <w:ind w:firstLine="709"/>
        <w:jc w:val="both"/>
        <w:rPr>
          <w:rFonts w:eastAsia="Calibri"/>
        </w:rPr>
      </w:pPr>
      <w:r w:rsidRPr="00D54F49">
        <w:rPr>
          <w:rFonts w:eastAsia="Calibri"/>
          <w:lang w:eastAsia="en-US"/>
        </w:rPr>
        <w:t>Факт перечисления субсидии подтверждается представлением копии платежного поручения сектором обеспечения бухгалтерского учета управлению экономического развития.</w:t>
      </w:r>
    </w:p>
    <w:p w14:paraId="1DD0EE88" w14:textId="77777777" w:rsidR="00AA25E1" w:rsidRPr="00D54F49" w:rsidRDefault="00AA25E1" w:rsidP="00AA25E1">
      <w:pPr>
        <w:widowControl w:val="0"/>
        <w:autoSpaceDE w:val="0"/>
        <w:autoSpaceDN w:val="0"/>
        <w:ind w:firstLine="709"/>
        <w:jc w:val="both"/>
        <w:rPr>
          <w:color w:val="000000"/>
        </w:rPr>
      </w:pPr>
      <w:r w:rsidRPr="00D54F49">
        <w:rPr>
          <w:color w:val="000000"/>
        </w:rPr>
        <w:t xml:space="preserve">3.30 Предоставленная субсидия должна быть использована до </w:t>
      </w:r>
      <w:r w:rsidR="00E0666A" w:rsidRPr="00D54F49">
        <w:rPr>
          <w:color w:val="000000"/>
        </w:rPr>
        <w:t>1</w:t>
      </w:r>
      <w:r w:rsidRPr="00D54F49">
        <w:rPr>
          <w:color w:val="000000"/>
        </w:rPr>
        <w:t>5 декабря года ее предоставления.</w:t>
      </w:r>
    </w:p>
    <w:p w14:paraId="735B9585" w14:textId="77777777" w:rsidR="00AA25E1" w:rsidRPr="00D54F49" w:rsidRDefault="00AA25E1" w:rsidP="00AA25E1">
      <w:pPr>
        <w:widowControl w:val="0"/>
        <w:autoSpaceDE w:val="0"/>
        <w:autoSpaceDN w:val="0"/>
        <w:ind w:firstLine="709"/>
        <w:jc w:val="both"/>
        <w:rPr>
          <w:color w:val="000000"/>
        </w:rPr>
      </w:pPr>
      <w:r w:rsidRPr="00D54F49">
        <w:rPr>
          <w:color w:val="000000"/>
        </w:rPr>
        <w:t>3.31. Остаток не использованной в отчетном финансовом году субсидии подлежит возврату Организацией в текущем финансовом году на лицевой счет администрации Кольского района по окончании действия Соглашения, но не позднее 20 января года, следующего за отчетным.</w:t>
      </w:r>
    </w:p>
    <w:p w14:paraId="1B83FF69" w14:textId="77777777" w:rsidR="00FE2B1D" w:rsidRPr="00D54F49" w:rsidRDefault="00FE2B1D" w:rsidP="00AA25E1">
      <w:pPr>
        <w:suppressAutoHyphens/>
        <w:ind w:firstLine="709"/>
        <w:jc w:val="both"/>
        <w:rPr>
          <w:b/>
        </w:rPr>
      </w:pPr>
    </w:p>
    <w:p w14:paraId="3A883432" w14:textId="77777777" w:rsidR="00F66C8C" w:rsidRPr="00D54F49" w:rsidRDefault="00F66C8C" w:rsidP="00F66C8C">
      <w:pPr>
        <w:suppressAutoHyphens/>
        <w:ind w:firstLine="709"/>
        <w:jc w:val="both"/>
        <w:rPr>
          <w:b/>
        </w:rPr>
      </w:pPr>
      <w:r w:rsidRPr="00D54F49">
        <w:rPr>
          <w:b/>
        </w:rPr>
        <w:t>4. Требования к отчетности</w:t>
      </w:r>
    </w:p>
    <w:p w14:paraId="16474898" w14:textId="77777777" w:rsidR="00F66C8C" w:rsidRPr="00D54F49" w:rsidRDefault="00F66C8C" w:rsidP="00F66C8C">
      <w:pPr>
        <w:widowControl w:val="0"/>
        <w:ind w:firstLine="709"/>
        <w:jc w:val="both"/>
      </w:pPr>
      <w:r w:rsidRPr="00D54F49">
        <w:t>4.1. В целях подтверждения расходования средств субсидии получатель субсидии представляет в управление экономического развития отчет о расходах, источником финансового обеспечения которых является субсидия, с приложением заверенных подписью и печатью руководителя Организации или уполномоченного лица копий документов, подтверждающих понесенные расходы (договоры, соглашения, платежные поручения, кассовые чеки и др.).</w:t>
      </w:r>
    </w:p>
    <w:p w14:paraId="47B8AE4F" w14:textId="6C9A64EC" w:rsidR="00F66C8C" w:rsidRPr="00D54F49" w:rsidRDefault="00F66C8C" w:rsidP="00F66C8C">
      <w:pPr>
        <w:widowControl w:val="0"/>
        <w:ind w:firstLine="709"/>
        <w:jc w:val="both"/>
      </w:pPr>
      <w:r w:rsidRPr="00D54F49">
        <w:t xml:space="preserve">В случае приобретения оборудования за счет средств субсидии получатель субсидии представляет в управление экономического развития заверенные подписью и печатью руководителя Организации или уполномоченного лица копии бухгалтерских документов, подтверждающих принятие оборудования к бухгалтерскому учету в качестве объектов основных средств. </w:t>
      </w:r>
    </w:p>
    <w:p w14:paraId="1303E44B" w14:textId="77777777" w:rsidR="00F66C8C" w:rsidRPr="00D54F49" w:rsidRDefault="00F66C8C" w:rsidP="00F66C8C">
      <w:pPr>
        <w:widowControl w:val="0"/>
        <w:ind w:firstLine="709"/>
        <w:jc w:val="both"/>
      </w:pPr>
      <w:r w:rsidRPr="00D54F49">
        <w:t xml:space="preserve">4.2.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управление </w:t>
      </w:r>
      <w:r w:rsidRPr="00D54F49">
        <w:lastRenderedPageBreak/>
        <w:t xml:space="preserve">экономического развития отчет о достижении значений показателей результативности с приложением подтверждающей информации. </w:t>
      </w:r>
    </w:p>
    <w:p w14:paraId="1759D1B0" w14:textId="77777777" w:rsidR="00F66C8C" w:rsidRPr="00D54F49" w:rsidRDefault="00F66C8C" w:rsidP="00F66C8C">
      <w:pPr>
        <w:widowControl w:val="0"/>
        <w:ind w:firstLine="709"/>
        <w:jc w:val="both"/>
      </w:pPr>
      <w:r w:rsidRPr="00D54F49">
        <w:t xml:space="preserve">4.3. </w:t>
      </w:r>
      <w:bookmarkStart w:id="17" w:name="_Hlk107571572"/>
      <w:r w:rsidRPr="00D54F49">
        <w:t xml:space="preserve">Указанные в п. 4.1. и 4.2. отчеты </w:t>
      </w:r>
      <w:bookmarkEnd w:id="17"/>
      <w:r w:rsidRPr="00D54F49">
        <w:t>представляются в администрацию Кольского района по формам в соответствии с Соглашением в срок до 15 декабря текущего финансового года.</w:t>
      </w:r>
    </w:p>
    <w:p w14:paraId="6BCE0881" w14:textId="77777777" w:rsidR="00F66C8C" w:rsidRPr="00D54F49" w:rsidRDefault="00F66C8C" w:rsidP="00F66C8C">
      <w:pPr>
        <w:widowControl w:val="0"/>
        <w:ind w:firstLine="709"/>
        <w:jc w:val="both"/>
      </w:pPr>
      <w:r w:rsidRPr="00D54F49">
        <w:t xml:space="preserve">Управление экономического развития проводит предварительную экспертизу указанных в п. 4.1. и 4.2. отчетов с приложениями и при отсутствии замечаний передает документы в </w:t>
      </w:r>
      <w:r w:rsidRPr="00D54F49">
        <w:rPr>
          <w:rFonts w:eastAsia="Calibri"/>
          <w:lang w:eastAsia="en-US"/>
        </w:rPr>
        <w:t>сектор обеспечения бухгалтерского учета для дальнейшей проверки и хранения.</w:t>
      </w:r>
    </w:p>
    <w:p w14:paraId="5A292636" w14:textId="77777777" w:rsidR="00F66C8C" w:rsidRPr="00D54F49" w:rsidRDefault="00F66C8C" w:rsidP="00F66C8C">
      <w:pPr>
        <w:widowControl w:val="0"/>
        <w:ind w:firstLine="709"/>
        <w:jc w:val="both"/>
      </w:pPr>
      <w:r w:rsidRPr="00D54F49">
        <w:t>4.4. Администрация Кольского района вправе устанавливать в Соглашении сроки и формы представления получателем субсидии дополнительной отчетности (при необходимости).</w:t>
      </w:r>
    </w:p>
    <w:p w14:paraId="580B637D" w14:textId="77777777" w:rsidR="00AE7C44" w:rsidRPr="00D54F49" w:rsidRDefault="00AE7C44" w:rsidP="00AE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03F88242" w14:textId="77777777" w:rsidR="0058360B" w:rsidRPr="00D54F49" w:rsidRDefault="0058360B" w:rsidP="0058360B">
      <w:pPr>
        <w:suppressAutoHyphens/>
        <w:ind w:firstLine="709"/>
        <w:jc w:val="both"/>
        <w:rPr>
          <w:b/>
        </w:rPr>
      </w:pPr>
      <w:bookmarkStart w:id="18" w:name="_Hlk103596878"/>
      <w:r w:rsidRPr="00D54F49">
        <w:rPr>
          <w:b/>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bookmarkEnd w:id="18"/>
    <w:p w14:paraId="6FA9E3A8" w14:textId="77777777" w:rsidR="0058360B" w:rsidRPr="00D54F49" w:rsidRDefault="0058360B" w:rsidP="0058360B">
      <w:pPr>
        <w:autoSpaceDE w:val="0"/>
        <w:autoSpaceDN w:val="0"/>
        <w:adjustRightInd w:val="0"/>
        <w:ind w:firstLine="709"/>
        <w:jc w:val="both"/>
      </w:pPr>
      <w:r w:rsidRPr="00D54F49">
        <w:t>5.1. Осуществление контроля за соблюдением условий и порядка предоставления субсидий и ответственности за их нарушение включает:</w:t>
      </w:r>
    </w:p>
    <w:p w14:paraId="638FA162" w14:textId="77777777" w:rsidR="0058360B" w:rsidRPr="00D54F49" w:rsidRDefault="0058360B" w:rsidP="0058360B">
      <w:pPr>
        <w:ind w:firstLine="709"/>
        <w:jc w:val="both"/>
      </w:pPr>
      <w:r w:rsidRPr="00D54F49">
        <w:t>- проверку администрацией Кольского района соблюдения получателем субсидии порядка и условий предоставления субсидий, в том числе в части достижения результатов предоставления субсидий;</w:t>
      </w:r>
    </w:p>
    <w:p w14:paraId="182F2876" w14:textId="77777777" w:rsidR="0058360B" w:rsidRPr="00D54F49" w:rsidRDefault="0058360B" w:rsidP="0058360B">
      <w:pPr>
        <w:ind w:firstLine="709"/>
        <w:jc w:val="both"/>
      </w:pPr>
      <w:r w:rsidRPr="00D54F49">
        <w:t>- проверку органом внешнего муниципального финансового контроля в соответствии со статьей 268.1 Бюджетного кодекса Российской Федерации;</w:t>
      </w:r>
    </w:p>
    <w:p w14:paraId="642FF402" w14:textId="77777777" w:rsidR="0058360B" w:rsidRPr="00D54F49" w:rsidRDefault="0058360B" w:rsidP="0058360B">
      <w:pPr>
        <w:autoSpaceDE w:val="0"/>
        <w:autoSpaceDN w:val="0"/>
        <w:adjustRightInd w:val="0"/>
        <w:ind w:firstLine="709"/>
        <w:jc w:val="both"/>
      </w:pPr>
      <w:r w:rsidRPr="00D54F49">
        <w:t>- проверку органом внутреннего муниципального финансового контроля в соответствии со статьей 269.2 Бюджетного кодекса Российской Федерации.</w:t>
      </w:r>
    </w:p>
    <w:p w14:paraId="1EB0D2F6" w14:textId="77777777" w:rsidR="0058360B" w:rsidRPr="00D54F49" w:rsidRDefault="0058360B" w:rsidP="0058360B">
      <w:pPr>
        <w:autoSpaceDE w:val="0"/>
        <w:autoSpaceDN w:val="0"/>
        <w:adjustRightInd w:val="0"/>
        <w:ind w:firstLine="709"/>
        <w:jc w:val="both"/>
      </w:pPr>
      <w:r w:rsidRPr="00D54F49">
        <w:t>5.2. Осуществление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финансовым органом муниципального образования в порядке и по формам, установленным Министерством финансов Российской Федерации.</w:t>
      </w:r>
    </w:p>
    <w:p w14:paraId="08BAE25D" w14:textId="77777777" w:rsidR="0058360B" w:rsidRPr="00D54F49" w:rsidRDefault="0058360B" w:rsidP="0058360B">
      <w:pPr>
        <w:suppressAutoHyphens/>
        <w:ind w:firstLine="709"/>
        <w:jc w:val="both"/>
      </w:pPr>
      <w:r w:rsidRPr="00D54F49">
        <w:t>5.3. Ответственность за нарушение условий и порядка предоставления субсидии установлена действующим законодательством Российской Федерации, а также пунктом 3.10. настоящего Порядка.</w:t>
      </w:r>
    </w:p>
    <w:p w14:paraId="42C7FD5F" w14:textId="77777777" w:rsidR="00D735AE" w:rsidRPr="00D54F49" w:rsidRDefault="00D735AE" w:rsidP="00D735AE">
      <w:pPr>
        <w:suppressAutoHyphens/>
        <w:ind w:firstLine="709"/>
        <w:jc w:val="center"/>
      </w:pPr>
      <w:r w:rsidRPr="00D54F49">
        <w:t>________________</w:t>
      </w:r>
    </w:p>
    <w:p w14:paraId="0D500978" w14:textId="77777777" w:rsidR="00546C69" w:rsidRPr="00D54F49" w:rsidRDefault="00546C69" w:rsidP="006B306F">
      <w:pPr>
        <w:suppressAutoHyphens/>
        <w:ind w:left="7513"/>
        <w:rPr>
          <w:rFonts w:eastAsia="Calibri"/>
          <w:lang w:eastAsia="en-US" w:bidi="en-US"/>
        </w:rPr>
      </w:pPr>
    </w:p>
    <w:p w14:paraId="3D746B31" w14:textId="77777777" w:rsidR="00916A5A" w:rsidRPr="00D54F49" w:rsidRDefault="00916A5A" w:rsidP="006B306F">
      <w:pPr>
        <w:suppressAutoHyphens/>
        <w:ind w:left="7513"/>
        <w:rPr>
          <w:rFonts w:eastAsia="Calibri"/>
          <w:lang w:eastAsia="en-US" w:bidi="en-US"/>
        </w:rPr>
      </w:pPr>
    </w:p>
    <w:p w14:paraId="36410015" w14:textId="77777777" w:rsidR="00916A5A" w:rsidRPr="00D54F49" w:rsidRDefault="00916A5A" w:rsidP="006B306F">
      <w:pPr>
        <w:suppressAutoHyphens/>
        <w:ind w:left="7513"/>
        <w:rPr>
          <w:rFonts w:eastAsia="Calibri"/>
          <w:lang w:eastAsia="en-US" w:bidi="en-US"/>
        </w:rPr>
      </w:pPr>
    </w:p>
    <w:p w14:paraId="70000660" w14:textId="77777777" w:rsidR="00433104" w:rsidRDefault="00433104" w:rsidP="00AA25E1">
      <w:pPr>
        <w:widowControl w:val="0"/>
        <w:autoSpaceDE w:val="0"/>
        <w:autoSpaceDN w:val="0"/>
        <w:jc w:val="right"/>
        <w:outlineLvl w:val="1"/>
      </w:pPr>
      <w:r>
        <w:br w:type="page"/>
      </w:r>
    </w:p>
    <w:p w14:paraId="1B71EB7B" w14:textId="087E4A96" w:rsidR="00AA25E1" w:rsidRPr="00D54F49" w:rsidRDefault="00AA25E1" w:rsidP="00433104">
      <w:pPr>
        <w:widowControl w:val="0"/>
        <w:autoSpaceDE w:val="0"/>
        <w:autoSpaceDN w:val="0"/>
        <w:ind w:left="6804"/>
        <w:jc w:val="right"/>
        <w:outlineLvl w:val="1"/>
      </w:pPr>
      <w:r w:rsidRPr="00D54F49">
        <w:lastRenderedPageBreak/>
        <w:t>Приложение № 1</w:t>
      </w:r>
    </w:p>
    <w:p w14:paraId="7C639B88" w14:textId="4C017F52" w:rsidR="00AA25E1" w:rsidRPr="00D54F49" w:rsidRDefault="00AA25E1" w:rsidP="00433104">
      <w:pPr>
        <w:widowControl w:val="0"/>
        <w:autoSpaceDE w:val="0"/>
        <w:autoSpaceDN w:val="0"/>
        <w:ind w:left="6804"/>
        <w:jc w:val="right"/>
      </w:pPr>
      <w:r w:rsidRPr="00D54F49">
        <w:t>к Порядку</w:t>
      </w:r>
    </w:p>
    <w:p w14:paraId="1452A60C" w14:textId="77777777" w:rsidR="00AA25E1" w:rsidRPr="00D54F49" w:rsidRDefault="00AA25E1" w:rsidP="00433104">
      <w:pPr>
        <w:widowControl w:val="0"/>
        <w:autoSpaceDE w:val="0"/>
        <w:autoSpaceDN w:val="0"/>
        <w:ind w:left="6804"/>
        <w:jc w:val="right"/>
      </w:pPr>
      <w:r w:rsidRPr="00D54F49">
        <w:t>(Форма)</w:t>
      </w:r>
    </w:p>
    <w:p w14:paraId="41B8D4BB" w14:textId="77777777" w:rsidR="00AA25E1" w:rsidRPr="00D54F49" w:rsidRDefault="00AA25E1" w:rsidP="00AA25E1">
      <w:pPr>
        <w:widowControl w:val="0"/>
        <w:autoSpaceDE w:val="0"/>
        <w:autoSpaceDN w:val="0"/>
        <w:ind w:left="6381" w:firstLine="709"/>
        <w:jc w:val="center"/>
      </w:pPr>
    </w:p>
    <w:p w14:paraId="6AC5D084" w14:textId="77777777" w:rsidR="00AA25E1" w:rsidRPr="00D54F49" w:rsidRDefault="00AA25E1" w:rsidP="00AA25E1">
      <w:pPr>
        <w:widowControl w:val="0"/>
        <w:autoSpaceDE w:val="0"/>
        <w:autoSpaceDN w:val="0"/>
        <w:jc w:val="center"/>
        <w:rPr>
          <w:b/>
          <w:sz w:val="22"/>
          <w:szCs w:val="22"/>
        </w:rPr>
      </w:pPr>
      <w:bookmarkStart w:id="19" w:name="Par612"/>
      <w:r w:rsidRPr="00D54F49">
        <w:rPr>
          <w:b/>
          <w:sz w:val="22"/>
          <w:szCs w:val="22"/>
        </w:rPr>
        <w:t>ОПИСЬ</w:t>
      </w:r>
      <w:bookmarkEnd w:id="19"/>
      <w:r w:rsidRPr="00D54F49">
        <w:rPr>
          <w:b/>
          <w:sz w:val="22"/>
          <w:szCs w:val="22"/>
        </w:rPr>
        <w:t xml:space="preserve"> ДОКУМЕНТОВ, ПРИЛАГАЕМЫХ К ЗАЯВКЕ</w:t>
      </w:r>
    </w:p>
    <w:p w14:paraId="41DD35D7" w14:textId="77777777" w:rsidR="00AA25E1" w:rsidRPr="00D54F49" w:rsidRDefault="00AA25E1" w:rsidP="00AA25E1">
      <w:pPr>
        <w:widowControl w:val="0"/>
        <w:autoSpaceDE w:val="0"/>
        <w:autoSpaceDN w:val="0"/>
        <w:jc w:val="center"/>
        <w:rPr>
          <w:b/>
          <w:sz w:val="22"/>
          <w:szCs w:val="22"/>
        </w:rPr>
      </w:pPr>
    </w:p>
    <w:p w14:paraId="5E674382" w14:textId="77777777" w:rsidR="00AA25E1" w:rsidRPr="00D54F49" w:rsidRDefault="00AA25E1" w:rsidP="00AA25E1">
      <w:pPr>
        <w:widowControl w:val="0"/>
        <w:autoSpaceDE w:val="0"/>
        <w:autoSpaceDN w:val="0"/>
        <w:jc w:val="center"/>
        <w:rPr>
          <w:sz w:val="22"/>
          <w:szCs w:val="22"/>
        </w:rPr>
      </w:pPr>
      <w:r w:rsidRPr="00D54F49">
        <w:rPr>
          <w:sz w:val="22"/>
          <w:szCs w:val="22"/>
        </w:rPr>
        <w:t>_______________________________________________________________________</w:t>
      </w:r>
    </w:p>
    <w:p w14:paraId="3A95BA3A" w14:textId="77777777" w:rsidR="00AA25E1" w:rsidRPr="00D54F49" w:rsidRDefault="00AA25E1" w:rsidP="00AA25E1">
      <w:pPr>
        <w:widowControl w:val="0"/>
        <w:autoSpaceDE w:val="0"/>
        <w:autoSpaceDN w:val="0"/>
        <w:jc w:val="center"/>
        <w:rPr>
          <w:rFonts w:eastAsia="Calibri"/>
          <w:sz w:val="22"/>
          <w:szCs w:val="22"/>
          <w:lang w:eastAsia="en-US"/>
        </w:rPr>
      </w:pPr>
      <w:r w:rsidRPr="00D54F49">
        <w:rPr>
          <w:rFonts w:eastAsia="Calibri"/>
          <w:sz w:val="22"/>
          <w:szCs w:val="22"/>
          <w:lang w:eastAsia="en-US"/>
        </w:rPr>
        <w:t>(наименование участника отбора)</w:t>
      </w:r>
    </w:p>
    <w:tbl>
      <w:tblPr>
        <w:tblpPr w:leftFromText="180" w:rightFromText="180" w:vertAnchor="text" w:horzAnchor="margin" w:tblpXSpec="center" w:tblpY="191"/>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8403"/>
        <w:gridCol w:w="1201"/>
      </w:tblGrid>
      <w:tr w:rsidR="00AA25E1" w:rsidRPr="00D54F49" w14:paraId="341FA065" w14:textId="77777777" w:rsidTr="00433104">
        <w:trPr>
          <w:trHeight w:val="20"/>
        </w:trPr>
        <w:tc>
          <w:tcPr>
            <w:tcW w:w="664" w:type="dxa"/>
            <w:tcMar>
              <w:top w:w="28" w:type="dxa"/>
              <w:left w:w="28" w:type="dxa"/>
              <w:bottom w:w="28" w:type="dxa"/>
              <w:right w:w="28" w:type="dxa"/>
            </w:tcMar>
          </w:tcPr>
          <w:p w14:paraId="1D162168" w14:textId="55BE5851" w:rsidR="00AA25E1" w:rsidRPr="00D54F49" w:rsidRDefault="00433104" w:rsidP="00433104">
            <w:pPr>
              <w:widowControl w:val="0"/>
              <w:autoSpaceDE w:val="0"/>
              <w:autoSpaceDN w:val="0"/>
              <w:jc w:val="center"/>
              <w:rPr>
                <w:sz w:val="22"/>
                <w:szCs w:val="22"/>
              </w:rPr>
            </w:pPr>
            <w:r>
              <w:rPr>
                <w:sz w:val="22"/>
                <w:szCs w:val="22"/>
              </w:rPr>
              <w:t>№</w:t>
            </w:r>
            <w:r w:rsidR="00AA25E1" w:rsidRPr="00D54F49">
              <w:rPr>
                <w:sz w:val="22"/>
                <w:szCs w:val="22"/>
              </w:rPr>
              <w:t xml:space="preserve"> п/п</w:t>
            </w:r>
          </w:p>
        </w:tc>
        <w:tc>
          <w:tcPr>
            <w:tcW w:w="8403" w:type="dxa"/>
            <w:tcMar>
              <w:top w:w="28" w:type="dxa"/>
              <w:left w:w="28" w:type="dxa"/>
              <w:bottom w:w="28" w:type="dxa"/>
              <w:right w:w="28" w:type="dxa"/>
            </w:tcMar>
          </w:tcPr>
          <w:p w14:paraId="750C608E" w14:textId="77777777" w:rsidR="00AA25E1" w:rsidRPr="00D54F49" w:rsidRDefault="00AA25E1" w:rsidP="00433104">
            <w:pPr>
              <w:widowControl w:val="0"/>
              <w:autoSpaceDE w:val="0"/>
              <w:autoSpaceDN w:val="0"/>
              <w:jc w:val="center"/>
              <w:rPr>
                <w:sz w:val="22"/>
                <w:szCs w:val="22"/>
              </w:rPr>
            </w:pPr>
            <w:r w:rsidRPr="00D54F49">
              <w:rPr>
                <w:sz w:val="22"/>
                <w:szCs w:val="22"/>
              </w:rPr>
              <w:t>Наименование</w:t>
            </w:r>
          </w:p>
        </w:tc>
        <w:tc>
          <w:tcPr>
            <w:tcW w:w="1201" w:type="dxa"/>
            <w:tcMar>
              <w:top w:w="28" w:type="dxa"/>
              <w:left w:w="28" w:type="dxa"/>
              <w:bottom w:w="28" w:type="dxa"/>
              <w:right w:w="28" w:type="dxa"/>
            </w:tcMar>
          </w:tcPr>
          <w:p w14:paraId="76E11641" w14:textId="77777777" w:rsidR="00AA25E1" w:rsidRPr="00D54F49" w:rsidRDefault="00AA25E1" w:rsidP="00433104">
            <w:pPr>
              <w:widowControl w:val="0"/>
              <w:autoSpaceDE w:val="0"/>
              <w:autoSpaceDN w:val="0"/>
              <w:ind w:right="84"/>
              <w:jc w:val="center"/>
              <w:rPr>
                <w:sz w:val="22"/>
                <w:szCs w:val="22"/>
              </w:rPr>
            </w:pPr>
            <w:r w:rsidRPr="00D54F49">
              <w:rPr>
                <w:sz w:val="22"/>
                <w:szCs w:val="22"/>
              </w:rPr>
              <w:t>Кол-во страниц одного экземпляра</w:t>
            </w:r>
          </w:p>
        </w:tc>
      </w:tr>
      <w:tr w:rsidR="00AA25E1" w:rsidRPr="00D54F49" w14:paraId="76C62279" w14:textId="77777777" w:rsidTr="00433104">
        <w:trPr>
          <w:trHeight w:val="20"/>
        </w:trPr>
        <w:tc>
          <w:tcPr>
            <w:tcW w:w="664" w:type="dxa"/>
            <w:tcMar>
              <w:top w:w="28" w:type="dxa"/>
              <w:left w:w="28" w:type="dxa"/>
              <w:bottom w:w="28" w:type="dxa"/>
              <w:right w:w="28" w:type="dxa"/>
            </w:tcMar>
          </w:tcPr>
          <w:p w14:paraId="3C590202"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3DAECCDC" w14:textId="77777777" w:rsidR="00AA25E1" w:rsidRPr="00D54F49" w:rsidRDefault="00AA25E1" w:rsidP="00433104">
            <w:pPr>
              <w:keepNext/>
              <w:outlineLvl w:val="1"/>
              <w:rPr>
                <w:sz w:val="22"/>
                <w:szCs w:val="22"/>
              </w:rPr>
            </w:pPr>
            <w:r w:rsidRPr="00D54F49">
              <w:rPr>
                <w:sz w:val="22"/>
                <w:szCs w:val="22"/>
              </w:rPr>
              <w:t xml:space="preserve">Заявление о предоставлении субсидии по утвержденной форме </w:t>
            </w:r>
          </w:p>
        </w:tc>
        <w:tc>
          <w:tcPr>
            <w:tcW w:w="1201" w:type="dxa"/>
            <w:tcMar>
              <w:top w:w="28" w:type="dxa"/>
              <w:left w:w="28" w:type="dxa"/>
              <w:bottom w:w="28" w:type="dxa"/>
              <w:right w:w="28" w:type="dxa"/>
            </w:tcMar>
          </w:tcPr>
          <w:p w14:paraId="75F5EE5B" w14:textId="77777777" w:rsidR="00AA25E1" w:rsidRPr="00D54F49" w:rsidRDefault="00AA25E1" w:rsidP="00433104">
            <w:pPr>
              <w:widowControl w:val="0"/>
              <w:autoSpaceDE w:val="0"/>
              <w:autoSpaceDN w:val="0"/>
              <w:rPr>
                <w:sz w:val="22"/>
                <w:szCs w:val="22"/>
              </w:rPr>
            </w:pPr>
          </w:p>
        </w:tc>
      </w:tr>
      <w:tr w:rsidR="00AA25E1" w:rsidRPr="00D54F49" w14:paraId="023F683C" w14:textId="77777777" w:rsidTr="00433104">
        <w:trPr>
          <w:trHeight w:val="20"/>
        </w:trPr>
        <w:tc>
          <w:tcPr>
            <w:tcW w:w="664" w:type="dxa"/>
            <w:tcMar>
              <w:top w:w="28" w:type="dxa"/>
              <w:left w:w="28" w:type="dxa"/>
              <w:bottom w:w="28" w:type="dxa"/>
              <w:right w:w="28" w:type="dxa"/>
            </w:tcMar>
          </w:tcPr>
          <w:p w14:paraId="2A258142"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7BDC79D8" w14:textId="77777777" w:rsidR="00AA25E1" w:rsidRPr="00D54F49" w:rsidRDefault="00B76580" w:rsidP="00433104">
            <w:pPr>
              <w:keepNext/>
              <w:outlineLvl w:val="1"/>
              <w:rPr>
                <w:sz w:val="22"/>
                <w:szCs w:val="22"/>
              </w:rPr>
            </w:pPr>
            <w:r w:rsidRPr="00D54F49">
              <w:rPr>
                <w:color w:val="000000"/>
                <w:sz w:val="22"/>
                <w:szCs w:val="22"/>
              </w:rPr>
              <w:t>Заверенная к</w:t>
            </w:r>
            <w:r w:rsidR="00AA25E1" w:rsidRPr="00D54F49">
              <w:rPr>
                <w:color w:val="000000"/>
                <w:sz w:val="22"/>
                <w:szCs w:val="22"/>
              </w:rPr>
              <w:t>опия документа, подтверждающего полномочия лица на осуществление действий от имени Организации</w:t>
            </w:r>
          </w:p>
        </w:tc>
        <w:tc>
          <w:tcPr>
            <w:tcW w:w="1201" w:type="dxa"/>
            <w:tcMar>
              <w:top w:w="28" w:type="dxa"/>
              <w:left w:w="28" w:type="dxa"/>
              <w:bottom w:w="28" w:type="dxa"/>
              <w:right w:w="28" w:type="dxa"/>
            </w:tcMar>
          </w:tcPr>
          <w:p w14:paraId="543B4E80" w14:textId="77777777" w:rsidR="00AA25E1" w:rsidRPr="00D54F49" w:rsidRDefault="00AA25E1" w:rsidP="00433104">
            <w:pPr>
              <w:widowControl w:val="0"/>
              <w:autoSpaceDE w:val="0"/>
              <w:autoSpaceDN w:val="0"/>
              <w:rPr>
                <w:sz w:val="22"/>
                <w:szCs w:val="22"/>
              </w:rPr>
            </w:pPr>
          </w:p>
        </w:tc>
      </w:tr>
      <w:tr w:rsidR="00AA25E1" w:rsidRPr="00D54F49" w14:paraId="01C6D9BC" w14:textId="77777777" w:rsidTr="00433104">
        <w:trPr>
          <w:trHeight w:val="20"/>
        </w:trPr>
        <w:tc>
          <w:tcPr>
            <w:tcW w:w="664" w:type="dxa"/>
            <w:tcMar>
              <w:top w:w="28" w:type="dxa"/>
              <w:left w:w="28" w:type="dxa"/>
              <w:bottom w:w="28" w:type="dxa"/>
              <w:right w:w="28" w:type="dxa"/>
            </w:tcMar>
          </w:tcPr>
          <w:p w14:paraId="558E7035"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547373C0" w14:textId="77777777" w:rsidR="00AA25E1" w:rsidRPr="00D54F49" w:rsidRDefault="00AA25E1" w:rsidP="00433104">
            <w:pPr>
              <w:keepNext/>
              <w:outlineLvl w:val="1"/>
              <w:rPr>
                <w:sz w:val="22"/>
                <w:szCs w:val="22"/>
              </w:rPr>
            </w:pPr>
            <w:r w:rsidRPr="00D54F49">
              <w:rPr>
                <w:sz w:val="22"/>
                <w:szCs w:val="22"/>
              </w:rPr>
              <w:t>Копия Устава Организации (последняя редакция)</w:t>
            </w:r>
            <w:r w:rsidR="00B76580" w:rsidRPr="00D54F49">
              <w:rPr>
                <w:sz w:val="22"/>
                <w:szCs w:val="22"/>
              </w:rPr>
              <w:t>, заверенная печатью и подписью руководителя Организации или уполномоченного лица</w:t>
            </w:r>
          </w:p>
        </w:tc>
        <w:tc>
          <w:tcPr>
            <w:tcW w:w="1201" w:type="dxa"/>
            <w:tcMar>
              <w:top w:w="28" w:type="dxa"/>
              <w:left w:w="28" w:type="dxa"/>
              <w:bottom w:w="28" w:type="dxa"/>
              <w:right w:w="28" w:type="dxa"/>
            </w:tcMar>
          </w:tcPr>
          <w:p w14:paraId="6C2C7D11" w14:textId="77777777" w:rsidR="00AA25E1" w:rsidRPr="00D54F49" w:rsidRDefault="00AA25E1" w:rsidP="00433104">
            <w:pPr>
              <w:widowControl w:val="0"/>
              <w:autoSpaceDE w:val="0"/>
              <w:autoSpaceDN w:val="0"/>
              <w:rPr>
                <w:sz w:val="22"/>
                <w:szCs w:val="22"/>
              </w:rPr>
            </w:pPr>
          </w:p>
        </w:tc>
      </w:tr>
      <w:tr w:rsidR="00AA25E1" w:rsidRPr="00D54F49" w14:paraId="1151536F" w14:textId="77777777" w:rsidTr="00433104">
        <w:trPr>
          <w:trHeight w:val="20"/>
        </w:trPr>
        <w:tc>
          <w:tcPr>
            <w:tcW w:w="664" w:type="dxa"/>
            <w:tcMar>
              <w:top w:w="28" w:type="dxa"/>
              <w:left w:w="28" w:type="dxa"/>
              <w:bottom w:w="28" w:type="dxa"/>
              <w:right w:w="28" w:type="dxa"/>
            </w:tcMar>
          </w:tcPr>
          <w:p w14:paraId="449BABC8"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2319F120" w14:textId="77777777" w:rsidR="00AA25E1" w:rsidRPr="00D54F49" w:rsidRDefault="00AA25E1" w:rsidP="00433104">
            <w:pPr>
              <w:keepNext/>
              <w:outlineLvl w:val="1"/>
              <w:rPr>
                <w:color w:val="000000"/>
                <w:sz w:val="22"/>
                <w:szCs w:val="22"/>
              </w:rPr>
            </w:pPr>
            <w:r w:rsidRPr="00D54F49">
              <w:rPr>
                <w:color w:val="000000"/>
                <w:sz w:val="22"/>
                <w:szCs w:val="22"/>
              </w:rPr>
              <w:t>Согласие на обработку персональных данных в соответствии с Федеральным законом от 27.07.2006 № 152-ФЗ «О персональных данных» и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связанной с соответствующим отбором</w:t>
            </w:r>
          </w:p>
        </w:tc>
        <w:tc>
          <w:tcPr>
            <w:tcW w:w="1201" w:type="dxa"/>
            <w:tcMar>
              <w:top w:w="28" w:type="dxa"/>
              <w:left w:w="28" w:type="dxa"/>
              <w:bottom w:w="28" w:type="dxa"/>
              <w:right w:w="28" w:type="dxa"/>
            </w:tcMar>
          </w:tcPr>
          <w:p w14:paraId="35441E76" w14:textId="77777777" w:rsidR="00AA25E1" w:rsidRPr="00D54F49" w:rsidRDefault="00AA25E1" w:rsidP="00433104">
            <w:pPr>
              <w:widowControl w:val="0"/>
              <w:autoSpaceDE w:val="0"/>
              <w:autoSpaceDN w:val="0"/>
              <w:rPr>
                <w:sz w:val="22"/>
                <w:szCs w:val="22"/>
              </w:rPr>
            </w:pPr>
          </w:p>
        </w:tc>
      </w:tr>
      <w:tr w:rsidR="00AA25E1" w:rsidRPr="00D54F49" w14:paraId="43CB2906" w14:textId="77777777" w:rsidTr="00433104">
        <w:trPr>
          <w:trHeight w:val="20"/>
        </w:trPr>
        <w:tc>
          <w:tcPr>
            <w:tcW w:w="664" w:type="dxa"/>
            <w:tcMar>
              <w:top w:w="28" w:type="dxa"/>
              <w:left w:w="28" w:type="dxa"/>
              <w:bottom w:w="28" w:type="dxa"/>
              <w:right w:w="28" w:type="dxa"/>
            </w:tcMar>
          </w:tcPr>
          <w:p w14:paraId="77FA967F"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636C89C9" w14:textId="3520AF3A" w:rsidR="00AA25E1" w:rsidRPr="00D54F49" w:rsidRDefault="00961A18" w:rsidP="00433104">
            <w:pPr>
              <w:keepNext/>
              <w:outlineLvl w:val="1"/>
              <w:rPr>
                <w:sz w:val="22"/>
                <w:szCs w:val="22"/>
              </w:rPr>
            </w:pPr>
            <w:r w:rsidRPr="00D54F49">
              <w:rPr>
                <w:sz w:val="22"/>
                <w:szCs w:val="22"/>
              </w:rPr>
              <w:t>Копии документов (договоры, соглашения, налоговые декларации, расчеты по начисленным страховым взносам и т.д.), подтверждающих наличие обязательств по оплате товаров, работ, услуг, налогов и иных платежей в бюджеты всех уровней и государственные внебюджетные фонды, которые заверены подписью и печатью руководителя Организации или уполномоченного лица</w:t>
            </w:r>
          </w:p>
        </w:tc>
        <w:tc>
          <w:tcPr>
            <w:tcW w:w="1201" w:type="dxa"/>
            <w:tcMar>
              <w:top w:w="28" w:type="dxa"/>
              <w:left w:w="28" w:type="dxa"/>
              <w:bottom w:w="28" w:type="dxa"/>
              <w:right w:w="28" w:type="dxa"/>
            </w:tcMar>
          </w:tcPr>
          <w:p w14:paraId="55EEC367" w14:textId="77777777" w:rsidR="00AA25E1" w:rsidRPr="00D54F49" w:rsidRDefault="00AA25E1" w:rsidP="00433104">
            <w:pPr>
              <w:widowControl w:val="0"/>
              <w:autoSpaceDE w:val="0"/>
              <w:autoSpaceDN w:val="0"/>
              <w:rPr>
                <w:sz w:val="22"/>
                <w:szCs w:val="22"/>
              </w:rPr>
            </w:pPr>
          </w:p>
        </w:tc>
      </w:tr>
      <w:tr w:rsidR="00961A18" w:rsidRPr="00D54F49" w14:paraId="68A08285" w14:textId="77777777" w:rsidTr="00433104">
        <w:trPr>
          <w:trHeight w:val="20"/>
        </w:trPr>
        <w:tc>
          <w:tcPr>
            <w:tcW w:w="664" w:type="dxa"/>
            <w:tcMar>
              <w:top w:w="28" w:type="dxa"/>
              <w:left w:w="28" w:type="dxa"/>
              <w:bottom w:w="28" w:type="dxa"/>
              <w:right w:w="28" w:type="dxa"/>
            </w:tcMar>
          </w:tcPr>
          <w:p w14:paraId="32C73A84" w14:textId="77777777" w:rsidR="00961A18" w:rsidRPr="00D54F49" w:rsidRDefault="00961A18"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201CA748" w14:textId="55286BDD" w:rsidR="00961A18" w:rsidRPr="00D54F49" w:rsidRDefault="00961A18" w:rsidP="00433104">
            <w:pPr>
              <w:keepNext/>
              <w:outlineLvl w:val="1"/>
              <w:rPr>
                <w:sz w:val="22"/>
                <w:szCs w:val="22"/>
              </w:rPr>
            </w:pPr>
            <w:r w:rsidRPr="00D54F49">
              <w:rPr>
                <w:sz w:val="22"/>
                <w:szCs w:val="22"/>
              </w:rPr>
              <w:t>Копии документов (договоры, соглашения, счета-фактуры, кассовые чеки, платежные поручения и т.д.), подтверждающих произведенные затраты по оплате товаров, работ, услуг, которые заверены подписью и печатью руководителя Организации или уполномоченного лица</w:t>
            </w:r>
          </w:p>
        </w:tc>
        <w:tc>
          <w:tcPr>
            <w:tcW w:w="1201" w:type="dxa"/>
            <w:tcMar>
              <w:top w:w="28" w:type="dxa"/>
              <w:left w:w="28" w:type="dxa"/>
              <w:bottom w:w="28" w:type="dxa"/>
              <w:right w:w="28" w:type="dxa"/>
            </w:tcMar>
          </w:tcPr>
          <w:p w14:paraId="064A3A05" w14:textId="77777777" w:rsidR="00961A18" w:rsidRPr="00D54F49" w:rsidRDefault="00961A18" w:rsidP="00433104">
            <w:pPr>
              <w:widowControl w:val="0"/>
              <w:autoSpaceDE w:val="0"/>
              <w:autoSpaceDN w:val="0"/>
              <w:rPr>
                <w:sz w:val="22"/>
                <w:szCs w:val="22"/>
              </w:rPr>
            </w:pPr>
          </w:p>
        </w:tc>
      </w:tr>
      <w:tr w:rsidR="004362AF" w:rsidRPr="00D54F49" w14:paraId="14BD9939" w14:textId="77777777" w:rsidTr="00433104">
        <w:trPr>
          <w:trHeight w:val="20"/>
        </w:trPr>
        <w:tc>
          <w:tcPr>
            <w:tcW w:w="664" w:type="dxa"/>
            <w:tcMar>
              <w:top w:w="28" w:type="dxa"/>
              <w:left w:w="28" w:type="dxa"/>
              <w:bottom w:w="28" w:type="dxa"/>
              <w:right w:w="28" w:type="dxa"/>
            </w:tcMar>
          </w:tcPr>
          <w:p w14:paraId="34854137" w14:textId="77777777" w:rsidR="004362AF" w:rsidRPr="00D54F49" w:rsidRDefault="004362AF"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7723B3EB" w14:textId="48ABD102" w:rsidR="004362AF" w:rsidRPr="00D54F49" w:rsidRDefault="004362AF" w:rsidP="00433104">
            <w:pPr>
              <w:keepNext/>
              <w:outlineLvl w:val="1"/>
              <w:rPr>
                <w:sz w:val="22"/>
                <w:szCs w:val="22"/>
              </w:rPr>
            </w:pPr>
            <w:r w:rsidRPr="00D54F49">
              <w:t>План - график поездок пассажиров с инвалидностью специализированным транспортным средством</w:t>
            </w:r>
          </w:p>
        </w:tc>
        <w:tc>
          <w:tcPr>
            <w:tcW w:w="1201" w:type="dxa"/>
            <w:tcMar>
              <w:top w:w="28" w:type="dxa"/>
              <w:left w:w="28" w:type="dxa"/>
              <w:bottom w:w="28" w:type="dxa"/>
              <w:right w:w="28" w:type="dxa"/>
            </w:tcMar>
          </w:tcPr>
          <w:p w14:paraId="2FBA2F84" w14:textId="77777777" w:rsidR="004362AF" w:rsidRPr="00D54F49" w:rsidRDefault="004362AF" w:rsidP="00433104">
            <w:pPr>
              <w:widowControl w:val="0"/>
              <w:autoSpaceDE w:val="0"/>
              <w:autoSpaceDN w:val="0"/>
              <w:rPr>
                <w:sz w:val="22"/>
                <w:szCs w:val="22"/>
              </w:rPr>
            </w:pPr>
          </w:p>
        </w:tc>
      </w:tr>
      <w:tr w:rsidR="00AA25E1" w:rsidRPr="00D54F49" w14:paraId="13E6A0C2" w14:textId="77777777" w:rsidTr="00433104">
        <w:trPr>
          <w:trHeight w:val="20"/>
        </w:trPr>
        <w:tc>
          <w:tcPr>
            <w:tcW w:w="664" w:type="dxa"/>
            <w:tcMar>
              <w:top w:w="28" w:type="dxa"/>
              <w:left w:w="28" w:type="dxa"/>
              <w:bottom w:w="28" w:type="dxa"/>
              <w:right w:w="28" w:type="dxa"/>
            </w:tcMar>
          </w:tcPr>
          <w:p w14:paraId="63F1A684"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488DFFE7" w14:textId="21C4F78C" w:rsidR="00AA25E1" w:rsidRPr="00D54F49" w:rsidRDefault="00961A18" w:rsidP="00433104">
            <w:pPr>
              <w:keepNext/>
              <w:outlineLvl w:val="1"/>
              <w:rPr>
                <w:sz w:val="22"/>
                <w:szCs w:val="22"/>
              </w:rPr>
            </w:pPr>
            <w:r w:rsidRPr="00D54F49">
              <w:rPr>
                <w:color w:val="000000"/>
                <w:sz w:val="22"/>
                <w:szCs w:val="22"/>
              </w:rPr>
              <w:t>Сведения о счете, на который необходимо перечислять субсидию (документ, подписанный и заверенный печатью и подписью руководителя Организации или уполномоченного лица, содержащий реквизиты счета в кредитной организации для перечисления субсидии)</w:t>
            </w:r>
          </w:p>
        </w:tc>
        <w:tc>
          <w:tcPr>
            <w:tcW w:w="1201" w:type="dxa"/>
            <w:tcMar>
              <w:top w:w="28" w:type="dxa"/>
              <w:left w:w="28" w:type="dxa"/>
              <w:bottom w:w="28" w:type="dxa"/>
              <w:right w:w="28" w:type="dxa"/>
            </w:tcMar>
          </w:tcPr>
          <w:p w14:paraId="0A9F149E" w14:textId="77777777" w:rsidR="00AA25E1" w:rsidRPr="00D54F49" w:rsidRDefault="00AA25E1" w:rsidP="00433104">
            <w:pPr>
              <w:widowControl w:val="0"/>
              <w:autoSpaceDE w:val="0"/>
              <w:autoSpaceDN w:val="0"/>
              <w:rPr>
                <w:sz w:val="22"/>
                <w:szCs w:val="22"/>
              </w:rPr>
            </w:pPr>
          </w:p>
        </w:tc>
      </w:tr>
      <w:tr w:rsidR="00AA25E1" w:rsidRPr="00D54F49" w14:paraId="4B68C45A" w14:textId="77777777" w:rsidTr="00433104">
        <w:trPr>
          <w:trHeight w:val="20"/>
        </w:trPr>
        <w:tc>
          <w:tcPr>
            <w:tcW w:w="664" w:type="dxa"/>
            <w:tcMar>
              <w:top w:w="28" w:type="dxa"/>
              <w:left w:w="28" w:type="dxa"/>
              <w:bottom w:w="28" w:type="dxa"/>
              <w:right w:w="28" w:type="dxa"/>
            </w:tcMar>
          </w:tcPr>
          <w:p w14:paraId="11B1DE2A"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6FA4A0C3" w14:textId="77777777" w:rsidR="00AA25E1" w:rsidRPr="00D54F49" w:rsidRDefault="00AA25E1" w:rsidP="00433104">
            <w:pPr>
              <w:keepNext/>
              <w:outlineLvl w:val="1"/>
              <w:rPr>
                <w:sz w:val="22"/>
                <w:szCs w:val="22"/>
              </w:rPr>
            </w:pPr>
            <w:r w:rsidRPr="00D54F49">
              <w:rPr>
                <w:sz w:val="22"/>
                <w:szCs w:val="22"/>
              </w:rPr>
              <w:t>Копия свидетельства о государственной регистрации юридического лица</w:t>
            </w:r>
          </w:p>
        </w:tc>
        <w:tc>
          <w:tcPr>
            <w:tcW w:w="1201" w:type="dxa"/>
            <w:tcMar>
              <w:top w:w="28" w:type="dxa"/>
              <w:left w:w="28" w:type="dxa"/>
              <w:bottom w:w="28" w:type="dxa"/>
              <w:right w:w="28" w:type="dxa"/>
            </w:tcMar>
          </w:tcPr>
          <w:p w14:paraId="19B838D3" w14:textId="77777777" w:rsidR="00AA25E1" w:rsidRPr="00D54F49" w:rsidRDefault="00AA25E1" w:rsidP="00433104">
            <w:pPr>
              <w:widowControl w:val="0"/>
              <w:autoSpaceDE w:val="0"/>
              <w:autoSpaceDN w:val="0"/>
              <w:rPr>
                <w:sz w:val="22"/>
                <w:szCs w:val="22"/>
              </w:rPr>
            </w:pPr>
          </w:p>
        </w:tc>
      </w:tr>
      <w:tr w:rsidR="00B76580" w:rsidRPr="00D54F49" w14:paraId="49C0EDCA" w14:textId="77777777" w:rsidTr="00433104">
        <w:trPr>
          <w:trHeight w:val="20"/>
        </w:trPr>
        <w:tc>
          <w:tcPr>
            <w:tcW w:w="664" w:type="dxa"/>
            <w:tcMar>
              <w:top w:w="28" w:type="dxa"/>
              <w:left w:w="28" w:type="dxa"/>
              <w:bottom w:w="28" w:type="dxa"/>
              <w:right w:w="28" w:type="dxa"/>
            </w:tcMar>
          </w:tcPr>
          <w:p w14:paraId="0D419866" w14:textId="77777777" w:rsidR="00B76580" w:rsidRPr="00D54F49" w:rsidRDefault="00B76580"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28804385" w14:textId="77777777" w:rsidR="00B76580" w:rsidRPr="00D54F49" w:rsidRDefault="00B76580" w:rsidP="00433104">
            <w:pPr>
              <w:keepNext/>
              <w:outlineLvl w:val="1"/>
              <w:rPr>
                <w:sz w:val="22"/>
                <w:szCs w:val="22"/>
              </w:rPr>
            </w:pPr>
            <w:r w:rsidRPr="00D54F49">
              <w:rPr>
                <w:sz w:val="22"/>
                <w:szCs w:val="22"/>
              </w:rPr>
              <w:t>Копия свидетельства о постановке юридического лица на учет в налоговом органе</w:t>
            </w:r>
          </w:p>
        </w:tc>
        <w:tc>
          <w:tcPr>
            <w:tcW w:w="1201" w:type="dxa"/>
            <w:tcMar>
              <w:top w:w="28" w:type="dxa"/>
              <w:left w:w="28" w:type="dxa"/>
              <w:bottom w:w="28" w:type="dxa"/>
              <w:right w:w="28" w:type="dxa"/>
            </w:tcMar>
          </w:tcPr>
          <w:p w14:paraId="5BAAFD36" w14:textId="77777777" w:rsidR="00B76580" w:rsidRPr="00D54F49" w:rsidRDefault="00B76580" w:rsidP="00433104">
            <w:pPr>
              <w:widowControl w:val="0"/>
              <w:autoSpaceDE w:val="0"/>
              <w:autoSpaceDN w:val="0"/>
              <w:rPr>
                <w:sz w:val="22"/>
                <w:szCs w:val="22"/>
              </w:rPr>
            </w:pPr>
          </w:p>
        </w:tc>
      </w:tr>
      <w:tr w:rsidR="00AA25E1" w:rsidRPr="00D54F49" w14:paraId="1DE4C86C" w14:textId="77777777" w:rsidTr="00433104">
        <w:trPr>
          <w:trHeight w:val="20"/>
        </w:trPr>
        <w:tc>
          <w:tcPr>
            <w:tcW w:w="664" w:type="dxa"/>
            <w:tcMar>
              <w:top w:w="28" w:type="dxa"/>
              <w:left w:w="28" w:type="dxa"/>
              <w:bottom w:w="28" w:type="dxa"/>
              <w:right w:w="28" w:type="dxa"/>
            </w:tcMar>
          </w:tcPr>
          <w:p w14:paraId="096F2AD0"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08CA2B88" w14:textId="77777777" w:rsidR="00AA25E1" w:rsidRPr="00D54F49" w:rsidRDefault="00AA25E1" w:rsidP="00433104">
            <w:pPr>
              <w:keepNext/>
              <w:outlineLvl w:val="1"/>
              <w:rPr>
                <w:sz w:val="22"/>
                <w:szCs w:val="22"/>
              </w:rPr>
            </w:pPr>
            <w:r w:rsidRPr="00D54F49">
              <w:rPr>
                <w:sz w:val="22"/>
                <w:szCs w:val="22"/>
              </w:rPr>
              <w:t>Справка налогового органа об отсутствии задолженности по налоговым и иным обязательным платежам в бюджетную систему Российской Федерации</w:t>
            </w:r>
          </w:p>
        </w:tc>
        <w:tc>
          <w:tcPr>
            <w:tcW w:w="1201" w:type="dxa"/>
            <w:tcMar>
              <w:top w:w="28" w:type="dxa"/>
              <w:left w:w="28" w:type="dxa"/>
              <w:bottom w:w="28" w:type="dxa"/>
              <w:right w:w="28" w:type="dxa"/>
            </w:tcMar>
          </w:tcPr>
          <w:p w14:paraId="4EF4BC33" w14:textId="77777777" w:rsidR="00AA25E1" w:rsidRPr="00D54F49" w:rsidRDefault="00AA25E1" w:rsidP="00433104">
            <w:pPr>
              <w:widowControl w:val="0"/>
              <w:autoSpaceDE w:val="0"/>
              <w:autoSpaceDN w:val="0"/>
              <w:rPr>
                <w:sz w:val="22"/>
                <w:szCs w:val="22"/>
              </w:rPr>
            </w:pPr>
          </w:p>
        </w:tc>
      </w:tr>
      <w:tr w:rsidR="00AA25E1" w:rsidRPr="00D54F49" w14:paraId="33F657B8" w14:textId="77777777" w:rsidTr="00433104">
        <w:trPr>
          <w:trHeight w:val="20"/>
        </w:trPr>
        <w:tc>
          <w:tcPr>
            <w:tcW w:w="664" w:type="dxa"/>
            <w:tcMar>
              <w:top w:w="28" w:type="dxa"/>
              <w:left w:w="28" w:type="dxa"/>
              <w:bottom w:w="28" w:type="dxa"/>
              <w:right w:w="28" w:type="dxa"/>
            </w:tcMar>
          </w:tcPr>
          <w:p w14:paraId="6CE98D2E"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56DA1585" w14:textId="77777777" w:rsidR="00AA25E1" w:rsidRPr="00D54F49" w:rsidRDefault="00AA25E1" w:rsidP="00433104">
            <w:pPr>
              <w:keepNext/>
              <w:outlineLvl w:val="1"/>
              <w:rPr>
                <w:sz w:val="22"/>
                <w:szCs w:val="22"/>
              </w:rPr>
            </w:pPr>
            <w:r w:rsidRPr="00D54F49">
              <w:rPr>
                <w:sz w:val="22"/>
                <w:szCs w:val="22"/>
              </w:rPr>
              <w:t>Копия (и) платёжных документов об оплате задолженности по налоговым и иным обязательным платежам в бюджетную систему Российской Федерации</w:t>
            </w:r>
          </w:p>
        </w:tc>
        <w:tc>
          <w:tcPr>
            <w:tcW w:w="1201" w:type="dxa"/>
            <w:tcMar>
              <w:top w:w="28" w:type="dxa"/>
              <w:left w:w="28" w:type="dxa"/>
              <w:bottom w:w="28" w:type="dxa"/>
              <w:right w:w="28" w:type="dxa"/>
            </w:tcMar>
          </w:tcPr>
          <w:p w14:paraId="07787A3E" w14:textId="77777777" w:rsidR="00AA25E1" w:rsidRPr="00D54F49" w:rsidRDefault="00AA25E1" w:rsidP="00433104">
            <w:pPr>
              <w:widowControl w:val="0"/>
              <w:autoSpaceDE w:val="0"/>
              <w:autoSpaceDN w:val="0"/>
              <w:rPr>
                <w:sz w:val="22"/>
                <w:szCs w:val="22"/>
              </w:rPr>
            </w:pPr>
          </w:p>
        </w:tc>
      </w:tr>
      <w:tr w:rsidR="00AA25E1" w:rsidRPr="00D54F49" w14:paraId="515245B4" w14:textId="77777777" w:rsidTr="00433104">
        <w:trPr>
          <w:trHeight w:val="20"/>
        </w:trPr>
        <w:tc>
          <w:tcPr>
            <w:tcW w:w="664" w:type="dxa"/>
            <w:tcMar>
              <w:top w:w="28" w:type="dxa"/>
              <w:left w:w="28" w:type="dxa"/>
              <w:bottom w:w="28" w:type="dxa"/>
              <w:right w:w="28" w:type="dxa"/>
            </w:tcMar>
          </w:tcPr>
          <w:p w14:paraId="0C8FF45B" w14:textId="77777777" w:rsidR="00AA25E1" w:rsidRPr="00D54F49" w:rsidRDefault="00AA25E1" w:rsidP="00433104">
            <w:pPr>
              <w:widowControl w:val="0"/>
              <w:numPr>
                <w:ilvl w:val="0"/>
                <w:numId w:val="15"/>
              </w:numPr>
              <w:autoSpaceDE w:val="0"/>
              <w:autoSpaceDN w:val="0"/>
              <w:jc w:val="center"/>
              <w:rPr>
                <w:sz w:val="22"/>
                <w:szCs w:val="22"/>
              </w:rPr>
            </w:pPr>
          </w:p>
        </w:tc>
        <w:tc>
          <w:tcPr>
            <w:tcW w:w="8403" w:type="dxa"/>
            <w:tcMar>
              <w:top w:w="28" w:type="dxa"/>
              <w:left w:w="28" w:type="dxa"/>
              <w:bottom w:w="28" w:type="dxa"/>
              <w:right w:w="28" w:type="dxa"/>
            </w:tcMar>
          </w:tcPr>
          <w:p w14:paraId="099DF79E" w14:textId="77777777" w:rsidR="00AA25E1" w:rsidRPr="00D54F49" w:rsidRDefault="00AA25E1" w:rsidP="00433104">
            <w:pPr>
              <w:keepNext/>
              <w:outlineLvl w:val="1"/>
              <w:rPr>
                <w:sz w:val="22"/>
                <w:szCs w:val="22"/>
              </w:rPr>
            </w:pPr>
            <w:r w:rsidRPr="00D54F49">
              <w:rPr>
                <w:sz w:val="22"/>
                <w:szCs w:val="22"/>
              </w:rPr>
              <w:t>Иные документы</w:t>
            </w:r>
          </w:p>
        </w:tc>
        <w:tc>
          <w:tcPr>
            <w:tcW w:w="1201" w:type="dxa"/>
            <w:tcMar>
              <w:top w:w="28" w:type="dxa"/>
              <w:left w:w="28" w:type="dxa"/>
              <w:bottom w:w="28" w:type="dxa"/>
              <w:right w:w="28" w:type="dxa"/>
            </w:tcMar>
          </w:tcPr>
          <w:p w14:paraId="0C31107D" w14:textId="77777777" w:rsidR="00AA25E1" w:rsidRPr="00D54F49" w:rsidRDefault="00AA25E1" w:rsidP="00433104">
            <w:pPr>
              <w:widowControl w:val="0"/>
              <w:autoSpaceDE w:val="0"/>
              <w:autoSpaceDN w:val="0"/>
              <w:rPr>
                <w:sz w:val="22"/>
                <w:szCs w:val="22"/>
              </w:rPr>
            </w:pPr>
          </w:p>
        </w:tc>
      </w:tr>
    </w:tbl>
    <w:p w14:paraId="5C48F05E" w14:textId="77777777" w:rsidR="00AA25E1" w:rsidRPr="00D54F49" w:rsidRDefault="00AA25E1" w:rsidP="00AA25E1">
      <w:pPr>
        <w:widowControl w:val="0"/>
        <w:autoSpaceDE w:val="0"/>
        <w:autoSpaceDN w:val="0"/>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50"/>
        <w:gridCol w:w="2368"/>
        <w:gridCol w:w="340"/>
        <w:gridCol w:w="3151"/>
      </w:tblGrid>
      <w:tr w:rsidR="00AA25E1" w:rsidRPr="00D54F49" w14:paraId="2E89545C" w14:textId="77777777" w:rsidTr="000A601A">
        <w:tc>
          <w:tcPr>
            <w:tcW w:w="3150" w:type="dxa"/>
            <w:tcBorders>
              <w:top w:val="nil"/>
              <w:left w:val="nil"/>
              <w:bottom w:val="nil"/>
              <w:right w:val="nil"/>
            </w:tcBorders>
          </w:tcPr>
          <w:p w14:paraId="753A2827" w14:textId="77777777" w:rsidR="00AA25E1" w:rsidRPr="00D54F49" w:rsidRDefault="00AA25E1" w:rsidP="00B92F79">
            <w:pPr>
              <w:widowControl w:val="0"/>
              <w:autoSpaceDE w:val="0"/>
              <w:autoSpaceDN w:val="0"/>
              <w:jc w:val="both"/>
              <w:rPr>
                <w:sz w:val="22"/>
                <w:szCs w:val="22"/>
              </w:rPr>
            </w:pPr>
            <w:r w:rsidRPr="00D54F49">
              <w:rPr>
                <w:sz w:val="22"/>
                <w:szCs w:val="22"/>
              </w:rPr>
              <w:t>Руководитель Организации</w:t>
            </w:r>
          </w:p>
        </w:tc>
        <w:tc>
          <w:tcPr>
            <w:tcW w:w="2368" w:type="dxa"/>
            <w:tcBorders>
              <w:top w:val="nil"/>
              <w:left w:val="nil"/>
              <w:bottom w:val="single" w:sz="4" w:space="0" w:color="auto"/>
              <w:right w:val="nil"/>
            </w:tcBorders>
          </w:tcPr>
          <w:p w14:paraId="5323507C" w14:textId="77777777" w:rsidR="00AA25E1" w:rsidRPr="00D54F49" w:rsidRDefault="00AA25E1" w:rsidP="00B92F79">
            <w:pPr>
              <w:widowControl w:val="0"/>
              <w:autoSpaceDE w:val="0"/>
              <w:autoSpaceDN w:val="0"/>
              <w:rPr>
                <w:sz w:val="22"/>
                <w:szCs w:val="22"/>
              </w:rPr>
            </w:pPr>
          </w:p>
        </w:tc>
        <w:tc>
          <w:tcPr>
            <w:tcW w:w="340" w:type="dxa"/>
            <w:tcBorders>
              <w:top w:val="nil"/>
              <w:left w:val="nil"/>
              <w:bottom w:val="nil"/>
              <w:right w:val="nil"/>
            </w:tcBorders>
          </w:tcPr>
          <w:p w14:paraId="0CD389AE" w14:textId="77777777" w:rsidR="00AA25E1" w:rsidRPr="00D54F49" w:rsidRDefault="00AA25E1" w:rsidP="00B92F79">
            <w:pPr>
              <w:widowControl w:val="0"/>
              <w:autoSpaceDE w:val="0"/>
              <w:autoSpaceDN w:val="0"/>
              <w:jc w:val="center"/>
              <w:rPr>
                <w:sz w:val="22"/>
                <w:szCs w:val="22"/>
              </w:rPr>
            </w:pPr>
            <w:r w:rsidRPr="00D54F49">
              <w:rPr>
                <w:sz w:val="22"/>
                <w:szCs w:val="22"/>
              </w:rPr>
              <w:t>/</w:t>
            </w:r>
          </w:p>
        </w:tc>
        <w:tc>
          <w:tcPr>
            <w:tcW w:w="3151" w:type="dxa"/>
            <w:tcBorders>
              <w:top w:val="nil"/>
              <w:left w:val="nil"/>
              <w:bottom w:val="single" w:sz="4" w:space="0" w:color="auto"/>
              <w:right w:val="nil"/>
            </w:tcBorders>
          </w:tcPr>
          <w:p w14:paraId="2A558984" w14:textId="77777777" w:rsidR="00AA25E1" w:rsidRPr="00D54F49" w:rsidRDefault="00AA25E1" w:rsidP="00B92F79">
            <w:pPr>
              <w:widowControl w:val="0"/>
              <w:autoSpaceDE w:val="0"/>
              <w:autoSpaceDN w:val="0"/>
              <w:rPr>
                <w:sz w:val="22"/>
                <w:szCs w:val="22"/>
              </w:rPr>
            </w:pPr>
          </w:p>
        </w:tc>
      </w:tr>
      <w:tr w:rsidR="00AA25E1" w:rsidRPr="00D54F49" w14:paraId="30C2F375" w14:textId="77777777" w:rsidTr="000A601A">
        <w:tc>
          <w:tcPr>
            <w:tcW w:w="3150" w:type="dxa"/>
            <w:tcBorders>
              <w:top w:val="nil"/>
              <w:left w:val="nil"/>
              <w:bottom w:val="nil"/>
              <w:right w:val="nil"/>
            </w:tcBorders>
          </w:tcPr>
          <w:p w14:paraId="65762B3B" w14:textId="77777777" w:rsidR="00AA25E1" w:rsidRPr="00D54F49" w:rsidRDefault="00AA25E1" w:rsidP="00B92F79">
            <w:pPr>
              <w:widowControl w:val="0"/>
              <w:autoSpaceDE w:val="0"/>
              <w:autoSpaceDN w:val="0"/>
              <w:rPr>
                <w:sz w:val="22"/>
                <w:szCs w:val="22"/>
              </w:rPr>
            </w:pPr>
          </w:p>
        </w:tc>
        <w:tc>
          <w:tcPr>
            <w:tcW w:w="2368" w:type="dxa"/>
            <w:tcBorders>
              <w:top w:val="single" w:sz="4" w:space="0" w:color="auto"/>
              <w:left w:val="nil"/>
              <w:bottom w:val="nil"/>
              <w:right w:val="nil"/>
            </w:tcBorders>
          </w:tcPr>
          <w:p w14:paraId="01656029" w14:textId="77777777" w:rsidR="00AA25E1" w:rsidRPr="00D54F49" w:rsidRDefault="00AA25E1" w:rsidP="00B92F79">
            <w:pPr>
              <w:widowControl w:val="0"/>
              <w:autoSpaceDE w:val="0"/>
              <w:autoSpaceDN w:val="0"/>
              <w:jc w:val="center"/>
              <w:rPr>
                <w:sz w:val="22"/>
                <w:szCs w:val="22"/>
              </w:rPr>
            </w:pPr>
            <w:r w:rsidRPr="00D54F49">
              <w:rPr>
                <w:sz w:val="22"/>
                <w:szCs w:val="22"/>
              </w:rPr>
              <w:t>(подпись)</w:t>
            </w:r>
          </w:p>
        </w:tc>
        <w:tc>
          <w:tcPr>
            <w:tcW w:w="340" w:type="dxa"/>
            <w:tcBorders>
              <w:top w:val="nil"/>
              <w:left w:val="nil"/>
              <w:bottom w:val="nil"/>
              <w:right w:val="nil"/>
            </w:tcBorders>
          </w:tcPr>
          <w:p w14:paraId="2926C3B0" w14:textId="77777777" w:rsidR="00AA25E1" w:rsidRPr="00D54F49" w:rsidRDefault="00AA25E1" w:rsidP="00B92F79">
            <w:pPr>
              <w:widowControl w:val="0"/>
              <w:autoSpaceDE w:val="0"/>
              <w:autoSpaceDN w:val="0"/>
              <w:rPr>
                <w:sz w:val="22"/>
                <w:szCs w:val="22"/>
              </w:rPr>
            </w:pPr>
          </w:p>
        </w:tc>
        <w:tc>
          <w:tcPr>
            <w:tcW w:w="3151" w:type="dxa"/>
            <w:tcBorders>
              <w:top w:val="single" w:sz="4" w:space="0" w:color="auto"/>
              <w:left w:val="nil"/>
              <w:bottom w:val="nil"/>
              <w:right w:val="nil"/>
            </w:tcBorders>
          </w:tcPr>
          <w:p w14:paraId="4F2DF2A8" w14:textId="77777777" w:rsidR="00AA25E1" w:rsidRPr="00D54F49" w:rsidRDefault="00AA25E1" w:rsidP="00B92F79">
            <w:pPr>
              <w:widowControl w:val="0"/>
              <w:autoSpaceDE w:val="0"/>
              <w:autoSpaceDN w:val="0"/>
              <w:jc w:val="center"/>
              <w:rPr>
                <w:sz w:val="22"/>
                <w:szCs w:val="22"/>
              </w:rPr>
            </w:pPr>
            <w:r w:rsidRPr="00D54F49">
              <w:rPr>
                <w:sz w:val="22"/>
                <w:szCs w:val="22"/>
              </w:rPr>
              <w:t>(расшифровка подписи)</w:t>
            </w:r>
          </w:p>
        </w:tc>
      </w:tr>
      <w:tr w:rsidR="00AA25E1" w:rsidRPr="00D54F49" w14:paraId="78952441" w14:textId="77777777" w:rsidTr="000A601A">
        <w:trPr>
          <w:trHeight w:val="148"/>
        </w:trPr>
        <w:tc>
          <w:tcPr>
            <w:tcW w:w="9009" w:type="dxa"/>
            <w:gridSpan w:val="4"/>
            <w:tcBorders>
              <w:top w:val="nil"/>
              <w:left w:val="nil"/>
              <w:bottom w:val="nil"/>
              <w:right w:val="nil"/>
            </w:tcBorders>
          </w:tcPr>
          <w:p w14:paraId="4202982F" w14:textId="77777777" w:rsidR="00AA25E1" w:rsidRPr="00D54F49" w:rsidRDefault="00AA25E1" w:rsidP="001A08D1">
            <w:pPr>
              <w:widowControl w:val="0"/>
              <w:autoSpaceDE w:val="0"/>
              <w:autoSpaceDN w:val="0"/>
              <w:jc w:val="center"/>
              <w:rPr>
                <w:sz w:val="22"/>
              </w:rPr>
            </w:pPr>
            <w:r w:rsidRPr="00D54F49">
              <w:rPr>
                <w:sz w:val="22"/>
              </w:rPr>
              <w:t xml:space="preserve">М.П. </w:t>
            </w:r>
          </w:p>
        </w:tc>
      </w:tr>
    </w:tbl>
    <w:p w14:paraId="74CB8BE2" w14:textId="77777777" w:rsidR="002C2E1A" w:rsidRPr="00D54F49" w:rsidRDefault="00E0666A" w:rsidP="00433104">
      <w:pPr>
        <w:suppressAutoHyphens/>
        <w:ind w:left="6804"/>
        <w:jc w:val="right"/>
      </w:pPr>
      <w:r w:rsidRPr="00D54F49">
        <w:rPr>
          <w:rFonts w:eastAsia="Calibri"/>
          <w:lang w:eastAsia="en-US" w:bidi="en-US"/>
        </w:rPr>
        <w:br w:type="page"/>
      </w:r>
      <w:r w:rsidR="00AA25E1" w:rsidRPr="00D54F49">
        <w:rPr>
          <w:rFonts w:eastAsia="Calibri"/>
          <w:lang w:eastAsia="en-US" w:bidi="en-US"/>
        </w:rPr>
        <w:lastRenderedPageBreak/>
        <w:t>П</w:t>
      </w:r>
      <w:r w:rsidR="002C2E1A" w:rsidRPr="00D54F49">
        <w:rPr>
          <w:rFonts w:eastAsia="Calibri"/>
          <w:lang w:eastAsia="en-US" w:bidi="en-US"/>
        </w:rPr>
        <w:t xml:space="preserve">риложение № </w:t>
      </w:r>
      <w:r w:rsidR="00AA25E1" w:rsidRPr="00D54F49">
        <w:rPr>
          <w:rFonts w:eastAsia="Calibri"/>
          <w:lang w:eastAsia="en-US" w:bidi="en-US"/>
        </w:rPr>
        <w:t>2</w:t>
      </w:r>
    </w:p>
    <w:p w14:paraId="3FC2500B" w14:textId="707E3CBC" w:rsidR="002C2E1A" w:rsidRPr="00D54F49" w:rsidRDefault="002C2E1A" w:rsidP="00433104">
      <w:pPr>
        <w:suppressAutoHyphens/>
        <w:ind w:left="6804"/>
        <w:jc w:val="right"/>
        <w:rPr>
          <w:rFonts w:eastAsia="Calibri"/>
          <w:lang w:eastAsia="en-US" w:bidi="en-US"/>
        </w:rPr>
      </w:pPr>
      <w:r w:rsidRPr="00D54F49">
        <w:rPr>
          <w:rFonts w:eastAsia="Calibri"/>
          <w:lang w:eastAsia="en-US" w:bidi="en-US"/>
        </w:rPr>
        <w:t>к Порядку</w:t>
      </w:r>
    </w:p>
    <w:p w14:paraId="1C85820D" w14:textId="35ECF13B" w:rsidR="002C2E1A" w:rsidRPr="00D54F49" w:rsidRDefault="00B76580" w:rsidP="00433104">
      <w:pPr>
        <w:suppressAutoHyphens/>
        <w:ind w:left="6804"/>
        <w:jc w:val="right"/>
        <w:rPr>
          <w:rFonts w:eastAsia="Calibri"/>
          <w:lang w:eastAsia="en-US" w:bidi="en-US"/>
        </w:rPr>
      </w:pPr>
      <w:r w:rsidRPr="00D54F49">
        <w:rPr>
          <w:rFonts w:eastAsia="Calibri"/>
          <w:lang w:eastAsia="en-US" w:bidi="en-US"/>
        </w:rPr>
        <w:t>(Форма)</w:t>
      </w:r>
    </w:p>
    <w:p w14:paraId="48DAEE36" w14:textId="77777777" w:rsidR="002C2E1A" w:rsidRPr="00D54F49" w:rsidRDefault="002C2E1A" w:rsidP="002C2E1A">
      <w:pPr>
        <w:suppressAutoHyphens/>
        <w:ind w:firstLine="7320"/>
        <w:rPr>
          <w:rFonts w:eastAsia="Calibri"/>
          <w:lang w:eastAsia="en-US" w:bidi="en-US"/>
        </w:rPr>
      </w:pPr>
    </w:p>
    <w:p w14:paraId="11F15E05" w14:textId="77777777" w:rsidR="00B76580" w:rsidRPr="00D54F49" w:rsidRDefault="00B76580" w:rsidP="00B76580">
      <w:pPr>
        <w:suppressAutoHyphens/>
        <w:ind w:firstLine="7320"/>
        <w:rPr>
          <w:b/>
          <w:bCs/>
        </w:rPr>
      </w:pPr>
      <w:r w:rsidRPr="00D54F49">
        <w:rPr>
          <w:b/>
          <w:bCs/>
        </w:rPr>
        <w:t>Администрация</w:t>
      </w:r>
    </w:p>
    <w:p w14:paraId="73B09578" w14:textId="77777777" w:rsidR="00B76580" w:rsidRPr="00D54F49" w:rsidRDefault="00B76580" w:rsidP="00B76580">
      <w:pPr>
        <w:suppressAutoHyphens/>
        <w:ind w:firstLine="7320"/>
        <w:rPr>
          <w:b/>
          <w:bCs/>
        </w:rPr>
      </w:pPr>
      <w:r w:rsidRPr="00D54F49">
        <w:rPr>
          <w:b/>
          <w:bCs/>
        </w:rPr>
        <w:t>Кольского района</w:t>
      </w:r>
    </w:p>
    <w:p w14:paraId="58630A83" w14:textId="77777777" w:rsidR="00B76580" w:rsidRPr="00D54F49" w:rsidRDefault="00B76580" w:rsidP="00B76580">
      <w:pPr>
        <w:suppressAutoHyphens/>
        <w:jc w:val="center"/>
        <w:rPr>
          <w:b/>
          <w:bCs/>
          <w:i/>
        </w:rPr>
      </w:pPr>
    </w:p>
    <w:p w14:paraId="6A972F69" w14:textId="77777777" w:rsidR="00B76580" w:rsidRPr="00D54F49" w:rsidRDefault="00B76580" w:rsidP="00B76580">
      <w:pPr>
        <w:suppressAutoHyphens/>
        <w:jc w:val="center"/>
        <w:rPr>
          <w:b/>
          <w:bCs/>
        </w:rPr>
      </w:pPr>
      <w:r w:rsidRPr="00D54F49">
        <w:rPr>
          <w:b/>
          <w:bCs/>
        </w:rPr>
        <w:t>ЗАЯВЛЕНИЕ</w:t>
      </w:r>
    </w:p>
    <w:p w14:paraId="4502B798" w14:textId="77777777" w:rsidR="00B76580" w:rsidRPr="00D54F49" w:rsidRDefault="00B76580" w:rsidP="00B76580">
      <w:pPr>
        <w:suppressAutoHyphens/>
        <w:jc w:val="center"/>
        <w:rPr>
          <w:b/>
          <w:bCs/>
        </w:rPr>
      </w:pPr>
      <w:r w:rsidRPr="00D54F49">
        <w:rPr>
          <w:b/>
          <w:bCs/>
        </w:rPr>
        <w:t xml:space="preserve"> о предоставлении субсидии</w:t>
      </w:r>
    </w:p>
    <w:p w14:paraId="144A2401" w14:textId="77777777" w:rsidR="00B76580" w:rsidRPr="00D54F49" w:rsidRDefault="00B76580" w:rsidP="00B76580">
      <w:pPr>
        <w:suppressAutoHyphens/>
        <w:jc w:val="center"/>
      </w:pPr>
    </w:p>
    <w:p w14:paraId="7B53EF69" w14:textId="77777777" w:rsidR="00B76580" w:rsidRPr="00D54F49" w:rsidRDefault="00B76580" w:rsidP="00B76580">
      <w:pPr>
        <w:suppressAutoHyphens/>
        <w:jc w:val="both"/>
      </w:pPr>
      <w:r w:rsidRPr="00D54F49">
        <w:t>________________________________________________________________________________</w:t>
      </w:r>
    </w:p>
    <w:p w14:paraId="5E14800F" w14:textId="77777777" w:rsidR="00B76580" w:rsidRPr="00D54F49" w:rsidRDefault="00B76580" w:rsidP="00B76580">
      <w:pPr>
        <w:suppressAutoHyphens/>
        <w:jc w:val="center"/>
        <w:rPr>
          <w:sz w:val="20"/>
          <w:szCs w:val="20"/>
        </w:rPr>
      </w:pPr>
      <w:r w:rsidRPr="00D54F49">
        <w:rPr>
          <w:sz w:val="20"/>
          <w:szCs w:val="20"/>
        </w:rPr>
        <w:t>(полное наименование некоммерческой организации)</w:t>
      </w:r>
    </w:p>
    <w:p w14:paraId="5381B576" w14:textId="77777777" w:rsidR="00B76580" w:rsidRPr="00D54F49" w:rsidRDefault="00B76580" w:rsidP="00B76580">
      <w:pPr>
        <w:suppressAutoHyphens/>
        <w:jc w:val="both"/>
      </w:pPr>
      <w:r w:rsidRPr="00D54F49">
        <w:t>________________________________________________________________________________</w:t>
      </w:r>
    </w:p>
    <w:p w14:paraId="321B4CEE" w14:textId="77777777" w:rsidR="00B76580" w:rsidRPr="00D54F49" w:rsidRDefault="00B76580" w:rsidP="00B76580">
      <w:pPr>
        <w:suppressAutoHyphens/>
        <w:jc w:val="both"/>
      </w:pPr>
    </w:p>
    <w:p w14:paraId="5C6310DD" w14:textId="77777777" w:rsidR="00B76580" w:rsidRPr="00D54F49" w:rsidRDefault="00B76580" w:rsidP="00B76580">
      <w:pPr>
        <w:suppressAutoHyphens/>
        <w:jc w:val="both"/>
      </w:pPr>
      <w:r w:rsidRPr="00D54F49">
        <w:t xml:space="preserve">прошу предоставить субсидию </w:t>
      </w:r>
      <w:r w:rsidR="009435FC" w:rsidRPr="00D54F49">
        <w:t>на (</w:t>
      </w:r>
      <w:r w:rsidR="003235FB" w:rsidRPr="00D54F49">
        <w:rPr>
          <w:i/>
        </w:rPr>
        <w:t>назначение субсидии</w:t>
      </w:r>
      <w:r w:rsidR="003235FB" w:rsidRPr="00D54F49">
        <w:t>)</w:t>
      </w:r>
    </w:p>
    <w:p w14:paraId="5F8AD649" w14:textId="77777777" w:rsidR="003235FB" w:rsidRPr="00D54F49" w:rsidRDefault="003235FB" w:rsidP="00B76580">
      <w:pPr>
        <w:suppressAutoHyphens/>
        <w:jc w:val="both"/>
      </w:pPr>
      <w:r w:rsidRPr="00D54F49">
        <w:t>________________________________________________________________________________________________________________________________________________________________</w:t>
      </w:r>
    </w:p>
    <w:p w14:paraId="6C4B8CDA" w14:textId="773F4484" w:rsidR="00B76580" w:rsidRPr="00D54F49" w:rsidRDefault="00B76580" w:rsidP="00B76580">
      <w:pPr>
        <w:suppressAutoHyphens/>
        <w:jc w:val="both"/>
      </w:pPr>
      <w:r w:rsidRPr="00D54F49">
        <w:t>на обеспечение</w:t>
      </w:r>
      <w:r w:rsidR="003235FB" w:rsidRPr="00D54F49">
        <w:t>/возмещение (</w:t>
      </w:r>
      <w:r w:rsidR="003235FB" w:rsidRPr="00D54F49">
        <w:rPr>
          <w:i/>
        </w:rPr>
        <w:t>нужное подчеркнуть</w:t>
      </w:r>
      <w:r w:rsidR="003235FB" w:rsidRPr="00D54F49">
        <w:t xml:space="preserve">) </w:t>
      </w:r>
      <w:r w:rsidRPr="00D54F49">
        <w:t>затрат в размере ________________    рублей</w:t>
      </w:r>
      <w:r w:rsidR="00D94C83" w:rsidRPr="00D54F49">
        <w:t xml:space="preserve"> </w:t>
      </w:r>
    </w:p>
    <w:p w14:paraId="29677B56" w14:textId="77777777" w:rsidR="003235FB" w:rsidRPr="00D54F49" w:rsidRDefault="003235FB" w:rsidP="00B76580">
      <w:pPr>
        <w:suppressAutoHyphens/>
        <w:ind w:firstLine="709"/>
        <w:jc w:val="both"/>
        <w:outlineLvl w:val="1"/>
      </w:pPr>
    </w:p>
    <w:p w14:paraId="01F35AB4" w14:textId="77777777" w:rsidR="00B76580" w:rsidRPr="00D54F49" w:rsidRDefault="00B76580" w:rsidP="00B76580">
      <w:pPr>
        <w:suppressAutoHyphens/>
        <w:ind w:firstLine="709"/>
        <w:jc w:val="both"/>
        <w:outlineLvl w:val="1"/>
      </w:pPr>
      <w:r w:rsidRPr="00D54F49">
        <w:t>Информация о некоммерческой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252"/>
      </w:tblGrid>
      <w:tr w:rsidR="00B76580" w:rsidRPr="00D54F49" w14:paraId="208527F9" w14:textId="77777777" w:rsidTr="000A601A">
        <w:trPr>
          <w:cantSplit/>
        </w:trPr>
        <w:tc>
          <w:tcPr>
            <w:tcW w:w="5495" w:type="dxa"/>
          </w:tcPr>
          <w:p w14:paraId="6FEB514D" w14:textId="77777777" w:rsidR="00B76580" w:rsidRPr="00D54F49" w:rsidRDefault="00B76580" w:rsidP="00B92F79">
            <w:pPr>
              <w:suppressAutoHyphens/>
              <w:jc w:val="both"/>
            </w:pPr>
            <w:r w:rsidRPr="00D54F49">
              <w:t>Сокращенное наименование Организации</w:t>
            </w:r>
          </w:p>
        </w:tc>
        <w:tc>
          <w:tcPr>
            <w:tcW w:w="4252" w:type="dxa"/>
          </w:tcPr>
          <w:p w14:paraId="319AF3BB" w14:textId="77777777" w:rsidR="00B76580" w:rsidRPr="00D54F49" w:rsidRDefault="00B76580" w:rsidP="00B92F79">
            <w:pPr>
              <w:suppressAutoHyphens/>
              <w:jc w:val="both"/>
            </w:pPr>
          </w:p>
        </w:tc>
      </w:tr>
      <w:tr w:rsidR="00B76580" w:rsidRPr="00D54F49" w14:paraId="7108B0B5" w14:textId="77777777" w:rsidTr="000A601A">
        <w:trPr>
          <w:cantSplit/>
        </w:trPr>
        <w:tc>
          <w:tcPr>
            <w:tcW w:w="5495" w:type="dxa"/>
          </w:tcPr>
          <w:p w14:paraId="2F5B4989" w14:textId="77777777" w:rsidR="00B76580" w:rsidRPr="00D54F49" w:rsidRDefault="00B76580" w:rsidP="00B92F79">
            <w:pPr>
              <w:suppressAutoHyphens/>
              <w:jc w:val="both"/>
            </w:pPr>
            <w:r w:rsidRPr="00D54F49">
              <w:t>Дата регистрации (при создании до 1 июля 2002 года)</w:t>
            </w:r>
          </w:p>
        </w:tc>
        <w:tc>
          <w:tcPr>
            <w:tcW w:w="4252" w:type="dxa"/>
          </w:tcPr>
          <w:p w14:paraId="5C20CA95" w14:textId="77777777" w:rsidR="00B76580" w:rsidRPr="00D54F49" w:rsidRDefault="00B76580" w:rsidP="00B92F79">
            <w:pPr>
              <w:suppressAutoHyphens/>
              <w:jc w:val="both"/>
            </w:pPr>
          </w:p>
        </w:tc>
      </w:tr>
      <w:tr w:rsidR="00B76580" w:rsidRPr="00D54F49" w14:paraId="26819400" w14:textId="77777777" w:rsidTr="000A601A">
        <w:trPr>
          <w:cantSplit/>
        </w:trPr>
        <w:tc>
          <w:tcPr>
            <w:tcW w:w="5495" w:type="dxa"/>
          </w:tcPr>
          <w:p w14:paraId="7570163F" w14:textId="77777777" w:rsidR="00B76580" w:rsidRPr="00D54F49" w:rsidRDefault="00B76580" w:rsidP="00B92F79">
            <w:pPr>
              <w:suppressAutoHyphens/>
              <w:jc w:val="both"/>
            </w:pPr>
            <w:r w:rsidRPr="00D54F49">
              <w:t>Дата внесения записи о создании в Единый государственный реестр юридических лиц (при создании после 1 июля 2002 года)</w:t>
            </w:r>
          </w:p>
        </w:tc>
        <w:tc>
          <w:tcPr>
            <w:tcW w:w="4252" w:type="dxa"/>
          </w:tcPr>
          <w:p w14:paraId="681270E3" w14:textId="77777777" w:rsidR="00B76580" w:rsidRPr="00D54F49" w:rsidRDefault="00B76580" w:rsidP="00B92F79">
            <w:pPr>
              <w:suppressAutoHyphens/>
              <w:jc w:val="both"/>
            </w:pPr>
          </w:p>
        </w:tc>
      </w:tr>
      <w:tr w:rsidR="00B76580" w:rsidRPr="00D54F49" w14:paraId="3AD3C289" w14:textId="77777777" w:rsidTr="000A601A">
        <w:trPr>
          <w:cantSplit/>
        </w:trPr>
        <w:tc>
          <w:tcPr>
            <w:tcW w:w="5495" w:type="dxa"/>
          </w:tcPr>
          <w:p w14:paraId="54178E2E" w14:textId="77777777" w:rsidR="00B76580" w:rsidRPr="00D54F49" w:rsidRDefault="00B76580" w:rsidP="00B92F79">
            <w:pPr>
              <w:suppressAutoHyphens/>
              <w:jc w:val="both"/>
            </w:pPr>
            <w:r w:rsidRPr="00D54F49">
              <w:t>Индивидуальный номер налогоплательщика (ИНН)</w:t>
            </w:r>
          </w:p>
        </w:tc>
        <w:tc>
          <w:tcPr>
            <w:tcW w:w="4252" w:type="dxa"/>
          </w:tcPr>
          <w:p w14:paraId="26B64DCF" w14:textId="77777777" w:rsidR="00B76580" w:rsidRPr="00D54F49" w:rsidRDefault="00B76580" w:rsidP="00B92F79">
            <w:pPr>
              <w:suppressAutoHyphens/>
              <w:jc w:val="both"/>
            </w:pPr>
          </w:p>
        </w:tc>
      </w:tr>
      <w:tr w:rsidR="004800F5" w:rsidRPr="00D54F49" w14:paraId="52C8599A" w14:textId="77777777" w:rsidTr="000A601A">
        <w:trPr>
          <w:cantSplit/>
        </w:trPr>
        <w:tc>
          <w:tcPr>
            <w:tcW w:w="5495" w:type="dxa"/>
          </w:tcPr>
          <w:p w14:paraId="68DACE6B" w14:textId="77777777" w:rsidR="004800F5" w:rsidRPr="00D54F49" w:rsidRDefault="004800F5" w:rsidP="00B92F79">
            <w:pPr>
              <w:suppressAutoHyphens/>
              <w:jc w:val="both"/>
            </w:pPr>
            <w:r w:rsidRPr="00D54F49">
              <w:t>Численность наемных работников (чел.)</w:t>
            </w:r>
          </w:p>
        </w:tc>
        <w:tc>
          <w:tcPr>
            <w:tcW w:w="4252" w:type="dxa"/>
          </w:tcPr>
          <w:p w14:paraId="2D2DD81B" w14:textId="77777777" w:rsidR="004800F5" w:rsidRPr="00D54F49" w:rsidRDefault="004800F5" w:rsidP="00B92F79">
            <w:pPr>
              <w:suppressAutoHyphens/>
              <w:jc w:val="both"/>
            </w:pPr>
          </w:p>
        </w:tc>
      </w:tr>
      <w:tr w:rsidR="00B76580" w:rsidRPr="00D54F49" w14:paraId="42F9D4F8" w14:textId="77777777" w:rsidTr="000A601A">
        <w:trPr>
          <w:cantSplit/>
        </w:trPr>
        <w:tc>
          <w:tcPr>
            <w:tcW w:w="5495" w:type="dxa"/>
          </w:tcPr>
          <w:p w14:paraId="6B2241F5" w14:textId="77777777" w:rsidR="00B76580" w:rsidRPr="00D54F49" w:rsidRDefault="00B76580" w:rsidP="00B92F79">
            <w:pPr>
              <w:suppressAutoHyphens/>
              <w:jc w:val="both"/>
            </w:pPr>
            <w:r w:rsidRPr="00D54F49">
              <w:t>Фактический адрес нахождения Организации</w:t>
            </w:r>
          </w:p>
        </w:tc>
        <w:tc>
          <w:tcPr>
            <w:tcW w:w="4252" w:type="dxa"/>
          </w:tcPr>
          <w:p w14:paraId="1C494C1E" w14:textId="77777777" w:rsidR="00B76580" w:rsidRPr="00D54F49" w:rsidRDefault="00B76580" w:rsidP="00B92F79">
            <w:pPr>
              <w:suppressAutoHyphens/>
              <w:jc w:val="both"/>
            </w:pPr>
          </w:p>
        </w:tc>
      </w:tr>
      <w:tr w:rsidR="00B76580" w:rsidRPr="00D54F49" w14:paraId="09A4D552" w14:textId="77777777" w:rsidTr="000A601A">
        <w:trPr>
          <w:cantSplit/>
        </w:trPr>
        <w:tc>
          <w:tcPr>
            <w:tcW w:w="5495" w:type="dxa"/>
          </w:tcPr>
          <w:p w14:paraId="056BFF2C" w14:textId="77777777" w:rsidR="00B76580" w:rsidRPr="00D54F49" w:rsidRDefault="00B76580" w:rsidP="00B92F79">
            <w:pPr>
              <w:suppressAutoHyphens/>
              <w:jc w:val="both"/>
            </w:pPr>
            <w:r w:rsidRPr="00D54F49">
              <w:t>Почтовый адрес</w:t>
            </w:r>
          </w:p>
        </w:tc>
        <w:tc>
          <w:tcPr>
            <w:tcW w:w="4252" w:type="dxa"/>
          </w:tcPr>
          <w:p w14:paraId="1B28DCA1" w14:textId="77777777" w:rsidR="00B76580" w:rsidRPr="00D54F49" w:rsidRDefault="00B76580" w:rsidP="00B92F79">
            <w:pPr>
              <w:suppressAutoHyphens/>
              <w:jc w:val="both"/>
            </w:pPr>
          </w:p>
        </w:tc>
      </w:tr>
      <w:tr w:rsidR="00B76580" w:rsidRPr="00D54F49" w14:paraId="34E83D37" w14:textId="77777777" w:rsidTr="000A601A">
        <w:trPr>
          <w:cantSplit/>
          <w:trHeight w:val="70"/>
        </w:trPr>
        <w:tc>
          <w:tcPr>
            <w:tcW w:w="5495" w:type="dxa"/>
          </w:tcPr>
          <w:p w14:paraId="1398738C" w14:textId="77777777" w:rsidR="00B76580" w:rsidRPr="00D54F49" w:rsidRDefault="00B76580" w:rsidP="00B92F79">
            <w:pPr>
              <w:suppressAutoHyphens/>
              <w:jc w:val="both"/>
            </w:pPr>
            <w:r w:rsidRPr="00D54F49">
              <w:t>Телефон</w:t>
            </w:r>
          </w:p>
        </w:tc>
        <w:tc>
          <w:tcPr>
            <w:tcW w:w="4252" w:type="dxa"/>
          </w:tcPr>
          <w:p w14:paraId="5A9583A5" w14:textId="77777777" w:rsidR="00B76580" w:rsidRPr="00D54F49" w:rsidRDefault="00B76580" w:rsidP="00B92F79">
            <w:pPr>
              <w:suppressAutoHyphens/>
              <w:jc w:val="both"/>
            </w:pPr>
          </w:p>
        </w:tc>
      </w:tr>
      <w:tr w:rsidR="00B76580" w:rsidRPr="00D54F49" w14:paraId="0E4F6364" w14:textId="77777777" w:rsidTr="000A601A">
        <w:trPr>
          <w:cantSplit/>
        </w:trPr>
        <w:tc>
          <w:tcPr>
            <w:tcW w:w="5495" w:type="dxa"/>
          </w:tcPr>
          <w:p w14:paraId="4C812C83" w14:textId="77777777" w:rsidR="00B76580" w:rsidRPr="00D54F49" w:rsidRDefault="00B76580" w:rsidP="00B92F79">
            <w:pPr>
              <w:suppressAutoHyphens/>
              <w:jc w:val="both"/>
            </w:pPr>
            <w:r w:rsidRPr="00D54F49">
              <w:t>Адрес электронной почты</w:t>
            </w:r>
          </w:p>
        </w:tc>
        <w:tc>
          <w:tcPr>
            <w:tcW w:w="4252" w:type="dxa"/>
          </w:tcPr>
          <w:p w14:paraId="12958D03" w14:textId="77777777" w:rsidR="00B76580" w:rsidRPr="00D54F49" w:rsidRDefault="00B76580" w:rsidP="00B92F79">
            <w:pPr>
              <w:suppressAutoHyphens/>
              <w:jc w:val="both"/>
            </w:pPr>
          </w:p>
        </w:tc>
      </w:tr>
      <w:tr w:rsidR="00B76580" w:rsidRPr="00D54F49" w14:paraId="591A5BC6" w14:textId="77777777" w:rsidTr="000A601A">
        <w:trPr>
          <w:cantSplit/>
        </w:trPr>
        <w:tc>
          <w:tcPr>
            <w:tcW w:w="5495" w:type="dxa"/>
          </w:tcPr>
          <w:p w14:paraId="16A4A8C1" w14:textId="77777777" w:rsidR="00B76580" w:rsidRPr="00D54F49" w:rsidRDefault="00B76580" w:rsidP="00B92F79">
            <w:pPr>
              <w:suppressAutoHyphens/>
              <w:jc w:val="both"/>
            </w:pPr>
            <w:r w:rsidRPr="00D54F49">
              <w:t>Адрес сайта (при наличии)</w:t>
            </w:r>
          </w:p>
        </w:tc>
        <w:tc>
          <w:tcPr>
            <w:tcW w:w="4252" w:type="dxa"/>
          </w:tcPr>
          <w:p w14:paraId="45EABB25" w14:textId="77777777" w:rsidR="00B76580" w:rsidRPr="00D54F49" w:rsidRDefault="00B76580" w:rsidP="00B92F79">
            <w:pPr>
              <w:suppressAutoHyphens/>
              <w:jc w:val="both"/>
            </w:pPr>
          </w:p>
        </w:tc>
      </w:tr>
      <w:tr w:rsidR="00B76580" w:rsidRPr="00D54F49" w14:paraId="46B07548" w14:textId="77777777" w:rsidTr="000A601A">
        <w:trPr>
          <w:cantSplit/>
        </w:trPr>
        <w:tc>
          <w:tcPr>
            <w:tcW w:w="5495" w:type="dxa"/>
          </w:tcPr>
          <w:p w14:paraId="633F92E5" w14:textId="77777777" w:rsidR="00B76580" w:rsidRPr="00D54F49" w:rsidRDefault="00B76580" w:rsidP="00B92F79">
            <w:pPr>
              <w:suppressAutoHyphens/>
              <w:jc w:val="both"/>
            </w:pPr>
            <w:r w:rsidRPr="00D54F49">
              <w:t>Руководитель (Ф.И.О. полностью, должность</w:t>
            </w:r>
            <w:r w:rsidR="00D94C83" w:rsidRPr="00D54F49">
              <w:t>, телефон</w:t>
            </w:r>
            <w:r w:rsidRPr="00D54F49">
              <w:t>)</w:t>
            </w:r>
          </w:p>
        </w:tc>
        <w:tc>
          <w:tcPr>
            <w:tcW w:w="4252" w:type="dxa"/>
          </w:tcPr>
          <w:p w14:paraId="18F33E79" w14:textId="77777777" w:rsidR="00B76580" w:rsidRPr="00D54F49" w:rsidRDefault="00B76580" w:rsidP="00B92F79">
            <w:pPr>
              <w:suppressAutoHyphens/>
              <w:jc w:val="both"/>
            </w:pPr>
          </w:p>
        </w:tc>
      </w:tr>
      <w:tr w:rsidR="00B76580" w:rsidRPr="00D54F49" w14:paraId="0162D2E0" w14:textId="77777777" w:rsidTr="000A601A">
        <w:trPr>
          <w:cantSplit/>
        </w:trPr>
        <w:tc>
          <w:tcPr>
            <w:tcW w:w="5495" w:type="dxa"/>
            <w:shd w:val="clear" w:color="auto" w:fill="auto"/>
          </w:tcPr>
          <w:p w14:paraId="7A903660" w14:textId="77777777" w:rsidR="00B76580" w:rsidRPr="00D54F49" w:rsidRDefault="00B76580" w:rsidP="00B92F79">
            <w:pPr>
              <w:suppressAutoHyphens/>
              <w:jc w:val="both"/>
            </w:pPr>
            <w:r w:rsidRPr="00D54F49">
              <w:t>Бухгалтер (Ф.И.О. полностью, телефон)</w:t>
            </w:r>
          </w:p>
        </w:tc>
        <w:tc>
          <w:tcPr>
            <w:tcW w:w="4252" w:type="dxa"/>
          </w:tcPr>
          <w:p w14:paraId="0982FE4F" w14:textId="77777777" w:rsidR="00B76580" w:rsidRPr="00D54F49" w:rsidRDefault="00B76580" w:rsidP="00B92F79">
            <w:pPr>
              <w:suppressAutoHyphens/>
              <w:jc w:val="both"/>
            </w:pPr>
          </w:p>
        </w:tc>
      </w:tr>
    </w:tbl>
    <w:p w14:paraId="47409B5D" w14:textId="77777777" w:rsidR="00B76580" w:rsidRPr="00D54F49" w:rsidRDefault="00B76580" w:rsidP="00B76580">
      <w:pPr>
        <w:tabs>
          <w:tab w:val="left" w:pos="708"/>
        </w:tabs>
        <w:suppressAutoHyphens/>
        <w:ind w:firstLine="709"/>
        <w:jc w:val="both"/>
        <w:rPr>
          <w:rFonts w:eastAsia="Calibri"/>
          <w:b/>
          <w:lang w:eastAsia="en-US"/>
        </w:rPr>
      </w:pPr>
    </w:p>
    <w:p w14:paraId="14951D46" w14:textId="77777777" w:rsidR="00B76580" w:rsidRPr="00D54F49" w:rsidRDefault="00B76580" w:rsidP="00B76580">
      <w:pPr>
        <w:suppressAutoHyphens/>
        <w:ind w:firstLine="709"/>
        <w:jc w:val="both"/>
        <w:rPr>
          <w:rFonts w:eastAsia="Calibri"/>
          <w:b/>
          <w:sz w:val="20"/>
          <w:szCs w:val="20"/>
          <w:lang w:eastAsia="en-US"/>
        </w:rPr>
      </w:pPr>
      <w:r w:rsidRPr="00D54F49">
        <w:rPr>
          <w:rFonts w:eastAsia="Calibri"/>
          <w:b/>
          <w:sz w:val="20"/>
          <w:szCs w:val="20"/>
          <w:lang w:eastAsia="en-US"/>
        </w:rPr>
        <w:t>Настоящим руководитель (уполномоченное лицо) некоммерческой организации подтверждает, что некоммерческая организация:</w:t>
      </w:r>
    </w:p>
    <w:p w14:paraId="642AF8A5" w14:textId="77777777" w:rsidR="00F66C8C" w:rsidRPr="00D54F49" w:rsidRDefault="00F66C8C" w:rsidP="00F66C8C">
      <w:pPr>
        <w:suppressAutoHyphens/>
        <w:ind w:firstLine="709"/>
        <w:jc w:val="both"/>
        <w:rPr>
          <w:sz w:val="20"/>
          <w:szCs w:val="20"/>
        </w:rPr>
      </w:pPr>
      <w:r w:rsidRPr="00D54F49">
        <w:rPr>
          <w:sz w:val="20"/>
          <w:szCs w:val="20"/>
        </w:rPr>
        <w:t>- осуществляет уставную деятельность на территории Кольского района;</w:t>
      </w:r>
    </w:p>
    <w:p w14:paraId="5F91C687" w14:textId="77777777" w:rsidR="00F66C8C" w:rsidRPr="00D54F49" w:rsidRDefault="00F66C8C" w:rsidP="00F66C8C">
      <w:pPr>
        <w:suppressAutoHyphens/>
        <w:ind w:firstLine="709"/>
        <w:jc w:val="both"/>
        <w:rPr>
          <w:sz w:val="20"/>
          <w:szCs w:val="20"/>
        </w:rPr>
      </w:pPr>
      <w:r w:rsidRPr="00D54F49">
        <w:rPr>
          <w:sz w:val="20"/>
          <w:szCs w:val="20"/>
        </w:rPr>
        <w:t>- не находится в процессе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767A1B28" w14:textId="77777777" w:rsidR="00F66C8C" w:rsidRPr="00D54F49" w:rsidRDefault="00F66C8C" w:rsidP="00F66C8C">
      <w:pPr>
        <w:suppressAutoHyphens/>
        <w:ind w:firstLine="709"/>
        <w:jc w:val="both"/>
        <w:rPr>
          <w:sz w:val="20"/>
          <w:szCs w:val="20"/>
        </w:rPr>
      </w:pPr>
      <w:r w:rsidRPr="00D54F49">
        <w:rPr>
          <w:sz w:val="20"/>
          <w:szCs w:val="20"/>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570BFDF" w14:textId="77777777" w:rsidR="00F66C8C" w:rsidRPr="00D54F49" w:rsidRDefault="00F66C8C" w:rsidP="00F66C8C">
      <w:pPr>
        <w:suppressAutoHyphens/>
        <w:ind w:firstLine="709"/>
        <w:jc w:val="both"/>
        <w:rPr>
          <w:sz w:val="20"/>
          <w:szCs w:val="20"/>
        </w:rPr>
      </w:pPr>
      <w:r w:rsidRPr="00D54F49">
        <w:rPr>
          <w:sz w:val="20"/>
          <w:szCs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17DAF0C" w14:textId="77777777" w:rsidR="00F66C8C" w:rsidRPr="00D54F49" w:rsidRDefault="00F66C8C" w:rsidP="00F66C8C">
      <w:pPr>
        <w:suppressAutoHyphens/>
        <w:ind w:firstLine="709"/>
        <w:jc w:val="both"/>
        <w:rPr>
          <w:sz w:val="20"/>
          <w:szCs w:val="20"/>
        </w:rPr>
      </w:pPr>
      <w:r w:rsidRPr="00D54F49">
        <w:rPr>
          <w:rFonts w:eastAsia="Calibri"/>
          <w:sz w:val="20"/>
          <w:szCs w:val="20"/>
          <w:lang w:eastAsia="en-US"/>
        </w:rPr>
        <w:lastRenderedPageBreak/>
        <w:t xml:space="preserve">- в текущем финансовом году </w:t>
      </w:r>
      <w:r w:rsidRPr="00D54F49">
        <w:rPr>
          <w:sz w:val="20"/>
          <w:szCs w:val="20"/>
        </w:rPr>
        <w:t>не получала средств из бюджета бюджетной системы Российской Федерации на основании иных нормативных правовых актов или муниципальных правовых актов на цели, указанные в пункте 1.3. настоящего П</w:t>
      </w:r>
      <w:r w:rsidRPr="00D54F49">
        <w:rPr>
          <w:rFonts w:eastAsia="Arial"/>
          <w:bCs/>
          <w:sz w:val="20"/>
          <w:szCs w:val="20"/>
          <w:lang w:eastAsia="ar-SA"/>
        </w:rPr>
        <w:t xml:space="preserve">орядка; </w:t>
      </w:r>
    </w:p>
    <w:p w14:paraId="1DB11B74" w14:textId="77777777" w:rsidR="00F66C8C" w:rsidRPr="00D54F49" w:rsidRDefault="00F66C8C" w:rsidP="00F66C8C">
      <w:pPr>
        <w:suppressAutoHyphens/>
        <w:ind w:firstLine="709"/>
        <w:jc w:val="both"/>
        <w:rPr>
          <w:sz w:val="20"/>
          <w:szCs w:val="20"/>
        </w:rPr>
      </w:pPr>
      <w:r w:rsidRPr="00D54F49">
        <w:rPr>
          <w:sz w:val="20"/>
          <w:szCs w:val="20"/>
        </w:rPr>
        <w:t>- не нарушала условий соглашений о предоставлении субсидии из бюджета Кольского района в течение последних трех лет;</w:t>
      </w:r>
    </w:p>
    <w:p w14:paraId="31A8F622" w14:textId="495E95FB" w:rsidR="00B76580" w:rsidRPr="00D54F49" w:rsidRDefault="00F66C8C" w:rsidP="00F66C8C">
      <w:pPr>
        <w:tabs>
          <w:tab w:val="left" w:pos="1134"/>
        </w:tabs>
        <w:suppressAutoHyphens/>
        <w:ind w:firstLine="709"/>
        <w:contextualSpacing/>
        <w:jc w:val="both"/>
        <w:rPr>
          <w:rFonts w:eastAsia="Calibri"/>
          <w:sz w:val="20"/>
          <w:szCs w:val="20"/>
          <w:lang w:eastAsia="en-US"/>
        </w:rPr>
      </w:pPr>
      <w:r w:rsidRPr="00D54F49">
        <w:rPr>
          <w:rFonts w:eastAsia="Calibri"/>
          <w:sz w:val="20"/>
          <w:szCs w:val="20"/>
          <w:lang w:eastAsia="en-US"/>
        </w:rPr>
        <w:t>- не имеет сведений в реестре дисквалифицированных лиц о дисквалифицированных руководителе юридического лица, членах коллегиального исполнительного органа юридического лица, лице, исполняющем функции единоличного исполнительного органа юридического лица, главном бухгалтере юридического лица</w:t>
      </w:r>
      <w:r w:rsidR="00961A18" w:rsidRPr="00D54F49">
        <w:rPr>
          <w:rFonts w:eastAsia="Calibri"/>
          <w:sz w:val="20"/>
          <w:szCs w:val="20"/>
          <w:lang w:eastAsia="en-US"/>
        </w:rPr>
        <w:t>;</w:t>
      </w:r>
    </w:p>
    <w:p w14:paraId="4CAC9DDE" w14:textId="4E540FB0" w:rsidR="00961A18" w:rsidRPr="00D54F49" w:rsidRDefault="00961A18" w:rsidP="00F66C8C">
      <w:pPr>
        <w:tabs>
          <w:tab w:val="left" w:pos="1134"/>
        </w:tabs>
        <w:suppressAutoHyphens/>
        <w:ind w:firstLine="709"/>
        <w:contextualSpacing/>
        <w:jc w:val="both"/>
        <w:rPr>
          <w:rFonts w:eastAsia="Calibri"/>
          <w:sz w:val="20"/>
          <w:szCs w:val="20"/>
          <w:lang w:eastAsia="en-US"/>
        </w:rPr>
      </w:pPr>
      <w:r w:rsidRPr="00D54F49">
        <w:rPr>
          <w:rFonts w:eastAsia="Calibri"/>
          <w:sz w:val="20"/>
          <w:szCs w:val="20"/>
          <w:lang w:eastAsia="en-US"/>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9F74B65" w14:textId="77777777" w:rsidR="00B76580" w:rsidRPr="00D54F49" w:rsidRDefault="00B76580" w:rsidP="00B76580">
      <w:pPr>
        <w:suppressAutoHyphens/>
        <w:ind w:firstLine="709"/>
        <w:jc w:val="both"/>
        <w:rPr>
          <w:rFonts w:eastAsia="Calibri"/>
          <w:lang w:eastAsia="en-US"/>
        </w:rPr>
      </w:pPr>
    </w:p>
    <w:p w14:paraId="5F1441BF" w14:textId="32C19D7D" w:rsidR="00B76580" w:rsidRPr="00D54F49" w:rsidRDefault="00B76580" w:rsidP="00B76580">
      <w:pPr>
        <w:suppressAutoHyphens/>
        <w:ind w:firstLine="709"/>
        <w:jc w:val="both"/>
        <w:rPr>
          <w:rFonts w:eastAsia="Calibri"/>
          <w:lang w:eastAsia="en-US"/>
        </w:rPr>
      </w:pPr>
      <w:r w:rsidRPr="00D54F49">
        <w:rPr>
          <w:rFonts w:eastAsia="Calibri"/>
          <w:lang w:eastAsia="en-US"/>
        </w:rPr>
        <w:t xml:space="preserve">Достоверность информации, указанной в заявлении на </w:t>
      </w:r>
      <w:r w:rsidR="00961A18" w:rsidRPr="00D54F49">
        <w:rPr>
          <w:rFonts w:eastAsia="Calibri"/>
          <w:lang w:eastAsia="en-US"/>
        </w:rPr>
        <w:t>предоставле</w:t>
      </w:r>
      <w:r w:rsidRPr="00D54F49">
        <w:rPr>
          <w:rFonts w:eastAsia="Calibri"/>
          <w:lang w:eastAsia="en-US"/>
        </w:rPr>
        <w:t>ние субсидии, подтверждаю.</w:t>
      </w:r>
    </w:p>
    <w:p w14:paraId="272B3759" w14:textId="77777777" w:rsidR="00B76580" w:rsidRPr="00D54F49" w:rsidRDefault="00B76580" w:rsidP="00B76580">
      <w:pPr>
        <w:suppressAutoHyphens/>
        <w:ind w:firstLine="709"/>
        <w:jc w:val="both"/>
        <w:rPr>
          <w:rFonts w:eastAsia="Calibri"/>
          <w:lang w:eastAsia="en-US"/>
        </w:rPr>
      </w:pPr>
      <w:bookmarkStart w:id="20" w:name="_Hlk67397158"/>
      <w:r w:rsidRPr="00D54F49">
        <w:rPr>
          <w:rFonts w:eastAsia="Calibri"/>
          <w:lang w:eastAsia="en-US"/>
        </w:rPr>
        <w:t>С условиями предоставления субсидии ознакомлен(а):</w:t>
      </w:r>
    </w:p>
    <w:p w14:paraId="3FF70795" w14:textId="77777777" w:rsidR="00B76580" w:rsidRPr="00D54F49" w:rsidRDefault="00B76580" w:rsidP="00B76580">
      <w:pPr>
        <w:suppressAutoHyphens/>
        <w:jc w:val="both"/>
        <w:rPr>
          <w:rFonts w:eastAsia="Calibri"/>
          <w:lang w:eastAsia="en-US"/>
        </w:rPr>
      </w:pPr>
      <w:r w:rsidRPr="00D54F49">
        <w:rPr>
          <w:rFonts w:eastAsia="Calibri"/>
          <w:lang w:eastAsia="en-US"/>
        </w:rPr>
        <w:t xml:space="preserve">____________________________ </w:t>
      </w:r>
      <w:r w:rsidRPr="00D54F49">
        <w:rPr>
          <w:rFonts w:eastAsia="Calibri"/>
          <w:lang w:eastAsia="en-US"/>
        </w:rPr>
        <w:tab/>
      </w:r>
      <w:r w:rsidRPr="00D54F49">
        <w:rPr>
          <w:rFonts w:eastAsia="Calibri"/>
          <w:lang w:eastAsia="en-US"/>
        </w:rPr>
        <w:tab/>
        <w:t xml:space="preserve">___________ </w:t>
      </w:r>
      <w:r w:rsidRPr="00D54F49">
        <w:rPr>
          <w:rFonts w:eastAsia="Calibri"/>
          <w:lang w:eastAsia="en-US"/>
        </w:rPr>
        <w:tab/>
      </w:r>
      <w:r w:rsidRPr="00D54F49">
        <w:rPr>
          <w:rFonts w:eastAsia="Calibri"/>
          <w:lang w:eastAsia="en-US"/>
        </w:rPr>
        <w:tab/>
        <w:t>__________________</w:t>
      </w:r>
    </w:p>
    <w:p w14:paraId="02EAA617" w14:textId="77777777" w:rsidR="00B76580" w:rsidRPr="00D54F49" w:rsidRDefault="00B76580" w:rsidP="00B76580">
      <w:pPr>
        <w:tabs>
          <w:tab w:val="left" w:pos="4200"/>
        </w:tabs>
        <w:suppressAutoHyphens/>
        <w:jc w:val="both"/>
        <w:rPr>
          <w:sz w:val="16"/>
          <w:szCs w:val="16"/>
        </w:rPr>
      </w:pPr>
      <w:r w:rsidRPr="00D54F49">
        <w:rPr>
          <w:sz w:val="16"/>
          <w:szCs w:val="16"/>
        </w:rPr>
        <w:t xml:space="preserve"> </w:t>
      </w:r>
      <w:bookmarkStart w:id="21" w:name="_Hlk82102755"/>
      <w:r w:rsidRPr="00D54F49">
        <w:rPr>
          <w:sz w:val="16"/>
          <w:szCs w:val="16"/>
        </w:rPr>
        <w:t xml:space="preserve">(должность руководителя/уполномоченного лица) </w:t>
      </w:r>
      <w:bookmarkEnd w:id="21"/>
      <w:r w:rsidRPr="00D54F49">
        <w:rPr>
          <w:sz w:val="16"/>
          <w:szCs w:val="16"/>
        </w:rPr>
        <w:tab/>
      </w:r>
      <w:r w:rsidRPr="00D54F49">
        <w:rPr>
          <w:sz w:val="16"/>
          <w:szCs w:val="16"/>
        </w:rPr>
        <w:tab/>
        <w:t xml:space="preserve">         (подпись) </w:t>
      </w:r>
      <w:r w:rsidRPr="00D54F49">
        <w:rPr>
          <w:sz w:val="16"/>
          <w:szCs w:val="16"/>
        </w:rPr>
        <w:tab/>
      </w:r>
      <w:r w:rsidRPr="00D54F49">
        <w:rPr>
          <w:sz w:val="16"/>
          <w:szCs w:val="16"/>
        </w:rPr>
        <w:tab/>
        <w:t xml:space="preserve">         (фамилия, инициалы)</w:t>
      </w:r>
    </w:p>
    <w:p w14:paraId="7EF2745A" w14:textId="77777777" w:rsidR="00B76580" w:rsidRPr="00D54F49" w:rsidRDefault="00B76580" w:rsidP="00B76580">
      <w:pPr>
        <w:suppressAutoHyphens/>
        <w:jc w:val="both"/>
        <w:rPr>
          <w:sz w:val="16"/>
          <w:szCs w:val="16"/>
        </w:rPr>
      </w:pPr>
    </w:p>
    <w:p w14:paraId="3666A326" w14:textId="77777777" w:rsidR="00B76580" w:rsidRPr="00D54F49" w:rsidRDefault="00B76580" w:rsidP="00B76580">
      <w:pPr>
        <w:suppressAutoHyphens/>
        <w:ind w:firstLine="709"/>
        <w:jc w:val="both"/>
      </w:pPr>
      <w:r w:rsidRPr="00D54F49">
        <w:t xml:space="preserve">Даю свое согласие на включение данных об Организации </w:t>
      </w:r>
      <w:r w:rsidRPr="00D54F49">
        <w:rPr>
          <w:rFonts w:eastAsia="Calibri"/>
          <w:lang w:eastAsia="en-US"/>
        </w:rPr>
        <w:t>________________________________________________________________________________</w:t>
      </w:r>
    </w:p>
    <w:p w14:paraId="1A8DBC5A" w14:textId="77777777" w:rsidR="00B76580" w:rsidRPr="00D54F49" w:rsidRDefault="00B76580" w:rsidP="00B76580">
      <w:pPr>
        <w:suppressAutoHyphens/>
        <w:jc w:val="center"/>
        <w:rPr>
          <w:sz w:val="16"/>
          <w:szCs w:val="16"/>
        </w:rPr>
      </w:pPr>
      <w:r w:rsidRPr="00D54F49">
        <w:rPr>
          <w:rFonts w:eastAsia="Calibri"/>
          <w:sz w:val="16"/>
          <w:szCs w:val="16"/>
          <w:lang w:eastAsia="en-US"/>
        </w:rPr>
        <w:t>(полное наименование некоммерческой организации</w:t>
      </w:r>
      <w:r w:rsidRPr="00D54F49">
        <w:rPr>
          <w:sz w:val="16"/>
          <w:szCs w:val="16"/>
        </w:rPr>
        <w:t>)</w:t>
      </w:r>
    </w:p>
    <w:p w14:paraId="4A7F907A" w14:textId="77777777" w:rsidR="00B76580" w:rsidRPr="00D54F49" w:rsidRDefault="00B76580" w:rsidP="00B76580">
      <w:pPr>
        <w:suppressAutoHyphens/>
        <w:jc w:val="both"/>
      </w:pPr>
      <w:r w:rsidRPr="00D54F49">
        <w:t>в Реестр социально ориентированных некоммерческих организаций - получателей поддержки, а также передачу данных об организации __________________________________</w:t>
      </w:r>
    </w:p>
    <w:p w14:paraId="1AD6729D" w14:textId="77777777" w:rsidR="00B76580" w:rsidRPr="00D54F49" w:rsidRDefault="00B76580" w:rsidP="00B76580">
      <w:pPr>
        <w:suppressAutoHyphens/>
        <w:jc w:val="both"/>
      </w:pPr>
      <w:r w:rsidRPr="00D54F49">
        <w:t>________________________________________________________________________________</w:t>
      </w:r>
    </w:p>
    <w:p w14:paraId="2FF79FCB" w14:textId="77777777" w:rsidR="00B76580" w:rsidRPr="00D54F49" w:rsidRDefault="00B76580" w:rsidP="00B76580">
      <w:pPr>
        <w:suppressAutoHyphens/>
        <w:rPr>
          <w:sz w:val="16"/>
          <w:szCs w:val="16"/>
        </w:rPr>
      </w:pPr>
      <w:r w:rsidRPr="00D54F49">
        <w:rPr>
          <w:rFonts w:eastAsia="Calibri"/>
          <w:sz w:val="16"/>
          <w:szCs w:val="16"/>
          <w:lang w:eastAsia="en-US"/>
        </w:rPr>
        <w:t xml:space="preserve">                                                                                               (полное наименование некоммерческой организации</w:t>
      </w:r>
      <w:r w:rsidRPr="00D54F49">
        <w:rPr>
          <w:sz w:val="16"/>
          <w:szCs w:val="16"/>
        </w:rPr>
        <w:t>)</w:t>
      </w:r>
    </w:p>
    <w:p w14:paraId="49B9EF69" w14:textId="77777777" w:rsidR="00B76580" w:rsidRPr="00D54F49" w:rsidRDefault="00B76580" w:rsidP="00B76580">
      <w:pPr>
        <w:suppressAutoHyphens/>
        <w:jc w:val="both"/>
      </w:pPr>
      <w:r w:rsidRPr="00D54F49">
        <w:t>третьему лицу.</w:t>
      </w:r>
    </w:p>
    <w:p w14:paraId="7D225F9D" w14:textId="77777777" w:rsidR="00B76580" w:rsidRPr="00D54F49" w:rsidRDefault="00B76580" w:rsidP="00B76580">
      <w:pPr>
        <w:suppressAutoHyphens/>
        <w:jc w:val="both"/>
        <w:rPr>
          <w:rFonts w:eastAsia="Calibri"/>
          <w:lang w:eastAsia="en-US"/>
        </w:rPr>
      </w:pPr>
      <w:r w:rsidRPr="00D54F49">
        <w:rPr>
          <w:rFonts w:eastAsia="Calibri"/>
          <w:lang w:eastAsia="en-US"/>
        </w:rPr>
        <w:t xml:space="preserve">__________________________ </w:t>
      </w:r>
      <w:r w:rsidRPr="00D54F49">
        <w:rPr>
          <w:rFonts w:eastAsia="Calibri"/>
          <w:lang w:eastAsia="en-US"/>
        </w:rPr>
        <w:tab/>
      </w:r>
      <w:r w:rsidRPr="00D54F49">
        <w:rPr>
          <w:rFonts w:eastAsia="Calibri"/>
          <w:lang w:eastAsia="en-US"/>
        </w:rPr>
        <w:tab/>
        <w:t xml:space="preserve">___________ </w:t>
      </w:r>
      <w:r w:rsidRPr="00D54F49">
        <w:rPr>
          <w:rFonts w:eastAsia="Calibri"/>
          <w:lang w:eastAsia="en-US"/>
        </w:rPr>
        <w:tab/>
      </w:r>
      <w:r w:rsidRPr="00D54F49">
        <w:rPr>
          <w:rFonts w:eastAsia="Calibri"/>
          <w:lang w:eastAsia="en-US"/>
        </w:rPr>
        <w:tab/>
        <w:t>__________________</w:t>
      </w:r>
    </w:p>
    <w:p w14:paraId="2ABB0D63" w14:textId="77777777" w:rsidR="00B76580" w:rsidRPr="00D54F49" w:rsidRDefault="00B76580" w:rsidP="00B76580">
      <w:pPr>
        <w:suppressAutoHyphens/>
        <w:jc w:val="both"/>
        <w:rPr>
          <w:sz w:val="16"/>
          <w:szCs w:val="16"/>
        </w:rPr>
      </w:pPr>
      <w:r w:rsidRPr="00D54F49">
        <w:rPr>
          <w:sz w:val="16"/>
          <w:szCs w:val="16"/>
        </w:rPr>
        <w:t>(должность руководителя/уполномоченного лица)</w:t>
      </w:r>
      <w:r w:rsidRPr="00D54F49">
        <w:rPr>
          <w:sz w:val="16"/>
          <w:szCs w:val="16"/>
        </w:rPr>
        <w:tab/>
        <w:t xml:space="preserve"> </w:t>
      </w:r>
      <w:r w:rsidRPr="00D54F49">
        <w:rPr>
          <w:sz w:val="16"/>
          <w:szCs w:val="16"/>
        </w:rPr>
        <w:tab/>
        <w:t xml:space="preserve">         (подпись) </w:t>
      </w:r>
      <w:r w:rsidRPr="00D54F49">
        <w:rPr>
          <w:sz w:val="16"/>
          <w:szCs w:val="16"/>
        </w:rPr>
        <w:tab/>
      </w:r>
      <w:r w:rsidRPr="00D54F49">
        <w:rPr>
          <w:sz w:val="16"/>
          <w:szCs w:val="16"/>
        </w:rPr>
        <w:tab/>
        <w:t xml:space="preserve">          (фамилия, инициалы)</w:t>
      </w:r>
    </w:p>
    <w:p w14:paraId="64FD5279" w14:textId="77777777" w:rsidR="00B76580" w:rsidRPr="00D54F49" w:rsidRDefault="00B76580" w:rsidP="00B76580">
      <w:pPr>
        <w:suppressAutoHyphens/>
        <w:jc w:val="both"/>
        <w:rPr>
          <w:sz w:val="16"/>
          <w:szCs w:val="16"/>
        </w:rPr>
      </w:pPr>
    </w:p>
    <w:p w14:paraId="6551DF0C" w14:textId="77777777" w:rsidR="00B76580" w:rsidRPr="00D54F49" w:rsidRDefault="00B76580" w:rsidP="00B76580">
      <w:pPr>
        <w:suppressAutoHyphens/>
        <w:jc w:val="both"/>
        <w:rPr>
          <w:sz w:val="16"/>
          <w:szCs w:val="16"/>
        </w:rPr>
      </w:pPr>
    </w:p>
    <w:p w14:paraId="10E6A934" w14:textId="77777777" w:rsidR="00B76580" w:rsidRPr="00D54F49" w:rsidRDefault="00B76580" w:rsidP="00B76580">
      <w:pPr>
        <w:suppressAutoHyphens/>
        <w:jc w:val="both"/>
        <w:rPr>
          <w:sz w:val="20"/>
          <w:szCs w:val="20"/>
        </w:rPr>
      </w:pPr>
      <w:r w:rsidRPr="00D54F49">
        <w:rPr>
          <w:sz w:val="20"/>
          <w:szCs w:val="20"/>
        </w:rPr>
        <w:t>«___» __________ 20___ г.</w:t>
      </w:r>
    </w:p>
    <w:p w14:paraId="7BF5DB32" w14:textId="77777777" w:rsidR="00B76580" w:rsidRPr="00D54F49" w:rsidRDefault="00B76580" w:rsidP="00B76580">
      <w:pPr>
        <w:suppressAutoHyphens/>
        <w:jc w:val="both"/>
        <w:rPr>
          <w:sz w:val="20"/>
          <w:szCs w:val="20"/>
        </w:rPr>
      </w:pPr>
    </w:p>
    <w:p w14:paraId="21E70CEB" w14:textId="77777777" w:rsidR="00B76580" w:rsidRPr="00D54F49" w:rsidRDefault="00B76580" w:rsidP="00B76580">
      <w:pPr>
        <w:suppressAutoHyphens/>
        <w:jc w:val="both"/>
        <w:rPr>
          <w:sz w:val="20"/>
          <w:szCs w:val="20"/>
        </w:rPr>
      </w:pPr>
    </w:p>
    <w:p w14:paraId="37E761AC" w14:textId="77777777" w:rsidR="00B76580" w:rsidRPr="00D54F49" w:rsidRDefault="00B76580" w:rsidP="00B76580">
      <w:pPr>
        <w:suppressAutoHyphens/>
        <w:jc w:val="both"/>
        <w:rPr>
          <w:sz w:val="20"/>
          <w:szCs w:val="20"/>
        </w:rPr>
      </w:pPr>
      <w:r w:rsidRPr="00D54F49">
        <w:rPr>
          <w:sz w:val="20"/>
          <w:szCs w:val="20"/>
        </w:rPr>
        <w:t xml:space="preserve">М.П. </w:t>
      </w:r>
      <w:r w:rsidR="00CC02E1" w:rsidRPr="00D54F49">
        <w:rPr>
          <w:sz w:val="20"/>
          <w:szCs w:val="20"/>
        </w:rPr>
        <w:t>(при наличии)</w:t>
      </w:r>
    </w:p>
    <w:bookmarkEnd w:id="20"/>
    <w:p w14:paraId="429AD635" w14:textId="77777777" w:rsidR="006C4D1C" w:rsidRPr="00D54F49" w:rsidRDefault="006C4D1C" w:rsidP="001A08D1">
      <w:pPr>
        <w:spacing w:line="276" w:lineRule="auto"/>
        <w:jc w:val="both"/>
        <w:outlineLvl w:val="1"/>
        <w:rPr>
          <w:sz w:val="26"/>
        </w:rPr>
      </w:pPr>
    </w:p>
    <w:p w14:paraId="4918771C" w14:textId="77777777" w:rsidR="006C4D1C" w:rsidRPr="00D54F49" w:rsidRDefault="006C4D1C" w:rsidP="001A08D1">
      <w:pPr>
        <w:spacing w:line="276" w:lineRule="auto"/>
        <w:jc w:val="both"/>
        <w:outlineLvl w:val="1"/>
        <w:rPr>
          <w:sz w:val="26"/>
        </w:rPr>
      </w:pPr>
    </w:p>
    <w:p w14:paraId="4A9E4E6E" w14:textId="77777777" w:rsidR="00EA5C55" w:rsidRPr="00D54F49" w:rsidRDefault="00EA5C55" w:rsidP="001A08D1">
      <w:pPr>
        <w:spacing w:line="276" w:lineRule="auto"/>
        <w:jc w:val="both"/>
        <w:outlineLvl w:val="1"/>
        <w:rPr>
          <w:sz w:val="26"/>
        </w:rPr>
      </w:pPr>
    </w:p>
    <w:p w14:paraId="74148636" w14:textId="77777777" w:rsidR="00433104" w:rsidRDefault="00433104" w:rsidP="003235FB">
      <w:pPr>
        <w:tabs>
          <w:tab w:val="left" w:pos="708"/>
        </w:tabs>
        <w:suppressAutoHyphens/>
        <w:autoSpaceDE w:val="0"/>
        <w:autoSpaceDN w:val="0"/>
        <w:jc w:val="right"/>
        <w:rPr>
          <w:color w:val="000000"/>
        </w:rPr>
      </w:pPr>
      <w:bookmarkStart w:id="22" w:name="_Hlk83126103"/>
      <w:r>
        <w:rPr>
          <w:color w:val="000000"/>
        </w:rPr>
        <w:br w:type="page"/>
      </w:r>
    </w:p>
    <w:p w14:paraId="3491B77E" w14:textId="3F31C9B9" w:rsidR="003235FB" w:rsidRPr="00D54F49" w:rsidRDefault="003235FB" w:rsidP="003235FB">
      <w:pPr>
        <w:tabs>
          <w:tab w:val="left" w:pos="708"/>
        </w:tabs>
        <w:suppressAutoHyphens/>
        <w:autoSpaceDE w:val="0"/>
        <w:autoSpaceDN w:val="0"/>
        <w:jc w:val="right"/>
        <w:rPr>
          <w:color w:val="000000"/>
        </w:rPr>
      </w:pPr>
      <w:r w:rsidRPr="00D54F49">
        <w:rPr>
          <w:color w:val="000000"/>
        </w:rPr>
        <w:lastRenderedPageBreak/>
        <w:t>Приложение № 3</w:t>
      </w:r>
    </w:p>
    <w:p w14:paraId="55393A23" w14:textId="77777777" w:rsidR="003235FB" w:rsidRPr="00D54F49" w:rsidRDefault="003235FB" w:rsidP="003235FB">
      <w:pPr>
        <w:tabs>
          <w:tab w:val="left" w:pos="708"/>
        </w:tabs>
        <w:suppressAutoHyphens/>
        <w:jc w:val="right"/>
        <w:rPr>
          <w:rFonts w:eastAsia="Arial"/>
          <w:bCs/>
          <w:lang w:eastAsia="ar-SA"/>
        </w:rPr>
      </w:pPr>
      <w:r w:rsidRPr="00D54F49">
        <w:rPr>
          <w:color w:val="000000"/>
        </w:rPr>
        <w:t>к Порядку</w:t>
      </w:r>
    </w:p>
    <w:p w14:paraId="0F7827A3" w14:textId="77777777" w:rsidR="003235FB" w:rsidRPr="00D54F49" w:rsidRDefault="003235FB" w:rsidP="003235FB">
      <w:pPr>
        <w:tabs>
          <w:tab w:val="left" w:pos="708"/>
        </w:tabs>
        <w:suppressAutoHyphens/>
        <w:jc w:val="right"/>
        <w:rPr>
          <w:color w:val="000000"/>
        </w:rPr>
      </w:pPr>
      <w:r w:rsidRPr="00D54F49">
        <w:rPr>
          <w:rFonts w:eastAsia="Arial"/>
          <w:bCs/>
          <w:lang w:eastAsia="ar-SA"/>
        </w:rPr>
        <w:t xml:space="preserve">(Форма) </w:t>
      </w:r>
    </w:p>
    <w:p w14:paraId="0F95404E" w14:textId="77777777" w:rsidR="003235FB" w:rsidRPr="00D54F49" w:rsidRDefault="003235FB" w:rsidP="003235FB">
      <w:pPr>
        <w:tabs>
          <w:tab w:val="left" w:pos="708"/>
        </w:tabs>
        <w:suppressAutoHyphens/>
        <w:autoSpaceDE w:val="0"/>
        <w:autoSpaceDN w:val="0"/>
        <w:jc w:val="right"/>
        <w:rPr>
          <w:color w:val="000000"/>
        </w:rPr>
      </w:pPr>
    </w:p>
    <w:p w14:paraId="6BD0AAA1" w14:textId="77777777" w:rsidR="003235FB" w:rsidRPr="00D54F49" w:rsidRDefault="003235FB" w:rsidP="003235FB">
      <w:pPr>
        <w:tabs>
          <w:tab w:val="left" w:pos="708"/>
        </w:tabs>
        <w:suppressAutoHyphens/>
        <w:autoSpaceDE w:val="0"/>
        <w:autoSpaceDN w:val="0"/>
        <w:jc w:val="right"/>
        <w:rPr>
          <w:color w:val="000000"/>
        </w:rPr>
      </w:pPr>
      <w:r w:rsidRPr="00D54F49">
        <w:rPr>
          <w:color w:val="000000"/>
        </w:rPr>
        <w:t>Адрес участника отбора</w:t>
      </w:r>
    </w:p>
    <w:p w14:paraId="3F2EC877" w14:textId="4325FA87" w:rsidR="003235FB" w:rsidRPr="00D54F49" w:rsidRDefault="003235FB" w:rsidP="003235FB">
      <w:pPr>
        <w:tabs>
          <w:tab w:val="left" w:pos="708"/>
        </w:tabs>
        <w:suppressAutoHyphens/>
        <w:autoSpaceDE w:val="0"/>
        <w:autoSpaceDN w:val="0"/>
        <w:jc w:val="right"/>
        <w:rPr>
          <w:color w:val="000000"/>
        </w:rPr>
      </w:pPr>
      <w:r w:rsidRPr="00D54F49">
        <w:rPr>
          <w:color w:val="000000"/>
        </w:rPr>
        <w:t>ФИО руководителя Организации</w:t>
      </w:r>
    </w:p>
    <w:p w14:paraId="00CD5F51" w14:textId="77777777" w:rsidR="003235FB" w:rsidRPr="00D54F49" w:rsidRDefault="003235FB" w:rsidP="003235FB">
      <w:pPr>
        <w:tabs>
          <w:tab w:val="left" w:pos="708"/>
        </w:tabs>
        <w:suppressAutoHyphens/>
        <w:autoSpaceDE w:val="0"/>
        <w:autoSpaceDN w:val="0"/>
        <w:jc w:val="right"/>
        <w:rPr>
          <w:color w:val="000000"/>
        </w:rPr>
      </w:pPr>
    </w:p>
    <w:p w14:paraId="61CE50FC" w14:textId="77777777" w:rsidR="003235FB" w:rsidRPr="00D54F49" w:rsidRDefault="003235FB" w:rsidP="003235FB">
      <w:pPr>
        <w:tabs>
          <w:tab w:val="left" w:pos="708"/>
        </w:tabs>
        <w:suppressAutoHyphens/>
        <w:autoSpaceDE w:val="0"/>
        <w:autoSpaceDN w:val="0"/>
        <w:jc w:val="right"/>
        <w:rPr>
          <w:color w:val="000000"/>
        </w:rPr>
      </w:pPr>
    </w:p>
    <w:p w14:paraId="4305B3FB" w14:textId="77777777" w:rsidR="003235FB" w:rsidRPr="00D54F49" w:rsidRDefault="003235FB" w:rsidP="003235FB">
      <w:pPr>
        <w:tabs>
          <w:tab w:val="left" w:pos="708"/>
        </w:tabs>
        <w:suppressAutoHyphens/>
        <w:contextualSpacing/>
        <w:jc w:val="center"/>
        <w:outlineLvl w:val="0"/>
        <w:rPr>
          <w:b/>
          <w:smallCaps/>
          <w:color w:val="000000"/>
        </w:rPr>
      </w:pPr>
      <w:r w:rsidRPr="00D54F49">
        <w:rPr>
          <w:b/>
          <w:smallCaps/>
          <w:color w:val="000000"/>
        </w:rPr>
        <w:t>Уведомление</w:t>
      </w:r>
    </w:p>
    <w:p w14:paraId="4CD680B8" w14:textId="77777777" w:rsidR="00BA6939" w:rsidRPr="00D54F49" w:rsidRDefault="00BA6939" w:rsidP="003235FB">
      <w:pPr>
        <w:tabs>
          <w:tab w:val="left" w:pos="708"/>
        </w:tabs>
        <w:suppressAutoHyphens/>
        <w:contextualSpacing/>
        <w:jc w:val="center"/>
        <w:outlineLvl w:val="0"/>
        <w:rPr>
          <w:b/>
          <w:smallCaps/>
          <w:color w:val="000000"/>
        </w:rPr>
      </w:pPr>
      <w:r w:rsidRPr="00D54F49">
        <w:rPr>
          <w:b/>
          <w:smallCaps/>
          <w:color w:val="000000"/>
        </w:rPr>
        <w:t xml:space="preserve">о предоставлении субсидии </w:t>
      </w:r>
    </w:p>
    <w:p w14:paraId="5C14F932" w14:textId="77777777" w:rsidR="003235FB" w:rsidRPr="00D54F49" w:rsidRDefault="003235FB" w:rsidP="003235FB">
      <w:pPr>
        <w:tabs>
          <w:tab w:val="left" w:pos="708"/>
        </w:tabs>
        <w:suppressAutoHyphens/>
        <w:autoSpaceDE w:val="0"/>
        <w:autoSpaceDN w:val="0"/>
        <w:jc w:val="center"/>
        <w:rPr>
          <w:color w:val="000000"/>
        </w:rPr>
      </w:pPr>
    </w:p>
    <w:p w14:paraId="2BA8D1A6" w14:textId="19C746AD" w:rsidR="003235FB" w:rsidRPr="00D54F49" w:rsidRDefault="003235FB">
      <w:pPr>
        <w:tabs>
          <w:tab w:val="left" w:pos="708"/>
        </w:tabs>
        <w:suppressAutoHyphens/>
        <w:ind w:firstLine="709"/>
        <w:jc w:val="both"/>
        <w:rPr>
          <w:rFonts w:eastAsia="Arial"/>
        </w:rPr>
      </w:pPr>
      <w:r w:rsidRPr="00D54F49">
        <w:rPr>
          <w:color w:val="000000"/>
        </w:rPr>
        <w:t xml:space="preserve">В соответствии </w:t>
      </w:r>
      <w:bookmarkStart w:id="23" w:name="_Hlk68258152"/>
      <w:r w:rsidRPr="00D54F49">
        <w:rPr>
          <w:color w:val="000000"/>
        </w:rPr>
        <w:t xml:space="preserve">с </w:t>
      </w:r>
      <w:bookmarkEnd w:id="23"/>
      <w:r w:rsidRPr="00D54F49">
        <w:t>Порядком определения объема и предоставления субсидий из бюджета Кольского района общественным организациям инвалидов</w:t>
      </w:r>
      <w:r w:rsidRPr="00D54F49">
        <w:rPr>
          <w:color w:val="000000"/>
        </w:rPr>
        <w:t xml:space="preserve">, утвержденным постановлением администрации Кольского района от_______________ № __________ </w:t>
      </w:r>
      <w:r w:rsidRPr="00D54F49">
        <w:rPr>
          <w:color w:val="000000"/>
        </w:rPr>
        <w:br/>
        <w:t>(далее – Порядок), Комиссия рассмотрела документы, представленные______________________________________________________</w:t>
      </w:r>
    </w:p>
    <w:p w14:paraId="067FA905" w14:textId="77777777" w:rsidR="003235FB" w:rsidRPr="00D54F49" w:rsidRDefault="003235FB" w:rsidP="003235FB">
      <w:pPr>
        <w:suppressAutoHyphens/>
        <w:autoSpaceDE w:val="0"/>
        <w:autoSpaceDN w:val="0"/>
        <w:jc w:val="both"/>
        <w:rPr>
          <w:color w:val="000000"/>
        </w:rPr>
      </w:pPr>
      <w:r w:rsidRPr="00D54F49">
        <w:rPr>
          <w:color w:val="000000"/>
        </w:rPr>
        <w:t xml:space="preserve"> _______________________________________________________________________________.</w:t>
      </w:r>
    </w:p>
    <w:p w14:paraId="6A83E4E1" w14:textId="77777777" w:rsidR="003235FB" w:rsidRPr="00D54F49" w:rsidRDefault="003235FB" w:rsidP="003235FB">
      <w:pPr>
        <w:tabs>
          <w:tab w:val="left" w:pos="708"/>
        </w:tabs>
        <w:suppressAutoHyphens/>
        <w:autoSpaceDE w:val="0"/>
        <w:autoSpaceDN w:val="0"/>
        <w:jc w:val="center"/>
        <w:rPr>
          <w:i/>
          <w:iCs/>
          <w:color w:val="000000"/>
          <w:vertAlign w:val="superscript"/>
        </w:rPr>
      </w:pPr>
      <w:r w:rsidRPr="00D54F49">
        <w:rPr>
          <w:i/>
          <w:iCs/>
          <w:color w:val="000000"/>
          <w:vertAlign w:val="superscript"/>
        </w:rPr>
        <w:t>(полное наименование Организации)</w:t>
      </w:r>
    </w:p>
    <w:p w14:paraId="60F07131" w14:textId="0B871400" w:rsidR="003235FB" w:rsidRPr="00D54F49" w:rsidRDefault="003235FB" w:rsidP="003235FB">
      <w:pPr>
        <w:tabs>
          <w:tab w:val="left" w:pos="708"/>
        </w:tabs>
        <w:suppressAutoHyphens/>
        <w:autoSpaceDE w:val="0"/>
        <w:autoSpaceDN w:val="0"/>
        <w:ind w:firstLine="709"/>
        <w:jc w:val="both"/>
        <w:rPr>
          <w:color w:val="000000"/>
        </w:rPr>
      </w:pPr>
      <w:r w:rsidRPr="00D54F49">
        <w:rPr>
          <w:color w:val="000000"/>
        </w:rPr>
        <w:t>В соответствии с решением Комиссии (протокол № _____ от _________) ________________________________________________________________________________</w:t>
      </w:r>
    </w:p>
    <w:p w14:paraId="03333C65" w14:textId="0CEF0AE1" w:rsidR="003235FB" w:rsidRPr="00D54F49" w:rsidRDefault="003235FB" w:rsidP="003235FB">
      <w:pPr>
        <w:tabs>
          <w:tab w:val="left" w:pos="708"/>
        </w:tabs>
        <w:suppressAutoHyphens/>
        <w:autoSpaceDE w:val="0"/>
        <w:autoSpaceDN w:val="0"/>
        <w:jc w:val="center"/>
        <w:rPr>
          <w:i/>
          <w:iCs/>
          <w:color w:val="000000"/>
          <w:vertAlign w:val="superscript"/>
        </w:rPr>
      </w:pPr>
      <w:r w:rsidRPr="00D54F49">
        <w:rPr>
          <w:i/>
          <w:iCs/>
          <w:color w:val="000000"/>
          <w:vertAlign w:val="superscript"/>
        </w:rPr>
        <w:t xml:space="preserve">(полное наименование </w:t>
      </w:r>
      <w:r w:rsidRPr="00D54F49">
        <w:rPr>
          <w:i/>
          <w:color w:val="000000"/>
          <w:vertAlign w:val="superscript"/>
        </w:rPr>
        <w:t>Организации</w:t>
      </w:r>
      <w:r w:rsidRPr="00D54F49">
        <w:rPr>
          <w:i/>
          <w:iCs/>
          <w:color w:val="000000"/>
          <w:vertAlign w:val="superscript"/>
        </w:rPr>
        <w:t>)</w:t>
      </w:r>
    </w:p>
    <w:p w14:paraId="5FA0AF21" w14:textId="77777777" w:rsidR="003235FB" w:rsidRPr="00D54F49" w:rsidRDefault="003235FB" w:rsidP="003235FB">
      <w:pPr>
        <w:tabs>
          <w:tab w:val="left" w:pos="708"/>
        </w:tabs>
        <w:suppressAutoHyphens/>
        <w:autoSpaceDE w:val="0"/>
        <w:autoSpaceDN w:val="0"/>
        <w:jc w:val="both"/>
        <w:rPr>
          <w:color w:val="000000"/>
        </w:rPr>
      </w:pPr>
      <w:r w:rsidRPr="00D54F49">
        <w:rPr>
          <w:color w:val="000000"/>
        </w:rPr>
        <w:t xml:space="preserve">в ________ году предоставлена субсидия </w:t>
      </w:r>
    </w:p>
    <w:p w14:paraId="326B66EC" w14:textId="1B85EF0D" w:rsidR="003235FB" w:rsidRPr="00D54F49" w:rsidRDefault="003235FB" w:rsidP="001A08D1">
      <w:pPr>
        <w:tabs>
          <w:tab w:val="left" w:pos="708"/>
        </w:tabs>
        <w:suppressAutoHyphens/>
        <w:autoSpaceDE w:val="0"/>
        <w:autoSpaceDN w:val="0"/>
        <w:jc w:val="both"/>
        <w:rPr>
          <w:color w:val="000000"/>
        </w:rPr>
      </w:pPr>
      <w:r w:rsidRPr="00D54F49">
        <w:rPr>
          <w:color w:val="000000"/>
        </w:rPr>
        <w:t>- на обеспечение затрат в размере _________________ рублей</w:t>
      </w:r>
    </w:p>
    <w:p w14:paraId="5D5845B9" w14:textId="77777777" w:rsidR="003235FB" w:rsidRPr="00D54F49" w:rsidRDefault="003235FB" w:rsidP="003235FB">
      <w:pPr>
        <w:tabs>
          <w:tab w:val="left" w:pos="708"/>
        </w:tabs>
        <w:suppressAutoHyphens/>
        <w:autoSpaceDE w:val="0"/>
        <w:autoSpaceDN w:val="0"/>
        <w:jc w:val="both"/>
        <w:rPr>
          <w:color w:val="000000"/>
        </w:rPr>
      </w:pPr>
      <w:r w:rsidRPr="00D54F49">
        <w:rPr>
          <w:color w:val="000000"/>
        </w:rPr>
        <w:t>- на возмещение затрат в размере _________________ рублей.</w:t>
      </w:r>
    </w:p>
    <w:p w14:paraId="1E77A9D1" w14:textId="77777777" w:rsidR="003235FB" w:rsidRPr="00D54F49" w:rsidRDefault="003235FB" w:rsidP="003235FB">
      <w:pPr>
        <w:tabs>
          <w:tab w:val="left" w:pos="708"/>
        </w:tabs>
        <w:suppressAutoHyphens/>
        <w:autoSpaceDE w:val="0"/>
        <w:autoSpaceDN w:val="0"/>
        <w:jc w:val="both"/>
        <w:rPr>
          <w:color w:val="000000"/>
        </w:rPr>
      </w:pPr>
    </w:p>
    <w:p w14:paraId="48E897A6" w14:textId="77777777" w:rsidR="003235FB" w:rsidRPr="00D54F49" w:rsidRDefault="003235FB" w:rsidP="003235FB">
      <w:pPr>
        <w:tabs>
          <w:tab w:val="left" w:pos="708"/>
        </w:tabs>
        <w:suppressAutoHyphens/>
        <w:autoSpaceDE w:val="0"/>
        <w:autoSpaceDN w:val="0"/>
        <w:jc w:val="both"/>
        <w:rPr>
          <w:color w:val="000000"/>
        </w:rPr>
      </w:pPr>
    </w:p>
    <w:p w14:paraId="1E0E97B2" w14:textId="77777777" w:rsidR="003235FB" w:rsidRPr="00D54F49" w:rsidRDefault="003235FB" w:rsidP="003235FB">
      <w:pPr>
        <w:tabs>
          <w:tab w:val="left" w:pos="708"/>
        </w:tabs>
        <w:suppressAutoHyphens/>
        <w:autoSpaceDE w:val="0"/>
        <w:autoSpaceDN w:val="0"/>
        <w:rPr>
          <w:color w:val="000000"/>
        </w:rPr>
      </w:pPr>
      <w:r w:rsidRPr="00D54F49">
        <w:rPr>
          <w:color w:val="000000"/>
        </w:rPr>
        <w:t xml:space="preserve">______________ </w:t>
      </w:r>
      <w:r w:rsidRPr="00D54F49">
        <w:rPr>
          <w:color w:val="000000"/>
        </w:rPr>
        <w:tab/>
      </w:r>
      <w:r w:rsidRPr="00D54F49">
        <w:rPr>
          <w:color w:val="000000"/>
        </w:rPr>
        <w:tab/>
        <w:t xml:space="preserve">_________________________ </w:t>
      </w:r>
      <w:r w:rsidRPr="00D54F49">
        <w:rPr>
          <w:color w:val="000000"/>
        </w:rPr>
        <w:tab/>
      </w:r>
      <w:r w:rsidRPr="00D54F49">
        <w:rPr>
          <w:color w:val="000000"/>
        </w:rPr>
        <w:tab/>
        <w:t>_______________</w:t>
      </w:r>
    </w:p>
    <w:p w14:paraId="30DE39B8" w14:textId="77777777" w:rsidR="003235FB" w:rsidRPr="00D54F49" w:rsidRDefault="003235FB" w:rsidP="003235FB">
      <w:pPr>
        <w:tabs>
          <w:tab w:val="left" w:pos="708"/>
        </w:tabs>
        <w:suppressAutoHyphens/>
        <w:autoSpaceDE w:val="0"/>
        <w:autoSpaceDN w:val="0"/>
        <w:rPr>
          <w:color w:val="000000"/>
          <w:vertAlign w:val="superscript"/>
        </w:rPr>
      </w:pPr>
      <w:r w:rsidRPr="00D54F49">
        <w:rPr>
          <w:color w:val="000000"/>
          <w:vertAlign w:val="superscript"/>
        </w:rPr>
        <w:tab/>
        <w:t xml:space="preserve"> (дата) </w:t>
      </w:r>
      <w:r w:rsidRPr="00D54F49">
        <w:rPr>
          <w:color w:val="000000"/>
          <w:vertAlign w:val="superscript"/>
        </w:rPr>
        <w:tab/>
      </w:r>
      <w:r w:rsidRPr="00D54F49">
        <w:rPr>
          <w:color w:val="000000"/>
          <w:vertAlign w:val="superscript"/>
        </w:rPr>
        <w:tab/>
      </w:r>
      <w:r w:rsidRPr="00D54F49">
        <w:rPr>
          <w:color w:val="000000"/>
          <w:vertAlign w:val="superscript"/>
        </w:rPr>
        <w:tab/>
      </w:r>
      <w:r w:rsidRPr="00D54F49">
        <w:rPr>
          <w:color w:val="000000"/>
          <w:vertAlign w:val="superscript"/>
        </w:rPr>
        <w:tab/>
        <w:t xml:space="preserve">(Ф.И.О., должность) </w:t>
      </w:r>
      <w:r w:rsidRPr="00D54F49">
        <w:rPr>
          <w:color w:val="000000"/>
          <w:vertAlign w:val="superscript"/>
        </w:rPr>
        <w:tab/>
      </w:r>
      <w:r w:rsidRPr="00D54F49">
        <w:rPr>
          <w:color w:val="000000"/>
          <w:vertAlign w:val="superscript"/>
        </w:rPr>
        <w:tab/>
      </w:r>
      <w:r w:rsidRPr="00D54F49">
        <w:rPr>
          <w:color w:val="000000"/>
          <w:vertAlign w:val="superscript"/>
        </w:rPr>
        <w:tab/>
      </w:r>
      <w:r w:rsidRPr="00D54F49">
        <w:rPr>
          <w:color w:val="000000"/>
          <w:vertAlign w:val="superscript"/>
        </w:rPr>
        <w:tab/>
        <w:t>(подпись)</w:t>
      </w:r>
    </w:p>
    <w:p w14:paraId="58590835" w14:textId="77777777" w:rsidR="003235FB" w:rsidRPr="00D54F49" w:rsidRDefault="003235FB" w:rsidP="003235FB">
      <w:pPr>
        <w:pStyle w:val="af3"/>
        <w:tabs>
          <w:tab w:val="left" w:pos="708"/>
        </w:tabs>
        <w:suppressAutoHyphens/>
        <w:rPr>
          <w:color w:val="000000"/>
          <w:vertAlign w:val="superscript"/>
        </w:rPr>
      </w:pPr>
    </w:p>
    <w:p w14:paraId="6A9CB437" w14:textId="77777777" w:rsidR="003235FB" w:rsidRPr="00D54F49" w:rsidRDefault="003235FB" w:rsidP="003235FB">
      <w:pPr>
        <w:tabs>
          <w:tab w:val="left" w:pos="708"/>
        </w:tabs>
        <w:suppressAutoHyphens/>
        <w:autoSpaceDE w:val="0"/>
        <w:autoSpaceDN w:val="0"/>
        <w:jc w:val="right"/>
        <w:rPr>
          <w:color w:val="000000"/>
        </w:rPr>
      </w:pPr>
      <w:r w:rsidRPr="00D54F49">
        <w:rPr>
          <w:color w:val="000000"/>
        </w:rPr>
        <w:br w:type="page"/>
      </w:r>
      <w:r w:rsidRPr="00D54F49">
        <w:rPr>
          <w:color w:val="000000"/>
        </w:rPr>
        <w:lastRenderedPageBreak/>
        <w:t>Приложение № 4</w:t>
      </w:r>
    </w:p>
    <w:p w14:paraId="18BA8F74" w14:textId="77777777" w:rsidR="003235FB" w:rsidRPr="00D54F49" w:rsidRDefault="003235FB" w:rsidP="003235FB">
      <w:pPr>
        <w:tabs>
          <w:tab w:val="left" w:pos="708"/>
        </w:tabs>
        <w:suppressAutoHyphens/>
        <w:jc w:val="right"/>
        <w:rPr>
          <w:rFonts w:eastAsia="Arial"/>
          <w:bCs/>
          <w:lang w:eastAsia="ar-SA"/>
        </w:rPr>
      </w:pPr>
      <w:r w:rsidRPr="00D54F49">
        <w:rPr>
          <w:color w:val="000000"/>
        </w:rPr>
        <w:t>к Порядку</w:t>
      </w:r>
    </w:p>
    <w:p w14:paraId="481E1714" w14:textId="77777777" w:rsidR="003235FB" w:rsidRPr="00D54F49" w:rsidRDefault="003235FB" w:rsidP="003235FB">
      <w:pPr>
        <w:tabs>
          <w:tab w:val="left" w:pos="708"/>
        </w:tabs>
        <w:suppressAutoHyphens/>
        <w:autoSpaceDE w:val="0"/>
        <w:autoSpaceDN w:val="0"/>
        <w:jc w:val="right"/>
        <w:rPr>
          <w:color w:val="000000"/>
        </w:rPr>
      </w:pPr>
      <w:r w:rsidRPr="00D54F49">
        <w:rPr>
          <w:color w:val="000000"/>
        </w:rPr>
        <w:t xml:space="preserve">(Форма) </w:t>
      </w:r>
    </w:p>
    <w:p w14:paraId="45682E1C" w14:textId="77777777" w:rsidR="003235FB" w:rsidRPr="00D54F49" w:rsidRDefault="003235FB" w:rsidP="003235FB">
      <w:pPr>
        <w:tabs>
          <w:tab w:val="left" w:pos="708"/>
        </w:tabs>
        <w:suppressAutoHyphens/>
        <w:autoSpaceDE w:val="0"/>
        <w:autoSpaceDN w:val="0"/>
        <w:jc w:val="right"/>
        <w:rPr>
          <w:color w:val="000000"/>
        </w:rPr>
      </w:pPr>
    </w:p>
    <w:p w14:paraId="48BDCBD4" w14:textId="77777777" w:rsidR="003235FB" w:rsidRPr="00D54F49" w:rsidRDefault="003235FB" w:rsidP="003235FB">
      <w:pPr>
        <w:tabs>
          <w:tab w:val="left" w:pos="708"/>
        </w:tabs>
        <w:suppressAutoHyphens/>
        <w:autoSpaceDE w:val="0"/>
        <w:autoSpaceDN w:val="0"/>
        <w:jc w:val="right"/>
        <w:rPr>
          <w:color w:val="000000"/>
        </w:rPr>
      </w:pPr>
      <w:r w:rsidRPr="00D54F49">
        <w:rPr>
          <w:color w:val="000000"/>
        </w:rPr>
        <w:t>Адрес участника отбора</w:t>
      </w:r>
    </w:p>
    <w:p w14:paraId="34414DD2" w14:textId="40E36089" w:rsidR="003235FB" w:rsidRPr="00D54F49" w:rsidRDefault="003235FB" w:rsidP="003235FB">
      <w:pPr>
        <w:tabs>
          <w:tab w:val="left" w:pos="708"/>
        </w:tabs>
        <w:suppressAutoHyphens/>
        <w:autoSpaceDE w:val="0"/>
        <w:autoSpaceDN w:val="0"/>
        <w:jc w:val="right"/>
        <w:rPr>
          <w:color w:val="000000"/>
        </w:rPr>
      </w:pPr>
      <w:r w:rsidRPr="00D54F49">
        <w:rPr>
          <w:color w:val="000000"/>
        </w:rPr>
        <w:t>ФИО руководителя Организации</w:t>
      </w:r>
    </w:p>
    <w:p w14:paraId="485347E8" w14:textId="77777777" w:rsidR="003235FB" w:rsidRPr="00D54F49" w:rsidRDefault="003235FB" w:rsidP="003235FB">
      <w:pPr>
        <w:tabs>
          <w:tab w:val="left" w:pos="708"/>
        </w:tabs>
        <w:suppressAutoHyphens/>
        <w:autoSpaceDE w:val="0"/>
        <w:autoSpaceDN w:val="0"/>
        <w:jc w:val="right"/>
        <w:rPr>
          <w:color w:val="000000"/>
        </w:rPr>
      </w:pPr>
    </w:p>
    <w:p w14:paraId="3DFA6839" w14:textId="77777777" w:rsidR="003235FB" w:rsidRPr="00D54F49" w:rsidRDefault="003235FB" w:rsidP="003235FB">
      <w:pPr>
        <w:tabs>
          <w:tab w:val="left" w:pos="708"/>
        </w:tabs>
        <w:suppressAutoHyphens/>
        <w:autoSpaceDE w:val="0"/>
        <w:autoSpaceDN w:val="0"/>
        <w:jc w:val="right"/>
        <w:rPr>
          <w:color w:val="000000"/>
        </w:rPr>
      </w:pPr>
    </w:p>
    <w:p w14:paraId="4A7D1D7C" w14:textId="77777777" w:rsidR="00BA6939" w:rsidRPr="00D54F49" w:rsidRDefault="003235FB" w:rsidP="003235FB">
      <w:pPr>
        <w:tabs>
          <w:tab w:val="left" w:pos="708"/>
        </w:tabs>
        <w:suppressAutoHyphens/>
        <w:contextualSpacing/>
        <w:jc w:val="center"/>
        <w:outlineLvl w:val="0"/>
      </w:pPr>
      <w:r w:rsidRPr="00D54F49">
        <w:rPr>
          <w:b/>
          <w:smallCaps/>
          <w:color w:val="000000"/>
        </w:rPr>
        <w:t>Уведомление</w:t>
      </w:r>
      <w:r w:rsidR="00BA6939" w:rsidRPr="00D54F49">
        <w:t xml:space="preserve"> </w:t>
      </w:r>
    </w:p>
    <w:p w14:paraId="3CE10287" w14:textId="77777777" w:rsidR="003235FB" w:rsidRPr="00D54F49" w:rsidRDefault="00BA6939" w:rsidP="003235FB">
      <w:pPr>
        <w:tabs>
          <w:tab w:val="left" w:pos="708"/>
        </w:tabs>
        <w:suppressAutoHyphens/>
        <w:contextualSpacing/>
        <w:jc w:val="center"/>
        <w:outlineLvl w:val="0"/>
        <w:rPr>
          <w:b/>
          <w:smallCaps/>
          <w:color w:val="000000"/>
        </w:rPr>
      </w:pPr>
      <w:bookmarkStart w:id="24" w:name="_Hlk91156232"/>
      <w:r w:rsidRPr="00D54F49">
        <w:rPr>
          <w:b/>
          <w:smallCaps/>
          <w:color w:val="000000"/>
        </w:rPr>
        <w:t xml:space="preserve">об отказе в предоставлении субсидии </w:t>
      </w:r>
    </w:p>
    <w:bookmarkEnd w:id="24"/>
    <w:p w14:paraId="1F2ABEC6" w14:textId="77777777" w:rsidR="003235FB" w:rsidRPr="00D54F49" w:rsidRDefault="003235FB" w:rsidP="003235FB">
      <w:pPr>
        <w:tabs>
          <w:tab w:val="left" w:pos="708"/>
        </w:tabs>
        <w:suppressAutoHyphens/>
        <w:autoSpaceDE w:val="0"/>
        <w:autoSpaceDN w:val="0"/>
        <w:jc w:val="center"/>
        <w:rPr>
          <w:color w:val="000000"/>
        </w:rPr>
      </w:pPr>
    </w:p>
    <w:p w14:paraId="45E58194" w14:textId="449FE309" w:rsidR="00596D25" w:rsidRPr="00D54F49" w:rsidRDefault="003235FB" w:rsidP="00596D25">
      <w:pPr>
        <w:tabs>
          <w:tab w:val="left" w:pos="709"/>
        </w:tabs>
        <w:suppressAutoHyphens/>
        <w:ind w:firstLine="709"/>
        <w:jc w:val="both"/>
      </w:pPr>
      <w:r w:rsidRPr="00D54F49">
        <w:rPr>
          <w:color w:val="000000"/>
        </w:rPr>
        <w:t xml:space="preserve">В соответствии с </w:t>
      </w:r>
      <w:r w:rsidR="00596D25" w:rsidRPr="00D54F49">
        <w:t xml:space="preserve">Порядком определения объема и предоставления субсидий из бюджета Кольского района общественным организациям инвалидов, утвержденным постановлением администрации Кольского района от_______________ № __________ </w:t>
      </w:r>
    </w:p>
    <w:p w14:paraId="10A8E7D4" w14:textId="53B2486E" w:rsidR="003235FB" w:rsidRPr="00D54F49" w:rsidRDefault="00596D25" w:rsidP="001A08D1">
      <w:pPr>
        <w:tabs>
          <w:tab w:val="left" w:pos="709"/>
        </w:tabs>
        <w:suppressAutoHyphens/>
        <w:jc w:val="both"/>
        <w:rPr>
          <w:rFonts w:eastAsia="Arial"/>
        </w:rPr>
      </w:pPr>
      <w:r w:rsidRPr="00D54F49">
        <w:t xml:space="preserve">(далее – Порядок), Комиссия рассмотрела документы, </w:t>
      </w:r>
      <w:r w:rsidR="003235FB" w:rsidRPr="00D54F49">
        <w:rPr>
          <w:color w:val="000000"/>
        </w:rPr>
        <w:t>представленные______________________________________________________</w:t>
      </w:r>
    </w:p>
    <w:p w14:paraId="3AD27A6C" w14:textId="77777777" w:rsidR="003235FB" w:rsidRPr="00D54F49" w:rsidRDefault="003235FB" w:rsidP="003235FB">
      <w:pPr>
        <w:suppressAutoHyphens/>
        <w:autoSpaceDE w:val="0"/>
        <w:autoSpaceDN w:val="0"/>
        <w:jc w:val="both"/>
        <w:rPr>
          <w:color w:val="000000"/>
        </w:rPr>
      </w:pPr>
      <w:r w:rsidRPr="00D54F49">
        <w:rPr>
          <w:color w:val="000000"/>
        </w:rPr>
        <w:t xml:space="preserve"> _______________________________________________________________________________.</w:t>
      </w:r>
    </w:p>
    <w:p w14:paraId="37AF42DF" w14:textId="77777777" w:rsidR="003235FB" w:rsidRPr="00D54F49" w:rsidRDefault="003235FB" w:rsidP="003235FB">
      <w:pPr>
        <w:tabs>
          <w:tab w:val="left" w:pos="708"/>
        </w:tabs>
        <w:suppressAutoHyphens/>
        <w:autoSpaceDE w:val="0"/>
        <w:autoSpaceDN w:val="0"/>
        <w:jc w:val="center"/>
        <w:rPr>
          <w:i/>
          <w:iCs/>
          <w:color w:val="000000"/>
          <w:vertAlign w:val="superscript"/>
        </w:rPr>
      </w:pPr>
      <w:r w:rsidRPr="00D54F49">
        <w:rPr>
          <w:i/>
          <w:iCs/>
          <w:color w:val="000000"/>
          <w:vertAlign w:val="superscript"/>
        </w:rPr>
        <w:t>(полное наименование Организации)</w:t>
      </w:r>
    </w:p>
    <w:p w14:paraId="59A54358" w14:textId="77777777" w:rsidR="003235FB" w:rsidRPr="00D54F49" w:rsidRDefault="003235FB" w:rsidP="003235FB">
      <w:pPr>
        <w:tabs>
          <w:tab w:val="left" w:pos="708"/>
        </w:tabs>
        <w:suppressAutoHyphens/>
        <w:autoSpaceDE w:val="0"/>
        <w:autoSpaceDN w:val="0"/>
        <w:ind w:firstLine="709"/>
        <w:jc w:val="both"/>
        <w:rPr>
          <w:color w:val="000000"/>
        </w:rPr>
      </w:pPr>
      <w:r w:rsidRPr="00D54F49">
        <w:rPr>
          <w:color w:val="000000"/>
        </w:rPr>
        <w:t>В соответствии с решением Комиссии (протокол № _____ от _________)  ________________________________________________________________________________</w:t>
      </w:r>
    </w:p>
    <w:p w14:paraId="34157B1C" w14:textId="7991830B" w:rsidR="003235FB" w:rsidRPr="00D54F49" w:rsidRDefault="003235FB" w:rsidP="003235FB">
      <w:pPr>
        <w:tabs>
          <w:tab w:val="left" w:pos="708"/>
        </w:tabs>
        <w:suppressAutoHyphens/>
        <w:autoSpaceDE w:val="0"/>
        <w:autoSpaceDN w:val="0"/>
        <w:jc w:val="center"/>
        <w:rPr>
          <w:i/>
          <w:iCs/>
          <w:color w:val="000000"/>
          <w:vertAlign w:val="superscript"/>
        </w:rPr>
      </w:pPr>
      <w:r w:rsidRPr="00D54F49">
        <w:rPr>
          <w:i/>
          <w:iCs/>
          <w:color w:val="000000"/>
          <w:vertAlign w:val="superscript"/>
        </w:rPr>
        <w:t xml:space="preserve">(полное наименование </w:t>
      </w:r>
      <w:r w:rsidRPr="00D54F49">
        <w:rPr>
          <w:i/>
          <w:color w:val="000000"/>
          <w:vertAlign w:val="superscript"/>
        </w:rPr>
        <w:t>Организации</w:t>
      </w:r>
      <w:r w:rsidRPr="00D54F49">
        <w:rPr>
          <w:i/>
          <w:iCs/>
          <w:color w:val="000000"/>
          <w:vertAlign w:val="superscript"/>
        </w:rPr>
        <w:t>)</w:t>
      </w:r>
    </w:p>
    <w:p w14:paraId="3720A97B" w14:textId="3724A02E" w:rsidR="003235FB" w:rsidRPr="00D54F49" w:rsidRDefault="003235FB" w:rsidP="001A08D1">
      <w:pPr>
        <w:tabs>
          <w:tab w:val="left" w:pos="708"/>
        </w:tabs>
        <w:suppressAutoHyphens/>
        <w:autoSpaceDE w:val="0"/>
        <w:autoSpaceDN w:val="0"/>
        <w:jc w:val="both"/>
        <w:rPr>
          <w:color w:val="000000"/>
        </w:rPr>
      </w:pPr>
      <w:r w:rsidRPr="00D54F49">
        <w:rPr>
          <w:color w:val="000000"/>
        </w:rPr>
        <w:t xml:space="preserve">отказано в предоставлении субсидии на обеспечение/возмещение </w:t>
      </w:r>
      <w:r w:rsidR="00596D25" w:rsidRPr="00D54F49">
        <w:rPr>
          <w:color w:val="000000"/>
        </w:rPr>
        <w:t xml:space="preserve">затрат </w:t>
      </w:r>
      <w:r w:rsidRPr="00D54F49">
        <w:rPr>
          <w:color w:val="000000"/>
        </w:rPr>
        <w:t>по причине _____________________________________.</w:t>
      </w:r>
    </w:p>
    <w:p w14:paraId="7B129205" w14:textId="77777777" w:rsidR="003235FB" w:rsidRPr="00D54F49" w:rsidRDefault="003235FB" w:rsidP="003235FB">
      <w:pPr>
        <w:tabs>
          <w:tab w:val="left" w:pos="708"/>
        </w:tabs>
        <w:suppressAutoHyphens/>
        <w:autoSpaceDE w:val="0"/>
        <w:autoSpaceDN w:val="0"/>
        <w:ind w:firstLine="709"/>
        <w:jc w:val="both"/>
        <w:rPr>
          <w:color w:val="000000"/>
        </w:rPr>
      </w:pPr>
    </w:p>
    <w:p w14:paraId="1278CED1" w14:textId="77777777" w:rsidR="003235FB" w:rsidRPr="00D54F49" w:rsidRDefault="003235FB" w:rsidP="003235FB">
      <w:pPr>
        <w:tabs>
          <w:tab w:val="left" w:pos="708"/>
        </w:tabs>
        <w:suppressAutoHyphens/>
        <w:autoSpaceDE w:val="0"/>
        <w:autoSpaceDN w:val="0"/>
        <w:jc w:val="both"/>
        <w:rPr>
          <w:color w:val="000000"/>
        </w:rPr>
      </w:pPr>
    </w:p>
    <w:p w14:paraId="3FA2EB49" w14:textId="77777777" w:rsidR="003235FB" w:rsidRPr="00D54F49" w:rsidRDefault="003235FB" w:rsidP="003235FB">
      <w:pPr>
        <w:tabs>
          <w:tab w:val="left" w:pos="708"/>
        </w:tabs>
        <w:suppressAutoHyphens/>
        <w:autoSpaceDE w:val="0"/>
        <w:autoSpaceDN w:val="0"/>
        <w:jc w:val="both"/>
        <w:rPr>
          <w:color w:val="000000"/>
        </w:rPr>
      </w:pPr>
    </w:p>
    <w:p w14:paraId="682934AC" w14:textId="77777777" w:rsidR="003235FB" w:rsidRPr="00D54F49" w:rsidRDefault="003235FB" w:rsidP="003235FB">
      <w:pPr>
        <w:tabs>
          <w:tab w:val="left" w:pos="708"/>
        </w:tabs>
        <w:suppressAutoHyphens/>
        <w:autoSpaceDE w:val="0"/>
        <w:autoSpaceDN w:val="0"/>
        <w:rPr>
          <w:color w:val="000000"/>
        </w:rPr>
      </w:pPr>
      <w:r w:rsidRPr="00D54F49">
        <w:rPr>
          <w:color w:val="000000"/>
        </w:rPr>
        <w:t xml:space="preserve">______________ </w:t>
      </w:r>
      <w:r w:rsidRPr="00D54F49">
        <w:rPr>
          <w:color w:val="000000"/>
        </w:rPr>
        <w:tab/>
      </w:r>
      <w:r w:rsidRPr="00D54F49">
        <w:rPr>
          <w:color w:val="000000"/>
        </w:rPr>
        <w:tab/>
        <w:t xml:space="preserve">_________________________ </w:t>
      </w:r>
      <w:r w:rsidRPr="00D54F49">
        <w:rPr>
          <w:color w:val="000000"/>
        </w:rPr>
        <w:tab/>
      </w:r>
      <w:r w:rsidRPr="00D54F49">
        <w:rPr>
          <w:color w:val="000000"/>
        </w:rPr>
        <w:tab/>
        <w:t>_______________</w:t>
      </w:r>
    </w:p>
    <w:p w14:paraId="0FD68C92" w14:textId="77777777" w:rsidR="003235FB" w:rsidRPr="00D54F49" w:rsidRDefault="003235FB" w:rsidP="003235FB">
      <w:pPr>
        <w:tabs>
          <w:tab w:val="left" w:pos="708"/>
        </w:tabs>
        <w:suppressAutoHyphens/>
        <w:autoSpaceDE w:val="0"/>
        <w:autoSpaceDN w:val="0"/>
        <w:rPr>
          <w:color w:val="000000"/>
          <w:vertAlign w:val="superscript"/>
        </w:rPr>
      </w:pPr>
      <w:r w:rsidRPr="00D54F49">
        <w:rPr>
          <w:color w:val="000000"/>
          <w:vertAlign w:val="superscript"/>
        </w:rPr>
        <w:tab/>
        <w:t xml:space="preserve"> (дата) </w:t>
      </w:r>
      <w:r w:rsidRPr="00D54F49">
        <w:rPr>
          <w:color w:val="000000"/>
          <w:vertAlign w:val="superscript"/>
        </w:rPr>
        <w:tab/>
      </w:r>
      <w:r w:rsidRPr="00D54F49">
        <w:rPr>
          <w:color w:val="000000"/>
          <w:vertAlign w:val="superscript"/>
        </w:rPr>
        <w:tab/>
      </w:r>
      <w:r w:rsidRPr="00D54F49">
        <w:rPr>
          <w:color w:val="000000"/>
          <w:vertAlign w:val="superscript"/>
        </w:rPr>
        <w:tab/>
      </w:r>
      <w:r w:rsidRPr="00D54F49">
        <w:rPr>
          <w:color w:val="000000"/>
          <w:vertAlign w:val="superscript"/>
        </w:rPr>
        <w:tab/>
        <w:t xml:space="preserve">(Ф.И.О., должность) </w:t>
      </w:r>
      <w:r w:rsidRPr="00D54F49">
        <w:rPr>
          <w:color w:val="000000"/>
          <w:vertAlign w:val="superscript"/>
        </w:rPr>
        <w:tab/>
      </w:r>
      <w:r w:rsidRPr="00D54F49">
        <w:rPr>
          <w:color w:val="000000"/>
          <w:vertAlign w:val="superscript"/>
        </w:rPr>
        <w:tab/>
      </w:r>
      <w:r w:rsidRPr="00D54F49">
        <w:rPr>
          <w:color w:val="000000"/>
          <w:vertAlign w:val="superscript"/>
        </w:rPr>
        <w:tab/>
      </w:r>
      <w:r w:rsidRPr="00D54F49">
        <w:rPr>
          <w:color w:val="000000"/>
          <w:vertAlign w:val="superscript"/>
        </w:rPr>
        <w:tab/>
        <w:t>(подпись)</w:t>
      </w:r>
    </w:p>
    <w:p w14:paraId="34DB6799" w14:textId="77777777" w:rsidR="003235FB" w:rsidRPr="00D54F49" w:rsidRDefault="003235FB" w:rsidP="003235FB">
      <w:pPr>
        <w:tabs>
          <w:tab w:val="left" w:pos="708"/>
        </w:tabs>
        <w:suppressAutoHyphens/>
        <w:autoSpaceDE w:val="0"/>
        <w:autoSpaceDN w:val="0"/>
        <w:rPr>
          <w:color w:val="000000"/>
          <w:vertAlign w:val="superscript"/>
        </w:rPr>
      </w:pPr>
    </w:p>
    <w:p w14:paraId="60223903" w14:textId="77777777" w:rsidR="003235FB" w:rsidRPr="00D54F49" w:rsidRDefault="003235FB" w:rsidP="003235FB">
      <w:pPr>
        <w:pStyle w:val="af3"/>
        <w:tabs>
          <w:tab w:val="left" w:pos="708"/>
        </w:tabs>
        <w:suppressAutoHyphens/>
        <w:rPr>
          <w:color w:val="000000"/>
          <w:vertAlign w:val="superscript"/>
        </w:rPr>
      </w:pPr>
    </w:p>
    <w:bookmarkEnd w:id="22"/>
    <w:p w14:paraId="2B874F73" w14:textId="77777777" w:rsidR="00BC0121" w:rsidRDefault="00BC0121" w:rsidP="009D0490">
      <w:pPr>
        <w:tabs>
          <w:tab w:val="left" w:pos="708"/>
        </w:tabs>
        <w:suppressAutoHyphens/>
        <w:autoSpaceDE w:val="0"/>
        <w:autoSpaceDN w:val="0"/>
        <w:jc w:val="right"/>
        <w:rPr>
          <w:color w:val="000000"/>
        </w:rPr>
      </w:pPr>
      <w:r>
        <w:rPr>
          <w:color w:val="000000"/>
        </w:rPr>
        <w:br w:type="page"/>
      </w:r>
    </w:p>
    <w:p w14:paraId="14EDF749" w14:textId="5FF7410C" w:rsidR="009D0490" w:rsidRPr="00D54F49" w:rsidRDefault="009D0490" w:rsidP="009D0490">
      <w:pPr>
        <w:tabs>
          <w:tab w:val="left" w:pos="708"/>
        </w:tabs>
        <w:suppressAutoHyphens/>
        <w:autoSpaceDE w:val="0"/>
        <w:autoSpaceDN w:val="0"/>
        <w:jc w:val="right"/>
        <w:rPr>
          <w:color w:val="000000"/>
        </w:rPr>
      </w:pPr>
      <w:r w:rsidRPr="00D54F49">
        <w:rPr>
          <w:color w:val="000000"/>
        </w:rPr>
        <w:lastRenderedPageBreak/>
        <w:t>Приложение № 5</w:t>
      </w:r>
    </w:p>
    <w:p w14:paraId="08345CC0" w14:textId="77777777" w:rsidR="009D0490" w:rsidRPr="00D54F49" w:rsidRDefault="009D0490" w:rsidP="009D0490">
      <w:pPr>
        <w:tabs>
          <w:tab w:val="left" w:pos="708"/>
        </w:tabs>
        <w:suppressAutoHyphens/>
        <w:jc w:val="right"/>
        <w:rPr>
          <w:rFonts w:eastAsia="Arial"/>
        </w:rPr>
      </w:pPr>
      <w:r w:rsidRPr="00D54F49">
        <w:rPr>
          <w:color w:val="000000"/>
        </w:rPr>
        <w:t>к Порядку</w:t>
      </w:r>
    </w:p>
    <w:p w14:paraId="5BD6F230" w14:textId="77777777" w:rsidR="009D0490" w:rsidRPr="00D54F49" w:rsidRDefault="009D0490" w:rsidP="009D0490">
      <w:pPr>
        <w:tabs>
          <w:tab w:val="left" w:pos="708"/>
        </w:tabs>
        <w:suppressAutoHyphens/>
        <w:jc w:val="right"/>
        <w:rPr>
          <w:color w:val="000000"/>
        </w:rPr>
      </w:pPr>
      <w:r w:rsidRPr="00D54F49">
        <w:rPr>
          <w:rFonts w:eastAsia="Arial"/>
        </w:rPr>
        <w:t xml:space="preserve">(Форма) </w:t>
      </w:r>
    </w:p>
    <w:p w14:paraId="6015FD5E" w14:textId="77777777" w:rsidR="009D0490" w:rsidRPr="00D54F49" w:rsidRDefault="009D0490" w:rsidP="009D0490">
      <w:pPr>
        <w:tabs>
          <w:tab w:val="left" w:pos="708"/>
        </w:tabs>
        <w:suppressAutoHyphens/>
        <w:autoSpaceDE w:val="0"/>
        <w:autoSpaceDN w:val="0"/>
        <w:jc w:val="right"/>
        <w:rPr>
          <w:color w:val="000000"/>
        </w:rPr>
      </w:pPr>
    </w:p>
    <w:p w14:paraId="46A5E87F" w14:textId="77777777" w:rsidR="009D0490" w:rsidRPr="00D54F49" w:rsidRDefault="009D0490" w:rsidP="009D0490">
      <w:pPr>
        <w:tabs>
          <w:tab w:val="left" w:pos="708"/>
        </w:tabs>
        <w:suppressAutoHyphens/>
        <w:autoSpaceDE w:val="0"/>
        <w:autoSpaceDN w:val="0"/>
        <w:jc w:val="right"/>
        <w:rPr>
          <w:color w:val="000000"/>
        </w:rPr>
      </w:pPr>
      <w:r w:rsidRPr="00D54F49">
        <w:rPr>
          <w:color w:val="000000"/>
        </w:rPr>
        <w:t>Адрес участника отбора</w:t>
      </w:r>
    </w:p>
    <w:p w14:paraId="65D538CF" w14:textId="11D461E5" w:rsidR="009D0490" w:rsidRPr="00D54F49" w:rsidRDefault="009D0490" w:rsidP="009D0490">
      <w:pPr>
        <w:tabs>
          <w:tab w:val="left" w:pos="708"/>
        </w:tabs>
        <w:suppressAutoHyphens/>
        <w:autoSpaceDE w:val="0"/>
        <w:autoSpaceDN w:val="0"/>
        <w:jc w:val="right"/>
        <w:rPr>
          <w:color w:val="000000"/>
        </w:rPr>
      </w:pPr>
      <w:r w:rsidRPr="00D54F49">
        <w:rPr>
          <w:color w:val="000000"/>
        </w:rPr>
        <w:t>ФИО руководителя Организации</w:t>
      </w:r>
    </w:p>
    <w:p w14:paraId="3FF153E3" w14:textId="77777777" w:rsidR="009D0490" w:rsidRPr="00D54F49" w:rsidRDefault="009D0490" w:rsidP="009D0490">
      <w:pPr>
        <w:tabs>
          <w:tab w:val="left" w:pos="708"/>
        </w:tabs>
        <w:suppressAutoHyphens/>
        <w:autoSpaceDE w:val="0"/>
        <w:autoSpaceDN w:val="0"/>
        <w:jc w:val="right"/>
        <w:rPr>
          <w:color w:val="000000"/>
        </w:rPr>
      </w:pPr>
    </w:p>
    <w:p w14:paraId="282BFA84" w14:textId="77777777" w:rsidR="009D0490" w:rsidRPr="00D54F49" w:rsidRDefault="009D0490" w:rsidP="009D0490">
      <w:pPr>
        <w:tabs>
          <w:tab w:val="left" w:pos="708"/>
        </w:tabs>
        <w:suppressAutoHyphens/>
        <w:autoSpaceDE w:val="0"/>
        <w:autoSpaceDN w:val="0"/>
        <w:jc w:val="right"/>
        <w:rPr>
          <w:color w:val="000000"/>
        </w:rPr>
      </w:pPr>
    </w:p>
    <w:p w14:paraId="3A3665A2" w14:textId="77777777" w:rsidR="009D0490" w:rsidRPr="00D54F49" w:rsidRDefault="009D0490" w:rsidP="009D0490">
      <w:pPr>
        <w:tabs>
          <w:tab w:val="left" w:pos="708"/>
        </w:tabs>
        <w:suppressAutoHyphens/>
        <w:contextualSpacing/>
        <w:jc w:val="center"/>
        <w:outlineLvl w:val="0"/>
        <w:rPr>
          <w:b/>
          <w:smallCaps/>
          <w:color w:val="000000"/>
        </w:rPr>
      </w:pPr>
      <w:r w:rsidRPr="00D54F49">
        <w:rPr>
          <w:b/>
          <w:smallCaps/>
          <w:color w:val="000000"/>
        </w:rPr>
        <w:t>Уведомление</w:t>
      </w:r>
    </w:p>
    <w:p w14:paraId="53E5BCDC" w14:textId="77777777" w:rsidR="00BA6939" w:rsidRPr="00D54F49" w:rsidRDefault="00BA6939" w:rsidP="001A08D1">
      <w:pPr>
        <w:tabs>
          <w:tab w:val="left" w:pos="708"/>
        </w:tabs>
        <w:suppressAutoHyphens/>
        <w:contextualSpacing/>
        <w:jc w:val="center"/>
        <w:outlineLvl w:val="0"/>
        <w:rPr>
          <w:b/>
          <w:smallCaps/>
          <w:color w:val="000000"/>
        </w:rPr>
      </w:pPr>
      <w:r w:rsidRPr="00D54F49">
        <w:rPr>
          <w:b/>
          <w:smallCaps/>
          <w:color w:val="000000"/>
        </w:rPr>
        <w:t xml:space="preserve">о подписании соглашения  </w:t>
      </w:r>
    </w:p>
    <w:p w14:paraId="2F8B28ED" w14:textId="77777777" w:rsidR="009D0490" w:rsidRPr="00D54F49" w:rsidRDefault="009D0490" w:rsidP="009D0490">
      <w:pPr>
        <w:tabs>
          <w:tab w:val="left" w:pos="708"/>
        </w:tabs>
        <w:suppressAutoHyphens/>
        <w:autoSpaceDE w:val="0"/>
        <w:autoSpaceDN w:val="0"/>
        <w:jc w:val="center"/>
        <w:rPr>
          <w:color w:val="000000"/>
        </w:rPr>
      </w:pPr>
    </w:p>
    <w:p w14:paraId="286E9310" w14:textId="3ECFA045" w:rsidR="00961A18" w:rsidRPr="00D54F49" w:rsidRDefault="009D0490" w:rsidP="00180CC5">
      <w:pPr>
        <w:tabs>
          <w:tab w:val="left" w:pos="708"/>
        </w:tabs>
        <w:suppressAutoHyphens/>
        <w:ind w:firstLine="709"/>
        <w:jc w:val="both"/>
        <w:rPr>
          <w:color w:val="000000"/>
        </w:rPr>
      </w:pPr>
      <w:r w:rsidRPr="00D54F49">
        <w:rPr>
          <w:color w:val="000000"/>
        </w:rPr>
        <w:t xml:space="preserve">В соответствии с </w:t>
      </w:r>
      <w:r w:rsidRPr="00D54F49">
        <w:t>Порядк</w:t>
      </w:r>
      <w:r w:rsidR="00F66C8C" w:rsidRPr="00D54F49">
        <w:t>ом</w:t>
      </w:r>
      <w:r w:rsidRPr="00D54F49">
        <w:t xml:space="preserve"> определения объема и предоставления субсидий из бюджета Кольского района общественным организациям инвалидов</w:t>
      </w:r>
      <w:r w:rsidRPr="00D54F49">
        <w:rPr>
          <w:color w:val="000000"/>
        </w:rPr>
        <w:t xml:space="preserve">, утвержденным постановлением администрации Кольского района от_______________ № __________ </w:t>
      </w:r>
      <w:r w:rsidRPr="00D54F49">
        <w:rPr>
          <w:color w:val="000000"/>
        </w:rPr>
        <w:br/>
        <w:t xml:space="preserve">(далее – Порядок), Вам необходимо явиться по адресу: </w:t>
      </w:r>
      <w:r w:rsidR="00961A18" w:rsidRPr="00D54F49">
        <w:rPr>
          <w:color w:val="000000"/>
        </w:rPr>
        <w:t>г. Кола, пр.Советский, д. 50, каб. __________ не позднее _______________ для подписания соглашения о предоставлении субсидии.</w:t>
      </w:r>
    </w:p>
    <w:p w14:paraId="275E69E1" w14:textId="75C2F61F" w:rsidR="009D0490" w:rsidRPr="00D54F49" w:rsidRDefault="009D0490" w:rsidP="00961A18">
      <w:pPr>
        <w:tabs>
          <w:tab w:val="left" w:pos="708"/>
        </w:tabs>
        <w:suppressAutoHyphens/>
        <w:ind w:firstLine="709"/>
        <w:jc w:val="both"/>
        <w:rPr>
          <w:color w:val="000000"/>
        </w:rPr>
      </w:pPr>
    </w:p>
    <w:p w14:paraId="7E52226D" w14:textId="77777777" w:rsidR="00961A18" w:rsidRPr="00D54F49" w:rsidRDefault="00961A18" w:rsidP="00961A18">
      <w:pPr>
        <w:tabs>
          <w:tab w:val="left" w:pos="708"/>
        </w:tabs>
        <w:suppressAutoHyphens/>
        <w:autoSpaceDE w:val="0"/>
        <w:autoSpaceDN w:val="0"/>
        <w:ind w:firstLine="709"/>
        <w:jc w:val="both"/>
        <w:rPr>
          <w:color w:val="000000"/>
        </w:rPr>
      </w:pPr>
      <w:r w:rsidRPr="00D54F49">
        <w:rPr>
          <w:color w:val="000000"/>
        </w:rPr>
        <w:t>Телефон для справок ____________.</w:t>
      </w:r>
    </w:p>
    <w:p w14:paraId="536900D7" w14:textId="77777777" w:rsidR="00961A18" w:rsidRPr="00D54F49" w:rsidRDefault="00961A18" w:rsidP="00961A18">
      <w:pPr>
        <w:tabs>
          <w:tab w:val="left" w:pos="708"/>
        </w:tabs>
        <w:suppressAutoHyphens/>
        <w:ind w:firstLine="709"/>
        <w:jc w:val="both"/>
        <w:rPr>
          <w:color w:val="000000"/>
        </w:rPr>
      </w:pPr>
    </w:p>
    <w:p w14:paraId="6C10A797" w14:textId="77777777" w:rsidR="009D0490" w:rsidRPr="00D54F49" w:rsidRDefault="009D0490" w:rsidP="009D0490">
      <w:pPr>
        <w:tabs>
          <w:tab w:val="left" w:pos="708"/>
        </w:tabs>
        <w:suppressAutoHyphens/>
        <w:autoSpaceDE w:val="0"/>
        <w:autoSpaceDN w:val="0"/>
        <w:rPr>
          <w:color w:val="000000"/>
        </w:rPr>
      </w:pPr>
      <w:r w:rsidRPr="00D54F49">
        <w:rPr>
          <w:color w:val="000000"/>
        </w:rPr>
        <w:t xml:space="preserve">______________ </w:t>
      </w:r>
      <w:r w:rsidRPr="00D54F49">
        <w:rPr>
          <w:color w:val="000000"/>
        </w:rPr>
        <w:tab/>
      </w:r>
      <w:r w:rsidRPr="00D54F49">
        <w:rPr>
          <w:color w:val="000000"/>
        </w:rPr>
        <w:tab/>
        <w:t xml:space="preserve">_________________________ </w:t>
      </w:r>
      <w:r w:rsidRPr="00D54F49">
        <w:rPr>
          <w:color w:val="000000"/>
        </w:rPr>
        <w:tab/>
      </w:r>
      <w:r w:rsidRPr="00D54F49">
        <w:rPr>
          <w:color w:val="000000"/>
        </w:rPr>
        <w:tab/>
        <w:t>_______________</w:t>
      </w:r>
    </w:p>
    <w:p w14:paraId="55FA374D" w14:textId="77777777" w:rsidR="009D0490" w:rsidRPr="00FB5F66" w:rsidRDefault="009D0490" w:rsidP="009D0490">
      <w:pPr>
        <w:tabs>
          <w:tab w:val="left" w:pos="708"/>
        </w:tabs>
        <w:suppressAutoHyphens/>
        <w:autoSpaceDE w:val="0"/>
        <w:autoSpaceDN w:val="0"/>
        <w:rPr>
          <w:color w:val="000000"/>
          <w:vertAlign w:val="superscript"/>
        </w:rPr>
      </w:pPr>
      <w:r w:rsidRPr="00D54F49">
        <w:rPr>
          <w:color w:val="000000"/>
          <w:vertAlign w:val="superscript"/>
        </w:rPr>
        <w:tab/>
        <w:t xml:space="preserve"> (дата) </w:t>
      </w:r>
      <w:r w:rsidRPr="00D54F49">
        <w:rPr>
          <w:color w:val="000000"/>
          <w:vertAlign w:val="superscript"/>
        </w:rPr>
        <w:tab/>
      </w:r>
      <w:r w:rsidRPr="00D54F49">
        <w:rPr>
          <w:color w:val="000000"/>
          <w:vertAlign w:val="superscript"/>
        </w:rPr>
        <w:tab/>
      </w:r>
      <w:r w:rsidRPr="00D54F49">
        <w:rPr>
          <w:color w:val="000000"/>
          <w:vertAlign w:val="superscript"/>
        </w:rPr>
        <w:tab/>
      </w:r>
      <w:r w:rsidRPr="00D54F49">
        <w:rPr>
          <w:color w:val="000000"/>
          <w:vertAlign w:val="superscript"/>
        </w:rPr>
        <w:tab/>
        <w:t xml:space="preserve">(Ф.И.О., должность) </w:t>
      </w:r>
      <w:r w:rsidRPr="00D54F49">
        <w:rPr>
          <w:color w:val="000000"/>
          <w:vertAlign w:val="superscript"/>
        </w:rPr>
        <w:tab/>
      </w:r>
      <w:r w:rsidRPr="00D54F49">
        <w:rPr>
          <w:color w:val="000000"/>
          <w:vertAlign w:val="superscript"/>
        </w:rPr>
        <w:tab/>
      </w:r>
      <w:r w:rsidRPr="00D54F49">
        <w:rPr>
          <w:color w:val="000000"/>
          <w:vertAlign w:val="superscript"/>
        </w:rPr>
        <w:tab/>
      </w:r>
      <w:r w:rsidRPr="00D54F49">
        <w:rPr>
          <w:color w:val="000000"/>
          <w:vertAlign w:val="superscript"/>
        </w:rPr>
        <w:tab/>
        <w:t>(подпись)</w:t>
      </w:r>
    </w:p>
    <w:p w14:paraId="7B287117" w14:textId="77777777" w:rsidR="009D0490" w:rsidRPr="001A08D1" w:rsidRDefault="009D0490" w:rsidP="001A08D1">
      <w:pPr>
        <w:tabs>
          <w:tab w:val="left" w:pos="708"/>
        </w:tabs>
        <w:suppressAutoHyphens/>
        <w:autoSpaceDE w:val="0"/>
        <w:autoSpaceDN w:val="0"/>
        <w:rPr>
          <w:color w:val="000000"/>
          <w:vertAlign w:val="superscript"/>
        </w:rPr>
      </w:pPr>
    </w:p>
    <w:p w14:paraId="598783AD" w14:textId="77777777" w:rsidR="009D0490" w:rsidRPr="001A08D1" w:rsidRDefault="009D0490" w:rsidP="001A08D1">
      <w:pPr>
        <w:pStyle w:val="af3"/>
        <w:tabs>
          <w:tab w:val="left" w:pos="708"/>
        </w:tabs>
        <w:suppressAutoHyphens/>
        <w:rPr>
          <w:color w:val="000000"/>
          <w:vertAlign w:val="superscript"/>
        </w:rPr>
      </w:pPr>
    </w:p>
    <w:p w14:paraId="3ED37BA9" w14:textId="77777777" w:rsidR="009D0490" w:rsidRPr="001A08D1" w:rsidRDefault="009D0490" w:rsidP="001A08D1">
      <w:pPr>
        <w:tabs>
          <w:tab w:val="left" w:pos="708"/>
        </w:tabs>
        <w:suppressAutoHyphens/>
        <w:autoSpaceDE w:val="0"/>
        <w:autoSpaceDN w:val="0"/>
        <w:rPr>
          <w:color w:val="000000"/>
        </w:rPr>
      </w:pPr>
    </w:p>
    <w:sectPr w:rsidR="009D0490" w:rsidRPr="001A08D1" w:rsidSect="00180CC5">
      <w:headerReference w:type="default" r:id="rId12"/>
      <w:pgSz w:w="11906" w:h="16838"/>
      <w:pgMar w:top="1134" w:right="709" w:bottom="1134" w:left="1559"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B305D" w14:textId="77777777" w:rsidR="007565B4" w:rsidRDefault="007565B4">
      <w:r>
        <w:separator/>
      </w:r>
    </w:p>
  </w:endnote>
  <w:endnote w:type="continuationSeparator" w:id="0">
    <w:p w14:paraId="075F9EEB" w14:textId="77777777" w:rsidR="007565B4" w:rsidRDefault="007565B4">
      <w:r>
        <w:continuationSeparator/>
      </w:r>
    </w:p>
  </w:endnote>
  <w:endnote w:type="continuationNotice" w:id="1">
    <w:p w14:paraId="5B2470D9" w14:textId="77777777" w:rsidR="007565B4" w:rsidRDefault="00756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61EFB" w14:textId="77777777" w:rsidR="00DB6216" w:rsidRDefault="00DB6216" w:rsidP="00CC5E3B">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3D3F7B85" w14:textId="77777777" w:rsidR="00DB6216" w:rsidRDefault="00DB62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816C1" w14:textId="77777777" w:rsidR="007565B4" w:rsidRDefault="007565B4">
      <w:r>
        <w:separator/>
      </w:r>
    </w:p>
  </w:footnote>
  <w:footnote w:type="continuationSeparator" w:id="0">
    <w:p w14:paraId="4DC7DF43" w14:textId="77777777" w:rsidR="007565B4" w:rsidRDefault="007565B4">
      <w:r>
        <w:continuationSeparator/>
      </w:r>
    </w:p>
  </w:footnote>
  <w:footnote w:type="continuationNotice" w:id="1">
    <w:p w14:paraId="5D826237" w14:textId="77777777" w:rsidR="007565B4" w:rsidRDefault="007565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C6E1" w14:textId="77777777" w:rsidR="00DB6216" w:rsidRDefault="00DB6216" w:rsidP="0031757E">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A498053" w14:textId="77777777" w:rsidR="00DB6216" w:rsidRDefault="00DB621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00815"/>
      <w:docPartObj>
        <w:docPartGallery w:val="Page Numbers (Top of Page)"/>
        <w:docPartUnique/>
      </w:docPartObj>
    </w:sdtPr>
    <w:sdtEndPr>
      <w:rPr>
        <w:sz w:val="20"/>
      </w:rPr>
    </w:sdtEndPr>
    <w:sdtContent>
      <w:p w14:paraId="494D0993" w14:textId="4682BEA1" w:rsidR="00180CC5" w:rsidRPr="00180CC5" w:rsidRDefault="00180CC5">
        <w:pPr>
          <w:pStyle w:val="a7"/>
          <w:jc w:val="center"/>
          <w:rPr>
            <w:sz w:val="20"/>
          </w:rPr>
        </w:pPr>
        <w:r w:rsidRPr="00180CC5">
          <w:rPr>
            <w:sz w:val="20"/>
          </w:rPr>
          <w:fldChar w:fldCharType="begin"/>
        </w:r>
        <w:r w:rsidRPr="00180CC5">
          <w:rPr>
            <w:sz w:val="20"/>
          </w:rPr>
          <w:instrText>PAGE   \* MERGEFORMAT</w:instrText>
        </w:r>
        <w:r w:rsidRPr="00180CC5">
          <w:rPr>
            <w:sz w:val="20"/>
          </w:rPr>
          <w:fldChar w:fldCharType="separate"/>
        </w:r>
        <w:r w:rsidR="00B940B3">
          <w:rPr>
            <w:noProof/>
            <w:sz w:val="20"/>
          </w:rPr>
          <w:t>16</w:t>
        </w:r>
        <w:r w:rsidRPr="00180CC5">
          <w:rPr>
            <w:sz w:val="20"/>
          </w:rPr>
          <w:fldChar w:fldCharType="end"/>
        </w:r>
      </w:p>
    </w:sdtContent>
  </w:sdt>
  <w:p w14:paraId="5C5F003E" w14:textId="77777777" w:rsidR="00180CC5" w:rsidRPr="00180CC5" w:rsidRDefault="00180CC5">
    <w:pPr>
      <w:pStyle w:val="a7"/>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8B6"/>
    <w:multiLevelType w:val="hybridMultilevel"/>
    <w:tmpl w:val="013E07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C45F6A"/>
    <w:multiLevelType w:val="hybridMultilevel"/>
    <w:tmpl w:val="5808AD8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83900"/>
    <w:multiLevelType w:val="hybridMultilevel"/>
    <w:tmpl w:val="FA74F61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C32C1"/>
    <w:multiLevelType w:val="hybridMultilevel"/>
    <w:tmpl w:val="9D368D4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7C4064"/>
    <w:multiLevelType w:val="hybridMultilevel"/>
    <w:tmpl w:val="F9C2544A"/>
    <w:lvl w:ilvl="0" w:tplc="F714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453354"/>
    <w:multiLevelType w:val="hybridMultilevel"/>
    <w:tmpl w:val="B78CEFF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506B2"/>
    <w:multiLevelType w:val="hybridMultilevel"/>
    <w:tmpl w:val="381AC9A2"/>
    <w:lvl w:ilvl="0" w:tplc="50DA4E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39586F"/>
    <w:multiLevelType w:val="hybridMultilevel"/>
    <w:tmpl w:val="B91E43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55F035A"/>
    <w:multiLevelType w:val="multilevel"/>
    <w:tmpl w:val="71B4A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5603087"/>
    <w:multiLevelType w:val="hybridMultilevel"/>
    <w:tmpl w:val="C266632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F07DB"/>
    <w:multiLevelType w:val="hybridMultilevel"/>
    <w:tmpl w:val="F8325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06488A"/>
    <w:multiLevelType w:val="multilevel"/>
    <w:tmpl w:val="21C60C38"/>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72243BB"/>
    <w:multiLevelType w:val="hybridMultilevel"/>
    <w:tmpl w:val="309C4D8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DF2676"/>
    <w:multiLevelType w:val="multilevel"/>
    <w:tmpl w:val="6A0EFC7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7F8F6E77"/>
    <w:multiLevelType w:val="hybridMultilevel"/>
    <w:tmpl w:val="29FAA15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0"/>
  </w:num>
  <w:num w:numId="5">
    <w:abstractNumId w:val="2"/>
  </w:num>
  <w:num w:numId="6">
    <w:abstractNumId w:val="0"/>
  </w:num>
  <w:num w:numId="7">
    <w:abstractNumId w:val="4"/>
  </w:num>
  <w:num w:numId="8">
    <w:abstractNumId w:val="13"/>
  </w:num>
  <w:num w:numId="9">
    <w:abstractNumId w:val="6"/>
  </w:num>
  <w:num w:numId="10">
    <w:abstractNumId w:val="3"/>
  </w:num>
  <w:num w:numId="11">
    <w:abstractNumId w:val="11"/>
  </w:num>
  <w:num w:numId="12">
    <w:abstractNumId w:val="5"/>
  </w:num>
  <w:num w:numId="13">
    <w:abstractNumId w:val="15"/>
  </w:num>
  <w:num w:numId="14">
    <w:abstractNumId w:val="12"/>
  </w:num>
  <w:num w:numId="15">
    <w:abstractNumId w:val="8"/>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D"/>
    <w:rsid w:val="000017F3"/>
    <w:rsid w:val="000047D1"/>
    <w:rsid w:val="00007E3B"/>
    <w:rsid w:val="000141FE"/>
    <w:rsid w:val="00014211"/>
    <w:rsid w:val="000153BE"/>
    <w:rsid w:val="000159D3"/>
    <w:rsid w:val="000163D2"/>
    <w:rsid w:val="0002178D"/>
    <w:rsid w:val="000302F4"/>
    <w:rsid w:val="00030A47"/>
    <w:rsid w:val="00030C4D"/>
    <w:rsid w:val="000315D3"/>
    <w:rsid w:val="0003322D"/>
    <w:rsid w:val="000348C7"/>
    <w:rsid w:val="00035F5C"/>
    <w:rsid w:val="000376FC"/>
    <w:rsid w:val="0004034D"/>
    <w:rsid w:val="0004071C"/>
    <w:rsid w:val="00041E15"/>
    <w:rsid w:val="00042446"/>
    <w:rsid w:val="000451C1"/>
    <w:rsid w:val="0005153C"/>
    <w:rsid w:val="00054FBD"/>
    <w:rsid w:val="000553F3"/>
    <w:rsid w:val="00056331"/>
    <w:rsid w:val="00056776"/>
    <w:rsid w:val="000569EF"/>
    <w:rsid w:val="00057A77"/>
    <w:rsid w:val="00057B19"/>
    <w:rsid w:val="00060D74"/>
    <w:rsid w:val="00065A28"/>
    <w:rsid w:val="0006652E"/>
    <w:rsid w:val="00066873"/>
    <w:rsid w:val="000673AA"/>
    <w:rsid w:val="0006767C"/>
    <w:rsid w:val="00067F85"/>
    <w:rsid w:val="00067FE6"/>
    <w:rsid w:val="000706EF"/>
    <w:rsid w:val="00070CAE"/>
    <w:rsid w:val="0007133B"/>
    <w:rsid w:val="000720B5"/>
    <w:rsid w:val="000723B2"/>
    <w:rsid w:val="00072442"/>
    <w:rsid w:val="00074BEF"/>
    <w:rsid w:val="00075AB3"/>
    <w:rsid w:val="00075DD7"/>
    <w:rsid w:val="000770A5"/>
    <w:rsid w:val="000773FE"/>
    <w:rsid w:val="00077437"/>
    <w:rsid w:val="000778F4"/>
    <w:rsid w:val="00084B78"/>
    <w:rsid w:val="000855E6"/>
    <w:rsid w:val="0008660D"/>
    <w:rsid w:val="00086D95"/>
    <w:rsid w:val="000940A7"/>
    <w:rsid w:val="00095F1A"/>
    <w:rsid w:val="000A1337"/>
    <w:rsid w:val="000A162B"/>
    <w:rsid w:val="000A16BF"/>
    <w:rsid w:val="000A2A48"/>
    <w:rsid w:val="000A33B7"/>
    <w:rsid w:val="000A5072"/>
    <w:rsid w:val="000A601A"/>
    <w:rsid w:val="000B00EB"/>
    <w:rsid w:val="000B051F"/>
    <w:rsid w:val="000B0969"/>
    <w:rsid w:val="000B0EBE"/>
    <w:rsid w:val="000B1FE2"/>
    <w:rsid w:val="000B2AA4"/>
    <w:rsid w:val="000B2F90"/>
    <w:rsid w:val="000B37C4"/>
    <w:rsid w:val="000B3ACB"/>
    <w:rsid w:val="000B46F7"/>
    <w:rsid w:val="000B667D"/>
    <w:rsid w:val="000B6C57"/>
    <w:rsid w:val="000B779C"/>
    <w:rsid w:val="000C078C"/>
    <w:rsid w:val="000C0B25"/>
    <w:rsid w:val="000C228D"/>
    <w:rsid w:val="000C2D6E"/>
    <w:rsid w:val="000C36A1"/>
    <w:rsid w:val="000C4FB7"/>
    <w:rsid w:val="000C4FC2"/>
    <w:rsid w:val="000C63A7"/>
    <w:rsid w:val="000D30D5"/>
    <w:rsid w:val="000D3464"/>
    <w:rsid w:val="000D38B9"/>
    <w:rsid w:val="000D3EFB"/>
    <w:rsid w:val="000D4066"/>
    <w:rsid w:val="000D45CF"/>
    <w:rsid w:val="000D649E"/>
    <w:rsid w:val="000D741C"/>
    <w:rsid w:val="000D7D7B"/>
    <w:rsid w:val="000E05C1"/>
    <w:rsid w:val="000E063F"/>
    <w:rsid w:val="000E306D"/>
    <w:rsid w:val="000E30E1"/>
    <w:rsid w:val="000E62FB"/>
    <w:rsid w:val="000E6D1B"/>
    <w:rsid w:val="000E7EB1"/>
    <w:rsid w:val="000F0009"/>
    <w:rsid w:val="000F2403"/>
    <w:rsid w:val="000F5EF8"/>
    <w:rsid w:val="001016C3"/>
    <w:rsid w:val="001038FC"/>
    <w:rsid w:val="00103E68"/>
    <w:rsid w:val="00104812"/>
    <w:rsid w:val="00104BCE"/>
    <w:rsid w:val="001055CF"/>
    <w:rsid w:val="00110C11"/>
    <w:rsid w:val="0011532F"/>
    <w:rsid w:val="00115C42"/>
    <w:rsid w:val="00116A10"/>
    <w:rsid w:val="00116C3C"/>
    <w:rsid w:val="00117030"/>
    <w:rsid w:val="0012011B"/>
    <w:rsid w:val="00121E7C"/>
    <w:rsid w:val="001225CB"/>
    <w:rsid w:val="00125CB1"/>
    <w:rsid w:val="00126EE8"/>
    <w:rsid w:val="001300EE"/>
    <w:rsid w:val="00132B3B"/>
    <w:rsid w:val="00133271"/>
    <w:rsid w:val="00135425"/>
    <w:rsid w:val="00136E32"/>
    <w:rsid w:val="00140BD0"/>
    <w:rsid w:val="0014616E"/>
    <w:rsid w:val="001463A7"/>
    <w:rsid w:val="00146F3C"/>
    <w:rsid w:val="001508A1"/>
    <w:rsid w:val="00151C78"/>
    <w:rsid w:val="001520D7"/>
    <w:rsid w:val="001527B4"/>
    <w:rsid w:val="00153B65"/>
    <w:rsid w:val="001558D4"/>
    <w:rsid w:val="0015606F"/>
    <w:rsid w:val="00157D21"/>
    <w:rsid w:val="00160EF9"/>
    <w:rsid w:val="0016135E"/>
    <w:rsid w:val="001651C1"/>
    <w:rsid w:val="0017020C"/>
    <w:rsid w:val="001711D8"/>
    <w:rsid w:val="001734ED"/>
    <w:rsid w:val="0017484C"/>
    <w:rsid w:val="00174B10"/>
    <w:rsid w:val="001750C6"/>
    <w:rsid w:val="00175F53"/>
    <w:rsid w:val="0017672E"/>
    <w:rsid w:val="00176A20"/>
    <w:rsid w:val="0018064E"/>
    <w:rsid w:val="00180CC5"/>
    <w:rsid w:val="0018303A"/>
    <w:rsid w:val="00187BB4"/>
    <w:rsid w:val="0019035D"/>
    <w:rsid w:val="001910D2"/>
    <w:rsid w:val="001911EB"/>
    <w:rsid w:val="00195210"/>
    <w:rsid w:val="00195366"/>
    <w:rsid w:val="00195EAC"/>
    <w:rsid w:val="0019699B"/>
    <w:rsid w:val="00197883"/>
    <w:rsid w:val="00197D9F"/>
    <w:rsid w:val="001A0613"/>
    <w:rsid w:val="001A08D1"/>
    <w:rsid w:val="001A1296"/>
    <w:rsid w:val="001A2232"/>
    <w:rsid w:val="001A2CE3"/>
    <w:rsid w:val="001A3F91"/>
    <w:rsid w:val="001A53E1"/>
    <w:rsid w:val="001A799C"/>
    <w:rsid w:val="001A7D56"/>
    <w:rsid w:val="001B0203"/>
    <w:rsid w:val="001B0750"/>
    <w:rsid w:val="001B1CDB"/>
    <w:rsid w:val="001B5587"/>
    <w:rsid w:val="001B55B1"/>
    <w:rsid w:val="001C1CCD"/>
    <w:rsid w:val="001C3BEC"/>
    <w:rsid w:val="001C471B"/>
    <w:rsid w:val="001C5264"/>
    <w:rsid w:val="001C576C"/>
    <w:rsid w:val="001C673E"/>
    <w:rsid w:val="001C71B9"/>
    <w:rsid w:val="001C75AD"/>
    <w:rsid w:val="001C76AC"/>
    <w:rsid w:val="001C7AB6"/>
    <w:rsid w:val="001D0932"/>
    <w:rsid w:val="001D2635"/>
    <w:rsid w:val="001D2C34"/>
    <w:rsid w:val="001D5C70"/>
    <w:rsid w:val="001D612B"/>
    <w:rsid w:val="001D7E2A"/>
    <w:rsid w:val="001E222D"/>
    <w:rsid w:val="001E3BD7"/>
    <w:rsid w:val="001E60FF"/>
    <w:rsid w:val="001F1533"/>
    <w:rsid w:val="001F251A"/>
    <w:rsid w:val="001F2B9B"/>
    <w:rsid w:val="001F2F4A"/>
    <w:rsid w:val="001F44EA"/>
    <w:rsid w:val="001F4516"/>
    <w:rsid w:val="001F4802"/>
    <w:rsid w:val="001F57E2"/>
    <w:rsid w:val="001F66B4"/>
    <w:rsid w:val="001F6984"/>
    <w:rsid w:val="001F71FE"/>
    <w:rsid w:val="001F7E57"/>
    <w:rsid w:val="0020286F"/>
    <w:rsid w:val="00202A48"/>
    <w:rsid w:val="002037FB"/>
    <w:rsid w:val="00203DBF"/>
    <w:rsid w:val="00205782"/>
    <w:rsid w:val="00205A2D"/>
    <w:rsid w:val="00211367"/>
    <w:rsid w:val="002123BE"/>
    <w:rsid w:val="00212B07"/>
    <w:rsid w:val="00222559"/>
    <w:rsid w:val="002238AE"/>
    <w:rsid w:val="002238FC"/>
    <w:rsid w:val="00226937"/>
    <w:rsid w:val="0022736A"/>
    <w:rsid w:val="00227915"/>
    <w:rsid w:val="002333EB"/>
    <w:rsid w:val="002342F9"/>
    <w:rsid w:val="00235B71"/>
    <w:rsid w:val="0023609F"/>
    <w:rsid w:val="00236AAC"/>
    <w:rsid w:val="00240C8A"/>
    <w:rsid w:val="002426BF"/>
    <w:rsid w:val="00242B56"/>
    <w:rsid w:val="00242C13"/>
    <w:rsid w:val="00244F71"/>
    <w:rsid w:val="00245EFF"/>
    <w:rsid w:val="00246C8F"/>
    <w:rsid w:val="0024781C"/>
    <w:rsid w:val="00250DF9"/>
    <w:rsid w:val="002512A9"/>
    <w:rsid w:val="00251589"/>
    <w:rsid w:val="00251D16"/>
    <w:rsid w:val="00253EFB"/>
    <w:rsid w:val="0025458B"/>
    <w:rsid w:val="00254AE9"/>
    <w:rsid w:val="00255ABE"/>
    <w:rsid w:val="002571D6"/>
    <w:rsid w:val="00257515"/>
    <w:rsid w:val="00262009"/>
    <w:rsid w:val="00266998"/>
    <w:rsid w:val="00267FCF"/>
    <w:rsid w:val="00270BA2"/>
    <w:rsid w:val="00270E37"/>
    <w:rsid w:val="00274BAB"/>
    <w:rsid w:val="00275F48"/>
    <w:rsid w:val="00280066"/>
    <w:rsid w:val="002812D7"/>
    <w:rsid w:val="0028166D"/>
    <w:rsid w:val="0028440B"/>
    <w:rsid w:val="00284EEA"/>
    <w:rsid w:val="002869E8"/>
    <w:rsid w:val="002876E7"/>
    <w:rsid w:val="002878AD"/>
    <w:rsid w:val="00290557"/>
    <w:rsid w:val="00290809"/>
    <w:rsid w:val="0029261E"/>
    <w:rsid w:val="0029300C"/>
    <w:rsid w:val="00293ADB"/>
    <w:rsid w:val="00294C62"/>
    <w:rsid w:val="00296A10"/>
    <w:rsid w:val="002A0752"/>
    <w:rsid w:val="002A3691"/>
    <w:rsid w:val="002A3B3E"/>
    <w:rsid w:val="002A4095"/>
    <w:rsid w:val="002A4A22"/>
    <w:rsid w:val="002A5561"/>
    <w:rsid w:val="002A5A43"/>
    <w:rsid w:val="002A63AA"/>
    <w:rsid w:val="002A7318"/>
    <w:rsid w:val="002B0C66"/>
    <w:rsid w:val="002B18F3"/>
    <w:rsid w:val="002B1D62"/>
    <w:rsid w:val="002B33FB"/>
    <w:rsid w:val="002B3BA3"/>
    <w:rsid w:val="002B3FCF"/>
    <w:rsid w:val="002B508E"/>
    <w:rsid w:val="002B606F"/>
    <w:rsid w:val="002B6F51"/>
    <w:rsid w:val="002C0CB4"/>
    <w:rsid w:val="002C11B0"/>
    <w:rsid w:val="002C1282"/>
    <w:rsid w:val="002C233A"/>
    <w:rsid w:val="002C2B3D"/>
    <w:rsid w:val="002C2E1A"/>
    <w:rsid w:val="002C5B0C"/>
    <w:rsid w:val="002D03DB"/>
    <w:rsid w:val="002D0478"/>
    <w:rsid w:val="002D0621"/>
    <w:rsid w:val="002D42A6"/>
    <w:rsid w:val="002D6088"/>
    <w:rsid w:val="002E0CE0"/>
    <w:rsid w:val="002E2669"/>
    <w:rsid w:val="002E3E6A"/>
    <w:rsid w:val="002F637E"/>
    <w:rsid w:val="003013A7"/>
    <w:rsid w:val="00301A72"/>
    <w:rsid w:val="00301B65"/>
    <w:rsid w:val="0030284F"/>
    <w:rsid w:val="0030384A"/>
    <w:rsid w:val="0030667D"/>
    <w:rsid w:val="00307B0C"/>
    <w:rsid w:val="00310633"/>
    <w:rsid w:val="0031162D"/>
    <w:rsid w:val="00311B61"/>
    <w:rsid w:val="00312915"/>
    <w:rsid w:val="00313AA6"/>
    <w:rsid w:val="0031404F"/>
    <w:rsid w:val="00317420"/>
    <w:rsid w:val="0031757E"/>
    <w:rsid w:val="0031758F"/>
    <w:rsid w:val="00321D95"/>
    <w:rsid w:val="00321DE4"/>
    <w:rsid w:val="003234BC"/>
    <w:rsid w:val="00323526"/>
    <w:rsid w:val="003235FB"/>
    <w:rsid w:val="00324129"/>
    <w:rsid w:val="0032576E"/>
    <w:rsid w:val="00326DFB"/>
    <w:rsid w:val="00332830"/>
    <w:rsid w:val="00333529"/>
    <w:rsid w:val="00334405"/>
    <w:rsid w:val="0033552C"/>
    <w:rsid w:val="00337226"/>
    <w:rsid w:val="003374C5"/>
    <w:rsid w:val="003376C5"/>
    <w:rsid w:val="00340666"/>
    <w:rsid w:val="00340805"/>
    <w:rsid w:val="00340A16"/>
    <w:rsid w:val="00341E4F"/>
    <w:rsid w:val="00342DEF"/>
    <w:rsid w:val="00345EA6"/>
    <w:rsid w:val="0035044C"/>
    <w:rsid w:val="003506A5"/>
    <w:rsid w:val="00352BD9"/>
    <w:rsid w:val="003545A2"/>
    <w:rsid w:val="0035640C"/>
    <w:rsid w:val="00356673"/>
    <w:rsid w:val="00357C7C"/>
    <w:rsid w:val="00357D2E"/>
    <w:rsid w:val="00360C81"/>
    <w:rsid w:val="00361430"/>
    <w:rsid w:val="00362270"/>
    <w:rsid w:val="00362B75"/>
    <w:rsid w:val="003657E0"/>
    <w:rsid w:val="00365FDE"/>
    <w:rsid w:val="00366787"/>
    <w:rsid w:val="00370065"/>
    <w:rsid w:val="0037027F"/>
    <w:rsid w:val="00370BEF"/>
    <w:rsid w:val="00371CD4"/>
    <w:rsid w:val="00374337"/>
    <w:rsid w:val="0037570C"/>
    <w:rsid w:val="003768CB"/>
    <w:rsid w:val="00382A8A"/>
    <w:rsid w:val="00382FE3"/>
    <w:rsid w:val="00385882"/>
    <w:rsid w:val="00385A26"/>
    <w:rsid w:val="00387E69"/>
    <w:rsid w:val="00392C14"/>
    <w:rsid w:val="00392D18"/>
    <w:rsid w:val="003947EE"/>
    <w:rsid w:val="0039563D"/>
    <w:rsid w:val="003A6146"/>
    <w:rsid w:val="003A7A58"/>
    <w:rsid w:val="003B12AB"/>
    <w:rsid w:val="003B1934"/>
    <w:rsid w:val="003B27F7"/>
    <w:rsid w:val="003B313D"/>
    <w:rsid w:val="003B3D33"/>
    <w:rsid w:val="003B5A69"/>
    <w:rsid w:val="003C0548"/>
    <w:rsid w:val="003C1661"/>
    <w:rsid w:val="003C1AA1"/>
    <w:rsid w:val="003C2EB6"/>
    <w:rsid w:val="003C34C7"/>
    <w:rsid w:val="003C66E9"/>
    <w:rsid w:val="003D0BBC"/>
    <w:rsid w:val="003D0CF9"/>
    <w:rsid w:val="003D1756"/>
    <w:rsid w:val="003D31BE"/>
    <w:rsid w:val="003D3309"/>
    <w:rsid w:val="003D52CA"/>
    <w:rsid w:val="003D6E5B"/>
    <w:rsid w:val="003D747E"/>
    <w:rsid w:val="003D7D56"/>
    <w:rsid w:val="003D7F46"/>
    <w:rsid w:val="003E025E"/>
    <w:rsid w:val="003E02AB"/>
    <w:rsid w:val="003E0791"/>
    <w:rsid w:val="003E577B"/>
    <w:rsid w:val="003E5D7C"/>
    <w:rsid w:val="003E6B7B"/>
    <w:rsid w:val="003F1A2C"/>
    <w:rsid w:val="003F1F66"/>
    <w:rsid w:val="003F2AFB"/>
    <w:rsid w:val="003F3FBB"/>
    <w:rsid w:val="003F51C4"/>
    <w:rsid w:val="003F6570"/>
    <w:rsid w:val="003F6DE6"/>
    <w:rsid w:val="003F6FEA"/>
    <w:rsid w:val="003F7F6E"/>
    <w:rsid w:val="0040141A"/>
    <w:rsid w:val="00401D4F"/>
    <w:rsid w:val="00401E72"/>
    <w:rsid w:val="0040457F"/>
    <w:rsid w:val="00410637"/>
    <w:rsid w:val="004110E9"/>
    <w:rsid w:val="00412721"/>
    <w:rsid w:val="004134B1"/>
    <w:rsid w:val="00413B52"/>
    <w:rsid w:val="00414A9D"/>
    <w:rsid w:val="00415C8D"/>
    <w:rsid w:val="00415CAD"/>
    <w:rsid w:val="00417E2D"/>
    <w:rsid w:val="00417FD8"/>
    <w:rsid w:val="00420C18"/>
    <w:rsid w:val="00422CF0"/>
    <w:rsid w:val="00422FF7"/>
    <w:rsid w:val="0042672F"/>
    <w:rsid w:val="00427E90"/>
    <w:rsid w:val="004318D5"/>
    <w:rsid w:val="00431BF2"/>
    <w:rsid w:val="00433104"/>
    <w:rsid w:val="00433F41"/>
    <w:rsid w:val="00435006"/>
    <w:rsid w:val="004350AB"/>
    <w:rsid w:val="004362AF"/>
    <w:rsid w:val="0044094C"/>
    <w:rsid w:val="00440FB8"/>
    <w:rsid w:val="00443225"/>
    <w:rsid w:val="00444081"/>
    <w:rsid w:val="00445517"/>
    <w:rsid w:val="00447E63"/>
    <w:rsid w:val="00450039"/>
    <w:rsid w:val="00450DCB"/>
    <w:rsid w:val="00451CDF"/>
    <w:rsid w:val="00452498"/>
    <w:rsid w:val="00453E8D"/>
    <w:rsid w:val="0045463D"/>
    <w:rsid w:val="004556E5"/>
    <w:rsid w:val="00455789"/>
    <w:rsid w:val="004558F0"/>
    <w:rsid w:val="004576B5"/>
    <w:rsid w:val="00457A6C"/>
    <w:rsid w:val="00463B23"/>
    <w:rsid w:val="004650E3"/>
    <w:rsid w:val="004659B9"/>
    <w:rsid w:val="00466D4F"/>
    <w:rsid w:val="004709DD"/>
    <w:rsid w:val="0047122A"/>
    <w:rsid w:val="00472C88"/>
    <w:rsid w:val="00473332"/>
    <w:rsid w:val="004773B9"/>
    <w:rsid w:val="004800F5"/>
    <w:rsid w:val="00482276"/>
    <w:rsid w:val="00482A64"/>
    <w:rsid w:val="00482ABD"/>
    <w:rsid w:val="0049022C"/>
    <w:rsid w:val="00491435"/>
    <w:rsid w:val="004921CB"/>
    <w:rsid w:val="00492B2B"/>
    <w:rsid w:val="004956FB"/>
    <w:rsid w:val="0049615B"/>
    <w:rsid w:val="00496B29"/>
    <w:rsid w:val="00496DB4"/>
    <w:rsid w:val="00497E98"/>
    <w:rsid w:val="004A0BF4"/>
    <w:rsid w:val="004A1B04"/>
    <w:rsid w:val="004A2796"/>
    <w:rsid w:val="004A5755"/>
    <w:rsid w:val="004A6985"/>
    <w:rsid w:val="004A6CB9"/>
    <w:rsid w:val="004A6D42"/>
    <w:rsid w:val="004A7B55"/>
    <w:rsid w:val="004B0317"/>
    <w:rsid w:val="004B0921"/>
    <w:rsid w:val="004B3227"/>
    <w:rsid w:val="004B3DBE"/>
    <w:rsid w:val="004B4124"/>
    <w:rsid w:val="004B5924"/>
    <w:rsid w:val="004B6136"/>
    <w:rsid w:val="004B636A"/>
    <w:rsid w:val="004C3B28"/>
    <w:rsid w:val="004C3E22"/>
    <w:rsid w:val="004C603B"/>
    <w:rsid w:val="004C62E2"/>
    <w:rsid w:val="004D0397"/>
    <w:rsid w:val="004D09C5"/>
    <w:rsid w:val="004D2193"/>
    <w:rsid w:val="004D2A1D"/>
    <w:rsid w:val="004D2A4B"/>
    <w:rsid w:val="004E0B38"/>
    <w:rsid w:val="004E21C4"/>
    <w:rsid w:val="004E3527"/>
    <w:rsid w:val="004E509C"/>
    <w:rsid w:val="004E6EEB"/>
    <w:rsid w:val="004E73E0"/>
    <w:rsid w:val="004F0C04"/>
    <w:rsid w:val="004F4F31"/>
    <w:rsid w:val="004F6E6D"/>
    <w:rsid w:val="004F7CA3"/>
    <w:rsid w:val="00500597"/>
    <w:rsid w:val="0050265E"/>
    <w:rsid w:val="005032AF"/>
    <w:rsid w:val="00503944"/>
    <w:rsid w:val="005039D7"/>
    <w:rsid w:val="005063A6"/>
    <w:rsid w:val="00510538"/>
    <w:rsid w:val="00510604"/>
    <w:rsid w:val="005150B1"/>
    <w:rsid w:val="005151E5"/>
    <w:rsid w:val="00515C21"/>
    <w:rsid w:val="00520D32"/>
    <w:rsid w:val="005224C1"/>
    <w:rsid w:val="005238C1"/>
    <w:rsid w:val="00523B32"/>
    <w:rsid w:val="00524DD2"/>
    <w:rsid w:val="005279FD"/>
    <w:rsid w:val="00527E84"/>
    <w:rsid w:val="00527EA8"/>
    <w:rsid w:val="005305C4"/>
    <w:rsid w:val="00533BB6"/>
    <w:rsid w:val="0053644E"/>
    <w:rsid w:val="00540B3B"/>
    <w:rsid w:val="00540E50"/>
    <w:rsid w:val="00545456"/>
    <w:rsid w:val="00545541"/>
    <w:rsid w:val="00546C69"/>
    <w:rsid w:val="005470DA"/>
    <w:rsid w:val="00547570"/>
    <w:rsid w:val="00547A24"/>
    <w:rsid w:val="00547CC4"/>
    <w:rsid w:val="005522E1"/>
    <w:rsid w:val="0055291F"/>
    <w:rsid w:val="005531C5"/>
    <w:rsid w:val="005558D7"/>
    <w:rsid w:val="005568A8"/>
    <w:rsid w:val="0055792B"/>
    <w:rsid w:val="00564616"/>
    <w:rsid w:val="00564785"/>
    <w:rsid w:val="0056485C"/>
    <w:rsid w:val="00564883"/>
    <w:rsid w:val="00565359"/>
    <w:rsid w:val="005653FC"/>
    <w:rsid w:val="0056598C"/>
    <w:rsid w:val="00571A17"/>
    <w:rsid w:val="00571A67"/>
    <w:rsid w:val="00572FEF"/>
    <w:rsid w:val="00574096"/>
    <w:rsid w:val="00576278"/>
    <w:rsid w:val="00576A14"/>
    <w:rsid w:val="00576C93"/>
    <w:rsid w:val="00577000"/>
    <w:rsid w:val="00577550"/>
    <w:rsid w:val="0058304F"/>
    <w:rsid w:val="00583310"/>
    <w:rsid w:val="0058360B"/>
    <w:rsid w:val="00585F09"/>
    <w:rsid w:val="00587D52"/>
    <w:rsid w:val="00590BAC"/>
    <w:rsid w:val="00591253"/>
    <w:rsid w:val="005914FF"/>
    <w:rsid w:val="00591CC8"/>
    <w:rsid w:val="005924DD"/>
    <w:rsid w:val="00592F72"/>
    <w:rsid w:val="00593F5C"/>
    <w:rsid w:val="00594F20"/>
    <w:rsid w:val="00595057"/>
    <w:rsid w:val="00595CA6"/>
    <w:rsid w:val="00596D25"/>
    <w:rsid w:val="005A0B30"/>
    <w:rsid w:val="005A121C"/>
    <w:rsid w:val="005A3784"/>
    <w:rsid w:val="005A469D"/>
    <w:rsid w:val="005A4CC2"/>
    <w:rsid w:val="005A7241"/>
    <w:rsid w:val="005B4AED"/>
    <w:rsid w:val="005B6A89"/>
    <w:rsid w:val="005B6F4E"/>
    <w:rsid w:val="005B7649"/>
    <w:rsid w:val="005B7B1A"/>
    <w:rsid w:val="005C086E"/>
    <w:rsid w:val="005C08C7"/>
    <w:rsid w:val="005C11FB"/>
    <w:rsid w:val="005C2E97"/>
    <w:rsid w:val="005C4687"/>
    <w:rsid w:val="005C4E09"/>
    <w:rsid w:val="005C4E8E"/>
    <w:rsid w:val="005C7E1C"/>
    <w:rsid w:val="005D0051"/>
    <w:rsid w:val="005D0233"/>
    <w:rsid w:val="005D17D3"/>
    <w:rsid w:val="005D4E97"/>
    <w:rsid w:val="005D711E"/>
    <w:rsid w:val="005D784A"/>
    <w:rsid w:val="005D7A60"/>
    <w:rsid w:val="005E02E6"/>
    <w:rsid w:val="005E199A"/>
    <w:rsid w:val="005E28C1"/>
    <w:rsid w:val="005E3F17"/>
    <w:rsid w:val="005E4D0D"/>
    <w:rsid w:val="005E4EF7"/>
    <w:rsid w:val="005E51DC"/>
    <w:rsid w:val="005E532B"/>
    <w:rsid w:val="005E5774"/>
    <w:rsid w:val="005E7C2F"/>
    <w:rsid w:val="005F0D54"/>
    <w:rsid w:val="005F1AC3"/>
    <w:rsid w:val="005F1AEA"/>
    <w:rsid w:val="005F1CDA"/>
    <w:rsid w:val="005F378A"/>
    <w:rsid w:val="005F667C"/>
    <w:rsid w:val="005F6743"/>
    <w:rsid w:val="005F6AEE"/>
    <w:rsid w:val="005F6BE5"/>
    <w:rsid w:val="00600A5B"/>
    <w:rsid w:val="00602438"/>
    <w:rsid w:val="0060254A"/>
    <w:rsid w:val="006025D1"/>
    <w:rsid w:val="006074DA"/>
    <w:rsid w:val="00611ED9"/>
    <w:rsid w:val="00613643"/>
    <w:rsid w:val="00616C0A"/>
    <w:rsid w:val="006209D9"/>
    <w:rsid w:val="0062136F"/>
    <w:rsid w:val="00622750"/>
    <w:rsid w:val="0062384B"/>
    <w:rsid w:val="00624577"/>
    <w:rsid w:val="006278F7"/>
    <w:rsid w:val="006302A1"/>
    <w:rsid w:val="0063140C"/>
    <w:rsid w:val="006325C1"/>
    <w:rsid w:val="00633341"/>
    <w:rsid w:val="00633F4F"/>
    <w:rsid w:val="00634985"/>
    <w:rsid w:val="006373B6"/>
    <w:rsid w:val="00637485"/>
    <w:rsid w:val="00640093"/>
    <w:rsid w:val="0064200F"/>
    <w:rsid w:val="00643362"/>
    <w:rsid w:val="00644E8C"/>
    <w:rsid w:val="006461CE"/>
    <w:rsid w:val="00647677"/>
    <w:rsid w:val="00650F32"/>
    <w:rsid w:val="00650F63"/>
    <w:rsid w:val="00651428"/>
    <w:rsid w:val="006523D1"/>
    <w:rsid w:val="00652C6C"/>
    <w:rsid w:val="0065404E"/>
    <w:rsid w:val="0065470F"/>
    <w:rsid w:val="0066011D"/>
    <w:rsid w:val="00663216"/>
    <w:rsid w:val="0067119A"/>
    <w:rsid w:val="00672C36"/>
    <w:rsid w:val="006733A4"/>
    <w:rsid w:val="00674C90"/>
    <w:rsid w:val="006765C1"/>
    <w:rsid w:val="00676E0F"/>
    <w:rsid w:val="00677725"/>
    <w:rsid w:val="0068082F"/>
    <w:rsid w:val="00680969"/>
    <w:rsid w:val="00680CFF"/>
    <w:rsid w:val="00681CAB"/>
    <w:rsid w:val="0068231F"/>
    <w:rsid w:val="0068407E"/>
    <w:rsid w:val="00684D89"/>
    <w:rsid w:val="00685D4F"/>
    <w:rsid w:val="006905B4"/>
    <w:rsid w:val="00692542"/>
    <w:rsid w:val="00692598"/>
    <w:rsid w:val="00692881"/>
    <w:rsid w:val="0069405D"/>
    <w:rsid w:val="006947E7"/>
    <w:rsid w:val="00695779"/>
    <w:rsid w:val="00697019"/>
    <w:rsid w:val="00697022"/>
    <w:rsid w:val="006A102D"/>
    <w:rsid w:val="006A3AFE"/>
    <w:rsid w:val="006A5A28"/>
    <w:rsid w:val="006A6681"/>
    <w:rsid w:val="006B0AA9"/>
    <w:rsid w:val="006B0B6E"/>
    <w:rsid w:val="006B257F"/>
    <w:rsid w:val="006B306F"/>
    <w:rsid w:val="006B5A75"/>
    <w:rsid w:val="006B71C9"/>
    <w:rsid w:val="006C22C2"/>
    <w:rsid w:val="006C240D"/>
    <w:rsid w:val="006C34F5"/>
    <w:rsid w:val="006C393A"/>
    <w:rsid w:val="006C4D1C"/>
    <w:rsid w:val="006C786E"/>
    <w:rsid w:val="006D0311"/>
    <w:rsid w:val="006D3E41"/>
    <w:rsid w:val="006D4A46"/>
    <w:rsid w:val="006E420D"/>
    <w:rsid w:val="006E58D2"/>
    <w:rsid w:val="006E5B71"/>
    <w:rsid w:val="006E761F"/>
    <w:rsid w:val="006F1AB3"/>
    <w:rsid w:val="006F357E"/>
    <w:rsid w:val="006F51FC"/>
    <w:rsid w:val="00700D37"/>
    <w:rsid w:val="00703B98"/>
    <w:rsid w:val="00704D6B"/>
    <w:rsid w:val="00705582"/>
    <w:rsid w:val="007058E4"/>
    <w:rsid w:val="00706A40"/>
    <w:rsid w:val="00707E13"/>
    <w:rsid w:val="00712807"/>
    <w:rsid w:val="0071289E"/>
    <w:rsid w:val="00712C07"/>
    <w:rsid w:val="00716D5F"/>
    <w:rsid w:val="00717975"/>
    <w:rsid w:val="0072290C"/>
    <w:rsid w:val="0072311D"/>
    <w:rsid w:val="00725303"/>
    <w:rsid w:val="00725F48"/>
    <w:rsid w:val="00726FB4"/>
    <w:rsid w:val="007279D9"/>
    <w:rsid w:val="0073158D"/>
    <w:rsid w:val="00733219"/>
    <w:rsid w:val="007336EE"/>
    <w:rsid w:val="00733DC9"/>
    <w:rsid w:val="007342B8"/>
    <w:rsid w:val="00737586"/>
    <w:rsid w:val="00740537"/>
    <w:rsid w:val="00740758"/>
    <w:rsid w:val="007415BF"/>
    <w:rsid w:val="00741979"/>
    <w:rsid w:val="00741B25"/>
    <w:rsid w:val="007422DE"/>
    <w:rsid w:val="007435FA"/>
    <w:rsid w:val="007443E1"/>
    <w:rsid w:val="00744CB4"/>
    <w:rsid w:val="0074593E"/>
    <w:rsid w:val="007461A1"/>
    <w:rsid w:val="00747182"/>
    <w:rsid w:val="00750628"/>
    <w:rsid w:val="007545FA"/>
    <w:rsid w:val="007565B4"/>
    <w:rsid w:val="00760054"/>
    <w:rsid w:val="00761E34"/>
    <w:rsid w:val="0076212A"/>
    <w:rsid w:val="007630B6"/>
    <w:rsid w:val="0076449D"/>
    <w:rsid w:val="007644EE"/>
    <w:rsid w:val="00764CF8"/>
    <w:rsid w:val="00767420"/>
    <w:rsid w:val="0077122D"/>
    <w:rsid w:val="00771240"/>
    <w:rsid w:val="00772940"/>
    <w:rsid w:val="00772C8F"/>
    <w:rsid w:val="00772F29"/>
    <w:rsid w:val="00773D15"/>
    <w:rsid w:val="00774248"/>
    <w:rsid w:val="0077542C"/>
    <w:rsid w:val="00776258"/>
    <w:rsid w:val="007814A0"/>
    <w:rsid w:val="007815E6"/>
    <w:rsid w:val="0078249B"/>
    <w:rsid w:val="00787C0B"/>
    <w:rsid w:val="00791A28"/>
    <w:rsid w:val="007921D1"/>
    <w:rsid w:val="007926D7"/>
    <w:rsid w:val="00793265"/>
    <w:rsid w:val="0079422D"/>
    <w:rsid w:val="00797866"/>
    <w:rsid w:val="007978C4"/>
    <w:rsid w:val="00797A7D"/>
    <w:rsid w:val="00797B9D"/>
    <w:rsid w:val="007A0481"/>
    <w:rsid w:val="007A34C5"/>
    <w:rsid w:val="007A384A"/>
    <w:rsid w:val="007A41C5"/>
    <w:rsid w:val="007A63AC"/>
    <w:rsid w:val="007A7F66"/>
    <w:rsid w:val="007B1429"/>
    <w:rsid w:val="007B2187"/>
    <w:rsid w:val="007B3669"/>
    <w:rsid w:val="007B48BE"/>
    <w:rsid w:val="007B530C"/>
    <w:rsid w:val="007B5A05"/>
    <w:rsid w:val="007B6276"/>
    <w:rsid w:val="007B7F5B"/>
    <w:rsid w:val="007C3B18"/>
    <w:rsid w:val="007C3EFF"/>
    <w:rsid w:val="007C7924"/>
    <w:rsid w:val="007D0895"/>
    <w:rsid w:val="007D0F66"/>
    <w:rsid w:val="007D2671"/>
    <w:rsid w:val="007D27BE"/>
    <w:rsid w:val="007D3334"/>
    <w:rsid w:val="007D3DD4"/>
    <w:rsid w:val="007D49D0"/>
    <w:rsid w:val="007D5256"/>
    <w:rsid w:val="007D56B2"/>
    <w:rsid w:val="007D56D6"/>
    <w:rsid w:val="007D5D03"/>
    <w:rsid w:val="007D604B"/>
    <w:rsid w:val="007D61E0"/>
    <w:rsid w:val="007E0B39"/>
    <w:rsid w:val="007E25EF"/>
    <w:rsid w:val="007E2DCD"/>
    <w:rsid w:val="007E5ACB"/>
    <w:rsid w:val="007E7AB4"/>
    <w:rsid w:val="007F00EA"/>
    <w:rsid w:val="007F1184"/>
    <w:rsid w:val="007F13F9"/>
    <w:rsid w:val="007F15EB"/>
    <w:rsid w:val="007F160E"/>
    <w:rsid w:val="007F32E5"/>
    <w:rsid w:val="007F61AB"/>
    <w:rsid w:val="007F6737"/>
    <w:rsid w:val="00802613"/>
    <w:rsid w:val="00803350"/>
    <w:rsid w:val="0080472A"/>
    <w:rsid w:val="00804C4C"/>
    <w:rsid w:val="0080582B"/>
    <w:rsid w:val="0080609A"/>
    <w:rsid w:val="00806D36"/>
    <w:rsid w:val="008160A1"/>
    <w:rsid w:val="0081731C"/>
    <w:rsid w:val="008204C8"/>
    <w:rsid w:val="008206EC"/>
    <w:rsid w:val="00821DD7"/>
    <w:rsid w:val="00824B3D"/>
    <w:rsid w:val="00824BE4"/>
    <w:rsid w:val="008301FE"/>
    <w:rsid w:val="00830604"/>
    <w:rsid w:val="00831C15"/>
    <w:rsid w:val="00833F2B"/>
    <w:rsid w:val="00837FA3"/>
    <w:rsid w:val="008410CC"/>
    <w:rsid w:val="00842196"/>
    <w:rsid w:val="00843C3E"/>
    <w:rsid w:val="00844BC0"/>
    <w:rsid w:val="00850220"/>
    <w:rsid w:val="00850398"/>
    <w:rsid w:val="00854949"/>
    <w:rsid w:val="00855D2A"/>
    <w:rsid w:val="00862695"/>
    <w:rsid w:val="00862A70"/>
    <w:rsid w:val="00862D08"/>
    <w:rsid w:val="008653C2"/>
    <w:rsid w:val="008720FA"/>
    <w:rsid w:val="00873D3C"/>
    <w:rsid w:val="0087614D"/>
    <w:rsid w:val="00877E34"/>
    <w:rsid w:val="008816F0"/>
    <w:rsid w:val="00881EBA"/>
    <w:rsid w:val="00882FC9"/>
    <w:rsid w:val="00883B31"/>
    <w:rsid w:val="00884D76"/>
    <w:rsid w:val="008865D4"/>
    <w:rsid w:val="00886630"/>
    <w:rsid w:val="008870F9"/>
    <w:rsid w:val="00890191"/>
    <w:rsid w:val="0089346C"/>
    <w:rsid w:val="0089351E"/>
    <w:rsid w:val="00893999"/>
    <w:rsid w:val="00895E77"/>
    <w:rsid w:val="008A53D5"/>
    <w:rsid w:val="008A63D5"/>
    <w:rsid w:val="008A69BF"/>
    <w:rsid w:val="008A7713"/>
    <w:rsid w:val="008B0B6B"/>
    <w:rsid w:val="008B1F93"/>
    <w:rsid w:val="008B2354"/>
    <w:rsid w:val="008B24C4"/>
    <w:rsid w:val="008B2A0E"/>
    <w:rsid w:val="008B2EE2"/>
    <w:rsid w:val="008B4EF4"/>
    <w:rsid w:val="008B59CF"/>
    <w:rsid w:val="008B62DF"/>
    <w:rsid w:val="008C072C"/>
    <w:rsid w:val="008C1AE0"/>
    <w:rsid w:val="008C2075"/>
    <w:rsid w:val="008C26FB"/>
    <w:rsid w:val="008C346E"/>
    <w:rsid w:val="008C372B"/>
    <w:rsid w:val="008C573C"/>
    <w:rsid w:val="008C63A7"/>
    <w:rsid w:val="008D0C21"/>
    <w:rsid w:val="008D0F4D"/>
    <w:rsid w:val="008D1F3C"/>
    <w:rsid w:val="008D27A2"/>
    <w:rsid w:val="008D32B2"/>
    <w:rsid w:val="008D48B1"/>
    <w:rsid w:val="008D5311"/>
    <w:rsid w:val="008D57BC"/>
    <w:rsid w:val="008D63A2"/>
    <w:rsid w:val="008E03C9"/>
    <w:rsid w:val="008E6622"/>
    <w:rsid w:val="008E723B"/>
    <w:rsid w:val="008F1495"/>
    <w:rsid w:val="008F3449"/>
    <w:rsid w:val="008F50BF"/>
    <w:rsid w:val="008F52BF"/>
    <w:rsid w:val="008F66FD"/>
    <w:rsid w:val="008F748A"/>
    <w:rsid w:val="008F7C82"/>
    <w:rsid w:val="009009E4"/>
    <w:rsid w:val="009011FF"/>
    <w:rsid w:val="009017EC"/>
    <w:rsid w:val="00906301"/>
    <w:rsid w:val="00906A6A"/>
    <w:rsid w:val="00907319"/>
    <w:rsid w:val="00907609"/>
    <w:rsid w:val="0091141B"/>
    <w:rsid w:val="00911BD5"/>
    <w:rsid w:val="00911DB2"/>
    <w:rsid w:val="00912080"/>
    <w:rsid w:val="009139C8"/>
    <w:rsid w:val="0091636C"/>
    <w:rsid w:val="0091658A"/>
    <w:rsid w:val="00916A5A"/>
    <w:rsid w:val="009205D2"/>
    <w:rsid w:val="00920F10"/>
    <w:rsid w:val="00921748"/>
    <w:rsid w:val="0092216C"/>
    <w:rsid w:val="009225E8"/>
    <w:rsid w:val="0092289D"/>
    <w:rsid w:val="00923C26"/>
    <w:rsid w:val="00924E77"/>
    <w:rsid w:val="00925CC4"/>
    <w:rsid w:val="00926470"/>
    <w:rsid w:val="00926509"/>
    <w:rsid w:val="00927115"/>
    <w:rsid w:val="0093040A"/>
    <w:rsid w:val="00930A6F"/>
    <w:rsid w:val="00930DB9"/>
    <w:rsid w:val="00930F43"/>
    <w:rsid w:val="009312E2"/>
    <w:rsid w:val="009314B8"/>
    <w:rsid w:val="00933371"/>
    <w:rsid w:val="00933E77"/>
    <w:rsid w:val="00935BC5"/>
    <w:rsid w:val="0093617E"/>
    <w:rsid w:val="00940D3D"/>
    <w:rsid w:val="009428E2"/>
    <w:rsid w:val="00943455"/>
    <w:rsid w:val="009435FC"/>
    <w:rsid w:val="00943D05"/>
    <w:rsid w:val="00944166"/>
    <w:rsid w:val="00952CC1"/>
    <w:rsid w:val="00953F7C"/>
    <w:rsid w:val="009578C2"/>
    <w:rsid w:val="0096054A"/>
    <w:rsid w:val="00961A18"/>
    <w:rsid w:val="00963488"/>
    <w:rsid w:val="00964DAA"/>
    <w:rsid w:val="009655B5"/>
    <w:rsid w:val="009665C2"/>
    <w:rsid w:val="009677D6"/>
    <w:rsid w:val="00970581"/>
    <w:rsid w:val="00970631"/>
    <w:rsid w:val="0097157C"/>
    <w:rsid w:val="00971D6C"/>
    <w:rsid w:val="00974E0B"/>
    <w:rsid w:val="00977DCA"/>
    <w:rsid w:val="00981C8A"/>
    <w:rsid w:val="00981E45"/>
    <w:rsid w:val="0098364F"/>
    <w:rsid w:val="00984012"/>
    <w:rsid w:val="00984B8C"/>
    <w:rsid w:val="00985B42"/>
    <w:rsid w:val="00987346"/>
    <w:rsid w:val="0098741F"/>
    <w:rsid w:val="00987C86"/>
    <w:rsid w:val="00990D0B"/>
    <w:rsid w:val="009924C3"/>
    <w:rsid w:val="009935D8"/>
    <w:rsid w:val="00993DAE"/>
    <w:rsid w:val="00994F06"/>
    <w:rsid w:val="009958E6"/>
    <w:rsid w:val="009A0993"/>
    <w:rsid w:val="009A18C0"/>
    <w:rsid w:val="009A3AC4"/>
    <w:rsid w:val="009A5747"/>
    <w:rsid w:val="009A6380"/>
    <w:rsid w:val="009A7C5D"/>
    <w:rsid w:val="009B576B"/>
    <w:rsid w:val="009B5C42"/>
    <w:rsid w:val="009C24B4"/>
    <w:rsid w:val="009C2740"/>
    <w:rsid w:val="009C2951"/>
    <w:rsid w:val="009C2EF3"/>
    <w:rsid w:val="009C3242"/>
    <w:rsid w:val="009C3990"/>
    <w:rsid w:val="009C41FE"/>
    <w:rsid w:val="009C4735"/>
    <w:rsid w:val="009C5557"/>
    <w:rsid w:val="009C57F3"/>
    <w:rsid w:val="009C5E42"/>
    <w:rsid w:val="009C6D09"/>
    <w:rsid w:val="009C71ED"/>
    <w:rsid w:val="009D0490"/>
    <w:rsid w:val="009D0827"/>
    <w:rsid w:val="009D3A35"/>
    <w:rsid w:val="009D44E3"/>
    <w:rsid w:val="009D4C1A"/>
    <w:rsid w:val="009E14E9"/>
    <w:rsid w:val="009E2CF3"/>
    <w:rsid w:val="009E3113"/>
    <w:rsid w:val="009F033D"/>
    <w:rsid w:val="009F0864"/>
    <w:rsid w:val="009F1755"/>
    <w:rsid w:val="009F25F3"/>
    <w:rsid w:val="009F58A4"/>
    <w:rsid w:val="00A0150E"/>
    <w:rsid w:val="00A02662"/>
    <w:rsid w:val="00A03A3F"/>
    <w:rsid w:val="00A0494A"/>
    <w:rsid w:val="00A05688"/>
    <w:rsid w:val="00A06B92"/>
    <w:rsid w:val="00A103FF"/>
    <w:rsid w:val="00A11498"/>
    <w:rsid w:val="00A12887"/>
    <w:rsid w:val="00A12F6A"/>
    <w:rsid w:val="00A13C57"/>
    <w:rsid w:val="00A15B17"/>
    <w:rsid w:val="00A16C2F"/>
    <w:rsid w:val="00A17965"/>
    <w:rsid w:val="00A21B12"/>
    <w:rsid w:val="00A246F9"/>
    <w:rsid w:val="00A2688B"/>
    <w:rsid w:val="00A27431"/>
    <w:rsid w:val="00A310FE"/>
    <w:rsid w:val="00A314D2"/>
    <w:rsid w:val="00A356EC"/>
    <w:rsid w:val="00A36299"/>
    <w:rsid w:val="00A37063"/>
    <w:rsid w:val="00A37E2E"/>
    <w:rsid w:val="00A40DF3"/>
    <w:rsid w:val="00A506BE"/>
    <w:rsid w:val="00A52541"/>
    <w:rsid w:val="00A53673"/>
    <w:rsid w:val="00A54C95"/>
    <w:rsid w:val="00A54D6F"/>
    <w:rsid w:val="00A569E9"/>
    <w:rsid w:val="00A60952"/>
    <w:rsid w:val="00A60D86"/>
    <w:rsid w:val="00A619CB"/>
    <w:rsid w:val="00A65D06"/>
    <w:rsid w:val="00A6620E"/>
    <w:rsid w:val="00A66FB1"/>
    <w:rsid w:val="00A704A1"/>
    <w:rsid w:val="00A70B31"/>
    <w:rsid w:val="00A734C2"/>
    <w:rsid w:val="00A74CCA"/>
    <w:rsid w:val="00A75A62"/>
    <w:rsid w:val="00A803F7"/>
    <w:rsid w:val="00A80AEE"/>
    <w:rsid w:val="00A81AF0"/>
    <w:rsid w:val="00A81CF7"/>
    <w:rsid w:val="00A821DE"/>
    <w:rsid w:val="00A85053"/>
    <w:rsid w:val="00A87780"/>
    <w:rsid w:val="00A917E9"/>
    <w:rsid w:val="00A92A0C"/>
    <w:rsid w:val="00A92CBD"/>
    <w:rsid w:val="00A94166"/>
    <w:rsid w:val="00A94990"/>
    <w:rsid w:val="00A951A6"/>
    <w:rsid w:val="00A95294"/>
    <w:rsid w:val="00A9583B"/>
    <w:rsid w:val="00A976DB"/>
    <w:rsid w:val="00AA1B3F"/>
    <w:rsid w:val="00AA256C"/>
    <w:rsid w:val="00AA25E1"/>
    <w:rsid w:val="00AA55BF"/>
    <w:rsid w:val="00AA56D2"/>
    <w:rsid w:val="00AB38DB"/>
    <w:rsid w:val="00AB584B"/>
    <w:rsid w:val="00AB6B57"/>
    <w:rsid w:val="00AB73E1"/>
    <w:rsid w:val="00AC216B"/>
    <w:rsid w:val="00AC2CB5"/>
    <w:rsid w:val="00AC44D0"/>
    <w:rsid w:val="00AC55E7"/>
    <w:rsid w:val="00AD00B4"/>
    <w:rsid w:val="00AD2BC7"/>
    <w:rsid w:val="00AD3D7C"/>
    <w:rsid w:val="00AD48AB"/>
    <w:rsid w:val="00AD5B6A"/>
    <w:rsid w:val="00AE0260"/>
    <w:rsid w:val="00AE1E8F"/>
    <w:rsid w:val="00AE2071"/>
    <w:rsid w:val="00AE3B69"/>
    <w:rsid w:val="00AE4627"/>
    <w:rsid w:val="00AE6D1B"/>
    <w:rsid w:val="00AE7C44"/>
    <w:rsid w:val="00AF10EA"/>
    <w:rsid w:val="00AF177D"/>
    <w:rsid w:val="00AF1F96"/>
    <w:rsid w:val="00AF3C7C"/>
    <w:rsid w:val="00AF6244"/>
    <w:rsid w:val="00B01A61"/>
    <w:rsid w:val="00B025D0"/>
    <w:rsid w:val="00B03667"/>
    <w:rsid w:val="00B052A6"/>
    <w:rsid w:val="00B056D6"/>
    <w:rsid w:val="00B06491"/>
    <w:rsid w:val="00B0710E"/>
    <w:rsid w:val="00B11B5B"/>
    <w:rsid w:val="00B12BC6"/>
    <w:rsid w:val="00B14D30"/>
    <w:rsid w:val="00B2002A"/>
    <w:rsid w:val="00B20A3E"/>
    <w:rsid w:val="00B2346A"/>
    <w:rsid w:val="00B23CC3"/>
    <w:rsid w:val="00B253CE"/>
    <w:rsid w:val="00B26940"/>
    <w:rsid w:val="00B33422"/>
    <w:rsid w:val="00B336B4"/>
    <w:rsid w:val="00B3442A"/>
    <w:rsid w:val="00B36A63"/>
    <w:rsid w:val="00B40B5E"/>
    <w:rsid w:val="00B41042"/>
    <w:rsid w:val="00B414D4"/>
    <w:rsid w:val="00B443F1"/>
    <w:rsid w:val="00B44CFF"/>
    <w:rsid w:val="00B44FCA"/>
    <w:rsid w:val="00B5236E"/>
    <w:rsid w:val="00B5260B"/>
    <w:rsid w:val="00B5271B"/>
    <w:rsid w:val="00B54F94"/>
    <w:rsid w:val="00B5630C"/>
    <w:rsid w:val="00B56419"/>
    <w:rsid w:val="00B56C52"/>
    <w:rsid w:val="00B6116F"/>
    <w:rsid w:val="00B63C1D"/>
    <w:rsid w:val="00B63FED"/>
    <w:rsid w:val="00B6430F"/>
    <w:rsid w:val="00B64FF2"/>
    <w:rsid w:val="00B65333"/>
    <w:rsid w:val="00B662DF"/>
    <w:rsid w:val="00B71FCC"/>
    <w:rsid w:val="00B72EA1"/>
    <w:rsid w:val="00B73AB9"/>
    <w:rsid w:val="00B74D68"/>
    <w:rsid w:val="00B76580"/>
    <w:rsid w:val="00B7675A"/>
    <w:rsid w:val="00B76F00"/>
    <w:rsid w:val="00B8277B"/>
    <w:rsid w:val="00B842AC"/>
    <w:rsid w:val="00B902DA"/>
    <w:rsid w:val="00B903CE"/>
    <w:rsid w:val="00B9098D"/>
    <w:rsid w:val="00B92F79"/>
    <w:rsid w:val="00B93B2E"/>
    <w:rsid w:val="00B940B3"/>
    <w:rsid w:val="00B94FFF"/>
    <w:rsid w:val="00B96149"/>
    <w:rsid w:val="00B96A91"/>
    <w:rsid w:val="00BA0C46"/>
    <w:rsid w:val="00BA3B3A"/>
    <w:rsid w:val="00BA3C1C"/>
    <w:rsid w:val="00BA5DAF"/>
    <w:rsid w:val="00BA6939"/>
    <w:rsid w:val="00BB0C30"/>
    <w:rsid w:val="00BB2D23"/>
    <w:rsid w:val="00BB3271"/>
    <w:rsid w:val="00BB4614"/>
    <w:rsid w:val="00BB46FB"/>
    <w:rsid w:val="00BB4A14"/>
    <w:rsid w:val="00BC0121"/>
    <w:rsid w:val="00BC01D8"/>
    <w:rsid w:val="00BC350E"/>
    <w:rsid w:val="00BC46C1"/>
    <w:rsid w:val="00BC491A"/>
    <w:rsid w:val="00BC7135"/>
    <w:rsid w:val="00BC76D1"/>
    <w:rsid w:val="00BD0354"/>
    <w:rsid w:val="00BD2EB5"/>
    <w:rsid w:val="00BD30CE"/>
    <w:rsid w:val="00BD3B92"/>
    <w:rsid w:val="00BE0DE1"/>
    <w:rsid w:val="00BE277C"/>
    <w:rsid w:val="00BE47AB"/>
    <w:rsid w:val="00BE521C"/>
    <w:rsid w:val="00BE5466"/>
    <w:rsid w:val="00BE6819"/>
    <w:rsid w:val="00BF0D71"/>
    <w:rsid w:val="00BF115B"/>
    <w:rsid w:val="00BF2066"/>
    <w:rsid w:val="00BF3EAB"/>
    <w:rsid w:val="00BF5F3E"/>
    <w:rsid w:val="00BF6E23"/>
    <w:rsid w:val="00BF7110"/>
    <w:rsid w:val="00C0251F"/>
    <w:rsid w:val="00C03232"/>
    <w:rsid w:val="00C041D6"/>
    <w:rsid w:val="00C051EF"/>
    <w:rsid w:val="00C05328"/>
    <w:rsid w:val="00C05BF0"/>
    <w:rsid w:val="00C06F92"/>
    <w:rsid w:val="00C10E54"/>
    <w:rsid w:val="00C11503"/>
    <w:rsid w:val="00C118AF"/>
    <w:rsid w:val="00C11C0F"/>
    <w:rsid w:val="00C12F00"/>
    <w:rsid w:val="00C15108"/>
    <w:rsid w:val="00C15216"/>
    <w:rsid w:val="00C15F72"/>
    <w:rsid w:val="00C167A7"/>
    <w:rsid w:val="00C2077A"/>
    <w:rsid w:val="00C20F84"/>
    <w:rsid w:val="00C21214"/>
    <w:rsid w:val="00C21C99"/>
    <w:rsid w:val="00C2205B"/>
    <w:rsid w:val="00C22C29"/>
    <w:rsid w:val="00C235BA"/>
    <w:rsid w:val="00C250F6"/>
    <w:rsid w:val="00C2629E"/>
    <w:rsid w:val="00C30E73"/>
    <w:rsid w:val="00C3136F"/>
    <w:rsid w:val="00C345B0"/>
    <w:rsid w:val="00C35D88"/>
    <w:rsid w:val="00C36FA7"/>
    <w:rsid w:val="00C40CF7"/>
    <w:rsid w:val="00C41F92"/>
    <w:rsid w:val="00C45497"/>
    <w:rsid w:val="00C4732F"/>
    <w:rsid w:val="00C51820"/>
    <w:rsid w:val="00C53392"/>
    <w:rsid w:val="00C537A4"/>
    <w:rsid w:val="00C54561"/>
    <w:rsid w:val="00C55958"/>
    <w:rsid w:val="00C56507"/>
    <w:rsid w:val="00C568A3"/>
    <w:rsid w:val="00C60D99"/>
    <w:rsid w:val="00C61508"/>
    <w:rsid w:val="00C61F9A"/>
    <w:rsid w:val="00C64E16"/>
    <w:rsid w:val="00C67A00"/>
    <w:rsid w:val="00C710ED"/>
    <w:rsid w:val="00C72162"/>
    <w:rsid w:val="00C7220A"/>
    <w:rsid w:val="00C73024"/>
    <w:rsid w:val="00C75CD2"/>
    <w:rsid w:val="00C75E57"/>
    <w:rsid w:val="00C80393"/>
    <w:rsid w:val="00C803AC"/>
    <w:rsid w:val="00C80C33"/>
    <w:rsid w:val="00C8125A"/>
    <w:rsid w:val="00C81CFE"/>
    <w:rsid w:val="00C842E8"/>
    <w:rsid w:val="00C85C48"/>
    <w:rsid w:val="00C86082"/>
    <w:rsid w:val="00C908E5"/>
    <w:rsid w:val="00C93394"/>
    <w:rsid w:val="00C953C0"/>
    <w:rsid w:val="00C961BE"/>
    <w:rsid w:val="00C96CC3"/>
    <w:rsid w:val="00C96F23"/>
    <w:rsid w:val="00CA0991"/>
    <w:rsid w:val="00CA3A28"/>
    <w:rsid w:val="00CA3E42"/>
    <w:rsid w:val="00CA4F9E"/>
    <w:rsid w:val="00CA5029"/>
    <w:rsid w:val="00CA71F8"/>
    <w:rsid w:val="00CB2A8C"/>
    <w:rsid w:val="00CB3F5B"/>
    <w:rsid w:val="00CB423C"/>
    <w:rsid w:val="00CB50BB"/>
    <w:rsid w:val="00CB6EE9"/>
    <w:rsid w:val="00CB76E4"/>
    <w:rsid w:val="00CC02E1"/>
    <w:rsid w:val="00CC02E6"/>
    <w:rsid w:val="00CC0771"/>
    <w:rsid w:val="00CC0C70"/>
    <w:rsid w:val="00CC1EC2"/>
    <w:rsid w:val="00CC22F4"/>
    <w:rsid w:val="00CC264B"/>
    <w:rsid w:val="00CC2EC9"/>
    <w:rsid w:val="00CC5223"/>
    <w:rsid w:val="00CC5E3B"/>
    <w:rsid w:val="00CC746A"/>
    <w:rsid w:val="00CD0462"/>
    <w:rsid w:val="00CD18A4"/>
    <w:rsid w:val="00CD2011"/>
    <w:rsid w:val="00CD55BF"/>
    <w:rsid w:val="00CD655B"/>
    <w:rsid w:val="00CE1F9B"/>
    <w:rsid w:val="00CE341F"/>
    <w:rsid w:val="00CE5966"/>
    <w:rsid w:val="00CE6567"/>
    <w:rsid w:val="00CE6682"/>
    <w:rsid w:val="00CE7DED"/>
    <w:rsid w:val="00CF0BFD"/>
    <w:rsid w:val="00CF233A"/>
    <w:rsid w:val="00CF2C85"/>
    <w:rsid w:val="00CF3477"/>
    <w:rsid w:val="00CF3645"/>
    <w:rsid w:val="00CF5898"/>
    <w:rsid w:val="00CF7CA0"/>
    <w:rsid w:val="00D01BD1"/>
    <w:rsid w:val="00D020FD"/>
    <w:rsid w:val="00D0230B"/>
    <w:rsid w:val="00D042E4"/>
    <w:rsid w:val="00D04F95"/>
    <w:rsid w:val="00D0509A"/>
    <w:rsid w:val="00D06176"/>
    <w:rsid w:val="00D06179"/>
    <w:rsid w:val="00D0634A"/>
    <w:rsid w:val="00D06586"/>
    <w:rsid w:val="00D066D1"/>
    <w:rsid w:val="00D06E58"/>
    <w:rsid w:val="00D10992"/>
    <w:rsid w:val="00D1186D"/>
    <w:rsid w:val="00D13BDC"/>
    <w:rsid w:val="00D142BC"/>
    <w:rsid w:val="00D14F4A"/>
    <w:rsid w:val="00D15EFC"/>
    <w:rsid w:val="00D165E0"/>
    <w:rsid w:val="00D1777A"/>
    <w:rsid w:val="00D20785"/>
    <w:rsid w:val="00D21A31"/>
    <w:rsid w:val="00D233C0"/>
    <w:rsid w:val="00D23DA4"/>
    <w:rsid w:val="00D2466E"/>
    <w:rsid w:val="00D24B57"/>
    <w:rsid w:val="00D252E1"/>
    <w:rsid w:val="00D277A5"/>
    <w:rsid w:val="00D30064"/>
    <w:rsid w:val="00D30E63"/>
    <w:rsid w:val="00D31FFB"/>
    <w:rsid w:val="00D33CF7"/>
    <w:rsid w:val="00D3606D"/>
    <w:rsid w:val="00D3636E"/>
    <w:rsid w:val="00D41AE6"/>
    <w:rsid w:val="00D44DD4"/>
    <w:rsid w:val="00D47F60"/>
    <w:rsid w:val="00D50E3C"/>
    <w:rsid w:val="00D51447"/>
    <w:rsid w:val="00D54703"/>
    <w:rsid w:val="00D54F49"/>
    <w:rsid w:val="00D55311"/>
    <w:rsid w:val="00D55E79"/>
    <w:rsid w:val="00D56141"/>
    <w:rsid w:val="00D56440"/>
    <w:rsid w:val="00D600C8"/>
    <w:rsid w:val="00D60208"/>
    <w:rsid w:val="00D612BE"/>
    <w:rsid w:val="00D61781"/>
    <w:rsid w:val="00D62E09"/>
    <w:rsid w:val="00D672B3"/>
    <w:rsid w:val="00D71B42"/>
    <w:rsid w:val="00D72E37"/>
    <w:rsid w:val="00D735AE"/>
    <w:rsid w:val="00D743E5"/>
    <w:rsid w:val="00D74809"/>
    <w:rsid w:val="00D74ECC"/>
    <w:rsid w:val="00D77929"/>
    <w:rsid w:val="00D77A58"/>
    <w:rsid w:val="00D77AC2"/>
    <w:rsid w:val="00D8068C"/>
    <w:rsid w:val="00D82359"/>
    <w:rsid w:val="00D8242F"/>
    <w:rsid w:val="00D83D53"/>
    <w:rsid w:val="00D84A81"/>
    <w:rsid w:val="00D84EF0"/>
    <w:rsid w:val="00D85D32"/>
    <w:rsid w:val="00D874BC"/>
    <w:rsid w:val="00D9065C"/>
    <w:rsid w:val="00D93662"/>
    <w:rsid w:val="00D93918"/>
    <w:rsid w:val="00D94C83"/>
    <w:rsid w:val="00DA0405"/>
    <w:rsid w:val="00DA0B02"/>
    <w:rsid w:val="00DA3332"/>
    <w:rsid w:val="00DA3E65"/>
    <w:rsid w:val="00DA41A7"/>
    <w:rsid w:val="00DA42C4"/>
    <w:rsid w:val="00DA46E5"/>
    <w:rsid w:val="00DA5B16"/>
    <w:rsid w:val="00DA5D55"/>
    <w:rsid w:val="00DA7960"/>
    <w:rsid w:val="00DB1C26"/>
    <w:rsid w:val="00DB2034"/>
    <w:rsid w:val="00DB4E85"/>
    <w:rsid w:val="00DB6216"/>
    <w:rsid w:val="00DB68C4"/>
    <w:rsid w:val="00DC0996"/>
    <w:rsid w:val="00DC0FCC"/>
    <w:rsid w:val="00DC1541"/>
    <w:rsid w:val="00DC3EC3"/>
    <w:rsid w:val="00DC6857"/>
    <w:rsid w:val="00DC6F88"/>
    <w:rsid w:val="00DC77D0"/>
    <w:rsid w:val="00DC79E8"/>
    <w:rsid w:val="00DD3348"/>
    <w:rsid w:val="00DE1041"/>
    <w:rsid w:val="00DE4F4B"/>
    <w:rsid w:val="00DE5AD6"/>
    <w:rsid w:val="00DE7950"/>
    <w:rsid w:val="00DF3375"/>
    <w:rsid w:val="00DF4F51"/>
    <w:rsid w:val="00DF51B9"/>
    <w:rsid w:val="00DF544E"/>
    <w:rsid w:val="00DF5A8A"/>
    <w:rsid w:val="00DF62C8"/>
    <w:rsid w:val="00DF6B2A"/>
    <w:rsid w:val="00E0056E"/>
    <w:rsid w:val="00E00DDE"/>
    <w:rsid w:val="00E01A59"/>
    <w:rsid w:val="00E02933"/>
    <w:rsid w:val="00E03870"/>
    <w:rsid w:val="00E05E42"/>
    <w:rsid w:val="00E0666A"/>
    <w:rsid w:val="00E0705C"/>
    <w:rsid w:val="00E1027D"/>
    <w:rsid w:val="00E10391"/>
    <w:rsid w:val="00E1530F"/>
    <w:rsid w:val="00E20716"/>
    <w:rsid w:val="00E21B3F"/>
    <w:rsid w:val="00E21C0F"/>
    <w:rsid w:val="00E22393"/>
    <w:rsid w:val="00E2447E"/>
    <w:rsid w:val="00E24B50"/>
    <w:rsid w:val="00E25729"/>
    <w:rsid w:val="00E2620C"/>
    <w:rsid w:val="00E30B2F"/>
    <w:rsid w:val="00E326EF"/>
    <w:rsid w:val="00E33341"/>
    <w:rsid w:val="00E338B6"/>
    <w:rsid w:val="00E3472C"/>
    <w:rsid w:val="00E35FE4"/>
    <w:rsid w:val="00E3708C"/>
    <w:rsid w:val="00E37F35"/>
    <w:rsid w:val="00E403FC"/>
    <w:rsid w:val="00E44312"/>
    <w:rsid w:val="00E453B5"/>
    <w:rsid w:val="00E45BC1"/>
    <w:rsid w:val="00E46C10"/>
    <w:rsid w:val="00E46CA9"/>
    <w:rsid w:val="00E5377F"/>
    <w:rsid w:val="00E53EE0"/>
    <w:rsid w:val="00E549BC"/>
    <w:rsid w:val="00E55049"/>
    <w:rsid w:val="00E57E3E"/>
    <w:rsid w:val="00E626AB"/>
    <w:rsid w:val="00E627F3"/>
    <w:rsid w:val="00E6366E"/>
    <w:rsid w:val="00E64793"/>
    <w:rsid w:val="00E65CF7"/>
    <w:rsid w:val="00E66451"/>
    <w:rsid w:val="00E669ED"/>
    <w:rsid w:val="00E670D8"/>
    <w:rsid w:val="00E709CE"/>
    <w:rsid w:val="00E72C4A"/>
    <w:rsid w:val="00E74372"/>
    <w:rsid w:val="00E74902"/>
    <w:rsid w:val="00E75238"/>
    <w:rsid w:val="00E75D16"/>
    <w:rsid w:val="00E75EED"/>
    <w:rsid w:val="00E76E3B"/>
    <w:rsid w:val="00E77600"/>
    <w:rsid w:val="00E8249B"/>
    <w:rsid w:val="00E8255D"/>
    <w:rsid w:val="00E833E5"/>
    <w:rsid w:val="00E83FC0"/>
    <w:rsid w:val="00E85F2F"/>
    <w:rsid w:val="00E863E1"/>
    <w:rsid w:val="00E86BD1"/>
    <w:rsid w:val="00E935FE"/>
    <w:rsid w:val="00E93C78"/>
    <w:rsid w:val="00E93DBB"/>
    <w:rsid w:val="00E948DF"/>
    <w:rsid w:val="00E9598D"/>
    <w:rsid w:val="00E96376"/>
    <w:rsid w:val="00E97D5E"/>
    <w:rsid w:val="00EA0196"/>
    <w:rsid w:val="00EA5C55"/>
    <w:rsid w:val="00EA5CF0"/>
    <w:rsid w:val="00EB1B34"/>
    <w:rsid w:val="00EB26E3"/>
    <w:rsid w:val="00EB279D"/>
    <w:rsid w:val="00EC223A"/>
    <w:rsid w:val="00EC2282"/>
    <w:rsid w:val="00EC2501"/>
    <w:rsid w:val="00EC34A2"/>
    <w:rsid w:val="00EC3C95"/>
    <w:rsid w:val="00EC4670"/>
    <w:rsid w:val="00EC5A8D"/>
    <w:rsid w:val="00EC5D5F"/>
    <w:rsid w:val="00EC6148"/>
    <w:rsid w:val="00EC68B4"/>
    <w:rsid w:val="00EC7154"/>
    <w:rsid w:val="00ED0BCF"/>
    <w:rsid w:val="00ED15B7"/>
    <w:rsid w:val="00ED6307"/>
    <w:rsid w:val="00EE07A3"/>
    <w:rsid w:val="00EE07D7"/>
    <w:rsid w:val="00EE395B"/>
    <w:rsid w:val="00EE495F"/>
    <w:rsid w:val="00EE4960"/>
    <w:rsid w:val="00EE4CA2"/>
    <w:rsid w:val="00EE54ED"/>
    <w:rsid w:val="00EE5D89"/>
    <w:rsid w:val="00EF2589"/>
    <w:rsid w:val="00EF2A9A"/>
    <w:rsid w:val="00EF340B"/>
    <w:rsid w:val="00EF3B0A"/>
    <w:rsid w:val="00EF4AF7"/>
    <w:rsid w:val="00EF695E"/>
    <w:rsid w:val="00EF79AB"/>
    <w:rsid w:val="00F00078"/>
    <w:rsid w:val="00F03AD1"/>
    <w:rsid w:val="00F03C9F"/>
    <w:rsid w:val="00F04E2E"/>
    <w:rsid w:val="00F066F7"/>
    <w:rsid w:val="00F07D84"/>
    <w:rsid w:val="00F10251"/>
    <w:rsid w:val="00F112B7"/>
    <w:rsid w:val="00F127AA"/>
    <w:rsid w:val="00F12D64"/>
    <w:rsid w:val="00F14D17"/>
    <w:rsid w:val="00F14D2B"/>
    <w:rsid w:val="00F15BE9"/>
    <w:rsid w:val="00F17D3A"/>
    <w:rsid w:val="00F200F1"/>
    <w:rsid w:val="00F206A0"/>
    <w:rsid w:val="00F233E9"/>
    <w:rsid w:val="00F23831"/>
    <w:rsid w:val="00F24037"/>
    <w:rsid w:val="00F25F6B"/>
    <w:rsid w:val="00F2606E"/>
    <w:rsid w:val="00F2766F"/>
    <w:rsid w:val="00F279C0"/>
    <w:rsid w:val="00F27AA1"/>
    <w:rsid w:val="00F30039"/>
    <w:rsid w:val="00F31D1F"/>
    <w:rsid w:val="00F329E8"/>
    <w:rsid w:val="00F32F96"/>
    <w:rsid w:val="00F33A25"/>
    <w:rsid w:val="00F3497F"/>
    <w:rsid w:val="00F349AF"/>
    <w:rsid w:val="00F4360E"/>
    <w:rsid w:val="00F43B04"/>
    <w:rsid w:val="00F44768"/>
    <w:rsid w:val="00F451D2"/>
    <w:rsid w:val="00F45310"/>
    <w:rsid w:val="00F45332"/>
    <w:rsid w:val="00F50194"/>
    <w:rsid w:val="00F5021D"/>
    <w:rsid w:val="00F505BE"/>
    <w:rsid w:val="00F517BF"/>
    <w:rsid w:val="00F561A8"/>
    <w:rsid w:val="00F57105"/>
    <w:rsid w:val="00F5769E"/>
    <w:rsid w:val="00F616C5"/>
    <w:rsid w:val="00F628BB"/>
    <w:rsid w:val="00F629EA"/>
    <w:rsid w:val="00F63855"/>
    <w:rsid w:val="00F65100"/>
    <w:rsid w:val="00F66C8C"/>
    <w:rsid w:val="00F71ABA"/>
    <w:rsid w:val="00F75F2E"/>
    <w:rsid w:val="00F810E6"/>
    <w:rsid w:val="00F83EF6"/>
    <w:rsid w:val="00F84E03"/>
    <w:rsid w:val="00F85A74"/>
    <w:rsid w:val="00F85E07"/>
    <w:rsid w:val="00F85E7E"/>
    <w:rsid w:val="00F8650A"/>
    <w:rsid w:val="00F91D7E"/>
    <w:rsid w:val="00F94264"/>
    <w:rsid w:val="00F94C3C"/>
    <w:rsid w:val="00F97F56"/>
    <w:rsid w:val="00FA0A42"/>
    <w:rsid w:val="00FA17B6"/>
    <w:rsid w:val="00FA203D"/>
    <w:rsid w:val="00FA30A4"/>
    <w:rsid w:val="00FA3E08"/>
    <w:rsid w:val="00FA4218"/>
    <w:rsid w:val="00FA5C8D"/>
    <w:rsid w:val="00FA6BAD"/>
    <w:rsid w:val="00FB10C8"/>
    <w:rsid w:val="00FB355E"/>
    <w:rsid w:val="00FB3A6C"/>
    <w:rsid w:val="00FB3CB4"/>
    <w:rsid w:val="00FB5094"/>
    <w:rsid w:val="00FB58CE"/>
    <w:rsid w:val="00FB5F66"/>
    <w:rsid w:val="00FB66C3"/>
    <w:rsid w:val="00FB6D2F"/>
    <w:rsid w:val="00FC0111"/>
    <w:rsid w:val="00FC288A"/>
    <w:rsid w:val="00FC3234"/>
    <w:rsid w:val="00FC3F52"/>
    <w:rsid w:val="00FC5120"/>
    <w:rsid w:val="00FC5826"/>
    <w:rsid w:val="00FC7A04"/>
    <w:rsid w:val="00FD1017"/>
    <w:rsid w:val="00FD1E70"/>
    <w:rsid w:val="00FD3A8B"/>
    <w:rsid w:val="00FD3BCF"/>
    <w:rsid w:val="00FD403F"/>
    <w:rsid w:val="00FD4E4C"/>
    <w:rsid w:val="00FD724C"/>
    <w:rsid w:val="00FE0726"/>
    <w:rsid w:val="00FE0767"/>
    <w:rsid w:val="00FE0908"/>
    <w:rsid w:val="00FE298B"/>
    <w:rsid w:val="00FE2B1D"/>
    <w:rsid w:val="00FE2EEE"/>
    <w:rsid w:val="00FE4262"/>
    <w:rsid w:val="00FE441C"/>
    <w:rsid w:val="00FE4D53"/>
    <w:rsid w:val="00FE6A9D"/>
    <w:rsid w:val="00FF07A4"/>
    <w:rsid w:val="00FF4794"/>
    <w:rsid w:val="00FF525E"/>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E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0D37"/>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
    <w:name w:val="Body Text 3"/>
    <w:basedOn w:val="a0"/>
    <w:link w:val="30"/>
    <w:uiPriority w:val="99"/>
    <w:semiHidden/>
    <w:unhideWhenUsed/>
    <w:rsid w:val="00C0251F"/>
    <w:pPr>
      <w:spacing w:after="120"/>
    </w:pPr>
    <w:rPr>
      <w:sz w:val="16"/>
      <w:szCs w:val="16"/>
    </w:rPr>
  </w:style>
  <w:style w:type="character" w:customStyle="1" w:styleId="30">
    <w:name w:val="Основной текст 3 Знак"/>
    <w:link w:val="3"/>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0">
    <w:name w:val="Основной текст с отступом 3 Знак1"/>
    <w:semiHidden/>
    <w:rsid w:val="005924DD"/>
    <w:rPr>
      <w:sz w:val="16"/>
      <w:szCs w:val="16"/>
      <w:lang w:eastAsia="en-US"/>
    </w:rPr>
  </w:style>
  <w:style w:type="paragraph" w:styleId="a">
    <w:name w:val="Plain Text"/>
    <w:basedOn w:val="a0"/>
    <w:semiHidden/>
    <w:rsid w:val="00B44CFF"/>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customStyle="1" w:styleId="16">
    <w:name w:val="Название1"/>
    <w:basedOn w:val="a0"/>
    <w:qFormat/>
    <w:rsid w:val="005924DD"/>
    <w:pPr>
      <w:jc w:val="center"/>
    </w:pPr>
    <w:rPr>
      <w:sz w:val="32"/>
      <w:szCs w:val="20"/>
      <w:lang w:val="x-none" w:eastAsia="x-none"/>
    </w:rPr>
  </w:style>
  <w:style w:type="paragraph" w:styleId="afb">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c">
    <w:name w:val="Emphasis"/>
    <w:qFormat/>
    <w:rsid w:val="002A5561"/>
    <w:rPr>
      <w:rFonts w:cs="Times New Roman"/>
      <w:i/>
      <w:iCs/>
    </w:rPr>
  </w:style>
  <w:style w:type="paragraph" w:customStyle="1" w:styleId="17">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d">
    <w:name w:val="Основной текст_"/>
    <w:link w:val="34"/>
    <w:locked/>
    <w:rsid w:val="0093040A"/>
    <w:rPr>
      <w:sz w:val="26"/>
      <w:shd w:val="clear" w:color="auto" w:fill="FFFFFF"/>
      <w:lang w:bidi="ar-SA"/>
    </w:rPr>
  </w:style>
  <w:style w:type="character" w:customStyle="1" w:styleId="18">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d"/>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9">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Heading">
    <w:name w:val="Heading"/>
    <w:rsid w:val="002C2E1A"/>
    <w:pPr>
      <w:suppressAutoHyphens/>
      <w:autoSpaceDE w:val="0"/>
    </w:pPr>
    <w:rPr>
      <w:rFonts w:ascii="Arial" w:eastAsia="Arial" w:hAnsi="Arial" w:cs="Arial"/>
      <w:b/>
      <w:bCs/>
      <w:sz w:val="22"/>
      <w:szCs w:val="22"/>
      <w:lang w:eastAsia="ar-SA"/>
    </w:rPr>
  </w:style>
  <w:style w:type="paragraph" w:customStyle="1" w:styleId="1a">
    <w:name w:val="Основной текст1"/>
    <w:basedOn w:val="a0"/>
    <w:rsid w:val="0058360B"/>
    <w:pPr>
      <w:widowControl w:val="0"/>
      <w:shd w:val="clear" w:color="auto" w:fill="FFFFFF"/>
      <w:spacing w:before="180" w:line="230" w:lineRule="exact"/>
      <w:jc w:val="both"/>
    </w:pPr>
    <w:rPr>
      <w:rFonts w:ascii="Arial" w:eastAsia="Arial" w:hAnsi="Arial" w:cs="Arial"/>
      <w:sz w:val="20"/>
      <w:szCs w:val="20"/>
    </w:rPr>
  </w:style>
  <w:style w:type="character" w:customStyle="1" w:styleId="130">
    <w:name w:val="Знак Знак13"/>
    <w:semiHidden/>
    <w:rsid w:val="00B44CFF"/>
    <w:rPr>
      <w:sz w:val="28"/>
      <w:lang w:val="x-none" w:eastAsia="x-none" w:bidi="ar-SA"/>
    </w:rPr>
  </w:style>
  <w:style w:type="character" w:customStyle="1" w:styleId="120">
    <w:name w:val="Знак Знак12"/>
    <w:semiHidden/>
    <w:rsid w:val="00B44CFF"/>
    <w:rPr>
      <w:sz w:val="32"/>
      <w:lang w:val="x-none" w:eastAsia="x-none" w:bidi="ar-SA"/>
    </w:rPr>
  </w:style>
  <w:style w:type="character" w:customStyle="1" w:styleId="112">
    <w:name w:val="Знак Знак11"/>
    <w:semiHidden/>
    <w:rsid w:val="00B44CFF"/>
    <w:rPr>
      <w:sz w:val="32"/>
      <w:lang w:val="x-none" w:eastAsia="x-none" w:bidi="ar-SA"/>
    </w:rPr>
  </w:style>
  <w:style w:type="character" w:customStyle="1" w:styleId="101">
    <w:name w:val="Знак Знак10"/>
    <w:semiHidden/>
    <w:rsid w:val="00B44CFF"/>
    <w:rPr>
      <w:sz w:val="28"/>
      <w:lang w:val="x-none" w:eastAsia="x-none" w:bidi="ar-SA"/>
    </w:rPr>
  </w:style>
  <w:style w:type="character" w:customStyle="1" w:styleId="90">
    <w:name w:val="Знак Знак9"/>
    <w:semiHidden/>
    <w:rsid w:val="00B44CFF"/>
    <w:rPr>
      <w:color w:val="FF0000"/>
      <w:sz w:val="28"/>
      <w:lang w:bidi="ar-SA"/>
    </w:rPr>
  </w:style>
  <w:style w:type="paragraph" w:customStyle="1" w:styleId="1b">
    <w:name w:val="Абзац списка1"/>
    <w:basedOn w:val="a0"/>
    <w:qFormat/>
    <w:rsid w:val="00B44CFF"/>
    <w:pPr>
      <w:widowControl w:val="0"/>
      <w:autoSpaceDE w:val="0"/>
      <w:autoSpaceDN w:val="0"/>
      <w:adjustRightInd w:val="0"/>
      <w:ind w:left="720"/>
    </w:pPr>
    <w:rPr>
      <w:rFonts w:ascii="Arial" w:hAnsi="Arial" w:cs="Arial"/>
      <w:sz w:val="18"/>
      <w:szCs w:val="18"/>
    </w:rPr>
  </w:style>
  <w:style w:type="paragraph" w:customStyle="1" w:styleId="ConsNonformat">
    <w:name w:val="ConsNonformat"/>
    <w:rsid w:val="00B44CFF"/>
    <w:pPr>
      <w:widowControl w:val="0"/>
      <w:autoSpaceDE w:val="0"/>
      <w:autoSpaceDN w:val="0"/>
      <w:adjustRightInd w:val="0"/>
      <w:ind w:right="19772"/>
    </w:pPr>
    <w:rPr>
      <w:rFonts w:ascii="Courier New" w:hAnsi="Courier New" w:cs="Courier New"/>
    </w:rPr>
  </w:style>
  <w:style w:type="paragraph" w:styleId="afe">
    <w:name w:val="Revision"/>
    <w:hidden/>
    <w:uiPriority w:val="99"/>
    <w:semiHidden/>
    <w:rsid w:val="00B44CFF"/>
    <w:rPr>
      <w:sz w:val="24"/>
      <w:szCs w:val="24"/>
    </w:rPr>
  </w:style>
  <w:style w:type="paragraph" w:styleId="aff">
    <w:name w:val="Title"/>
    <w:basedOn w:val="a0"/>
    <w:link w:val="aff0"/>
    <w:qFormat/>
    <w:rsid w:val="0058360B"/>
    <w:pPr>
      <w:jc w:val="center"/>
    </w:pPr>
    <w:rPr>
      <w:sz w:val="32"/>
      <w:szCs w:val="20"/>
      <w:lang w:val="x-none" w:eastAsia="x-none"/>
    </w:rPr>
  </w:style>
  <w:style w:type="character" w:customStyle="1" w:styleId="aff0">
    <w:name w:val="Название Знак"/>
    <w:basedOn w:val="a1"/>
    <w:link w:val="aff"/>
    <w:rsid w:val="0058360B"/>
    <w:rPr>
      <w:sz w:val="32"/>
      <w:lang w:val="x-none" w:eastAsia="x-none"/>
    </w:rPr>
  </w:style>
  <w:style w:type="character" w:styleId="aff1">
    <w:name w:val="annotation reference"/>
    <w:basedOn w:val="a1"/>
    <w:uiPriority w:val="99"/>
    <w:semiHidden/>
    <w:unhideWhenUsed/>
    <w:rsid w:val="0058360B"/>
    <w:rPr>
      <w:sz w:val="16"/>
      <w:szCs w:val="16"/>
    </w:rPr>
  </w:style>
  <w:style w:type="paragraph" w:styleId="aff2">
    <w:name w:val="annotation text"/>
    <w:basedOn w:val="a0"/>
    <w:link w:val="aff3"/>
    <w:uiPriority w:val="99"/>
    <w:semiHidden/>
    <w:unhideWhenUsed/>
    <w:rsid w:val="0058360B"/>
    <w:rPr>
      <w:sz w:val="20"/>
      <w:szCs w:val="20"/>
    </w:rPr>
  </w:style>
  <w:style w:type="character" w:customStyle="1" w:styleId="aff3">
    <w:name w:val="Текст примечания Знак"/>
    <w:basedOn w:val="a1"/>
    <w:link w:val="aff2"/>
    <w:uiPriority w:val="99"/>
    <w:semiHidden/>
    <w:rsid w:val="0058360B"/>
  </w:style>
  <w:style w:type="paragraph" w:styleId="aff4">
    <w:name w:val="annotation subject"/>
    <w:basedOn w:val="aff2"/>
    <w:next w:val="aff2"/>
    <w:link w:val="aff5"/>
    <w:uiPriority w:val="99"/>
    <w:semiHidden/>
    <w:unhideWhenUsed/>
    <w:rsid w:val="0058360B"/>
    <w:rPr>
      <w:b/>
      <w:bCs/>
    </w:rPr>
  </w:style>
  <w:style w:type="character" w:customStyle="1" w:styleId="aff5">
    <w:name w:val="Тема примечания Знак"/>
    <w:basedOn w:val="aff3"/>
    <w:link w:val="aff4"/>
    <w:uiPriority w:val="99"/>
    <w:semiHidden/>
    <w:rsid w:val="005836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0D37"/>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
    <w:name w:val="Body Text 3"/>
    <w:basedOn w:val="a0"/>
    <w:link w:val="30"/>
    <w:uiPriority w:val="99"/>
    <w:semiHidden/>
    <w:unhideWhenUsed/>
    <w:rsid w:val="00C0251F"/>
    <w:pPr>
      <w:spacing w:after="120"/>
    </w:pPr>
    <w:rPr>
      <w:sz w:val="16"/>
      <w:szCs w:val="16"/>
    </w:rPr>
  </w:style>
  <w:style w:type="character" w:customStyle="1" w:styleId="30">
    <w:name w:val="Основной текст 3 Знак"/>
    <w:link w:val="3"/>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0">
    <w:name w:val="Основной текст с отступом 3 Знак1"/>
    <w:semiHidden/>
    <w:rsid w:val="005924DD"/>
    <w:rPr>
      <w:sz w:val="16"/>
      <w:szCs w:val="16"/>
      <w:lang w:eastAsia="en-US"/>
    </w:rPr>
  </w:style>
  <w:style w:type="paragraph" w:styleId="a">
    <w:name w:val="Plain Text"/>
    <w:basedOn w:val="a0"/>
    <w:semiHidden/>
    <w:rsid w:val="00B44CFF"/>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customStyle="1" w:styleId="16">
    <w:name w:val="Название1"/>
    <w:basedOn w:val="a0"/>
    <w:qFormat/>
    <w:rsid w:val="005924DD"/>
    <w:pPr>
      <w:jc w:val="center"/>
    </w:pPr>
    <w:rPr>
      <w:sz w:val="32"/>
      <w:szCs w:val="20"/>
      <w:lang w:val="x-none" w:eastAsia="x-none"/>
    </w:rPr>
  </w:style>
  <w:style w:type="paragraph" w:styleId="afb">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c">
    <w:name w:val="Emphasis"/>
    <w:qFormat/>
    <w:rsid w:val="002A5561"/>
    <w:rPr>
      <w:rFonts w:cs="Times New Roman"/>
      <w:i/>
      <w:iCs/>
    </w:rPr>
  </w:style>
  <w:style w:type="paragraph" w:customStyle="1" w:styleId="17">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d">
    <w:name w:val="Основной текст_"/>
    <w:link w:val="34"/>
    <w:locked/>
    <w:rsid w:val="0093040A"/>
    <w:rPr>
      <w:sz w:val="26"/>
      <w:shd w:val="clear" w:color="auto" w:fill="FFFFFF"/>
      <w:lang w:bidi="ar-SA"/>
    </w:rPr>
  </w:style>
  <w:style w:type="character" w:customStyle="1" w:styleId="18">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d"/>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9">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Heading">
    <w:name w:val="Heading"/>
    <w:rsid w:val="002C2E1A"/>
    <w:pPr>
      <w:suppressAutoHyphens/>
      <w:autoSpaceDE w:val="0"/>
    </w:pPr>
    <w:rPr>
      <w:rFonts w:ascii="Arial" w:eastAsia="Arial" w:hAnsi="Arial" w:cs="Arial"/>
      <w:b/>
      <w:bCs/>
      <w:sz w:val="22"/>
      <w:szCs w:val="22"/>
      <w:lang w:eastAsia="ar-SA"/>
    </w:rPr>
  </w:style>
  <w:style w:type="paragraph" w:customStyle="1" w:styleId="1a">
    <w:name w:val="Основной текст1"/>
    <w:basedOn w:val="a0"/>
    <w:rsid w:val="0058360B"/>
    <w:pPr>
      <w:widowControl w:val="0"/>
      <w:shd w:val="clear" w:color="auto" w:fill="FFFFFF"/>
      <w:spacing w:before="180" w:line="230" w:lineRule="exact"/>
      <w:jc w:val="both"/>
    </w:pPr>
    <w:rPr>
      <w:rFonts w:ascii="Arial" w:eastAsia="Arial" w:hAnsi="Arial" w:cs="Arial"/>
      <w:sz w:val="20"/>
      <w:szCs w:val="20"/>
    </w:rPr>
  </w:style>
  <w:style w:type="character" w:customStyle="1" w:styleId="130">
    <w:name w:val="Знак Знак13"/>
    <w:semiHidden/>
    <w:rsid w:val="00B44CFF"/>
    <w:rPr>
      <w:sz w:val="28"/>
      <w:lang w:val="x-none" w:eastAsia="x-none" w:bidi="ar-SA"/>
    </w:rPr>
  </w:style>
  <w:style w:type="character" w:customStyle="1" w:styleId="120">
    <w:name w:val="Знак Знак12"/>
    <w:semiHidden/>
    <w:rsid w:val="00B44CFF"/>
    <w:rPr>
      <w:sz w:val="32"/>
      <w:lang w:val="x-none" w:eastAsia="x-none" w:bidi="ar-SA"/>
    </w:rPr>
  </w:style>
  <w:style w:type="character" w:customStyle="1" w:styleId="112">
    <w:name w:val="Знак Знак11"/>
    <w:semiHidden/>
    <w:rsid w:val="00B44CFF"/>
    <w:rPr>
      <w:sz w:val="32"/>
      <w:lang w:val="x-none" w:eastAsia="x-none" w:bidi="ar-SA"/>
    </w:rPr>
  </w:style>
  <w:style w:type="character" w:customStyle="1" w:styleId="101">
    <w:name w:val="Знак Знак10"/>
    <w:semiHidden/>
    <w:rsid w:val="00B44CFF"/>
    <w:rPr>
      <w:sz w:val="28"/>
      <w:lang w:val="x-none" w:eastAsia="x-none" w:bidi="ar-SA"/>
    </w:rPr>
  </w:style>
  <w:style w:type="character" w:customStyle="1" w:styleId="90">
    <w:name w:val="Знак Знак9"/>
    <w:semiHidden/>
    <w:rsid w:val="00B44CFF"/>
    <w:rPr>
      <w:color w:val="FF0000"/>
      <w:sz w:val="28"/>
      <w:lang w:bidi="ar-SA"/>
    </w:rPr>
  </w:style>
  <w:style w:type="paragraph" w:customStyle="1" w:styleId="1b">
    <w:name w:val="Абзац списка1"/>
    <w:basedOn w:val="a0"/>
    <w:qFormat/>
    <w:rsid w:val="00B44CFF"/>
    <w:pPr>
      <w:widowControl w:val="0"/>
      <w:autoSpaceDE w:val="0"/>
      <w:autoSpaceDN w:val="0"/>
      <w:adjustRightInd w:val="0"/>
      <w:ind w:left="720"/>
    </w:pPr>
    <w:rPr>
      <w:rFonts w:ascii="Arial" w:hAnsi="Arial" w:cs="Arial"/>
      <w:sz w:val="18"/>
      <w:szCs w:val="18"/>
    </w:rPr>
  </w:style>
  <w:style w:type="paragraph" w:customStyle="1" w:styleId="ConsNonformat">
    <w:name w:val="ConsNonformat"/>
    <w:rsid w:val="00B44CFF"/>
    <w:pPr>
      <w:widowControl w:val="0"/>
      <w:autoSpaceDE w:val="0"/>
      <w:autoSpaceDN w:val="0"/>
      <w:adjustRightInd w:val="0"/>
      <w:ind w:right="19772"/>
    </w:pPr>
    <w:rPr>
      <w:rFonts w:ascii="Courier New" w:hAnsi="Courier New" w:cs="Courier New"/>
    </w:rPr>
  </w:style>
  <w:style w:type="paragraph" w:styleId="afe">
    <w:name w:val="Revision"/>
    <w:hidden/>
    <w:uiPriority w:val="99"/>
    <w:semiHidden/>
    <w:rsid w:val="00B44CFF"/>
    <w:rPr>
      <w:sz w:val="24"/>
      <w:szCs w:val="24"/>
    </w:rPr>
  </w:style>
  <w:style w:type="paragraph" w:styleId="aff">
    <w:name w:val="Title"/>
    <w:basedOn w:val="a0"/>
    <w:link w:val="aff0"/>
    <w:qFormat/>
    <w:rsid w:val="0058360B"/>
    <w:pPr>
      <w:jc w:val="center"/>
    </w:pPr>
    <w:rPr>
      <w:sz w:val="32"/>
      <w:szCs w:val="20"/>
      <w:lang w:val="x-none" w:eastAsia="x-none"/>
    </w:rPr>
  </w:style>
  <w:style w:type="character" w:customStyle="1" w:styleId="aff0">
    <w:name w:val="Название Знак"/>
    <w:basedOn w:val="a1"/>
    <w:link w:val="aff"/>
    <w:rsid w:val="0058360B"/>
    <w:rPr>
      <w:sz w:val="32"/>
      <w:lang w:val="x-none" w:eastAsia="x-none"/>
    </w:rPr>
  </w:style>
  <w:style w:type="character" w:styleId="aff1">
    <w:name w:val="annotation reference"/>
    <w:basedOn w:val="a1"/>
    <w:uiPriority w:val="99"/>
    <w:semiHidden/>
    <w:unhideWhenUsed/>
    <w:rsid w:val="0058360B"/>
    <w:rPr>
      <w:sz w:val="16"/>
      <w:szCs w:val="16"/>
    </w:rPr>
  </w:style>
  <w:style w:type="paragraph" w:styleId="aff2">
    <w:name w:val="annotation text"/>
    <w:basedOn w:val="a0"/>
    <w:link w:val="aff3"/>
    <w:uiPriority w:val="99"/>
    <w:semiHidden/>
    <w:unhideWhenUsed/>
    <w:rsid w:val="0058360B"/>
    <w:rPr>
      <w:sz w:val="20"/>
      <w:szCs w:val="20"/>
    </w:rPr>
  </w:style>
  <w:style w:type="character" w:customStyle="1" w:styleId="aff3">
    <w:name w:val="Текст примечания Знак"/>
    <w:basedOn w:val="a1"/>
    <w:link w:val="aff2"/>
    <w:uiPriority w:val="99"/>
    <w:semiHidden/>
    <w:rsid w:val="0058360B"/>
  </w:style>
  <w:style w:type="paragraph" w:styleId="aff4">
    <w:name w:val="annotation subject"/>
    <w:basedOn w:val="aff2"/>
    <w:next w:val="aff2"/>
    <w:link w:val="aff5"/>
    <w:uiPriority w:val="99"/>
    <w:semiHidden/>
    <w:unhideWhenUsed/>
    <w:rsid w:val="0058360B"/>
    <w:rPr>
      <w:b/>
      <w:bCs/>
    </w:rPr>
  </w:style>
  <w:style w:type="character" w:customStyle="1" w:styleId="aff5">
    <w:name w:val="Тема примечания Знак"/>
    <w:basedOn w:val="aff3"/>
    <w:link w:val="aff4"/>
    <w:uiPriority w:val="99"/>
    <w:semiHidden/>
    <w:rsid w:val="00583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412045647">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577053320">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1461651599">
      <w:bodyDiv w:val="1"/>
      <w:marLeft w:val="0"/>
      <w:marRight w:val="0"/>
      <w:marTop w:val="0"/>
      <w:marBottom w:val="0"/>
      <w:divBdr>
        <w:top w:val="none" w:sz="0" w:space="0" w:color="auto"/>
        <w:left w:val="none" w:sz="0" w:space="0" w:color="auto"/>
        <w:bottom w:val="none" w:sz="0" w:space="0" w:color="auto"/>
        <w:right w:val="none" w:sz="0" w:space="0" w:color="auto"/>
      </w:divBdr>
    </w:div>
    <w:div w:id="1669140774">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 w:id="21450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2B58-6F9D-4DA1-B243-E403E424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6518</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43590</CharactersWithSpaces>
  <SharedDoc>false</SharedDoc>
  <HLinks>
    <vt:vector size="12" baseType="variant">
      <vt:variant>
        <vt:i4>3735602</vt:i4>
      </vt:variant>
      <vt:variant>
        <vt:i4>3</vt:i4>
      </vt:variant>
      <vt:variant>
        <vt:i4>0</vt:i4>
      </vt:variant>
      <vt:variant>
        <vt:i4>5</vt:i4>
      </vt:variant>
      <vt:variant>
        <vt:lpwstr>consultantplus://offline/ref=22B1A2A660E05B06F54342D877A2B475AB38D19107589EC7E34D38689B117A3DF365A4BE4EFA9AC07FBE74E51FA0C103900B8A51D14Bs8c3I</vt:lpwstr>
      </vt:variant>
      <vt:variant>
        <vt:lpwstr/>
      </vt:variant>
      <vt:variant>
        <vt:i4>3735657</vt:i4>
      </vt:variant>
      <vt:variant>
        <vt:i4>0</vt:i4>
      </vt:variant>
      <vt:variant>
        <vt:i4>0</vt:i4>
      </vt:variant>
      <vt:variant>
        <vt:i4>5</vt:i4>
      </vt:variant>
      <vt:variant>
        <vt:lpwstr>consultantplus://offline/ref=22B1A2A660E05B06F54342D877A2B475AB38D19107589EC7E34D38689B117A3DF365A4BE4EF89CC07FBE74E51FA0C103900B8A51D14Bs8c3I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yd02</cp:lastModifiedBy>
  <cp:revision>7</cp:revision>
  <cp:lastPrinted>2021-09-21T09:31:00Z</cp:lastPrinted>
  <dcterms:created xsi:type="dcterms:W3CDTF">2022-08-01T07:59:00Z</dcterms:created>
  <dcterms:modified xsi:type="dcterms:W3CDTF">2022-08-16T06:56:00Z</dcterms:modified>
</cp:coreProperties>
</file>