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EF358" w14:textId="2CD9D5AF" w:rsidR="005F0F9D" w:rsidRPr="003A7756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785FA6">
        <w:rPr>
          <w:b/>
          <w:noProof/>
          <w:sz w:val="36"/>
          <w:szCs w:val="36"/>
        </w:rPr>
        <w:drawing>
          <wp:inline distT="0" distB="0" distL="0" distR="0" wp14:anchorId="5DE25A4C" wp14:editId="43519BFB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59BA" w14:textId="77777777" w:rsidR="005F0F9D" w:rsidRPr="003A7756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756">
        <w:rPr>
          <w:b/>
          <w:bCs/>
          <w:sz w:val="28"/>
          <w:szCs w:val="28"/>
        </w:rPr>
        <w:t>Мурманская область</w:t>
      </w:r>
    </w:p>
    <w:p w14:paraId="5910F77B" w14:textId="77777777" w:rsidR="005F0F9D" w:rsidRPr="003A7756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A7756">
        <w:rPr>
          <w:b/>
          <w:bCs/>
          <w:sz w:val="36"/>
          <w:szCs w:val="36"/>
        </w:rPr>
        <w:t>Администрация Кольского района</w:t>
      </w:r>
    </w:p>
    <w:p w14:paraId="7AF30B63" w14:textId="77777777" w:rsidR="005F0F9D" w:rsidRPr="003A7756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908CFC5" w14:textId="77777777" w:rsidR="005F0F9D" w:rsidRPr="003A7756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Pr="003A7756">
        <w:rPr>
          <w:b/>
          <w:bCs/>
          <w:sz w:val="40"/>
          <w:szCs w:val="40"/>
        </w:rPr>
        <w:t xml:space="preserve"> О С Т А Н О В Л Е Н И Е</w:t>
      </w:r>
    </w:p>
    <w:p w14:paraId="4217ADAE" w14:textId="77777777" w:rsidR="005F0F9D" w:rsidRPr="003A7756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1CF7975C" w14:textId="1AAA7D50" w:rsidR="00234AB2" w:rsidRPr="00234AB2" w:rsidRDefault="00234AB2" w:rsidP="00234AB2">
      <w:pPr>
        <w:ind w:right="424" w:firstLine="709"/>
        <w:jc w:val="both"/>
        <w:rPr>
          <w:b/>
          <w:sz w:val="28"/>
          <w:szCs w:val="28"/>
        </w:rPr>
      </w:pPr>
      <w:r w:rsidRPr="00234AB2">
        <w:rPr>
          <w:b/>
          <w:sz w:val="28"/>
          <w:szCs w:val="28"/>
        </w:rPr>
        <w:t xml:space="preserve">от </w:t>
      </w:r>
      <w:r w:rsidR="0010056E">
        <w:rPr>
          <w:b/>
          <w:sz w:val="28"/>
          <w:szCs w:val="28"/>
        </w:rPr>
        <w:t>27.10.2022</w:t>
      </w:r>
      <w:r w:rsidRPr="00234AB2">
        <w:rPr>
          <w:b/>
          <w:sz w:val="28"/>
          <w:szCs w:val="28"/>
        </w:rPr>
        <w:tab/>
      </w:r>
      <w:r w:rsidRPr="00234AB2">
        <w:rPr>
          <w:b/>
          <w:sz w:val="28"/>
          <w:szCs w:val="28"/>
        </w:rPr>
        <w:tab/>
      </w:r>
      <w:r w:rsidRPr="00234AB2">
        <w:rPr>
          <w:b/>
          <w:sz w:val="28"/>
          <w:szCs w:val="28"/>
        </w:rPr>
        <w:tab/>
        <w:t xml:space="preserve">г. Кола      </w:t>
      </w:r>
      <w:r w:rsidRPr="00234AB2">
        <w:rPr>
          <w:b/>
          <w:sz w:val="28"/>
          <w:szCs w:val="28"/>
        </w:rPr>
        <w:tab/>
      </w:r>
      <w:r w:rsidRPr="00234AB2">
        <w:rPr>
          <w:b/>
          <w:sz w:val="28"/>
          <w:szCs w:val="28"/>
        </w:rPr>
        <w:tab/>
      </w:r>
      <w:r w:rsidRPr="00234AB2">
        <w:rPr>
          <w:b/>
          <w:sz w:val="28"/>
          <w:szCs w:val="28"/>
        </w:rPr>
        <w:tab/>
      </w:r>
      <w:r w:rsidRPr="00234AB2">
        <w:rPr>
          <w:b/>
          <w:sz w:val="28"/>
          <w:szCs w:val="28"/>
        </w:rPr>
        <w:tab/>
        <w:t xml:space="preserve">№ </w:t>
      </w:r>
      <w:r w:rsidR="0010056E">
        <w:rPr>
          <w:b/>
          <w:sz w:val="28"/>
          <w:szCs w:val="28"/>
        </w:rPr>
        <w:t>1397</w:t>
      </w:r>
    </w:p>
    <w:p w14:paraId="3123D8BC" w14:textId="77777777" w:rsidR="005F0F9D" w:rsidRPr="00145EBE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473E6170" w14:textId="77777777" w:rsidR="005F0F9D" w:rsidRPr="00145EBE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7054335B" w14:textId="77777777" w:rsidR="00234AB2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45EBE">
        <w:rPr>
          <w:b/>
          <w:bCs/>
          <w:sz w:val="28"/>
          <w:szCs w:val="28"/>
        </w:rPr>
        <w:t>Развитие экономического потенциала и формирование благоприятного предпринимательского кл</w:t>
      </w:r>
      <w:r>
        <w:rPr>
          <w:b/>
          <w:bCs/>
          <w:sz w:val="28"/>
          <w:szCs w:val="28"/>
        </w:rPr>
        <w:t>имата в Кольском районе» на 2022-2026</w:t>
      </w:r>
      <w:r w:rsidRPr="00145EBE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, утвержденную постановлением администрации </w:t>
      </w:r>
    </w:p>
    <w:p w14:paraId="3F2CE7EB" w14:textId="4E51F9C3" w:rsidR="005F0F9D" w:rsidRPr="00145EBE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Кольского района от 06.11.2019 № 1384</w:t>
      </w:r>
    </w:p>
    <w:p w14:paraId="38CA013B" w14:textId="77777777" w:rsidR="005F0F9D" w:rsidRPr="00145EBE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389E0CA0" w14:textId="77777777" w:rsidR="005F0F9D" w:rsidRPr="00145EBE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225727F3" w14:textId="2751C0BD" w:rsidR="005F0F9D" w:rsidRPr="00530578" w:rsidRDefault="005F0F9D" w:rsidP="005F0F9D">
      <w:pPr>
        <w:suppressAutoHyphens/>
        <w:ind w:firstLine="709"/>
        <w:jc w:val="both"/>
        <w:rPr>
          <w:sz w:val="28"/>
          <w:szCs w:val="28"/>
        </w:rPr>
      </w:pPr>
      <w:r w:rsidRPr="005305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уточнения объемов финансирования </w:t>
      </w:r>
      <w:r w:rsidRPr="00530578">
        <w:rPr>
          <w:sz w:val="28"/>
          <w:szCs w:val="28"/>
        </w:rPr>
        <w:t xml:space="preserve">администрация </w:t>
      </w:r>
      <w:r w:rsidR="009B7027">
        <w:rPr>
          <w:sz w:val="28"/>
          <w:szCs w:val="28"/>
        </w:rPr>
        <w:br/>
      </w:r>
      <w:r w:rsidRPr="00530578">
        <w:rPr>
          <w:b/>
          <w:bCs/>
          <w:i/>
          <w:iCs/>
          <w:sz w:val="28"/>
          <w:szCs w:val="28"/>
        </w:rPr>
        <w:t>п о с т а н о в л я е т</w:t>
      </w:r>
      <w:r w:rsidRPr="00530578">
        <w:rPr>
          <w:sz w:val="28"/>
          <w:szCs w:val="28"/>
        </w:rPr>
        <w:t>:</w:t>
      </w:r>
    </w:p>
    <w:p w14:paraId="04A4563E" w14:textId="77777777" w:rsidR="005F0F9D" w:rsidRPr="00145EBE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2F8D4E82" w14:textId="0335C569" w:rsidR="005F0F9D" w:rsidRPr="00BD3153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145EBE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Pr="00145EBE">
        <w:rPr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</w:t>
      </w:r>
      <w:r w:rsidR="00234AB2">
        <w:rPr>
          <w:sz w:val="28"/>
          <w:szCs w:val="28"/>
        </w:rPr>
        <w:br/>
      </w:r>
      <w:r w:rsidRPr="00145EBE">
        <w:rPr>
          <w:sz w:val="28"/>
          <w:szCs w:val="28"/>
        </w:rPr>
        <w:t>в Кольском районе</w:t>
      </w:r>
      <w:r>
        <w:rPr>
          <w:sz w:val="28"/>
          <w:szCs w:val="28"/>
        </w:rPr>
        <w:t>» на 2022 - 2026</w:t>
      </w:r>
      <w:r w:rsidRPr="00145EB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утвержденную </w:t>
      </w:r>
      <w:r w:rsidRPr="00BD3153">
        <w:rPr>
          <w:bCs/>
          <w:sz w:val="28"/>
          <w:szCs w:val="28"/>
        </w:rPr>
        <w:t>постановлением администрации Кольского района от 06.11.2019 № 1384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постановления администрации </w:t>
      </w:r>
      <w:r w:rsidRPr="00894B3C">
        <w:rPr>
          <w:sz w:val="28"/>
          <w:szCs w:val="28"/>
        </w:rPr>
        <w:t xml:space="preserve">Кольского района от </w:t>
      </w:r>
      <w:r>
        <w:rPr>
          <w:sz w:val="28"/>
          <w:szCs w:val="28"/>
        </w:rPr>
        <w:t>2</w:t>
      </w:r>
      <w:r w:rsidR="009B7027">
        <w:rPr>
          <w:sz w:val="28"/>
          <w:szCs w:val="28"/>
        </w:rPr>
        <w:t>1</w:t>
      </w:r>
      <w:r w:rsidRPr="00894B3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B7027">
        <w:rPr>
          <w:sz w:val="28"/>
          <w:szCs w:val="28"/>
        </w:rPr>
        <w:t>6</w:t>
      </w:r>
      <w:r w:rsidRPr="00894B3C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94B3C">
        <w:rPr>
          <w:sz w:val="28"/>
          <w:szCs w:val="28"/>
        </w:rPr>
        <w:t xml:space="preserve"> № </w:t>
      </w:r>
      <w:r w:rsidR="009B7027">
        <w:rPr>
          <w:sz w:val="28"/>
          <w:szCs w:val="28"/>
        </w:rPr>
        <w:t>791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, изложив ее </w:t>
      </w:r>
      <w:r w:rsidR="00234AB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прилагаемой редакции.</w:t>
      </w:r>
    </w:p>
    <w:p w14:paraId="5B099DBA" w14:textId="77777777" w:rsidR="005F0F9D" w:rsidRPr="00BD3153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1AF4D3DF" w14:textId="1D5A33E3" w:rsidR="005F0F9D" w:rsidRPr="004D5630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D5630">
        <w:rPr>
          <w:sz w:val="28"/>
          <w:szCs w:val="28"/>
        </w:rPr>
        <w:t xml:space="preserve">2. Настоящее постановление вступает в силу со дня опубликования </w:t>
      </w:r>
      <w:r w:rsidR="00234AB2">
        <w:rPr>
          <w:sz w:val="28"/>
          <w:szCs w:val="28"/>
        </w:rPr>
        <w:br/>
      </w:r>
      <w:r w:rsidRPr="004D5630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Кольский район в сети </w:t>
      </w:r>
      <w:r w:rsidR="00234AB2">
        <w:rPr>
          <w:sz w:val="28"/>
          <w:szCs w:val="28"/>
        </w:rPr>
        <w:t>Интернет</w:t>
      </w:r>
      <w:r w:rsidRPr="004D5630">
        <w:rPr>
          <w:sz w:val="28"/>
          <w:szCs w:val="28"/>
        </w:rPr>
        <w:t>.</w:t>
      </w:r>
    </w:p>
    <w:p w14:paraId="3D70C9AF" w14:textId="77777777" w:rsidR="005F0F9D" w:rsidRPr="004D5630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2AF616D7" w14:textId="6142326C" w:rsidR="005F0F9D" w:rsidRPr="004D5630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D5630">
        <w:rPr>
          <w:sz w:val="28"/>
          <w:szCs w:val="28"/>
        </w:rPr>
        <w:t>3. Контроль за исполнением настоящего постановления</w:t>
      </w:r>
      <w:r w:rsidR="009B7027">
        <w:rPr>
          <w:sz w:val="28"/>
          <w:szCs w:val="28"/>
        </w:rPr>
        <w:t xml:space="preserve"> оставляю </w:t>
      </w:r>
      <w:r w:rsidR="00234AB2">
        <w:rPr>
          <w:sz w:val="28"/>
          <w:szCs w:val="28"/>
        </w:rPr>
        <w:br/>
      </w:r>
      <w:r w:rsidR="009B7027">
        <w:rPr>
          <w:sz w:val="28"/>
          <w:szCs w:val="28"/>
        </w:rPr>
        <w:t>за собой</w:t>
      </w:r>
      <w:r w:rsidRPr="004D5630">
        <w:rPr>
          <w:sz w:val="28"/>
          <w:szCs w:val="28"/>
        </w:rPr>
        <w:t>.</w:t>
      </w:r>
    </w:p>
    <w:p w14:paraId="3DD70EE5" w14:textId="77777777" w:rsidR="005F0F9D" w:rsidRPr="00145EBE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7E634A65" w14:textId="77777777" w:rsidR="005F0F9D" w:rsidRPr="00145EBE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4229F16A" w14:textId="77777777" w:rsidR="005F0F9D" w:rsidRPr="00145EBE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5E1F3890" w14:textId="4B540D99" w:rsidR="005F0F9D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>Глав</w:t>
      </w:r>
      <w:r w:rsidR="00234AB2">
        <w:rPr>
          <w:sz w:val="28"/>
          <w:szCs w:val="28"/>
        </w:rPr>
        <w:t>а</w:t>
      </w:r>
      <w:r w:rsidRPr="00145EBE">
        <w:rPr>
          <w:sz w:val="28"/>
          <w:szCs w:val="28"/>
        </w:rPr>
        <w:t xml:space="preserve"> администрации</w:t>
      </w:r>
      <w:r w:rsidRPr="00145EBE">
        <w:rPr>
          <w:sz w:val="28"/>
          <w:szCs w:val="28"/>
        </w:rPr>
        <w:tab/>
      </w:r>
      <w:r w:rsidRPr="00145EBE">
        <w:rPr>
          <w:sz w:val="28"/>
          <w:szCs w:val="28"/>
        </w:rPr>
        <w:tab/>
      </w:r>
      <w:r w:rsidRPr="00145EBE">
        <w:rPr>
          <w:sz w:val="28"/>
          <w:szCs w:val="28"/>
        </w:rPr>
        <w:tab/>
      </w:r>
      <w:r w:rsidRPr="00145EBE">
        <w:rPr>
          <w:sz w:val="28"/>
          <w:szCs w:val="28"/>
        </w:rPr>
        <w:tab/>
      </w:r>
      <w:r w:rsidR="00234AB2">
        <w:rPr>
          <w:sz w:val="28"/>
          <w:szCs w:val="28"/>
        </w:rPr>
        <w:tab/>
      </w:r>
      <w:r w:rsidRPr="00145EBE">
        <w:rPr>
          <w:sz w:val="28"/>
          <w:szCs w:val="28"/>
        </w:rPr>
        <w:t xml:space="preserve">          </w:t>
      </w:r>
      <w:r w:rsidR="00234AB2">
        <w:rPr>
          <w:sz w:val="28"/>
          <w:szCs w:val="28"/>
        </w:rPr>
        <w:t xml:space="preserve"> </w:t>
      </w:r>
      <w:r w:rsidRPr="00145EBE">
        <w:rPr>
          <w:sz w:val="28"/>
          <w:szCs w:val="28"/>
        </w:rPr>
        <w:t xml:space="preserve">      </w:t>
      </w:r>
      <w:r w:rsidR="00234AB2">
        <w:rPr>
          <w:sz w:val="28"/>
          <w:szCs w:val="28"/>
        </w:rPr>
        <w:t>А</w:t>
      </w:r>
      <w:r w:rsidR="009B7027">
        <w:rPr>
          <w:sz w:val="28"/>
          <w:szCs w:val="28"/>
        </w:rPr>
        <w:t>.</w:t>
      </w:r>
      <w:r w:rsidR="00234AB2">
        <w:rPr>
          <w:sz w:val="28"/>
          <w:szCs w:val="28"/>
        </w:rPr>
        <w:t>П</w:t>
      </w:r>
      <w:r w:rsidRPr="00145EBE">
        <w:rPr>
          <w:sz w:val="28"/>
          <w:szCs w:val="28"/>
        </w:rPr>
        <w:t>.</w:t>
      </w:r>
      <w:r w:rsidR="009B7027">
        <w:rPr>
          <w:sz w:val="28"/>
          <w:szCs w:val="28"/>
        </w:rPr>
        <w:t xml:space="preserve"> </w:t>
      </w:r>
      <w:r w:rsidR="00234AB2">
        <w:rPr>
          <w:sz w:val="28"/>
          <w:szCs w:val="28"/>
        </w:rPr>
        <w:t>Лихолат</w:t>
      </w:r>
    </w:p>
    <w:p w14:paraId="66AAC6D1" w14:textId="77777777" w:rsidR="008F36CA" w:rsidRPr="00145EBE" w:rsidRDefault="008F36CA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78B4E27E" w14:textId="77777777" w:rsidR="008F36CA" w:rsidRDefault="008F36CA" w:rsidP="005F0F9D">
      <w:pPr>
        <w:tabs>
          <w:tab w:val="left" w:pos="720"/>
        </w:tabs>
        <w:suppressAutoHyphens/>
        <w:ind w:left="5670"/>
        <w:jc w:val="center"/>
        <w:sectPr w:rsidR="008F36CA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5BAC04FE" w14:textId="409A40CD" w:rsidR="005F0F9D" w:rsidRPr="003A7756" w:rsidRDefault="005F0F9D" w:rsidP="005F0F9D">
      <w:pPr>
        <w:tabs>
          <w:tab w:val="left" w:pos="720"/>
        </w:tabs>
        <w:suppressAutoHyphens/>
        <w:ind w:left="5670"/>
        <w:jc w:val="center"/>
      </w:pPr>
      <w:r>
        <w:lastRenderedPageBreak/>
        <w:t>Приложение</w:t>
      </w:r>
    </w:p>
    <w:p w14:paraId="71486C92" w14:textId="77777777" w:rsidR="005F0F9D" w:rsidRPr="003A7756" w:rsidRDefault="005F0F9D" w:rsidP="005F0F9D">
      <w:pPr>
        <w:suppressAutoHyphens/>
        <w:ind w:left="5670"/>
        <w:jc w:val="center"/>
      </w:pPr>
      <w:r>
        <w:t>к постановлению</w:t>
      </w:r>
    </w:p>
    <w:p w14:paraId="027A1740" w14:textId="77777777" w:rsidR="005F0F9D" w:rsidRPr="003A7756" w:rsidRDefault="005F0F9D" w:rsidP="005F0F9D">
      <w:pPr>
        <w:tabs>
          <w:tab w:val="left" w:pos="5812"/>
        </w:tabs>
        <w:suppressAutoHyphens/>
        <w:ind w:left="5670"/>
        <w:jc w:val="center"/>
      </w:pPr>
      <w:r w:rsidRPr="003A7756">
        <w:t>администрации Кольского района</w:t>
      </w:r>
    </w:p>
    <w:p w14:paraId="20DAAF9E" w14:textId="02FBEBD2" w:rsidR="005F0F9D" w:rsidRPr="003A7756" w:rsidRDefault="005F0F9D" w:rsidP="005F0F9D">
      <w:pPr>
        <w:tabs>
          <w:tab w:val="left" w:pos="5812"/>
        </w:tabs>
        <w:suppressAutoHyphens/>
        <w:ind w:left="5670"/>
        <w:jc w:val="center"/>
      </w:pPr>
      <w:r>
        <w:t xml:space="preserve">от </w:t>
      </w:r>
      <w:r w:rsidR="0010056E">
        <w:t>27.10.2022</w:t>
      </w:r>
      <w:bookmarkStart w:id="0" w:name="_GoBack"/>
      <w:bookmarkEnd w:id="0"/>
      <w:r>
        <w:t xml:space="preserve"> № </w:t>
      </w:r>
      <w:r w:rsidR="0010056E">
        <w:t>1397</w:t>
      </w:r>
    </w:p>
    <w:p w14:paraId="0090112D" w14:textId="77777777" w:rsidR="005F0F9D" w:rsidRPr="00602F4F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53059B4C" w14:textId="77777777" w:rsidR="005F0F9D" w:rsidRPr="003A775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Муниципальная программа </w:t>
      </w:r>
    </w:p>
    <w:p w14:paraId="19238632" w14:textId="77777777" w:rsidR="005F0F9D" w:rsidRPr="003A775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>«</w:t>
      </w:r>
      <w:r w:rsidRPr="003A7756">
        <w:rPr>
          <w:b/>
        </w:rPr>
        <w:t xml:space="preserve">Развитие экономического потенциала и формирование благоприятного </w:t>
      </w:r>
    </w:p>
    <w:p w14:paraId="02DFE437" w14:textId="77777777" w:rsidR="005F0F9D" w:rsidRPr="003A7756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>предпринимательского климата в Кольском районе</w:t>
      </w:r>
      <w:r>
        <w:rPr>
          <w:b/>
        </w:rPr>
        <w:t>»</w:t>
      </w:r>
      <w:r w:rsidRPr="003A7756">
        <w:rPr>
          <w:b/>
        </w:rPr>
        <w:t xml:space="preserve"> </w:t>
      </w:r>
    </w:p>
    <w:p w14:paraId="6242C05C" w14:textId="77777777" w:rsidR="005F0F9D" w:rsidRPr="00EA7F4F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 xml:space="preserve"> на 2022 – 2026 </w:t>
      </w:r>
      <w:r w:rsidRPr="003A7756">
        <w:rPr>
          <w:b/>
        </w:rPr>
        <w:t>годы</w:t>
      </w:r>
    </w:p>
    <w:p w14:paraId="35DA73F9" w14:textId="77777777" w:rsidR="005F0F9D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189FED2D" w14:textId="77777777" w:rsidR="005F0F9D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4A5AA965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F36CA">
        <w:rPr>
          <w:b/>
          <w:lang w:eastAsia="x-none"/>
        </w:rPr>
        <w:t>Паспорт</w:t>
      </w:r>
    </w:p>
    <w:p w14:paraId="13215D90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8F36CA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020F16F0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8F36CA">
        <w:rPr>
          <w:b/>
        </w:rPr>
        <w:t>на 2022 - 2026 годы</w:t>
      </w:r>
    </w:p>
    <w:p w14:paraId="17EF9C74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8F36CA" w14:paraId="6BB50652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883" w14:textId="77777777" w:rsidR="005F0F9D" w:rsidRPr="008F36C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8F36CA"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72E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1. Содействие развитию субъектов малого предпринимательства на территории Кольского муниципального района.</w:t>
            </w:r>
          </w:p>
          <w:p w14:paraId="6F99BE2A" w14:textId="77777777" w:rsidR="005F0F9D" w:rsidRPr="008F36CA" w:rsidRDefault="005F0F9D" w:rsidP="009B7027">
            <w:pPr>
              <w:suppressAutoHyphens/>
              <w:jc w:val="both"/>
              <w:rPr>
                <w:iCs/>
              </w:rPr>
            </w:pPr>
            <w:r w:rsidRPr="008F36CA">
              <w:t xml:space="preserve">2. Содействие развитию социально ориентированных </w:t>
            </w:r>
            <w:r w:rsidRPr="008F36CA">
              <w:rPr>
                <w:iCs/>
              </w:rPr>
              <w:t>некоммерческих организаций</w:t>
            </w:r>
            <w:r w:rsidRPr="008F36CA">
              <w:t xml:space="preserve"> </w:t>
            </w:r>
            <w:r w:rsidRPr="008F36CA">
              <w:rPr>
                <w:iCs/>
              </w:rPr>
              <w:t>на территории Кольского муниципального района.</w:t>
            </w:r>
          </w:p>
          <w:p w14:paraId="782142C6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14:paraId="2F0B9DE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8F36CA" w14:paraId="0B81BED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778" w14:textId="77777777" w:rsidR="005F0F9D" w:rsidRPr="008F36C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8F36CA"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DD9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1. Оказание поддержки субъектам малого предпринимательства.</w:t>
            </w:r>
          </w:p>
          <w:p w14:paraId="681E6411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2. Оказание поддержки социально ориентированным некоммерческим организациям.</w:t>
            </w:r>
          </w:p>
          <w:p w14:paraId="70F1D224" w14:textId="77777777" w:rsidR="005F0F9D" w:rsidRPr="008F36CA" w:rsidRDefault="005F0F9D" w:rsidP="009B7027">
            <w:pPr>
              <w:suppressAutoHyphens/>
              <w:jc w:val="both"/>
              <w:rPr>
                <w:iCs/>
              </w:rPr>
            </w:pPr>
            <w:r w:rsidRPr="008F36CA">
              <w:rPr>
                <w:iCs/>
              </w:rPr>
              <w:t xml:space="preserve">3. </w:t>
            </w:r>
            <w:r w:rsidRPr="008F36CA"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14:paraId="0817937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8F36CA" w14:paraId="6BB2617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EF9" w14:textId="77777777" w:rsidR="005F0F9D" w:rsidRPr="008F36C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8F36CA"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CC9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7518429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3EBF245F" w14:textId="77777777" w:rsidR="005F0F9D" w:rsidRPr="008F36C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8F36CA"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45E32D0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37440BB6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5. Обеспеченность населения площадью торговых объектов.</w:t>
            </w:r>
          </w:p>
          <w:p w14:paraId="4882239A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6. Объем туристского потока Кольского района.</w:t>
            </w:r>
          </w:p>
          <w:p w14:paraId="439CA6A8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8F36CA" w14:paraId="54DE7DC3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AAF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0BF" w14:textId="77777777" w:rsidR="005F0F9D" w:rsidRPr="008F36CA" w:rsidRDefault="005F0F9D" w:rsidP="009B7027">
            <w:pPr>
              <w:suppressAutoHyphens/>
            </w:pPr>
            <w:r w:rsidRPr="008F36CA">
              <w:t>Подпрограмма 1 «Содействие развитию субъектов малого предпринимательства».</w:t>
            </w:r>
          </w:p>
        </w:tc>
      </w:tr>
      <w:tr w:rsidR="005F0F9D" w:rsidRPr="008F36CA" w14:paraId="33ED4AB6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7B87" w14:textId="77777777" w:rsidR="005F0F9D" w:rsidRPr="008F36C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424" w14:textId="77777777" w:rsidR="005F0F9D" w:rsidRPr="008F36CA" w:rsidRDefault="005F0F9D" w:rsidP="009B7027">
            <w:pPr>
              <w:suppressAutoHyphens/>
            </w:pPr>
            <w:r w:rsidRPr="008F36CA">
              <w:t>Подпрограмма 2 «Поддержка социально ориентированных</w:t>
            </w:r>
            <w:r w:rsidRPr="008F36CA">
              <w:rPr>
                <w:iCs/>
              </w:rPr>
              <w:t xml:space="preserve"> </w:t>
            </w:r>
            <w:r w:rsidRPr="008F36CA">
              <w:rPr>
                <w:iCs/>
              </w:rPr>
              <w:lastRenderedPageBreak/>
              <w:t>н</w:t>
            </w:r>
            <w:r w:rsidRPr="008F36CA">
              <w:t>екоммерческих организаций».</w:t>
            </w:r>
          </w:p>
        </w:tc>
      </w:tr>
      <w:tr w:rsidR="005F0F9D" w:rsidRPr="008F36CA" w14:paraId="38C8B74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F598" w14:textId="77777777" w:rsidR="005F0F9D" w:rsidRPr="008F36C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B0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Подпрограмма 3 «Развитие торговли».</w:t>
            </w:r>
          </w:p>
        </w:tc>
      </w:tr>
      <w:tr w:rsidR="005F0F9D" w:rsidRPr="008F36CA" w14:paraId="0CE29143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BEF" w14:textId="77777777" w:rsidR="005F0F9D" w:rsidRPr="008F36C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AD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Подпрограмма 4 «Развитие туризма».</w:t>
            </w:r>
          </w:p>
        </w:tc>
      </w:tr>
      <w:tr w:rsidR="005F0F9D" w:rsidRPr="008F36CA" w14:paraId="5D579AF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FAF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D31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Администрация Кольского района (управление экономического развития)</w:t>
            </w:r>
          </w:p>
        </w:tc>
      </w:tr>
      <w:tr w:rsidR="005F0F9D" w:rsidRPr="008F36CA" w14:paraId="4C10A19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6B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33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Администрация Кольского района (управление экономического развития)</w:t>
            </w:r>
          </w:p>
        </w:tc>
      </w:tr>
      <w:tr w:rsidR="005F0F9D" w:rsidRPr="008F36CA" w14:paraId="6A8D62E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811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A7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2022-2026 гг.</w:t>
            </w:r>
          </w:p>
        </w:tc>
      </w:tr>
      <w:tr w:rsidR="005F0F9D" w:rsidRPr="008F36CA" w14:paraId="3864E8BB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CA0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DCA1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Общий объем финансирования Программы составляет </w:t>
            </w:r>
            <w:r w:rsidRPr="008F36CA">
              <w:rPr>
                <w:b/>
              </w:rPr>
              <w:t>12250,0</w:t>
            </w:r>
            <w:r w:rsidRPr="008F36CA">
              <w:t xml:space="preserve"> тыс. руб., в том числе по годам:</w:t>
            </w:r>
          </w:p>
          <w:p w14:paraId="6777D28B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rPr>
                <w:b/>
              </w:rPr>
              <w:t>ОБ: 500,0 тыс. руб.:</w:t>
            </w:r>
          </w:p>
          <w:p w14:paraId="7AD5185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2022 год - 500,0 тыс. руб., </w:t>
            </w:r>
          </w:p>
          <w:p w14:paraId="5C1335B1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2023 год - 0,0 тыс. руб.,</w:t>
            </w:r>
          </w:p>
          <w:p w14:paraId="67FFA5C9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2024 год - 0,0 тыс. руб.,</w:t>
            </w:r>
          </w:p>
          <w:p w14:paraId="5587EBBB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2025 год - 0,0 тыс. руб.,</w:t>
            </w:r>
          </w:p>
          <w:p w14:paraId="5A6B4B5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2026 год - 0,0 тыс. руб.</w:t>
            </w:r>
          </w:p>
          <w:p w14:paraId="6136EDE0" w14:textId="77777777" w:rsidR="005F0F9D" w:rsidRPr="008F36CA" w:rsidRDefault="005F0F9D" w:rsidP="009B7027">
            <w:pPr>
              <w:suppressAutoHyphens/>
              <w:jc w:val="both"/>
              <w:rPr>
                <w:b/>
              </w:rPr>
            </w:pPr>
            <w:r w:rsidRPr="008F36CA">
              <w:rPr>
                <w:b/>
              </w:rPr>
              <w:t>МБ: 11750,0 тыс. руб.:</w:t>
            </w:r>
          </w:p>
          <w:p w14:paraId="135081F8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2022 год - 2750,0 тыс. руб., </w:t>
            </w:r>
          </w:p>
          <w:p w14:paraId="1296C789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2023 год - 2250,0 тыс. руб.,</w:t>
            </w:r>
          </w:p>
          <w:p w14:paraId="3D718E57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2024 год - 2250,0 тыс. руб.,</w:t>
            </w:r>
          </w:p>
          <w:p w14:paraId="486E6297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2025 год - 2250,0 тыс. руб.,</w:t>
            </w:r>
          </w:p>
          <w:p w14:paraId="4DC92388" w14:textId="77777777" w:rsidR="005F0F9D" w:rsidRPr="008F36CA" w:rsidRDefault="005F0F9D" w:rsidP="009B7027">
            <w:pPr>
              <w:suppressAutoHyphens/>
              <w:jc w:val="both"/>
              <w:rPr>
                <w:b/>
              </w:rPr>
            </w:pPr>
            <w:r w:rsidRPr="008F36CA">
              <w:t>2026 год - 2250,0 тыс. руб.</w:t>
            </w:r>
          </w:p>
        </w:tc>
      </w:tr>
      <w:tr w:rsidR="005F0F9D" w:rsidRPr="008F36CA" w14:paraId="54C3057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CF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B39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1. Число субъектов малого предпринимательства на 10 000 чел. населения составит 468 ед.</w:t>
            </w:r>
          </w:p>
          <w:p w14:paraId="4878651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DCA954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3. Наличие актуализированного торгового реестра Кольского района.</w:t>
            </w:r>
          </w:p>
          <w:p w14:paraId="6FCD4C35" w14:textId="77777777" w:rsidR="005F0F9D" w:rsidRPr="008F36CA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8F36CA">
              <w:rPr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14:paraId="31F18CC8" w14:textId="77777777" w:rsidR="005F0F9D" w:rsidRPr="008F36CA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8F36CA">
              <w:rPr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14:paraId="1AB2B47E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58B568D7" w14:textId="77777777" w:rsidR="005F0F9D" w:rsidRPr="008F36CA" w:rsidRDefault="005F0F9D" w:rsidP="005F0F9D">
      <w:pPr>
        <w:tabs>
          <w:tab w:val="left" w:pos="720"/>
        </w:tabs>
        <w:suppressAutoHyphens/>
      </w:pPr>
    </w:p>
    <w:p w14:paraId="4283EC4D" w14:textId="77777777" w:rsidR="005F0F9D" w:rsidRPr="008F36CA" w:rsidRDefault="005F0F9D" w:rsidP="005F0F9D">
      <w:pPr>
        <w:suppressAutoHyphens/>
        <w:jc w:val="center"/>
        <w:rPr>
          <w:b/>
        </w:rPr>
      </w:pPr>
      <w:r w:rsidRPr="008F36CA">
        <w:rPr>
          <w:b/>
        </w:rPr>
        <w:br w:type="page"/>
      </w:r>
    </w:p>
    <w:p w14:paraId="5A0D2AE6" w14:textId="77777777" w:rsidR="005F0F9D" w:rsidRPr="008F36CA" w:rsidRDefault="005F0F9D" w:rsidP="005F0F9D">
      <w:pPr>
        <w:suppressAutoHyphens/>
        <w:jc w:val="center"/>
        <w:rPr>
          <w:b/>
        </w:rPr>
      </w:pPr>
      <w:r w:rsidRPr="008F36CA">
        <w:rPr>
          <w:b/>
        </w:rPr>
        <w:lastRenderedPageBreak/>
        <w:t>Паспорт</w:t>
      </w:r>
    </w:p>
    <w:p w14:paraId="4633AD18" w14:textId="77777777" w:rsidR="005F0F9D" w:rsidRPr="008F36CA" w:rsidRDefault="005F0F9D" w:rsidP="005F0F9D">
      <w:pPr>
        <w:suppressAutoHyphens/>
        <w:jc w:val="center"/>
        <w:rPr>
          <w:b/>
        </w:rPr>
      </w:pPr>
      <w:r w:rsidRPr="008F36CA">
        <w:rPr>
          <w:b/>
        </w:rPr>
        <w:t>Подпрограммы 1 «Содействие развитию субъектов малого предпринимательства»</w:t>
      </w:r>
    </w:p>
    <w:p w14:paraId="47844F01" w14:textId="77777777" w:rsidR="005F0F9D" w:rsidRPr="008F36CA" w:rsidRDefault="005F0F9D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8F36CA" w14:paraId="295DD6B9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8A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A20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8F36CA" w14:paraId="78282050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A6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216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8F36CA" w14:paraId="597D9F1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39A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C3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Оказание поддержки субъектам малого предпринимательства.</w:t>
            </w:r>
          </w:p>
        </w:tc>
      </w:tr>
      <w:tr w:rsidR="005F0F9D" w:rsidRPr="008F36CA" w14:paraId="3279F62E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7B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8C3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19E6488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8F36CA" w14:paraId="2C94C175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BF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FEF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Администрация Кольского района (управление экономического развития).</w:t>
            </w:r>
          </w:p>
        </w:tc>
      </w:tr>
      <w:tr w:rsidR="005F0F9D" w:rsidRPr="008F36CA" w14:paraId="3B44F576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0BB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9DD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Общий объем финансирования Подпрограммы составляет </w:t>
            </w:r>
            <w:r w:rsidRPr="008F36CA">
              <w:rPr>
                <w:b/>
              </w:rPr>
              <w:t>7250,0</w:t>
            </w:r>
            <w:r w:rsidRPr="008F36CA">
              <w:t xml:space="preserve"> тыс. руб., в том числе по годам:</w:t>
            </w:r>
          </w:p>
          <w:p w14:paraId="4FFFD84A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rPr>
                <w:b/>
              </w:rPr>
              <w:t>ОБ: 500,0 тыс. руб.:</w:t>
            </w:r>
          </w:p>
          <w:p w14:paraId="251960C8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2022 год - 500,0 тыс. руб., </w:t>
            </w:r>
          </w:p>
          <w:p w14:paraId="59A2A096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2023 год - 0,0 тыс. руб.,</w:t>
            </w:r>
          </w:p>
          <w:p w14:paraId="4EF782B8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2024 год - 0,0 тыс. руб.,</w:t>
            </w:r>
          </w:p>
          <w:p w14:paraId="085E99B9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2025 год - 0,0 тыс. руб.,</w:t>
            </w:r>
          </w:p>
          <w:p w14:paraId="303C0F9F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2026 год - 0,0 тыс. руб.</w:t>
            </w:r>
          </w:p>
          <w:p w14:paraId="0B301032" w14:textId="77777777" w:rsidR="005F0F9D" w:rsidRPr="008F36CA" w:rsidRDefault="005F0F9D" w:rsidP="009B7027">
            <w:pPr>
              <w:suppressAutoHyphens/>
              <w:jc w:val="both"/>
              <w:rPr>
                <w:b/>
              </w:rPr>
            </w:pPr>
            <w:r w:rsidRPr="008F36CA">
              <w:rPr>
                <w:b/>
              </w:rPr>
              <w:t>МБ: 6750,0 тыс. руб.:</w:t>
            </w:r>
          </w:p>
          <w:p w14:paraId="4DEA01F0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2022 год - 1350,0 тыс. руб., </w:t>
            </w:r>
          </w:p>
          <w:p w14:paraId="255941B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2023 год - 1350,0 тыс. руб.,</w:t>
            </w:r>
          </w:p>
          <w:p w14:paraId="6C3B9233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2024 год - 1350,0 тыс. руб.; </w:t>
            </w:r>
          </w:p>
          <w:p w14:paraId="4464A49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2025 год - 1350,0 тыс. руб.,</w:t>
            </w:r>
          </w:p>
          <w:p w14:paraId="640BFF10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2026 год - 1350,0 тыс. руб.</w:t>
            </w:r>
          </w:p>
        </w:tc>
      </w:tr>
      <w:tr w:rsidR="005F0F9D" w:rsidRPr="008F36CA" w14:paraId="0AD5B3A9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1E1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F8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К концу 2026 года число субъектов малого и среднего предпринимательства на 10 000 чел. населения составит 468 ед.</w:t>
            </w:r>
          </w:p>
          <w:p w14:paraId="2F0FC3C2" w14:textId="77777777" w:rsidR="005F0F9D" w:rsidRPr="008F36CA" w:rsidRDefault="005F0F9D" w:rsidP="009B7027">
            <w:pPr>
              <w:suppressAutoHyphens/>
              <w:jc w:val="both"/>
            </w:pPr>
          </w:p>
        </w:tc>
      </w:tr>
    </w:tbl>
    <w:p w14:paraId="435A0720" w14:textId="77777777" w:rsidR="005F0F9D" w:rsidRPr="008F36CA" w:rsidRDefault="005F0F9D" w:rsidP="00234AB2">
      <w:pPr>
        <w:suppressAutoHyphens/>
        <w:ind w:firstLine="709"/>
        <w:jc w:val="both"/>
        <w:rPr>
          <w:b/>
          <w:bCs/>
        </w:rPr>
      </w:pPr>
    </w:p>
    <w:p w14:paraId="2366D9CE" w14:textId="5339033E" w:rsidR="005F0F9D" w:rsidRPr="008F36CA" w:rsidRDefault="005F0F9D" w:rsidP="00234AB2">
      <w:pPr>
        <w:pStyle w:val="ae"/>
        <w:numPr>
          <w:ilvl w:val="0"/>
          <w:numId w:val="37"/>
        </w:numPr>
        <w:suppressAutoHyphens/>
        <w:ind w:left="0" w:firstLine="709"/>
        <w:jc w:val="both"/>
        <w:rPr>
          <w:b/>
          <w:bCs/>
        </w:rPr>
      </w:pPr>
      <w:r w:rsidRPr="008F36CA">
        <w:rPr>
          <w:b/>
          <w:bCs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3BBE86C8" w14:textId="77777777" w:rsidR="005F0F9D" w:rsidRPr="008F36CA" w:rsidRDefault="005F0F9D" w:rsidP="00234AB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CA">
        <w:rPr>
          <w:rFonts w:ascii="Times New Roman" w:hAnsi="Times New Roman" w:cs="Times New Roman"/>
          <w:sz w:val="24"/>
          <w:szCs w:val="24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1745836C" w14:textId="77777777" w:rsidR="005F0F9D" w:rsidRPr="008F36CA" w:rsidRDefault="005F0F9D" w:rsidP="00234AB2">
      <w:pPr>
        <w:pStyle w:val="BodyText20"/>
        <w:suppressAutoHyphens/>
        <w:ind w:firstLine="709"/>
        <w:rPr>
          <w:rFonts w:ascii="Times New Roman" w:hAnsi="Times New Roman" w:cs="Times New Roman"/>
        </w:rPr>
      </w:pPr>
      <w:r w:rsidRPr="008F36CA">
        <w:rPr>
          <w:rFonts w:ascii="Times New Roman" w:hAnsi="Times New Roman" w:cs="Times New Roman"/>
        </w:rPr>
        <w:t xml:space="preserve">Настоящая Подпрограмма составлена с учетом </w:t>
      </w:r>
      <w:r w:rsidRPr="008F36CA">
        <w:rPr>
          <w:rFonts w:ascii="Times New Roman" w:hAnsi="Times New Roman" w:cs="Times New Roman"/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8F36CA">
        <w:rPr>
          <w:rFonts w:ascii="Times New Roman" w:hAnsi="Times New Roman" w:cs="Times New Roman"/>
        </w:rPr>
        <w:t xml:space="preserve"> и разработана в соответствии с полномочиями органов местного самоуправления, определенными:</w:t>
      </w:r>
    </w:p>
    <w:p w14:paraId="60CF74C3" w14:textId="77777777" w:rsidR="005F0F9D" w:rsidRPr="008F36CA" w:rsidRDefault="005F0F9D" w:rsidP="00234AB2">
      <w:pPr>
        <w:pStyle w:val="BodyText20"/>
        <w:suppressAutoHyphens/>
        <w:ind w:firstLine="709"/>
        <w:rPr>
          <w:rFonts w:ascii="Times New Roman" w:hAnsi="Times New Roman" w:cs="Times New Roman"/>
        </w:rPr>
      </w:pPr>
      <w:r w:rsidRPr="008F36CA">
        <w:rPr>
          <w:rFonts w:ascii="Times New Roman" w:hAnsi="Times New Roman" w:cs="Times New Roman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11BF5554" w14:textId="77777777" w:rsidR="005F0F9D" w:rsidRPr="008F36CA" w:rsidRDefault="005F0F9D" w:rsidP="00234AB2">
      <w:pPr>
        <w:pStyle w:val="BodyText20"/>
        <w:suppressAutoHyphens/>
        <w:ind w:firstLine="709"/>
        <w:rPr>
          <w:rFonts w:ascii="Times New Roman" w:hAnsi="Times New Roman" w:cs="Times New Roman"/>
        </w:rPr>
      </w:pPr>
      <w:r w:rsidRPr="008F36CA">
        <w:rPr>
          <w:rFonts w:ascii="Times New Roman" w:hAnsi="Times New Roman" w:cs="Times New Roman"/>
        </w:rPr>
        <w:lastRenderedPageBreak/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74392DFC" w14:textId="77777777" w:rsidR="005F0F9D" w:rsidRPr="008F36CA" w:rsidRDefault="005F0F9D" w:rsidP="00234AB2">
      <w:pPr>
        <w:suppressAutoHyphens/>
        <w:ind w:firstLine="709"/>
        <w:jc w:val="both"/>
      </w:pPr>
      <w:r w:rsidRPr="008F36CA"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50A61EC6" w14:textId="77777777" w:rsidR="005F0F9D" w:rsidRPr="008F36CA" w:rsidRDefault="005F0F9D" w:rsidP="00234AB2">
      <w:pPr>
        <w:suppressAutoHyphens/>
        <w:ind w:firstLine="709"/>
        <w:jc w:val="both"/>
      </w:pPr>
      <w:r w:rsidRPr="008F36CA">
        <w:t>В 2017 году предоставлена субсидия в размере 600 тыс. рублей, в том числе:</w:t>
      </w:r>
    </w:p>
    <w:p w14:paraId="0FF76015" w14:textId="77777777" w:rsidR="005F0F9D" w:rsidRPr="008F36CA" w:rsidRDefault="005F0F9D" w:rsidP="00234AB2">
      <w:pPr>
        <w:suppressAutoHyphens/>
        <w:ind w:firstLine="709"/>
        <w:jc w:val="both"/>
      </w:pPr>
      <w:r w:rsidRPr="008F36CA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202DCA6A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14:paraId="17BB149C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субсидия на сумму 250,0 тыс. рублей предоставлена трем СМП на возмещение затрат на приобретение оборудования.</w:t>
      </w:r>
    </w:p>
    <w:p w14:paraId="7F125ED0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В 2018 году субсидия предоставлена на общую сумму 609 тыс. рублей, в том числе:</w:t>
      </w:r>
    </w:p>
    <w:p w14:paraId="7ECC4FF7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7F24A10D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14:paraId="3B436656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субсидия на сумму 157 тыс. рублей предоставлена двум СМП на возмещение затрат на приобретение оборудования.</w:t>
      </w:r>
    </w:p>
    <w:p w14:paraId="23B9B966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14:paraId="270A54D3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5264E32A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СМП оказывается содействие по вопросам участия в конкурсных мероприятиях, семинарах в сфере предпринимательства.</w:t>
      </w:r>
    </w:p>
    <w:p w14:paraId="036BAB29" w14:textId="254296FA" w:rsidR="005F0F9D" w:rsidRPr="008F36CA" w:rsidRDefault="005F0F9D" w:rsidP="005F0F9D">
      <w:pPr>
        <w:suppressAutoHyphens/>
        <w:ind w:firstLine="709"/>
        <w:jc w:val="both"/>
      </w:pPr>
      <w:r w:rsidRPr="008F36CA">
        <w:t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http://akolr.gov-murman.ru/ создана страница «Развитие предпринимательства».</w:t>
      </w:r>
    </w:p>
    <w:p w14:paraId="549202C2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</w:p>
    <w:p w14:paraId="0080B588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  <w:bCs/>
        </w:rPr>
        <w:t>Состояние малого предпринимательства в Кольском районе</w:t>
      </w:r>
    </w:p>
    <w:p w14:paraId="64C0C8D8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14:paraId="52E5E747" w14:textId="77777777" w:rsidR="005F0F9D" w:rsidRPr="008F36CA" w:rsidRDefault="005F0F9D" w:rsidP="005F0F9D">
      <w:pPr>
        <w:suppressAutoHyphens/>
        <w:ind w:firstLine="709"/>
        <w:jc w:val="center"/>
      </w:pPr>
    </w:p>
    <w:p w14:paraId="58E667CE" w14:textId="77777777" w:rsidR="005F0F9D" w:rsidRPr="008F36CA" w:rsidRDefault="005F0F9D" w:rsidP="005F0F9D">
      <w:pPr>
        <w:suppressAutoHyphens/>
        <w:jc w:val="right"/>
      </w:pPr>
      <w:r w:rsidRPr="008F36CA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8F36CA" w14:paraId="318F7989" w14:textId="77777777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2941F3" w14:textId="77777777" w:rsidR="005F0F9D" w:rsidRPr="008F36C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D3C146" w14:textId="77777777" w:rsidR="005F0F9D" w:rsidRPr="008F36C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Единица</w:t>
            </w:r>
          </w:p>
          <w:p w14:paraId="45AA6489" w14:textId="77777777" w:rsidR="005F0F9D" w:rsidRPr="008F36C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4DFA7E6" w14:textId="77777777" w:rsidR="005F0F9D" w:rsidRPr="008F36C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338EB04" w14:textId="77777777" w:rsidR="005F0F9D" w:rsidRPr="008F36C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99C9E5E" w14:textId="77777777" w:rsidR="005F0F9D" w:rsidRPr="008F36C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2019</w:t>
            </w:r>
          </w:p>
          <w:p w14:paraId="4874528B" w14:textId="77777777" w:rsidR="005F0F9D" w:rsidRPr="008F36C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(прогноз)</w:t>
            </w:r>
          </w:p>
        </w:tc>
      </w:tr>
      <w:tr w:rsidR="005F0F9D" w:rsidRPr="008F36CA" w14:paraId="5295AB44" w14:textId="77777777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364AD8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224A7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4C886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9CCF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B320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551</w:t>
            </w:r>
          </w:p>
        </w:tc>
      </w:tr>
      <w:tr w:rsidR="005F0F9D" w:rsidRPr="008F36CA" w14:paraId="15188D66" w14:textId="77777777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824F8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330E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8EAE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C86F2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D4AC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6,2</w:t>
            </w:r>
          </w:p>
        </w:tc>
      </w:tr>
      <w:tr w:rsidR="005F0F9D" w:rsidRPr="008F36CA" w14:paraId="2737BC42" w14:textId="77777777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D6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14681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6B2C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6C8C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1EDC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920</w:t>
            </w:r>
          </w:p>
        </w:tc>
      </w:tr>
    </w:tbl>
    <w:p w14:paraId="203DFDC1" w14:textId="77777777" w:rsidR="005F0F9D" w:rsidRPr="008F36CA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C9D6C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  <w:bCs/>
        </w:rPr>
        <w:t>2. Основные цель и задача Подпрограммы 1 «Содействие развитию субъектов малого предпринимательства»</w:t>
      </w:r>
    </w:p>
    <w:p w14:paraId="016FF694" w14:textId="77777777" w:rsidR="005F0F9D" w:rsidRPr="008F36C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F36CA"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F53440A" w14:textId="77777777" w:rsidR="005F0F9D" w:rsidRPr="008F36C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F36CA"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7865F6EB" w14:textId="77777777" w:rsidR="005F0F9D" w:rsidRPr="008F36C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F36CA">
        <w:t>- формирование благоприятной внешней среды для развития предпринимательства;</w:t>
      </w:r>
    </w:p>
    <w:p w14:paraId="7ABE7F04" w14:textId="77777777" w:rsidR="005F0F9D" w:rsidRPr="008F36C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F36CA">
        <w:t>- формирование среди населения положительного имиджа предпринимательства;</w:t>
      </w:r>
    </w:p>
    <w:p w14:paraId="791BC126" w14:textId="77777777" w:rsidR="005F0F9D" w:rsidRPr="008F36CA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CA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14:paraId="38CDC305" w14:textId="77777777" w:rsidR="005F0F9D" w:rsidRPr="008F36CA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CA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14:paraId="4D3E4092" w14:textId="77777777" w:rsidR="00234AB2" w:rsidRPr="008F36CA" w:rsidRDefault="00234AB2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F662A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8F36CA" w14:paraId="2D7EF55E" w14:textId="77777777" w:rsidTr="009B7027">
        <w:trPr>
          <w:trHeight w:val="135"/>
        </w:trPr>
        <w:tc>
          <w:tcPr>
            <w:tcW w:w="675" w:type="dxa"/>
            <w:vMerge w:val="restart"/>
          </w:tcPr>
          <w:p w14:paraId="71BF40C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№</w:t>
            </w:r>
          </w:p>
          <w:p w14:paraId="5126201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п/п</w:t>
            </w:r>
          </w:p>
        </w:tc>
        <w:tc>
          <w:tcPr>
            <w:tcW w:w="2727" w:type="dxa"/>
            <w:vMerge w:val="restart"/>
          </w:tcPr>
          <w:p w14:paraId="3EA9D292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Цели, задачи и показатели</w:t>
            </w:r>
          </w:p>
          <w:p w14:paraId="13FFF812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5DDC738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Ед.</w:t>
            </w:r>
          </w:p>
          <w:p w14:paraId="6D48C33A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изм.</w:t>
            </w:r>
          </w:p>
        </w:tc>
        <w:tc>
          <w:tcPr>
            <w:tcW w:w="5261" w:type="dxa"/>
            <w:gridSpan w:val="7"/>
          </w:tcPr>
          <w:p w14:paraId="1B768953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8F36CA" w14:paraId="7432C636" w14:textId="77777777" w:rsidTr="009B7027">
        <w:trPr>
          <w:trHeight w:val="135"/>
        </w:trPr>
        <w:tc>
          <w:tcPr>
            <w:tcW w:w="675" w:type="dxa"/>
            <w:vMerge/>
            <w:vAlign w:val="center"/>
          </w:tcPr>
          <w:p w14:paraId="7A97E42C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727" w:type="dxa"/>
            <w:vMerge/>
            <w:vAlign w:val="center"/>
          </w:tcPr>
          <w:p w14:paraId="301961B3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87" w:type="dxa"/>
            <w:vMerge/>
            <w:vAlign w:val="center"/>
          </w:tcPr>
          <w:p w14:paraId="58C5D14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37FAE5BD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Отчетный год</w:t>
            </w:r>
          </w:p>
        </w:tc>
        <w:tc>
          <w:tcPr>
            <w:tcW w:w="1002" w:type="dxa"/>
          </w:tcPr>
          <w:p w14:paraId="2F4C660B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Текущий год</w:t>
            </w:r>
          </w:p>
        </w:tc>
        <w:tc>
          <w:tcPr>
            <w:tcW w:w="3127" w:type="dxa"/>
            <w:gridSpan w:val="5"/>
          </w:tcPr>
          <w:p w14:paraId="20F37A6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Годы реализации</w:t>
            </w:r>
          </w:p>
          <w:p w14:paraId="37AC9DE9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Подпрограммы</w:t>
            </w:r>
          </w:p>
        </w:tc>
      </w:tr>
      <w:tr w:rsidR="005F0F9D" w:rsidRPr="008F36CA" w14:paraId="27B4CA74" w14:textId="77777777" w:rsidTr="009B7027">
        <w:trPr>
          <w:trHeight w:val="135"/>
        </w:trPr>
        <w:tc>
          <w:tcPr>
            <w:tcW w:w="675" w:type="dxa"/>
            <w:vMerge/>
            <w:vAlign w:val="center"/>
          </w:tcPr>
          <w:p w14:paraId="5AEB0C43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727" w:type="dxa"/>
            <w:vMerge/>
            <w:vAlign w:val="center"/>
          </w:tcPr>
          <w:p w14:paraId="06424FEB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87" w:type="dxa"/>
            <w:vMerge/>
            <w:vAlign w:val="center"/>
          </w:tcPr>
          <w:p w14:paraId="39009B3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674FC407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2018</w:t>
            </w:r>
          </w:p>
        </w:tc>
        <w:tc>
          <w:tcPr>
            <w:tcW w:w="1002" w:type="dxa"/>
          </w:tcPr>
          <w:p w14:paraId="7A203714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2019</w:t>
            </w:r>
          </w:p>
        </w:tc>
        <w:tc>
          <w:tcPr>
            <w:tcW w:w="604" w:type="dxa"/>
          </w:tcPr>
          <w:p w14:paraId="40EDE1B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2022</w:t>
            </w:r>
          </w:p>
        </w:tc>
        <w:tc>
          <w:tcPr>
            <w:tcW w:w="709" w:type="dxa"/>
          </w:tcPr>
          <w:p w14:paraId="00FA0A0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2023</w:t>
            </w:r>
          </w:p>
        </w:tc>
        <w:tc>
          <w:tcPr>
            <w:tcW w:w="567" w:type="dxa"/>
          </w:tcPr>
          <w:p w14:paraId="135F2D0C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2024</w:t>
            </w:r>
          </w:p>
        </w:tc>
        <w:tc>
          <w:tcPr>
            <w:tcW w:w="647" w:type="dxa"/>
          </w:tcPr>
          <w:p w14:paraId="454FE6EC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2025</w:t>
            </w:r>
          </w:p>
        </w:tc>
        <w:tc>
          <w:tcPr>
            <w:tcW w:w="600" w:type="dxa"/>
          </w:tcPr>
          <w:p w14:paraId="255ACE9B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2026</w:t>
            </w:r>
          </w:p>
        </w:tc>
      </w:tr>
      <w:tr w:rsidR="005F0F9D" w:rsidRPr="008F36CA" w14:paraId="4DBF7AF5" w14:textId="77777777" w:rsidTr="009B7027">
        <w:tc>
          <w:tcPr>
            <w:tcW w:w="9750" w:type="dxa"/>
            <w:gridSpan w:val="10"/>
          </w:tcPr>
          <w:p w14:paraId="5DC79C2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</w:rPr>
            </w:pPr>
            <w:r w:rsidRPr="008F36CA">
              <w:rPr>
                <w:b/>
                <w:bCs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8F36CA" w14:paraId="4938E4A3" w14:textId="77777777" w:rsidTr="009B7027">
        <w:tc>
          <w:tcPr>
            <w:tcW w:w="9750" w:type="dxa"/>
            <w:gridSpan w:val="10"/>
          </w:tcPr>
          <w:p w14:paraId="45DCF892" w14:textId="77777777" w:rsidR="005F0F9D" w:rsidRPr="008F36CA" w:rsidRDefault="005F0F9D" w:rsidP="009B7027">
            <w:pPr>
              <w:suppressAutoHyphens/>
              <w:jc w:val="both"/>
              <w:rPr>
                <w:b/>
                <w:bCs/>
              </w:rPr>
            </w:pPr>
            <w:r w:rsidRPr="008F36CA">
              <w:rPr>
                <w:b/>
                <w:bCs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8F36CA" w14:paraId="7EBB790F" w14:textId="77777777" w:rsidTr="009B7027">
        <w:trPr>
          <w:trHeight w:val="187"/>
        </w:trPr>
        <w:tc>
          <w:tcPr>
            <w:tcW w:w="675" w:type="dxa"/>
          </w:tcPr>
          <w:p w14:paraId="26A814C3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</w:t>
            </w:r>
          </w:p>
        </w:tc>
        <w:tc>
          <w:tcPr>
            <w:tcW w:w="2727" w:type="dxa"/>
            <w:shd w:val="clear" w:color="auto" w:fill="auto"/>
          </w:tcPr>
          <w:p w14:paraId="193144A0" w14:textId="77777777" w:rsidR="005F0F9D" w:rsidRPr="008F36CA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</w:pPr>
            <w:r w:rsidRPr="008F36CA"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1222620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14:paraId="4C1861D7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351</w:t>
            </w:r>
          </w:p>
        </w:tc>
        <w:tc>
          <w:tcPr>
            <w:tcW w:w="1002" w:type="dxa"/>
            <w:shd w:val="clear" w:color="auto" w:fill="auto"/>
          </w:tcPr>
          <w:p w14:paraId="5E6E5C21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368</w:t>
            </w:r>
          </w:p>
        </w:tc>
        <w:tc>
          <w:tcPr>
            <w:tcW w:w="604" w:type="dxa"/>
            <w:shd w:val="clear" w:color="auto" w:fill="auto"/>
          </w:tcPr>
          <w:p w14:paraId="4AD154D3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385</w:t>
            </w:r>
          </w:p>
        </w:tc>
        <w:tc>
          <w:tcPr>
            <w:tcW w:w="709" w:type="dxa"/>
            <w:shd w:val="clear" w:color="auto" w:fill="auto"/>
          </w:tcPr>
          <w:p w14:paraId="5BAFFFA3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404</w:t>
            </w:r>
          </w:p>
        </w:tc>
        <w:tc>
          <w:tcPr>
            <w:tcW w:w="567" w:type="dxa"/>
            <w:shd w:val="clear" w:color="auto" w:fill="auto"/>
          </w:tcPr>
          <w:p w14:paraId="09EEFA04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424</w:t>
            </w:r>
          </w:p>
        </w:tc>
        <w:tc>
          <w:tcPr>
            <w:tcW w:w="647" w:type="dxa"/>
            <w:shd w:val="clear" w:color="auto" w:fill="auto"/>
          </w:tcPr>
          <w:p w14:paraId="2FFA313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445</w:t>
            </w:r>
          </w:p>
        </w:tc>
        <w:tc>
          <w:tcPr>
            <w:tcW w:w="600" w:type="dxa"/>
            <w:shd w:val="clear" w:color="auto" w:fill="auto"/>
          </w:tcPr>
          <w:p w14:paraId="2C3EC294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468</w:t>
            </w:r>
          </w:p>
        </w:tc>
      </w:tr>
      <w:tr w:rsidR="005F0F9D" w:rsidRPr="008F36CA" w14:paraId="1A075FE6" w14:textId="77777777" w:rsidTr="009B7027">
        <w:trPr>
          <w:trHeight w:val="187"/>
        </w:trPr>
        <w:tc>
          <w:tcPr>
            <w:tcW w:w="675" w:type="dxa"/>
          </w:tcPr>
          <w:p w14:paraId="792037B8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2</w:t>
            </w:r>
          </w:p>
        </w:tc>
        <w:tc>
          <w:tcPr>
            <w:tcW w:w="2727" w:type="dxa"/>
          </w:tcPr>
          <w:p w14:paraId="64069709" w14:textId="77777777" w:rsidR="005F0F9D" w:rsidRPr="008F36CA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</w:pPr>
            <w:r w:rsidRPr="008F36CA"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6BDD249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%</w:t>
            </w:r>
          </w:p>
        </w:tc>
        <w:tc>
          <w:tcPr>
            <w:tcW w:w="1132" w:type="dxa"/>
            <w:shd w:val="clear" w:color="auto" w:fill="auto"/>
          </w:tcPr>
          <w:p w14:paraId="1DD1730C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1002" w:type="dxa"/>
            <w:shd w:val="clear" w:color="auto" w:fill="auto"/>
          </w:tcPr>
          <w:p w14:paraId="0737643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604" w:type="dxa"/>
            <w:shd w:val="clear" w:color="auto" w:fill="auto"/>
          </w:tcPr>
          <w:p w14:paraId="730C1EB7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709" w:type="dxa"/>
            <w:shd w:val="clear" w:color="auto" w:fill="auto"/>
          </w:tcPr>
          <w:p w14:paraId="33034E0A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567" w:type="dxa"/>
            <w:shd w:val="clear" w:color="auto" w:fill="auto"/>
          </w:tcPr>
          <w:p w14:paraId="20D59D57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647" w:type="dxa"/>
            <w:shd w:val="clear" w:color="auto" w:fill="auto"/>
          </w:tcPr>
          <w:p w14:paraId="3E01E5ED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600" w:type="dxa"/>
            <w:shd w:val="clear" w:color="auto" w:fill="auto"/>
          </w:tcPr>
          <w:p w14:paraId="69DE8E5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</w:tr>
      <w:tr w:rsidR="005F0F9D" w:rsidRPr="008F36CA" w14:paraId="3C9F04AB" w14:textId="77777777" w:rsidTr="009B7027">
        <w:trPr>
          <w:trHeight w:val="187"/>
        </w:trPr>
        <w:tc>
          <w:tcPr>
            <w:tcW w:w="9750" w:type="dxa"/>
            <w:gridSpan w:val="10"/>
          </w:tcPr>
          <w:p w14:paraId="27F6A830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</w:rPr>
            </w:pPr>
            <w:r w:rsidRPr="008F36CA">
              <w:rPr>
                <w:b/>
              </w:rPr>
              <w:t>Задача: Оказание поддержки субъектам малого предпринимательства</w:t>
            </w:r>
          </w:p>
        </w:tc>
      </w:tr>
    </w:tbl>
    <w:p w14:paraId="3B82D5AF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54C71F1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00BBFC74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rPr>
          <w:b/>
          <w:bCs/>
        </w:rPr>
        <w:t>3.1. Оказание следующих видов финансовой поддержки</w:t>
      </w:r>
      <w:r w:rsidRPr="008F36CA">
        <w:t xml:space="preserve"> субъектам малого предпринимательства:</w:t>
      </w:r>
    </w:p>
    <w:p w14:paraId="46D08FB5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1) предоставление субсидии на возмещение затрат, понесенных субъектами малого предпринимательства при оказании следующих видов услуг в сфере бытового обслуживания: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5F0F9D" w:rsidRPr="008F36CA" w14:paraId="4136BF70" w14:textId="77777777" w:rsidTr="00AF5AE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FAFB" w14:textId="77777777" w:rsidR="005F0F9D" w:rsidRPr="008F36CA" w:rsidRDefault="005F0F9D" w:rsidP="009B70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A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4787" w14:textId="77777777" w:rsidR="005F0F9D" w:rsidRPr="008F36CA" w:rsidRDefault="005F0F9D" w:rsidP="009B70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A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5F0F9D" w:rsidRPr="008F36CA" w14:paraId="7B079C19" w14:textId="77777777" w:rsidTr="00AF5AE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6EE65" w14:textId="77777777" w:rsidR="005F0F9D" w:rsidRPr="008F36CA" w:rsidRDefault="005F0F9D" w:rsidP="009B70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A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85A3" w14:textId="77777777" w:rsidR="005F0F9D" w:rsidRPr="008F36CA" w:rsidRDefault="005F0F9D" w:rsidP="009B702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A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913E1C" w:rsidRPr="008F36CA" w14:paraId="2E5F392E" w14:textId="77777777" w:rsidTr="00AF5AE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F36A7" w14:textId="1C8C47B7" w:rsidR="00913E1C" w:rsidRPr="008F36CA" w:rsidRDefault="00913E1C" w:rsidP="009B70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6853" w14:textId="4BF76A91" w:rsidR="00913E1C" w:rsidRPr="008F36CA" w:rsidRDefault="00913E1C" w:rsidP="006F131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A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</w:t>
            </w:r>
            <w:r w:rsidR="006F1319" w:rsidRPr="008F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6CA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</w:p>
        </w:tc>
      </w:tr>
      <w:tr w:rsidR="006F1319" w:rsidRPr="008F36CA" w14:paraId="6CD77CAF" w14:textId="77777777" w:rsidTr="00AF5AE0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630FD" w14:textId="0C5AC20F" w:rsidR="006F1319" w:rsidRPr="008F36CA" w:rsidRDefault="006F1319" w:rsidP="009B70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A">
              <w:rPr>
                <w:rFonts w:ascii="Times New Roman" w:hAnsi="Times New Roman" w:cs="Times New Roman"/>
                <w:sz w:val="24"/>
                <w:szCs w:val="24"/>
              </w:rPr>
              <w:t>95.25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2238" w14:textId="496083D6" w:rsidR="006F1319" w:rsidRPr="008F36CA" w:rsidRDefault="00AF5AE0" w:rsidP="009B702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A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14:paraId="721C2715" w14:textId="5BA0743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8F36CA"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3D14412C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Возмещению подлежат затраты:</w:t>
      </w:r>
    </w:p>
    <w:p w14:paraId="4D15083B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производственных помещений;</w:t>
      </w:r>
    </w:p>
    <w:p w14:paraId="3AE991B5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аренды (субаренды) помещений.</w:t>
      </w:r>
    </w:p>
    <w:p w14:paraId="2D87912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Субсидия предоставляется в размере не более 50,0 тыс. рублей в год на одного получателя поддержки.</w:t>
      </w:r>
    </w:p>
    <w:p w14:paraId="44D8CBE1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2) предоставление субсидии на возмещение затрат, понесенных субъектами малого предпринимательства, оказывающими услуги общественного питания на предприятиях любых типов. Возмещению подлежат затраты:</w:t>
      </w:r>
    </w:p>
    <w:p w14:paraId="4C12457D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объекта общественного питания;</w:t>
      </w:r>
    </w:p>
    <w:p w14:paraId="7400A293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аренды (субаренды) помещений.</w:t>
      </w:r>
    </w:p>
    <w:p w14:paraId="5769DD42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Субсидия предоставляется в размере не более 200,0 тыс. рублей в год на одного получателя поддержки.</w:t>
      </w:r>
    </w:p>
    <w:p w14:paraId="135A108F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3) предоставление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хлеба* в отдаленных и малонаселенных пунктах района.</w:t>
      </w:r>
    </w:p>
    <w:p w14:paraId="013A00C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&lt;*&gt; в понятие «хлеб» включается: хлеб ржаной и пшеничный всех видов, хлеб из смеси сортовой муки.</w:t>
      </w:r>
    </w:p>
    <w:p w14:paraId="293CF9C2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Субсидия предоставляется:</w:t>
      </w:r>
    </w:p>
    <w:p w14:paraId="2346600C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в размере не более 150,0 тыс. рублей в год на одного получателя поддержки (до 01 октября 2018 года);</w:t>
      </w:r>
    </w:p>
    <w:p w14:paraId="5DDF5FCC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в размере не более 200,0 тыс. рублей в год на одного получателя поддержки (с 01 октября 2018 года).</w:t>
      </w:r>
    </w:p>
    <w:p w14:paraId="5D6AF67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4) предоставление субсидии на возмещение затрат, понесенных субъектами малого предпринимательства, осуществляющими физкультурно-оздоровительную деятельность.</w:t>
      </w:r>
    </w:p>
    <w:p w14:paraId="6B7E94E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 xml:space="preserve"> Возмещению подлежат затраты:</w:t>
      </w:r>
    </w:p>
    <w:p w14:paraId="7223B2BE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5E8D05D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63266C83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Субсидия предоставляется в размере не более 500,0 тыс. рублей в год на одного получателя поддержки.</w:t>
      </w:r>
    </w:p>
    <w:p w14:paraId="541DC225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5) предоставление субсидии на возмещение затрат, понесенных субъектами малого предпринимательства, при осуществлении деятельности в сфере дополнительного образования для детей и взрослых.</w:t>
      </w:r>
    </w:p>
    <w:p w14:paraId="14ADD624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Возмещению подлежат затраты:</w:t>
      </w:r>
    </w:p>
    <w:p w14:paraId="6BFCEE9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14:paraId="615A8DBE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lastRenderedPageBreak/>
        <w:t>- по оплате аренды (субаренды) помещений,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14:paraId="69FC9F57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 xml:space="preserve"> Субсидия предоставляется в размере не более 100,0 тыс. рублей в год на одного получателя поддержки.</w:t>
      </w:r>
    </w:p>
    <w:p w14:paraId="1B79CD56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6) предоставление на конкурсной основе субсидии на возмещение затрат, понесённых субъектами малого предпринимательства,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оборудования.</w:t>
      </w:r>
    </w:p>
    <w:p w14:paraId="2AC711F8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Порядок проведения конкурса на предоставление субсидии на возмещение затрат, понесённых субъектами малого предпринимательства,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14:paraId="320913A3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Субсидия предоставляется в размере не более 500,0 тыс. рублей в год на одного получателя поддержки.</w:t>
      </w:r>
    </w:p>
    <w:p w14:paraId="21432511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27F1B047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7E0468FC" w14:textId="77777777" w:rsidR="005F0F9D" w:rsidRPr="008F36CA" w:rsidRDefault="005F0F9D" w:rsidP="005F0F9D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CA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0A3C798C" w14:textId="77777777" w:rsidR="005F0F9D" w:rsidRPr="008F36CA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CA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4D0F95D9" w14:textId="77777777" w:rsidR="005F0F9D" w:rsidRPr="008F36CA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CA">
        <w:rPr>
          <w:rFonts w:ascii="Times New Roman" w:hAnsi="Times New Roman" w:cs="Times New Roman"/>
          <w:sz w:val="24"/>
          <w:szCs w:val="24"/>
        </w:rPr>
        <w:t>8) предоставление субсидии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района.</w:t>
      </w:r>
    </w:p>
    <w:p w14:paraId="69F48331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Субсидия предоставляется в размере не более 500,0 тыс. рублей в год на одного получателя поддержки.</w:t>
      </w:r>
    </w:p>
    <w:p w14:paraId="6459D513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9) предоставление субсидии, предусматривающей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году, на содержание занимаемого СМП нежилого помещения, расположенного на территории Кольского района, при предоставлении услуг бань.</w:t>
      </w:r>
    </w:p>
    <w:p w14:paraId="655037C8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Субсидия предоставляется в размере не более 500,0 тыс. рублей в год на одного получателя поддержки.</w:t>
      </w:r>
    </w:p>
    <w:p w14:paraId="5178D37D" w14:textId="77777777" w:rsidR="005F0F9D" w:rsidRPr="008F36CA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CA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8F36CA">
        <w:rPr>
          <w:rFonts w:ascii="Times New Roman" w:hAnsi="Times New Roman" w:cs="Times New Roman"/>
          <w:sz w:val="24"/>
          <w:szCs w:val="24"/>
        </w:rPr>
        <w:t>которая</w:t>
      </w:r>
      <w:r w:rsidRPr="008F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6CA">
        <w:rPr>
          <w:rFonts w:ascii="Times New Roman" w:hAnsi="Times New Roman" w:cs="Times New Roman"/>
          <w:sz w:val="24"/>
          <w:szCs w:val="24"/>
        </w:rPr>
        <w:t>заключается в предоставлении в аренду нежилых помещений, находящихся в собственности муниципального образования Кольский муниципальный район Мурманской области.</w:t>
      </w:r>
    </w:p>
    <w:p w14:paraId="23564877" w14:textId="77777777" w:rsidR="005F0F9D" w:rsidRPr="008F36CA" w:rsidRDefault="005F0F9D" w:rsidP="005F0F9D">
      <w:pPr>
        <w:suppressAutoHyphens/>
        <w:ind w:firstLine="709"/>
        <w:jc w:val="both"/>
        <w:rPr>
          <w:bCs/>
        </w:rPr>
      </w:pPr>
      <w:r w:rsidRPr="008F36CA">
        <w:rPr>
          <w:b/>
          <w:bCs/>
        </w:rPr>
        <w:lastRenderedPageBreak/>
        <w:t>3.3. Оказание информационной, консультационной</w:t>
      </w:r>
      <w:r w:rsidRPr="008F36CA">
        <w:rPr>
          <w:bCs/>
        </w:rPr>
        <w:t xml:space="preserve"> поддержки субъектам малого предпринимательства,</w:t>
      </w:r>
      <w:r w:rsidRPr="008F36CA">
        <w:rPr>
          <w:b/>
        </w:rPr>
        <w:t xml:space="preserve"> </w:t>
      </w:r>
      <w:r w:rsidRPr="008F36CA">
        <w:t>в том числе крестьянско-фермерским хозяйствам</w:t>
      </w:r>
      <w:r w:rsidRPr="008F36CA">
        <w:rPr>
          <w:b/>
        </w:rPr>
        <w:t>.</w:t>
      </w:r>
    </w:p>
    <w:p w14:paraId="4026BFD8" w14:textId="77777777" w:rsidR="005F0F9D" w:rsidRPr="008F36CA" w:rsidRDefault="005F0F9D" w:rsidP="005F0F9D">
      <w:pPr>
        <w:suppressAutoHyphens/>
        <w:ind w:firstLine="709"/>
        <w:jc w:val="both"/>
        <w:rPr>
          <w:bCs/>
        </w:rPr>
      </w:pPr>
      <w:r w:rsidRPr="008F36CA">
        <w:t xml:space="preserve">Перечень мероприятий с объемами финансирования приведен в Приложении 1 к Подпрограмме 1 </w:t>
      </w:r>
      <w:r w:rsidRPr="008F36CA">
        <w:rPr>
          <w:bCs/>
        </w:rPr>
        <w:t>«Содействие развитию субъектов малого предпринимательства».</w:t>
      </w:r>
    </w:p>
    <w:p w14:paraId="299A874E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284579E7" w14:textId="77777777" w:rsidR="005F0F9D" w:rsidRPr="008F36CA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F36CA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14:paraId="0C626019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50D5601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8F36CA" w14:paraId="31E46D17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3AC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920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Всего, тыс.</w:t>
            </w:r>
          </w:p>
          <w:p w14:paraId="1F82F9B9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16A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В том числе по годам реализации, тыс. руб.</w:t>
            </w:r>
          </w:p>
        </w:tc>
      </w:tr>
      <w:tr w:rsidR="005F0F9D" w:rsidRPr="008F36CA" w14:paraId="22765289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F51" w14:textId="77777777" w:rsidR="005F0F9D" w:rsidRPr="008F36CA" w:rsidRDefault="005F0F9D" w:rsidP="009B7027">
            <w:pPr>
              <w:suppressAutoHyphens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699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A30E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A72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2B8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560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71F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2026</w:t>
            </w:r>
          </w:p>
        </w:tc>
      </w:tr>
      <w:tr w:rsidR="005F0F9D" w:rsidRPr="008F36CA" w14:paraId="59866C6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62E" w14:textId="77777777" w:rsidR="005F0F9D" w:rsidRPr="008F36CA" w:rsidRDefault="005F0F9D" w:rsidP="009B7027">
            <w:pPr>
              <w:suppressAutoHyphens/>
            </w:pPr>
            <w:r w:rsidRPr="008F36CA"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B654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7250,0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9A1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5BBC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F164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8F14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AE95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</w:tr>
      <w:tr w:rsidR="005F0F9D" w:rsidRPr="008F36CA" w14:paraId="30C32A11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428" w14:textId="77777777" w:rsidR="005F0F9D" w:rsidRPr="008F36CA" w:rsidRDefault="005F0F9D" w:rsidP="009B7027">
            <w:pPr>
              <w:suppressAutoHyphens/>
            </w:pPr>
            <w:r w:rsidRPr="008F36CA"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E03C" w14:textId="77777777" w:rsidR="005F0F9D" w:rsidRPr="008F36CA" w:rsidRDefault="005F0F9D" w:rsidP="009B7027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565C" w14:textId="77777777" w:rsidR="005F0F9D" w:rsidRPr="008F36CA" w:rsidRDefault="005F0F9D" w:rsidP="009B7027">
            <w:pPr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C4EF" w14:textId="77777777" w:rsidR="005F0F9D" w:rsidRPr="008F36CA" w:rsidRDefault="005F0F9D" w:rsidP="009B7027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09E5" w14:textId="77777777" w:rsidR="005F0F9D" w:rsidRPr="008F36CA" w:rsidRDefault="005F0F9D" w:rsidP="009B7027">
            <w:pPr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86CE" w14:textId="77777777" w:rsidR="005F0F9D" w:rsidRPr="008F36CA" w:rsidRDefault="005F0F9D" w:rsidP="009B7027">
            <w:pPr>
              <w:suppressAutoHyphens/>
              <w:jc w:val="center"/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8D44" w14:textId="77777777" w:rsidR="005F0F9D" w:rsidRPr="008F36CA" w:rsidRDefault="005F0F9D" w:rsidP="009B7027">
            <w:pPr>
              <w:suppressAutoHyphens/>
              <w:jc w:val="center"/>
            </w:pPr>
          </w:p>
        </w:tc>
      </w:tr>
      <w:tr w:rsidR="005F0F9D" w:rsidRPr="008F36CA" w14:paraId="2B57074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923" w14:textId="77777777" w:rsidR="005F0F9D" w:rsidRPr="008F36CA" w:rsidRDefault="005F0F9D" w:rsidP="009B7027">
            <w:pPr>
              <w:suppressAutoHyphens/>
            </w:pPr>
            <w:r w:rsidRPr="008F36CA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912F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A060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56B8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B47F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5C73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B2C4" w14:textId="77777777" w:rsidR="005F0F9D" w:rsidRPr="008F36CA" w:rsidRDefault="005F0F9D" w:rsidP="009B7027">
            <w:pPr>
              <w:jc w:val="center"/>
            </w:pPr>
            <w:r w:rsidRPr="008F36CA">
              <w:rPr>
                <w:b/>
              </w:rPr>
              <w:t>1350,0</w:t>
            </w:r>
          </w:p>
        </w:tc>
      </w:tr>
      <w:tr w:rsidR="005F0F9D" w:rsidRPr="008F36CA" w14:paraId="0C0C634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026" w14:textId="77777777" w:rsidR="005F0F9D" w:rsidRPr="008F36CA" w:rsidRDefault="005F0F9D" w:rsidP="009B7027">
            <w:pPr>
              <w:suppressAutoHyphens/>
              <w:rPr>
                <w:b/>
              </w:rPr>
            </w:pPr>
            <w:r w:rsidRPr="008F36CA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0277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4ED8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9679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9046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B20F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C11D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0,0</w:t>
            </w:r>
          </w:p>
        </w:tc>
      </w:tr>
    </w:tbl>
    <w:p w14:paraId="524A8525" w14:textId="77777777" w:rsidR="005F0F9D" w:rsidRPr="008F36CA" w:rsidRDefault="005F0F9D" w:rsidP="005F0F9D">
      <w:pPr>
        <w:suppressAutoHyphens/>
        <w:ind w:firstLine="709"/>
        <w:jc w:val="both"/>
      </w:pPr>
    </w:p>
    <w:p w14:paraId="0FE2C62B" w14:textId="77777777" w:rsidR="005F0F9D" w:rsidRPr="008F36CA" w:rsidRDefault="005F0F9D" w:rsidP="005F0F9D">
      <w:pPr>
        <w:suppressAutoHyphens/>
        <w:ind w:firstLine="709"/>
        <w:jc w:val="both"/>
        <w:rPr>
          <w:bCs/>
        </w:rPr>
      </w:pPr>
      <w:r w:rsidRPr="008F36CA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8F36CA">
        <w:rPr>
          <w:bCs/>
        </w:rPr>
        <w:t xml:space="preserve">та. </w:t>
      </w:r>
    </w:p>
    <w:p w14:paraId="09D91E6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8F36CA" w:rsidSect="009B7027"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1C8D75FF" w14:textId="77777777" w:rsidR="005F0F9D" w:rsidRPr="008F36CA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36C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79F471B4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8F36CA">
        <w:t>к Подпрограмме 1 «Содействие развитию субъектов малого предпринимательства»</w:t>
      </w:r>
    </w:p>
    <w:p w14:paraId="31BAFDD4" w14:textId="77777777" w:rsidR="005F0F9D" w:rsidRPr="008F36CA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DA8762B" w14:textId="77777777" w:rsidR="005F0F9D" w:rsidRPr="008F36CA" w:rsidRDefault="005F0F9D" w:rsidP="005F0F9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36CA">
        <w:rPr>
          <w:rFonts w:ascii="Times New Roman" w:hAnsi="Times New Roman" w:cs="Times New Roman"/>
          <w:sz w:val="24"/>
          <w:szCs w:val="24"/>
        </w:rPr>
        <w:t>Перечень мероприятий подпрограммы 1 «Содействие развитию субъектов малого предпринимательства»</w:t>
      </w:r>
    </w:p>
    <w:p w14:paraId="72CA4CC0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495"/>
        <w:gridCol w:w="1985"/>
        <w:gridCol w:w="1276"/>
        <w:gridCol w:w="1198"/>
        <w:gridCol w:w="22"/>
        <w:gridCol w:w="828"/>
        <w:gridCol w:w="787"/>
        <w:gridCol w:w="773"/>
        <w:gridCol w:w="850"/>
        <w:gridCol w:w="851"/>
        <w:gridCol w:w="850"/>
      </w:tblGrid>
      <w:tr w:rsidR="005F0F9D" w:rsidRPr="008F36CA" w14:paraId="62A5C806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55EF48C7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№</w:t>
            </w:r>
          </w:p>
          <w:p w14:paraId="57C7CAD7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п/п</w:t>
            </w:r>
          </w:p>
        </w:tc>
        <w:tc>
          <w:tcPr>
            <w:tcW w:w="3402" w:type="dxa"/>
            <w:vMerge w:val="restart"/>
          </w:tcPr>
          <w:p w14:paraId="26BD7E10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Цель, задачи, подпрограммные мероприятия</w:t>
            </w:r>
          </w:p>
        </w:tc>
        <w:tc>
          <w:tcPr>
            <w:tcW w:w="1495" w:type="dxa"/>
            <w:vMerge w:val="restart"/>
          </w:tcPr>
          <w:p w14:paraId="4E99EB20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14:paraId="01DE1720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14:paraId="4029DAB3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Срок исполнения</w:t>
            </w:r>
          </w:p>
        </w:tc>
        <w:tc>
          <w:tcPr>
            <w:tcW w:w="1198" w:type="dxa"/>
            <w:vMerge w:val="restart"/>
          </w:tcPr>
          <w:p w14:paraId="20B7E816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Источник финансирования</w:t>
            </w:r>
          </w:p>
        </w:tc>
        <w:tc>
          <w:tcPr>
            <w:tcW w:w="4961" w:type="dxa"/>
            <w:gridSpan w:val="7"/>
          </w:tcPr>
          <w:p w14:paraId="4A4F636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Объем финансирования (тыс. руб.)</w:t>
            </w:r>
          </w:p>
        </w:tc>
      </w:tr>
      <w:tr w:rsidR="005F0F9D" w:rsidRPr="008F36CA" w14:paraId="5EFCB587" w14:textId="77777777" w:rsidTr="009B7027">
        <w:trPr>
          <w:trHeight w:val="20"/>
        </w:trPr>
        <w:tc>
          <w:tcPr>
            <w:tcW w:w="567" w:type="dxa"/>
            <w:vMerge/>
            <w:vAlign w:val="center"/>
          </w:tcPr>
          <w:p w14:paraId="0CF78B50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14:paraId="0FA83C94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4428BC4D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69CCBB33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6E367C93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198" w:type="dxa"/>
            <w:vMerge/>
            <w:vAlign w:val="center"/>
          </w:tcPr>
          <w:p w14:paraId="3B560691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850" w:type="dxa"/>
            <w:gridSpan w:val="2"/>
          </w:tcPr>
          <w:p w14:paraId="6E46C98E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всего</w:t>
            </w:r>
          </w:p>
        </w:tc>
        <w:tc>
          <w:tcPr>
            <w:tcW w:w="787" w:type="dxa"/>
          </w:tcPr>
          <w:p w14:paraId="2CAF4778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2022</w:t>
            </w:r>
          </w:p>
        </w:tc>
        <w:tc>
          <w:tcPr>
            <w:tcW w:w="773" w:type="dxa"/>
          </w:tcPr>
          <w:p w14:paraId="5B559C3C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2023</w:t>
            </w:r>
          </w:p>
        </w:tc>
        <w:tc>
          <w:tcPr>
            <w:tcW w:w="850" w:type="dxa"/>
          </w:tcPr>
          <w:p w14:paraId="7E579B3C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2024</w:t>
            </w:r>
          </w:p>
        </w:tc>
        <w:tc>
          <w:tcPr>
            <w:tcW w:w="851" w:type="dxa"/>
          </w:tcPr>
          <w:p w14:paraId="01EB4D27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2025</w:t>
            </w:r>
          </w:p>
        </w:tc>
        <w:tc>
          <w:tcPr>
            <w:tcW w:w="850" w:type="dxa"/>
          </w:tcPr>
          <w:p w14:paraId="3AFB8A7D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2026</w:t>
            </w:r>
          </w:p>
        </w:tc>
      </w:tr>
      <w:tr w:rsidR="005F0F9D" w:rsidRPr="008F36CA" w14:paraId="1169A2F0" w14:textId="77777777" w:rsidTr="009B7027">
        <w:trPr>
          <w:trHeight w:val="20"/>
        </w:trPr>
        <w:tc>
          <w:tcPr>
            <w:tcW w:w="14884" w:type="dxa"/>
            <w:gridSpan w:val="13"/>
          </w:tcPr>
          <w:p w14:paraId="1FCCDDE7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  <w:r w:rsidRPr="008F36CA">
              <w:rPr>
                <w:b/>
                <w:bCs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8F36CA" w14:paraId="3E717EB6" w14:textId="77777777" w:rsidTr="009B7027">
        <w:trPr>
          <w:trHeight w:val="20"/>
        </w:trPr>
        <w:tc>
          <w:tcPr>
            <w:tcW w:w="14884" w:type="dxa"/>
            <w:gridSpan w:val="13"/>
          </w:tcPr>
          <w:p w14:paraId="1C9C979F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  <w:r w:rsidRPr="008F36CA">
              <w:rPr>
                <w:b/>
              </w:rPr>
              <w:t>Задача: Оказание п</w:t>
            </w:r>
            <w:r w:rsidRPr="008F36CA">
              <w:rPr>
                <w:b/>
                <w:bCs/>
              </w:rPr>
              <w:t>оддержки субъектам малого предпринимательства</w:t>
            </w:r>
          </w:p>
        </w:tc>
      </w:tr>
      <w:tr w:rsidR="005F0F9D" w:rsidRPr="008F36CA" w14:paraId="7E238673" w14:textId="77777777" w:rsidTr="009B7027">
        <w:trPr>
          <w:trHeight w:val="20"/>
        </w:trPr>
        <w:tc>
          <w:tcPr>
            <w:tcW w:w="567" w:type="dxa"/>
            <w:shd w:val="clear" w:color="auto" w:fill="auto"/>
          </w:tcPr>
          <w:p w14:paraId="2316DEB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</w:t>
            </w:r>
          </w:p>
        </w:tc>
        <w:tc>
          <w:tcPr>
            <w:tcW w:w="3402" w:type="dxa"/>
            <w:shd w:val="clear" w:color="auto" w:fill="auto"/>
          </w:tcPr>
          <w:p w14:paraId="1CC70775" w14:textId="77777777" w:rsidR="00234AB2" w:rsidRPr="008F36CA" w:rsidRDefault="005F0F9D" w:rsidP="00234AB2">
            <w:pPr>
              <w:suppressAutoHyphens/>
              <w:ind w:left="-57" w:right="-57"/>
              <w:jc w:val="both"/>
            </w:pPr>
            <w:r w:rsidRPr="008F36CA">
              <w:t xml:space="preserve">Основное мероприятие </w:t>
            </w:r>
          </w:p>
          <w:p w14:paraId="5CB1DBD7" w14:textId="1A75D0DF" w:rsidR="005F0F9D" w:rsidRPr="008F36CA" w:rsidRDefault="005F0F9D" w:rsidP="00234AB2">
            <w:pPr>
              <w:suppressAutoHyphens/>
              <w:ind w:left="-57" w:right="-57"/>
              <w:jc w:val="both"/>
            </w:pPr>
            <w:r w:rsidRPr="008F36CA">
              <w:t>1. Обеспечение реализации муниципальной программы</w:t>
            </w:r>
          </w:p>
        </w:tc>
        <w:tc>
          <w:tcPr>
            <w:tcW w:w="1495" w:type="dxa"/>
            <w:shd w:val="clear" w:color="auto" w:fill="auto"/>
          </w:tcPr>
          <w:p w14:paraId="2E4BBDB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2ABA03E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356AE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2022-2026</w:t>
            </w:r>
          </w:p>
        </w:tc>
        <w:tc>
          <w:tcPr>
            <w:tcW w:w="1198" w:type="dxa"/>
            <w:shd w:val="clear" w:color="auto" w:fill="auto"/>
          </w:tcPr>
          <w:p w14:paraId="4552BE3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571FF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87" w:type="dxa"/>
            <w:shd w:val="clear" w:color="auto" w:fill="auto"/>
          </w:tcPr>
          <w:p w14:paraId="3372091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73" w:type="dxa"/>
            <w:shd w:val="clear" w:color="auto" w:fill="auto"/>
          </w:tcPr>
          <w:p w14:paraId="38D49B3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shd w:val="clear" w:color="auto" w:fill="auto"/>
          </w:tcPr>
          <w:p w14:paraId="4F5271B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  <w:shd w:val="clear" w:color="auto" w:fill="auto"/>
          </w:tcPr>
          <w:p w14:paraId="28E1DEF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shd w:val="clear" w:color="auto" w:fill="auto"/>
          </w:tcPr>
          <w:p w14:paraId="7C34516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329C60E8" w14:textId="77777777" w:rsidTr="009B7027">
        <w:trPr>
          <w:trHeight w:val="20"/>
        </w:trPr>
        <w:tc>
          <w:tcPr>
            <w:tcW w:w="567" w:type="dxa"/>
            <w:shd w:val="clear" w:color="auto" w:fill="auto"/>
          </w:tcPr>
          <w:p w14:paraId="33E9E63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1.1</w:t>
            </w:r>
          </w:p>
        </w:tc>
        <w:tc>
          <w:tcPr>
            <w:tcW w:w="3402" w:type="dxa"/>
            <w:shd w:val="clear" w:color="auto" w:fill="auto"/>
          </w:tcPr>
          <w:p w14:paraId="2F325A66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5" w:type="dxa"/>
            <w:shd w:val="clear" w:color="auto" w:fill="auto"/>
          </w:tcPr>
          <w:p w14:paraId="39C2C34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7FCAA54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14:paraId="1C32915F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198" w:type="dxa"/>
            <w:shd w:val="clear" w:color="auto" w:fill="auto"/>
          </w:tcPr>
          <w:p w14:paraId="5AFFAC9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D8C4CA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87" w:type="dxa"/>
            <w:shd w:val="clear" w:color="auto" w:fill="auto"/>
          </w:tcPr>
          <w:p w14:paraId="2A66A1C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73" w:type="dxa"/>
            <w:shd w:val="clear" w:color="auto" w:fill="auto"/>
          </w:tcPr>
          <w:p w14:paraId="3E591EB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shd w:val="clear" w:color="auto" w:fill="auto"/>
          </w:tcPr>
          <w:p w14:paraId="7BFC40F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  <w:shd w:val="clear" w:color="auto" w:fill="auto"/>
          </w:tcPr>
          <w:p w14:paraId="175673C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shd w:val="clear" w:color="auto" w:fill="auto"/>
          </w:tcPr>
          <w:p w14:paraId="6AA40D3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766982C1" w14:textId="77777777" w:rsidTr="009B7027">
        <w:trPr>
          <w:trHeight w:val="20"/>
        </w:trPr>
        <w:tc>
          <w:tcPr>
            <w:tcW w:w="567" w:type="dxa"/>
            <w:shd w:val="clear" w:color="auto" w:fill="auto"/>
          </w:tcPr>
          <w:p w14:paraId="343E814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1.2</w:t>
            </w:r>
          </w:p>
        </w:tc>
        <w:tc>
          <w:tcPr>
            <w:tcW w:w="3402" w:type="dxa"/>
            <w:shd w:val="clear" w:color="auto" w:fill="auto"/>
          </w:tcPr>
          <w:p w14:paraId="5CF1F780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5" w:type="dxa"/>
            <w:shd w:val="clear" w:color="auto" w:fill="auto"/>
          </w:tcPr>
          <w:p w14:paraId="49B0D59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200012B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14:paraId="3DDB1481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198" w:type="dxa"/>
            <w:shd w:val="clear" w:color="auto" w:fill="auto"/>
          </w:tcPr>
          <w:p w14:paraId="18AE75C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7E90FC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87" w:type="dxa"/>
            <w:shd w:val="clear" w:color="auto" w:fill="auto"/>
          </w:tcPr>
          <w:p w14:paraId="430E75B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73" w:type="dxa"/>
            <w:shd w:val="clear" w:color="auto" w:fill="auto"/>
          </w:tcPr>
          <w:p w14:paraId="1CC6F19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shd w:val="clear" w:color="auto" w:fill="auto"/>
          </w:tcPr>
          <w:p w14:paraId="172E9D8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  <w:shd w:val="clear" w:color="auto" w:fill="auto"/>
          </w:tcPr>
          <w:p w14:paraId="725DE09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shd w:val="clear" w:color="auto" w:fill="auto"/>
          </w:tcPr>
          <w:p w14:paraId="167DE29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7E135708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48CA1B2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</w:t>
            </w:r>
          </w:p>
        </w:tc>
        <w:tc>
          <w:tcPr>
            <w:tcW w:w="3402" w:type="dxa"/>
            <w:vMerge w:val="restart"/>
          </w:tcPr>
          <w:p w14:paraId="34DACBC9" w14:textId="77777777" w:rsidR="00234AB2" w:rsidRPr="008F36CA" w:rsidRDefault="005F0F9D" w:rsidP="00234AB2">
            <w:pPr>
              <w:suppressAutoHyphens/>
              <w:ind w:left="-57" w:right="-57"/>
              <w:jc w:val="both"/>
            </w:pPr>
            <w:r w:rsidRPr="008F36CA">
              <w:t xml:space="preserve">Основное мероприятие </w:t>
            </w:r>
          </w:p>
          <w:p w14:paraId="374F8D81" w14:textId="48C8B084" w:rsidR="005F0F9D" w:rsidRPr="008F36CA" w:rsidRDefault="005F0F9D" w:rsidP="00234AB2">
            <w:pPr>
              <w:suppressAutoHyphens/>
              <w:ind w:left="-57" w:right="-57"/>
              <w:jc w:val="both"/>
            </w:pPr>
            <w:r w:rsidRPr="008F36CA">
              <w:t>2 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14:paraId="01F468C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1863744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 w:val="restart"/>
          </w:tcPr>
          <w:p w14:paraId="3A6FA7AD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68805BF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1F54A41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7250,0</w:t>
            </w:r>
          </w:p>
        </w:tc>
        <w:tc>
          <w:tcPr>
            <w:tcW w:w="787" w:type="dxa"/>
            <w:shd w:val="clear" w:color="auto" w:fill="auto"/>
          </w:tcPr>
          <w:p w14:paraId="0D28CBC6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8F36CA">
              <w:rPr>
                <w:color w:val="000000"/>
              </w:rPr>
              <w:t>1850,0</w:t>
            </w:r>
          </w:p>
        </w:tc>
        <w:tc>
          <w:tcPr>
            <w:tcW w:w="773" w:type="dxa"/>
            <w:shd w:val="clear" w:color="auto" w:fill="auto"/>
          </w:tcPr>
          <w:p w14:paraId="711E193C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0" w:type="dxa"/>
            <w:shd w:val="clear" w:color="auto" w:fill="auto"/>
          </w:tcPr>
          <w:p w14:paraId="2ABAF661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1" w:type="dxa"/>
            <w:shd w:val="clear" w:color="auto" w:fill="auto"/>
          </w:tcPr>
          <w:p w14:paraId="618AAA26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0" w:type="dxa"/>
            <w:shd w:val="clear" w:color="auto" w:fill="auto"/>
          </w:tcPr>
          <w:p w14:paraId="1FAE5583" w14:textId="77777777" w:rsidR="005F0F9D" w:rsidRPr="008F36CA" w:rsidRDefault="005F0F9D" w:rsidP="009B7027">
            <w:r w:rsidRPr="008F36CA">
              <w:t>1350,0</w:t>
            </w:r>
          </w:p>
        </w:tc>
      </w:tr>
      <w:tr w:rsidR="005F0F9D" w:rsidRPr="008F36CA" w14:paraId="25CC6433" w14:textId="77777777" w:rsidTr="009B7027">
        <w:trPr>
          <w:trHeight w:val="20"/>
        </w:trPr>
        <w:tc>
          <w:tcPr>
            <w:tcW w:w="567" w:type="dxa"/>
            <w:vMerge/>
          </w:tcPr>
          <w:p w14:paraId="46FEC2F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36898D44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</w:p>
        </w:tc>
        <w:tc>
          <w:tcPr>
            <w:tcW w:w="1495" w:type="dxa"/>
            <w:vMerge/>
          </w:tcPr>
          <w:p w14:paraId="55FD2AE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6C6347B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37C31DF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5362129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747097C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6750,0</w:t>
            </w:r>
          </w:p>
        </w:tc>
        <w:tc>
          <w:tcPr>
            <w:tcW w:w="787" w:type="dxa"/>
            <w:shd w:val="clear" w:color="auto" w:fill="auto"/>
          </w:tcPr>
          <w:p w14:paraId="1E7B947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8F36CA">
              <w:rPr>
                <w:color w:val="00000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14:paraId="05FB9E15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0" w:type="dxa"/>
            <w:shd w:val="clear" w:color="auto" w:fill="auto"/>
          </w:tcPr>
          <w:p w14:paraId="20EC40FB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1" w:type="dxa"/>
            <w:shd w:val="clear" w:color="auto" w:fill="auto"/>
          </w:tcPr>
          <w:p w14:paraId="22859D40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0" w:type="dxa"/>
            <w:shd w:val="clear" w:color="auto" w:fill="auto"/>
          </w:tcPr>
          <w:p w14:paraId="7AEE5F56" w14:textId="77777777" w:rsidR="005F0F9D" w:rsidRPr="008F36CA" w:rsidRDefault="005F0F9D" w:rsidP="009B7027">
            <w:r w:rsidRPr="008F36CA">
              <w:t>1350,0</w:t>
            </w:r>
          </w:p>
        </w:tc>
      </w:tr>
      <w:tr w:rsidR="005F0F9D" w:rsidRPr="008F36CA" w14:paraId="3CF566E8" w14:textId="77777777" w:rsidTr="009B7027">
        <w:trPr>
          <w:trHeight w:val="20"/>
        </w:trPr>
        <w:tc>
          <w:tcPr>
            <w:tcW w:w="567" w:type="dxa"/>
            <w:vMerge/>
          </w:tcPr>
          <w:p w14:paraId="2D2CB90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27C39D89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</w:p>
        </w:tc>
        <w:tc>
          <w:tcPr>
            <w:tcW w:w="1495" w:type="dxa"/>
            <w:vMerge/>
          </w:tcPr>
          <w:p w14:paraId="167F4FA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2D1EE2E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14F384B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5D3767A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31903F3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787" w:type="dxa"/>
            <w:shd w:val="clear" w:color="auto" w:fill="auto"/>
          </w:tcPr>
          <w:p w14:paraId="05D6211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773" w:type="dxa"/>
            <w:shd w:val="clear" w:color="auto" w:fill="auto"/>
          </w:tcPr>
          <w:p w14:paraId="02C0F9E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  <w:shd w:val="clear" w:color="auto" w:fill="auto"/>
          </w:tcPr>
          <w:p w14:paraId="403EE3E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  <w:shd w:val="clear" w:color="auto" w:fill="auto"/>
          </w:tcPr>
          <w:p w14:paraId="47B9495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  <w:shd w:val="clear" w:color="auto" w:fill="auto"/>
          </w:tcPr>
          <w:p w14:paraId="2A3E8EB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3DBD53F1" w14:textId="77777777" w:rsidTr="009B7027">
        <w:trPr>
          <w:trHeight w:val="20"/>
        </w:trPr>
        <w:tc>
          <w:tcPr>
            <w:tcW w:w="567" w:type="dxa"/>
          </w:tcPr>
          <w:p w14:paraId="2D79B21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2.1</w:t>
            </w:r>
          </w:p>
        </w:tc>
        <w:tc>
          <w:tcPr>
            <w:tcW w:w="3402" w:type="dxa"/>
          </w:tcPr>
          <w:p w14:paraId="30B2E897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 xml:space="preserve">Оказание имущественной поддержки субъектам малого предпринимательства, в том </w:t>
            </w:r>
            <w:r w:rsidRPr="008F36CA">
              <w:lastRenderedPageBreak/>
              <w:t>числе крестьянско-фермерским хозяйствам</w:t>
            </w:r>
          </w:p>
        </w:tc>
        <w:tc>
          <w:tcPr>
            <w:tcW w:w="1495" w:type="dxa"/>
          </w:tcPr>
          <w:p w14:paraId="5A91AB7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 xml:space="preserve">Администрация Кольского </w:t>
            </w:r>
            <w:r w:rsidRPr="008F36CA">
              <w:lastRenderedPageBreak/>
              <w:t>района</w:t>
            </w:r>
          </w:p>
        </w:tc>
        <w:tc>
          <w:tcPr>
            <w:tcW w:w="1985" w:type="dxa"/>
          </w:tcPr>
          <w:p w14:paraId="216BE06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 xml:space="preserve">Управление муниципальным имуществом </w:t>
            </w:r>
            <w:r w:rsidRPr="008F36CA">
              <w:lastRenderedPageBreak/>
              <w:t>(далее –УМИ)</w:t>
            </w:r>
          </w:p>
        </w:tc>
        <w:tc>
          <w:tcPr>
            <w:tcW w:w="1276" w:type="dxa"/>
          </w:tcPr>
          <w:p w14:paraId="428D9A87" w14:textId="77777777" w:rsidR="005F0F9D" w:rsidRPr="008F36CA" w:rsidRDefault="005F0F9D" w:rsidP="009B7027">
            <w:pPr>
              <w:jc w:val="center"/>
            </w:pPr>
            <w:r w:rsidRPr="008F36CA">
              <w:lastRenderedPageBreak/>
              <w:t>2022-2026</w:t>
            </w:r>
          </w:p>
        </w:tc>
        <w:tc>
          <w:tcPr>
            <w:tcW w:w="1220" w:type="dxa"/>
            <w:gridSpan w:val="2"/>
          </w:tcPr>
          <w:p w14:paraId="4D6DFA3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28" w:type="dxa"/>
            <w:shd w:val="clear" w:color="auto" w:fill="auto"/>
          </w:tcPr>
          <w:p w14:paraId="0F2513A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87" w:type="dxa"/>
            <w:shd w:val="clear" w:color="auto" w:fill="auto"/>
          </w:tcPr>
          <w:p w14:paraId="1C6EE6C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73" w:type="dxa"/>
            <w:shd w:val="clear" w:color="auto" w:fill="auto"/>
          </w:tcPr>
          <w:p w14:paraId="6598FBB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shd w:val="clear" w:color="auto" w:fill="auto"/>
          </w:tcPr>
          <w:p w14:paraId="38FEADD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  <w:shd w:val="clear" w:color="auto" w:fill="auto"/>
          </w:tcPr>
          <w:p w14:paraId="1D60210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shd w:val="clear" w:color="auto" w:fill="auto"/>
          </w:tcPr>
          <w:p w14:paraId="0BE07A3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4A6799C9" w14:textId="77777777" w:rsidTr="009B7027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234A14B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2.2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C09E4AE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Cs/>
              </w:rPr>
            </w:pPr>
            <w:r w:rsidRPr="008F36CA">
              <w:rPr>
                <w:bCs/>
              </w:rPr>
              <w:t xml:space="preserve">Предоставление финансовой поддержки субъектам малого предпринимательства, </w:t>
            </w:r>
            <w:r w:rsidRPr="008F36CA"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14:paraId="5296E17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55896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84D3BD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7BBD0A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B40778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6629,6</w:t>
            </w:r>
          </w:p>
        </w:tc>
        <w:tc>
          <w:tcPr>
            <w:tcW w:w="787" w:type="dxa"/>
            <w:shd w:val="clear" w:color="auto" w:fill="auto"/>
          </w:tcPr>
          <w:p w14:paraId="033730B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1229,6</w:t>
            </w:r>
          </w:p>
        </w:tc>
        <w:tc>
          <w:tcPr>
            <w:tcW w:w="773" w:type="dxa"/>
            <w:shd w:val="clear" w:color="auto" w:fill="auto"/>
          </w:tcPr>
          <w:p w14:paraId="7755BEAA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0" w:type="dxa"/>
            <w:shd w:val="clear" w:color="auto" w:fill="auto"/>
          </w:tcPr>
          <w:p w14:paraId="2F807134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1" w:type="dxa"/>
            <w:shd w:val="clear" w:color="auto" w:fill="auto"/>
          </w:tcPr>
          <w:p w14:paraId="6D83A297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0" w:type="dxa"/>
            <w:shd w:val="clear" w:color="auto" w:fill="auto"/>
          </w:tcPr>
          <w:p w14:paraId="6E017EBA" w14:textId="77777777" w:rsidR="005F0F9D" w:rsidRPr="008F36CA" w:rsidRDefault="005F0F9D" w:rsidP="009B7027">
            <w:r w:rsidRPr="008F36CA">
              <w:t>1350,0</w:t>
            </w:r>
          </w:p>
        </w:tc>
      </w:tr>
      <w:tr w:rsidR="005F0F9D" w:rsidRPr="008F36CA" w14:paraId="756F2DF9" w14:textId="77777777" w:rsidTr="009B7027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0383835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675394B2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0C7C71E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1D2B048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658DBA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69EF42C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1AE18D1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6629,6</w:t>
            </w:r>
          </w:p>
        </w:tc>
        <w:tc>
          <w:tcPr>
            <w:tcW w:w="787" w:type="dxa"/>
            <w:shd w:val="clear" w:color="auto" w:fill="auto"/>
          </w:tcPr>
          <w:p w14:paraId="59EF233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1229,6</w:t>
            </w:r>
          </w:p>
        </w:tc>
        <w:tc>
          <w:tcPr>
            <w:tcW w:w="773" w:type="dxa"/>
            <w:shd w:val="clear" w:color="auto" w:fill="auto"/>
          </w:tcPr>
          <w:p w14:paraId="4626F016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0" w:type="dxa"/>
            <w:shd w:val="clear" w:color="auto" w:fill="auto"/>
          </w:tcPr>
          <w:p w14:paraId="5ED5668A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1" w:type="dxa"/>
            <w:shd w:val="clear" w:color="auto" w:fill="auto"/>
          </w:tcPr>
          <w:p w14:paraId="3BCBA136" w14:textId="77777777" w:rsidR="005F0F9D" w:rsidRPr="008F36CA" w:rsidRDefault="005F0F9D" w:rsidP="009B7027">
            <w:r w:rsidRPr="008F36CA">
              <w:t>1350,0</w:t>
            </w:r>
          </w:p>
        </w:tc>
        <w:tc>
          <w:tcPr>
            <w:tcW w:w="850" w:type="dxa"/>
            <w:shd w:val="clear" w:color="auto" w:fill="auto"/>
          </w:tcPr>
          <w:p w14:paraId="0DF46FBC" w14:textId="77777777" w:rsidR="005F0F9D" w:rsidRPr="008F36CA" w:rsidRDefault="005F0F9D" w:rsidP="009B7027">
            <w:r w:rsidRPr="008F36CA">
              <w:t>1350,0</w:t>
            </w:r>
          </w:p>
        </w:tc>
      </w:tr>
      <w:tr w:rsidR="005F0F9D" w:rsidRPr="008F36CA" w14:paraId="5657AC1E" w14:textId="77777777" w:rsidTr="009B7027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543AFE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14:paraId="50BF1F7B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4F279C3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DA1688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743344B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6DDF826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329BBC7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  <w:shd w:val="clear" w:color="auto" w:fill="auto"/>
          </w:tcPr>
          <w:p w14:paraId="1B99B02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  <w:shd w:val="clear" w:color="auto" w:fill="auto"/>
          </w:tcPr>
          <w:p w14:paraId="7207348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  <w:shd w:val="clear" w:color="auto" w:fill="auto"/>
          </w:tcPr>
          <w:p w14:paraId="1977555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  <w:shd w:val="clear" w:color="auto" w:fill="auto"/>
          </w:tcPr>
          <w:p w14:paraId="1211E84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  <w:shd w:val="clear" w:color="auto" w:fill="auto"/>
          </w:tcPr>
          <w:p w14:paraId="54081D4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223B3E35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7C72E2B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2.2.1</w:t>
            </w:r>
          </w:p>
        </w:tc>
        <w:tc>
          <w:tcPr>
            <w:tcW w:w="3402" w:type="dxa"/>
            <w:vMerge w:val="restart"/>
          </w:tcPr>
          <w:p w14:paraId="5E71B026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  <w:r w:rsidRPr="008F36CA">
              <w:rPr>
                <w:bCs/>
              </w:rPr>
              <w:t xml:space="preserve">Субсидия на возмещение затрат </w:t>
            </w:r>
            <w:r w:rsidRPr="008F36CA">
              <w:t xml:space="preserve">по оплате коммунальных ресурсов и по оплате аренды (субаренды) помещений, понесенных </w:t>
            </w:r>
            <w:r w:rsidRPr="008F36CA">
              <w:rPr>
                <w:bCs/>
              </w:rPr>
              <w:t xml:space="preserve">субъектами малого предпринимательства, </w:t>
            </w:r>
            <w:r w:rsidRPr="008F36CA"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14:paraId="4A7F77E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1727811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618FC3E4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635AE3A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</w:tcPr>
          <w:p w14:paraId="30DD92F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  <w:tc>
          <w:tcPr>
            <w:tcW w:w="787" w:type="dxa"/>
          </w:tcPr>
          <w:p w14:paraId="3F5B877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  <w:tc>
          <w:tcPr>
            <w:tcW w:w="773" w:type="dxa"/>
          </w:tcPr>
          <w:p w14:paraId="3567A3A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  <w:tc>
          <w:tcPr>
            <w:tcW w:w="850" w:type="dxa"/>
          </w:tcPr>
          <w:p w14:paraId="63FD76C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  <w:tc>
          <w:tcPr>
            <w:tcW w:w="851" w:type="dxa"/>
          </w:tcPr>
          <w:p w14:paraId="0DC2DD4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  <w:tc>
          <w:tcPr>
            <w:tcW w:w="850" w:type="dxa"/>
          </w:tcPr>
          <w:p w14:paraId="07B0BC7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</w:tr>
      <w:tr w:rsidR="005F0F9D" w:rsidRPr="008F36CA" w14:paraId="1D5B2DF3" w14:textId="77777777" w:rsidTr="00234AB2">
        <w:trPr>
          <w:trHeight w:val="20"/>
        </w:trPr>
        <w:tc>
          <w:tcPr>
            <w:tcW w:w="567" w:type="dxa"/>
            <w:vMerge/>
          </w:tcPr>
          <w:p w14:paraId="55CE3F5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6460960A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6868E8A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1BB1510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7C7DC8D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008EB76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7E1E8F0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  <w:shd w:val="clear" w:color="auto" w:fill="auto"/>
          </w:tcPr>
          <w:p w14:paraId="7563057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  <w:shd w:val="clear" w:color="auto" w:fill="auto"/>
          </w:tcPr>
          <w:p w14:paraId="72D5BBD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  <w:shd w:val="clear" w:color="auto" w:fill="auto"/>
          </w:tcPr>
          <w:p w14:paraId="0C94DD1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45F259B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7D68178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5969C90A" w14:textId="77777777" w:rsidTr="00234AB2">
        <w:trPr>
          <w:trHeight w:val="74"/>
        </w:trPr>
        <w:tc>
          <w:tcPr>
            <w:tcW w:w="567" w:type="dxa"/>
          </w:tcPr>
          <w:p w14:paraId="4DFE74A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2.2.2</w:t>
            </w:r>
          </w:p>
        </w:tc>
        <w:tc>
          <w:tcPr>
            <w:tcW w:w="3402" w:type="dxa"/>
          </w:tcPr>
          <w:p w14:paraId="35CE1F68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Cs/>
              </w:rPr>
            </w:pPr>
            <w:r w:rsidRPr="008F36CA">
              <w:rPr>
                <w:bCs/>
              </w:rPr>
              <w:t>Субсидия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году, на содержание занимаемого СМП нежилого помещения, расположенного на территории Кольского района, при предоставлении услуг бань</w:t>
            </w:r>
          </w:p>
        </w:tc>
        <w:tc>
          <w:tcPr>
            <w:tcW w:w="1495" w:type="dxa"/>
          </w:tcPr>
          <w:p w14:paraId="3F97B27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</w:tcPr>
          <w:p w14:paraId="39A68FB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76" w:type="dxa"/>
          </w:tcPr>
          <w:p w14:paraId="45E35AEF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3E24504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12296CC6" w14:textId="52FFAEB5" w:rsidR="005F0F9D" w:rsidRPr="008F36CA" w:rsidRDefault="00EA3219" w:rsidP="009B7027">
            <w:pPr>
              <w:suppressAutoHyphens/>
              <w:ind w:left="-57" w:right="-57"/>
              <w:jc w:val="center"/>
            </w:pPr>
            <w:r w:rsidRPr="008F36CA">
              <w:t>55</w:t>
            </w:r>
            <w:r w:rsidR="005F0F9D" w:rsidRPr="008F36CA">
              <w:t>0,0</w:t>
            </w:r>
          </w:p>
        </w:tc>
        <w:tc>
          <w:tcPr>
            <w:tcW w:w="787" w:type="dxa"/>
            <w:shd w:val="clear" w:color="auto" w:fill="auto"/>
          </w:tcPr>
          <w:p w14:paraId="5A3E9064" w14:textId="0F37C98D" w:rsidR="005F0F9D" w:rsidRPr="008F36CA" w:rsidRDefault="00EA3219" w:rsidP="009B7027">
            <w:pPr>
              <w:suppressAutoHyphens/>
              <w:ind w:left="-57" w:right="-57"/>
              <w:jc w:val="center"/>
            </w:pPr>
            <w:r w:rsidRPr="008F36CA">
              <w:t>55</w:t>
            </w:r>
            <w:r w:rsidR="005F0F9D" w:rsidRPr="008F36CA">
              <w:t>0,0</w:t>
            </w:r>
          </w:p>
        </w:tc>
        <w:tc>
          <w:tcPr>
            <w:tcW w:w="773" w:type="dxa"/>
            <w:shd w:val="clear" w:color="auto" w:fill="auto"/>
          </w:tcPr>
          <w:p w14:paraId="2D36297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  <w:shd w:val="clear" w:color="auto" w:fill="auto"/>
          </w:tcPr>
          <w:p w14:paraId="11E18B9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14B576D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109C5B5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51B72ED2" w14:textId="77777777" w:rsidTr="00234AB2">
        <w:trPr>
          <w:trHeight w:val="74"/>
        </w:trPr>
        <w:tc>
          <w:tcPr>
            <w:tcW w:w="567" w:type="dxa"/>
            <w:vMerge w:val="restart"/>
          </w:tcPr>
          <w:p w14:paraId="4A525EB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2.2.3</w:t>
            </w:r>
          </w:p>
        </w:tc>
        <w:tc>
          <w:tcPr>
            <w:tcW w:w="3402" w:type="dxa"/>
            <w:vMerge w:val="restart"/>
          </w:tcPr>
          <w:p w14:paraId="5507B93D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rPr>
                <w:bCs/>
              </w:rPr>
              <w:t xml:space="preserve">Субсидия на возмещение затрат </w:t>
            </w:r>
            <w:r w:rsidRPr="008F36CA">
              <w:t xml:space="preserve">по оплате коммунальных </w:t>
            </w:r>
            <w:r w:rsidRPr="008F36CA">
              <w:lastRenderedPageBreak/>
              <w:t xml:space="preserve">ресурсов и по оплате аренды (субаренды) помещений, понесенных </w:t>
            </w:r>
            <w:r w:rsidRPr="008F36CA">
              <w:rPr>
                <w:bCs/>
              </w:rPr>
              <w:t xml:space="preserve">субъектами малого предпринимательства, </w:t>
            </w:r>
            <w:r w:rsidRPr="008F36CA">
              <w:t>оказывающими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14:paraId="245A4C8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 xml:space="preserve">Администрация </w:t>
            </w:r>
            <w:r w:rsidRPr="008F36CA">
              <w:lastRenderedPageBreak/>
              <w:t>Кольского района</w:t>
            </w:r>
          </w:p>
        </w:tc>
        <w:tc>
          <w:tcPr>
            <w:tcW w:w="1985" w:type="dxa"/>
            <w:vMerge w:val="restart"/>
          </w:tcPr>
          <w:p w14:paraId="37378C9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 xml:space="preserve">Управление экономического </w:t>
            </w:r>
            <w:r w:rsidRPr="008F36CA">
              <w:lastRenderedPageBreak/>
              <w:t xml:space="preserve">развития </w:t>
            </w:r>
          </w:p>
        </w:tc>
        <w:tc>
          <w:tcPr>
            <w:tcW w:w="1276" w:type="dxa"/>
            <w:vMerge w:val="restart"/>
          </w:tcPr>
          <w:p w14:paraId="6918A496" w14:textId="77777777" w:rsidR="005F0F9D" w:rsidRPr="008F36CA" w:rsidRDefault="005F0F9D" w:rsidP="009B7027">
            <w:pPr>
              <w:jc w:val="center"/>
            </w:pPr>
            <w:r w:rsidRPr="008F36CA">
              <w:lastRenderedPageBreak/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716F0FB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Бюджет Кольского </w:t>
            </w:r>
            <w:r w:rsidRPr="008F36CA">
              <w:lastRenderedPageBreak/>
              <w:t>района</w:t>
            </w:r>
          </w:p>
        </w:tc>
        <w:tc>
          <w:tcPr>
            <w:tcW w:w="828" w:type="dxa"/>
            <w:shd w:val="clear" w:color="auto" w:fill="auto"/>
          </w:tcPr>
          <w:p w14:paraId="4CBBD286" w14:textId="10538CD6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1</w:t>
            </w:r>
            <w:r w:rsidR="00EA3219" w:rsidRPr="008F36CA">
              <w:t>00</w:t>
            </w:r>
            <w:r w:rsidRPr="008F36CA">
              <w:t>0,0</w:t>
            </w:r>
          </w:p>
        </w:tc>
        <w:tc>
          <w:tcPr>
            <w:tcW w:w="787" w:type="dxa"/>
            <w:shd w:val="clear" w:color="auto" w:fill="auto"/>
          </w:tcPr>
          <w:p w14:paraId="5C884B19" w14:textId="1B0FA9B8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  <w:shd w:val="clear" w:color="auto" w:fill="auto"/>
          </w:tcPr>
          <w:p w14:paraId="73B5F7E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  <w:tc>
          <w:tcPr>
            <w:tcW w:w="850" w:type="dxa"/>
            <w:shd w:val="clear" w:color="auto" w:fill="auto"/>
          </w:tcPr>
          <w:p w14:paraId="26F4B33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  <w:tc>
          <w:tcPr>
            <w:tcW w:w="851" w:type="dxa"/>
          </w:tcPr>
          <w:p w14:paraId="148AF09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  <w:tc>
          <w:tcPr>
            <w:tcW w:w="850" w:type="dxa"/>
          </w:tcPr>
          <w:p w14:paraId="313B79A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</w:tr>
      <w:tr w:rsidR="005F0F9D" w:rsidRPr="008F36CA" w14:paraId="025978F7" w14:textId="77777777" w:rsidTr="009B7027">
        <w:trPr>
          <w:trHeight w:val="74"/>
        </w:trPr>
        <w:tc>
          <w:tcPr>
            <w:tcW w:w="567" w:type="dxa"/>
            <w:vMerge/>
          </w:tcPr>
          <w:p w14:paraId="7B8C13B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47DE379D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330868E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64AD9B8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733508B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549C8A4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</w:tcPr>
          <w:p w14:paraId="1470D2E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</w:tcPr>
          <w:p w14:paraId="4758BCD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</w:tcPr>
          <w:p w14:paraId="32516FC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7939FFC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41176BD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3A91B1A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72BD5093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3D8243A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2.2.4</w:t>
            </w:r>
          </w:p>
        </w:tc>
        <w:tc>
          <w:tcPr>
            <w:tcW w:w="3402" w:type="dxa"/>
            <w:vMerge w:val="restart"/>
          </w:tcPr>
          <w:p w14:paraId="496AC9D8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  <w:r w:rsidRPr="008F36CA">
              <w:rPr>
                <w:bCs/>
              </w:rPr>
              <w:t xml:space="preserve">Субсидия на возмещение затрат </w:t>
            </w:r>
            <w:r w:rsidRPr="008F36CA"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5" w:type="dxa"/>
            <w:vMerge w:val="restart"/>
          </w:tcPr>
          <w:p w14:paraId="20CE425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23D368B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0064B994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333023B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</w:tcPr>
          <w:p w14:paraId="58D782E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800,0</w:t>
            </w:r>
          </w:p>
        </w:tc>
        <w:tc>
          <w:tcPr>
            <w:tcW w:w="787" w:type="dxa"/>
          </w:tcPr>
          <w:p w14:paraId="5EC64C4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  <w:shd w:val="clear" w:color="auto" w:fill="auto"/>
          </w:tcPr>
          <w:p w14:paraId="7868667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200,0</w:t>
            </w:r>
          </w:p>
        </w:tc>
        <w:tc>
          <w:tcPr>
            <w:tcW w:w="850" w:type="dxa"/>
          </w:tcPr>
          <w:p w14:paraId="583042B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200,0</w:t>
            </w:r>
          </w:p>
        </w:tc>
        <w:tc>
          <w:tcPr>
            <w:tcW w:w="851" w:type="dxa"/>
            <w:shd w:val="clear" w:color="auto" w:fill="auto"/>
          </w:tcPr>
          <w:p w14:paraId="4E7D469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200,0</w:t>
            </w:r>
          </w:p>
        </w:tc>
        <w:tc>
          <w:tcPr>
            <w:tcW w:w="850" w:type="dxa"/>
            <w:shd w:val="clear" w:color="auto" w:fill="auto"/>
          </w:tcPr>
          <w:p w14:paraId="370916D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200,0</w:t>
            </w:r>
          </w:p>
        </w:tc>
      </w:tr>
      <w:tr w:rsidR="005F0F9D" w:rsidRPr="008F36CA" w14:paraId="608ECD7A" w14:textId="77777777" w:rsidTr="009B7027">
        <w:trPr>
          <w:trHeight w:val="20"/>
        </w:trPr>
        <w:tc>
          <w:tcPr>
            <w:tcW w:w="567" w:type="dxa"/>
            <w:vMerge/>
          </w:tcPr>
          <w:p w14:paraId="63C912E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33E64F21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2576757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4C850CD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274AF0F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010C2C6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</w:tcPr>
          <w:p w14:paraId="4B0FFCA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</w:tcPr>
          <w:p w14:paraId="3F5C63F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</w:tcPr>
          <w:p w14:paraId="5673E31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36DC5D9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3F007C4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10AD39C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41B512F9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616DAC0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2.2.5</w:t>
            </w:r>
          </w:p>
        </w:tc>
        <w:tc>
          <w:tcPr>
            <w:tcW w:w="3402" w:type="dxa"/>
            <w:vMerge w:val="restart"/>
          </w:tcPr>
          <w:p w14:paraId="476D0878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  <w:r w:rsidRPr="008F36CA">
              <w:rPr>
                <w:bCs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8F36CA">
              <w:t xml:space="preserve"> с учетом расходов на монтаж оборудования</w:t>
            </w:r>
          </w:p>
        </w:tc>
        <w:tc>
          <w:tcPr>
            <w:tcW w:w="1495" w:type="dxa"/>
            <w:vMerge w:val="restart"/>
          </w:tcPr>
          <w:p w14:paraId="3CEAB67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1366C90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693AC431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0E8583E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</w:tcPr>
          <w:p w14:paraId="3322620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1129,6</w:t>
            </w:r>
          </w:p>
        </w:tc>
        <w:tc>
          <w:tcPr>
            <w:tcW w:w="787" w:type="dxa"/>
          </w:tcPr>
          <w:p w14:paraId="49168A7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129,6</w:t>
            </w:r>
          </w:p>
        </w:tc>
        <w:tc>
          <w:tcPr>
            <w:tcW w:w="773" w:type="dxa"/>
          </w:tcPr>
          <w:p w14:paraId="00CAE9B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  <w:tc>
          <w:tcPr>
            <w:tcW w:w="850" w:type="dxa"/>
            <w:shd w:val="clear" w:color="auto" w:fill="auto"/>
          </w:tcPr>
          <w:p w14:paraId="037526A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  <w:tc>
          <w:tcPr>
            <w:tcW w:w="851" w:type="dxa"/>
            <w:shd w:val="clear" w:color="auto" w:fill="auto"/>
          </w:tcPr>
          <w:p w14:paraId="4059140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  <w:tc>
          <w:tcPr>
            <w:tcW w:w="850" w:type="dxa"/>
            <w:shd w:val="clear" w:color="auto" w:fill="auto"/>
          </w:tcPr>
          <w:p w14:paraId="34627F2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</w:tr>
      <w:tr w:rsidR="005F0F9D" w:rsidRPr="008F36CA" w14:paraId="3B7F61D5" w14:textId="77777777" w:rsidTr="009B7027">
        <w:trPr>
          <w:trHeight w:val="20"/>
        </w:trPr>
        <w:tc>
          <w:tcPr>
            <w:tcW w:w="567" w:type="dxa"/>
            <w:vMerge/>
          </w:tcPr>
          <w:p w14:paraId="5AA5B47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22085906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354C0C5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4181C17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29E8C37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61A0352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</w:tcPr>
          <w:p w14:paraId="5A24E3F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</w:tcPr>
          <w:p w14:paraId="544AC57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</w:tcPr>
          <w:p w14:paraId="538713D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001016B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0445140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691DE8F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5C4E0764" w14:textId="77777777" w:rsidTr="009B7027">
        <w:trPr>
          <w:trHeight w:val="699"/>
        </w:trPr>
        <w:tc>
          <w:tcPr>
            <w:tcW w:w="567" w:type="dxa"/>
            <w:vMerge w:val="restart"/>
          </w:tcPr>
          <w:p w14:paraId="20D8F3A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2.2.6</w:t>
            </w:r>
          </w:p>
        </w:tc>
        <w:tc>
          <w:tcPr>
            <w:tcW w:w="3402" w:type="dxa"/>
            <w:vMerge w:val="restart"/>
          </w:tcPr>
          <w:p w14:paraId="3E09491B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F36CA">
              <w:rPr>
                <w:bCs/>
              </w:rPr>
              <w:t xml:space="preserve">Субсидия на возмещение затрат </w:t>
            </w:r>
            <w:r w:rsidRPr="008F36CA">
              <w:t xml:space="preserve">по оплате коммунальных ресурсов и по оплате аренды помещений, понесенных </w:t>
            </w:r>
            <w:r w:rsidRPr="008F36CA">
              <w:rPr>
                <w:bCs/>
              </w:rPr>
              <w:t xml:space="preserve">субъектами малого предпринимательства, </w:t>
            </w:r>
            <w:r w:rsidRPr="008F36CA">
              <w:lastRenderedPageBreak/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14:paraId="0546640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78793F5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5E8070D4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00756F1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</w:tcPr>
          <w:p w14:paraId="3433019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2000,0</w:t>
            </w:r>
          </w:p>
        </w:tc>
        <w:tc>
          <w:tcPr>
            <w:tcW w:w="787" w:type="dxa"/>
          </w:tcPr>
          <w:p w14:paraId="23D202D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  <w:shd w:val="clear" w:color="auto" w:fill="auto"/>
          </w:tcPr>
          <w:p w14:paraId="4AC2A09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850" w:type="dxa"/>
            <w:shd w:val="clear" w:color="auto" w:fill="auto"/>
          </w:tcPr>
          <w:p w14:paraId="2796C94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851" w:type="dxa"/>
          </w:tcPr>
          <w:p w14:paraId="5EB5A9C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850" w:type="dxa"/>
          </w:tcPr>
          <w:p w14:paraId="7A3EF51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</w:tr>
      <w:tr w:rsidR="005F0F9D" w:rsidRPr="008F36CA" w14:paraId="1F7C50E6" w14:textId="77777777" w:rsidTr="009B7027">
        <w:trPr>
          <w:trHeight w:val="247"/>
        </w:trPr>
        <w:tc>
          <w:tcPr>
            <w:tcW w:w="567" w:type="dxa"/>
            <w:vMerge/>
          </w:tcPr>
          <w:p w14:paraId="387E677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6453F56D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03FB557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5C0A0A7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08409AC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317F71F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</w:tcPr>
          <w:p w14:paraId="0143826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</w:tcPr>
          <w:p w14:paraId="15EF287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</w:tcPr>
          <w:p w14:paraId="12F08F7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31BD721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4BCF672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6EB48C6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21389F56" w14:textId="77777777" w:rsidTr="009B7027">
        <w:trPr>
          <w:trHeight w:val="609"/>
        </w:trPr>
        <w:tc>
          <w:tcPr>
            <w:tcW w:w="567" w:type="dxa"/>
            <w:vMerge w:val="restart"/>
          </w:tcPr>
          <w:p w14:paraId="7F38419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2.2.7</w:t>
            </w:r>
          </w:p>
        </w:tc>
        <w:tc>
          <w:tcPr>
            <w:tcW w:w="3402" w:type="dxa"/>
            <w:vMerge w:val="restart"/>
          </w:tcPr>
          <w:p w14:paraId="2C3A6833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F36CA">
              <w:rPr>
                <w:bCs/>
              </w:rPr>
              <w:t xml:space="preserve">Субсидия на возмещение затрат </w:t>
            </w:r>
            <w:r w:rsidRPr="008F36CA">
              <w:t xml:space="preserve">по оплате коммунальных ресурсов и по оплате аренды помещений, понесенных </w:t>
            </w:r>
            <w:r w:rsidRPr="008F36CA">
              <w:rPr>
                <w:bCs/>
              </w:rPr>
              <w:t xml:space="preserve">субъектами малого предпринимательства, </w:t>
            </w:r>
            <w:r w:rsidRPr="008F36CA"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14:paraId="57BC34A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6A3DF45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76" w:type="dxa"/>
            <w:vMerge w:val="restart"/>
          </w:tcPr>
          <w:p w14:paraId="65D3947B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00F41B9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</w:tcPr>
          <w:p w14:paraId="2FD3085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400,0</w:t>
            </w:r>
          </w:p>
        </w:tc>
        <w:tc>
          <w:tcPr>
            <w:tcW w:w="787" w:type="dxa"/>
          </w:tcPr>
          <w:p w14:paraId="4DF4741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</w:tcPr>
          <w:p w14:paraId="36172E7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0" w:type="dxa"/>
          </w:tcPr>
          <w:p w14:paraId="325EC774" w14:textId="77777777" w:rsidR="005F0F9D" w:rsidRPr="008F36CA" w:rsidRDefault="005F0F9D" w:rsidP="009B7027">
            <w:pPr>
              <w:suppressAutoHyphens/>
              <w:ind w:right="-57"/>
              <w:jc w:val="center"/>
            </w:pPr>
            <w:r w:rsidRPr="008F36CA">
              <w:t>100,0</w:t>
            </w:r>
          </w:p>
        </w:tc>
        <w:tc>
          <w:tcPr>
            <w:tcW w:w="851" w:type="dxa"/>
          </w:tcPr>
          <w:p w14:paraId="79166B6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0" w:type="dxa"/>
          </w:tcPr>
          <w:p w14:paraId="6C234C7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100,0</w:t>
            </w:r>
          </w:p>
        </w:tc>
      </w:tr>
      <w:tr w:rsidR="005F0F9D" w:rsidRPr="008F36CA" w14:paraId="5E76E142" w14:textId="77777777" w:rsidTr="009B7027">
        <w:trPr>
          <w:trHeight w:val="410"/>
        </w:trPr>
        <w:tc>
          <w:tcPr>
            <w:tcW w:w="567" w:type="dxa"/>
            <w:vMerge/>
          </w:tcPr>
          <w:p w14:paraId="14456BB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46419A7A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Cs/>
              </w:rPr>
            </w:pPr>
          </w:p>
        </w:tc>
        <w:tc>
          <w:tcPr>
            <w:tcW w:w="1495" w:type="dxa"/>
            <w:vMerge/>
          </w:tcPr>
          <w:p w14:paraId="5DD01C1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13D2ECD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1DD57E7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2261DDE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</w:tcPr>
          <w:p w14:paraId="1F8A704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</w:tcPr>
          <w:p w14:paraId="1D026F0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</w:tcPr>
          <w:p w14:paraId="016AE0A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7C38159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0EA230C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7F363AB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0F06F844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11AC811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2.2.8</w:t>
            </w:r>
          </w:p>
        </w:tc>
        <w:tc>
          <w:tcPr>
            <w:tcW w:w="3402" w:type="dxa"/>
            <w:vMerge w:val="restart"/>
          </w:tcPr>
          <w:p w14:paraId="21E1EABD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Cs/>
              </w:rPr>
            </w:pPr>
            <w:r w:rsidRPr="008F36CA">
              <w:rPr>
                <w:bCs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14:paraId="72F706C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09CC3AB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7AF55552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30D718A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</w:tcPr>
          <w:p w14:paraId="46D8E3C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</w:tcPr>
          <w:p w14:paraId="09A73CD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</w:tcPr>
          <w:p w14:paraId="6FD594A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6FB51D1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1228F0D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47AB3B1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6E2720F4" w14:textId="77777777" w:rsidTr="009B7027">
        <w:trPr>
          <w:trHeight w:val="20"/>
        </w:trPr>
        <w:tc>
          <w:tcPr>
            <w:tcW w:w="567" w:type="dxa"/>
            <w:vMerge/>
          </w:tcPr>
          <w:p w14:paraId="196EF57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50CA8E05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05B748D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6371E63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239AFB0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0B9DAE0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</w:tcPr>
          <w:p w14:paraId="3B297AD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87" w:type="dxa"/>
          </w:tcPr>
          <w:p w14:paraId="415A441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773" w:type="dxa"/>
          </w:tcPr>
          <w:p w14:paraId="3EF3638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1A3EE45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79CB192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7F90B97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7704E18A" w14:textId="77777777" w:rsidTr="009B7027">
        <w:trPr>
          <w:trHeight w:val="20"/>
        </w:trPr>
        <w:tc>
          <w:tcPr>
            <w:tcW w:w="567" w:type="dxa"/>
          </w:tcPr>
          <w:p w14:paraId="6E28290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2.2.9</w:t>
            </w:r>
          </w:p>
        </w:tc>
        <w:tc>
          <w:tcPr>
            <w:tcW w:w="3402" w:type="dxa"/>
          </w:tcPr>
          <w:p w14:paraId="15BBADAB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  <w:r w:rsidRPr="008F36CA">
              <w:rPr>
                <w:bCs/>
              </w:rPr>
              <w:t>Субсидия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</w:t>
            </w:r>
          </w:p>
        </w:tc>
        <w:tc>
          <w:tcPr>
            <w:tcW w:w="1495" w:type="dxa"/>
          </w:tcPr>
          <w:p w14:paraId="5C0239C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</w:tcPr>
          <w:p w14:paraId="5C6FA47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76" w:type="dxa"/>
          </w:tcPr>
          <w:p w14:paraId="420652C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07A1C64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</w:tcPr>
          <w:p w14:paraId="6440578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787" w:type="dxa"/>
          </w:tcPr>
          <w:p w14:paraId="136B9A3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773" w:type="dxa"/>
          </w:tcPr>
          <w:p w14:paraId="2206CE6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0,00</w:t>
            </w:r>
          </w:p>
        </w:tc>
        <w:tc>
          <w:tcPr>
            <w:tcW w:w="850" w:type="dxa"/>
          </w:tcPr>
          <w:p w14:paraId="7A27EF6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0,00</w:t>
            </w:r>
          </w:p>
        </w:tc>
        <w:tc>
          <w:tcPr>
            <w:tcW w:w="851" w:type="dxa"/>
          </w:tcPr>
          <w:p w14:paraId="6918E51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0,00</w:t>
            </w:r>
          </w:p>
        </w:tc>
        <w:tc>
          <w:tcPr>
            <w:tcW w:w="850" w:type="dxa"/>
          </w:tcPr>
          <w:p w14:paraId="7B18872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0,00</w:t>
            </w:r>
          </w:p>
        </w:tc>
      </w:tr>
      <w:tr w:rsidR="005F0F9D" w:rsidRPr="008F36CA" w14:paraId="48F24A4F" w14:textId="77777777" w:rsidTr="009B7027">
        <w:trPr>
          <w:trHeight w:val="20"/>
        </w:trPr>
        <w:tc>
          <w:tcPr>
            <w:tcW w:w="567" w:type="dxa"/>
          </w:tcPr>
          <w:p w14:paraId="114D625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2.3</w:t>
            </w:r>
          </w:p>
        </w:tc>
        <w:tc>
          <w:tcPr>
            <w:tcW w:w="3402" w:type="dxa"/>
          </w:tcPr>
          <w:p w14:paraId="60C2A382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rPr>
                <w:bCs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8F36CA">
              <w:t xml:space="preserve">в том числе крестьянско-фермерским </w:t>
            </w:r>
            <w:r w:rsidRPr="008F36CA">
              <w:lastRenderedPageBreak/>
              <w:t>хозяйствам</w:t>
            </w:r>
          </w:p>
        </w:tc>
        <w:tc>
          <w:tcPr>
            <w:tcW w:w="1495" w:type="dxa"/>
          </w:tcPr>
          <w:p w14:paraId="26078E6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Администрация Кольского района</w:t>
            </w:r>
          </w:p>
        </w:tc>
        <w:tc>
          <w:tcPr>
            <w:tcW w:w="1985" w:type="dxa"/>
          </w:tcPr>
          <w:p w14:paraId="0AEE55D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развития;</w:t>
            </w:r>
          </w:p>
          <w:p w14:paraId="745FE5D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УМИ</w:t>
            </w:r>
          </w:p>
        </w:tc>
        <w:tc>
          <w:tcPr>
            <w:tcW w:w="1276" w:type="dxa"/>
          </w:tcPr>
          <w:p w14:paraId="1E00F638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20" w:type="dxa"/>
            <w:gridSpan w:val="2"/>
          </w:tcPr>
          <w:p w14:paraId="25F2941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28" w:type="dxa"/>
          </w:tcPr>
          <w:p w14:paraId="662816B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87" w:type="dxa"/>
          </w:tcPr>
          <w:p w14:paraId="2AFC349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73" w:type="dxa"/>
          </w:tcPr>
          <w:p w14:paraId="287A2A9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</w:tcPr>
          <w:p w14:paraId="71C1DE3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</w:tcPr>
          <w:p w14:paraId="3576D69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</w:tcPr>
          <w:p w14:paraId="2B14684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6C4AD20E" w14:textId="77777777" w:rsidTr="009B7027">
        <w:trPr>
          <w:trHeight w:val="20"/>
        </w:trPr>
        <w:tc>
          <w:tcPr>
            <w:tcW w:w="567" w:type="dxa"/>
          </w:tcPr>
          <w:p w14:paraId="1219879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2.4</w:t>
            </w:r>
          </w:p>
        </w:tc>
        <w:tc>
          <w:tcPr>
            <w:tcW w:w="3402" w:type="dxa"/>
          </w:tcPr>
          <w:p w14:paraId="7873DCAF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Cs/>
              </w:rPr>
            </w:pPr>
            <w:r w:rsidRPr="008F36CA">
              <w:rPr>
                <w:bCs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14:paraId="0FE6193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</w:tcPr>
          <w:p w14:paraId="09612AC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76" w:type="dxa"/>
          </w:tcPr>
          <w:p w14:paraId="6FB2835B" w14:textId="77777777" w:rsidR="005F0F9D" w:rsidRPr="008F36CA" w:rsidRDefault="005F0F9D" w:rsidP="009B7027">
            <w:pPr>
              <w:jc w:val="center"/>
            </w:pPr>
            <w:r w:rsidRPr="008F36CA">
              <w:t>2022</w:t>
            </w:r>
          </w:p>
        </w:tc>
        <w:tc>
          <w:tcPr>
            <w:tcW w:w="1220" w:type="dxa"/>
            <w:gridSpan w:val="2"/>
          </w:tcPr>
          <w:p w14:paraId="2E66385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</w:tcPr>
          <w:p w14:paraId="228B317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120,4</w:t>
            </w:r>
          </w:p>
        </w:tc>
        <w:tc>
          <w:tcPr>
            <w:tcW w:w="787" w:type="dxa"/>
          </w:tcPr>
          <w:p w14:paraId="50F4E13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120,4</w:t>
            </w:r>
          </w:p>
        </w:tc>
        <w:tc>
          <w:tcPr>
            <w:tcW w:w="773" w:type="dxa"/>
          </w:tcPr>
          <w:p w14:paraId="5D6FFB8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2C11450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2D9124D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343EE7A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025DF309" w14:textId="77777777" w:rsidTr="009B7027">
        <w:trPr>
          <w:trHeight w:val="20"/>
        </w:trPr>
        <w:tc>
          <w:tcPr>
            <w:tcW w:w="567" w:type="dxa"/>
          </w:tcPr>
          <w:p w14:paraId="0D6946B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2.5</w:t>
            </w:r>
          </w:p>
        </w:tc>
        <w:tc>
          <w:tcPr>
            <w:tcW w:w="3402" w:type="dxa"/>
          </w:tcPr>
          <w:p w14:paraId="1ACBB0FB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Cs/>
              </w:rPr>
            </w:pPr>
            <w:r w:rsidRPr="008F36CA">
              <w:rPr>
                <w:bCs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14:paraId="13514B6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985" w:type="dxa"/>
          </w:tcPr>
          <w:p w14:paraId="30C5729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21C93CEF" w14:textId="77777777" w:rsidR="005F0F9D" w:rsidRPr="008F36CA" w:rsidRDefault="005F0F9D" w:rsidP="009B7027">
            <w:pPr>
              <w:jc w:val="center"/>
            </w:pPr>
            <w:r w:rsidRPr="008F36CA">
              <w:t>2022</w:t>
            </w:r>
          </w:p>
        </w:tc>
        <w:tc>
          <w:tcPr>
            <w:tcW w:w="1220" w:type="dxa"/>
            <w:gridSpan w:val="2"/>
          </w:tcPr>
          <w:p w14:paraId="403353E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</w:tcPr>
          <w:p w14:paraId="0C26657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787" w:type="dxa"/>
          </w:tcPr>
          <w:p w14:paraId="380E4D1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773" w:type="dxa"/>
          </w:tcPr>
          <w:p w14:paraId="17AFFED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55D03A4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1" w:type="dxa"/>
          </w:tcPr>
          <w:p w14:paraId="305863C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  <w:tc>
          <w:tcPr>
            <w:tcW w:w="850" w:type="dxa"/>
          </w:tcPr>
          <w:p w14:paraId="49F9772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0,0</w:t>
            </w:r>
          </w:p>
        </w:tc>
      </w:tr>
      <w:tr w:rsidR="005F0F9D" w:rsidRPr="008F36CA" w14:paraId="1F94523D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0A1F991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 w:val="restart"/>
          </w:tcPr>
          <w:p w14:paraId="794118B7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Cs/>
                <w:highlight w:val="yellow"/>
              </w:rPr>
            </w:pPr>
            <w:r w:rsidRPr="008F36CA">
              <w:rPr>
                <w:b/>
                <w:bCs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14:paraId="2025C831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14:paraId="45FD14D6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5ACCAFF3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220" w:type="dxa"/>
            <w:gridSpan w:val="2"/>
          </w:tcPr>
          <w:p w14:paraId="7986DF6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6367D3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rPr>
                <w:b/>
              </w:rPr>
              <w:t>7250,0</w:t>
            </w:r>
          </w:p>
        </w:tc>
        <w:tc>
          <w:tcPr>
            <w:tcW w:w="787" w:type="dxa"/>
            <w:shd w:val="clear" w:color="auto" w:fill="auto"/>
          </w:tcPr>
          <w:p w14:paraId="336E835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rPr>
                <w:b/>
                <w:color w:val="000000"/>
              </w:rPr>
              <w:t>1850,0</w:t>
            </w:r>
          </w:p>
        </w:tc>
        <w:tc>
          <w:tcPr>
            <w:tcW w:w="773" w:type="dxa"/>
            <w:shd w:val="clear" w:color="auto" w:fill="auto"/>
          </w:tcPr>
          <w:p w14:paraId="31B28591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highlight w:val="yellow"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8BACC0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highlight w:val="yellow"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2132769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highlight w:val="yellow"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7FC92B1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highlight w:val="yellow"/>
              </w:rPr>
            </w:pPr>
            <w:r w:rsidRPr="008F36CA">
              <w:rPr>
                <w:b/>
              </w:rPr>
              <w:t>1350,0</w:t>
            </w:r>
          </w:p>
        </w:tc>
      </w:tr>
      <w:tr w:rsidR="005F0F9D" w:rsidRPr="008F36CA" w14:paraId="7D72756D" w14:textId="77777777" w:rsidTr="009B7027">
        <w:trPr>
          <w:trHeight w:val="20"/>
        </w:trPr>
        <w:tc>
          <w:tcPr>
            <w:tcW w:w="567" w:type="dxa"/>
            <w:vMerge/>
          </w:tcPr>
          <w:p w14:paraId="1823C20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2ED68405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</w:p>
        </w:tc>
        <w:tc>
          <w:tcPr>
            <w:tcW w:w="1495" w:type="dxa"/>
            <w:vMerge/>
          </w:tcPr>
          <w:p w14:paraId="76937D9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1347136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28BF492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4D67347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0B5583E4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6750,0</w:t>
            </w:r>
          </w:p>
        </w:tc>
        <w:tc>
          <w:tcPr>
            <w:tcW w:w="787" w:type="dxa"/>
            <w:shd w:val="clear" w:color="auto" w:fill="auto"/>
          </w:tcPr>
          <w:p w14:paraId="6AB18B8E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8F36CA">
              <w:rPr>
                <w:b/>
                <w:color w:val="00000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14:paraId="3843BC99" w14:textId="77777777" w:rsidR="005F0F9D" w:rsidRPr="008F36CA" w:rsidRDefault="005F0F9D" w:rsidP="009B7027">
            <w:r w:rsidRPr="008F36CA">
              <w:rPr>
                <w:b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19A716A5" w14:textId="77777777" w:rsidR="005F0F9D" w:rsidRPr="008F36CA" w:rsidRDefault="005F0F9D" w:rsidP="009B7027">
            <w:r w:rsidRPr="008F36CA">
              <w:rPr>
                <w:b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3A1C8259" w14:textId="77777777" w:rsidR="005F0F9D" w:rsidRPr="008F36CA" w:rsidRDefault="005F0F9D" w:rsidP="009B7027">
            <w:r w:rsidRPr="008F36CA">
              <w:rPr>
                <w:b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72C151F7" w14:textId="77777777" w:rsidR="005F0F9D" w:rsidRPr="008F36CA" w:rsidRDefault="005F0F9D" w:rsidP="009B7027">
            <w:r w:rsidRPr="008F36CA">
              <w:rPr>
                <w:b/>
              </w:rPr>
              <w:t>1350,0</w:t>
            </w:r>
          </w:p>
        </w:tc>
      </w:tr>
      <w:tr w:rsidR="005F0F9D" w:rsidRPr="008F36CA" w14:paraId="423B41F9" w14:textId="77777777" w:rsidTr="009B7027">
        <w:trPr>
          <w:trHeight w:val="20"/>
        </w:trPr>
        <w:tc>
          <w:tcPr>
            <w:tcW w:w="567" w:type="dxa"/>
            <w:vMerge/>
          </w:tcPr>
          <w:p w14:paraId="2B0FCAD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17E45CEA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2ECD3E3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12D7DF0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7E94DC3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2FD1632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0ED4BC8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12519B8E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8F36CA">
              <w:rPr>
                <w:b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5FC94A82" w14:textId="77777777" w:rsidR="005F0F9D" w:rsidRPr="008F36CA" w:rsidRDefault="005F0F9D" w:rsidP="009B7027">
            <w:pPr>
              <w:jc w:val="center"/>
              <w:rPr>
                <w:b/>
              </w:rPr>
            </w:pPr>
            <w:r w:rsidRPr="008F36CA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83C58B5" w14:textId="77777777" w:rsidR="005F0F9D" w:rsidRPr="008F36CA" w:rsidRDefault="005F0F9D" w:rsidP="009B7027">
            <w:pPr>
              <w:jc w:val="center"/>
              <w:rPr>
                <w:b/>
              </w:rPr>
            </w:pPr>
            <w:r w:rsidRPr="008F36CA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E23FEC8" w14:textId="77777777" w:rsidR="005F0F9D" w:rsidRPr="008F36CA" w:rsidRDefault="005F0F9D" w:rsidP="009B7027">
            <w:pPr>
              <w:jc w:val="center"/>
              <w:rPr>
                <w:b/>
              </w:rPr>
            </w:pPr>
            <w:r w:rsidRPr="008F36CA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5F20F21" w14:textId="77777777" w:rsidR="005F0F9D" w:rsidRPr="008F36CA" w:rsidRDefault="005F0F9D" w:rsidP="009B7027">
            <w:pPr>
              <w:jc w:val="center"/>
              <w:rPr>
                <w:b/>
              </w:rPr>
            </w:pPr>
            <w:r w:rsidRPr="008F36CA">
              <w:rPr>
                <w:b/>
              </w:rPr>
              <w:t>0,0</w:t>
            </w:r>
          </w:p>
        </w:tc>
      </w:tr>
      <w:tr w:rsidR="005F0F9D" w:rsidRPr="008F36CA" w14:paraId="3079D48A" w14:textId="77777777" w:rsidTr="009B7027">
        <w:trPr>
          <w:trHeight w:val="20"/>
        </w:trPr>
        <w:tc>
          <w:tcPr>
            <w:tcW w:w="567" w:type="dxa"/>
            <w:vMerge/>
          </w:tcPr>
          <w:p w14:paraId="765ED74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2F74C4BC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2DAC3E5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/>
          </w:tcPr>
          <w:p w14:paraId="43E01B2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/>
          </w:tcPr>
          <w:p w14:paraId="077E333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0F8041A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662F6F0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7250,0</w:t>
            </w:r>
          </w:p>
        </w:tc>
        <w:tc>
          <w:tcPr>
            <w:tcW w:w="787" w:type="dxa"/>
            <w:shd w:val="clear" w:color="auto" w:fill="auto"/>
          </w:tcPr>
          <w:p w14:paraId="5DA81E2B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  <w:color w:val="000000"/>
              </w:rPr>
              <w:t>1850,0</w:t>
            </w:r>
          </w:p>
        </w:tc>
        <w:tc>
          <w:tcPr>
            <w:tcW w:w="773" w:type="dxa"/>
            <w:shd w:val="clear" w:color="auto" w:fill="auto"/>
          </w:tcPr>
          <w:p w14:paraId="159A2E51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56EF92F8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3FE6211D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7A913A63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1350,0</w:t>
            </w:r>
          </w:p>
        </w:tc>
      </w:tr>
      <w:tr w:rsidR="005F0F9D" w:rsidRPr="008F36CA" w14:paraId="565CEC66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4CDB6D4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 w:val="restart"/>
          </w:tcPr>
          <w:p w14:paraId="18FB1628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  <w:r w:rsidRPr="008F36CA">
              <w:rPr>
                <w:b/>
                <w:bCs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14:paraId="738DB13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vMerge w:val="restart"/>
          </w:tcPr>
          <w:p w14:paraId="1DD40C5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76" w:type="dxa"/>
            <w:vMerge w:val="restart"/>
          </w:tcPr>
          <w:p w14:paraId="6AE9D6D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27E3FEA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70AC182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6750,0</w:t>
            </w:r>
          </w:p>
        </w:tc>
        <w:tc>
          <w:tcPr>
            <w:tcW w:w="787" w:type="dxa"/>
            <w:shd w:val="clear" w:color="auto" w:fill="auto"/>
          </w:tcPr>
          <w:p w14:paraId="1527ED82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8F36CA">
              <w:rPr>
                <w:b/>
                <w:color w:val="00000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14:paraId="37CF5D95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945F04D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7B208546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9A5BD53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1350,0</w:t>
            </w:r>
          </w:p>
        </w:tc>
      </w:tr>
      <w:tr w:rsidR="005F0F9D" w:rsidRPr="008F36CA" w14:paraId="3CD23A93" w14:textId="77777777" w:rsidTr="009B7027">
        <w:trPr>
          <w:trHeight w:val="470"/>
        </w:trPr>
        <w:tc>
          <w:tcPr>
            <w:tcW w:w="567" w:type="dxa"/>
            <w:vMerge/>
          </w:tcPr>
          <w:p w14:paraId="45E5D75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402" w:type="dxa"/>
            <w:vMerge/>
          </w:tcPr>
          <w:p w14:paraId="1D8275ED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14:paraId="30F2D8B8" w14:textId="77777777" w:rsidR="005F0F9D" w:rsidRPr="008F36CA" w:rsidRDefault="005F0F9D" w:rsidP="009B7027">
            <w:pPr>
              <w:suppressAutoHyphens/>
              <w:ind w:left="-57" w:right="-57"/>
            </w:pPr>
          </w:p>
        </w:tc>
        <w:tc>
          <w:tcPr>
            <w:tcW w:w="1985" w:type="dxa"/>
            <w:vMerge/>
          </w:tcPr>
          <w:p w14:paraId="6F70D997" w14:textId="77777777" w:rsidR="005F0F9D" w:rsidRPr="008F36CA" w:rsidRDefault="005F0F9D" w:rsidP="009B7027">
            <w:pPr>
              <w:suppressAutoHyphens/>
              <w:ind w:left="-57" w:right="-57"/>
            </w:pPr>
          </w:p>
        </w:tc>
        <w:tc>
          <w:tcPr>
            <w:tcW w:w="1276" w:type="dxa"/>
            <w:vMerge/>
          </w:tcPr>
          <w:p w14:paraId="5758726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1220" w:type="dxa"/>
            <w:gridSpan w:val="2"/>
          </w:tcPr>
          <w:p w14:paraId="7729159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7E2ECCBF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6471BBE3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8F36CA">
              <w:rPr>
                <w:b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7A41E115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C64D8DE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3E08866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7DDA365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0,0</w:t>
            </w:r>
          </w:p>
        </w:tc>
      </w:tr>
    </w:tbl>
    <w:p w14:paraId="681DEDEB" w14:textId="77777777" w:rsidR="005F0F9D" w:rsidRPr="008F36CA" w:rsidRDefault="005F0F9D" w:rsidP="005F0F9D">
      <w:pPr>
        <w:suppressAutoHyphens/>
        <w:sectPr w:rsidR="005F0F9D" w:rsidRPr="008F36CA" w:rsidSect="008F36CA">
          <w:headerReference w:type="even" r:id="rId10"/>
          <w:headerReference w:type="default" r:id="rId11"/>
          <w:pgSz w:w="16838" w:h="11906" w:orient="landscape" w:code="9"/>
          <w:pgMar w:top="1559" w:right="1418" w:bottom="709" w:left="1134" w:header="709" w:footer="709" w:gutter="0"/>
          <w:pgNumType w:start="9"/>
          <w:cols w:space="708"/>
          <w:docGrid w:linePitch="360"/>
        </w:sectPr>
      </w:pPr>
    </w:p>
    <w:p w14:paraId="5F3D4C60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F36CA">
        <w:rPr>
          <w:b/>
          <w:lang w:eastAsia="x-none"/>
        </w:rPr>
        <w:lastRenderedPageBreak/>
        <w:t>Паспорт Подпрограммы</w:t>
      </w:r>
    </w:p>
    <w:p w14:paraId="4DA7F051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F36CA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3EBB2D6A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8F36CA" w14:paraId="50D6DE55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B1E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F0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8F36CA" w14:paraId="0B5F3433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DF3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2C4" w14:textId="77777777" w:rsidR="005F0F9D" w:rsidRPr="008F36C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8F36CA">
              <w:t xml:space="preserve">Содействие развитию социально ориентированных </w:t>
            </w:r>
            <w:r w:rsidRPr="008F36CA">
              <w:rPr>
                <w:iCs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8F36CA" w14:paraId="11736A05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9E7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1B9" w14:textId="28D9FF07" w:rsidR="005F0F9D" w:rsidRPr="008F36CA" w:rsidRDefault="005F0F9D" w:rsidP="00234AB2">
            <w:pPr>
              <w:suppressAutoHyphens/>
              <w:jc w:val="both"/>
            </w:pPr>
            <w:r w:rsidRPr="008F36CA">
              <w:t>Оказание поддержки социально ориентированным некоммерческим организациям..</w:t>
            </w:r>
          </w:p>
        </w:tc>
      </w:tr>
      <w:tr w:rsidR="005F0F9D" w:rsidRPr="008F36CA" w14:paraId="62ED5628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40E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Важнейшие целевые показатели (индикаторы) реализации подпрограммы</w:t>
            </w:r>
            <w:r w:rsidRPr="008F36CA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670" w14:textId="77777777" w:rsidR="005F0F9D" w:rsidRPr="008F36C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8F36CA"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39B80039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8F36CA" w14:paraId="31856B68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95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CA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Администрация Кольского района (управление экономического развития)</w:t>
            </w:r>
          </w:p>
        </w:tc>
      </w:tr>
      <w:tr w:rsidR="005F0F9D" w:rsidRPr="008F36CA" w14:paraId="1D2D231E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22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AC93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14:paraId="33DF7C43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rPr>
                <w:b/>
              </w:rPr>
              <w:t>4500,0</w:t>
            </w:r>
            <w:r w:rsidRPr="008F36CA">
              <w:t xml:space="preserve"> тыс. руб., в том числе по годам реализации программы:</w:t>
            </w:r>
          </w:p>
          <w:p w14:paraId="1FAEEFA8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2022 год - 1300,0 тыс. руб.,</w:t>
            </w:r>
          </w:p>
          <w:p w14:paraId="152CC74A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2023 год - 800,0 тыс. руб., </w:t>
            </w:r>
          </w:p>
          <w:p w14:paraId="71E631C1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2024 год - 800,0 тыс. руб.,</w:t>
            </w:r>
          </w:p>
          <w:p w14:paraId="270FAB1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2025 год - 800,0 тыс. руб.,</w:t>
            </w:r>
          </w:p>
          <w:p w14:paraId="1F2302BF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2026 год - 800,0 тыс. руб.</w:t>
            </w:r>
          </w:p>
        </w:tc>
      </w:tr>
      <w:tr w:rsidR="005F0F9D" w:rsidRPr="008F36CA" w14:paraId="63CB3023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58C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8EB" w14:textId="77777777" w:rsidR="005F0F9D" w:rsidRPr="008F36C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8F36CA"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050296B8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</w:p>
    <w:p w14:paraId="4F5CC8D1" w14:textId="77777777" w:rsidR="005F0F9D" w:rsidRPr="008F36CA" w:rsidRDefault="005F0F9D" w:rsidP="005F0F9D">
      <w:pPr>
        <w:suppressAutoHyphens/>
        <w:ind w:firstLine="709"/>
        <w:jc w:val="both"/>
        <w:rPr>
          <w:b/>
        </w:rPr>
      </w:pPr>
      <w:r w:rsidRPr="008F36CA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8F36CA">
        <w:t xml:space="preserve"> </w:t>
      </w:r>
      <w:r w:rsidRPr="008F36CA">
        <w:rPr>
          <w:b/>
        </w:rPr>
        <w:t>некоммерческих организаций»</w:t>
      </w:r>
    </w:p>
    <w:p w14:paraId="3590C7B4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На территории Кольского района зарегистрировано 56 некоммерческих организаций, в том числе созданных в форме:</w:t>
      </w:r>
    </w:p>
    <w:p w14:paraId="0E4A0CB3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 общин малочисленных народов – 9;</w:t>
      </w:r>
    </w:p>
    <w:p w14:paraId="49D5ED5E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 общественных организаций – 11;</w:t>
      </w:r>
    </w:p>
    <w:p w14:paraId="2F000DC9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 профессиональных союзов – 8;</w:t>
      </w:r>
    </w:p>
    <w:p w14:paraId="301D9B4E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 религиозных организаций – 11;</w:t>
      </w:r>
    </w:p>
    <w:p w14:paraId="7ADBDD84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 политических партий – 2;</w:t>
      </w:r>
    </w:p>
    <w:p w14:paraId="5FCE1D84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 xml:space="preserve">-  казачье общество – 4; </w:t>
      </w:r>
    </w:p>
    <w:p w14:paraId="014F47DE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- иных формах – 11.</w:t>
      </w:r>
    </w:p>
    <w:p w14:paraId="5984CD3D" w14:textId="77777777" w:rsidR="005F0F9D" w:rsidRPr="008F36CA" w:rsidRDefault="005F0F9D" w:rsidP="005F0F9D">
      <w:pPr>
        <w:shd w:val="clear" w:color="auto" w:fill="FFFFFF"/>
        <w:suppressAutoHyphens/>
        <w:ind w:firstLine="709"/>
        <w:jc w:val="both"/>
      </w:pPr>
      <w:r w:rsidRPr="008F36CA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56C282D7" w14:textId="77777777" w:rsidR="005F0F9D" w:rsidRPr="008F36CA" w:rsidRDefault="005F0F9D" w:rsidP="005F0F9D">
      <w:pPr>
        <w:shd w:val="clear" w:color="auto" w:fill="FFFFFF"/>
        <w:suppressAutoHyphens/>
        <w:ind w:firstLine="709"/>
        <w:jc w:val="both"/>
      </w:pPr>
      <w:r w:rsidRPr="008F36CA">
        <w:t xml:space="preserve">Реализация Подпрограммы дает возможность социально ориентированным некоммерческим организациям, осуществляющим деятельность на территории Кольского </w:t>
      </w:r>
      <w:r w:rsidRPr="008F36CA">
        <w:lastRenderedPageBreak/>
        <w:t>района, воспользоваться муниципальной поддержкой в виде субсидий, предоставляемой из 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4E197B25" w14:textId="77777777" w:rsidR="00234AB2" w:rsidRPr="008F36CA" w:rsidRDefault="00234AB2" w:rsidP="005F0F9D">
      <w:pPr>
        <w:shd w:val="clear" w:color="auto" w:fill="FFFFFF"/>
        <w:suppressAutoHyphens/>
        <w:ind w:firstLine="709"/>
        <w:jc w:val="both"/>
      </w:pPr>
    </w:p>
    <w:p w14:paraId="608C22CF" w14:textId="77777777" w:rsidR="005F0F9D" w:rsidRPr="008F36CA" w:rsidRDefault="005F0F9D" w:rsidP="005F0F9D">
      <w:pPr>
        <w:pStyle w:val="ae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outlineLvl w:val="1"/>
        <w:rPr>
          <w:b/>
        </w:rPr>
      </w:pPr>
      <w:r w:rsidRPr="008F36CA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14:paraId="7B2057E8" w14:textId="77777777" w:rsidR="005F0F9D" w:rsidRPr="008F36CA" w:rsidRDefault="005F0F9D" w:rsidP="005F0F9D">
      <w:pPr>
        <w:pStyle w:val="ae"/>
        <w:shd w:val="clear" w:color="auto" w:fill="FFFFFF"/>
        <w:suppressAutoHyphens/>
        <w:ind w:left="1069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8F36CA" w14:paraId="439468BA" w14:textId="77777777" w:rsidTr="009B7027">
        <w:trPr>
          <w:trHeight w:val="135"/>
        </w:trPr>
        <w:tc>
          <w:tcPr>
            <w:tcW w:w="674" w:type="dxa"/>
            <w:vMerge w:val="restart"/>
          </w:tcPr>
          <w:p w14:paraId="22D95106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№</w:t>
            </w:r>
          </w:p>
          <w:p w14:paraId="060622D5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п/п</w:t>
            </w:r>
          </w:p>
        </w:tc>
        <w:tc>
          <w:tcPr>
            <w:tcW w:w="2206" w:type="dxa"/>
            <w:vMerge w:val="restart"/>
          </w:tcPr>
          <w:p w14:paraId="3472FC14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 xml:space="preserve">Цели, задачи и показатели </w:t>
            </w:r>
          </w:p>
          <w:p w14:paraId="3A3D55AC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5E0C691F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Ед.</w:t>
            </w:r>
          </w:p>
          <w:p w14:paraId="1D29A899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изм.</w:t>
            </w:r>
          </w:p>
        </w:tc>
        <w:tc>
          <w:tcPr>
            <w:tcW w:w="5873" w:type="dxa"/>
            <w:gridSpan w:val="7"/>
          </w:tcPr>
          <w:p w14:paraId="6235C35B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8F36CA" w14:paraId="7704D1E5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2F828C46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206" w:type="dxa"/>
            <w:vMerge/>
            <w:vAlign w:val="center"/>
          </w:tcPr>
          <w:p w14:paraId="3E4C3811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0D0FA777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159" w:type="dxa"/>
          </w:tcPr>
          <w:p w14:paraId="2C98380E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Отчетный год</w:t>
            </w:r>
          </w:p>
        </w:tc>
        <w:tc>
          <w:tcPr>
            <w:tcW w:w="1029" w:type="dxa"/>
          </w:tcPr>
          <w:p w14:paraId="66AB30EC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5080C4A5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8F36CA" w14:paraId="7746798F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0EF523DF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206" w:type="dxa"/>
            <w:vMerge/>
            <w:vAlign w:val="center"/>
          </w:tcPr>
          <w:p w14:paraId="6D6DE838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2C728DC1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159" w:type="dxa"/>
          </w:tcPr>
          <w:p w14:paraId="41B4DDAF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2018</w:t>
            </w:r>
          </w:p>
        </w:tc>
        <w:tc>
          <w:tcPr>
            <w:tcW w:w="1029" w:type="dxa"/>
          </w:tcPr>
          <w:p w14:paraId="52A961BB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2019</w:t>
            </w:r>
          </w:p>
        </w:tc>
        <w:tc>
          <w:tcPr>
            <w:tcW w:w="850" w:type="dxa"/>
          </w:tcPr>
          <w:p w14:paraId="471736FF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2022</w:t>
            </w:r>
          </w:p>
        </w:tc>
        <w:tc>
          <w:tcPr>
            <w:tcW w:w="709" w:type="dxa"/>
          </w:tcPr>
          <w:p w14:paraId="60A5BC56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2023</w:t>
            </w:r>
          </w:p>
        </w:tc>
        <w:tc>
          <w:tcPr>
            <w:tcW w:w="709" w:type="dxa"/>
          </w:tcPr>
          <w:p w14:paraId="51371811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2024</w:t>
            </w:r>
          </w:p>
        </w:tc>
        <w:tc>
          <w:tcPr>
            <w:tcW w:w="708" w:type="dxa"/>
          </w:tcPr>
          <w:p w14:paraId="49A3226F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2025</w:t>
            </w:r>
          </w:p>
        </w:tc>
        <w:tc>
          <w:tcPr>
            <w:tcW w:w="709" w:type="dxa"/>
          </w:tcPr>
          <w:p w14:paraId="126CE97F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2026</w:t>
            </w:r>
          </w:p>
        </w:tc>
      </w:tr>
      <w:tr w:rsidR="005F0F9D" w:rsidRPr="008F36CA" w14:paraId="09250ED0" w14:textId="77777777" w:rsidTr="009B7027">
        <w:tc>
          <w:tcPr>
            <w:tcW w:w="9604" w:type="dxa"/>
            <w:gridSpan w:val="10"/>
          </w:tcPr>
          <w:p w14:paraId="65B26DA4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</w:rPr>
            </w:pPr>
            <w:r w:rsidRPr="008F36CA">
              <w:rPr>
                <w:b/>
                <w:bCs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8F36CA" w14:paraId="5DAA2825" w14:textId="77777777" w:rsidTr="009B7027">
        <w:trPr>
          <w:trHeight w:val="187"/>
        </w:trPr>
        <w:tc>
          <w:tcPr>
            <w:tcW w:w="674" w:type="dxa"/>
          </w:tcPr>
          <w:p w14:paraId="6DB5FA0E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</w:t>
            </w:r>
          </w:p>
        </w:tc>
        <w:tc>
          <w:tcPr>
            <w:tcW w:w="2206" w:type="dxa"/>
          </w:tcPr>
          <w:p w14:paraId="7946E9A3" w14:textId="77777777" w:rsidR="005F0F9D" w:rsidRPr="008F36CA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</w:pPr>
            <w:r w:rsidRPr="008F36CA">
              <w:t>Количество социально ориентированных 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307E0A7A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ед.</w:t>
            </w:r>
          </w:p>
        </w:tc>
        <w:tc>
          <w:tcPr>
            <w:tcW w:w="1159" w:type="dxa"/>
            <w:shd w:val="clear" w:color="auto" w:fill="auto"/>
          </w:tcPr>
          <w:p w14:paraId="6E64B253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3</w:t>
            </w:r>
          </w:p>
        </w:tc>
        <w:tc>
          <w:tcPr>
            <w:tcW w:w="1029" w:type="dxa"/>
            <w:shd w:val="clear" w:color="auto" w:fill="auto"/>
          </w:tcPr>
          <w:p w14:paraId="281A0959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</w:t>
            </w:r>
          </w:p>
        </w:tc>
        <w:tc>
          <w:tcPr>
            <w:tcW w:w="850" w:type="dxa"/>
            <w:shd w:val="clear" w:color="auto" w:fill="auto"/>
          </w:tcPr>
          <w:p w14:paraId="09E56417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</w:t>
            </w:r>
          </w:p>
        </w:tc>
        <w:tc>
          <w:tcPr>
            <w:tcW w:w="709" w:type="dxa"/>
            <w:shd w:val="clear" w:color="auto" w:fill="auto"/>
          </w:tcPr>
          <w:p w14:paraId="403D8825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</w:t>
            </w:r>
          </w:p>
        </w:tc>
        <w:tc>
          <w:tcPr>
            <w:tcW w:w="709" w:type="dxa"/>
            <w:shd w:val="clear" w:color="auto" w:fill="auto"/>
          </w:tcPr>
          <w:p w14:paraId="139CB95A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</w:t>
            </w:r>
          </w:p>
        </w:tc>
        <w:tc>
          <w:tcPr>
            <w:tcW w:w="708" w:type="dxa"/>
            <w:shd w:val="clear" w:color="auto" w:fill="auto"/>
          </w:tcPr>
          <w:p w14:paraId="7E7F773A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</w:t>
            </w:r>
          </w:p>
        </w:tc>
        <w:tc>
          <w:tcPr>
            <w:tcW w:w="709" w:type="dxa"/>
            <w:shd w:val="clear" w:color="auto" w:fill="auto"/>
          </w:tcPr>
          <w:p w14:paraId="7B0DDB7C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</w:t>
            </w:r>
          </w:p>
        </w:tc>
      </w:tr>
      <w:tr w:rsidR="005F0F9D" w:rsidRPr="008F36CA" w14:paraId="40368DFA" w14:textId="77777777" w:rsidTr="009B7027">
        <w:trPr>
          <w:trHeight w:val="187"/>
        </w:trPr>
        <w:tc>
          <w:tcPr>
            <w:tcW w:w="674" w:type="dxa"/>
          </w:tcPr>
          <w:p w14:paraId="63D2F645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2</w:t>
            </w:r>
          </w:p>
        </w:tc>
        <w:tc>
          <w:tcPr>
            <w:tcW w:w="2206" w:type="dxa"/>
          </w:tcPr>
          <w:p w14:paraId="2F3EA54F" w14:textId="77777777" w:rsidR="005F0F9D" w:rsidRPr="008F36CA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</w:pPr>
            <w:r w:rsidRPr="008F36CA"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1158A54A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%</w:t>
            </w:r>
          </w:p>
        </w:tc>
        <w:tc>
          <w:tcPr>
            <w:tcW w:w="1159" w:type="dxa"/>
            <w:shd w:val="clear" w:color="auto" w:fill="auto"/>
          </w:tcPr>
          <w:p w14:paraId="10C9B657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1029" w:type="dxa"/>
            <w:shd w:val="clear" w:color="auto" w:fill="auto"/>
          </w:tcPr>
          <w:p w14:paraId="2564F2C3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850" w:type="dxa"/>
            <w:shd w:val="clear" w:color="auto" w:fill="auto"/>
          </w:tcPr>
          <w:p w14:paraId="2CC1DD6F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709" w:type="dxa"/>
            <w:shd w:val="clear" w:color="auto" w:fill="auto"/>
          </w:tcPr>
          <w:p w14:paraId="2458C6D0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709" w:type="dxa"/>
            <w:shd w:val="clear" w:color="auto" w:fill="auto"/>
          </w:tcPr>
          <w:p w14:paraId="7CCFEB15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708" w:type="dxa"/>
            <w:shd w:val="clear" w:color="auto" w:fill="auto"/>
          </w:tcPr>
          <w:p w14:paraId="4F7A7672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  <w:tc>
          <w:tcPr>
            <w:tcW w:w="709" w:type="dxa"/>
            <w:shd w:val="clear" w:color="auto" w:fill="auto"/>
          </w:tcPr>
          <w:p w14:paraId="281EC9F5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100</w:t>
            </w:r>
          </w:p>
        </w:tc>
      </w:tr>
      <w:tr w:rsidR="005F0F9D" w:rsidRPr="008F36CA" w14:paraId="56973CF2" w14:textId="77777777" w:rsidTr="009B7027">
        <w:trPr>
          <w:trHeight w:val="187"/>
        </w:trPr>
        <w:tc>
          <w:tcPr>
            <w:tcW w:w="9604" w:type="dxa"/>
            <w:gridSpan w:val="10"/>
          </w:tcPr>
          <w:p w14:paraId="07F17EB9" w14:textId="77777777" w:rsidR="005F0F9D" w:rsidRPr="008F36CA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</w:rPr>
            </w:pPr>
            <w:r w:rsidRPr="008F36CA">
              <w:rPr>
                <w:b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030A0388" w14:textId="77777777" w:rsidR="005F0F9D" w:rsidRPr="008F36CA" w:rsidRDefault="005F0F9D" w:rsidP="005F0F9D">
      <w:pPr>
        <w:shd w:val="clear" w:color="auto" w:fill="FFFFFF"/>
        <w:suppressAutoHyphens/>
        <w:ind w:firstLine="540"/>
      </w:pPr>
    </w:p>
    <w:p w14:paraId="64CDDCCC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8F36CA">
        <w:rPr>
          <w:b/>
          <w:bCs/>
        </w:rPr>
        <w:t>«Поддержка социально ориентированных некоммерческих организаций».</w:t>
      </w:r>
    </w:p>
    <w:p w14:paraId="34ACAB7F" w14:textId="77777777" w:rsidR="005F0F9D" w:rsidRPr="008F36CA" w:rsidRDefault="005F0F9D" w:rsidP="005F0F9D">
      <w:pPr>
        <w:suppressAutoHyphens/>
        <w:ind w:firstLine="709"/>
        <w:jc w:val="both"/>
        <w:rPr>
          <w:b/>
        </w:rPr>
      </w:pPr>
    </w:p>
    <w:p w14:paraId="5F3BFCEE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8F36CA">
        <w:rPr>
          <w:b/>
        </w:rPr>
        <w:t>4. Ресурсное обеспечение Подпрограммы 2 «Поддержка социально ориентированных</w:t>
      </w:r>
      <w:r w:rsidRPr="008F36CA">
        <w:t xml:space="preserve"> </w:t>
      </w:r>
      <w:r w:rsidRPr="008F36CA">
        <w:rPr>
          <w:b/>
        </w:rPr>
        <w:t>некоммерческих организаций»</w:t>
      </w:r>
    </w:p>
    <w:p w14:paraId="1B630F7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42558D11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Реализация Подпрограммы рассчитана на 2022-2026 годы.</w:t>
      </w:r>
    </w:p>
    <w:p w14:paraId="6711A588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5F0F9D" w:rsidRPr="008F36CA" w14:paraId="1D2966D6" w14:textId="77777777" w:rsidTr="009B702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2E0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780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Всего,</w:t>
            </w:r>
          </w:p>
          <w:p w14:paraId="7CFBB851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E24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В том числе по годам</w:t>
            </w:r>
          </w:p>
          <w:p w14:paraId="6CEEB883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реализации, тыс. руб.</w:t>
            </w:r>
          </w:p>
        </w:tc>
      </w:tr>
      <w:tr w:rsidR="005F0F9D" w:rsidRPr="008F36CA" w14:paraId="32C6E417" w14:textId="77777777" w:rsidTr="009B702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349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5AA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0C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27A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959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BCE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AD3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2026</w:t>
            </w:r>
          </w:p>
        </w:tc>
      </w:tr>
      <w:tr w:rsidR="005F0F9D" w:rsidRPr="008F36CA" w14:paraId="23D6381E" w14:textId="77777777" w:rsidTr="009B702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C1E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27F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4500,0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36F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1300,</w:t>
            </w:r>
            <w:r w:rsidRPr="008F36CA">
              <w:rPr>
                <w:bCs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63C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lastRenderedPageBreak/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EA1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05F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3BC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800,0</w:t>
            </w:r>
          </w:p>
        </w:tc>
      </w:tr>
      <w:tr w:rsidR="005F0F9D" w:rsidRPr="008F36CA" w14:paraId="6A0420CB" w14:textId="77777777" w:rsidTr="009B702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20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lastRenderedPageBreak/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DAF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4500,0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7DA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1300,0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F4A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375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6B9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B2A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800,0</w:t>
            </w:r>
          </w:p>
        </w:tc>
      </w:tr>
    </w:tbl>
    <w:p w14:paraId="3B6AF35F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1107655F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63C8A987" w14:textId="77777777" w:rsidR="005F0F9D" w:rsidRPr="008F36CA" w:rsidRDefault="005F0F9D" w:rsidP="005F0F9D">
      <w:pPr>
        <w:shd w:val="clear" w:color="auto" w:fill="FFFFFF"/>
        <w:suppressAutoHyphens/>
        <w:overflowPunct w:val="0"/>
        <w:textAlignment w:val="baseline"/>
      </w:pPr>
    </w:p>
    <w:p w14:paraId="241C8CD7" w14:textId="77777777" w:rsidR="005F0F9D" w:rsidRPr="008F36CA" w:rsidRDefault="005F0F9D" w:rsidP="005F0F9D">
      <w:pPr>
        <w:suppressAutoHyphens/>
        <w:ind w:firstLine="709"/>
        <w:jc w:val="both"/>
        <w:rPr>
          <w:b/>
        </w:rPr>
        <w:sectPr w:rsidR="005F0F9D" w:rsidRPr="008F36CA" w:rsidSect="008F36CA">
          <w:pgSz w:w="11906" w:h="16838" w:code="9"/>
          <w:pgMar w:top="1418" w:right="709" w:bottom="1134" w:left="1559" w:header="709" w:footer="709" w:gutter="0"/>
          <w:pgNumType w:start="14"/>
          <w:cols w:space="708"/>
          <w:docGrid w:linePitch="360"/>
        </w:sectPr>
      </w:pPr>
    </w:p>
    <w:p w14:paraId="7653E40D" w14:textId="77777777" w:rsidR="005F0F9D" w:rsidRPr="008F36CA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36C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0B60BFA9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8F36CA">
        <w:t>к Подпрограмме 2 «Поддержка социально ориентированных некоммерческих организаций»</w:t>
      </w:r>
    </w:p>
    <w:p w14:paraId="19A57077" w14:textId="77777777" w:rsidR="005F0F9D" w:rsidRPr="008F36CA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7AD8564D" w14:textId="77777777" w:rsidR="005F0F9D" w:rsidRPr="008F36CA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8F36CA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14:paraId="5873B657" w14:textId="77777777" w:rsidR="005F0F9D" w:rsidRPr="008F36CA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8F36CA" w14:paraId="65788409" w14:textId="77777777" w:rsidTr="009B7027">
        <w:trPr>
          <w:trHeight w:val="20"/>
        </w:trPr>
        <w:tc>
          <w:tcPr>
            <w:tcW w:w="821" w:type="dxa"/>
            <w:vMerge w:val="restart"/>
          </w:tcPr>
          <w:p w14:paraId="6A2716DF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№</w:t>
            </w:r>
          </w:p>
          <w:p w14:paraId="78A55F18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п/п</w:t>
            </w:r>
          </w:p>
        </w:tc>
        <w:tc>
          <w:tcPr>
            <w:tcW w:w="2581" w:type="dxa"/>
            <w:vMerge w:val="restart"/>
          </w:tcPr>
          <w:p w14:paraId="7B3E261C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 xml:space="preserve">Цель, задачи, </w:t>
            </w:r>
          </w:p>
          <w:p w14:paraId="1A48ECE5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Подпрограммные</w:t>
            </w:r>
          </w:p>
          <w:p w14:paraId="7AB4D63E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14:paraId="068C0C8D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14:paraId="45CA32CC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790B9113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14:paraId="4BC9855B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14:paraId="0D0DCCDA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Объем финансирования (тыс. руб.)</w:t>
            </w:r>
          </w:p>
        </w:tc>
      </w:tr>
      <w:tr w:rsidR="005F0F9D" w:rsidRPr="008F36CA" w14:paraId="36CB1E15" w14:textId="77777777" w:rsidTr="009B7027">
        <w:trPr>
          <w:trHeight w:val="20"/>
        </w:trPr>
        <w:tc>
          <w:tcPr>
            <w:tcW w:w="821" w:type="dxa"/>
            <w:vMerge/>
            <w:vAlign w:val="center"/>
          </w:tcPr>
          <w:p w14:paraId="5B6E39FD" w14:textId="77777777" w:rsidR="005F0F9D" w:rsidRPr="008F36CA" w:rsidRDefault="005F0F9D" w:rsidP="009B7027">
            <w:pPr>
              <w:shd w:val="clear" w:color="auto" w:fill="FFFFFF"/>
              <w:suppressAutoHyphens/>
              <w:rPr>
                <w:b/>
                <w:bCs/>
              </w:rPr>
            </w:pPr>
          </w:p>
        </w:tc>
        <w:tc>
          <w:tcPr>
            <w:tcW w:w="2581" w:type="dxa"/>
            <w:vMerge/>
            <w:vAlign w:val="center"/>
          </w:tcPr>
          <w:p w14:paraId="2EB38E41" w14:textId="77777777" w:rsidR="005F0F9D" w:rsidRPr="008F36CA" w:rsidRDefault="005F0F9D" w:rsidP="009B7027">
            <w:pPr>
              <w:shd w:val="clear" w:color="auto" w:fill="FFFFFF"/>
              <w:suppressAutoHyphens/>
              <w:rPr>
                <w:b/>
                <w:bCs/>
              </w:rPr>
            </w:pPr>
          </w:p>
        </w:tc>
        <w:tc>
          <w:tcPr>
            <w:tcW w:w="1998" w:type="dxa"/>
            <w:gridSpan w:val="2"/>
            <w:vMerge/>
          </w:tcPr>
          <w:p w14:paraId="39652A4E" w14:textId="77777777" w:rsidR="005F0F9D" w:rsidRPr="008F36CA" w:rsidRDefault="005F0F9D" w:rsidP="009B7027">
            <w:pPr>
              <w:shd w:val="clear" w:color="auto" w:fill="FFFFFF"/>
              <w:suppressAutoHyphens/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7914D23E" w14:textId="77777777" w:rsidR="005F0F9D" w:rsidRPr="008F36CA" w:rsidRDefault="005F0F9D" w:rsidP="009B7027">
            <w:pPr>
              <w:shd w:val="clear" w:color="auto" w:fill="FFFFFF"/>
              <w:suppressAutoHyphens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ED2818C" w14:textId="77777777" w:rsidR="005F0F9D" w:rsidRPr="008F36CA" w:rsidRDefault="005F0F9D" w:rsidP="009B7027">
            <w:pPr>
              <w:shd w:val="clear" w:color="auto" w:fill="FFFFFF"/>
              <w:suppressAutoHyphens/>
              <w:rPr>
                <w:b/>
                <w:bCs/>
              </w:rPr>
            </w:pPr>
          </w:p>
        </w:tc>
        <w:tc>
          <w:tcPr>
            <w:tcW w:w="1292" w:type="dxa"/>
            <w:vMerge/>
            <w:vAlign w:val="center"/>
          </w:tcPr>
          <w:p w14:paraId="5CC0966C" w14:textId="77777777" w:rsidR="005F0F9D" w:rsidRPr="008F36CA" w:rsidRDefault="005F0F9D" w:rsidP="009B7027">
            <w:pPr>
              <w:shd w:val="clear" w:color="auto" w:fill="FFFFFF"/>
              <w:suppressAutoHyphens/>
              <w:rPr>
                <w:b/>
                <w:bCs/>
              </w:rPr>
            </w:pPr>
          </w:p>
        </w:tc>
        <w:tc>
          <w:tcPr>
            <w:tcW w:w="800" w:type="dxa"/>
          </w:tcPr>
          <w:p w14:paraId="6357A0C6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всего</w:t>
            </w:r>
          </w:p>
        </w:tc>
        <w:tc>
          <w:tcPr>
            <w:tcW w:w="840" w:type="dxa"/>
          </w:tcPr>
          <w:p w14:paraId="33BFA937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2022</w:t>
            </w:r>
          </w:p>
        </w:tc>
        <w:tc>
          <w:tcPr>
            <w:tcW w:w="850" w:type="dxa"/>
          </w:tcPr>
          <w:p w14:paraId="5ACB824A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2023</w:t>
            </w:r>
          </w:p>
        </w:tc>
        <w:tc>
          <w:tcPr>
            <w:tcW w:w="830" w:type="dxa"/>
          </w:tcPr>
          <w:p w14:paraId="4C522C85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2024</w:t>
            </w:r>
          </w:p>
        </w:tc>
        <w:tc>
          <w:tcPr>
            <w:tcW w:w="840" w:type="dxa"/>
          </w:tcPr>
          <w:p w14:paraId="0782C9C7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2025</w:t>
            </w:r>
          </w:p>
        </w:tc>
        <w:tc>
          <w:tcPr>
            <w:tcW w:w="840" w:type="dxa"/>
          </w:tcPr>
          <w:p w14:paraId="3F839A81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2026</w:t>
            </w:r>
          </w:p>
        </w:tc>
      </w:tr>
      <w:tr w:rsidR="005F0F9D" w:rsidRPr="008F36CA" w14:paraId="2921A408" w14:textId="77777777" w:rsidTr="009B7027">
        <w:trPr>
          <w:trHeight w:val="20"/>
        </w:trPr>
        <w:tc>
          <w:tcPr>
            <w:tcW w:w="14951" w:type="dxa"/>
            <w:gridSpan w:val="13"/>
          </w:tcPr>
          <w:p w14:paraId="294DCF97" w14:textId="77777777" w:rsidR="005F0F9D" w:rsidRPr="008F36CA" w:rsidRDefault="005F0F9D" w:rsidP="009B7027">
            <w:pPr>
              <w:shd w:val="clear" w:color="auto" w:fill="FFFFFF"/>
              <w:suppressAutoHyphens/>
              <w:rPr>
                <w:b/>
              </w:rPr>
            </w:pPr>
            <w:r w:rsidRPr="008F36CA">
              <w:rPr>
                <w:b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8F36CA" w14:paraId="7ED4FBBC" w14:textId="77777777" w:rsidTr="009B7027">
        <w:trPr>
          <w:trHeight w:val="20"/>
        </w:trPr>
        <w:tc>
          <w:tcPr>
            <w:tcW w:w="14951" w:type="dxa"/>
            <w:gridSpan w:val="13"/>
          </w:tcPr>
          <w:p w14:paraId="0A9E8806" w14:textId="77777777" w:rsidR="005F0F9D" w:rsidRPr="008F36CA" w:rsidRDefault="005F0F9D" w:rsidP="009B7027">
            <w:pPr>
              <w:shd w:val="clear" w:color="auto" w:fill="FFFFFF"/>
              <w:suppressAutoHyphens/>
              <w:rPr>
                <w:b/>
                <w:bCs/>
              </w:rPr>
            </w:pPr>
            <w:r w:rsidRPr="008F36CA">
              <w:rPr>
                <w:b/>
                <w:bCs/>
              </w:rPr>
              <w:t>Задача: Оказание поддержки</w:t>
            </w:r>
            <w:r w:rsidRPr="008F36CA">
              <w:t xml:space="preserve"> </w:t>
            </w:r>
            <w:r w:rsidRPr="008F36CA">
              <w:rPr>
                <w:b/>
                <w:bCs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8F36CA" w14:paraId="3EF1BDFF" w14:textId="77777777" w:rsidTr="009B7027">
        <w:trPr>
          <w:trHeight w:val="20"/>
        </w:trPr>
        <w:tc>
          <w:tcPr>
            <w:tcW w:w="821" w:type="dxa"/>
          </w:tcPr>
          <w:p w14:paraId="4BCA45EB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1</w:t>
            </w:r>
          </w:p>
        </w:tc>
        <w:tc>
          <w:tcPr>
            <w:tcW w:w="2723" w:type="dxa"/>
            <w:gridSpan w:val="2"/>
          </w:tcPr>
          <w:p w14:paraId="29E9347F" w14:textId="77777777" w:rsidR="005F0F9D" w:rsidRPr="008F36CA" w:rsidRDefault="005F0F9D" w:rsidP="009B7027">
            <w:pPr>
              <w:shd w:val="clear" w:color="auto" w:fill="FFFFFF"/>
              <w:suppressAutoHyphens/>
              <w:jc w:val="both"/>
            </w:pPr>
            <w:r w:rsidRPr="008F36CA">
              <w:t>Основное мероприятие 1</w:t>
            </w:r>
          </w:p>
          <w:p w14:paraId="728FA3BB" w14:textId="77777777" w:rsidR="005F0F9D" w:rsidRPr="008F36CA" w:rsidRDefault="005F0F9D" w:rsidP="009B7027">
            <w:pPr>
              <w:shd w:val="clear" w:color="auto" w:fill="FFFFFF"/>
              <w:suppressAutoHyphens/>
              <w:jc w:val="both"/>
            </w:pPr>
            <w:r w:rsidRPr="008F36CA"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14:paraId="0B893499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29B38835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t>Управление</w:t>
            </w:r>
            <w:r w:rsidRPr="008F36CA">
              <w:rPr>
                <w:bCs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14:paraId="677D1CB0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2022-2026</w:t>
            </w:r>
          </w:p>
        </w:tc>
        <w:tc>
          <w:tcPr>
            <w:tcW w:w="1292" w:type="dxa"/>
          </w:tcPr>
          <w:p w14:paraId="45C2780F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Бюджет</w:t>
            </w:r>
          </w:p>
          <w:p w14:paraId="5084B569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 xml:space="preserve">Кольского </w:t>
            </w:r>
          </w:p>
          <w:p w14:paraId="0E304E72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района</w:t>
            </w:r>
          </w:p>
        </w:tc>
        <w:tc>
          <w:tcPr>
            <w:tcW w:w="800" w:type="dxa"/>
          </w:tcPr>
          <w:p w14:paraId="6E3E21F6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40" w:type="dxa"/>
          </w:tcPr>
          <w:p w14:paraId="60A9BD32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50" w:type="dxa"/>
          </w:tcPr>
          <w:p w14:paraId="6ACC177B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30" w:type="dxa"/>
          </w:tcPr>
          <w:p w14:paraId="32ADAE3D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40" w:type="dxa"/>
          </w:tcPr>
          <w:p w14:paraId="4C022B02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40" w:type="dxa"/>
          </w:tcPr>
          <w:p w14:paraId="0A38C532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</w:tr>
      <w:tr w:rsidR="005F0F9D" w:rsidRPr="008F36CA" w14:paraId="4B8EBFB9" w14:textId="77777777" w:rsidTr="009B7027">
        <w:trPr>
          <w:trHeight w:val="20"/>
        </w:trPr>
        <w:tc>
          <w:tcPr>
            <w:tcW w:w="821" w:type="dxa"/>
          </w:tcPr>
          <w:p w14:paraId="5B12A744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1.1</w:t>
            </w:r>
          </w:p>
        </w:tc>
        <w:tc>
          <w:tcPr>
            <w:tcW w:w="2723" w:type="dxa"/>
            <w:gridSpan w:val="2"/>
          </w:tcPr>
          <w:p w14:paraId="75A7CE6A" w14:textId="77777777" w:rsidR="005F0F9D" w:rsidRPr="008F36CA" w:rsidRDefault="005F0F9D" w:rsidP="009B7027">
            <w:pPr>
              <w:shd w:val="clear" w:color="auto" w:fill="FFFFFF"/>
              <w:suppressAutoHyphens/>
              <w:jc w:val="both"/>
            </w:pPr>
            <w:r w:rsidRPr="008F36CA">
              <w:t xml:space="preserve">Информирование населения о деятельности социально ориентированных 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</w:t>
            </w:r>
            <w:r w:rsidRPr="008F36CA">
              <w:lastRenderedPageBreak/>
              <w:t>сети «Интернет»</w:t>
            </w:r>
          </w:p>
        </w:tc>
        <w:tc>
          <w:tcPr>
            <w:tcW w:w="1856" w:type="dxa"/>
          </w:tcPr>
          <w:p w14:paraId="41A6BC3B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</w:tcPr>
          <w:p w14:paraId="349009DD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t>Управление</w:t>
            </w:r>
            <w:r w:rsidRPr="008F36CA">
              <w:rPr>
                <w:bCs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14:paraId="14D72261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2022-2026</w:t>
            </w:r>
          </w:p>
        </w:tc>
        <w:tc>
          <w:tcPr>
            <w:tcW w:w="1292" w:type="dxa"/>
          </w:tcPr>
          <w:p w14:paraId="1C4E9478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00" w:type="dxa"/>
          </w:tcPr>
          <w:p w14:paraId="0DA28009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40" w:type="dxa"/>
          </w:tcPr>
          <w:p w14:paraId="2E1694D7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50" w:type="dxa"/>
          </w:tcPr>
          <w:p w14:paraId="3358BF18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30" w:type="dxa"/>
          </w:tcPr>
          <w:p w14:paraId="6EA7BE07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40" w:type="dxa"/>
          </w:tcPr>
          <w:p w14:paraId="3432093B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  <w:tc>
          <w:tcPr>
            <w:tcW w:w="840" w:type="dxa"/>
          </w:tcPr>
          <w:p w14:paraId="7E98EB7B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-</w:t>
            </w:r>
          </w:p>
        </w:tc>
      </w:tr>
      <w:tr w:rsidR="005F0F9D" w:rsidRPr="008F36CA" w14:paraId="063E2F5D" w14:textId="77777777" w:rsidTr="009B7027">
        <w:trPr>
          <w:trHeight w:val="20"/>
        </w:trPr>
        <w:tc>
          <w:tcPr>
            <w:tcW w:w="821" w:type="dxa"/>
          </w:tcPr>
          <w:p w14:paraId="3E5E07BB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lastRenderedPageBreak/>
              <w:t>2</w:t>
            </w:r>
          </w:p>
        </w:tc>
        <w:tc>
          <w:tcPr>
            <w:tcW w:w="2723" w:type="dxa"/>
            <w:gridSpan w:val="2"/>
          </w:tcPr>
          <w:p w14:paraId="385B5D83" w14:textId="77777777" w:rsidR="005F0F9D" w:rsidRPr="008F36CA" w:rsidRDefault="005F0F9D" w:rsidP="009B7027">
            <w:pPr>
              <w:shd w:val="clear" w:color="auto" w:fill="FFFFFF"/>
              <w:suppressAutoHyphens/>
              <w:jc w:val="both"/>
            </w:pPr>
            <w:r w:rsidRPr="008F36CA">
              <w:t>Основное мероприятие 2.</w:t>
            </w:r>
          </w:p>
          <w:p w14:paraId="241F367F" w14:textId="77777777" w:rsidR="005F0F9D" w:rsidRPr="008F36CA" w:rsidRDefault="005F0F9D" w:rsidP="009B7027">
            <w:pPr>
              <w:shd w:val="clear" w:color="auto" w:fill="FFFFFF"/>
              <w:suppressAutoHyphens/>
              <w:jc w:val="both"/>
            </w:pPr>
            <w:r w:rsidRPr="008F36CA"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1856" w:type="dxa"/>
          </w:tcPr>
          <w:p w14:paraId="5C7A59B0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842" w:type="dxa"/>
          </w:tcPr>
          <w:p w14:paraId="5CCF8D94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417" w:type="dxa"/>
          </w:tcPr>
          <w:p w14:paraId="21773C09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92" w:type="dxa"/>
          </w:tcPr>
          <w:p w14:paraId="7646F3DE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 xml:space="preserve">Бюджет </w:t>
            </w:r>
          </w:p>
          <w:p w14:paraId="1B067A3F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Кольского района</w:t>
            </w:r>
          </w:p>
        </w:tc>
        <w:tc>
          <w:tcPr>
            <w:tcW w:w="800" w:type="dxa"/>
          </w:tcPr>
          <w:p w14:paraId="628C7A42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4500,0</w:t>
            </w:r>
          </w:p>
        </w:tc>
        <w:tc>
          <w:tcPr>
            <w:tcW w:w="840" w:type="dxa"/>
          </w:tcPr>
          <w:p w14:paraId="423B18BB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1300,0</w:t>
            </w:r>
          </w:p>
        </w:tc>
        <w:tc>
          <w:tcPr>
            <w:tcW w:w="850" w:type="dxa"/>
          </w:tcPr>
          <w:p w14:paraId="7030A735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800,0</w:t>
            </w:r>
          </w:p>
        </w:tc>
        <w:tc>
          <w:tcPr>
            <w:tcW w:w="830" w:type="dxa"/>
            <w:shd w:val="clear" w:color="auto" w:fill="auto"/>
          </w:tcPr>
          <w:p w14:paraId="158B7DF7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800,0</w:t>
            </w:r>
          </w:p>
        </w:tc>
        <w:tc>
          <w:tcPr>
            <w:tcW w:w="840" w:type="dxa"/>
          </w:tcPr>
          <w:p w14:paraId="236C1AD0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800,0</w:t>
            </w:r>
          </w:p>
        </w:tc>
        <w:tc>
          <w:tcPr>
            <w:tcW w:w="840" w:type="dxa"/>
          </w:tcPr>
          <w:p w14:paraId="054D6C3E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</w:pPr>
            <w:r w:rsidRPr="008F36CA">
              <w:t>800,0</w:t>
            </w:r>
          </w:p>
        </w:tc>
      </w:tr>
      <w:tr w:rsidR="005F0F9D" w:rsidRPr="008F36CA" w14:paraId="1894FA0D" w14:textId="77777777" w:rsidTr="009B7027">
        <w:trPr>
          <w:trHeight w:val="20"/>
        </w:trPr>
        <w:tc>
          <w:tcPr>
            <w:tcW w:w="821" w:type="dxa"/>
          </w:tcPr>
          <w:p w14:paraId="1AABB60A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2.1</w:t>
            </w:r>
          </w:p>
        </w:tc>
        <w:tc>
          <w:tcPr>
            <w:tcW w:w="2723" w:type="dxa"/>
            <w:gridSpan w:val="2"/>
          </w:tcPr>
          <w:p w14:paraId="48735A66" w14:textId="77777777" w:rsidR="005F0F9D" w:rsidRPr="008F36CA" w:rsidRDefault="005F0F9D" w:rsidP="009B7027">
            <w:pPr>
              <w:suppressAutoHyphens/>
              <w:jc w:val="both"/>
            </w:pPr>
            <w:bookmarkStart w:id="1" w:name="_Hlk91151111"/>
            <w:r w:rsidRPr="008F36CA">
              <w:t>Предоставление субсидий социально ориентированным</w:t>
            </w:r>
            <w:bookmarkEnd w:id="1"/>
            <w:r w:rsidRPr="008F36CA">
              <w:t xml:space="preserve"> некоммерческим организациям, созданным в форме общественных организаций, на финансовое обеспечение затрат, связанных с реализацией социальных проектов </w:t>
            </w:r>
          </w:p>
        </w:tc>
        <w:tc>
          <w:tcPr>
            <w:tcW w:w="1856" w:type="dxa"/>
          </w:tcPr>
          <w:p w14:paraId="0C5FE0D0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842" w:type="dxa"/>
          </w:tcPr>
          <w:p w14:paraId="5540324D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14:paraId="1AD68A4B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92" w:type="dxa"/>
          </w:tcPr>
          <w:p w14:paraId="33841C50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 xml:space="preserve">Бюджет </w:t>
            </w:r>
          </w:p>
          <w:p w14:paraId="6E3F0453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Кольского района</w:t>
            </w:r>
          </w:p>
        </w:tc>
        <w:tc>
          <w:tcPr>
            <w:tcW w:w="800" w:type="dxa"/>
          </w:tcPr>
          <w:p w14:paraId="0295C723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1200,0</w:t>
            </w:r>
          </w:p>
        </w:tc>
        <w:tc>
          <w:tcPr>
            <w:tcW w:w="840" w:type="dxa"/>
            <w:shd w:val="clear" w:color="auto" w:fill="auto"/>
          </w:tcPr>
          <w:p w14:paraId="47053B3E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0,0</w:t>
            </w:r>
          </w:p>
        </w:tc>
        <w:tc>
          <w:tcPr>
            <w:tcW w:w="850" w:type="dxa"/>
          </w:tcPr>
          <w:p w14:paraId="2EBE95D7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300,0</w:t>
            </w:r>
          </w:p>
        </w:tc>
        <w:tc>
          <w:tcPr>
            <w:tcW w:w="830" w:type="dxa"/>
            <w:shd w:val="clear" w:color="auto" w:fill="auto"/>
          </w:tcPr>
          <w:p w14:paraId="60871B31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14:paraId="3A2B0895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300,0</w:t>
            </w:r>
          </w:p>
        </w:tc>
        <w:tc>
          <w:tcPr>
            <w:tcW w:w="840" w:type="dxa"/>
            <w:shd w:val="clear" w:color="auto" w:fill="auto"/>
          </w:tcPr>
          <w:p w14:paraId="1FF5178B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300,0</w:t>
            </w:r>
          </w:p>
        </w:tc>
      </w:tr>
      <w:tr w:rsidR="005F0F9D" w:rsidRPr="008F36CA" w14:paraId="09D03240" w14:textId="77777777" w:rsidTr="009B7027">
        <w:trPr>
          <w:trHeight w:val="20"/>
        </w:trPr>
        <w:tc>
          <w:tcPr>
            <w:tcW w:w="821" w:type="dxa"/>
          </w:tcPr>
          <w:p w14:paraId="2649944C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2.2</w:t>
            </w:r>
          </w:p>
        </w:tc>
        <w:tc>
          <w:tcPr>
            <w:tcW w:w="2723" w:type="dxa"/>
            <w:gridSpan w:val="2"/>
          </w:tcPr>
          <w:p w14:paraId="6FCAFDB3" w14:textId="77777777" w:rsidR="005F0F9D" w:rsidRPr="008F36CA" w:rsidRDefault="005F0F9D" w:rsidP="009B7027">
            <w:pPr>
              <w:autoSpaceDE w:val="0"/>
              <w:autoSpaceDN w:val="0"/>
              <w:adjustRightInd w:val="0"/>
              <w:jc w:val="both"/>
            </w:pPr>
            <w:r w:rsidRPr="008F36CA">
              <w:t xml:space="preserve">Предоставление субсидий общественным организациям инвалидов </w:t>
            </w:r>
          </w:p>
        </w:tc>
        <w:tc>
          <w:tcPr>
            <w:tcW w:w="1856" w:type="dxa"/>
          </w:tcPr>
          <w:p w14:paraId="5973B0EA" w14:textId="77777777" w:rsidR="005F0F9D" w:rsidRPr="008F36CA" w:rsidRDefault="005F0F9D" w:rsidP="009B7027">
            <w:pPr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1842" w:type="dxa"/>
          </w:tcPr>
          <w:p w14:paraId="4656E8A2" w14:textId="77777777" w:rsidR="005F0F9D" w:rsidRPr="008F36CA" w:rsidRDefault="005F0F9D" w:rsidP="009B7027">
            <w:pPr>
              <w:jc w:val="center"/>
            </w:pPr>
            <w:r w:rsidRPr="008F36CA">
              <w:t xml:space="preserve">Управление </w:t>
            </w:r>
          </w:p>
          <w:p w14:paraId="0F2770B6" w14:textId="77777777" w:rsidR="005F0F9D" w:rsidRPr="008F36CA" w:rsidRDefault="005F0F9D" w:rsidP="009B7027">
            <w:pPr>
              <w:jc w:val="center"/>
            </w:pPr>
            <w:r w:rsidRPr="008F36CA">
              <w:t>экономического развития</w:t>
            </w:r>
          </w:p>
        </w:tc>
        <w:tc>
          <w:tcPr>
            <w:tcW w:w="1417" w:type="dxa"/>
          </w:tcPr>
          <w:p w14:paraId="771BB222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92" w:type="dxa"/>
          </w:tcPr>
          <w:p w14:paraId="7C8DAF25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Бюджет</w:t>
            </w:r>
          </w:p>
          <w:p w14:paraId="628514C0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Кольского района</w:t>
            </w:r>
          </w:p>
        </w:tc>
        <w:tc>
          <w:tcPr>
            <w:tcW w:w="800" w:type="dxa"/>
          </w:tcPr>
          <w:p w14:paraId="267A02C3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1550,0</w:t>
            </w:r>
          </w:p>
        </w:tc>
        <w:tc>
          <w:tcPr>
            <w:tcW w:w="840" w:type="dxa"/>
            <w:shd w:val="clear" w:color="auto" w:fill="auto"/>
          </w:tcPr>
          <w:p w14:paraId="31C8B3BB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350,0</w:t>
            </w:r>
          </w:p>
        </w:tc>
        <w:tc>
          <w:tcPr>
            <w:tcW w:w="850" w:type="dxa"/>
          </w:tcPr>
          <w:p w14:paraId="7BA3CBF2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300,0</w:t>
            </w:r>
          </w:p>
        </w:tc>
        <w:tc>
          <w:tcPr>
            <w:tcW w:w="830" w:type="dxa"/>
          </w:tcPr>
          <w:p w14:paraId="55D3F9E6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300,0</w:t>
            </w:r>
          </w:p>
        </w:tc>
        <w:tc>
          <w:tcPr>
            <w:tcW w:w="840" w:type="dxa"/>
          </w:tcPr>
          <w:p w14:paraId="4026D77A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300,0</w:t>
            </w:r>
          </w:p>
        </w:tc>
        <w:tc>
          <w:tcPr>
            <w:tcW w:w="840" w:type="dxa"/>
          </w:tcPr>
          <w:p w14:paraId="2D2544E1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300,0</w:t>
            </w:r>
          </w:p>
        </w:tc>
      </w:tr>
      <w:tr w:rsidR="005F0F9D" w:rsidRPr="008F36CA" w14:paraId="5264B335" w14:textId="77777777" w:rsidTr="009B7027">
        <w:trPr>
          <w:trHeight w:val="20"/>
        </w:trPr>
        <w:tc>
          <w:tcPr>
            <w:tcW w:w="821" w:type="dxa"/>
          </w:tcPr>
          <w:p w14:paraId="132471CE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2.3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782EBA48" w14:textId="77777777" w:rsidR="005F0F9D" w:rsidRPr="008F36CA" w:rsidRDefault="005F0F9D" w:rsidP="009B702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F36CA">
              <w:t xml:space="preserve">Предоставление субсидий социально ориентированным некоммерческим </w:t>
            </w:r>
            <w:r w:rsidRPr="008F36CA">
              <w:lastRenderedPageBreak/>
              <w:t>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856" w:type="dxa"/>
            <w:shd w:val="clear" w:color="auto" w:fill="auto"/>
          </w:tcPr>
          <w:p w14:paraId="33AD632E" w14:textId="77777777" w:rsidR="005F0F9D" w:rsidRPr="008F36CA" w:rsidRDefault="005F0F9D" w:rsidP="009B7027">
            <w:pPr>
              <w:jc w:val="center"/>
            </w:pPr>
            <w:r w:rsidRPr="008F36CA"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1DC29B7A" w14:textId="77777777" w:rsidR="005F0F9D" w:rsidRPr="008F36CA" w:rsidRDefault="005F0F9D" w:rsidP="009B7027">
            <w:pPr>
              <w:jc w:val="center"/>
            </w:pPr>
            <w:r w:rsidRPr="008F36CA">
              <w:t xml:space="preserve">Управление </w:t>
            </w:r>
          </w:p>
          <w:p w14:paraId="4DD360E6" w14:textId="77777777" w:rsidR="005F0F9D" w:rsidRPr="008F36CA" w:rsidRDefault="005F0F9D" w:rsidP="009B7027">
            <w:pPr>
              <w:jc w:val="center"/>
            </w:pPr>
            <w:r w:rsidRPr="008F36CA"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41393FA1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C4AE8CA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Бюджет</w:t>
            </w:r>
          </w:p>
          <w:p w14:paraId="70D17D66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2FC4A11A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14:paraId="25651D6A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3326437A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5DF75C3C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200,0</w:t>
            </w:r>
          </w:p>
        </w:tc>
        <w:tc>
          <w:tcPr>
            <w:tcW w:w="840" w:type="dxa"/>
          </w:tcPr>
          <w:p w14:paraId="759A5D7C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200,0</w:t>
            </w:r>
          </w:p>
        </w:tc>
        <w:tc>
          <w:tcPr>
            <w:tcW w:w="840" w:type="dxa"/>
          </w:tcPr>
          <w:p w14:paraId="3E014945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200,0</w:t>
            </w:r>
          </w:p>
        </w:tc>
      </w:tr>
      <w:tr w:rsidR="005F0F9D" w:rsidRPr="008F36CA" w14:paraId="3FC1A8A9" w14:textId="77777777" w:rsidTr="009B7027">
        <w:trPr>
          <w:trHeight w:val="20"/>
        </w:trPr>
        <w:tc>
          <w:tcPr>
            <w:tcW w:w="821" w:type="dxa"/>
          </w:tcPr>
          <w:p w14:paraId="7C3BDB9B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lastRenderedPageBreak/>
              <w:t>2.4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1F64C3F8" w14:textId="77777777" w:rsidR="005F0F9D" w:rsidRPr="008F36CA" w:rsidRDefault="005F0F9D" w:rsidP="009B7027">
            <w:pPr>
              <w:autoSpaceDE w:val="0"/>
              <w:autoSpaceDN w:val="0"/>
              <w:adjustRightInd w:val="0"/>
              <w:jc w:val="both"/>
            </w:pPr>
            <w:r w:rsidRPr="008F36CA">
              <w:t xml:space="preserve">Предоставление субсидий социально ориентированным некоммерческим организациям, созданным в форме общественных организаций и осуществляющим </w:t>
            </w:r>
            <w:r w:rsidRPr="008F36CA">
              <w:lastRenderedPageBreak/>
              <w:t>деятельность в области спорта, на финансовое обеспечение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финансовом году, на водоснабжение, отопление, подогрев воды, электроснабжение занимаемого нежилого помещения</w:t>
            </w:r>
          </w:p>
        </w:tc>
        <w:tc>
          <w:tcPr>
            <w:tcW w:w="1856" w:type="dxa"/>
            <w:shd w:val="clear" w:color="auto" w:fill="auto"/>
          </w:tcPr>
          <w:p w14:paraId="77BEC1E7" w14:textId="77777777" w:rsidR="005F0F9D" w:rsidRPr="008F36CA" w:rsidRDefault="005F0F9D" w:rsidP="009B7027">
            <w:pPr>
              <w:jc w:val="center"/>
            </w:pPr>
            <w:r w:rsidRPr="008F36CA"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6C21BFB0" w14:textId="77777777" w:rsidR="005F0F9D" w:rsidRPr="008F36CA" w:rsidRDefault="005F0F9D" w:rsidP="009B7027">
            <w:pPr>
              <w:jc w:val="center"/>
            </w:pPr>
            <w:r w:rsidRPr="008F36CA">
              <w:t xml:space="preserve">Управление </w:t>
            </w:r>
          </w:p>
          <w:p w14:paraId="65C3BE0B" w14:textId="77777777" w:rsidR="005F0F9D" w:rsidRPr="008F36CA" w:rsidRDefault="005F0F9D" w:rsidP="009B7027">
            <w:pPr>
              <w:jc w:val="center"/>
            </w:pPr>
            <w:r w:rsidRPr="008F36CA"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215E969F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4C51772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Бюджет</w:t>
            </w:r>
          </w:p>
          <w:p w14:paraId="58214768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0FBD3634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14:paraId="68D51F10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53158F2A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7D221CBD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0,0</w:t>
            </w:r>
          </w:p>
        </w:tc>
        <w:tc>
          <w:tcPr>
            <w:tcW w:w="840" w:type="dxa"/>
          </w:tcPr>
          <w:p w14:paraId="20B580BD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0,0</w:t>
            </w:r>
          </w:p>
        </w:tc>
        <w:tc>
          <w:tcPr>
            <w:tcW w:w="840" w:type="dxa"/>
          </w:tcPr>
          <w:p w14:paraId="6E1892B9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0,0</w:t>
            </w:r>
          </w:p>
        </w:tc>
      </w:tr>
      <w:tr w:rsidR="005F0F9D" w:rsidRPr="008F36CA" w14:paraId="4B56DA5F" w14:textId="77777777" w:rsidTr="009B7027">
        <w:trPr>
          <w:trHeight w:val="20"/>
        </w:trPr>
        <w:tc>
          <w:tcPr>
            <w:tcW w:w="821" w:type="dxa"/>
          </w:tcPr>
          <w:p w14:paraId="03703324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lastRenderedPageBreak/>
              <w:t>2.5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02669418" w14:textId="77777777" w:rsidR="005F0F9D" w:rsidRPr="008F36CA" w:rsidRDefault="005F0F9D" w:rsidP="009B7027">
            <w:pPr>
              <w:autoSpaceDE w:val="0"/>
              <w:autoSpaceDN w:val="0"/>
              <w:adjustRightInd w:val="0"/>
              <w:jc w:val="both"/>
            </w:pPr>
            <w:r w:rsidRPr="008F36CA">
              <w:t xml:space="preserve"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</w:t>
            </w:r>
            <w:r w:rsidRPr="008F36CA">
              <w:lastRenderedPageBreak/>
              <w:t>связанных с осуществлением уставной деятельности</w:t>
            </w:r>
          </w:p>
        </w:tc>
        <w:tc>
          <w:tcPr>
            <w:tcW w:w="1856" w:type="dxa"/>
            <w:shd w:val="clear" w:color="auto" w:fill="auto"/>
          </w:tcPr>
          <w:p w14:paraId="344C100C" w14:textId="77777777" w:rsidR="005F0F9D" w:rsidRPr="008F36CA" w:rsidRDefault="005F0F9D" w:rsidP="009B7027">
            <w:pPr>
              <w:jc w:val="center"/>
            </w:pPr>
            <w:r w:rsidRPr="008F36CA"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65106018" w14:textId="77777777" w:rsidR="005F0F9D" w:rsidRPr="008F36CA" w:rsidRDefault="005F0F9D" w:rsidP="009B7027">
            <w:pPr>
              <w:jc w:val="center"/>
            </w:pPr>
            <w:r w:rsidRPr="008F36CA">
              <w:t xml:space="preserve">Управление </w:t>
            </w:r>
          </w:p>
          <w:p w14:paraId="4043715B" w14:textId="77777777" w:rsidR="005F0F9D" w:rsidRPr="008F36CA" w:rsidRDefault="005F0F9D" w:rsidP="009B7027">
            <w:pPr>
              <w:jc w:val="center"/>
            </w:pPr>
            <w:r w:rsidRPr="008F36CA"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76607477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92" w:type="dxa"/>
            <w:shd w:val="clear" w:color="auto" w:fill="auto"/>
          </w:tcPr>
          <w:p w14:paraId="6D60F336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Бюджет</w:t>
            </w:r>
          </w:p>
          <w:p w14:paraId="3B5F53BB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31C032D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14:paraId="74B2B1CE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065C3196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19E703D0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rPr>
                <w:bCs/>
              </w:rPr>
              <w:t>0,0</w:t>
            </w:r>
          </w:p>
        </w:tc>
        <w:tc>
          <w:tcPr>
            <w:tcW w:w="840" w:type="dxa"/>
          </w:tcPr>
          <w:p w14:paraId="4E89FE81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0,0</w:t>
            </w:r>
          </w:p>
        </w:tc>
        <w:tc>
          <w:tcPr>
            <w:tcW w:w="840" w:type="dxa"/>
          </w:tcPr>
          <w:p w14:paraId="1EF580B1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0,0</w:t>
            </w:r>
          </w:p>
        </w:tc>
      </w:tr>
      <w:tr w:rsidR="005F0F9D" w:rsidRPr="008F36CA" w14:paraId="0FE82704" w14:textId="77777777" w:rsidTr="009B7027">
        <w:trPr>
          <w:trHeight w:val="20"/>
        </w:trPr>
        <w:tc>
          <w:tcPr>
            <w:tcW w:w="821" w:type="dxa"/>
          </w:tcPr>
          <w:p w14:paraId="5E0440B5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723" w:type="dxa"/>
            <w:gridSpan w:val="2"/>
          </w:tcPr>
          <w:p w14:paraId="6433438E" w14:textId="77777777" w:rsidR="005F0F9D" w:rsidRPr="008F36CA" w:rsidRDefault="005F0F9D" w:rsidP="009B7027">
            <w:pPr>
              <w:suppressAutoHyphens/>
              <w:jc w:val="both"/>
              <w:rPr>
                <w:b/>
              </w:rPr>
            </w:pPr>
            <w:r w:rsidRPr="008F36CA">
              <w:rPr>
                <w:b/>
              </w:rPr>
              <w:t xml:space="preserve">Итого по задаче </w:t>
            </w:r>
          </w:p>
        </w:tc>
        <w:tc>
          <w:tcPr>
            <w:tcW w:w="1856" w:type="dxa"/>
          </w:tcPr>
          <w:p w14:paraId="1DB39CB1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42" w:type="dxa"/>
          </w:tcPr>
          <w:p w14:paraId="0E8F00AE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1F19C68A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292" w:type="dxa"/>
          </w:tcPr>
          <w:p w14:paraId="3AE25FDE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Бюджет</w:t>
            </w:r>
          </w:p>
          <w:p w14:paraId="1984A948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 xml:space="preserve">Кольского </w:t>
            </w:r>
          </w:p>
          <w:p w14:paraId="115EFCA3" w14:textId="77777777" w:rsidR="005F0F9D" w:rsidRPr="008F36CA" w:rsidRDefault="005F0F9D" w:rsidP="009B7027">
            <w:pPr>
              <w:suppressAutoHyphens/>
              <w:jc w:val="center"/>
              <w:rPr>
                <w:bCs/>
              </w:rPr>
            </w:pPr>
            <w:r w:rsidRPr="008F36CA">
              <w:t>района</w:t>
            </w:r>
          </w:p>
        </w:tc>
        <w:tc>
          <w:tcPr>
            <w:tcW w:w="800" w:type="dxa"/>
          </w:tcPr>
          <w:p w14:paraId="040EA5A7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4500,0</w:t>
            </w:r>
          </w:p>
        </w:tc>
        <w:tc>
          <w:tcPr>
            <w:tcW w:w="840" w:type="dxa"/>
          </w:tcPr>
          <w:p w14:paraId="40F5A021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1300,0</w:t>
            </w:r>
          </w:p>
        </w:tc>
        <w:tc>
          <w:tcPr>
            <w:tcW w:w="850" w:type="dxa"/>
          </w:tcPr>
          <w:p w14:paraId="2A0CEF20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800,0</w:t>
            </w:r>
          </w:p>
        </w:tc>
        <w:tc>
          <w:tcPr>
            <w:tcW w:w="830" w:type="dxa"/>
          </w:tcPr>
          <w:p w14:paraId="4D3E6FFF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800,0</w:t>
            </w:r>
          </w:p>
        </w:tc>
        <w:tc>
          <w:tcPr>
            <w:tcW w:w="840" w:type="dxa"/>
          </w:tcPr>
          <w:p w14:paraId="6F5B6D83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800,0</w:t>
            </w:r>
          </w:p>
        </w:tc>
        <w:tc>
          <w:tcPr>
            <w:tcW w:w="840" w:type="dxa"/>
          </w:tcPr>
          <w:p w14:paraId="21853FAA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800,0</w:t>
            </w:r>
          </w:p>
        </w:tc>
      </w:tr>
      <w:tr w:rsidR="005F0F9D" w:rsidRPr="008F36CA" w14:paraId="023A12D7" w14:textId="77777777" w:rsidTr="009B7027">
        <w:trPr>
          <w:trHeight w:val="20"/>
        </w:trPr>
        <w:tc>
          <w:tcPr>
            <w:tcW w:w="821" w:type="dxa"/>
          </w:tcPr>
          <w:p w14:paraId="582D7827" w14:textId="77777777" w:rsidR="005F0F9D" w:rsidRPr="008F36CA" w:rsidRDefault="005F0F9D" w:rsidP="009B7027">
            <w:pPr>
              <w:suppressAutoHyphens/>
              <w:jc w:val="center"/>
            </w:pPr>
          </w:p>
        </w:tc>
        <w:tc>
          <w:tcPr>
            <w:tcW w:w="2723" w:type="dxa"/>
            <w:gridSpan w:val="2"/>
          </w:tcPr>
          <w:p w14:paraId="636756BE" w14:textId="77777777" w:rsidR="005F0F9D" w:rsidRPr="008F36CA" w:rsidRDefault="005F0F9D" w:rsidP="009B7027">
            <w:pPr>
              <w:suppressAutoHyphens/>
              <w:jc w:val="both"/>
              <w:rPr>
                <w:b/>
                <w:bCs/>
              </w:rPr>
            </w:pPr>
            <w:r w:rsidRPr="008F36CA">
              <w:rPr>
                <w:b/>
                <w:bCs/>
              </w:rPr>
              <w:t>Всего по Подпрограмме</w:t>
            </w:r>
          </w:p>
        </w:tc>
        <w:tc>
          <w:tcPr>
            <w:tcW w:w="1856" w:type="dxa"/>
          </w:tcPr>
          <w:p w14:paraId="0E77AA6B" w14:textId="77777777" w:rsidR="005F0F9D" w:rsidRPr="008F36CA" w:rsidRDefault="005F0F9D" w:rsidP="009B7027">
            <w:pPr>
              <w:suppressAutoHyphens/>
            </w:pPr>
          </w:p>
        </w:tc>
        <w:tc>
          <w:tcPr>
            <w:tcW w:w="1842" w:type="dxa"/>
          </w:tcPr>
          <w:p w14:paraId="1FD173DC" w14:textId="77777777" w:rsidR="005F0F9D" w:rsidRPr="008F36CA" w:rsidRDefault="005F0F9D" w:rsidP="009B7027">
            <w:pPr>
              <w:suppressAutoHyphens/>
            </w:pPr>
          </w:p>
        </w:tc>
        <w:tc>
          <w:tcPr>
            <w:tcW w:w="1417" w:type="dxa"/>
          </w:tcPr>
          <w:p w14:paraId="4156801C" w14:textId="77777777" w:rsidR="005F0F9D" w:rsidRPr="008F36CA" w:rsidRDefault="005F0F9D" w:rsidP="009B7027">
            <w:pPr>
              <w:suppressAutoHyphens/>
              <w:jc w:val="center"/>
            </w:pPr>
          </w:p>
        </w:tc>
        <w:tc>
          <w:tcPr>
            <w:tcW w:w="1292" w:type="dxa"/>
          </w:tcPr>
          <w:p w14:paraId="2E7D8D10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Бюджет</w:t>
            </w:r>
          </w:p>
          <w:p w14:paraId="21995EF4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 xml:space="preserve">Кольского </w:t>
            </w:r>
          </w:p>
          <w:p w14:paraId="13DC7CB4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района</w:t>
            </w:r>
          </w:p>
        </w:tc>
        <w:tc>
          <w:tcPr>
            <w:tcW w:w="800" w:type="dxa"/>
          </w:tcPr>
          <w:p w14:paraId="0CA8B280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4500,0</w:t>
            </w:r>
          </w:p>
        </w:tc>
        <w:tc>
          <w:tcPr>
            <w:tcW w:w="840" w:type="dxa"/>
          </w:tcPr>
          <w:p w14:paraId="3ED49950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1300,0</w:t>
            </w:r>
          </w:p>
        </w:tc>
        <w:tc>
          <w:tcPr>
            <w:tcW w:w="850" w:type="dxa"/>
          </w:tcPr>
          <w:p w14:paraId="7D0A7078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800,0</w:t>
            </w:r>
          </w:p>
        </w:tc>
        <w:tc>
          <w:tcPr>
            <w:tcW w:w="830" w:type="dxa"/>
          </w:tcPr>
          <w:p w14:paraId="1489A6B4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800,0</w:t>
            </w:r>
          </w:p>
        </w:tc>
        <w:tc>
          <w:tcPr>
            <w:tcW w:w="840" w:type="dxa"/>
          </w:tcPr>
          <w:p w14:paraId="7FCD0BA6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800,0</w:t>
            </w:r>
          </w:p>
        </w:tc>
        <w:tc>
          <w:tcPr>
            <w:tcW w:w="840" w:type="dxa"/>
          </w:tcPr>
          <w:p w14:paraId="7844CB59" w14:textId="77777777" w:rsidR="005F0F9D" w:rsidRPr="008F36CA" w:rsidRDefault="005F0F9D" w:rsidP="009B7027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800,0</w:t>
            </w:r>
          </w:p>
        </w:tc>
      </w:tr>
    </w:tbl>
    <w:p w14:paraId="08F17F2D" w14:textId="77777777" w:rsidR="005F0F9D" w:rsidRPr="008F36CA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3A89640" w14:textId="77777777" w:rsidR="005F0F9D" w:rsidRPr="008F36CA" w:rsidRDefault="005F0F9D" w:rsidP="005F0F9D">
      <w:pPr>
        <w:suppressAutoHyphens/>
        <w:rPr>
          <w:b/>
        </w:rPr>
        <w:sectPr w:rsidR="005F0F9D" w:rsidRPr="008F36CA" w:rsidSect="009B7027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14:paraId="6598E8DC" w14:textId="77777777" w:rsidR="005F0F9D" w:rsidRPr="008F36CA" w:rsidRDefault="005F0F9D" w:rsidP="005F0F9D">
      <w:pPr>
        <w:suppressAutoHyphens/>
        <w:jc w:val="center"/>
        <w:rPr>
          <w:b/>
          <w:lang w:eastAsia="x-none"/>
        </w:rPr>
      </w:pPr>
      <w:r w:rsidRPr="008F36CA">
        <w:rPr>
          <w:b/>
          <w:lang w:val="x-none" w:eastAsia="x-none"/>
        </w:rPr>
        <w:lastRenderedPageBreak/>
        <w:t>П</w:t>
      </w:r>
      <w:r w:rsidRPr="008F36CA">
        <w:rPr>
          <w:b/>
          <w:lang w:eastAsia="x-none"/>
        </w:rPr>
        <w:t>аспорт</w:t>
      </w:r>
    </w:p>
    <w:p w14:paraId="362A25CA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8F36CA">
        <w:rPr>
          <w:b/>
          <w:lang w:eastAsia="x-none"/>
        </w:rPr>
        <w:t xml:space="preserve">Подпрограммы 3 </w:t>
      </w:r>
      <w:r w:rsidRPr="008F36CA">
        <w:rPr>
          <w:b/>
          <w:bCs/>
        </w:rPr>
        <w:t>«Развитие торговли»</w:t>
      </w:r>
    </w:p>
    <w:p w14:paraId="09F87AB9" w14:textId="77777777" w:rsidR="005F0F9D" w:rsidRPr="008F36CA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8F36CA" w14:paraId="1121AA86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17F" w14:textId="77777777" w:rsidR="005F0F9D" w:rsidRPr="008F36CA" w:rsidRDefault="005F0F9D" w:rsidP="009B7027">
            <w:pPr>
              <w:suppressAutoHyphens/>
            </w:pPr>
            <w:r w:rsidRPr="008F36CA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802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8F36CA" w14:paraId="77A1017B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955" w14:textId="77777777" w:rsidR="005F0F9D" w:rsidRPr="008F36CA" w:rsidRDefault="005F0F9D" w:rsidP="009B7027">
            <w:pPr>
              <w:suppressAutoHyphens/>
            </w:pPr>
            <w:r w:rsidRPr="008F36CA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39F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8F36CA" w14:paraId="59770FCA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C4C" w14:textId="77777777" w:rsidR="005F0F9D" w:rsidRPr="008F36CA" w:rsidRDefault="005F0F9D" w:rsidP="009B7027">
            <w:pPr>
              <w:suppressAutoHyphens/>
            </w:pPr>
            <w:r w:rsidRPr="008F36CA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01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8F36CA" w14:paraId="4B8E3530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E9F" w14:textId="77777777" w:rsidR="005F0F9D" w:rsidRPr="008F36CA" w:rsidRDefault="005F0F9D" w:rsidP="009B7027">
            <w:pPr>
              <w:suppressAutoHyphens/>
            </w:pPr>
            <w:r w:rsidRPr="008F36CA"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55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Обеспеченность населения площадью торговых объектов</w:t>
            </w:r>
          </w:p>
        </w:tc>
      </w:tr>
      <w:tr w:rsidR="005F0F9D" w:rsidRPr="008F36CA" w14:paraId="54293D50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B90" w14:textId="77777777" w:rsidR="005F0F9D" w:rsidRPr="008F36CA" w:rsidRDefault="005F0F9D" w:rsidP="009B7027">
            <w:pPr>
              <w:suppressAutoHyphens/>
            </w:pPr>
            <w:r w:rsidRPr="008F36CA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71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Администрация Кольского района (управление экономического развития)</w:t>
            </w:r>
          </w:p>
        </w:tc>
      </w:tr>
      <w:tr w:rsidR="005F0F9D" w:rsidRPr="008F36CA" w14:paraId="32D2CB01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A5A" w14:textId="77777777" w:rsidR="005F0F9D" w:rsidRPr="008F36CA" w:rsidRDefault="005F0F9D" w:rsidP="009B7027">
            <w:pPr>
              <w:suppressAutoHyphens/>
            </w:pPr>
            <w:r w:rsidRPr="008F36CA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4F0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Источником финансирования являются средства бюджета Кольского района. Общий объем финансирования составляет 500,0 тыс. руб., из них:</w:t>
            </w:r>
          </w:p>
          <w:p w14:paraId="7EE507A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По годам реализации подпрограммы:</w:t>
            </w:r>
          </w:p>
          <w:p w14:paraId="33634AB1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2022 год – 100,0 тыс. руб., </w:t>
            </w:r>
          </w:p>
          <w:p w14:paraId="0335249F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2023 год – 100,0 тыс. руб.,</w:t>
            </w:r>
          </w:p>
          <w:p w14:paraId="28CAA3B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2024 год – 100,0 тыс. руб.; </w:t>
            </w:r>
          </w:p>
          <w:p w14:paraId="00F7163A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2025 год – 100,0 тыс. руб.,</w:t>
            </w:r>
          </w:p>
          <w:p w14:paraId="221C4D6B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2026 год – 100,0 тыс. руб.</w:t>
            </w:r>
          </w:p>
        </w:tc>
      </w:tr>
      <w:tr w:rsidR="005F0F9D" w:rsidRPr="008F36CA" w14:paraId="6EB2571D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F21" w14:textId="77777777" w:rsidR="005F0F9D" w:rsidRPr="008F36CA" w:rsidRDefault="005F0F9D" w:rsidP="009B7027">
            <w:pPr>
              <w:suppressAutoHyphens/>
            </w:pPr>
            <w:r w:rsidRPr="008F36CA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B4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rPr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14:paraId="4AC4F430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</w:p>
    <w:p w14:paraId="00D8AAA3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1316D07C" w14:textId="77777777" w:rsidR="005F0F9D" w:rsidRPr="008F36CA" w:rsidRDefault="005F0F9D" w:rsidP="005F0F9D">
      <w:pPr>
        <w:tabs>
          <w:tab w:val="left" w:pos="720"/>
        </w:tabs>
        <w:suppressAutoHyphens/>
        <w:ind w:firstLine="709"/>
        <w:jc w:val="both"/>
      </w:pPr>
      <w:r w:rsidRPr="008F36CA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6D48F166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2261BEEB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Сфера торговли сохраняет за собой лидирующие позиции в развитии малого предпринимательства в районе.</w:t>
      </w:r>
    </w:p>
    <w:p w14:paraId="1AE60BF9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14:paraId="066617B1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 xml:space="preserve">На потребительском рынке района функционируют 15 объектов торговли федеральных и региональных торговых сетей, таких как «Дикси», «Евророс», «Улыбка радуги», «Евросеть», «Магнит», «Твой». </w:t>
      </w:r>
    </w:p>
    <w:p w14:paraId="15A798AD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Обеспеченность населения района площадью торговых объектов на 1 января 2019 года составила 469 м</w:t>
      </w:r>
      <w:r w:rsidRPr="008F36CA">
        <w:rPr>
          <w:vertAlign w:val="superscript"/>
        </w:rPr>
        <w:t>2</w:t>
      </w:r>
      <w:r w:rsidRPr="008F36CA">
        <w:t xml:space="preserve"> на 1000 жителей при нормативе минимальной обеспеченности 441 м</w:t>
      </w:r>
      <w:r w:rsidRPr="008F36CA">
        <w:rPr>
          <w:vertAlign w:val="superscript"/>
        </w:rPr>
        <w:t>2</w:t>
      </w:r>
      <w:r w:rsidRPr="008F36CA">
        <w:t>.</w:t>
      </w:r>
    </w:p>
    <w:p w14:paraId="5998E13D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lastRenderedPageBreak/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4 магазина участвуют в акции «Спасибо за Победу».</w:t>
      </w:r>
    </w:p>
    <w:p w14:paraId="5905CA6F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14:paraId="4E33E608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380C955A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55CA6C5E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Среди основных проблем развития торговли в Кольском муниципальном районе можно выделить следующие:</w:t>
      </w:r>
    </w:p>
    <w:p w14:paraId="51AC47B6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1) Низкий уровень конкуренции на рынке непродовольственных товаров на территории Кольского муниципального района.</w:t>
      </w:r>
    </w:p>
    <w:p w14:paraId="5947EABB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3704EB11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2) Диспропорция в обеспеченности торговыми площадями жителей сельских населённых пунктов.</w:t>
      </w:r>
    </w:p>
    <w:p w14:paraId="52BAAA90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5E2E49C7" w14:textId="77777777" w:rsidR="005F0F9D" w:rsidRPr="008F36CA" w:rsidRDefault="005F0F9D" w:rsidP="005F0F9D">
      <w:pPr>
        <w:suppressAutoHyphens/>
        <w:ind w:firstLine="709"/>
        <w:jc w:val="both"/>
      </w:pPr>
    </w:p>
    <w:p w14:paraId="30D12D9D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  <w:bCs/>
        </w:rPr>
        <w:t>2. Основные цель и задача Подпрограммы 3 «Развитие торговли»</w:t>
      </w:r>
    </w:p>
    <w:p w14:paraId="63CF9D1A" w14:textId="77777777" w:rsidR="005F0F9D" w:rsidRPr="008F36C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F36CA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14:paraId="2ECAC9B6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14:paraId="34A907BC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сохранение уровня обеспеченности населения площадью торговых объектов не менее 441 м</w:t>
      </w:r>
      <w:r w:rsidRPr="008F36CA">
        <w:rPr>
          <w:vertAlign w:val="superscript"/>
        </w:rPr>
        <w:t>2</w:t>
      </w:r>
      <w:r w:rsidRPr="008F36CA">
        <w:t xml:space="preserve"> на 1000 чел.</w:t>
      </w:r>
    </w:p>
    <w:p w14:paraId="539A8F1D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8F36CA" w14:paraId="3ACEA44B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6B7120E0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№</w:t>
            </w:r>
          </w:p>
          <w:p w14:paraId="6E072D4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</w:tcPr>
          <w:p w14:paraId="2461F3F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CD8EA20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ед.</w:t>
            </w:r>
          </w:p>
          <w:p w14:paraId="089AAB97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30B56ACA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8F36CA" w14:paraId="31EEDD39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2481B414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1EE62D26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7F5EC206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71465B5C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332BC9F0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8F36CA" w14:paraId="552DF92B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33A98FCD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0AFE78E1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5F6FF533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651E9ED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62C05480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0776ADC3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6EF4BD98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3E1A736B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17CAABD0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2026</w:t>
            </w:r>
          </w:p>
        </w:tc>
      </w:tr>
      <w:tr w:rsidR="005F0F9D" w:rsidRPr="008F36CA" w14:paraId="671381D5" w14:textId="77777777" w:rsidTr="009B7027">
        <w:tc>
          <w:tcPr>
            <w:tcW w:w="9449" w:type="dxa"/>
            <w:gridSpan w:val="9"/>
          </w:tcPr>
          <w:p w14:paraId="5FBCBFB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</w:rPr>
            </w:pPr>
            <w:r w:rsidRPr="008F36CA">
              <w:rPr>
                <w:b/>
                <w:bCs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8F36CA" w14:paraId="5787B314" w14:textId="77777777" w:rsidTr="009B7027">
        <w:trPr>
          <w:trHeight w:val="187"/>
        </w:trPr>
        <w:tc>
          <w:tcPr>
            <w:tcW w:w="567" w:type="dxa"/>
          </w:tcPr>
          <w:p w14:paraId="7268A49D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</w:t>
            </w:r>
          </w:p>
        </w:tc>
        <w:tc>
          <w:tcPr>
            <w:tcW w:w="2673" w:type="dxa"/>
          </w:tcPr>
          <w:p w14:paraId="33800BE1" w14:textId="77777777" w:rsidR="005F0F9D" w:rsidRPr="008F36CA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</w:pPr>
            <w:r w:rsidRPr="008F36CA"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14:paraId="52547F7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кв.м на 1000 населения</w:t>
            </w:r>
          </w:p>
        </w:tc>
        <w:tc>
          <w:tcPr>
            <w:tcW w:w="1073" w:type="dxa"/>
          </w:tcPr>
          <w:p w14:paraId="0EABECED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441</w:t>
            </w:r>
          </w:p>
        </w:tc>
        <w:tc>
          <w:tcPr>
            <w:tcW w:w="755" w:type="dxa"/>
          </w:tcPr>
          <w:p w14:paraId="74AD0601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441</w:t>
            </w:r>
          </w:p>
        </w:tc>
        <w:tc>
          <w:tcPr>
            <w:tcW w:w="744" w:type="dxa"/>
          </w:tcPr>
          <w:p w14:paraId="2CCC4043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441</w:t>
            </w:r>
          </w:p>
        </w:tc>
        <w:tc>
          <w:tcPr>
            <w:tcW w:w="712" w:type="dxa"/>
          </w:tcPr>
          <w:p w14:paraId="32CA1365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441</w:t>
            </w:r>
          </w:p>
        </w:tc>
        <w:tc>
          <w:tcPr>
            <w:tcW w:w="720" w:type="dxa"/>
          </w:tcPr>
          <w:p w14:paraId="0D56E75B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441</w:t>
            </w:r>
          </w:p>
        </w:tc>
        <w:tc>
          <w:tcPr>
            <w:tcW w:w="720" w:type="dxa"/>
          </w:tcPr>
          <w:p w14:paraId="59F6437B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441</w:t>
            </w:r>
          </w:p>
        </w:tc>
      </w:tr>
      <w:tr w:rsidR="005F0F9D" w:rsidRPr="008F36CA" w14:paraId="40DAB08C" w14:textId="77777777" w:rsidTr="009B7027">
        <w:trPr>
          <w:trHeight w:val="187"/>
        </w:trPr>
        <w:tc>
          <w:tcPr>
            <w:tcW w:w="9449" w:type="dxa"/>
            <w:gridSpan w:val="9"/>
          </w:tcPr>
          <w:p w14:paraId="0BEDE79A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rPr>
                <w:b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8F36CA">
              <w:rPr>
                <w:bdr w:val="none" w:sz="0" w:space="0" w:color="auto" w:frame="1"/>
              </w:rPr>
              <w:t>,</w:t>
            </w:r>
            <w:r w:rsidRPr="008F36CA">
              <w:rPr>
                <w:b/>
              </w:rPr>
              <w:t xml:space="preserve"> повышение доступности товаров для населения</w:t>
            </w:r>
          </w:p>
        </w:tc>
      </w:tr>
    </w:tbl>
    <w:p w14:paraId="20B3CE24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2CF80868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426742A4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rPr>
          <w:bCs/>
        </w:rPr>
        <w:lastRenderedPageBreak/>
        <w:t>3.1. П</w:t>
      </w:r>
      <w:r w:rsidRPr="008F36CA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 в отдаленных и малонаселенных пунктах (местности) района. Возмещению подлежат затраты:</w:t>
      </w:r>
    </w:p>
    <w:p w14:paraId="0E7464A6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2245EA55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6F3B70EE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Перечень социально значимых продовольственных товаров устанавливается Правительством Российской Федерации.</w:t>
      </w:r>
    </w:p>
    <w:p w14:paraId="56684130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7899A979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Субсидия предоставляется в размере не более 50,0 тыс. рублей в год на одного получателя поддержки.</w:t>
      </w:r>
    </w:p>
    <w:p w14:paraId="3A077B65" w14:textId="77777777" w:rsidR="005F0F9D" w:rsidRPr="008F36CA" w:rsidRDefault="005F0F9D" w:rsidP="005F0F9D">
      <w:pPr>
        <w:suppressAutoHyphens/>
        <w:ind w:firstLine="709"/>
        <w:jc w:val="both"/>
        <w:rPr>
          <w:bCs/>
        </w:rPr>
      </w:pPr>
      <w:bookmarkStart w:id="2" w:name="_Hlk98260107"/>
      <w:r w:rsidRPr="008F36CA">
        <w:t xml:space="preserve">Перечень мероприятий с объемами финансирования приведен в Приложении 1 к Подпрограмме 3 </w:t>
      </w:r>
      <w:r w:rsidRPr="008F36CA">
        <w:rPr>
          <w:bCs/>
        </w:rPr>
        <w:t>«</w:t>
      </w:r>
      <w:r w:rsidRPr="008F36CA">
        <w:t>Развитие торговли</w:t>
      </w:r>
      <w:r w:rsidRPr="008F36CA">
        <w:rPr>
          <w:bCs/>
        </w:rPr>
        <w:t>».</w:t>
      </w:r>
    </w:p>
    <w:bookmarkEnd w:id="2"/>
    <w:p w14:paraId="4C15B605" w14:textId="77777777" w:rsidR="005F0F9D" w:rsidRPr="008F36CA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77F4BFF8" w14:textId="77777777" w:rsidR="005F0F9D" w:rsidRPr="008F36CA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03758B5A" w14:textId="77777777" w:rsidR="005F0F9D" w:rsidRPr="008F36CA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F36CA">
        <w:rPr>
          <w:b/>
          <w:bCs/>
        </w:rPr>
        <w:t>4. Ресурсное обеспечение Подпрограммы 3 «Развитие торговли»</w:t>
      </w:r>
    </w:p>
    <w:p w14:paraId="4F6FB1B8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Реализация Подпрограммы рассчитана на 2022-2026 годы.</w:t>
      </w:r>
    </w:p>
    <w:p w14:paraId="0B01B843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8F36CA" w14:paraId="6F3D1766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2B4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E5C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Всего,</w:t>
            </w:r>
          </w:p>
          <w:p w14:paraId="66D9A02A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38F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В том числе по годам</w:t>
            </w:r>
          </w:p>
          <w:p w14:paraId="16AC68CC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реализации, тыс. руб.</w:t>
            </w:r>
          </w:p>
        </w:tc>
      </w:tr>
      <w:tr w:rsidR="005F0F9D" w:rsidRPr="008F36CA" w14:paraId="3CAB376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43A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566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9F7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F63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DD2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77F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48B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2026</w:t>
            </w:r>
          </w:p>
        </w:tc>
      </w:tr>
      <w:tr w:rsidR="005F0F9D" w:rsidRPr="008F36CA" w14:paraId="6AC106C3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620" w14:textId="77777777" w:rsidR="005F0F9D" w:rsidRPr="008F36CA" w:rsidRDefault="005F0F9D" w:rsidP="009B7027">
            <w:pPr>
              <w:suppressAutoHyphens/>
            </w:pPr>
            <w:r w:rsidRPr="008F36CA"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0F6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512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600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C43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D26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73C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</w:tr>
      <w:tr w:rsidR="005F0F9D" w:rsidRPr="008F36CA" w14:paraId="67682824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900" w14:textId="77777777" w:rsidR="005F0F9D" w:rsidRPr="008F36CA" w:rsidRDefault="005F0F9D" w:rsidP="009B7027">
            <w:pPr>
              <w:suppressAutoHyphens/>
            </w:pPr>
            <w:r w:rsidRPr="008F36CA"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688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55B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581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0B6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0B5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A63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</w:tr>
    </w:tbl>
    <w:p w14:paraId="21D8E56A" w14:textId="77777777" w:rsidR="005F0F9D" w:rsidRPr="008F36CA" w:rsidRDefault="005F0F9D" w:rsidP="005F0F9D">
      <w:pPr>
        <w:suppressAutoHyphens/>
        <w:jc w:val="center"/>
        <w:rPr>
          <w:b/>
          <w:highlight w:val="yellow"/>
          <w:lang w:eastAsia="x-none"/>
        </w:rPr>
      </w:pPr>
    </w:p>
    <w:p w14:paraId="18E5E269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462B93E3" w14:textId="77777777" w:rsidR="005F0F9D" w:rsidRPr="008F36CA" w:rsidRDefault="005F0F9D" w:rsidP="005F0F9D">
      <w:pPr>
        <w:suppressAutoHyphens/>
        <w:rPr>
          <w:b/>
          <w:highlight w:val="yellow"/>
          <w:lang w:eastAsia="x-none"/>
        </w:rPr>
      </w:pPr>
    </w:p>
    <w:p w14:paraId="10D538B8" w14:textId="77777777" w:rsidR="005F0F9D" w:rsidRPr="008F36CA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8F36CA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5EEDA8BC" w14:textId="77777777" w:rsidR="005F0F9D" w:rsidRPr="008F36CA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36C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5E6F0F7C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8F36CA">
        <w:t>к Подпрограмме 3 «Развитие торговли»</w:t>
      </w:r>
    </w:p>
    <w:p w14:paraId="65B1E40F" w14:textId="77777777" w:rsidR="005F0F9D" w:rsidRPr="008F36CA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486EF62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</w:rPr>
      </w:pPr>
    </w:p>
    <w:p w14:paraId="779A7DEE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8F36CA">
        <w:rPr>
          <w:b/>
        </w:rPr>
        <w:t>Перечень мероприятий Подпрограммы 3 «Развитие торговли»</w:t>
      </w:r>
    </w:p>
    <w:p w14:paraId="7CDE130F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8F36CA" w14:paraId="0DCE79DE" w14:textId="77777777" w:rsidTr="009B7027">
        <w:trPr>
          <w:trHeight w:val="128"/>
        </w:trPr>
        <w:tc>
          <w:tcPr>
            <w:tcW w:w="630" w:type="dxa"/>
            <w:vMerge w:val="restart"/>
          </w:tcPr>
          <w:p w14:paraId="6E8E338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№</w:t>
            </w:r>
          </w:p>
          <w:p w14:paraId="605C102B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п/п</w:t>
            </w:r>
          </w:p>
        </w:tc>
        <w:tc>
          <w:tcPr>
            <w:tcW w:w="3690" w:type="dxa"/>
            <w:vMerge w:val="restart"/>
          </w:tcPr>
          <w:p w14:paraId="46E53622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 xml:space="preserve">Цель, задачи, </w:t>
            </w:r>
          </w:p>
          <w:p w14:paraId="625AA17F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14:paraId="49F27B9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14:paraId="767C7D16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20D7B366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 xml:space="preserve">Срок </w:t>
            </w:r>
          </w:p>
          <w:p w14:paraId="0E0A1405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33AEADA1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4F47BA9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Объем финансирования (тыс. руб.)</w:t>
            </w:r>
          </w:p>
        </w:tc>
      </w:tr>
      <w:tr w:rsidR="005F0F9D" w:rsidRPr="008F36CA" w14:paraId="17F787CD" w14:textId="77777777" w:rsidTr="009B7027">
        <w:trPr>
          <w:trHeight w:val="127"/>
        </w:trPr>
        <w:tc>
          <w:tcPr>
            <w:tcW w:w="630" w:type="dxa"/>
            <w:vMerge/>
            <w:vAlign w:val="center"/>
          </w:tcPr>
          <w:p w14:paraId="4525FDE8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3690" w:type="dxa"/>
            <w:vMerge/>
            <w:vAlign w:val="center"/>
          </w:tcPr>
          <w:p w14:paraId="5D8A9954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776" w:type="dxa"/>
            <w:vMerge/>
          </w:tcPr>
          <w:p w14:paraId="29290282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139" w:type="dxa"/>
            <w:vMerge/>
            <w:vAlign w:val="center"/>
          </w:tcPr>
          <w:p w14:paraId="25520AA6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14:paraId="576F387A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14:paraId="60D686AC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888" w:type="dxa"/>
          </w:tcPr>
          <w:p w14:paraId="20F952F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всего</w:t>
            </w:r>
          </w:p>
        </w:tc>
        <w:tc>
          <w:tcPr>
            <w:tcW w:w="704" w:type="dxa"/>
          </w:tcPr>
          <w:p w14:paraId="17F0CFCF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2022</w:t>
            </w:r>
          </w:p>
        </w:tc>
        <w:tc>
          <w:tcPr>
            <w:tcW w:w="720" w:type="dxa"/>
          </w:tcPr>
          <w:p w14:paraId="0C60F844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2023</w:t>
            </w:r>
          </w:p>
        </w:tc>
        <w:tc>
          <w:tcPr>
            <w:tcW w:w="720" w:type="dxa"/>
          </w:tcPr>
          <w:p w14:paraId="7F2107C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3134CE57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51DCA01E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2026</w:t>
            </w:r>
          </w:p>
        </w:tc>
      </w:tr>
      <w:tr w:rsidR="005F0F9D" w:rsidRPr="008F36CA" w14:paraId="3692064B" w14:textId="77777777" w:rsidTr="009B7027">
        <w:tc>
          <w:tcPr>
            <w:tcW w:w="15197" w:type="dxa"/>
            <w:gridSpan w:val="12"/>
          </w:tcPr>
          <w:p w14:paraId="0E218257" w14:textId="77777777" w:rsidR="005F0F9D" w:rsidRPr="008F36CA" w:rsidRDefault="005F0F9D" w:rsidP="009B7027">
            <w:pPr>
              <w:suppressAutoHyphens/>
              <w:ind w:left="-57" w:right="-57"/>
            </w:pPr>
            <w:r w:rsidRPr="008F36CA">
              <w:rPr>
                <w:b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8F36CA" w14:paraId="255B052B" w14:textId="77777777" w:rsidTr="009B7027">
        <w:tc>
          <w:tcPr>
            <w:tcW w:w="15197" w:type="dxa"/>
            <w:gridSpan w:val="12"/>
          </w:tcPr>
          <w:p w14:paraId="1B08380D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</w:pPr>
            <w:r w:rsidRPr="008F36CA">
              <w:rPr>
                <w:b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8F36CA" w14:paraId="03A8B017" w14:textId="77777777" w:rsidTr="009B7027">
        <w:tc>
          <w:tcPr>
            <w:tcW w:w="630" w:type="dxa"/>
          </w:tcPr>
          <w:p w14:paraId="2FE2102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</w:t>
            </w:r>
          </w:p>
        </w:tc>
        <w:tc>
          <w:tcPr>
            <w:tcW w:w="3690" w:type="dxa"/>
          </w:tcPr>
          <w:p w14:paraId="0E9341C0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</w:pPr>
            <w:r w:rsidRPr="008F36CA">
              <w:t>Основное мероприятие 1.</w:t>
            </w:r>
          </w:p>
          <w:p w14:paraId="424E2D74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</w:pPr>
            <w:r w:rsidRPr="008F36CA"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14:paraId="4C3298A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139" w:type="dxa"/>
          </w:tcPr>
          <w:p w14:paraId="4C170C8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90" w:type="dxa"/>
          </w:tcPr>
          <w:p w14:paraId="2B48199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2022-2026</w:t>
            </w:r>
          </w:p>
        </w:tc>
        <w:tc>
          <w:tcPr>
            <w:tcW w:w="1200" w:type="dxa"/>
          </w:tcPr>
          <w:p w14:paraId="080A9671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88" w:type="dxa"/>
          </w:tcPr>
          <w:p w14:paraId="193A25B3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500,0</w:t>
            </w:r>
          </w:p>
        </w:tc>
        <w:tc>
          <w:tcPr>
            <w:tcW w:w="704" w:type="dxa"/>
          </w:tcPr>
          <w:p w14:paraId="66C503CA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720" w:type="dxa"/>
          </w:tcPr>
          <w:p w14:paraId="2F2F4C54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720" w:type="dxa"/>
          </w:tcPr>
          <w:p w14:paraId="448FF43A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720" w:type="dxa"/>
          </w:tcPr>
          <w:p w14:paraId="61993A5F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720" w:type="dxa"/>
          </w:tcPr>
          <w:p w14:paraId="4E613E87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</w:tr>
      <w:tr w:rsidR="005F0F9D" w:rsidRPr="008F36CA" w14:paraId="05386959" w14:textId="77777777" w:rsidTr="009B7027">
        <w:trPr>
          <w:trHeight w:val="1002"/>
        </w:trPr>
        <w:tc>
          <w:tcPr>
            <w:tcW w:w="630" w:type="dxa"/>
          </w:tcPr>
          <w:p w14:paraId="79781D2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1.1</w:t>
            </w:r>
          </w:p>
        </w:tc>
        <w:tc>
          <w:tcPr>
            <w:tcW w:w="3690" w:type="dxa"/>
          </w:tcPr>
          <w:p w14:paraId="10041161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14:paraId="071B7B6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139" w:type="dxa"/>
          </w:tcPr>
          <w:p w14:paraId="4459C4A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земельными ресурсами</w:t>
            </w:r>
          </w:p>
        </w:tc>
        <w:tc>
          <w:tcPr>
            <w:tcW w:w="1290" w:type="dxa"/>
          </w:tcPr>
          <w:p w14:paraId="42D946C1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</w:tcPr>
          <w:p w14:paraId="247C340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</w:tcPr>
          <w:p w14:paraId="4BE4C92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</w:tcPr>
          <w:p w14:paraId="2306E55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5A992F9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41C2BC4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66BD80C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0F031B3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671051C2" w14:textId="77777777" w:rsidTr="009B7027">
        <w:tc>
          <w:tcPr>
            <w:tcW w:w="630" w:type="dxa"/>
          </w:tcPr>
          <w:p w14:paraId="602E36A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1.2</w:t>
            </w:r>
          </w:p>
        </w:tc>
        <w:tc>
          <w:tcPr>
            <w:tcW w:w="3690" w:type="dxa"/>
          </w:tcPr>
          <w:p w14:paraId="67F45F4A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14:paraId="24F88EE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139" w:type="dxa"/>
          </w:tcPr>
          <w:p w14:paraId="6E8FC2E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90" w:type="dxa"/>
          </w:tcPr>
          <w:p w14:paraId="1C362471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</w:tcPr>
          <w:p w14:paraId="6420BFD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</w:tcPr>
          <w:p w14:paraId="576B9AA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</w:tcPr>
          <w:p w14:paraId="5619D25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37A61D6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7AC1F5A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7DFA7C6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0D829EB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1E1435B8" w14:textId="77777777" w:rsidTr="009B7027">
        <w:tc>
          <w:tcPr>
            <w:tcW w:w="630" w:type="dxa"/>
            <w:shd w:val="clear" w:color="auto" w:fill="auto"/>
          </w:tcPr>
          <w:p w14:paraId="781D79E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1.3</w:t>
            </w:r>
          </w:p>
        </w:tc>
        <w:tc>
          <w:tcPr>
            <w:tcW w:w="3690" w:type="dxa"/>
            <w:shd w:val="clear" w:color="auto" w:fill="auto"/>
          </w:tcPr>
          <w:p w14:paraId="1DDAB1D8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14:paraId="69E568F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0F96A4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1B6E303C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D3D217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  <w:shd w:val="clear" w:color="auto" w:fill="auto"/>
          </w:tcPr>
          <w:p w14:paraId="5D3AEBB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  <w:shd w:val="clear" w:color="auto" w:fill="auto"/>
          </w:tcPr>
          <w:p w14:paraId="3871989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78F7627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458892D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237643C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0B141FC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7D86BB17" w14:textId="77777777" w:rsidTr="009B7027">
        <w:tc>
          <w:tcPr>
            <w:tcW w:w="630" w:type="dxa"/>
            <w:shd w:val="clear" w:color="auto" w:fill="auto"/>
          </w:tcPr>
          <w:p w14:paraId="085D833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1.4</w:t>
            </w:r>
          </w:p>
        </w:tc>
        <w:tc>
          <w:tcPr>
            <w:tcW w:w="3690" w:type="dxa"/>
            <w:shd w:val="clear" w:color="auto" w:fill="auto"/>
          </w:tcPr>
          <w:p w14:paraId="067F0D94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 xml:space="preserve">Информирование субъектов, осуществляющих торговую деятельность, о мероприятиях, организуемых на </w:t>
            </w:r>
            <w:r w:rsidRPr="008F36CA">
              <w:lastRenderedPageBreak/>
              <w:t>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14:paraId="5338964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3CE9B50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6CD38159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0916141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  <w:shd w:val="clear" w:color="auto" w:fill="auto"/>
          </w:tcPr>
          <w:p w14:paraId="2F0C96D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  <w:shd w:val="clear" w:color="auto" w:fill="auto"/>
          </w:tcPr>
          <w:p w14:paraId="11034E3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46DD1A0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2B3B79C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23BB598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656562A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1A40B06E" w14:textId="77777777" w:rsidTr="009B7027">
        <w:tc>
          <w:tcPr>
            <w:tcW w:w="630" w:type="dxa"/>
            <w:shd w:val="clear" w:color="auto" w:fill="auto"/>
          </w:tcPr>
          <w:p w14:paraId="34C46F6C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lastRenderedPageBreak/>
              <w:t>1.5</w:t>
            </w:r>
          </w:p>
        </w:tc>
        <w:tc>
          <w:tcPr>
            <w:tcW w:w="3690" w:type="dxa"/>
            <w:shd w:val="clear" w:color="auto" w:fill="auto"/>
          </w:tcPr>
          <w:p w14:paraId="6EF344B1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</w:pPr>
            <w:r w:rsidRPr="008F36CA"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059F3EEE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493DD10E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6389E073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B7477DD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7E273C30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100,0</w:t>
            </w:r>
          </w:p>
        </w:tc>
        <w:tc>
          <w:tcPr>
            <w:tcW w:w="704" w:type="dxa"/>
            <w:shd w:val="clear" w:color="auto" w:fill="auto"/>
          </w:tcPr>
          <w:p w14:paraId="423CF4A6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20,0</w:t>
            </w:r>
          </w:p>
        </w:tc>
        <w:tc>
          <w:tcPr>
            <w:tcW w:w="720" w:type="dxa"/>
            <w:shd w:val="clear" w:color="auto" w:fill="auto"/>
          </w:tcPr>
          <w:p w14:paraId="37825DD8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20,0</w:t>
            </w:r>
          </w:p>
        </w:tc>
        <w:tc>
          <w:tcPr>
            <w:tcW w:w="720" w:type="dxa"/>
            <w:shd w:val="clear" w:color="auto" w:fill="auto"/>
          </w:tcPr>
          <w:p w14:paraId="1F5703A2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20,0</w:t>
            </w:r>
          </w:p>
        </w:tc>
        <w:tc>
          <w:tcPr>
            <w:tcW w:w="720" w:type="dxa"/>
            <w:shd w:val="clear" w:color="auto" w:fill="auto"/>
          </w:tcPr>
          <w:p w14:paraId="6833215C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20,0</w:t>
            </w:r>
          </w:p>
        </w:tc>
        <w:tc>
          <w:tcPr>
            <w:tcW w:w="720" w:type="dxa"/>
            <w:shd w:val="clear" w:color="auto" w:fill="auto"/>
          </w:tcPr>
          <w:p w14:paraId="0C93B984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20,0</w:t>
            </w:r>
          </w:p>
        </w:tc>
      </w:tr>
      <w:tr w:rsidR="005F0F9D" w:rsidRPr="008F36CA" w14:paraId="139A0AD4" w14:textId="77777777" w:rsidTr="009B7027">
        <w:tc>
          <w:tcPr>
            <w:tcW w:w="630" w:type="dxa"/>
            <w:shd w:val="clear" w:color="auto" w:fill="auto"/>
          </w:tcPr>
          <w:p w14:paraId="3EBD3DA2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1.6</w:t>
            </w:r>
          </w:p>
        </w:tc>
        <w:tc>
          <w:tcPr>
            <w:tcW w:w="3690" w:type="dxa"/>
            <w:shd w:val="clear" w:color="auto" w:fill="auto"/>
          </w:tcPr>
          <w:p w14:paraId="7CF2493D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</w:pPr>
            <w:r w:rsidRPr="008F36CA"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75F09DBF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AE09A81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059412EB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CA682DC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3AF70252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150,0</w:t>
            </w:r>
          </w:p>
        </w:tc>
        <w:tc>
          <w:tcPr>
            <w:tcW w:w="704" w:type="dxa"/>
            <w:shd w:val="clear" w:color="auto" w:fill="auto"/>
          </w:tcPr>
          <w:p w14:paraId="3120D9CF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30,0</w:t>
            </w:r>
          </w:p>
        </w:tc>
        <w:tc>
          <w:tcPr>
            <w:tcW w:w="720" w:type="dxa"/>
            <w:shd w:val="clear" w:color="auto" w:fill="auto"/>
          </w:tcPr>
          <w:p w14:paraId="5450A1C1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30,0</w:t>
            </w:r>
          </w:p>
        </w:tc>
        <w:tc>
          <w:tcPr>
            <w:tcW w:w="720" w:type="dxa"/>
            <w:shd w:val="clear" w:color="auto" w:fill="auto"/>
          </w:tcPr>
          <w:p w14:paraId="345A54DC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30,0</w:t>
            </w:r>
          </w:p>
        </w:tc>
        <w:tc>
          <w:tcPr>
            <w:tcW w:w="720" w:type="dxa"/>
            <w:shd w:val="clear" w:color="auto" w:fill="auto"/>
          </w:tcPr>
          <w:p w14:paraId="08765D68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30,0</w:t>
            </w:r>
          </w:p>
        </w:tc>
        <w:tc>
          <w:tcPr>
            <w:tcW w:w="720" w:type="dxa"/>
            <w:shd w:val="clear" w:color="auto" w:fill="auto"/>
          </w:tcPr>
          <w:p w14:paraId="3FEA1E52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30,0</w:t>
            </w:r>
          </w:p>
        </w:tc>
      </w:tr>
      <w:tr w:rsidR="005F0F9D" w:rsidRPr="008F36CA" w14:paraId="12949141" w14:textId="77777777" w:rsidTr="009B7027">
        <w:tc>
          <w:tcPr>
            <w:tcW w:w="630" w:type="dxa"/>
            <w:shd w:val="clear" w:color="auto" w:fill="auto"/>
          </w:tcPr>
          <w:p w14:paraId="179E3518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1.7</w:t>
            </w:r>
          </w:p>
        </w:tc>
        <w:tc>
          <w:tcPr>
            <w:tcW w:w="3690" w:type="dxa"/>
            <w:shd w:val="clear" w:color="auto" w:fill="auto"/>
          </w:tcPr>
          <w:p w14:paraId="2B679789" w14:textId="77777777" w:rsidR="005F0F9D" w:rsidRPr="008F36CA" w:rsidRDefault="005F0F9D" w:rsidP="009B7027">
            <w:pPr>
              <w:suppressAutoHyphens/>
              <w:ind w:left="-57" w:right="-57"/>
              <w:jc w:val="both"/>
              <w:rPr>
                <w:b/>
                <w:bCs/>
              </w:rPr>
            </w:pPr>
            <w:r w:rsidRPr="008F36CA">
              <w:rPr>
                <w:bCs/>
              </w:rPr>
              <w:t xml:space="preserve">Субсидия на возмещение затрат </w:t>
            </w:r>
            <w:r w:rsidRPr="008F36CA">
              <w:t xml:space="preserve">по оплате коммунальных ресурсов и по оплате аренды (субаренды) помещений, понесенных </w:t>
            </w:r>
            <w:r w:rsidRPr="008F36CA">
              <w:rPr>
                <w:bCs/>
              </w:rPr>
              <w:t xml:space="preserve">субъектами малого предпринимательства при </w:t>
            </w:r>
            <w:r w:rsidRPr="008F36CA">
              <w:t xml:space="preserve">осуществлении розничной торговли социально значимыми продовольственными товарами в отдаленных и малонаселенных пунктах (местности) района </w:t>
            </w:r>
          </w:p>
        </w:tc>
        <w:tc>
          <w:tcPr>
            <w:tcW w:w="1776" w:type="dxa"/>
            <w:shd w:val="clear" w:color="auto" w:fill="auto"/>
          </w:tcPr>
          <w:p w14:paraId="402D36F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1A3680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4DB4990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BA1CB7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4906756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250,0</w:t>
            </w:r>
          </w:p>
        </w:tc>
        <w:tc>
          <w:tcPr>
            <w:tcW w:w="704" w:type="dxa"/>
            <w:shd w:val="clear" w:color="auto" w:fill="auto"/>
          </w:tcPr>
          <w:p w14:paraId="17D2077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  <w:tc>
          <w:tcPr>
            <w:tcW w:w="720" w:type="dxa"/>
            <w:shd w:val="clear" w:color="auto" w:fill="auto"/>
          </w:tcPr>
          <w:p w14:paraId="6F7467E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  <w:tc>
          <w:tcPr>
            <w:tcW w:w="720" w:type="dxa"/>
            <w:shd w:val="clear" w:color="auto" w:fill="auto"/>
          </w:tcPr>
          <w:p w14:paraId="5FC2A0F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  <w:tc>
          <w:tcPr>
            <w:tcW w:w="720" w:type="dxa"/>
            <w:shd w:val="clear" w:color="auto" w:fill="auto"/>
          </w:tcPr>
          <w:p w14:paraId="48A62FC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  <w:tc>
          <w:tcPr>
            <w:tcW w:w="720" w:type="dxa"/>
            <w:shd w:val="clear" w:color="auto" w:fill="auto"/>
          </w:tcPr>
          <w:p w14:paraId="2A83851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50,0</w:t>
            </w:r>
          </w:p>
        </w:tc>
      </w:tr>
      <w:tr w:rsidR="005F0F9D" w:rsidRPr="008F36CA" w14:paraId="557CBA86" w14:textId="77777777" w:rsidTr="009B7027">
        <w:tc>
          <w:tcPr>
            <w:tcW w:w="630" w:type="dxa"/>
            <w:shd w:val="clear" w:color="auto" w:fill="auto"/>
          </w:tcPr>
          <w:p w14:paraId="6895274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</w:p>
        </w:tc>
        <w:tc>
          <w:tcPr>
            <w:tcW w:w="3690" w:type="dxa"/>
            <w:shd w:val="clear" w:color="auto" w:fill="auto"/>
          </w:tcPr>
          <w:p w14:paraId="3D11BA1F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</w:pPr>
            <w:r w:rsidRPr="008F36CA"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14:paraId="6C1E087B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</w:p>
        </w:tc>
        <w:tc>
          <w:tcPr>
            <w:tcW w:w="2139" w:type="dxa"/>
            <w:shd w:val="clear" w:color="auto" w:fill="auto"/>
          </w:tcPr>
          <w:p w14:paraId="573852FD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</w:p>
        </w:tc>
        <w:tc>
          <w:tcPr>
            <w:tcW w:w="1290" w:type="dxa"/>
            <w:shd w:val="clear" w:color="auto" w:fill="auto"/>
          </w:tcPr>
          <w:p w14:paraId="26D49AF0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4548B9A9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12076562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500,0</w:t>
            </w:r>
          </w:p>
        </w:tc>
        <w:tc>
          <w:tcPr>
            <w:tcW w:w="704" w:type="dxa"/>
            <w:shd w:val="clear" w:color="auto" w:fill="auto"/>
          </w:tcPr>
          <w:p w14:paraId="40C9240A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7F785963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470A2F4A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6CC4FB54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5BEAB05D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</w:tr>
      <w:tr w:rsidR="005F0F9D" w:rsidRPr="008F36CA" w14:paraId="160FE25B" w14:textId="77777777" w:rsidTr="009B7027">
        <w:tc>
          <w:tcPr>
            <w:tcW w:w="630" w:type="dxa"/>
            <w:shd w:val="clear" w:color="auto" w:fill="auto"/>
          </w:tcPr>
          <w:p w14:paraId="2D0C7F3F" w14:textId="77777777" w:rsidR="005F0F9D" w:rsidRPr="008F36CA" w:rsidRDefault="005F0F9D" w:rsidP="009B7027">
            <w:pPr>
              <w:suppressAutoHyphens/>
              <w:jc w:val="center"/>
            </w:pPr>
          </w:p>
        </w:tc>
        <w:tc>
          <w:tcPr>
            <w:tcW w:w="3690" w:type="dxa"/>
            <w:shd w:val="clear" w:color="auto" w:fill="auto"/>
          </w:tcPr>
          <w:p w14:paraId="537A6230" w14:textId="77777777" w:rsidR="005F0F9D" w:rsidRPr="008F36CA" w:rsidRDefault="005F0F9D" w:rsidP="009B7027">
            <w:pPr>
              <w:suppressAutoHyphens/>
              <w:jc w:val="both"/>
              <w:rPr>
                <w:b/>
                <w:bCs/>
              </w:rPr>
            </w:pPr>
            <w:r w:rsidRPr="008F36CA">
              <w:rPr>
                <w:b/>
                <w:bCs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14:paraId="19159E29" w14:textId="77777777" w:rsidR="005F0F9D" w:rsidRPr="008F36CA" w:rsidRDefault="005F0F9D" w:rsidP="009B7027">
            <w:pPr>
              <w:suppressAutoHyphens/>
            </w:pPr>
          </w:p>
        </w:tc>
        <w:tc>
          <w:tcPr>
            <w:tcW w:w="2139" w:type="dxa"/>
            <w:shd w:val="clear" w:color="auto" w:fill="auto"/>
          </w:tcPr>
          <w:p w14:paraId="6D6152C0" w14:textId="77777777" w:rsidR="005F0F9D" w:rsidRPr="008F36CA" w:rsidRDefault="005F0F9D" w:rsidP="009B7027">
            <w:pPr>
              <w:suppressAutoHyphens/>
            </w:pPr>
          </w:p>
        </w:tc>
        <w:tc>
          <w:tcPr>
            <w:tcW w:w="1290" w:type="dxa"/>
            <w:shd w:val="clear" w:color="auto" w:fill="auto"/>
          </w:tcPr>
          <w:p w14:paraId="49B07102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0EC2AE1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Бюджет</w:t>
            </w:r>
          </w:p>
          <w:p w14:paraId="4F35A259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 xml:space="preserve">Кольского </w:t>
            </w:r>
          </w:p>
          <w:p w14:paraId="57A21B67" w14:textId="77777777" w:rsidR="005F0F9D" w:rsidRPr="008F36CA" w:rsidRDefault="005F0F9D" w:rsidP="009B7027">
            <w:pPr>
              <w:suppressAutoHyphens/>
              <w:jc w:val="center"/>
            </w:pPr>
            <w:r w:rsidRPr="008F36CA">
              <w:t>района</w:t>
            </w:r>
          </w:p>
        </w:tc>
        <w:tc>
          <w:tcPr>
            <w:tcW w:w="888" w:type="dxa"/>
            <w:shd w:val="clear" w:color="auto" w:fill="auto"/>
          </w:tcPr>
          <w:p w14:paraId="01022DEA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500,0</w:t>
            </w:r>
          </w:p>
        </w:tc>
        <w:tc>
          <w:tcPr>
            <w:tcW w:w="704" w:type="dxa"/>
            <w:shd w:val="clear" w:color="auto" w:fill="auto"/>
          </w:tcPr>
          <w:p w14:paraId="4BA82846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0D1DDD1A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4DB7DAF4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21579870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387FB357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</w:rPr>
            </w:pPr>
            <w:r w:rsidRPr="008F36CA">
              <w:rPr>
                <w:b/>
              </w:rPr>
              <w:t>100,0</w:t>
            </w:r>
          </w:p>
        </w:tc>
      </w:tr>
    </w:tbl>
    <w:p w14:paraId="7A6B770D" w14:textId="77777777" w:rsidR="005F0F9D" w:rsidRPr="008F36CA" w:rsidRDefault="005F0F9D" w:rsidP="005F0F9D">
      <w:pPr>
        <w:suppressAutoHyphens/>
      </w:pPr>
    </w:p>
    <w:p w14:paraId="07C31E32" w14:textId="77777777" w:rsidR="005F0F9D" w:rsidRPr="008F36CA" w:rsidRDefault="005F0F9D" w:rsidP="005F0F9D">
      <w:pPr>
        <w:tabs>
          <w:tab w:val="left" w:pos="900"/>
          <w:tab w:val="left" w:pos="1080"/>
        </w:tabs>
        <w:suppressAutoHyphens/>
      </w:pPr>
    </w:p>
    <w:p w14:paraId="636A0A00" w14:textId="77777777" w:rsidR="005F0F9D" w:rsidRPr="008F36CA" w:rsidRDefault="005F0F9D" w:rsidP="005F0F9D">
      <w:pPr>
        <w:suppressAutoHyphens/>
        <w:sectPr w:rsidR="005F0F9D" w:rsidRPr="008F36CA" w:rsidSect="009B7027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14:paraId="760E97C9" w14:textId="77777777" w:rsidR="005F0F9D" w:rsidRPr="008F36CA" w:rsidRDefault="005F0F9D" w:rsidP="005F0F9D">
      <w:pPr>
        <w:suppressAutoHyphens/>
        <w:jc w:val="center"/>
        <w:rPr>
          <w:b/>
          <w:lang w:eastAsia="x-none"/>
        </w:rPr>
      </w:pPr>
      <w:r w:rsidRPr="008F36CA">
        <w:rPr>
          <w:b/>
          <w:lang w:val="x-none" w:eastAsia="x-none"/>
        </w:rPr>
        <w:lastRenderedPageBreak/>
        <w:t>П</w:t>
      </w:r>
      <w:r w:rsidRPr="008F36CA">
        <w:rPr>
          <w:b/>
          <w:lang w:eastAsia="x-none"/>
        </w:rPr>
        <w:t>аспорт</w:t>
      </w:r>
    </w:p>
    <w:p w14:paraId="28E1E88A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8F36CA">
        <w:rPr>
          <w:b/>
          <w:lang w:eastAsia="x-none"/>
        </w:rPr>
        <w:t xml:space="preserve">Подпрограммы 4 </w:t>
      </w:r>
      <w:r w:rsidRPr="008F36CA">
        <w:rPr>
          <w:b/>
          <w:bCs/>
        </w:rPr>
        <w:t>«Развитие туризма»</w:t>
      </w:r>
    </w:p>
    <w:p w14:paraId="7DA2CCF9" w14:textId="77777777" w:rsidR="005F0F9D" w:rsidRPr="008F36CA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8F36CA" w14:paraId="0F2A0B19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A4D" w14:textId="77777777" w:rsidR="005F0F9D" w:rsidRPr="008F36CA" w:rsidRDefault="005F0F9D" w:rsidP="009B7027">
            <w:pPr>
              <w:suppressAutoHyphens/>
            </w:pPr>
            <w:r w:rsidRPr="008F36CA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0E6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8F36CA" w14:paraId="60A123E7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527" w14:textId="77777777" w:rsidR="005F0F9D" w:rsidRPr="008F36CA" w:rsidRDefault="005F0F9D" w:rsidP="009B7027">
            <w:pPr>
              <w:suppressAutoHyphens/>
            </w:pPr>
            <w:r w:rsidRPr="008F36CA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66B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8F36CA" w14:paraId="1A20A5E7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521" w14:textId="77777777" w:rsidR="005F0F9D" w:rsidRPr="008F36CA" w:rsidRDefault="005F0F9D" w:rsidP="009B7027">
            <w:pPr>
              <w:suppressAutoHyphens/>
            </w:pPr>
            <w:r w:rsidRPr="008F36CA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F27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8F36CA" w14:paraId="40146678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6C6" w14:textId="77777777" w:rsidR="005F0F9D" w:rsidRPr="008F36CA" w:rsidRDefault="005F0F9D" w:rsidP="009B7027">
            <w:pPr>
              <w:suppressAutoHyphens/>
            </w:pPr>
            <w:r w:rsidRPr="008F36CA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B30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1. Объем туристского потока Кольского района.</w:t>
            </w:r>
          </w:p>
          <w:p w14:paraId="7DC9C195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8F36CA" w14:paraId="728040A3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E73" w14:textId="77777777" w:rsidR="005F0F9D" w:rsidRPr="008F36CA" w:rsidRDefault="005F0F9D" w:rsidP="009B7027">
            <w:pPr>
              <w:suppressAutoHyphens/>
            </w:pPr>
            <w:r w:rsidRPr="008F36CA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F34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Администрация Кольского района (управление экономического развития)</w:t>
            </w:r>
          </w:p>
        </w:tc>
      </w:tr>
      <w:tr w:rsidR="005F0F9D" w:rsidRPr="008F36CA" w14:paraId="6F6522B9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C12" w14:textId="77777777" w:rsidR="005F0F9D" w:rsidRPr="008F36CA" w:rsidRDefault="005F0F9D" w:rsidP="009B7027">
            <w:pPr>
              <w:suppressAutoHyphens/>
            </w:pPr>
            <w:r w:rsidRPr="008F36CA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5F2" w14:textId="77777777" w:rsidR="005F0F9D" w:rsidRPr="008F36CA" w:rsidRDefault="005F0F9D" w:rsidP="009B7027">
            <w:pPr>
              <w:suppressAutoHyphens/>
            </w:pPr>
            <w:r w:rsidRPr="008F36CA">
              <w:t>Не требуется</w:t>
            </w:r>
          </w:p>
        </w:tc>
      </w:tr>
      <w:tr w:rsidR="005F0F9D" w:rsidRPr="008F36CA" w14:paraId="5F7511DC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CEF" w14:textId="77777777" w:rsidR="005F0F9D" w:rsidRPr="008F36CA" w:rsidRDefault="005F0F9D" w:rsidP="009B7027">
            <w:pPr>
              <w:suppressAutoHyphens/>
            </w:pPr>
            <w:r w:rsidRPr="008F36CA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BAF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>1. Объем туристского потока в Кольский район к 2026 году составит 21 000 чел.</w:t>
            </w:r>
          </w:p>
          <w:p w14:paraId="171017FD" w14:textId="77777777" w:rsidR="005F0F9D" w:rsidRPr="008F36CA" w:rsidRDefault="005F0F9D" w:rsidP="009B7027">
            <w:pPr>
              <w:suppressAutoHyphens/>
              <w:jc w:val="both"/>
            </w:pPr>
            <w:r w:rsidRPr="008F36CA"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293B13AB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</w:p>
    <w:p w14:paraId="5A6E4C6E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5476F279" w14:textId="27133D02" w:rsidR="005F0F9D" w:rsidRPr="008F36CA" w:rsidRDefault="005F0F9D" w:rsidP="005F0F9D">
      <w:pPr>
        <w:suppressAutoHyphens/>
        <w:ind w:firstLine="709"/>
        <w:jc w:val="both"/>
      </w:pPr>
      <w:r w:rsidRPr="008F36CA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развития туризма в Российской Федерации на период до 2035 года».</w:t>
      </w:r>
    </w:p>
    <w:p w14:paraId="7240F5FA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412978D9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F0DEE94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4868421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 xml:space="preserve">В Кольском районе расположен международный аэропорт федерального значения. </w:t>
      </w:r>
    </w:p>
    <w:p w14:paraId="378789E1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 xml:space="preserve">На территории муниципального образования создан субкластер Туристско-рекреационного кластера Мурманской области, направленный на содействие развитию </w:t>
      </w:r>
      <w:r w:rsidRPr="008F36CA">
        <w:lastRenderedPageBreak/>
        <w:t>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65C156CD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452BDD0D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 xml:space="preserve">В настоящее время туристский потенциал Кольского района изучен не полностью и  используется 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ECC08C0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34787D1A" w14:textId="77777777" w:rsidR="005F0F9D" w:rsidRPr="008F36CA" w:rsidRDefault="005F0F9D" w:rsidP="005F0F9D">
      <w:pPr>
        <w:suppressAutoHyphens/>
        <w:ind w:firstLine="709"/>
        <w:jc w:val="both"/>
      </w:pPr>
    </w:p>
    <w:p w14:paraId="0D640FA3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  <w:bCs/>
        </w:rPr>
        <w:t>2. Основные цель и задача Подпрограммы 4 «Развитие туризма»</w:t>
      </w:r>
    </w:p>
    <w:p w14:paraId="52B894BD" w14:textId="77777777" w:rsidR="005F0F9D" w:rsidRPr="008F36C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F36CA">
        <w:t>Целью Подпрограммы является создание условий для развития туризма на территории Кольского муниципального района.</w:t>
      </w:r>
    </w:p>
    <w:p w14:paraId="0E2EFD2A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14:paraId="3BB2FA51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объем туристского  потока в Кольский район к 2026 году составит 21 000 чел.;</w:t>
      </w:r>
    </w:p>
    <w:p w14:paraId="5C39C8E5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14:paraId="2FDCE05E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повышение узнаваемости района;</w:t>
      </w:r>
    </w:p>
    <w:p w14:paraId="4798548F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расширение ассортимента услуг субъектов туриндустрии Кольского района.</w:t>
      </w:r>
    </w:p>
    <w:p w14:paraId="65035ED9" w14:textId="77777777" w:rsidR="005F0F9D" w:rsidRPr="008F36C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8F36CA" w14:paraId="60FA5436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4D5A8FE9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№</w:t>
            </w:r>
          </w:p>
          <w:p w14:paraId="264FB8C2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</w:tcPr>
          <w:p w14:paraId="5B6FBF85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6913315F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ед.</w:t>
            </w:r>
          </w:p>
          <w:p w14:paraId="205A0479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14:paraId="386A4C35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8F36CA" w14:paraId="2261C2DF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7E7D75FA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2E23FA46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35450C0C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34EC002D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5CCF93B1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8F36CA" w14:paraId="1682D911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1B7DA920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14:paraId="3ECDE85F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14:paraId="7C5863BE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14:paraId="65F76B0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14:paraId="5FD2DBD0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14:paraId="3747B1B3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14:paraId="5478F28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3EFCD7FF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04F718E6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2026</w:t>
            </w:r>
          </w:p>
        </w:tc>
      </w:tr>
      <w:tr w:rsidR="005F0F9D" w:rsidRPr="008F36CA" w14:paraId="6498B2B2" w14:textId="77777777" w:rsidTr="009B7027">
        <w:tc>
          <w:tcPr>
            <w:tcW w:w="9449" w:type="dxa"/>
            <w:gridSpan w:val="9"/>
          </w:tcPr>
          <w:p w14:paraId="34CE2CC8" w14:textId="77777777" w:rsidR="005F0F9D" w:rsidRPr="008F36CA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F36CA">
              <w:rPr>
                <w:b/>
                <w:bCs/>
              </w:rPr>
              <w:t xml:space="preserve">Цель: </w:t>
            </w:r>
            <w:r w:rsidRPr="008F36CA">
              <w:rPr>
                <w:b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8F36CA" w14:paraId="40508CB9" w14:textId="77777777" w:rsidTr="009B7027">
        <w:trPr>
          <w:trHeight w:val="187"/>
        </w:trPr>
        <w:tc>
          <w:tcPr>
            <w:tcW w:w="567" w:type="dxa"/>
          </w:tcPr>
          <w:p w14:paraId="510C3FCA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673" w:type="dxa"/>
          </w:tcPr>
          <w:p w14:paraId="5DF7FC27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>Объем туристского 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0D9140D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1871DF7D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rPr>
                <w:lang w:val="en-US"/>
              </w:rPr>
              <w:t>8</w:t>
            </w:r>
            <w:r w:rsidRPr="008F36CA">
              <w:t>,</w:t>
            </w:r>
            <w:r w:rsidRPr="008F36CA">
              <w:rPr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3976E4A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16,2</w:t>
            </w:r>
          </w:p>
        </w:tc>
        <w:tc>
          <w:tcPr>
            <w:tcW w:w="744" w:type="dxa"/>
            <w:shd w:val="clear" w:color="auto" w:fill="auto"/>
          </w:tcPr>
          <w:p w14:paraId="436EE958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17,4</w:t>
            </w:r>
          </w:p>
        </w:tc>
        <w:tc>
          <w:tcPr>
            <w:tcW w:w="712" w:type="dxa"/>
            <w:shd w:val="clear" w:color="auto" w:fill="auto"/>
          </w:tcPr>
          <w:p w14:paraId="10FAB45B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18,6</w:t>
            </w:r>
          </w:p>
        </w:tc>
        <w:tc>
          <w:tcPr>
            <w:tcW w:w="720" w:type="dxa"/>
            <w:shd w:val="clear" w:color="auto" w:fill="auto"/>
          </w:tcPr>
          <w:p w14:paraId="7CE5C34C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19,8</w:t>
            </w:r>
          </w:p>
        </w:tc>
        <w:tc>
          <w:tcPr>
            <w:tcW w:w="720" w:type="dxa"/>
            <w:shd w:val="clear" w:color="auto" w:fill="auto"/>
          </w:tcPr>
          <w:p w14:paraId="15823C50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8F36CA">
              <w:t>21,0</w:t>
            </w:r>
          </w:p>
        </w:tc>
      </w:tr>
      <w:tr w:rsidR="005F0F9D" w:rsidRPr="008F36CA" w14:paraId="1A3023B1" w14:textId="77777777" w:rsidTr="009B7027">
        <w:trPr>
          <w:trHeight w:val="187"/>
        </w:trPr>
        <w:tc>
          <w:tcPr>
            <w:tcW w:w="567" w:type="dxa"/>
          </w:tcPr>
          <w:p w14:paraId="6D336FDE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673" w:type="dxa"/>
          </w:tcPr>
          <w:p w14:paraId="69578F9B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14:paraId="5F2D262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ед.</w:t>
            </w:r>
          </w:p>
        </w:tc>
        <w:tc>
          <w:tcPr>
            <w:tcW w:w="1073" w:type="dxa"/>
            <w:shd w:val="clear" w:color="auto" w:fill="auto"/>
          </w:tcPr>
          <w:p w14:paraId="621E18EF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8F36CA">
              <w:rPr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37AF7672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8F36CA">
              <w:rPr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615FC349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8F36CA">
              <w:rPr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31D3B97D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8F36CA">
              <w:rPr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227FAE74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8F36CA">
              <w:rPr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17545AE8" w14:textId="77777777" w:rsidR="005F0F9D" w:rsidRPr="008F36C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8F36CA">
              <w:rPr>
                <w:lang w:val="en-US"/>
              </w:rPr>
              <w:t>45</w:t>
            </w:r>
          </w:p>
        </w:tc>
      </w:tr>
      <w:tr w:rsidR="005F0F9D" w:rsidRPr="008F36CA" w14:paraId="01F00F0E" w14:textId="77777777" w:rsidTr="009B7027">
        <w:trPr>
          <w:trHeight w:val="187"/>
        </w:trPr>
        <w:tc>
          <w:tcPr>
            <w:tcW w:w="9449" w:type="dxa"/>
            <w:gridSpan w:val="9"/>
          </w:tcPr>
          <w:p w14:paraId="43D5F3A0" w14:textId="77777777" w:rsidR="005F0F9D" w:rsidRPr="008F36CA" w:rsidRDefault="005F0F9D" w:rsidP="009B7027">
            <w:pPr>
              <w:suppressAutoHyphens/>
              <w:ind w:left="-57" w:right="-57"/>
            </w:pPr>
            <w:r w:rsidRPr="008F36CA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14:paraId="717E3BF6" w14:textId="77777777" w:rsidR="005F0F9D" w:rsidRPr="008F36CA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12CF4F33" w14:textId="77777777" w:rsidR="005F0F9D" w:rsidRPr="008F36CA" w:rsidRDefault="005F0F9D" w:rsidP="005F0F9D">
      <w:pPr>
        <w:suppressAutoHyphens/>
        <w:ind w:firstLine="709"/>
        <w:jc w:val="both"/>
        <w:rPr>
          <w:b/>
          <w:bCs/>
        </w:rPr>
      </w:pPr>
      <w:r w:rsidRPr="008F36CA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8F36CA">
        <w:rPr>
          <w:b/>
          <w:bCs/>
        </w:rPr>
        <w:t>«Развитие туризма».</w:t>
      </w:r>
    </w:p>
    <w:p w14:paraId="361E0143" w14:textId="77777777" w:rsidR="005F0F9D" w:rsidRPr="008F36CA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3C8827E0" w14:textId="77777777" w:rsidR="005F0F9D" w:rsidRPr="008F36CA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F36CA">
        <w:rPr>
          <w:b/>
          <w:bCs/>
        </w:rPr>
        <w:t>4. Ресурсное обеспечение Подпрограммы 4 «Развитие туризма»</w:t>
      </w:r>
    </w:p>
    <w:p w14:paraId="4E6E8042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Реализация Подпрограммы рассчитана на 2022-2026 годы.</w:t>
      </w:r>
    </w:p>
    <w:p w14:paraId="003B538D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Финансирование подпрограммы не требуется.</w:t>
      </w:r>
    </w:p>
    <w:p w14:paraId="7F00E717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8F36CA" w14:paraId="0F640078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743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1F3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Всего,</w:t>
            </w:r>
          </w:p>
          <w:p w14:paraId="658F9D60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B42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В том числе по годам</w:t>
            </w:r>
          </w:p>
          <w:p w14:paraId="67750595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реализации, тыс. руб.</w:t>
            </w:r>
          </w:p>
        </w:tc>
      </w:tr>
      <w:tr w:rsidR="005F0F9D" w:rsidRPr="008F36CA" w14:paraId="0E8C3239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F2F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B67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A80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28D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AB9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18E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24A" w14:textId="77777777" w:rsidR="005F0F9D" w:rsidRPr="008F36CA" w:rsidRDefault="005F0F9D" w:rsidP="009B7027">
            <w:pPr>
              <w:suppressAutoHyphens/>
              <w:jc w:val="center"/>
              <w:rPr>
                <w:b/>
              </w:rPr>
            </w:pPr>
            <w:r w:rsidRPr="008F36CA">
              <w:rPr>
                <w:b/>
              </w:rPr>
              <w:t>2026</w:t>
            </w:r>
          </w:p>
        </w:tc>
      </w:tr>
      <w:tr w:rsidR="005F0F9D" w:rsidRPr="008F36CA" w14:paraId="35F952E2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72B" w14:textId="77777777" w:rsidR="005F0F9D" w:rsidRPr="008F36CA" w:rsidRDefault="005F0F9D" w:rsidP="009B7027">
            <w:pPr>
              <w:suppressAutoHyphens/>
            </w:pPr>
            <w:r w:rsidRPr="008F36CA"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AE1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6E9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513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7DF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1CF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3B9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796FF7A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98D" w14:textId="77777777" w:rsidR="005F0F9D" w:rsidRPr="008F36CA" w:rsidRDefault="005F0F9D" w:rsidP="009B7027">
            <w:pPr>
              <w:suppressAutoHyphens/>
            </w:pPr>
            <w:r w:rsidRPr="008F36CA"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AB6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C58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698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221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7AC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75A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</w:tbl>
    <w:p w14:paraId="577D9BD6" w14:textId="77777777" w:rsidR="005F0F9D" w:rsidRPr="008F36CA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8F36CA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08D0417A" w14:textId="77777777" w:rsidR="005F0F9D" w:rsidRPr="008F36CA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36C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386CABE7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8F36CA">
        <w:t>к Подпрограмме 4 «Развитие туризма»</w:t>
      </w:r>
    </w:p>
    <w:p w14:paraId="3C0B9ACE" w14:textId="77777777" w:rsidR="005F0F9D" w:rsidRPr="008F36CA" w:rsidRDefault="005F0F9D" w:rsidP="005F0F9D">
      <w:pPr>
        <w:suppressAutoHyphens/>
        <w:overflowPunct w:val="0"/>
        <w:textAlignment w:val="baseline"/>
        <w:rPr>
          <w:b/>
        </w:rPr>
      </w:pPr>
    </w:p>
    <w:p w14:paraId="243E9B2B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8F36CA">
        <w:rPr>
          <w:b/>
        </w:rPr>
        <w:t>Перечень мероприятий Подпрограммы 4 «Развитие туризма»</w:t>
      </w:r>
    </w:p>
    <w:p w14:paraId="10D37B4B" w14:textId="77777777" w:rsidR="005F0F9D" w:rsidRPr="008F36CA" w:rsidRDefault="005F0F9D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8F36CA" w14:paraId="65F70472" w14:textId="77777777" w:rsidTr="008F36CA">
        <w:trPr>
          <w:trHeight w:val="128"/>
        </w:trPr>
        <w:tc>
          <w:tcPr>
            <w:tcW w:w="630" w:type="dxa"/>
            <w:vMerge w:val="restart"/>
          </w:tcPr>
          <w:p w14:paraId="1C2DA857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№</w:t>
            </w:r>
          </w:p>
          <w:p w14:paraId="1E9FDF02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п/п</w:t>
            </w:r>
          </w:p>
        </w:tc>
        <w:tc>
          <w:tcPr>
            <w:tcW w:w="3171" w:type="dxa"/>
            <w:vMerge w:val="restart"/>
          </w:tcPr>
          <w:p w14:paraId="763B1B8D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 xml:space="preserve">Цель, задачи, </w:t>
            </w:r>
          </w:p>
          <w:p w14:paraId="549CE988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22B7E33F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3959D64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1DC3ACF8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 xml:space="preserve">Срок </w:t>
            </w:r>
          </w:p>
          <w:p w14:paraId="76CF5CF0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0C2D61E5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441147A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Объем финансирования (тыс. руб.)</w:t>
            </w:r>
          </w:p>
        </w:tc>
      </w:tr>
      <w:tr w:rsidR="005F0F9D" w:rsidRPr="008F36CA" w14:paraId="50822521" w14:textId="77777777" w:rsidTr="008F36CA">
        <w:trPr>
          <w:trHeight w:val="127"/>
        </w:trPr>
        <w:tc>
          <w:tcPr>
            <w:tcW w:w="630" w:type="dxa"/>
            <w:vMerge/>
            <w:vAlign w:val="center"/>
          </w:tcPr>
          <w:p w14:paraId="50727263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3171" w:type="dxa"/>
            <w:vMerge/>
            <w:vAlign w:val="center"/>
          </w:tcPr>
          <w:p w14:paraId="519B2C29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500" w:type="dxa"/>
            <w:vMerge/>
          </w:tcPr>
          <w:p w14:paraId="48FA05D3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415" w:type="dxa"/>
            <w:vMerge/>
            <w:vAlign w:val="center"/>
          </w:tcPr>
          <w:p w14:paraId="3ABE3CD4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290" w:type="dxa"/>
            <w:vMerge/>
            <w:vAlign w:val="center"/>
          </w:tcPr>
          <w:p w14:paraId="2F306E4D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14:paraId="70045F47" w14:textId="77777777" w:rsidR="005F0F9D" w:rsidRPr="008F36C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888" w:type="dxa"/>
          </w:tcPr>
          <w:p w14:paraId="72C828C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всего</w:t>
            </w:r>
          </w:p>
        </w:tc>
        <w:tc>
          <w:tcPr>
            <w:tcW w:w="704" w:type="dxa"/>
          </w:tcPr>
          <w:p w14:paraId="03D1D349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2022</w:t>
            </w:r>
          </w:p>
        </w:tc>
        <w:tc>
          <w:tcPr>
            <w:tcW w:w="720" w:type="dxa"/>
          </w:tcPr>
          <w:p w14:paraId="23A33B6A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2023</w:t>
            </w:r>
          </w:p>
        </w:tc>
        <w:tc>
          <w:tcPr>
            <w:tcW w:w="720" w:type="dxa"/>
          </w:tcPr>
          <w:p w14:paraId="482B0535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14:paraId="3573A8D5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14:paraId="3120C068" w14:textId="77777777" w:rsidR="005F0F9D" w:rsidRPr="008F36CA" w:rsidRDefault="005F0F9D" w:rsidP="009B7027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8F36CA">
              <w:rPr>
                <w:b/>
                <w:bCs/>
              </w:rPr>
              <w:t>2026</w:t>
            </w:r>
          </w:p>
        </w:tc>
      </w:tr>
      <w:tr w:rsidR="005F0F9D" w:rsidRPr="008F36CA" w14:paraId="043D8553" w14:textId="77777777" w:rsidTr="008F36CA">
        <w:tc>
          <w:tcPr>
            <w:tcW w:w="14678" w:type="dxa"/>
            <w:gridSpan w:val="12"/>
          </w:tcPr>
          <w:p w14:paraId="2BD74A8A" w14:textId="77777777" w:rsidR="005F0F9D" w:rsidRPr="008F36CA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8F36CA">
              <w:rPr>
                <w:b/>
              </w:rPr>
              <w:t>Цель: Создание условий для развития туризма на территории Кольского муниципального района</w:t>
            </w:r>
          </w:p>
          <w:p w14:paraId="7D536B04" w14:textId="77777777" w:rsidR="005F0F9D" w:rsidRPr="008F36CA" w:rsidRDefault="005F0F9D" w:rsidP="009B7027">
            <w:pPr>
              <w:suppressAutoHyphens/>
              <w:ind w:right="-57"/>
            </w:pPr>
          </w:p>
        </w:tc>
      </w:tr>
      <w:tr w:rsidR="005F0F9D" w:rsidRPr="008F36CA" w14:paraId="2600384E" w14:textId="77777777" w:rsidTr="008F36CA">
        <w:tc>
          <w:tcPr>
            <w:tcW w:w="14678" w:type="dxa"/>
            <w:gridSpan w:val="12"/>
          </w:tcPr>
          <w:p w14:paraId="473060D9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</w:pPr>
            <w:r w:rsidRPr="008F36CA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8F36CA" w14:paraId="6CDADAA8" w14:textId="77777777" w:rsidTr="008F36CA">
        <w:tc>
          <w:tcPr>
            <w:tcW w:w="630" w:type="dxa"/>
          </w:tcPr>
          <w:p w14:paraId="717CC92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</w:t>
            </w:r>
          </w:p>
        </w:tc>
        <w:tc>
          <w:tcPr>
            <w:tcW w:w="3171" w:type="dxa"/>
          </w:tcPr>
          <w:p w14:paraId="5B3D9537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</w:pPr>
            <w:r w:rsidRPr="008F36CA">
              <w:t>Основное мероприятие 1.</w:t>
            </w:r>
          </w:p>
          <w:p w14:paraId="649233B9" w14:textId="77777777" w:rsidR="005F0F9D" w:rsidRPr="008F36CA" w:rsidRDefault="005F0F9D" w:rsidP="009B7027">
            <w:pPr>
              <w:shd w:val="clear" w:color="auto" w:fill="FFFFFF"/>
              <w:suppressAutoHyphens/>
              <w:ind w:left="-57" w:right="-57"/>
            </w:pPr>
            <w:r w:rsidRPr="008F36CA"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57D72AC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415" w:type="dxa"/>
          </w:tcPr>
          <w:p w14:paraId="7490133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развития;</w:t>
            </w:r>
          </w:p>
          <w:p w14:paraId="563D19E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0117FB0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2022-2026</w:t>
            </w:r>
          </w:p>
        </w:tc>
        <w:tc>
          <w:tcPr>
            <w:tcW w:w="1200" w:type="dxa"/>
          </w:tcPr>
          <w:p w14:paraId="100701C9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</w:tcPr>
          <w:p w14:paraId="77DC2A40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</w:tcPr>
          <w:p w14:paraId="544DC15D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45FFE26E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049E610B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4AFD969F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7D88315E" w14:textId="77777777" w:rsidR="005F0F9D" w:rsidRPr="008F36C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206FF955" w14:textId="77777777" w:rsidTr="008F36CA">
        <w:trPr>
          <w:trHeight w:val="1002"/>
        </w:trPr>
        <w:tc>
          <w:tcPr>
            <w:tcW w:w="630" w:type="dxa"/>
          </w:tcPr>
          <w:p w14:paraId="2303547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1.1</w:t>
            </w:r>
          </w:p>
        </w:tc>
        <w:tc>
          <w:tcPr>
            <w:tcW w:w="3171" w:type="dxa"/>
          </w:tcPr>
          <w:p w14:paraId="51CB652A" w14:textId="77777777" w:rsidR="005F0F9D" w:rsidRPr="008F36CA" w:rsidRDefault="005F0F9D" w:rsidP="009B7027">
            <w:pPr>
              <w:suppressAutoHyphens/>
              <w:ind w:left="-57" w:right="-57"/>
            </w:pPr>
            <w:r w:rsidRPr="008F36CA"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02F4EE9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415" w:type="dxa"/>
          </w:tcPr>
          <w:p w14:paraId="0972447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УЗР</w:t>
            </w:r>
          </w:p>
        </w:tc>
        <w:tc>
          <w:tcPr>
            <w:tcW w:w="1290" w:type="dxa"/>
          </w:tcPr>
          <w:p w14:paraId="7FB95DC0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</w:tcPr>
          <w:p w14:paraId="054E7B6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</w:tcPr>
          <w:p w14:paraId="2EE05E3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</w:tcPr>
          <w:p w14:paraId="708AD78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197BC37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3C07841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0762BBC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71CB545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68F1C9F8" w14:textId="77777777" w:rsidTr="008F36CA">
        <w:tc>
          <w:tcPr>
            <w:tcW w:w="630" w:type="dxa"/>
          </w:tcPr>
          <w:p w14:paraId="02BCF67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1.2</w:t>
            </w:r>
          </w:p>
        </w:tc>
        <w:tc>
          <w:tcPr>
            <w:tcW w:w="3171" w:type="dxa"/>
          </w:tcPr>
          <w:p w14:paraId="2647083F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 xml:space="preserve">Сбор сведений о хозяйствующих субъектах, осуществляющих  деятельность в сфере туризма на территории Кольского района, и о предоставляемых </w:t>
            </w:r>
            <w:r w:rsidRPr="008F36CA">
              <w:lastRenderedPageBreak/>
              <w:t>ими услугах</w:t>
            </w:r>
          </w:p>
        </w:tc>
        <w:tc>
          <w:tcPr>
            <w:tcW w:w="1500" w:type="dxa"/>
          </w:tcPr>
          <w:p w14:paraId="0E141F6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Администрация Кольского района</w:t>
            </w:r>
          </w:p>
        </w:tc>
        <w:tc>
          <w:tcPr>
            <w:tcW w:w="2415" w:type="dxa"/>
          </w:tcPr>
          <w:p w14:paraId="3505539D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90" w:type="dxa"/>
          </w:tcPr>
          <w:p w14:paraId="2865736C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</w:tcPr>
          <w:p w14:paraId="5709B15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</w:tcPr>
          <w:p w14:paraId="29E5AF9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</w:tcPr>
          <w:p w14:paraId="6B8E5B9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4F5DB0D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5855E612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726822B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</w:tcPr>
          <w:p w14:paraId="2007DE8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4AFC943F" w14:textId="77777777" w:rsidTr="008F36CA">
        <w:tc>
          <w:tcPr>
            <w:tcW w:w="630" w:type="dxa"/>
            <w:shd w:val="clear" w:color="auto" w:fill="auto"/>
          </w:tcPr>
          <w:p w14:paraId="1EDE2DE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lastRenderedPageBreak/>
              <w:t>1.3</w:t>
            </w:r>
          </w:p>
        </w:tc>
        <w:tc>
          <w:tcPr>
            <w:tcW w:w="3171" w:type="dxa"/>
            <w:shd w:val="clear" w:color="auto" w:fill="auto"/>
          </w:tcPr>
          <w:p w14:paraId="4C92AABD" w14:textId="77777777" w:rsidR="005F0F9D" w:rsidRPr="008F36CA" w:rsidRDefault="005F0F9D" w:rsidP="009B7027">
            <w:pPr>
              <w:suppressAutoHyphens/>
              <w:ind w:left="-57" w:right="-57"/>
              <w:jc w:val="both"/>
            </w:pPr>
            <w:r w:rsidRPr="008F36CA"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14:paraId="31ACEFA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5271943B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6A5083BB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2DDA972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  <w:shd w:val="clear" w:color="auto" w:fill="auto"/>
          </w:tcPr>
          <w:p w14:paraId="35E523B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  <w:shd w:val="clear" w:color="auto" w:fill="auto"/>
          </w:tcPr>
          <w:p w14:paraId="3298AD1A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2635951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70A45FC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6CFA39E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568BC47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69F6570B" w14:textId="77777777" w:rsidTr="008F36CA">
        <w:tc>
          <w:tcPr>
            <w:tcW w:w="630" w:type="dxa"/>
            <w:shd w:val="clear" w:color="auto" w:fill="auto"/>
          </w:tcPr>
          <w:p w14:paraId="56D0034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1.4</w:t>
            </w:r>
          </w:p>
        </w:tc>
        <w:tc>
          <w:tcPr>
            <w:tcW w:w="3171" w:type="dxa"/>
            <w:shd w:val="clear" w:color="auto" w:fill="auto"/>
          </w:tcPr>
          <w:p w14:paraId="0519FB08" w14:textId="77777777" w:rsidR="005F0F9D" w:rsidRPr="008F36CA" w:rsidRDefault="005F0F9D" w:rsidP="009B7027">
            <w:pPr>
              <w:suppressAutoHyphens/>
              <w:ind w:left="-57" w:right="-57"/>
            </w:pPr>
            <w:r w:rsidRPr="008F36CA"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50C025A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7670E63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643C7317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E1832A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  <w:shd w:val="clear" w:color="auto" w:fill="auto"/>
          </w:tcPr>
          <w:p w14:paraId="015C8086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  <w:shd w:val="clear" w:color="auto" w:fill="auto"/>
          </w:tcPr>
          <w:p w14:paraId="54BB435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2F14007C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2D634EB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55D0A39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4021C103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  <w:tr w:rsidR="005F0F9D" w:rsidRPr="008F36CA" w14:paraId="71FB5A7E" w14:textId="77777777" w:rsidTr="008F36CA">
        <w:tc>
          <w:tcPr>
            <w:tcW w:w="630" w:type="dxa"/>
            <w:shd w:val="clear" w:color="auto" w:fill="auto"/>
          </w:tcPr>
          <w:p w14:paraId="2A7641B9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1.5</w:t>
            </w:r>
          </w:p>
        </w:tc>
        <w:tc>
          <w:tcPr>
            <w:tcW w:w="3171" w:type="dxa"/>
            <w:shd w:val="clear" w:color="auto" w:fill="auto"/>
          </w:tcPr>
          <w:p w14:paraId="15C4324C" w14:textId="77777777" w:rsidR="005F0F9D" w:rsidRPr="008F36CA" w:rsidRDefault="005F0F9D" w:rsidP="009B7027">
            <w:pPr>
              <w:suppressAutoHyphens/>
              <w:ind w:left="-57" w:right="-57"/>
            </w:pPr>
            <w:r w:rsidRPr="008F36CA"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22CA4A27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458B8B04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560F1EC" w14:textId="77777777" w:rsidR="005F0F9D" w:rsidRPr="008F36CA" w:rsidRDefault="005F0F9D" w:rsidP="009B7027">
            <w:pPr>
              <w:jc w:val="center"/>
            </w:pPr>
            <w:r w:rsidRPr="008F36CA">
              <w:t>2022-2026</w:t>
            </w:r>
          </w:p>
        </w:tc>
        <w:tc>
          <w:tcPr>
            <w:tcW w:w="1200" w:type="dxa"/>
            <w:shd w:val="clear" w:color="auto" w:fill="auto"/>
          </w:tcPr>
          <w:p w14:paraId="432D9991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888" w:type="dxa"/>
            <w:shd w:val="clear" w:color="auto" w:fill="auto"/>
          </w:tcPr>
          <w:p w14:paraId="4769174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04" w:type="dxa"/>
            <w:shd w:val="clear" w:color="auto" w:fill="auto"/>
          </w:tcPr>
          <w:p w14:paraId="25AFFE0E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6BB21615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2A0609E8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44B6E0DF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  <w:tc>
          <w:tcPr>
            <w:tcW w:w="720" w:type="dxa"/>
            <w:shd w:val="clear" w:color="auto" w:fill="auto"/>
          </w:tcPr>
          <w:p w14:paraId="36DDB1D0" w14:textId="77777777" w:rsidR="005F0F9D" w:rsidRPr="008F36CA" w:rsidRDefault="005F0F9D" w:rsidP="009B7027">
            <w:pPr>
              <w:suppressAutoHyphens/>
              <w:ind w:left="-57" w:right="-57"/>
              <w:jc w:val="center"/>
            </w:pPr>
            <w:r w:rsidRPr="008F36CA">
              <w:t>-</w:t>
            </w:r>
          </w:p>
        </w:tc>
      </w:tr>
    </w:tbl>
    <w:p w14:paraId="52CB7D1F" w14:textId="77777777" w:rsidR="005F0F9D" w:rsidRPr="008F36CA" w:rsidRDefault="005F0F9D" w:rsidP="005F0F9D">
      <w:pPr>
        <w:tabs>
          <w:tab w:val="left" w:pos="900"/>
          <w:tab w:val="left" w:pos="1080"/>
        </w:tabs>
        <w:suppressAutoHyphens/>
      </w:pPr>
    </w:p>
    <w:p w14:paraId="638BF716" w14:textId="77777777" w:rsidR="005F0F9D" w:rsidRPr="008F36CA" w:rsidRDefault="005F0F9D" w:rsidP="005F0F9D">
      <w:pPr>
        <w:suppressAutoHyphens/>
        <w:sectPr w:rsidR="005F0F9D" w:rsidRPr="008F36CA" w:rsidSect="008F36CA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0B92E541" w14:textId="77777777" w:rsidR="005F0F9D" w:rsidRPr="008F36CA" w:rsidRDefault="005F0F9D" w:rsidP="005F0F9D">
      <w:pPr>
        <w:suppressAutoHyphens/>
        <w:ind w:firstLine="709"/>
        <w:jc w:val="both"/>
        <w:rPr>
          <w:b/>
        </w:rPr>
      </w:pPr>
      <w:r w:rsidRPr="008F36CA">
        <w:rPr>
          <w:b/>
        </w:rPr>
        <w:lastRenderedPageBreak/>
        <w:t>5. Механизм реализации Программы в целом</w:t>
      </w:r>
    </w:p>
    <w:p w14:paraId="1D71B56C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2E49BCA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Управление экономического развития как структурное подразделение администрации Кольского района:</w:t>
      </w:r>
    </w:p>
    <w:p w14:paraId="5DD783B9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осуществляет текущий контроль исполнения программных мероприятий;</w:t>
      </w:r>
    </w:p>
    <w:p w14:paraId="2FE5325D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06C9F1AE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0C49562A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составляет отчеты по реализации Программы, подготавливает ежегодный доклад о ходе реализации Программы;</w:t>
      </w:r>
    </w:p>
    <w:p w14:paraId="747B3457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проводит ежегодную оценку эффективности реализации Программы;</w:t>
      </w:r>
    </w:p>
    <w:p w14:paraId="3593D874" w14:textId="77777777" w:rsidR="005F0F9D" w:rsidRPr="008F36C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F36CA">
        <w:t>- готовит предложения по корректировке перечня программных мероприятий на очередной финансовый год.</w:t>
      </w:r>
    </w:p>
    <w:p w14:paraId="03E3B4E2" w14:textId="77777777" w:rsidR="005F0F9D" w:rsidRPr="008F36CA" w:rsidRDefault="005F0F9D" w:rsidP="005F0F9D">
      <w:pPr>
        <w:suppressAutoHyphens/>
        <w:ind w:firstLine="709"/>
        <w:jc w:val="both"/>
      </w:pPr>
    </w:p>
    <w:p w14:paraId="519EF44E" w14:textId="77777777" w:rsidR="005F0F9D" w:rsidRPr="008F36CA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8F36CA">
        <w:rPr>
          <w:b/>
        </w:rPr>
        <w:t>6. Оценка эффективности реализации Программы в целом</w:t>
      </w:r>
    </w:p>
    <w:p w14:paraId="5A0F22A2" w14:textId="77777777" w:rsidR="005F0F9D" w:rsidRPr="008F36C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F36CA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11B099F0" w14:textId="77777777" w:rsidR="005F0F9D" w:rsidRPr="008F36C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F36CA">
        <w:rPr>
          <w:rFonts w:eastAsia="Calibri"/>
          <w:bCs/>
          <w:lang w:eastAsia="en-US"/>
        </w:rPr>
        <w:t xml:space="preserve">1. </w:t>
      </w:r>
      <w:r w:rsidRPr="008F36CA">
        <w:rPr>
          <w:lang w:eastAsia="x-none"/>
        </w:rPr>
        <w:t xml:space="preserve">Полноты выполнения программных мероприятий, </w:t>
      </w:r>
      <w:r w:rsidRPr="008F36CA">
        <w:t>которая оценивается по формуле:</w:t>
      </w:r>
    </w:p>
    <w:p w14:paraId="3F0E540B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ОВМ = КМф / КМп,</w:t>
      </w:r>
    </w:p>
    <w:p w14:paraId="23BB0B41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где:</w:t>
      </w:r>
    </w:p>
    <w:p w14:paraId="59AB8D9C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ОВМ - оценка выполнения запланированных мероприятий Программы;</w:t>
      </w:r>
    </w:p>
    <w:p w14:paraId="25648113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КМф - количество фактически выполненных мероприятий;</w:t>
      </w:r>
    </w:p>
    <w:p w14:paraId="1BB882DB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КМп - количество мероприятий по плану.</w:t>
      </w:r>
    </w:p>
    <w:p w14:paraId="1080D3F1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394F89DC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КМф = ЭОВ1.1 + ЭОВ1.2 + ....ЭОВn,</w:t>
      </w:r>
    </w:p>
    <w:p w14:paraId="3B689770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где:</w:t>
      </w:r>
    </w:p>
    <w:p w14:paraId="36866759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5D379BFE" w14:textId="77777777" w:rsidR="005F0F9D" w:rsidRPr="008F36CA" w:rsidRDefault="005F0F9D" w:rsidP="005F0F9D">
      <w:pPr>
        <w:suppressAutoHyphens/>
        <w:ind w:firstLine="709"/>
        <w:jc w:val="both"/>
      </w:pPr>
    </w:p>
    <w:p w14:paraId="3968573C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 xml:space="preserve">2. </w:t>
      </w:r>
      <w:r w:rsidRPr="008F36CA">
        <w:rPr>
          <w:lang w:eastAsia="x-none"/>
        </w:rPr>
        <w:t xml:space="preserve">Эффективности расходования финансовых средств на реализацию </w:t>
      </w:r>
      <w:r w:rsidRPr="008F36CA">
        <w:t>мероприятий, предусматривающих финансирование, которая оценивается по формуле:</w:t>
      </w:r>
    </w:p>
    <w:p w14:paraId="72E76B37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ИФР = Фф / Фп,</w:t>
      </w:r>
    </w:p>
    <w:p w14:paraId="330915B1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где:</w:t>
      </w:r>
    </w:p>
    <w:p w14:paraId="7E91F2C0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ИФР - уровень использования финансовых ресурсов, направленных на реализацию программных мероприятий;</w:t>
      </w:r>
    </w:p>
    <w:p w14:paraId="401AAC95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Фф - фактический объем финансовых ресурсов, использованных для финансирования мероприятий Программы;</w:t>
      </w:r>
    </w:p>
    <w:p w14:paraId="5A5B9B48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Фп - плановый объем финансовых ресурсов, предусмотренных на финансирование мероприятий Программы.</w:t>
      </w:r>
    </w:p>
    <w:p w14:paraId="0760FA1E" w14:textId="77777777" w:rsidR="005F0F9D" w:rsidRPr="008F36C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F36CA">
        <w:t>3. О</w:t>
      </w:r>
      <w:r w:rsidRPr="008F36CA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2E680606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ДЦ = (ЦИф1 / ЦИп1 + ЦИф(n) / ЦИп(</w:t>
      </w:r>
      <w:r w:rsidRPr="008F36CA">
        <w:rPr>
          <w:lang w:val="en-US"/>
        </w:rPr>
        <w:t>n</w:t>
      </w:r>
      <w:r w:rsidRPr="008F36CA">
        <w:t xml:space="preserve">) ) / </w:t>
      </w:r>
      <w:r w:rsidRPr="008F36CA">
        <w:rPr>
          <w:lang w:val="en-US"/>
        </w:rPr>
        <w:t>n</w:t>
      </w:r>
      <w:r w:rsidRPr="008F36CA">
        <w:t>,</w:t>
      </w:r>
    </w:p>
    <w:p w14:paraId="67BBE5B3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где:</w:t>
      </w:r>
    </w:p>
    <w:p w14:paraId="2E67F5D8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ДЦ - степень достижения целей (решения задач) муниципальной программы (подпрограммы);</w:t>
      </w:r>
    </w:p>
    <w:p w14:paraId="654F35EF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ЦИф(</w:t>
      </w:r>
      <w:r w:rsidRPr="008F36CA">
        <w:rPr>
          <w:lang w:val="en-US"/>
        </w:rPr>
        <w:t>n</w:t>
      </w:r>
      <w:r w:rsidRPr="008F36CA">
        <w:t>) - фактическое значение конкретного целевого показателя;</w:t>
      </w:r>
    </w:p>
    <w:p w14:paraId="2AD50331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lastRenderedPageBreak/>
        <w:t>ЦИп(n) - плановое значение конкретного целевого показателя;</w:t>
      </w:r>
    </w:p>
    <w:p w14:paraId="48E841D2" w14:textId="77777777" w:rsidR="005F0F9D" w:rsidRPr="008F36CA" w:rsidRDefault="005F0F9D" w:rsidP="005F0F9D">
      <w:pPr>
        <w:suppressAutoHyphens/>
        <w:ind w:firstLine="709"/>
        <w:jc w:val="both"/>
      </w:pPr>
      <w:r w:rsidRPr="008F36CA">
        <w:t>n - количество целевых показателей Программы.</w:t>
      </w:r>
    </w:p>
    <w:p w14:paraId="1131F906" w14:textId="77777777" w:rsidR="005F0F9D" w:rsidRPr="008F36C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F36CA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452B0597" w14:textId="77777777" w:rsidR="005F0F9D" w:rsidRPr="008F36C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F36CA">
        <w:t>ЭМП = (ОВМ + ИФР + ДЦ) / 3</w:t>
      </w:r>
    </w:p>
    <w:p w14:paraId="1E82445B" w14:textId="77777777" w:rsidR="005F0F9D" w:rsidRPr="008F36C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F36CA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06850A03" w14:textId="77777777" w:rsidR="005F0F9D" w:rsidRPr="008F36C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F36CA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38DDDC59" w14:textId="77777777" w:rsidR="005F0F9D" w:rsidRPr="008F36C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F36CA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325B1235" w14:textId="77777777" w:rsidR="005F0F9D" w:rsidRPr="008F36CA" w:rsidRDefault="005F0F9D" w:rsidP="005F0F9D">
      <w:pPr>
        <w:suppressAutoHyphens/>
        <w:jc w:val="center"/>
        <w:rPr>
          <w:rFonts w:eastAsia="Calibri"/>
          <w:bCs/>
          <w:lang w:eastAsia="en-US"/>
        </w:rPr>
      </w:pPr>
    </w:p>
    <w:p w14:paraId="6AD646DB" w14:textId="77777777" w:rsidR="005F0F9D" w:rsidRPr="008F36CA" w:rsidRDefault="005F0F9D" w:rsidP="005F0F9D">
      <w:pPr>
        <w:suppressAutoHyphens/>
        <w:jc w:val="center"/>
        <w:rPr>
          <w:rFonts w:eastAsia="Calibri"/>
          <w:lang w:eastAsia="en-US"/>
        </w:rPr>
      </w:pPr>
      <w:r w:rsidRPr="008F36CA">
        <w:rPr>
          <w:rFonts w:eastAsia="Calibri"/>
          <w:bCs/>
          <w:lang w:eastAsia="en-US"/>
        </w:rPr>
        <w:t>______________</w:t>
      </w:r>
    </w:p>
    <w:p w14:paraId="396923F7" w14:textId="77777777" w:rsidR="005F0F9D" w:rsidRPr="008F36CA" w:rsidRDefault="005F0F9D" w:rsidP="005F0F9D">
      <w:pPr>
        <w:tabs>
          <w:tab w:val="left" w:pos="720"/>
        </w:tabs>
        <w:suppressAutoHyphens/>
        <w:ind w:firstLine="709"/>
        <w:jc w:val="both"/>
      </w:pPr>
    </w:p>
    <w:p w14:paraId="11957D7F" w14:textId="77777777" w:rsidR="005F0F9D" w:rsidRPr="008F36CA" w:rsidRDefault="005F0F9D" w:rsidP="005F0F9D">
      <w:pPr>
        <w:shd w:val="clear" w:color="auto" w:fill="FFFFFF"/>
        <w:suppressAutoHyphens/>
        <w:overflowPunct w:val="0"/>
        <w:textAlignment w:val="baseline"/>
      </w:pPr>
    </w:p>
    <w:p w14:paraId="395EB1AD" w14:textId="77777777" w:rsidR="00E87067" w:rsidRPr="008F36CA" w:rsidRDefault="00E87067"/>
    <w:sectPr w:rsidR="00E87067" w:rsidRPr="008F36CA" w:rsidSect="008F36CA">
      <w:headerReference w:type="even" r:id="rId12"/>
      <w:headerReference w:type="default" r:id="rId13"/>
      <w:pgSz w:w="11906" w:h="16838" w:code="9"/>
      <w:pgMar w:top="1418" w:right="709" w:bottom="1134" w:left="1559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F6EE1" w14:textId="77777777" w:rsidR="004E3706" w:rsidRDefault="004E3706">
      <w:r>
        <w:separator/>
      </w:r>
    </w:p>
  </w:endnote>
  <w:endnote w:type="continuationSeparator" w:id="0">
    <w:p w14:paraId="5E7D3614" w14:textId="77777777" w:rsidR="004E3706" w:rsidRDefault="004E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76FB3" w14:textId="77777777" w:rsidR="004E3706" w:rsidRDefault="004E3706">
      <w:r>
        <w:separator/>
      </w:r>
    </w:p>
  </w:footnote>
  <w:footnote w:type="continuationSeparator" w:id="0">
    <w:p w14:paraId="27CFB409" w14:textId="77777777" w:rsidR="004E3706" w:rsidRDefault="004E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2389" w14:textId="77777777" w:rsidR="009B7027" w:rsidRPr="00251793" w:rsidRDefault="009B7027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 w:rsidR="0010056E">
      <w:rPr>
        <w:noProof/>
        <w:sz w:val="20"/>
      </w:rPr>
      <w:t>8</w:t>
    </w:r>
    <w:r w:rsidRPr="00251793">
      <w:rPr>
        <w:sz w:val="20"/>
      </w:rPr>
      <w:fldChar w:fldCharType="end"/>
    </w:r>
  </w:p>
  <w:p w14:paraId="68673F32" w14:textId="77777777" w:rsidR="009B7027" w:rsidRDefault="009B70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294FC" w14:textId="77777777" w:rsidR="009B7027" w:rsidRDefault="009B7027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667A5BD7" w14:textId="77777777" w:rsidR="009B7027" w:rsidRDefault="009B70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37EB2" w14:textId="77777777" w:rsidR="009B7027" w:rsidRPr="00602F4F" w:rsidRDefault="009B7027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10056E">
      <w:rPr>
        <w:noProof/>
        <w:sz w:val="20"/>
      </w:rPr>
      <w:t>12</w:t>
    </w:r>
    <w:r w:rsidRPr="00602F4F">
      <w:rPr>
        <w:sz w:val="20"/>
      </w:rPr>
      <w:fldChar w:fldCharType="end"/>
    </w:r>
  </w:p>
  <w:p w14:paraId="67304B9A" w14:textId="77777777" w:rsidR="009B7027" w:rsidRPr="00602F4F" w:rsidRDefault="009B7027" w:rsidP="009B702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DE478" w14:textId="77777777" w:rsidR="009B7027" w:rsidRDefault="009B7027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08A2BFB1" w14:textId="77777777" w:rsidR="009B7027" w:rsidRDefault="009B702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618E" w14:textId="77777777" w:rsidR="009B7027" w:rsidRPr="00602F4F" w:rsidRDefault="009B7027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10056E">
      <w:rPr>
        <w:noProof/>
        <w:sz w:val="20"/>
      </w:rPr>
      <w:t>33</w:t>
    </w:r>
    <w:r w:rsidRPr="00602F4F">
      <w:rPr>
        <w:sz w:val="20"/>
      </w:rPr>
      <w:fldChar w:fldCharType="end"/>
    </w:r>
  </w:p>
  <w:p w14:paraId="43BF4EFD" w14:textId="77777777" w:rsidR="009B7027" w:rsidRDefault="009B70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A1"/>
    <w:rsid w:val="000704A5"/>
    <w:rsid w:val="0010056E"/>
    <w:rsid w:val="0011395F"/>
    <w:rsid w:val="00234AB2"/>
    <w:rsid w:val="004E3706"/>
    <w:rsid w:val="005F0212"/>
    <w:rsid w:val="005F0F9D"/>
    <w:rsid w:val="00670C2D"/>
    <w:rsid w:val="006F1319"/>
    <w:rsid w:val="008C2B8A"/>
    <w:rsid w:val="008F36CA"/>
    <w:rsid w:val="00913E1C"/>
    <w:rsid w:val="009B7027"/>
    <w:rsid w:val="00AF5AE0"/>
    <w:rsid w:val="00D33BA1"/>
    <w:rsid w:val="00E659EF"/>
    <w:rsid w:val="00E87067"/>
    <w:rsid w:val="00E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2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No Spacing"/>
    <w:qFormat/>
    <w:rsid w:val="005F0F9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2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basedOn w:val="a2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2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basedOn w:val="a2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basedOn w:val="a2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2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No Spacing"/>
    <w:qFormat/>
    <w:rsid w:val="005F0F9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2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basedOn w:val="a2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2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basedOn w:val="a2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basedOn w:val="a2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oer04</dc:creator>
  <cp:lastModifiedBy>yd02</cp:lastModifiedBy>
  <cp:revision>2</cp:revision>
  <dcterms:created xsi:type="dcterms:W3CDTF">2022-10-28T06:45:00Z</dcterms:created>
  <dcterms:modified xsi:type="dcterms:W3CDTF">2022-10-28T06:45:00Z</dcterms:modified>
</cp:coreProperties>
</file>