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B2" w:rsidRDefault="009D29B2" w:rsidP="009D29B2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Кольского района информирует руководителей управляющих и обслуживающих организаций, председателей ТСЖ.</w:t>
      </w:r>
    </w:p>
    <w:p w:rsidR="002F7365" w:rsidRPr="00410F83" w:rsidRDefault="009D29B2" w:rsidP="002F7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проведения профилактических мероприятий</w:t>
      </w:r>
      <w:r w:rsidR="00410F83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предупреждение нарушений обязательных требований жилищного законодательства</w:t>
      </w:r>
      <w:r w:rsidR="00410F8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Кольского района в лице отдела муниципального контроля</w:t>
      </w:r>
      <w:r w:rsidR="002F73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7365" w:rsidRPr="002F7365">
        <w:rPr>
          <w:sz w:val="28"/>
          <w:szCs w:val="28"/>
        </w:rPr>
        <w:t>руководствуясь частью 4.1. Положения о муниципальном жилищном контроле на территории городского поселения Кола Кольского района, утвержденного решением Совета депутатов городского поселения Кола Кольского района от 18.11.2021 № 26/137, частью 4.1. Положения о муниципальном жилищном контроле на территории сельских поселений Кольского района, утвержденного решением Совета депутатов Кольского района от 25.11.2021 № 4/12, информируе</w:t>
      </w:r>
      <w:r w:rsidR="002F7365">
        <w:rPr>
          <w:sz w:val="28"/>
          <w:szCs w:val="28"/>
        </w:rPr>
        <w:t>т</w:t>
      </w:r>
      <w:r w:rsidR="002F7365" w:rsidRPr="002F7365">
        <w:rPr>
          <w:sz w:val="28"/>
          <w:szCs w:val="28"/>
        </w:rPr>
        <w:t xml:space="preserve"> Вас о необходимости соблюдения обязательных требований, предусмотренных  постановлением Правительства № 290, Правилами № 170, Правилами № 491 </w:t>
      </w:r>
      <w:r w:rsidR="002F7365" w:rsidRPr="00410F83">
        <w:rPr>
          <w:b/>
          <w:sz w:val="28"/>
          <w:szCs w:val="28"/>
        </w:rPr>
        <w:t>в части своевременного выполнения работ по очистке крылец и площадок перед входом в подъезды, а также  придомовых территорий от снега, наледи и их обработке противогололедными материалами.</w:t>
      </w:r>
    </w:p>
    <w:p w:rsidR="009D29B2" w:rsidRPr="009D29B2" w:rsidRDefault="002F7365" w:rsidP="002F73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На основании </w:t>
      </w:r>
      <w:r w:rsidR="009D29B2" w:rsidRPr="009D29B2">
        <w:rPr>
          <w:sz w:val="26"/>
          <w:szCs w:val="26"/>
        </w:rPr>
        <w:t>Правил содержания общего имущества в многоквартирном доме, утвержденных постановлением Правительства РФ от 13.08.2006 № 491:</w:t>
      </w:r>
    </w:p>
    <w:p w:rsidR="009D29B2" w:rsidRPr="009D29B2" w:rsidRDefault="009D29B2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подпункта </w:t>
      </w:r>
      <w:r w:rsidRPr="009D29B2">
        <w:rPr>
          <w:rFonts w:ascii="Times New Roman" w:eastAsia="Calibri" w:hAnsi="Times New Roman" w:cs="Times New Roman"/>
          <w:i/>
          <w:iCs/>
          <w:sz w:val="26"/>
          <w:szCs w:val="26"/>
        </w:rPr>
        <w:t>«и»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пункта 11</w:t>
      </w:r>
      <w:r w:rsidRPr="009D29B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которым,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  <w:r w:rsidRPr="009D2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29B2">
        <w:rPr>
          <w:rFonts w:ascii="Times New Roman" w:eastAsia="Calibri" w:hAnsi="Times New Roman" w:cs="Times New Roman"/>
          <w:sz w:val="26"/>
          <w:szCs w:val="26"/>
        </w:rPr>
        <w:t>уборку и санитарно-гигиеническую очистку помещений общего пользования, а также земельного участка, входящего в состав общего имущества.</w:t>
      </w:r>
    </w:p>
    <w:p w:rsidR="009D29B2" w:rsidRPr="009D29B2" w:rsidRDefault="002F7365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="009D29B2" w:rsidRPr="009D29B2">
        <w:rPr>
          <w:rFonts w:ascii="Times New Roman" w:eastAsia="Calibri" w:hAnsi="Times New Roman" w:cs="Times New Roman"/>
          <w:sz w:val="26"/>
          <w:szCs w:val="26"/>
        </w:rPr>
        <w:t>Минимальн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="009D29B2" w:rsidRPr="009D29B2">
        <w:rPr>
          <w:rFonts w:ascii="Times New Roman" w:eastAsia="Calibri" w:hAnsi="Times New Roman" w:cs="Times New Roman"/>
          <w:sz w:val="26"/>
          <w:szCs w:val="26"/>
        </w:rPr>
        <w:t xml:space="preserve"> перечн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9D29B2" w:rsidRPr="009D29B2">
        <w:rPr>
          <w:rFonts w:ascii="Times New Roman" w:eastAsia="Calibri" w:hAnsi="Times New Roman" w:cs="Times New Roman"/>
          <w:sz w:val="26"/>
          <w:szCs w:val="26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постановлением Правительства РФ от 03.04.2013 № 290:</w:t>
      </w:r>
    </w:p>
    <w:p w:rsidR="009D29B2" w:rsidRPr="009D29B2" w:rsidRDefault="009D29B2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>- пункт</w:t>
      </w:r>
      <w:r w:rsidR="00410F83">
        <w:rPr>
          <w:rFonts w:ascii="Times New Roman" w:eastAsia="Calibri" w:hAnsi="Times New Roman" w:cs="Times New Roman"/>
          <w:sz w:val="26"/>
          <w:szCs w:val="26"/>
        </w:rPr>
        <w:t>а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24</w:t>
      </w:r>
      <w:r w:rsidR="002F7365">
        <w:rPr>
          <w:rFonts w:ascii="Times New Roman" w:eastAsia="Calibri" w:hAnsi="Times New Roman" w:cs="Times New Roman"/>
          <w:sz w:val="26"/>
          <w:szCs w:val="26"/>
        </w:rPr>
        <w:t>,</w:t>
      </w:r>
      <w:r w:rsidR="00410F83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которым,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</w:r>
      <w:r w:rsidR="00410F83">
        <w:rPr>
          <w:rFonts w:ascii="Times New Roman" w:eastAsia="Calibri" w:hAnsi="Times New Roman" w:cs="Times New Roman"/>
          <w:sz w:val="26"/>
          <w:szCs w:val="26"/>
        </w:rPr>
        <w:t xml:space="preserve"> включают в себя</w:t>
      </w:r>
      <w:r w:rsidRPr="009D29B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        - очистк</w:t>
      </w:r>
      <w:r w:rsidR="00410F83">
        <w:rPr>
          <w:rFonts w:ascii="Times New Roman" w:eastAsia="Calibri" w:hAnsi="Times New Roman" w:cs="Times New Roman"/>
          <w:sz w:val="26"/>
          <w:szCs w:val="26"/>
        </w:rPr>
        <w:t>у</w:t>
      </w: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крышек люков колодцев и пожарных гидрантов от снега и льда толщиной слоя свыше 5 см;</w:t>
      </w:r>
    </w:p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        - сдвигание свежевыпавшего снега и очистка придомовой территории от снега и льда при наличии </w:t>
      </w:r>
      <w:proofErr w:type="spellStart"/>
      <w:r w:rsidRPr="009D29B2">
        <w:rPr>
          <w:rFonts w:ascii="Times New Roman" w:eastAsia="Calibri" w:hAnsi="Times New Roman" w:cs="Times New Roman"/>
          <w:sz w:val="26"/>
          <w:szCs w:val="26"/>
        </w:rPr>
        <w:t>колейности</w:t>
      </w:r>
      <w:proofErr w:type="spellEnd"/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свыше 5 см;</w:t>
      </w:r>
    </w:p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       - 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          - очистка придомовой территории от наледи и льда;</w:t>
      </w:r>
    </w:p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          - уборка </w:t>
      </w:r>
      <w:bookmarkStart w:id="0" w:name="_Hlk119398831"/>
      <w:r w:rsidRPr="009D29B2">
        <w:rPr>
          <w:rFonts w:ascii="Times New Roman" w:eastAsia="Calibri" w:hAnsi="Times New Roman" w:cs="Times New Roman"/>
          <w:sz w:val="26"/>
          <w:szCs w:val="26"/>
        </w:rPr>
        <w:t>крыльца и площадки перед входом в подъезд.</w:t>
      </w:r>
    </w:p>
    <w:bookmarkEnd w:id="0"/>
    <w:p w:rsidR="009D29B2" w:rsidRPr="009D29B2" w:rsidRDefault="009D29B2" w:rsidP="00FC6DCC">
      <w:pPr>
        <w:shd w:val="clear" w:color="auto" w:fill="FFFFFF"/>
        <w:spacing w:before="14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29B2">
        <w:rPr>
          <w:rFonts w:ascii="Times New Roman" w:eastAsia="Calibri" w:hAnsi="Times New Roman" w:cs="Times New Roman"/>
          <w:sz w:val="26"/>
          <w:szCs w:val="26"/>
        </w:rPr>
        <w:tab/>
      </w:r>
      <w:r w:rsidR="00410F8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Pr="009D29B2">
        <w:rPr>
          <w:rFonts w:ascii="Times New Roman" w:eastAsia="Calibri" w:hAnsi="Times New Roman" w:cs="Times New Roman"/>
          <w:sz w:val="26"/>
          <w:szCs w:val="26"/>
        </w:rPr>
        <w:t>Правил и норм технической эксплуатации жилищного фонда, утвержденных постановлением Госстроя России от 27.09.2003 № 170:</w:t>
      </w:r>
    </w:p>
    <w:p w:rsidR="009D29B2" w:rsidRPr="009D29B2" w:rsidRDefault="009D29B2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lastRenderedPageBreak/>
        <w:t>- пункта 3.2.13, в соответствии с которым, наружные площадки у входных дверей и тамбуры лестничных клеток следует систематически очищать от снега и наледи.</w:t>
      </w:r>
    </w:p>
    <w:p w:rsidR="009D29B2" w:rsidRPr="009D29B2" w:rsidRDefault="009D29B2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9B2" w:rsidRPr="009D29B2" w:rsidRDefault="009D29B2" w:rsidP="009D29B2">
      <w:pPr>
        <w:shd w:val="clear" w:color="auto" w:fill="FFFFFF"/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29B2">
        <w:rPr>
          <w:rFonts w:ascii="Times New Roman" w:eastAsia="Calibri" w:hAnsi="Times New Roman" w:cs="Times New Roman"/>
          <w:sz w:val="26"/>
          <w:szCs w:val="26"/>
        </w:rPr>
        <w:t>За нарушение лицами, ответственными за содержание жилых домов и (или) жилых помещений, правил содержания и ремонта жилых домов в соответствии со статьей 7.22 ФЗ от 30.12.2001 № 195-ФЗ «Кодекса Российской Федерации об административных правонарушениях» предусмотрена административная ответственность.</w:t>
      </w:r>
    </w:p>
    <w:p w:rsidR="009D29B2" w:rsidRDefault="009D29B2">
      <w:bookmarkStart w:id="1" w:name="_GoBack"/>
      <w:bookmarkEnd w:id="1"/>
    </w:p>
    <w:sectPr w:rsidR="009D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B2"/>
    <w:rsid w:val="002F7365"/>
    <w:rsid w:val="00410F83"/>
    <w:rsid w:val="00853430"/>
    <w:rsid w:val="009D29B2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6AE3-D055-4247-B815-8543A54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omk06</dc:creator>
  <cp:keywords/>
  <dc:description/>
  <cp:lastModifiedBy>omk06</cp:lastModifiedBy>
  <cp:revision>3</cp:revision>
  <dcterms:created xsi:type="dcterms:W3CDTF">2023-12-01T10:40:00Z</dcterms:created>
  <dcterms:modified xsi:type="dcterms:W3CDTF">2023-12-01T11:52:00Z</dcterms:modified>
</cp:coreProperties>
</file>