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4CA" w:rsidRPr="00954490" w:rsidRDefault="00DC34CA" w:rsidP="00DC34CA">
      <w:pPr>
        <w:ind w:firstLine="709"/>
        <w:jc w:val="center"/>
        <w:rPr>
          <w:sz w:val="26"/>
          <w:szCs w:val="26"/>
        </w:rPr>
      </w:pPr>
      <w:r w:rsidRPr="00954490">
        <w:rPr>
          <w:sz w:val="26"/>
          <w:szCs w:val="26"/>
        </w:rPr>
        <w:t xml:space="preserve">Сведения </w:t>
      </w:r>
    </w:p>
    <w:p w:rsidR="00DC34CA" w:rsidRPr="00954490" w:rsidRDefault="00DC34CA" w:rsidP="00DC34CA">
      <w:pPr>
        <w:tabs>
          <w:tab w:val="left" w:pos="0"/>
        </w:tabs>
        <w:suppressAutoHyphens/>
        <w:jc w:val="center"/>
        <w:rPr>
          <w:sz w:val="26"/>
          <w:szCs w:val="26"/>
        </w:rPr>
      </w:pPr>
      <w:r w:rsidRPr="00954490">
        <w:rPr>
          <w:sz w:val="26"/>
          <w:szCs w:val="26"/>
        </w:rPr>
        <w:t>о результатах мероприятия внутреннего муниципального</w:t>
      </w:r>
    </w:p>
    <w:p w:rsidR="00DC34CA" w:rsidRPr="00954490" w:rsidRDefault="00DC34CA" w:rsidP="00DC34CA">
      <w:pPr>
        <w:tabs>
          <w:tab w:val="left" w:pos="0"/>
        </w:tabs>
        <w:suppressAutoHyphens/>
        <w:jc w:val="center"/>
        <w:rPr>
          <w:sz w:val="26"/>
          <w:szCs w:val="26"/>
        </w:rPr>
      </w:pPr>
      <w:r w:rsidRPr="00954490">
        <w:rPr>
          <w:sz w:val="26"/>
          <w:szCs w:val="26"/>
        </w:rPr>
        <w:t xml:space="preserve"> финансового контроля в отношении </w:t>
      </w:r>
      <w:r w:rsidR="00D776B7" w:rsidRPr="002D3D69">
        <w:rPr>
          <w:sz w:val="26"/>
          <w:szCs w:val="26"/>
        </w:rPr>
        <w:t>муниципального бюджетного учреждения дополнительного образования «</w:t>
      </w:r>
      <w:proofErr w:type="spellStart"/>
      <w:r w:rsidR="00D776B7" w:rsidRPr="002D3D69">
        <w:rPr>
          <w:sz w:val="26"/>
          <w:szCs w:val="26"/>
        </w:rPr>
        <w:t>Туломская</w:t>
      </w:r>
      <w:proofErr w:type="spellEnd"/>
      <w:r w:rsidR="00D776B7" w:rsidRPr="002D3D69">
        <w:rPr>
          <w:sz w:val="26"/>
          <w:szCs w:val="26"/>
        </w:rPr>
        <w:t xml:space="preserve"> детская музыкальная школа» Кольского района Мурманской области</w:t>
      </w:r>
    </w:p>
    <w:p w:rsidR="00DC34CA" w:rsidRDefault="00DC34CA" w:rsidP="00DC34CA">
      <w:pPr>
        <w:ind w:firstLine="709"/>
        <w:jc w:val="both"/>
        <w:rPr>
          <w:sz w:val="26"/>
          <w:szCs w:val="26"/>
        </w:rPr>
      </w:pPr>
    </w:p>
    <w:p w:rsidR="00D776B7" w:rsidRPr="002D3D69" w:rsidRDefault="00D776B7" w:rsidP="00D776B7">
      <w:pPr>
        <w:ind w:firstLine="709"/>
        <w:jc w:val="both"/>
        <w:rPr>
          <w:sz w:val="26"/>
          <w:szCs w:val="26"/>
        </w:rPr>
      </w:pPr>
      <w:r w:rsidRPr="002D3D69">
        <w:rPr>
          <w:sz w:val="26"/>
          <w:szCs w:val="26"/>
        </w:rPr>
        <w:t>Контрольное мероприятие проведено на основании распоряжения администрации Кольского района от 09.02.2024 № 38 «О проведении мероприятий по внутреннему муниципальному финансовому контролю в отношении муниципального бюджетного учреждения дополнительного образования «</w:t>
      </w:r>
      <w:proofErr w:type="spellStart"/>
      <w:r w:rsidRPr="002D3D69">
        <w:rPr>
          <w:sz w:val="26"/>
          <w:szCs w:val="26"/>
        </w:rPr>
        <w:t>Туломская</w:t>
      </w:r>
      <w:proofErr w:type="spellEnd"/>
      <w:r w:rsidRPr="002D3D69">
        <w:rPr>
          <w:sz w:val="26"/>
          <w:szCs w:val="26"/>
        </w:rPr>
        <w:t xml:space="preserve"> детская музыкальная школа» Кольского района Мурманской области, Плана контрольных мероприятий осуществления внутреннего муниципального финансового контроля на 2024 год, утвержденного распоряжением администрации Кольского района от 22.12.2023 № 426. </w:t>
      </w:r>
    </w:p>
    <w:p w:rsidR="00D776B7" w:rsidRPr="008721FB" w:rsidRDefault="00D776B7" w:rsidP="00D776B7">
      <w:pPr>
        <w:pStyle w:val="31"/>
        <w:tabs>
          <w:tab w:val="left" w:pos="0"/>
        </w:tabs>
        <w:spacing w:after="0"/>
        <w:ind w:firstLine="709"/>
        <w:jc w:val="both"/>
        <w:rPr>
          <w:sz w:val="26"/>
          <w:szCs w:val="26"/>
        </w:rPr>
      </w:pPr>
      <w:r w:rsidRPr="008721FB">
        <w:rPr>
          <w:sz w:val="26"/>
          <w:szCs w:val="26"/>
        </w:rPr>
        <w:t>Тема контрольного мероприятия: проверка выполнения муниципального задания, достоверности отчета об исполнении муниципального задания.</w:t>
      </w:r>
    </w:p>
    <w:p w:rsidR="00D776B7" w:rsidRPr="008721FB" w:rsidRDefault="00D776B7" w:rsidP="00D776B7">
      <w:pPr>
        <w:pStyle w:val="31"/>
        <w:tabs>
          <w:tab w:val="left" w:pos="0"/>
        </w:tabs>
        <w:spacing w:after="0"/>
        <w:ind w:firstLine="709"/>
        <w:jc w:val="both"/>
        <w:rPr>
          <w:sz w:val="26"/>
          <w:szCs w:val="26"/>
        </w:rPr>
      </w:pPr>
      <w:r w:rsidRPr="008721FB">
        <w:rPr>
          <w:sz w:val="26"/>
          <w:szCs w:val="26"/>
        </w:rPr>
        <w:t>Проверяемый период: 01.01.2023 по 31.12.2023.</w:t>
      </w:r>
    </w:p>
    <w:p w:rsidR="00D776B7" w:rsidRPr="009103A4" w:rsidRDefault="00D776B7" w:rsidP="00D776B7">
      <w:pPr>
        <w:ind w:firstLine="709"/>
        <w:jc w:val="both"/>
        <w:rPr>
          <w:sz w:val="26"/>
          <w:szCs w:val="26"/>
        </w:rPr>
      </w:pPr>
      <w:r w:rsidRPr="009103A4">
        <w:rPr>
          <w:sz w:val="26"/>
          <w:szCs w:val="26"/>
        </w:rPr>
        <w:t>Контрольное мероприятие проведено должностным лицом, уполномоченным на проведение контрольного мероприятия – главным специалистом отдела муниципального контроля администрации Кольского района Глушковой Е.И.</w:t>
      </w:r>
    </w:p>
    <w:p w:rsidR="00D776B7" w:rsidRPr="004E6DC8" w:rsidRDefault="00D776B7" w:rsidP="00D776B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E6DC8">
        <w:rPr>
          <w:sz w:val="26"/>
          <w:szCs w:val="26"/>
        </w:rPr>
        <w:t xml:space="preserve">При проведении контрольного мероприятия </w:t>
      </w:r>
      <w:r w:rsidRPr="004E6DC8">
        <w:rPr>
          <w:rFonts w:eastAsiaTheme="minorHAnsi"/>
          <w:sz w:val="26"/>
          <w:szCs w:val="26"/>
          <w:lang w:eastAsia="en-US"/>
        </w:rPr>
        <w:t xml:space="preserve">Глушковой Евгенией Игоревной с 21.02.2024 по 21.03.2024 </w:t>
      </w:r>
      <w:r w:rsidRPr="004E6DC8">
        <w:rPr>
          <w:sz w:val="26"/>
          <w:szCs w:val="26"/>
        </w:rPr>
        <w:t xml:space="preserve">проведены </w:t>
      </w:r>
      <w:r w:rsidRPr="004E6DC8">
        <w:rPr>
          <w:rFonts w:eastAsiaTheme="minorHAnsi"/>
          <w:sz w:val="26"/>
          <w:szCs w:val="26"/>
          <w:lang w:eastAsia="en-US"/>
        </w:rPr>
        <w:t xml:space="preserve">контрольные действия: </w:t>
      </w:r>
    </w:p>
    <w:p w:rsidR="00D776B7" w:rsidRPr="00817A6E" w:rsidRDefault="00D776B7" w:rsidP="00D776B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17A6E">
        <w:rPr>
          <w:rFonts w:eastAsiaTheme="minorHAnsi"/>
          <w:sz w:val="26"/>
          <w:szCs w:val="26"/>
          <w:lang w:eastAsia="en-US"/>
        </w:rPr>
        <w:t xml:space="preserve">- по документальному изучению в отношении финансовых, отчетных документов, иных документов, содержащих информацию о деятельности объекта контроля, данных информационных систем, путем анализа и оценки полученной из них информации с учетом информации полученной по устным </w:t>
      </w:r>
      <w:r>
        <w:rPr>
          <w:rFonts w:eastAsiaTheme="minorHAnsi"/>
          <w:sz w:val="26"/>
          <w:szCs w:val="26"/>
          <w:lang w:eastAsia="en-US"/>
        </w:rPr>
        <w:t xml:space="preserve">и письменным </w:t>
      </w:r>
      <w:r w:rsidRPr="00817A6E">
        <w:rPr>
          <w:rFonts w:eastAsiaTheme="minorHAnsi"/>
          <w:sz w:val="26"/>
          <w:szCs w:val="26"/>
          <w:lang w:eastAsia="en-US"/>
        </w:rPr>
        <w:t>пояснениям, материально ответственных и иных лиц объекта контроля;</w:t>
      </w:r>
    </w:p>
    <w:p w:rsidR="00D776B7" w:rsidRPr="00353F8B" w:rsidRDefault="00D776B7" w:rsidP="00D776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53F8B">
        <w:rPr>
          <w:rFonts w:eastAsiaTheme="minorHAnsi"/>
          <w:sz w:val="26"/>
          <w:szCs w:val="26"/>
          <w:lang w:eastAsia="en-US"/>
        </w:rPr>
        <w:t>- по фактическому изучению путем осмотра</w:t>
      </w:r>
      <w:r w:rsidRPr="00353F8B">
        <w:rPr>
          <w:sz w:val="26"/>
          <w:szCs w:val="26"/>
        </w:rPr>
        <w:t>.</w:t>
      </w:r>
    </w:p>
    <w:p w:rsidR="00D776B7" w:rsidRPr="00DB116F" w:rsidRDefault="00D776B7" w:rsidP="00D776B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B116F">
        <w:rPr>
          <w:rFonts w:eastAsiaTheme="minorHAnsi"/>
          <w:sz w:val="26"/>
          <w:szCs w:val="26"/>
          <w:lang w:eastAsia="en-US"/>
        </w:rPr>
        <w:t>Срок проведения контрольного мероприятия составил 20 рабочих дней с 21 февраля 2024 года по 21 марта 2024 года.</w:t>
      </w:r>
    </w:p>
    <w:p w:rsidR="00D776B7" w:rsidRPr="00103E28" w:rsidRDefault="00D776B7" w:rsidP="00D776B7">
      <w:pPr>
        <w:widowControl w:val="0"/>
        <w:tabs>
          <w:tab w:val="left" w:pos="284"/>
        </w:tabs>
        <w:autoSpaceDE w:val="0"/>
        <w:ind w:firstLine="709"/>
        <w:jc w:val="both"/>
        <w:rPr>
          <w:sz w:val="26"/>
          <w:szCs w:val="26"/>
          <w:highlight w:val="yellow"/>
        </w:rPr>
      </w:pPr>
      <w:r w:rsidRPr="00AB0880">
        <w:rPr>
          <w:sz w:val="26"/>
          <w:szCs w:val="26"/>
        </w:rPr>
        <w:t>Полное наименование – муниципально</w:t>
      </w:r>
      <w:r>
        <w:rPr>
          <w:sz w:val="26"/>
          <w:szCs w:val="26"/>
        </w:rPr>
        <w:t>е</w:t>
      </w:r>
      <w:r w:rsidRPr="002D3D69">
        <w:rPr>
          <w:sz w:val="26"/>
          <w:szCs w:val="26"/>
        </w:rPr>
        <w:t xml:space="preserve"> бюджетно</w:t>
      </w:r>
      <w:r>
        <w:rPr>
          <w:sz w:val="26"/>
          <w:szCs w:val="26"/>
        </w:rPr>
        <w:t>е</w:t>
      </w:r>
      <w:r w:rsidRPr="002D3D69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е</w:t>
      </w:r>
      <w:r w:rsidRPr="002D3D69">
        <w:rPr>
          <w:sz w:val="26"/>
          <w:szCs w:val="26"/>
        </w:rPr>
        <w:t xml:space="preserve"> дополнительного образования «</w:t>
      </w:r>
      <w:proofErr w:type="spellStart"/>
      <w:r w:rsidRPr="002D3D69">
        <w:rPr>
          <w:sz w:val="26"/>
          <w:szCs w:val="26"/>
        </w:rPr>
        <w:t>Туломская</w:t>
      </w:r>
      <w:proofErr w:type="spellEnd"/>
      <w:r w:rsidRPr="002D3D69">
        <w:rPr>
          <w:sz w:val="26"/>
          <w:szCs w:val="26"/>
        </w:rPr>
        <w:t xml:space="preserve"> детская музыкальная школа» Кольского района Мурманской </w:t>
      </w:r>
      <w:r w:rsidRPr="00AB0880">
        <w:rPr>
          <w:sz w:val="26"/>
          <w:szCs w:val="26"/>
        </w:rPr>
        <w:t>области.</w:t>
      </w:r>
    </w:p>
    <w:p w:rsidR="00D776B7" w:rsidRPr="00036ACA" w:rsidRDefault="00D776B7" w:rsidP="00D776B7">
      <w:pPr>
        <w:widowControl w:val="0"/>
        <w:tabs>
          <w:tab w:val="left" w:pos="284"/>
        </w:tabs>
        <w:autoSpaceDE w:val="0"/>
        <w:ind w:firstLine="709"/>
        <w:jc w:val="both"/>
        <w:rPr>
          <w:sz w:val="26"/>
          <w:szCs w:val="26"/>
        </w:rPr>
      </w:pPr>
      <w:r w:rsidRPr="00036ACA">
        <w:rPr>
          <w:sz w:val="26"/>
          <w:szCs w:val="26"/>
        </w:rPr>
        <w:t xml:space="preserve">Сокращенное наименование - МБУДО </w:t>
      </w:r>
      <w:proofErr w:type="spellStart"/>
      <w:r w:rsidRPr="00036ACA">
        <w:rPr>
          <w:sz w:val="26"/>
          <w:szCs w:val="26"/>
        </w:rPr>
        <w:t>Туломская</w:t>
      </w:r>
      <w:proofErr w:type="spellEnd"/>
      <w:r w:rsidRPr="00036ACA">
        <w:rPr>
          <w:sz w:val="26"/>
          <w:szCs w:val="26"/>
        </w:rPr>
        <w:t xml:space="preserve"> ДМШ (далее по тексту – Учреждение, Заказчик).</w:t>
      </w:r>
    </w:p>
    <w:p w:rsidR="00D776B7" w:rsidRPr="008E2AB3" w:rsidRDefault="00D776B7" w:rsidP="00D776B7">
      <w:pPr>
        <w:ind w:firstLine="709"/>
        <w:jc w:val="both"/>
        <w:rPr>
          <w:sz w:val="26"/>
          <w:szCs w:val="26"/>
        </w:rPr>
      </w:pPr>
      <w:r w:rsidRPr="008E2AB3">
        <w:rPr>
          <w:sz w:val="26"/>
          <w:szCs w:val="26"/>
        </w:rPr>
        <w:t>Юридический и почтовый (фактический) адрес: 184362, Мурманская область, Кольский район, с. Тулома, ул. Ручьевая, дом 6.</w:t>
      </w:r>
    </w:p>
    <w:p w:rsidR="00B151F5" w:rsidRPr="00954490" w:rsidRDefault="00B151F5" w:rsidP="00B151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54490">
        <w:rPr>
          <w:rFonts w:eastAsiaTheme="minorHAnsi"/>
          <w:sz w:val="26"/>
          <w:szCs w:val="26"/>
          <w:lang w:eastAsia="en-US"/>
        </w:rPr>
        <w:t>Информация о результатах контрольного мероприятия:</w:t>
      </w:r>
    </w:p>
    <w:p w:rsidR="00CD1BCE" w:rsidRDefault="00D776B7" w:rsidP="00954490">
      <w:pPr>
        <w:autoSpaceDE w:val="0"/>
        <w:autoSpaceDN w:val="0"/>
        <w:adjustRightInd w:val="0"/>
        <w:ind w:firstLine="709"/>
        <w:jc w:val="both"/>
      </w:pPr>
      <w:r w:rsidRPr="003E1192">
        <w:rPr>
          <w:rFonts w:eastAsiaTheme="minorHAnsi"/>
          <w:sz w:val="26"/>
          <w:szCs w:val="26"/>
          <w:lang w:eastAsia="en-US"/>
        </w:rPr>
        <w:t xml:space="preserve">По результатам плановой выездной проверки </w:t>
      </w:r>
      <w:r w:rsidRPr="003E1192">
        <w:rPr>
          <w:sz w:val="26"/>
          <w:szCs w:val="26"/>
        </w:rPr>
        <w:t>выполнения</w:t>
      </w:r>
      <w:r w:rsidRPr="008721FB">
        <w:rPr>
          <w:sz w:val="26"/>
          <w:szCs w:val="26"/>
        </w:rPr>
        <w:t xml:space="preserve"> муниципального задания, достоверности отчета об исполнении муниципального </w:t>
      </w:r>
      <w:r w:rsidRPr="003E1192">
        <w:rPr>
          <w:sz w:val="26"/>
          <w:szCs w:val="26"/>
        </w:rPr>
        <w:t>задания</w:t>
      </w:r>
      <w:r w:rsidRPr="003E1192">
        <w:rPr>
          <w:rFonts w:eastAsiaTheme="minorHAnsi"/>
          <w:sz w:val="26"/>
          <w:szCs w:val="26"/>
          <w:lang w:eastAsia="en-US"/>
        </w:rPr>
        <w:t xml:space="preserve"> выявлены </w:t>
      </w:r>
      <w:bookmarkStart w:id="0" w:name="_GoBack"/>
      <w:bookmarkEnd w:id="0"/>
      <w:r w:rsidRPr="003E1192">
        <w:rPr>
          <w:rFonts w:eastAsiaTheme="minorHAnsi"/>
          <w:sz w:val="26"/>
          <w:szCs w:val="26"/>
          <w:lang w:eastAsia="en-US"/>
        </w:rPr>
        <w:t>нарушения</w:t>
      </w:r>
      <w:r w:rsidR="00954490">
        <w:rPr>
          <w:sz w:val="26"/>
          <w:szCs w:val="26"/>
        </w:rPr>
        <w:t>, выдано представление.</w:t>
      </w:r>
      <w:r w:rsidR="00954490" w:rsidRPr="00681993">
        <w:rPr>
          <w:rFonts w:eastAsiaTheme="minorHAnsi"/>
          <w:sz w:val="26"/>
          <w:szCs w:val="26"/>
          <w:lang w:eastAsia="en-US"/>
        </w:rPr>
        <w:t xml:space="preserve"> </w:t>
      </w:r>
    </w:p>
    <w:sectPr w:rsidR="00CD1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3DE3"/>
    <w:multiLevelType w:val="hybridMultilevel"/>
    <w:tmpl w:val="F45888D8"/>
    <w:lvl w:ilvl="0" w:tplc="53BE051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4CA"/>
    <w:rsid w:val="00005DD4"/>
    <w:rsid w:val="00427C5A"/>
    <w:rsid w:val="00915B5F"/>
    <w:rsid w:val="00954490"/>
    <w:rsid w:val="00B151F5"/>
    <w:rsid w:val="00BA741A"/>
    <w:rsid w:val="00CD1BCE"/>
    <w:rsid w:val="00D776B7"/>
    <w:rsid w:val="00DC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12270"/>
  <w15:chartTrackingRefBased/>
  <w15:docId w15:val="{A929B29A-9D10-4BED-9F9A-16E7E999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3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C34CA"/>
    <w:pPr>
      <w:suppressAutoHyphens/>
      <w:spacing w:after="120"/>
    </w:pPr>
    <w:rPr>
      <w:sz w:val="16"/>
      <w:szCs w:val="16"/>
      <w:lang w:eastAsia="ar-SA"/>
    </w:rPr>
  </w:style>
  <w:style w:type="paragraph" w:styleId="a3">
    <w:name w:val="List Paragraph"/>
    <w:basedOn w:val="a"/>
    <w:uiPriority w:val="99"/>
    <w:qFormat/>
    <w:rsid w:val="00DC3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omk07</dc:creator>
  <cp:keywords/>
  <dc:description/>
  <cp:lastModifiedBy>omk07</cp:lastModifiedBy>
  <cp:revision>3</cp:revision>
  <dcterms:created xsi:type="dcterms:W3CDTF">2024-04-08T13:22:00Z</dcterms:created>
  <dcterms:modified xsi:type="dcterms:W3CDTF">2024-04-08T13:26:00Z</dcterms:modified>
</cp:coreProperties>
</file>