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566B0" w14:textId="000835B6" w:rsidR="004F47E0" w:rsidRDefault="004F47E0" w:rsidP="00663812">
      <w:pPr>
        <w:rPr>
          <w:b/>
          <w:bCs/>
          <w:sz w:val="28"/>
          <w:szCs w:val="28"/>
          <w:u w:val="single"/>
        </w:rPr>
      </w:pPr>
      <w:r w:rsidRPr="001F4725">
        <w:rPr>
          <w:b/>
          <w:bCs/>
          <w:sz w:val="28"/>
          <w:szCs w:val="28"/>
          <w:u w:val="single"/>
        </w:rPr>
        <w:t>КОЛЬСКАЯ ТЕРРИТОРИАЛЬНАЯ ИЗБИРАТЕЛЬНАЯ КОМИССИЯ</w:t>
      </w:r>
    </w:p>
    <w:p w14:paraId="560138A5" w14:textId="77777777" w:rsidR="00663812" w:rsidRPr="001F4725" w:rsidRDefault="00663812" w:rsidP="00663812">
      <w:pPr>
        <w:rPr>
          <w:b/>
          <w:bCs/>
          <w:sz w:val="28"/>
          <w:szCs w:val="28"/>
          <w:u w:val="single"/>
        </w:rPr>
      </w:pPr>
    </w:p>
    <w:p w14:paraId="740189DF" w14:textId="77777777" w:rsidR="001F1F33" w:rsidRPr="001F1F33" w:rsidRDefault="001F1F33" w:rsidP="001F1F33">
      <w:pPr>
        <w:pStyle w:val="3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F1F3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РЕШЕНИЕ</w:t>
      </w:r>
    </w:p>
    <w:p w14:paraId="32202B9D" w14:textId="2DED1D72" w:rsidR="004F47E0" w:rsidRPr="001F4725" w:rsidRDefault="001F1F33" w:rsidP="004F4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437DF">
        <w:rPr>
          <w:b/>
          <w:sz w:val="28"/>
          <w:szCs w:val="28"/>
        </w:rPr>
        <w:t>4</w:t>
      </w:r>
      <w:r w:rsidR="00881B3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="00881B39">
        <w:rPr>
          <w:b/>
          <w:sz w:val="28"/>
          <w:szCs w:val="28"/>
        </w:rPr>
        <w:t>.202</w:t>
      </w:r>
      <w:r w:rsidR="006437DF">
        <w:rPr>
          <w:b/>
          <w:sz w:val="28"/>
          <w:szCs w:val="28"/>
        </w:rPr>
        <w:t>4</w:t>
      </w:r>
      <w:r w:rsidR="004F47E0" w:rsidRPr="001F4725">
        <w:rPr>
          <w:b/>
          <w:sz w:val="28"/>
          <w:szCs w:val="28"/>
        </w:rPr>
        <w:t xml:space="preserve">г.                                                                                            </w:t>
      </w:r>
      <w:r w:rsidR="009C25C8">
        <w:rPr>
          <w:b/>
          <w:sz w:val="28"/>
          <w:szCs w:val="28"/>
        </w:rPr>
        <w:t xml:space="preserve"> </w:t>
      </w:r>
      <w:r w:rsidR="004F47E0" w:rsidRPr="001F4725">
        <w:rPr>
          <w:b/>
          <w:sz w:val="28"/>
          <w:szCs w:val="28"/>
        </w:rPr>
        <w:t>№</w:t>
      </w:r>
      <w:r w:rsidR="00585C9B" w:rsidRPr="00585C9B">
        <w:rPr>
          <w:b/>
          <w:sz w:val="28"/>
          <w:szCs w:val="28"/>
        </w:rPr>
        <w:t>1</w:t>
      </w:r>
      <w:r w:rsidR="006437DF">
        <w:rPr>
          <w:b/>
          <w:sz w:val="28"/>
          <w:szCs w:val="28"/>
        </w:rPr>
        <w:t>60</w:t>
      </w:r>
      <w:r w:rsidR="00881B39" w:rsidRPr="00585C9B">
        <w:rPr>
          <w:b/>
          <w:sz w:val="28"/>
          <w:szCs w:val="28"/>
        </w:rPr>
        <w:t>/</w:t>
      </w:r>
      <w:r w:rsidR="006437DF">
        <w:rPr>
          <w:b/>
          <w:sz w:val="28"/>
          <w:szCs w:val="28"/>
        </w:rPr>
        <w:t>1052</w:t>
      </w:r>
    </w:p>
    <w:p w14:paraId="1735ED12" w14:textId="77777777" w:rsidR="004F47E0" w:rsidRPr="001F4725" w:rsidRDefault="004F47E0" w:rsidP="004F47E0">
      <w:pPr>
        <w:rPr>
          <w:b/>
          <w:bCs/>
          <w:sz w:val="28"/>
          <w:szCs w:val="28"/>
        </w:rPr>
      </w:pPr>
    </w:p>
    <w:p w14:paraId="3815FE0E" w14:textId="3230D3D1" w:rsidR="00B5787E" w:rsidRDefault="005A333F" w:rsidP="001F1F33">
      <w:pPr>
        <w:pStyle w:val="3"/>
        <w:spacing w:before="0"/>
        <w:jc w:val="center"/>
        <w:rPr>
          <w:bCs/>
          <w:szCs w:val="28"/>
        </w:rPr>
      </w:pPr>
      <w:r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Комплексе </w:t>
      </w:r>
      <w:r w:rsidR="00CE0DE8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мер по</w:t>
      </w:r>
      <w:r w:rsidR="00ED7DAC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обеспечению и</w:t>
      </w:r>
      <w:r w:rsidR="004F47E0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>нформировани</w:t>
      </w:r>
      <w:r w:rsidR="00ED7DAC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>я</w:t>
      </w:r>
      <w:r w:rsidR="004F47E0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избирателей о кандидатах в депутаты </w:t>
      </w:r>
      <w:r w:rsidR="001F1F33" w:rsidRPr="001F1F33">
        <w:rPr>
          <w:rFonts w:ascii="Times New Roman" w:hAnsi="Times New Roman" w:cs="Times New Roman"/>
          <w:b/>
          <w:color w:val="auto"/>
          <w:sz w:val="28"/>
          <w:szCs w:val="28"/>
        </w:rPr>
        <w:t>представительных органов муниципальных образований Кольского</w:t>
      </w:r>
      <w:r w:rsidR="00585C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муниципального</w:t>
      </w:r>
      <w:r w:rsidR="001F1F33" w:rsidRPr="001F1F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района Мурманской области</w:t>
      </w:r>
      <w:r w:rsidR="001F1F33" w:rsidRPr="001F1F33">
        <w:rPr>
          <w:bCs/>
          <w:color w:val="auto"/>
          <w:szCs w:val="28"/>
        </w:rPr>
        <w:t xml:space="preserve">  </w:t>
      </w:r>
    </w:p>
    <w:p w14:paraId="7BCCC897" w14:textId="77777777" w:rsidR="001F1F33" w:rsidRPr="001F1F33" w:rsidRDefault="001F1F33" w:rsidP="001F1F33"/>
    <w:p w14:paraId="72C627B9" w14:textId="0950A63E" w:rsidR="004F47E0" w:rsidRPr="001F4725" w:rsidRDefault="004F47E0" w:rsidP="004F47E0">
      <w:pPr>
        <w:ind w:firstLine="851"/>
        <w:jc w:val="both"/>
        <w:rPr>
          <w:sz w:val="28"/>
          <w:szCs w:val="28"/>
        </w:rPr>
      </w:pPr>
      <w:r w:rsidRPr="001F4725">
        <w:rPr>
          <w:bCs/>
          <w:iCs/>
          <w:sz w:val="28"/>
          <w:szCs w:val="28"/>
        </w:rPr>
        <w:t>В соответствии с пунктом 9 статьи  26, пунктами 7, 8 статьи 33</w:t>
      </w:r>
      <w:r w:rsidR="00663812">
        <w:rPr>
          <w:bCs/>
          <w:iCs/>
          <w:sz w:val="28"/>
          <w:szCs w:val="28"/>
        </w:rPr>
        <w:t>,   пунктом 3 статьи 61</w:t>
      </w:r>
      <w:r w:rsidRPr="001F4725">
        <w:rPr>
          <w:bCs/>
          <w:iCs/>
          <w:sz w:val="28"/>
          <w:szCs w:val="28"/>
        </w:rPr>
        <w:t xml:space="preserve">  Федерального Закона от  </w:t>
      </w:r>
      <w:r w:rsidRPr="001F4725">
        <w:rPr>
          <w:sz w:val="28"/>
          <w:szCs w:val="28"/>
        </w:rPr>
        <w:t xml:space="preserve">12.06.2002 №67-ФЗ </w:t>
      </w:r>
      <w:r w:rsidR="00663812">
        <w:rPr>
          <w:sz w:val="28"/>
          <w:szCs w:val="28"/>
        </w:rPr>
        <w:t xml:space="preserve">                       </w:t>
      </w:r>
      <w:r w:rsidRPr="001F4725">
        <w:rPr>
          <w:bCs/>
          <w:iCs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1F4725" w:rsidRPr="001F4725">
        <w:rPr>
          <w:bCs/>
          <w:iCs/>
          <w:sz w:val="28"/>
          <w:szCs w:val="28"/>
        </w:rPr>
        <w:t xml:space="preserve">пунктом 4.3 статьи 14, пунктом 9 статьи 16, </w:t>
      </w:r>
      <w:r w:rsidRPr="001F4725">
        <w:rPr>
          <w:sz w:val="28"/>
          <w:szCs w:val="28"/>
        </w:rPr>
        <w:t>стать</w:t>
      </w:r>
      <w:r w:rsidR="00CE0DE8" w:rsidRPr="001F4725">
        <w:rPr>
          <w:sz w:val="28"/>
          <w:szCs w:val="28"/>
        </w:rPr>
        <w:t>ей</w:t>
      </w:r>
      <w:r w:rsidRPr="001F4725">
        <w:rPr>
          <w:sz w:val="28"/>
          <w:szCs w:val="28"/>
        </w:rPr>
        <w:t xml:space="preserve"> </w:t>
      </w:r>
      <w:r w:rsidR="00CE0DE8" w:rsidRPr="001F4725">
        <w:rPr>
          <w:sz w:val="28"/>
          <w:szCs w:val="28"/>
        </w:rPr>
        <w:t>27</w:t>
      </w:r>
      <w:r w:rsidR="00663812">
        <w:rPr>
          <w:sz w:val="28"/>
          <w:szCs w:val="28"/>
        </w:rPr>
        <w:t>, пунктом 3 статьи 43</w:t>
      </w:r>
      <w:r w:rsidRPr="001F4725">
        <w:rPr>
          <w:sz w:val="28"/>
          <w:szCs w:val="28"/>
        </w:rPr>
        <w:t xml:space="preserve"> Закона Мурманской области от 09.03.2007 №841-01-ЗМО «О выборах депутатов представительных органов муниципальных образований» Кольская территориальная избирательная комиссия </w:t>
      </w:r>
      <w:r w:rsidRPr="001F4725">
        <w:rPr>
          <w:b/>
          <w:sz w:val="28"/>
          <w:szCs w:val="28"/>
        </w:rPr>
        <w:t>РЕШИЛА</w:t>
      </w:r>
      <w:r w:rsidRPr="001F4725">
        <w:rPr>
          <w:sz w:val="28"/>
          <w:szCs w:val="28"/>
        </w:rPr>
        <w:t>:</w:t>
      </w:r>
    </w:p>
    <w:p w14:paraId="36EEC670" w14:textId="27A8CEF2" w:rsidR="004F47E0" w:rsidRPr="00755345" w:rsidRDefault="00755345" w:rsidP="00755345">
      <w:pPr>
        <w:pStyle w:val="3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4F47E0" w:rsidRPr="00755345">
        <w:rPr>
          <w:rFonts w:ascii="Times New Roman" w:hAnsi="Times New Roman" w:cs="Times New Roman"/>
          <w:bCs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 </w:t>
      </w:r>
      <w:r w:rsidR="00CE0DE8" w:rsidRPr="00755345">
        <w:rPr>
          <w:rFonts w:ascii="Times New Roman" w:hAnsi="Times New Roman" w:cs="Times New Roman"/>
          <w:b/>
          <w:bCs/>
          <w:color w:val="auto"/>
          <w:sz w:val="28"/>
          <w:szCs w:val="28"/>
        </w:rPr>
        <w:t>Утвердить</w:t>
      </w:r>
      <w:r w:rsidR="004F47E0" w:rsidRPr="0075534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E0DE8" w:rsidRPr="00755345">
        <w:rPr>
          <w:rFonts w:ascii="Times New Roman" w:hAnsi="Times New Roman" w:cs="Times New Roman"/>
          <w:bCs/>
          <w:color w:val="auto"/>
          <w:sz w:val="28"/>
          <w:szCs w:val="28"/>
        </w:rPr>
        <w:t>Комплекс мер по обеспечению информирования избирателей о кандидатах</w:t>
      </w:r>
      <w:r w:rsidR="004F47E0" w:rsidRPr="0075534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1F1F33" w:rsidRPr="001F1F33">
        <w:rPr>
          <w:rFonts w:ascii="Times New Roman" w:hAnsi="Times New Roman" w:cs="Times New Roman"/>
          <w:color w:val="auto"/>
          <w:sz w:val="28"/>
          <w:szCs w:val="28"/>
        </w:rPr>
        <w:t>в депутаты представительных органов муниципальных образований Кольского</w:t>
      </w:r>
      <w:r w:rsidR="00585C9B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 w:rsidR="001F1F33" w:rsidRPr="001F1F33">
        <w:rPr>
          <w:rFonts w:ascii="Times New Roman" w:hAnsi="Times New Roman" w:cs="Times New Roman"/>
          <w:color w:val="auto"/>
          <w:sz w:val="28"/>
          <w:szCs w:val="28"/>
        </w:rPr>
        <w:t xml:space="preserve"> района Мурманской области</w:t>
      </w:r>
      <w:r w:rsidR="001F1F33" w:rsidRPr="001F1F33">
        <w:rPr>
          <w:bCs/>
          <w:color w:val="auto"/>
          <w:szCs w:val="28"/>
        </w:rPr>
        <w:t xml:space="preserve"> (</w:t>
      </w:r>
      <w:r w:rsidR="004F47E0" w:rsidRPr="00755345">
        <w:rPr>
          <w:rFonts w:ascii="Times New Roman" w:hAnsi="Times New Roman" w:cs="Times New Roman"/>
          <w:bCs/>
          <w:color w:val="auto"/>
          <w:sz w:val="28"/>
          <w:szCs w:val="28"/>
        </w:rPr>
        <w:t>прил</w:t>
      </w:r>
      <w:r w:rsidR="00CE0DE8" w:rsidRPr="00755345">
        <w:rPr>
          <w:rFonts w:ascii="Times New Roman" w:hAnsi="Times New Roman" w:cs="Times New Roman"/>
          <w:bCs/>
          <w:color w:val="auto"/>
          <w:sz w:val="28"/>
          <w:szCs w:val="28"/>
        </w:rPr>
        <w:t>агается)</w:t>
      </w:r>
      <w:r w:rsidR="004F47E0" w:rsidRPr="0075534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3DD70821" w14:textId="55A498CA" w:rsidR="006437DF" w:rsidRPr="006437DF" w:rsidRDefault="004F47E0" w:rsidP="004F47E0">
      <w:pPr>
        <w:ind w:firstLine="709"/>
        <w:jc w:val="both"/>
        <w:rPr>
          <w:bCs/>
          <w:sz w:val="28"/>
          <w:szCs w:val="28"/>
        </w:rPr>
      </w:pPr>
      <w:r w:rsidRPr="001F4725">
        <w:rPr>
          <w:sz w:val="28"/>
          <w:szCs w:val="28"/>
        </w:rPr>
        <w:t>2.</w:t>
      </w:r>
      <w:r w:rsidRPr="001F4725">
        <w:rPr>
          <w:b/>
          <w:sz w:val="28"/>
          <w:szCs w:val="28"/>
        </w:rPr>
        <w:t xml:space="preserve"> </w:t>
      </w:r>
      <w:r w:rsidR="006437DF">
        <w:rPr>
          <w:b/>
          <w:sz w:val="28"/>
          <w:szCs w:val="28"/>
        </w:rPr>
        <w:t xml:space="preserve">Признать </w:t>
      </w:r>
      <w:r w:rsidR="006437DF">
        <w:rPr>
          <w:bCs/>
          <w:sz w:val="28"/>
          <w:szCs w:val="28"/>
        </w:rPr>
        <w:t>утратившим силу решение Кольской территориальной избирательной комиссии от 26.06.2023 №109/660 «О Комплексе мер по обеспечению информирования избирателей о кандидатах</w:t>
      </w:r>
      <w:r w:rsidR="006437DF" w:rsidRPr="006437DF">
        <w:rPr>
          <w:sz w:val="28"/>
          <w:szCs w:val="28"/>
        </w:rPr>
        <w:t xml:space="preserve"> </w:t>
      </w:r>
      <w:r w:rsidR="006437DF" w:rsidRPr="001F1F33">
        <w:rPr>
          <w:sz w:val="28"/>
          <w:szCs w:val="28"/>
        </w:rPr>
        <w:t>в депутаты представительных органов муниципальных образований Кольского</w:t>
      </w:r>
      <w:r w:rsidR="006437DF">
        <w:rPr>
          <w:sz w:val="28"/>
          <w:szCs w:val="28"/>
        </w:rPr>
        <w:t xml:space="preserve"> муниципального</w:t>
      </w:r>
      <w:r w:rsidR="006437DF" w:rsidRPr="001F1F33">
        <w:rPr>
          <w:sz w:val="28"/>
          <w:szCs w:val="28"/>
        </w:rPr>
        <w:t xml:space="preserve"> района Мурманской области</w:t>
      </w:r>
      <w:r w:rsidR="006437DF">
        <w:rPr>
          <w:sz w:val="28"/>
          <w:szCs w:val="28"/>
        </w:rPr>
        <w:t>».</w:t>
      </w:r>
    </w:p>
    <w:p w14:paraId="013F95A0" w14:textId="1343F57E" w:rsidR="004F47E0" w:rsidRPr="001F4725" w:rsidRDefault="006437DF" w:rsidP="004F47E0">
      <w:pPr>
        <w:ind w:firstLine="709"/>
        <w:jc w:val="both"/>
        <w:rPr>
          <w:sz w:val="28"/>
          <w:szCs w:val="28"/>
        </w:rPr>
      </w:pPr>
      <w:r w:rsidRPr="006437DF">
        <w:rPr>
          <w:bCs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4F47E0" w:rsidRPr="001F4725">
        <w:rPr>
          <w:b/>
          <w:sz w:val="28"/>
          <w:szCs w:val="28"/>
        </w:rPr>
        <w:t>Разместить</w:t>
      </w:r>
      <w:r w:rsidR="004F47E0" w:rsidRPr="001F4725"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</w:t>
      </w:r>
      <w:r w:rsidR="001F1F33">
        <w:rPr>
          <w:sz w:val="28"/>
          <w:szCs w:val="28"/>
        </w:rPr>
        <w:t xml:space="preserve"> муниципальный</w:t>
      </w:r>
      <w:r w:rsidR="004F47E0" w:rsidRPr="001F4725">
        <w:rPr>
          <w:sz w:val="28"/>
          <w:szCs w:val="28"/>
        </w:rPr>
        <w:t xml:space="preserve"> район в Мурманской области в разделе «Кольская ТИК» в информационно-телекоммуникационной сети «Интернет».</w:t>
      </w:r>
    </w:p>
    <w:p w14:paraId="37B44F39" w14:textId="77777777" w:rsidR="001F4725" w:rsidRPr="001F4725" w:rsidRDefault="001F4725" w:rsidP="004F47E0">
      <w:pPr>
        <w:ind w:firstLine="709"/>
        <w:jc w:val="both"/>
        <w:rPr>
          <w:sz w:val="28"/>
          <w:szCs w:val="28"/>
        </w:rPr>
      </w:pPr>
    </w:p>
    <w:p w14:paraId="48B0610B" w14:textId="77777777" w:rsidR="004F47E0" w:rsidRPr="001F4725" w:rsidRDefault="004F47E0" w:rsidP="001F4725">
      <w:pPr>
        <w:pStyle w:val="4"/>
        <w:spacing w:before="0" w:after="0"/>
      </w:pPr>
      <w:r w:rsidRPr="001F4725">
        <w:t xml:space="preserve">Председатель Кольской </w:t>
      </w:r>
    </w:p>
    <w:p w14:paraId="3187C9B9" w14:textId="1B50112E" w:rsidR="004F47E0" w:rsidRPr="001F4725" w:rsidRDefault="004F47E0" w:rsidP="001F4725">
      <w:pPr>
        <w:rPr>
          <w:b/>
          <w:bCs/>
          <w:sz w:val="28"/>
          <w:szCs w:val="28"/>
        </w:rPr>
      </w:pPr>
      <w:r w:rsidRPr="001F4725">
        <w:rPr>
          <w:b/>
          <w:bCs/>
          <w:sz w:val="28"/>
          <w:szCs w:val="28"/>
        </w:rPr>
        <w:t>территориальной избирательной комиссии                      М.М. Кливанская</w:t>
      </w:r>
    </w:p>
    <w:p w14:paraId="69AFD286" w14:textId="77777777" w:rsidR="001F4725" w:rsidRPr="001F4725" w:rsidRDefault="001F4725" w:rsidP="001F4725">
      <w:pPr>
        <w:rPr>
          <w:b/>
          <w:bCs/>
          <w:sz w:val="28"/>
          <w:szCs w:val="28"/>
        </w:rPr>
      </w:pPr>
    </w:p>
    <w:p w14:paraId="1E9F6E10" w14:textId="77777777" w:rsidR="001F1F33" w:rsidRPr="00E8165D" w:rsidRDefault="001F1F33" w:rsidP="001F1F33">
      <w:pPr>
        <w:pStyle w:val="4"/>
        <w:spacing w:before="0" w:after="0"/>
      </w:pPr>
      <w:r w:rsidRPr="00E8165D">
        <w:t xml:space="preserve">Секретарь Кольской </w:t>
      </w:r>
    </w:p>
    <w:p w14:paraId="654E1F05" w14:textId="77777777" w:rsidR="001F1F33" w:rsidRPr="00E8165D" w:rsidRDefault="001F1F33" w:rsidP="001F1F33">
      <w:pPr>
        <w:pStyle w:val="4"/>
        <w:spacing w:before="0" w:after="0"/>
      </w:pPr>
      <w:r w:rsidRPr="00E8165D">
        <w:t xml:space="preserve">территориальной избирательной комиссии                           М.И. Тихонова    </w:t>
      </w:r>
    </w:p>
    <w:p w14:paraId="18CAF418" w14:textId="33B76B62" w:rsidR="004F47E0" w:rsidRPr="001F4725" w:rsidRDefault="004F47E0" w:rsidP="001F4725">
      <w:pPr>
        <w:rPr>
          <w:b/>
          <w:bCs/>
          <w:sz w:val="28"/>
          <w:szCs w:val="28"/>
        </w:rPr>
      </w:pPr>
      <w:r w:rsidRPr="001F4725">
        <w:rPr>
          <w:b/>
          <w:bCs/>
          <w:sz w:val="28"/>
          <w:szCs w:val="28"/>
        </w:rPr>
        <w:t xml:space="preserve">  </w:t>
      </w:r>
    </w:p>
    <w:p w14:paraId="3D02FEA8" w14:textId="77777777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36F046E0" w14:textId="77777777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3ADBE308" w14:textId="77777777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20A173B6" w14:textId="77777777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6CE0E3BB" w14:textId="05F92B5E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43015764" w14:textId="2582718B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184AAFA6" w14:textId="04413818" w:rsidR="004F47E0" w:rsidRPr="001F4725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55119A74" w14:textId="1E24EAEA" w:rsidR="004F47E0" w:rsidRDefault="004F47E0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6A1D137D" w14:textId="77777777" w:rsidR="00663812" w:rsidRPr="001F4725" w:rsidRDefault="00663812" w:rsidP="004F47E0">
      <w:pPr>
        <w:shd w:val="clear" w:color="auto" w:fill="FFFFFF"/>
        <w:tabs>
          <w:tab w:val="left" w:pos="7517"/>
        </w:tabs>
        <w:spacing w:line="274" w:lineRule="exact"/>
        <w:rPr>
          <w:b/>
          <w:bCs/>
          <w:sz w:val="28"/>
          <w:szCs w:val="28"/>
        </w:rPr>
      </w:pPr>
    </w:p>
    <w:p w14:paraId="0ADB56BC" w14:textId="77777777" w:rsidR="006437DF" w:rsidRDefault="006437DF" w:rsidP="00A52285">
      <w:pPr>
        <w:suppressAutoHyphens/>
        <w:ind w:left="4820"/>
        <w:jc w:val="center"/>
        <w:rPr>
          <w:lang w:eastAsia="zh-CN"/>
        </w:rPr>
      </w:pPr>
    </w:p>
    <w:p w14:paraId="77280EB1" w14:textId="26865799" w:rsidR="00A52285" w:rsidRDefault="004F47E0" w:rsidP="00A52285">
      <w:pPr>
        <w:suppressAutoHyphens/>
        <w:ind w:left="4820"/>
        <w:jc w:val="center"/>
        <w:rPr>
          <w:lang w:eastAsia="zh-CN"/>
        </w:rPr>
      </w:pPr>
      <w:r w:rsidRPr="00074EB8">
        <w:rPr>
          <w:lang w:eastAsia="zh-CN"/>
        </w:rPr>
        <w:lastRenderedPageBreak/>
        <w:t xml:space="preserve">Приложение № </w:t>
      </w:r>
      <w:r>
        <w:rPr>
          <w:lang w:eastAsia="zh-CN"/>
        </w:rPr>
        <w:t xml:space="preserve">1   </w:t>
      </w:r>
    </w:p>
    <w:p w14:paraId="64CC03F8" w14:textId="262867EF" w:rsidR="004F47E0" w:rsidRPr="00074EB8" w:rsidRDefault="004F47E0" w:rsidP="00A52285">
      <w:pPr>
        <w:suppressAutoHyphens/>
        <w:ind w:left="4820"/>
        <w:jc w:val="center"/>
        <w:rPr>
          <w:lang w:eastAsia="zh-CN"/>
        </w:rPr>
      </w:pPr>
      <w:r w:rsidRPr="00074EB8">
        <w:rPr>
          <w:lang w:eastAsia="zh-CN"/>
        </w:rPr>
        <w:t xml:space="preserve">к </w:t>
      </w:r>
      <w:r>
        <w:rPr>
          <w:lang w:eastAsia="zh-CN"/>
        </w:rPr>
        <w:t xml:space="preserve">  </w:t>
      </w:r>
      <w:r w:rsidRPr="00074EB8">
        <w:rPr>
          <w:lang w:eastAsia="zh-CN"/>
        </w:rPr>
        <w:t xml:space="preserve">решению </w:t>
      </w:r>
      <w:r>
        <w:rPr>
          <w:lang w:eastAsia="zh-CN"/>
        </w:rPr>
        <w:t xml:space="preserve">  </w:t>
      </w:r>
      <w:r w:rsidRPr="00074EB8">
        <w:rPr>
          <w:lang w:eastAsia="zh-CN"/>
        </w:rPr>
        <w:t>Кольской территориальной избирательной комиссии</w:t>
      </w:r>
    </w:p>
    <w:p w14:paraId="01C13802" w14:textId="6418E528" w:rsidR="004F47E0" w:rsidRPr="00074EB8" w:rsidRDefault="004F47E0" w:rsidP="00A52285">
      <w:pPr>
        <w:suppressAutoHyphens/>
        <w:ind w:left="4820"/>
        <w:jc w:val="center"/>
        <w:rPr>
          <w:lang w:eastAsia="zh-CN"/>
        </w:rPr>
      </w:pPr>
      <w:r w:rsidRPr="00074EB8">
        <w:rPr>
          <w:lang w:eastAsia="zh-CN"/>
        </w:rPr>
        <w:t xml:space="preserve">от </w:t>
      </w:r>
      <w:r w:rsidR="001F1F33">
        <w:rPr>
          <w:lang w:eastAsia="zh-CN"/>
        </w:rPr>
        <w:t>2</w:t>
      </w:r>
      <w:r w:rsidR="006437DF">
        <w:rPr>
          <w:lang w:eastAsia="zh-CN"/>
        </w:rPr>
        <w:t>4</w:t>
      </w:r>
      <w:r w:rsidR="00881B39">
        <w:rPr>
          <w:lang w:eastAsia="zh-CN"/>
        </w:rPr>
        <w:t>.0</w:t>
      </w:r>
      <w:r w:rsidR="001F1F33">
        <w:rPr>
          <w:lang w:eastAsia="zh-CN"/>
        </w:rPr>
        <w:t>6</w:t>
      </w:r>
      <w:r w:rsidR="00881B39">
        <w:rPr>
          <w:lang w:eastAsia="zh-CN"/>
        </w:rPr>
        <w:t>.202</w:t>
      </w:r>
      <w:r w:rsidR="006437DF">
        <w:rPr>
          <w:lang w:eastAsia="zh-CN"/>
        </w:rPr>
        <w:t>4</w:t>
      </w:r>
      <w:r w:rsidR="00B210B9">
        <w:rPr>
          <w:lang w:eastAsia="zh-CN"/>
        </w:rPr>
        <w:t xml:space="preserve"> г.</w:t>
      </w:r>
      <w:r w:rsidRPr="00074EB8">
        <w:rPr>
          <w:lang w:eastAsia="zh-CN"/>
        </w:rPr>
        <w:t xml:space="preserve"> №</w:t>
      </w:r>
      <w:r w:rsidR="00585C9B" w:rsidRPr="00585C9B">
        <w:rPr>
          <w:lang w:eastAsia="zh-CN"/>
        </w:rPr>
        <w:t>1</w:t>
      </w:r>
      <w:r w:rsidR="006437DF">
        <w:rPr>
          <w:lang w:eastAsia="zh-CN"/>
        </w:rPr>
        <w:t>60</w:t>
      </w:r>
      <w:r w:rsidR="00881B39" w:rsidRPr="00585C9B">
        <w:rPr>
          <w:lang w:eastAsia="zh-CN"/>
        </w:rPr>
        <w:t>/</w:t>
      </w:r>
      <w:r w:rsidR="006437DF">
        <w:rPr>
          <w:lang w:eastAsia="zh-CN"/>
        </w:rPr>
        <w:t>1052</w:t>
      </w:r>
    </w:p>
    <w:p w14:paraId="2421D8ED" w14:textId="77777777" w:rsidR="004F47E0" w:rsidRPr="009B5CEB" w:rsidRDefault="004F47E0" w:rsidP="004F47E0">
      <w:pPr>
        <w:jc w:val="center"/>
        <w:rPr>
          <w:b/>
          <w:sz w:val="28"/>
          <w:szCs w:val="28"/>
        </w:rPr>
      </w:pPr>
    </w:p>
    <w:p w14:paraId="20539031" w14:textId="4D494724" w:rsidR="00CE0DE8" w:rsidRDefault="00CE0DE8" w:rsidP="001F1F33">
      <w:pPr>
        <w:pStyle w:val="3"/>
        <w:spacing w:before="0"/>
        <w:jc w:val="center"/>
        <w:rPr>
          <w:bCs/>
          <w:color w:val="auto"/>
          <w:szCs w:val="28"/>
        </w:rPr>
      </w:pPr>
      <w:r w:rsidRPr="00755345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Комплекс мер</w:t>
      </w:r>
      <w:r w:rsidRPr="00755345">
        <w:rPr>
          <w:b/>
          <w:bCs/>
          <w:color w:val="auto"/>
          <w:sz w:val="28"/>
          <w:szCs w:val="28"/>
        </w:rPr>
        <w:t xml:space="preserve"> </w:t>
      </w:r>
      <w:r w:rsidR="00755345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 обеспечению информирования избирателей о кандидатах в депутаты </w:t>
      </w:r>
      <w:r w:rsidR="001F1F33" w:rsidRPr="001F1F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представительных органов муниципальных образований Кольского </w:t>
      </w:r>
      <w:r w:rsidR="00585C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муниципального </w:t>
      </w:r>
      <w:r w:rsidR="001F1F33" w:rsidRPr="001F1F33">
        <w:rPr>
          <w:rFonts w:ascii="Times New Roman" w:hAnsi="Times New Roman" w:cs="Times New Roman"/>
          <w:b/>
          <w:color w:val="auto"/>
          <w:sz w:val="28"/>
          <w:szCs w:val="28"/>
        </w:rPr>
        <w:t>района Мурманской области</w:t>
      </w:r>
      <w:r w:rsidR="001F1F33" w:rsidRPr="001F1F33">
        <w:rPr>
          <w:bCs/>
          <w:color w:val="auto"/>
          <w:szCs w:val="28"/>
        </w:rPr>
        <w:t xml:space="preserve">  </w:t>
      </w:r>
    </w:p>
    <w:p w14:paraId="0F3B0593" w14:textId="77777777" w:rsidR="00585C9B" w:rsidRPr="00585C9B" w:rsidRDefault="00585C9B" w:rsidP="00585C9B"/>
    <w:p w14:paraId="1C5A8993" w14:textId="77777777" w:rsidR="001F1F33" w:rsidRPr="001F1F33" w:rsidRDefault="001F1F33" w:rsidP="001F1F33"/>
    <w:p w14:paraId="0C55FFE7" w14:textId="1259670C" w:rsidR="00846DEF" w:rsidRPr="00846DEF" w:rsidRDefault="00846DEF" w:rsidP="00846DEF">
      <w:pPr>
        <w:pStyle w:val="a3"/>
        <w:numPr>
          <w:ilvl w:val="0"/>
          <w:numId w:val="1"/>
        </w:numPr>
        <w:spacing w:line="360" w:lineRule="auto"/>
        <w:jc w:val="center"/>
        <w:rPr>
          <w:b/>
          <w:bCs/>
          <w:sz w:val="28"/>
        </w:rPr>
      </w:pPr>
      <w:r w:rsidRPr="00846DEF">
        <w:rPr>
          <w:b/>
          <w:bCs/>
          <w:sz w:val="28"/>
        </w:rPr>
        <w:t>Общие положения</w:t>
      </w:r>
    </w:p>
    <w:p w14:paraId="78C5CF82" w14:textId="4B76DE55" w:rsidR="00CA188D" w:rsidRDefault="00846DEF" w:rsidP="00846D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="00CA188D">
        <w:rPr>
          <w:sz w:val="28"/>
        </w:rPr>
        <w:t>Комплекс мер по обеспечению</w:t>
      </w:r>
      <w:r w:rsidR="004F47E0" w:rsidRPr="009B5CEB">
        <w:rPr>
          <w:sz w:val="28"/>
        </w:rPr>
        <w:t xml:space="preserve"> информирования избирателей о кандидатах </w:t>
      </w:r>
      <w:r w:rsidR="001F1F33">
        <w:rPr>
          <w:sz w:val="28"/>
        </w:rPr>
        <w:t xml:space="preserve">в депутаты </w:t>
      </w:r>
      <w:r w:rsidR="001F1F33" w:rsidRPr="001F1F33">
        <w:rPr>
          <w:bCs/>
          <w:sz w:val="28"/>
          <w:szCs w:val="28"/>
        </w:rPr>
        <w:t xml:space="preserve">представительных органов муниципальных образований Кольского </w:t>
      </w:r>
      <w:r w:rsidR="00585C9B">
        <w:rPr>
          <w:bCs/>
          <w:sz w:val="28"/>
          <w:szCs w:val="28"/>
        </w:rPr>
        <w:t xml:space="preserve">муниципального </w:t>
      </w:r>
      <w:r w:rsidR="001F1F33" w:rsidRPr="001F1F33">
        <w:rPr>
          <w:bCs/>
          <w:sz w:val="28"/>
          <w:szCs w:val="28"/>
        </w:rPr>
        <w:t>района Мурманской области</w:t>
      </w:r>
      <w:r w:rsidR="001F1F33" w:rsidRPr="001F1F33">
        <w:rPr>
          <w:bCs/>
          <w:szCs w:val="28"/>
        </w:rPr>
        <w:t xml:space="preserve">  </w:t>
      </w:r>
      <w:r w:rsidR="00755345" w:rsidRPr="00755345">
        <w:rPr>
          <w:bCs/>
          <w:sz w:val="28"/>
          <w:szCs w:val="28"/>
        </w:rPr>
        <w:t xml:space="preserve"> </w:t>
      </w:r>
      <w:r w:rsidR="00CA188D">
        <w:rPr>
          <w:sz w:val="28"/>
        </w:rPr>
        <w:t>(далее – Комплекс мер)</w:t>
      </w:r>
      <w:r w:rsidR="00CE0DE8">
        <w:rPr>
          <w:sz w:val="28"/>
        </w:rPr>
        <w:t>,</w:t>
      </w:r>
      <w:r w:rsidR="00CF76B6" w:rsidRPr="009B5CEB">
        <w:rPr>
          <w:sz w:val="28"/>
        </w:rPr>
        <w:t xml:space="preserve"> </w:t>
      </w:r>
      <w:r w:rsidR="00CA188D">
        <w:rPr>
          <w:sz w:val="28"/>
        </w:rPr>
        <w:t>разработан в целях реализации требований</w:t>
      </w:r>
      <w:r w:rsidR="00CA188D" w:rsidRPr="00CA188D">
        <w:rPr>
          <w:bCs/>
          <w:iCs/>
          <w:sz w:val="28"/>
          <w:szCs w:val="28"/>
        </w:rPr>
        <w:t xml:space="preserve"> </w:t>
      </w:r>
      <w:r w:rsidR="00CA188D" w:rsidRPr="001F4725">
        <w:rPr>
          <w:bCs/>
          <w:iCs/>
          <w:sz w:val="28"/>
          <w:szCs w:val="28"/>
        </w:rPr>
        <w:t xml:space="preserve">Федерального Закона от  </w:t>
      </w:r>
      <w:r w:rsidR="00CA188D" w:rsidRPr="001F4725">
        <w:rPr>
          <w:sz w:val="28"/>
          <w:szCs w:val="28"/>
        </w:rPr>
        <w:t xml:space="preserve">12.06.2002 №67-ФЗ </w:t>
      </w:r>
      <w:r w:rsidR="00CA188D" w:rsidRPr="001F4725">
        <w:rPr>
          <w:bCs/>
          <w:iCs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 w:rsidR="00CA188D">
        <w:rPr>
          <w:bCs/>
          <w:iCs/>
          <w:sz w:val="28"/>
          <w:szCs w:val="28"/>
        </w:rPr>
        <w:t xml:space="preserve"> (далее – Федеральный закон)</w:t>
      </w:r>
      <w:r w:rsidR="00CA188D" w:rsidRPr="001F4725">
        <w:rPr>
          <w:bCs/>
          <w:iCs/>
          <w:sz w:val="28"/>
          <w:szCs w:val="28"/>
        </w:rPr>
        <w:t xml:space="preserve">, </w:t>
      </w:r>
      <w:r w:rsidR="00CA188D" w:rsidRPr="001F4725">
        <w:rPr>
          <w:sz w:val="28"/>
          <w:szCs w:val="28"/>
        </w:rPr>
        <w:t xml:space="preserve">Закона Мурманской области от 09.03.2007 </w:t>
      </w:r>
      <w:r w:rsidR="00B40DF7">
        <w:rPr>
          <w:sz w:val="28"/>
          <w:szCs w:val="28"/>
        </w:rPr>
        <w:t xml:space="preserve">                  </w:t>
      </w:r>
      <w:r w:rsidR="00CA188D" w:rsidRPr="001F4725">
        <w:rPr>
          <w:sz w:val="28"/>
          <w:szCs w:val="28"/>
        </w:rPr>
        <w:t>№841-01-ЗМО «О выборах депутатов представительных органов муниципальных образований»</w:t>
      </w:r>
      <w:r w:rsidR="00CA188D">
        <w:rPr>
          <w:sz w:val="28"/>
        </w:rPr>
        <w:t xml:space="preserve"> (далее – Закон Мурманской области).</w:t>
      </w:r>
    </w:p>
    <w:p w14:paraId="12E4AB07" w14:textId="3A9A45EF" w:rsidR="00CA188D" w:rsidRDefault="00846DEF" w:rsidP="00846D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1.2. В соответствии с требованиями Федерального закона и Закона Мурманской области информирование избирателей о кандидатах</w:t>
      </w:r>
      <w:r w:rsidRPr="00846DEF">
        <w:rPr>
          <w:sz w:val="28"/>
        </w:rPr>
        <w:t xml:space="preserve"> </w:t>
      </w:r>
      <w:r w:rsidR="001F1F33">
        <w:rPr>
          <w:sz w:val="28"/>
        </w:rPr>
        <w:t xml:space="preserve">в депутаты </w:t>
      </w:r>
      <w:r w:rsidR="001F1F33" w:rsidRPr="001F1F33">
        <w:rPr>
          <w:bCs/>
          <w:sz w:val="28"/>
          <w:szCs w:val="28"/>
        </w:rPr>
        <w:t>представительных органов муниципальных образований Кольского</w:t>
      </w:r>
      <w:r w:rsidR="0043141B">
        <w:rPr>
          <w:bCs/>
          <w:sz w:val="28"/>
          <w:szCs w:val="28"/>
        </w:rPr>
        <w:t xml:space="preserve"> муниципального</w:t>
      </w:r>
      <w:r w:rsidR="001F1F33" w:rsidRPr="001F1F33">
        <w:rPr>
          <w:bCs/>
          <w:sz w:val="28"/>
          <w:szCs w:val="28"/>
        </w:rPr>
        <w:t xml:space="preserve"> района Мурманской </w:t>
      </w:r>
      <w:r w:rsidR="00585C9B" w:rsidRPr="001F1F33">
        <w:rPr>
          <w:bCs/>
          <w:sz w:val="28"/>
          <w:szCs w:val="28"/>
        </w:rPr>
        <w:t>области</w:t>
      </w:r>
      <w:r w:rsidR="00585C9B" w:rsidRPr="001F1F33">
        <w:rPr>
          <w:bCs/>
          <w:szCs w:val="28"/>
        </w:rPr>
        <w:t xml:space="preserve"> (</w:t>
      </w:r>
      <w:r>
        <w:rPr>
          <w:sz w:val="28"/>
        </w:rPr>
        <w:t>далее – кандидатах), в пределах своих полномочий, установленных Федеральным Законом и Законом Мурманской области, осуществляют</w:t>
      </w:r>
      <w:r w:rsidRPr="00846DEF">
        <w:rPr>
          <w:sz w:val="28"/>
        </w:rPr>
        <w:t>:</w:t>
      </w:r>
    </w:p>
    <w:p w14:paraId="656F2E02" w14:textId="6D0739E2" w:rsidR="00846DEF" w:rsidRDefault="00846DEF" w:rsidP="00846D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Кольская территориальная избирательная комиссия</w:t>
      </w:r>
      <w:r w:rsidRPr="00483C91">
        <w:rPr>
          <w:sz w:val="28"/>
        </w:rPr>
        <w:t>;</w:t>
      </w:r>
    </w:p>
    <w:p w14:paraId="494473AF" w14:textId="5F013288" w:rsidR="00846DEF" w:rsidRDefault="00846DEF" w:rsidP="00846D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участков</w:t>
      </w:r>
      <w:r w:rsidR="00B331DD">
        <w:rPr>
          <w:sz w:val="28"/>
        </w:rPr>
        <w:t>ая</w:t>
      </w:r>
      <w:r>
        <w:rPr>
          <w:sz w:val="28"/>
        </w:rPr>
        <w:t xml:space="preserve"> избирательн</w:t>
      </w:r>
      <w:r w:rsidR="00B331DD">
        <w:rPr>
          <w:sz w:val="28"/>
        </w:rPr>
        <w:t>ая</w:t>
      </w:r>
      <w:r>
        <w:rPr>
          <w:sz w:val="28"/>
        </w:rPr>
        <w:t xml:space="preserve"> комисси</w:t>
      </w:r>
      <w:r w:rsidR="00B331DD">
        <w:rPr>
          <w:sz w:val="28"/>
        </w:rPr>
        <w:t xml:space="preserve">я </w:t>
      </w:r>
      <w:r>
        <w:rPr>
          <w:sz w:val="28"/>
        </w:rPr>
        <w:t>– на основании сведений, полученных от Кольской территориальной избирательной комиссии.</w:t>
      </w:r>
    </w:p>
    <w:p w14:paraId="149814FB" w14:textId="67EF77F9" w:rsidR="00F30A4B" w:rsidRDefault="00846DEF" w:rsidP="00F30A4B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и Законом Мурманской области Кольской территориальной избирательной комиссией для информирования избирателей о кандидатах используются на безвозмездной основе периодическ</w:t>
      </w:r>
      <w:r w:rsidR="00676275">
        <w:rPr>
          <w:sz w:val="28"/>
        </w:rPr>
        <w:t>о</w:t>
      </w:r>
      <w:r>
        <w:rPr>
          <w:sz w:val="28"/>
        </w:rPr>
        <w:t>е печатн</w:t>
      </w:r>
      <w:r w:rsidR="00676275">
        <w:rPr>
          <w:sz w:val="28"/>
        </w:rPr>
        <w:t>о</w:t>
      </w:r>
      <w:r>
        <w:rPr>
          <w:sz w:val="28"/>
        </w:rPr>
        <w:t>е издани</w:t>
      </w:r>
      <w:r w:rsidR="00676275">
        <w:rPr>
          <w:sz w:val="28"/>
        </w:rPr>
        <w:t>е – еженедельная районная газета «Кольское слово»</w:t>
      </w:r>
      <w:r>
        <w:rPr>
          <w:sz w:val="28"/>
        </w:rPr>
        <w:t>,</w:t>
      </w:r>
      <w:r w:rsidR="007A127B">
        <w:rPr>
          <w:sz w:val="28"/>
        </w:rPr>
        <w:t xml:space="preserve"> </w:t>
      </w:r>
      <w:r>
        <w:rPr>
          <w:sz w:val="28"/>
        </w:rPr>
        <w:t xml:space="preserve"> а </w:t>
      </w:r>
      <w:r w:rsidR="007A127B">
        <w:rPr>
          <w:sz w:val="28"/>
        </w:rPr>
        <w:t xml:space="preserve"> </w:t>
      </w:r>
      <w:r>
        <w:rPr>
          <w:sz w:val="28"/>
        </w:rPr>
        <w:t>также</w:t>
      </w:r>
      <w:r w:rsidR="007A127B">
        <w:rPr>
          <w:sz w:val="28"/>
        </w:rPr>
        <w:t xml:space="preserve"> </w:t>
      </w:r>
      <w:r>
        <w:rPr>
          <w:sz w:val="28"/>
        </w:rPr>
        <w:t xml:space="preserve"> специальные</w:t>
      </w:r>
      <w:r w:rsidR="007A127B">
        <w:rPr>
          <w:sz w:val="28"/>
        </w:rPr>
        <w:t xml:space="preserve"> </w:t>
      </w:r>
      <w:r>
        <w:rPr>
          <w:sz w:val="28"/>
        </w:rPr>
        <w:t xml:space="preserve"> места на территории  </w:t>
      </w:r>
      <w:r>
        <w:rPr>
          <w:sz w:val="28"/>
        </w:rPr>
        <w:lastRenderedPageBreak/>
        <w:t>избирательного участка, оборудованного не позднее чем за 30 дней до дня голосования для размещения информационных материалов избирательных комиссий.</w:t>
      </w:r>
    </w:p>
    <w:p w14:paraId="3981C765" w14:textId="4B940B83" w:rsidR="00F30A4B" w:rsidRDefault="00F30A4B" w:rsidP="00F30A4B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F30A4B">
        <w:rPr>
          <w:color w:val="000000"/>
          <w:sz w:val="28"/>
          <w:szCs w:val="28"/>
        </w:rPr>
        <w:t>Информирование избирателей, являющихся инвалидами, осуществляется с учетом постановления Центральной избирательной комиссии Российской Федерации от 2</w:t>
      </w:r>
      <w:r w:rsidR="00A00B22">
        <w:rPr>
          <w:color w:val="000000"/>
          <w:sz w:val="28"/>
          <w:szCs w:val="28"/>
        </w:rPr>
        <w:t>9</w:t>
      </w:r>
      <w:r w:rsidRPr="00F30A4B">
        <w:rPr>
          <w:color w:val="000000"/>
          <w:sz w:val="28"/>
          <w:szCs w:val="28"/>
        </w:rPr>
        <w:t xml:space="preserve"> ию</w:t>
      </w:r>
      <w:r w:rsidR="00A00B22">
        <w:rPr>
          <w:color w:val="000000"/>
          <w:sz w:val="28"/>
          <w:szCs w:val="28"/>
        </w:rPr>
        <w:t>л</w:t>
      </w:r>
      <w:r w:rsidRPr="00F30A4B">
        <w:rPr>
          <w:color w:val="000000"/>
          <w:sz w:val="28"/>
          <w:szCs w:val="28"/>
        </w:rPr>
        <w:t>я 20</w:t>
      </w:r>
      <w:r w:rsidR="00A00B22">
        <w:rPr>
          <w:color w:val="000000"/>
          <w:sz w:val="28"/>
          <w:szCs w:val="28"/>
        </w:rPr>
        <w:t>20</w:t>
      </w:r>
      <w:r w:rsidRPr="00F30A4B">
        <w:rPr>
          <w:color w:val="000000"/>
          <w:sz w:val="28"/>
          <w:szCs w:val="28"/>
        </w:rPr>
        <w:t xml:space="preserve"> года № </w:t>
      </w:r>
      <w:r w:rsidR="00A00B22">
        <w:rPr>
          <w:color w:val="000000"/>
          <w:sz w:val="28"/>
          <w:szCs w:val="28"/>
        </w:rPr>
        <w:t>262</w:t>
      </w:r>
      <w:r w:rsidRPr="00F30A4B">
        <w:rPr>
          <w:color w:val="000000"/>
          <w:sz w:val="28"/>
          <w:szCs w:val="28"/>
        </w:rPr>
        <w:t>/1</w:t>
      </w:r>
      <w:r w:rsidR="00A00B22">
        <w:rPr>
          <w:color w:val="000000"/>
          <w:sz w:val="28"/>
          <w:szCs w:val="28"/>
        </w:rPr>
        <w:t>933</w:t>
      </w:r>
      <w:r w:rsidRPr="00F30A4B">
        <w:rPr>
          <w:color w:val="000000"/>
          <w:sz w:val="28"/>
          <w:szCs w:val="28"/>
        </w:rPr>
        <w:t xml:space="preserve">-7 «О Рекомендациях по обеспечению избирательных прав граждан Российской Федерации, являющихся инвалидами, при проведении выборов в Российской Федерации». </w:t>
      </w:r>
    </w:p>
    <w:p w14:paraId="085F514B" w14:textId="6DFF1A7A" w:rsidR="00F30A4B" w:rsidRPr="00F30A4B" w:rsidRDefault="00F30A4B" w:rsidP="00F30A4B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F30A4B">
        <w:rPr>
          <w:color w:val="000000"/>
          <w:sz w:val="28"/>
          <w:szCs w:val="28"/>
        </w:rPr>
        <w:t>Размещение в информационно-телекоммуникационной сети Интернет сведений, предусмотренных настоящим Комплексом мер, осуществляется в соответствии с Инструкцией по размещению данных Государственной автоматизированной системы Российской Федерации «Выборы» в информационно-телекоммуникационной сети «Интернет», утвержденной постановлением Центральной избирательной комиссии Российской Федерации от 20 апреля 2016 года № 4/33-7.</w:t>
      </w:r>
    </w:p>
    <w:p w14:paraId="4BBE5C5F" w14:textId="77777777" w:rsidR="00F30A4B" w:rsidRDefault="00F30A4B" w:rsidP="000E2AD9">
      <w:pPr>
        <w:pStyle w:val="14"/>
        <w:ind w:left="1069"/>
        <w:rPr>
          <w:szCs w:val="28"/>
        </w:rPr>
      </w:pPr>
    </w:p>
    <w:p w14:paraId="60EA9634" w14:textId="70B258DD" w:rsidR="00F30A4B" w:rsidRDefault="00F30A4B" w:rsidP="00F30A4B">
      <w:pPr>
        <w:pStyle w:val="14"/>
        <w:numPr>
          <w:ilvl w:val="0"/>
          <w:numId w:val="1"/>
        </w:numPr>
        <w:rPr>
          <w:szCs w:val="28"/>
        </w:rPr>
      </w:pPr>
      <w:r>
        <w:rPr>
          <w:szCs w:val="28"/>
        </w:rPr>
        <w:t>Информирование избирателей о выдвинутых кандидатах</w:t>
      </w:r>
    </w:p>
    <w:p w14:paraId="7E129D0D" w14:textId="77777777" w:rsidR="000E2AD9" w:rsidRDefault="000E2AD9" w:rsidP="000E2AD9">
      <w:pPr>
        <w:pStyle w:val="14"/>
        <w:spacing w:line="360" w:lineRule="auto"/>
        <w:ind w:firstLine="1069"/>
        <w:jc w:val="both"/>
        <w:rPr>
          <w:szCs w:val="28"/>
        </w:rPr>
      </w:pPr>
    </w:p>
    <w:p w14:paraId="6E2BA20E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2.1. В соответствии с </w:t>
      </w:r>
      <w:r w:rsidR="005B6980">
        <w:rPr>
          <w:b w:val="0"/>
          <w:szCs w:val="28"/>
        </w:rPr>
        <w:t>Законом Мурманской области Кольская территориальная и</w:t>
      </w:r>
      <w:r>
        <w:rPr>
          <w:b w:val="0"/>
          <w:szCs w:val="28"/>
        </w:rPr>
        <w:t>збирательная комиссия доводит до сведения избирателей сведения о кандидатах, представленные при их выдвижении, в следующем объеме:</w:t>
      </w:r>
    </w:p>
    <w:p w14:paraId="542F3477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фамилия, имя, отчество;</w:t>
      </w:r>
    </w:p>
    <w:p w14:paraId="6500A61A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дата рождения;</w:t>
      </w:r>
    </w:p>
    <w:p w14:paraId="6DFF719D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место жительства (наименование субъекта Российской Федерации, района, города, иного населенного пункта, где находится место жительства кандидата);</w:t>
      </w:r>
    </w:p>
    <w:p w14:paraId="6CD7CBC5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основное место работы или службы, занимаемая должность (в случае отсутствия основного места работы или службы – род занятий);</w:t>
      </w:r>
    </w:p>
    <w:p w14:paraId="3DE8D966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  <w:lang w:val="en-US"/>
        </w:rPr>
        <w:lastRenderedPageBreak/>
        <w:t>c</w:t>
      </w:r>
      <w:r w:rsidRPr="005B6980">
        <w:rPr>
          <w:b w:val="0"/>
          <w:bCs/>
        </w:rPr>
        <w:t>ведения о профессиональном образовании (при наличии) с указанием организации, осуществляющей образовательную деятельность, года ее окончания;</w:t>
      </w:r>
    </w:p>
    <w:p w14:paraId="4729FD34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если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органа;</w:t>
      </w:r>
    </w:p>
    <w:p w14:paraId="66933D4E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если у кандидата имелась или имеется судимость – сведения о судимости кандидата, а если судимость снята или погашена, – также сведения о дате снятия или погашения судимости;</w:t>
      </w:r>
      <w:r w:rsidRPr="005B6980">
        <w:rPr>
          <w:b w:val="0"/>
          <w:bCs/>
          <w:highlight w:val="yellow"/>
        </w:rPr>
        <w:t xml:space="preserve"> </w:t>
      </w:r>
    </w:p>
    <w:p w14:paraId="3706DF37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субъект выдвижения (если кандидат выдвинут избирательным объединением, - слово "выдвинут" с указанием наименования соответствующего избирательного объединения в соответствии с пунктом 10 статьи 35 Федерального закона, если кандидат сам выдвинул свою кандидатуру, - слово "самовыдвижение");</w:t>
      </w:r>
    </w:p>
    <w:p w14:paraId="73C60FB3" w14:textId="77777777" w:rsid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</w:rPr>
      </w:pPr>
      <w:r w:rsidRPr="005B6980">
        <w:rPr>
          <w:b w:val="0"/>
          <w:bCs/>
        </w:rPr>
        <w:t>принадлежность к политической партии либо не более чем к одному иному общественному объединению и статус в этой политической партии, общественном объединении (при условии представления кандидатом соответствующих документов).</w:t>
      </w:r>
    </w:p>
    <w:p w14:paraId="4FC987CB" w14:textId="21A2806C" w:rsidR="00483C91" w:rsidRDefault="00F30A4B" w:rsidP="00483C91">
      <w:pPr>
        <w:spacing w:line="360" w:lineRule="auto"/>
        <w:ind w:firstLine="709"/>
        <w:jc w:val="both"/>
        <w:rPr>
          <w:sz w:val="28"/>
        </w:rPr>
      </w:pPr>
      <w:r w:rsidRPr="00483C91">
        <w:rPr>
          <w:bCs/>
          <w:sz w:val="28"/>
          <w:szCs w:val="28"/>
        </w:rPr>
        <w:t xml:space="preserve">2.2. Указанные сведения подлежат размещению </w:t>
      </w:r>
      <w:r w:rsidR="00483C91" w:rsidRPr="00483C91">
        <w:rPr>
          <w:sz w:val="28"/>
          <w:szCs w:val="28"/>
        </w:rPr>
        <w:t>на</w:t>
      </w:r>
      <w:r w:rsidR="00656C51">
        <w:rPr>
          <w:sz w:val="28"/>
          <w:szCs w:val="28"/>
        </w:rPr>
        <w:t xml:space="preserve"> официальном сайте органов местного самоуправления муниципального образования Кольский </w:t>
      </w:r>
      <w:r w:rsidR="0043141B">
        <w:rPr>
          <w:sz w:val="28"/>
          <w:szCs w:val="28"/>
        </w:rPr>
        <w:t xml:space="preserve">муниципальный </w:t>
      </w:r>
      <w:r w:rsidR="00656C51">
        <w:rPr>
          <w:sz w:val="28"/>
          <w:szCs w:val="28"/>
        </w:rPr>
        <w:t>район Мурманской области в разделе «Кольская ТИК» в информационно-телекоммуникационной сети «Интернет» и на</w:t>
      </w:r>
      <w:r w:rsidR="00483C91" w:rsidRPr="00483C91">
        <w:rPr>
          <w:sz w:val="28"/>
        </w:rPr>
        <w:t xml:space="preserve"> и</w:t>
      </w:r>
      <w:r w:rsidR="00483C91">
        <w:rPr>
          <w:sz w:val="28"/>
        </w:rPr>
        <w:t>нформационном стенде, оборудованном перед входом в помещение Кольской территориальной избирательной комиссии,</w:t>
      </w:r>
      <w:r w:rsidR="00483C91" w:rsidRPr="009B5CEB">
        <w:rPr>
          <w:sz w:val="28"/>
        </w:rPr>
        <w:t xml:space="preserve"> </w:t>
      </w:r>
      <w:r w:rsidR="00483C91">
        <w:rPr>
          <w:sz w:val="28"/>
        </w:rPr>
        <w:t xml:space="preserve">в виде таблицы, изготовленной </w:t>
      </w:r>
      <w:r w:rsidR="00D8389D">
        <w:rPr>
          <w:sz w:val="28"/>
        </w:rPr>
        <w:t>средствами</w:t>
      </w:r>
      <w:r w:rsidR="00483C91">
        <w:rPr>
          <w:sz w:val="28"/>
        </w:rPr>
        <w:t xml:space="preserve"> ГАС «Выборы» (форма 5.1). Информация должна быть актуальной.</w:t>
      </w:r>
    </w:p>
    <w:p w14:paraId="20E2CB70" w14:textId="5A5EADB9" w:rsidR="00F30A4B" w:rsidRPr="005B6980" w:rsidRDefault="00F30A4B" w:rsidP="005B6980">
      <w:pPr>
        <w:pStyle w:val="14"/>
        <w:spacing w:line="360" w:lineRule="auto"/>
        <w:ind w:firstLine="709"/>
        <w:jc w:val="both"/>
        <w:rPr>
          <w:b w:val="0"/>
          <w:bCs/>
          <w:szCs w:val="28"/>
        </w:rPr>
      </w:pPr>
      <w:r w:rsidRPr="005B6980">
        <w:rPr>
          <w:b w:val="0"/>
          <w:bCs/>
        </w:rPr>
        <w:t>2.3. В соответствии с Закон</w:t>
      </w:r>
      <w:r w:rsidR="00483C91">
        <w:rPr>
          <w:b w:val="0"/>
          <w:bCs/>
        </w:rPr>
        <w:t>ом</w:t>
      </w:r>
      <w:r w:rsidRPr="005B6980">
        <w:rPr>
          <w:b w:val="0"/>
          <w:bCs/>
        </w:rPr>
        <w:t xml:space="preserve"> Мурманской области </w:t>
      </w:r>
      <w:r w:rsidR="00483C91">
        <w:rPr>
          <w:b w:val="0"/>
          <w:bCs/>
        </w:rPr>
        <w:t>Кольская территориальная и</w:t>
      </w:r>
      <w:r w:rsidRPr="005B6980">
        <w:rPr>
          <w:b w:val="0"/>
          <w:bCs/>
        </w:rPr>
        <w:t>збирательная комиссия</w:t>
      </w:r>
      <w:r w:rsidR="00483C91">
        <w:rPr>
          <w:b w:val="0"/>
          <w:bCs/>
        </w:rPr>
        <w:t xml:space="preserve"> </w:t>
      </w:r>
      <w:r w:rsidRPr="005B6980">
        <w:rPr>
          <w:b w:val="0"/>
          <w:bCs/>
        </w:rPr>
        <w:t xml:space="preserve">по мере получения информации из соответствующих органов о результатах проверки направляет в </w:t>
      </w:r>
      <w:r w:rsidR="00483C91">
        <w:rPr>
          <w:b w:val="0"/>
          <w:bCs/>
        </w:rPr>
        <w:t xml:space="preserve">еженедельную районную </w:t>
      </w:r>
      <w:r w:rsidRPr="005B6980">
        <w:rPr>
          <w:b w:val="0"/>
          <w:bCs/>
        </w:rPr>
        <w:t>газету «</w:t>
      </w:r>
      <w:r w:rsidR="00483C91">
        <w:rPr>
          <w:b w:val="0"/>
          <w:bCs/>
        </w:rPr>
        <w:t>Кольское слово</w:t>
      </w:r>
      <w:r w:rsidRPr="005B6980">
        <w:rPr>
          <w:b w:val="0"/>
          <w:bCs/>
        </w:rPr>
        <w:t xml:space="preserve">» для опубликования сведения о </w:t>
      </w:r>
      <w:r w:rsidRPr="005B6980">
        <w:rPr>
          <w:b w:val="0"/>
          <w:bCs/>
        </w:rPr>
        <w:lastRenderedPageBreak/>
        <w:t>выявленных фактах недостоверности сведений, представленных кандидатами, по форме согласно Приложению к настоящему Комплексу мер.</w:t>
      </w:r>
    </w:p>
    <w:p w14:paraId="4358FEDD" w14:textId="77777777" w:rsidR="00483C91" w:rsidRPr="00F30A4B" w:rsidRDefault="00483C91" w:rsidP="005B6980">
      <w:pPr>
        <w:pStyle w:val="a3"/>
        <w:spacing w:line="360" w:lineRule="auto"/>
        <w:ind w:left="1069"/>
        <w:jc w:val="both"/>
        <w:rPr>
          <w:sz w:val="28"/>
        </w:rPr>
      </w:pPr>
    </w:p>
    <w:p w14:paraId="5E8F7286" w14:textId="4E182469" w:rsidR="00F30A4B" w:rsidRPr="005B6980" w:rsidRDefault="00F30A4B" w:rsidP="005B6980">
      <w:pPr>
        <w:pStyle w:val="a3"/>
        <w:numPr>
          <w:ilvl w:val="0"/>
          <w:numId w:val="1"/>
        </w:numPr>
        <w:tabs>
          <w:tab w:val="left" w:pos="1260"/>
        </w:tabs>
        <w:suppressAutoHyphens/>
        <w:jc w:val="center"/>
        <w:rPr>
          <w:b/>
          <w:color w:val="000000"/>
          <w:kern w:val="28"/>
          <w:sz w:val="28"/>
          <w:szCs w:val="28"/>
        </w:rPr>
      </w:pPr>
      <w:r w:rsidRPr="00F30A4B">
        <w:rPr>
          <w:b/>
          <w:color w:val="000000"/>
          <w:kern w:val="28"/>
          <w:sz w:val="28"/>
          <w:szCs w:val="28"/>
        </w:rPr>
        <w:t>Информирование избирателей</w:t>
      </w:r>
      <w:r w:rsidR="005B6980">
        <w:rPr>
          <w:b/>
          <w:color w:val="000000"/>
          <w:kern w:val="28"/>
          <w:sz w:val="28"/>
          <w:szCs w:val="28"/>
        </w:rPr>
        <w:t xml:space="preserve"> </w:t>
      </w:r>
      <w:r w:rsidRPr="005B6980">
        <w:rPr>
          <w:b/>
          <w:color w:val="000000"/>
          <w:kern w:val="28"/>
          <w:sz w:val="28"/>
          <w:szCs w:val="28"/>
        </w:rPr>
        <w:t xml:space="preserve">о зарегистрированных кандидатах </w:t>
      </w:r>
    </w:p>
    <w:p w14:paraId="31048830" w14:textId="77777777" w:rsidR="005B6980" w:rsidRDefault="005B6980" w:rsidP="005B6980">
      <w:pPr>
        <w:pStyle w:val="a3"/>
        <w:tabs>
          <w:tab w:val="left" w:pos="1218"/>
        </w:tabs>
        <w:suppressAutoHyphens/>
        <w:spacing w:line="360" w:lineRule="auto"/>
        <w:ind w:left="1069"/>
        <w:jc w:val="both"/>
        <w:rPr>
          <w:b/>
          <w:color w:val="000000"/>
          <w:kern w:val="28"/>
          <w:sz w:val="28"/>
          <w:szCs w:val="28"/>
        </w:rPr>
      </w:pPr>
    </w:p>
    <w:p w14:paraId="621A018F" w14:textId="6861BEDD" w:rsidR="005B6980" w:rsidRDefault="00F30A4B" w:rsidP="005B6980">
      <w:pPr>
        <w:pStyle w:val="a3"/>
        <w:suppressAutoHyphens/>
        <w:spacing w:line="360" w:lineRule="auto"/>
        <w:ind w:left="0" w:firstLine="851"/>
        <w:jc w:val="both"/>
        <w:rPr>
          <w:color w:val="000000"/>
          <w:kern w:val="28"/>
          <w:sz w:val="28"/>
          <w:szCs w:val="28"/>
        </w:rPr>
      </w:pPr>
      <w:r w:rsidRPr="00F30A4B">
        <w:rPr>
          <w:color w:val="000000"/>
          <w:kern w:val="28"/>
          <w:sz w:val="28"/>
          <w:szCs w:val="28"/>
        </w:rPr>
        <w:t>3.1.</w:t>
      </w:r>
      <w:r w:rsidRPr="00F30A4B">
        <w:rPr>
          <w:color w:val="000000"/>
          <w:kern w:val="28"/>
          <w:sz w:val="28"/>
          <w:szCs w:val="28"/>
        </w:rPr>
        <w:tab/>
      </w:r>
      <w:r w:rsidR="00483C91">
        <w:rPr>
          <w:color w:val="000000"/>
          <w:kern w:val="28"/>
          <w:sz w:val="28"/>
          <w:szCs w:val="28"/>
        </w:rPr>
        <w:t>Кольская территориальная избирательная комиссия</w:t>
      </w:r>
      <w:r w:rsidRPr="00F30A4B">
        <w:rPr>
          <w:color w:val="000000"/>
          <w:kern w:val="28"/>
          <w:sz w:val="28"/>
          <w:szCs w:val="28"/>
        </w:rPr>
        <w:t xml:space="preserve"> не позднее чем через два дня со дня регистрации каждого кандидата</w:t>
      </w:r>
      <w:r w:rsidR="00D8389D">
        <w:rPr>
          <w:color w:val="000000"/>
          <w:kern w:val="28"/>
          <w:sz w:val="28"/>
          <w:szCs w:val="28"/>
        </w:rPr>
        <w:t xml:space="preserve"> размещает решения о их регистрации на официальном сайте органов местного самоуправления муниципального образования Кольский</w:t>
      </w:r>
      <w:r w:rsidR="004D0E90">
        <w:rPr>
          <w:color w:val="000000"/>
          <w:kern w:val="28"/>
          <w:sz w:val="28"/>
          <w:szCs w:val="28"/>
        </w:rPr>
        <w:t xml:space="preserve"> муниципальный</w:t>
      </w:r>
      <w:r w:rsidR="00D8389D">
        <w:rPr>
          <w:color w:val="000000"/>
          <w:kern w:val="28"/>
          <w:sz w:val="28"/>
          <w:szCs w:val="28"/>
        </w:rPr>
        <w:t xml:space="preserve"> район Мурманской области в разделе «Кольская ТИК» в информационно-телекоммуникационной сети «Интернет»,</w:t>
      </w:r>
      <w:r w:rsidRPr="00F30A4B">
        <w:rPr>
          <w:color w:val="000000"/>
          <w:kern w:val="28"/>
          <w:sz w:val="28"/>
          <w:szCs w:val="28"/>
        </w:rPr>
        <w:t xml:space="preserve"> направляет </w:t>
      </w:r>
      <w:r w:rsidR="00483C91">
        <w:rPr>
          <w:color w:val="000000"/>
          <w:kern w:val="28"/>
          <w:sz w:val="28"/>
          <w:szCs w:val="28"/>
        </w:rPr>
        <w:t>решения о регистрации кандидатов</w:t>
      </w:r>
      <w:r w:rsidRPr="00F30A4B">
        <w:rPr>
          <w:color w:val="000000"/>
          <w:kern w:val="28"/>
          <w:sz w:val="28"/>
          <w:szCs w:val="28"/>
        </w:rPr>
        <w:t xml:space="preserve"> для опубликования в</w:t>
      </w:r>
      <w:r w:rsidR="00483C91">
        <w:rPr>
          <w:color w:val="000000"/>
          <w:kern w:val="28"/>
          <w:sz w:val="28"/>
          <w:szCs w:val="28"/>
        </w:rPr>
        <w:t xml:space="preserve"> еженедельную районную </w:t>
      </w:r>
      <w:r w:rsidR="00483C91" w:rsidRPr="00F30A4B">
        <w:rPr>
          <w:color w:val="000000"/>
          <w:kern w:val="28"/>
          <w:sz w:val="28"/>
          <w:szCs w:val="28"/>
        </w:rPr>
        <w:t>газету</w:t>
      </w:r>
      <w:r w:rsidRPr="00F30A4B">
        <w:rPr>
          <w:color w:val="000000"/>
          <w:kern w:val="28"/>
          <w:sz w:val="28"/>
          <w:szCs w:val="28"/>
        </w:rPr>
        <w:t xml:space="preserve"> «</w:t>
      </w:r>
      <w:r w:rsidR="00483C91">
        <w:rPr>
          <w:color w:val="000000"/>
          <w:kern w:val="28"/>
          <w:sz w:val="28"/>
          <w:szCs w:val="28"/>
        </w:rPr>
        <w:t>Кольское слово</w:t>
      </w:r>
      <w:r w:rsidRPr="00F30A4B">
        <w:rPr>
          <w:color w:val="000000"/>
          <w:kern w:val="28"/>
          <w:sz w:val="28"/>
          <w:szCs w:val="28"/>
        </w:rPr>
        <w:t xml:space="preserve">». В том же </w:t>
      </w:r>
      <w:r w:rsidR="00D8389D" w:rsidRPr="00F30A4B">
        <w:rPr>
          <w:color w:val="000000"/>
          <w:kern w:val="28"/>
          <w:sz w:val="28"/>
          <w:szCs w:val="28"/>
        </w:rPr>
        <w:t xml:space="preserve">порядке </w:t>
      </w:r>
      <w:r w:rsidR="00D8389D">
        <w:rPr>
          <w:color w:val="000000"/>
          <w:kern w:val="28"/>
          <w:sz w:val="28"/>
          <w:szCs w:val="28"/>
        </w:rPr>
        <w:t xml:space="preserve">размещаются на официальном сайте органов местного самоуправления муниципального образования Кольский </w:t>
      </w:r>
      <w:r w:rsidR="004D0E90">
        <w:rPr>
          <w:color w:val="000000"/>
          <w:kern w:val="28"/>
          <w:sz w:val="28"/>
          <w:szCs w:val="28"/>
        </w:rPr>
        <w:t xml:space="preserve">муниципальный </w:t>
      </w:r>
      <w:r w:rsidR="00D8389D">
        <w:rPr>
          <w:color w:val="000000"/>
          <w:kern w:val="28"/>
          <w:sz w:val="28"/>
          <w:szCs w:val="28"/>
        </w:rPr>
        <w:t xml:space="preserve">район Мурманской области в разделе «Кольская ТИК» в информационно-телекоммуникационной сети «Интернет» и </w:t>
      </w:r>
      <w:r w:rsidRPr="00F30A4B">
        <w:rPr>
          <w:color w:val="000000"/>
          <w:kern w:val="28"/>
          <w:sz w:val="28"/>
          <w:szCs w:val="28"/>
        </w:rPr>
        <w:t>направляются для опубликования в</w:t>
      </w:r>
      <w:r w:rsidR="00483C91">
        <w:rPr>
          <w:color w:val="000000"/>
          <w:kern w:val="28"/>
          <w:sz w:val="28"/>
          <w:szCs w:val="28"/>
        </w:rPr>
        <w:t xml:space="preserve"> еженедельной районной</w:t>
      </w:r>
      <w:r w:rsidRPr="00F30A4B">
        <w:rPr>
          <w:color w:val="000000"/>
          <w:kern w:val="28"/>
          <w:sz w:val="28"/>
          <w:szCs w:val="28"/>
        </w:rPr>
        <w:t xml:space="preserve"> газете «</w:t>
      </w:r>
      <w:r w:rsidR="00483C91">
        <w:rPr>
          <w:color w:val="000000"/>
          <w:kern w:val="28"/>
          <w:sz w:val="28"/>
          <w:szCs w:val="28"/>
        </w:rPr>
        <w:t>Кольское слово</w:t>
      </w:r>
      <w:r w:rsidRPr="00F30A4B">
        <w:rPr>
          <w:color w:val="000000"/>
          <w:kern w:val="28"/>
          <w:sz w:val="28"/>
          <w:szCs w:val="28"/>
        </w:rPr>
        <w:t xml:space="preserve">» </w:t>
      </w:r>
      <w:r w:rsidR="00483C91">
        <w:rPr>
          <w:color w:val="000000"/>
          <w:kern w:val="28"/>
          <w:sz w:val="28"/>
          <w:szCs w:val="28"/>
        </w:rPr>
        <w:t>решения</w:t>
      </w:r>
      <w:r w:rsidRPr="00F30A4B">
        <w:rPr>
          <w:color w:val="000000"/>
          <w:kern w:val="28"/>
          <w:sz w:val="28"/>
          <w:szCs w:val="28"/>
        </w:rPr>
        <w:t xml:space="preserve"> об отказе в регистрации кандидатов.</w:t>
      </w:r>
    </w:p>
    <w:p w14:paraId="4D82D2B8" w14:textId="77777777" w:rsidR="00825FDA" w:rsidRDefault="00F30A4B" w:rsidP="00825F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right="28"/>
        <w:jc w:val="center"/>
        <w:rPr>
          <w:b/>
          <w:color w:val="000000"/>
          <w:sz w:val="28"/>
          <w:szCs w:val="28"/>
          <w:lang w:eastAsia="x-none"/>
        </w:rPr>
      </w:pPr>
      <w:r w:rsidRPr="00F30A4B">
        <w:rPr>
          <w:b/>
          <w:color w:val="000000"/>
          <w:sz w:val="28"/>
          <w:szCs w:val="28"/>
          <w:lang w:eastAsia="x-none"/>
        </w:rPr>
        <w:t xml:space="preserve">Информирование избирателей </w:t>
      </w:r>
    </w:p>
    <w:p w14:paraId="2737E88B" w14:textId="0D172F6B" w:rsidR="00F30A4B" w:rsidRPr="00825FDA" w:rsidRDefault="00F30A4B" w:rsidP="00825FDA">
      <w:pPr>
        <w:pStyle w:val="a3"/>
        <w:shd w:val="clear" w:color="auto" w:fill="FFFFFF"/>
        <w:tabs>
          <w:tab w:val="left" w:pos="0"/>
        </w:tabs>
        <w:ind w:left="1069" w:right="28"/>
        <w:jc w:val="center"/>
        <w:rPr>
          <w:b/>
          <w:color w:val="000000"/>
          <w:sz w:val="28"/>
          <w:szCs w:val="28"/>
          <w:lang w:eastAsia="x-none"/>
        </w:rPr>
      </w:pPr>
      <w:r w:rsidRPr="00825FDA">
        <w:rPr>
          <w:rFonts w:cs="Calibri"/>
          <w:b/>
          <w:sz w:val="28"/>
        </w:rPr>
        <w:t>о поступлении и расходовании средств избирательных фондов</w:t>
      </w:r>
    </w:p>
    <w:p w14:paraId="1765ABD6" w14:textId="77777777" w:rsidR="00825FDA" w:rsidRDefault="00825FDA" w:rsidP="00825FDA">
      <w:pPr>
        <w:pStyle w:val="a3"/>
        <w:shd w:val="clear" w:color="auto" w:fill="FFFFFF"/>
        <w:tabs>
          <w:tab w:val="left" w:pos="1218"/>
        </w:tabs>
        <w:spacing w:line="360" w:lineRule="auto"/>
        <w:ind w:left="1069" w:right="28"/>
        <w:jc w:val="both"/>
        <w:rPr>
          <w:color w:val="000000"/>
          <w:sz w:val="28"/>
          <w:szCs w:val="28"/>
          <w:lang w:eastAsia="x-none"/>
        </w:rPr>
      </w:pPr>
    </w:p>
    <w:p w14:paraId="67C37323" w14:textId="294DFF86" w:rsidR="00676275" w:rsidRPr="00065C6B" w:rsidRDefault="00F30A4B" w:rsidP="00676275">
      <w:pPr>
        <w:spacing w:line="360" w:lineRule="auto"/>
        <w:ind w:firstLine="567"/>
        <w:jc w:val="both"/>
        <w:rPr>
          <w:sz w:val="28"/>
        </w:rPr>
      </w:pPr>
      <w:r w:rsidRPr="00F30A4B">
        <w:rPr>
          <w:color w:val="000000"/>
          <w:sz w:val="28"/>
          <w:szCs w:val="28"/>
          <w:lang w:eastAsia="x-none"/>
        </w:rPr>
        <w:t>4.1</w:t>
      </w:r>
      <w:r w:rsidRPr="00F30A4B">
        <w:rPr>
          <w:color w:val="000000"/>
          <w:sz w:val="28"/>
          <w:szCs w:val="28"/>
          <w:lang w:val="x-none" w:eastAsia="x-none"/>
        </w:rPr>
        <w:t>.</w:t>
      </w:r>
      <w:r w:rsidR="00676275">
        <w:rPr>
          <w:color w:val="000000"/>
          <w:sz w:val="28"/>
          <w:szCs w:val="28"/>
          <w:lang w:eastAsia="x-none"/>
        </w:rPr>
        <w:t xml:space="preserve"> </w:t>
      </w:r>
      <w:r w:rsidR="00676275" w:rsidRPr="00065C6B">
        <w:rPr>
          <w:color w:val="000000"/>
          <w:sz w:val="28"/>
          <w:szCs w:val="28"/>
          <w:lang w:eastAsia="x-none"/>
        </w:rPr>
        <w:t>В соответствии с постановлением Избирательной комиссии</w:t>
      </w:r>
      <w:r w:rsidR="00676275">
        <w:rPr>
          <w:sz w:val="28"/>
        </w:rPr>
        <w:t xml:space="preserve"> </w:t>
      </w:r>
      <w:r w:rsidR="00676275" w:rsidRPr="00065C6B">
        <w:rPr>
          <w:color w:val="000000"/>
          <w:sz w:val="28"/>
          <w:szCs w:val="28"/>
          <w:lang w:eastAsia="x-none"/>
        </w:rPr>
        <w:t>Мурманской области от 21</w:t>
      </w:r>
      <w:r w:rsidR="00701536">
        <w:rPr>
          <w:color w:val="000000"/>
          <w:sz w:val="28"/>
          <w:szCs w:val="28"/>
          <w:lang w:eastAsia="x-none"/>
        </w:rPr>
        <w:t xml:space="preserve"> мая 20</w:t>
      </w:r>
      <w:r w:rsidR="00676275" w:rsidRPr="00065C6B">
        <w:rPr>
          <w:color w:val="000000"/>
          <w:sz w:val="28"/>
          <w:szCs w:val="28"/>
          <w:lang w:eastAsia="x-none"/>
        </w:rPr>
        <w:t xml:space="preserve">21 </w:t>
      </w:r>
      <w:r w:rsidR="00701536">
        <w:rPr>
          <w:color w:val="000000"/>
          <w:sz w:val="28"/>
          <w:szCs w:val="28"/>
          <w:lang w:eastAsia="x-none"/>
        </w:rPr>
        <w:t xml:space="preserve">года </w:t>
      </w:r>
      <w:r w:rsidR="00676275" w:rsidRPr="00065C6B">
        <w:rPr>
          <w:color w:val="000000"/>
          <w:sz w:val="28"/>
          <w:szCs w:val="28"/>
          <w:lang w:eastAsia="x-none"/>
        </w:rPr>
        <w:t xml:space="preserve">№ 121/733 </w:t>
      </w:r>
      <w:r w:rsidR="00676275" w:rsidRPr="00C26EE3">
        <w:rPr>
          <w:sz w:val="28"/>
          <w:szCs w:val="28"/>
          <w:lang w:eastAsia="x-none"/>
        </w:rPr>
        <w:t>«</w:t>
      </w:r>
      <w:r w:rsidR="00676275" w:rsidRPr="00C26EE3">
        <w:rPr>
          <w:sz w:val="28"/>
          <w:szCs w:val="28"/>
        </w:rPr>
        <w:t xml:space="preserve">Об объеме, порядке и форме передачи </w:t>
      </w:r>
      <w:r w:rsidR="00676275" w:rsidRPr="00C26EE3">
        <w:rPr>
          <w:rFonts w:cs="Calibri"/>
          <w:sz w:val="28"/>
        </w:rPr>
        <w:t xml:space="preserve">сведений о поступлении средств на специальные избирательные счета кандидатов, избирательных объединений и расходовании этих средств </w:t>
      </w:r>
      <w:r w:rsidR="00676275" w:rsidRPr="00C26EE3">
        <w:rPr>
          <w:sz w:val="28"/>
        </w:rPr>
        <w:t xml:space="preserve">при проведении выборов </w:t>
      </w:r>
      <w:r w:rsidR="00676275" w:rsidRPr="00C26EE3">
        <w:rPr>
          <w:sz w:val="28"/>
          <w:szCs w:val="28"/>
        </w:rPr>
        <w:t>депутатов Мурманской областной Думы</w:t>
      </w:r>
      <w:r w:rsidR="00676275" w:rsidRPr="00C26EE3">
        <w:rPr>
          <w:rFonts w:cs="Calibri"/>
          <w:sz w:val="28"/>
        </w:rPr>
        <w:t xml:space="preserve"> и органов местного самоуправления Мурманской области, </w:t>
      </w:r>
      <w:r w:rsidR="00676275" w:rsidRPr="00C26EE3">
        <w:rPr>
          <w:sz w:val="28"/>
        </w:rPr>
        <w:t>подлежащих обязательному размещению на сайте Избирательной комиссии Мурманской области в информационно-телекоммуникационной сети «Интернет» и опубликованию в средствах массовой информации»</w:t>
      </w:r>
      <w:r w:rsidR="00676275" w:rsidRPr="00065C6B">
        <w:rPr>
          <w:sz w:val="28"/>
        </w:rPr>
        <w:t xml:space="preserve"> </w:t>
      </w:r>
      <w:r w:rsidR="00676275">
        <w:rPr>
          <w:sz w:val="28"/>
        </w:rPr>
        <w:t>Кольская</w:t>
      </w:r>
      <w:r w:rsidR="00676275" w:rsidRPr="00065C6B">
        <w:rPr>
          <w:sz w:val="28"/>
        </w:rPr>
        <w:t xml:space="preserve"> </w:t>
      </w:r>
      <w:r w:rsidR="00676275" w:rsidRPr="00065C6B">
        <w:rPr>
          <w:sz w:val="28"/>
        </w:rPr>
        <w:lastRenderedPageBreak/>
        <w:t xml:space="preserve">территориальная избирательная комиссия передает  </w:t>
      </w:r>
      <w:r w:rsidR="00676275" w:rsidRPr="00065C6B">
        <w:rPr>
          <w:rFonts w:cs="Calibri"/>
          <w:sz w:val="28"/>
        </w:rPr>
        <w:t xml:space="preserve">следующий объем сведений о поступлении средств на специальные избирательные счета кандидатов, </w:t>
      </w:r>
      <w:r w:rsidR="00676275" w:rsidRPr="00065C6B">
        <w:rPr>
          <w:sz w:val="28"/>
        </w:rPr>
        <w:t>подлежащих обязательному размещению на сайте Избирательной комиссии Мурманской области в информационно-телекоммуникационной сети «Интернет»:</w:t>
      </w:r>
    </w:p>
    <w:p w14:paraId="5024FC07" w14:textId="77777777" w:rsidR="00676275" w:rsidRPr="00CC24FC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CC24FC">
        <w:rPr>
          <w:rFonts w:cs="Calibri"/>
          <w:sz w:val="28"/>
          <w:szCs w:val="28"/>
        </w:rPr>
        <w:t>1) о финансовой операции по расходованию средств из соответствующего избирательного фонда в случае, если ее размер превышает 50 тысяч рублей;</w:t>
      </w:r>
    </w:p>
    <w:p w14:paraId="35E56B1D" w14:textId="487EC327" w:rsidR="00676275" w:rsidRPr="00CC24FC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CC24FC">
        <w:rPr>
          <w:rFonts w:cs="Calibri"/>
          <w:sz w:val="28"/>
          <w:szCs w:val="28"/>
        </w:rPr>
        <w:t xml:space="preserve">2) о юридических лицах, перечисливших в соответствующий избирательный фонд добровольные пожертвования в сумме, превышающей </w:t>
      </w:r>
      <w:r w:rsidR="00E27B5D">
        <w:rPr>
          <w:rFonts w:cs="Calibri"/>
          <w:sz w:val="28"/>
          <w:szCs w:val="28"/>
        </w:rPr>
        <w:t xml:space="preserve">  </w:t>
      </w:r>
      <w:r w:rsidRPr="00CC24FC">
        <w:rPr>
          <w:rFonts w:cs="Calibri"/>
          <w:sz w:val="28"/>
          <w:szCs w:val="28"/>
        </w:rPr>
        <w:t>25 тысяч рублей;</w:t>
      </w:r>
    </w:p>
    <w:p w14:paraId="3D4B17D2" w14:textId="77777777" w:rsidR="00676275" w:rsidRPr="00CC24FC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CC24FC">
        <w:rPr>
          <w:rFonts w:cs="Calibri"/>
          <w:sz w:val="28"/>
          <w:szCs w:val="28"/>
        </w:rPr>
        <w:t>3) о количестве граждан, внесших в соответствующий избирательный фонд добровольные пожертвования в сумме, превышающей 20 тысяч рублей;</w:t>
      </w:r>
    </w:p>
    <w:p w14:paraId="04DD966E" w14:textId="77777777" w:rsidR="00676275" w:rsidRPr="00CC24FC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CC24FC">
        <w:rPr>
          <w:rFonts w:cs="Calibri"/>
          <w:sz w:val="28"/>
          <w:szCs w:val="28"/>
        </w:rPr>
        <w:t>4) о средствах, возвращенных жертвователям из соответствующего избирательного фонда, в том числе об основаниях возврата;</w:t>
      </w:r>
    </w:p>
    <w:p w14:paraId="3F913ED9" w14:textId="77777777" w:rsidR="00676275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 w:rsidRPr="00CC24FC">
        <w:rPr>
          <w:rFonts w:cs="Calibri"/>
          <w:sz w:val="28"/>
          <w:szCs w:val="28"/>
        </w:rPr>
        <w:t>5) об общей сумме средств, поступивших в соответствующий избирательный фонд, и об общей сумме израсходованных средств.</w:t>
      </w:r>
    </w:p>
    <w:p w14:paraId="6ED75938" w14:textId="69DEE5BD" w:rsidR="00825FDA" w:rsidRPr="00676275" w:rsidRDefault="00676275" w:rsidP="00676275">
      <w:pPr>
        <w:spacing w:line="360" w:lineRule="auto"/>
        <w:ind w:firstLine="56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4.2. </w:t>
      </w:r>
      <w:r w:rsidR="00D026FA">
        <w:rPr>
          <w:sz w:val="28"/>
        </w:rPr>
        <w:t>Кольская территориальная и</w:t>
      </w:r>
      <w:r w:rsidR="00F30A4B" w:rsidRPr="00F30A4B">
        <w:rPr>
          <w:sz w:val="28"/>
        </w:rPr>
        <w:t xml:space="preserve">збирательная комиссия </w:t>
      </w:r>
      <w:r w:rsidR="00F30A4B" w:rsidRPr="00F30A4B">
        <w:rPr>
          <w:color w:val="000000"/>
          <w:sz w:val="28"/>
          <w:szCs w:val="28"/>
          <w:lang w:eastAsia="x-none"/>
        </w:rPr>
        <w:t>периодически</w:t>
      </w:r>
      <w:r w:rsidR="00D026FA">
        <w:rPr>
          <w:color w:val="000000"/>
          <w:sz w:val="28"/>
          <w:szCs w:val="28"/>
          <w:lang w:eastAsia="x-none"/>
        </w:rPr>
        <w:t xml:space="preserve"> (после получения первого финансового отчета и не позднее, чем за 10 дней до дня голосования)</w:t>
      </w:r>
      <w:r w:rsidR="00F30A4B" w:rsidRPr="00F30A4B">
        <w:rPr>
          <w:color w:val="000000"/>
          <w:sz w:val="28"/>
          <w:szCs w:val="28"/>
          <w:lang w:eastAsia="x-none"/>
        </w:rPr>
        <w:t xml:space="preserve">, направляет информацию о поступлении и расходовании средств избирательных фондов в </w:t>
      </w:r>
      <w:r w:rsidR="00D026FA">
        <w:rPr>
          <w:color w:val="000000"/>
          <w:sz w:val="28"/>
          <w:szCs w:val="28"/>
          <w:lang w:eastAsia="x-none"/>
        </w:rPr>
        <w:t xml:space="preserve">еженедельную районную </w:t>
      </w:r>
      <w:r w:rsidR="00F30A4B" w:rsidRPr="00F30A4B">
        <w:rPr>
          <w:color w:val="000000"/>
          <w:sz w:val="28"/>
          <w:szCs w:val="28"/>
          <w:lang w:eastAsia="x-none"/>
        </w:rPr>
        <w:t>газету «</w:t>
      </w:r>
      <w:r w:rsidR="00D026FA">
        <w:rPr>
          <w:color w:val="000000"/>
          <w:sz w:val="28"/>
          <w:szCs w:val="28"/>
          <w:lang w:eastAsia="x-none"/>
        </w:rPr>
        <w:t>Кольское слово</w:t>
      </w:r>
      <w:r w:rsidR="00F30A4B" w:rsidRPr="00F30A4B">
        <w:rPr>
          <w:color w:val="000000"/>
          <w:sz w:val="28"/>
          <w:szCs w:val="28"/>
          <w:lang w:eastAsia="x-none"/>
        </w:rPr>
        <w:t xml:space="preserve">» для опубликования, а также размещает </w:t>
      </w:r>
      <w:r w:rsidR="00646D50">
        <w:rPr>
          <w:color w:val="000000"/>
          <w:sz w:val="28"/>
          <w:szCs w:val="28"/>
          <w:lang w:eastAsia="x-none"/>
        </w:rPr>
        <w:t xml:space="preserve">на </w:t>
      </w:r>
      <w:r w:rsidR="00646D50">
        <w:rPr>
          <w:color w:val="000000"/>
          <w:kern w:val="28"/>
          <w:sz w:val="28"/>
          <w:szCs w:val="28"/>
        </w:rPr>
        <w:t>официальном сайте органов местного самоуправления муниципального образования Кольский</w:t>
      </w:r>
      <w:r w:rsidR="00DC6C22">
        <w:rPr>
          <w:color w:val="000000"/>
          <w:kern w:val="28"/>
          <w:sz w:val="28"/>
          <w:szCs w:val="28"/>
        </w:rPr>
        <w:t xml:space="preserve"> муниципальный</w:t>
      </w:r>
      <w:r w:rsidR="00646D50">
        <w:rPr>
          <w:color w:val="000000"/>
          <w:kern w:val="28"/>
          <w:sz w:val="28"/>
          <w:szCs w:val="28"/>
        </w:rPr>
        <w:t xml:space="preserve"> район Мурманской области в разделе «Кольская ТИК» в информационно-телекоммуникационной сети «Интернет»</w:t>
      </w:r>
      <w:r w:rsidR="00F30A4B" w:rsidRPr="00F30A4B">
        <w:rPr>
          <w:color w:val="000000"/>
          <w:sz w:val="28"/>
          <w:szCs w:val="28"/>
          <w:lang w:eastAsia="x-none"/>
        </w:rPr>
        <w:t xml:space="preserve">. </w:t>
      </w:r>
    </w:p>
    <w:p w14:paraId="11758A4B" w14:textId="47A623D8" w:rsidR="00825FDA" w:rsidRDefault="00F32B5E" w:rsidP="00825FDA">
      <w:pPr>
        <w:pStyle w:val="a3"/>
        <w:shd w:val="clear" w:color="auto" w:fill="FFFFFF"/>
        <w:tabs>
          <w:tab w:val="left" w:pos="1218"/>
        </w:tabs>
        <w:spacing w:line="360" w:lineRule="auto"/>
        <w:ind w:left="0" w:right="28" w:firstLine="851"/>
        <w:jc w:val="both"/>
        <w:rPr>
          <w:color w:val="000000"/>
          <w:sz w:val="28"/>
          <w:szCs w:val="28"/>
          <w:lang w:eastAsia="x-none"/>
        </w:rPr>
      </w:pPr>
      <w:r>
        <w:rPr>
          <w:color w:val="000000"/>
          <w:sz w:val="28"/>
          <w:szCs w:val="28"/>
          <w:lang w:eastAsia="x-none"/>
        </w:rPr>
        <w:t xml:space="preserve">Еженедельная районная </w:t>
      </w:r>
      <w:r w:rsidR="00F30A4B" w:rsidRPr="00F30A4B">
        <w:rPr>
          <w:color w:val="000000"/>
          <w:sz w:val="28"/>
          <w:szCs w:val="28"/>
          <w:lang w:eastAsia="x-none"/>
        </w:rPr>
        <w:t>газет</w:t>
      </w:r>
      <w:r>
        <w:rPr>
          <w:color w:val="000000"/>
          <w:sz w:val="28"/>
          <w:szCs w:val="28"/>
          <w:lang w:eastAsia="x-none"/>
        </w:rPr>
        <w:t>а</w:t>
      </w:r>
      <w:r w:rsidR="00F30A4B" w:rsidRPr="00F30A4B">
        <w:rPr>
          <w:color w:val="000000"/>
          <w:sz w:val="28"/>
          <w:szCs w:val="28"/>
          <w:lang w:eastAsia="x-none"/>
        </w:rPr>
        <w:t xml:space="preserve"> </w:t>
      </w:r>
      <w:r>
        <w:rPr>
          <w:color w:val="000000"/>
          <w:sz w:val="28"/>
          <w:szCs w:val="28"/>
          <w:lang w:eastAsia="x-none"/>
        </w:rPr>
        <w:t>«Кольское слово</w:t>
      </w:r>
      <w:r w:rsidR="00F30A4B" w:rsidRPr="00F30A4B">
        <w:rPr>
          <w:color w:val="000000"/>
          <w:sz w:val="28"/>
          <w:szCs w:val="28"/>
          <w:lang w:eastAsia="x-none"/>
        </w:rPr>
        <w:t xml:space="preserve">» </w:t>
      </w:r>
      <w:r w:rsidR="00D8389D" w:rsidRPr="00F30A4B">
        <w:rPr>
          <w:color w:val="000000"/>
          <w:sz w:val="28"/>
          <w:szCs w:val="28"/>
          <w:lang w:eastAsia="x-none"/>
        </w:rPr>
        <w:t>обязана опубликовать</w:t>
      </w:r>
      <w:r w:rsidR="00F30A4B" w:rsidRPr="00F30A4B">
        <w:rPr>
          <w:color w:val="000000"/>
          <w:sz w:val="28"/>
          <w:szCs w:val="28"/>
          <w:lang w:eastAsia="x-none"/>
        </w:rPr>
        <w:t xml:space="preserve"> переданные </w:t>
      </w:r>
      <w:r>
        <w:rPr>
          <w:color w:val="000000"/>
          <w:sz w:val="28"/>
          <w:szCs w:val="28"/>
          <w:lang w:eastAsia="x-none"/>
        </w:rPr>
        <w:t>ей Кольской территориальной и</w:t>
      </w:r>
      <w:r w:rsidR="00F30A4B" w:rsidRPr="00F30A4B">
        <w:rPr>
          <w:color w:val="000000"/>
          <w:sz w:val="28"/>
          <w:szCs w:val="28"/>
          <w:lang w:eastAsia="x-none"/>
        </w:rPr>
        <w:t>збирательной комиссией</w:t>
      </w:r>
      <w:r>
        <w:rPr>
          <w:color w:val="000000"/>
          <w:sz w:val="28"/>
          <w:szCs w:val="28"/>
          <w:lang w:eastAsia="x-none"/>
        </w:rPr>
        <w:t xml:space="preserve"> </w:t>
      </w:r>
      <w:r w:rsidR="00F30A4B" w:rsidRPr="00F30A4B">
        <w:rPr>
          <w:color w:val="000000"/>
          <w:sz w:val="28"/>
          <w:szCs w:val="28"/>
          <w:lang w:eastAsia="x-none"/>
        </w:rPr>
        <w:t xml:space="preserve">сведения о </w:t>
      </w:r>
      <w:r w:rsidR="00D8389D" w:rsidRPr="00F30A4B">
        <w:rPr>
          <w:color w:val="000000"/>
          <w:sz w:val="28"/>
          <w:szCs w:val="28"/>
          <w:lang w:eastAsia="x-none"/>
        </w:rPr>
        <w:t xml:space="preserve">поступлении </w:t>
      </w:r>
      <w:r w:rsidR="00D8389D">
        <w:rPr>
          <w:color w:val="000000"/>
          <w:sz w:val="28"/>
          <w:szCs w:val="28"/>
          <w:lang w:eastAsia="x-none"/>
        </w:rPr>
        <w:t>и</w:t>
      </w:r>
      <w:r>
        <w:rPr>
          <w:color w:val="000000"/>
          <w:sz w:val="28"/>
          <w:szCs w:val="28"/>
          <w:lang w:eastAsia="x-none"/>
        </w:rPr>
        <w:t xml:space="preserve"> расходовании </w:t>
      </w:r>
      <w:r w:rsidR="00F30A4B" w:rsidRPr="00F30A4B">
        <w:rPr>
          <w:color w:val="000000"/>
          <w:sz w:val="28"/>
          <w:szCs w:val="28"/>
          <w:lang w:eastAsia="x-none"/>
        </w:rPr>
        <w:t>средств избирательн</w:t>
      </w:r>
      <w:r>
        <w:rPr>
          <w:color w:val="000000"/>
          <w:sz w:val="28"/>
          <w:szCs w:val="28"/>
          <w:lang w:eastAsia="x-none"/>
        </w:rPr>
        <w:t xml:space="preserve">ых </w:t>
      </w:r>
      <w:r w:rsidR="00F30A4B" w:rsidRPr="00F30A4B">
        <w:rPr>
          <w:color w:val="000000"/>
          <w:sz w:val="28"/>
          <w:szCs w:val="28"/>
          <w:lang w:eastAsia="x-none"/>
        </w:rPr>
        <w:t>фонд</w:t>
      </w:r>
      <w:r>
        <w:rPr>
          <w:color w:val="000000"/>
          <w:sz w:val="28"/>
          <w:szCs w:val="28"/>
          <w:lang w:eastAsia="x-none"/>
        </w:rPr>
        <w:t>ов</w:t>
      </w:r>
      <w:r w:rsidR="00F30A4B" w:rsidRPr="00F30A4B">
        <w:rPr>
          <w:color w:val="000000"/>
          <w:sz w:val="28"/>
          <w:szCs w:val="28"/>
          <w:lang w:eastAsia="x-none"/>
        </w:rPr>
        <w:t xml:space="preserve"> в течение трех дней со дня получения.</w:t>
      </w:r>
    </w:p>
    <w:p w14:paraId="321CAE77" w14:textId="785A8CED" w:rsidR="00646D50" w:rsidRDefault="00F30A4B" w:rsidP="00646D50">
      <w:pPr>
        <w:pStyle w:val="a3"/>
        <w:shd w:val="clear" w:color="auto" w:fill="FFFFFF"/>
        <w:tabs>
          <w:tab w:val="left" w:pos="1218"/>
        </w:tabs>
        <w:spacing w:line="360" w:lineRule="auto"/>
        <w:ind w:left="0" w:right="28" w:firstLine="851"/>
        <w:jc w:val="both"/>
        <w:rPr>
          <w:color w:val="000000"/>
          <w:kern w:val="28"/>
          <w:sz w:val="28"/>
          <w:szCs w:val="28"/>
        </w:rPr>
      </w:pPr>
      <w:r w:rsidRPr="00F30A4B">
        <w:rPr>
          <w:color w:val="000000"/>
          <w:sz w:val="28"/>
          <w:szCs w:val="28"/>
        </w:rPr>
        <w:t>4.</w:t>
      </w:r>
      <w:r w:rsidR="00676275">
        <w:rPr>
          <w:color w:val="000000"/>
          <w:sz w:val="28"/>
          <w:szCs w:val="28"/>
        </w:rPr>
        <w:t>3</w:t>
      </w:r>
      <w:r w:rsidRPr="00F30A4B">
        <w:rPr>
          <w:color w:val="000000"/>
          <w:sz w:val="28"/>
          <w:szCs w:val="28"/>
        </w:rPr>
        <w:t xml:space="preserve">. В соответствии с пунктом </w:t>
      </w:r>
      <w:r w:rsidR="00D8389D">
        <w:rPr>
          <w:color w:val="000000"/>
          <w:sz w:val="28"/>
          <w:szCs w:val="28"/>
        </w:rPr>
        <w:t>10</w:t>
      </w:r>
      <w:r w:rsidRPr="00F30A4B">
        <w:rPr>
          <w:color w:val="000000"/>
          <w:sz w:val="28"/>
          <w:szCs w:val="28"/>
        </w:rPr>
        <w:t xml:space="preserve"> статьи 4</w:t>
      </w:r>
      <w:r w:rsidR="00D8389D">
        <w:rPr>
          <w:color w:val="000000"/>
          <w:sz w:val="28"/>
          <w:szCs w:val="28"/>
        </w:rPr>
        <w:t>1</w:t>
      </w:r>
      <w:r w:rsidRPr="00F30A4B">
        <w:rPr>
          <w:color w:val="000000"/>
          <w:sz w:val="28"/>
          <w:szCs w:val="28"/>
        </w:rPr>
        <w:t xml:space="preserve"> Закона Мурманской области </w:t>
      </w:r>
      <w:r w:rsidR="00D8389D">
        <w:rPr>
          <w:color w:val="000000"/>
          <w:sz w:val="28"/>
          <w:szCs w:val="28"/>
        </w:rPr>
        <w:t>Кольская территориальная и</w:t>
      </w:r>
      <w:r w:rsidRPr="00F30A4B">
        <w:rPr>
          <w:color w:val="000000"/>
          <w:sz w:val="28"/>
          <w:szCs w:val="28"/>
        </w:rPr>
        <w:t xml:space="preserve">збирательная комиссия </w:t>
      </w:r>
      <w:r w:rsidR="00D8389D">
        <w:rPr>
          <w:color w:val="000000"/>
          <w:sz w:val="28"/>
          <w:szCs w:val="28"/>
        </w:rPr>
        <w:t>в</w:t>
      </w:r>
      <w:r w:rsidRPr="00F30A4B">
        <w:rPr>
          <w:color w:val="000000"/>
          <w:sz w:val="28"/>
          <w:szCs w:val="28"/>
        </w:rPr>
        <w:t xml:space="preserve"> течение пяти дней со </w:t>
      </w:r>
      <w:r w:rsidRPr="00F30A4B">
        <w:rPr>
          <w:color w:val="000000"/>
          <w:sz w:val="28"/>
          <w:szCs w:val="28"/>
        </w:rPr>
        <w:lastRenderedPageBreak/>
        <w:t xml:space="preserve">дня получения первого и итогового финансовых отчетов кандидатов  направляет их копии в </w:t>
      </w:r>
      <w:r w:rsidR="00D8389D">
        <w:rPr>
          <w:color w:val="000000"/>
          <w:sz w:val="28"/>
          <w:szCs w:val="28"/>
        </w:rPr>
        <w:t xml:space="preserve">еженедельную районную </w:t>
      </w:r>
      <w:r w:rsidRPr="00F30A4B">
        <w:rPr>
          <w:color w:val="000000"/>
          <w:sz w:val="28"/>
          <w:szCs w:val="28"/>
        </w:rPr>
        <w:t>газету «</w:t>
      </w:r>
      <w:r w:rsidR="00D8389D">
        <w:rPr>
          <w:color w:val="000000"/>
          <w:sz w:val="28"/>
          <w:szCs w:val="28"/>
        </w:rPr>
        <w:t>Кольское слово</w:t>
      </w:r>
      <w:r w:rsidRPr="00F30A4B">
        <w:rPr>
          <w:color w:val="000000"/>
          <w:sz w:val="28"/>
          <w:szCs w:val="28"/>
        </w:rPr>
        <w:t xml:space="preserve">» для опубликования, а также размещает их на </w:t>
      </w:r>
      <w:r w:rsidR="00646D50">
        <w:rPr>
          <w:color w:val="000000"/>
          <w:kern w:val="28"/>
          <w:sz w:val="28"/>
          <w:szCs w:val="28"/>
        </w:rPr>
        <w:t xml:space="preserve">официальном сайте органов местного самоуправления муниципального образования Кольский </w:t>
      </w:r>
      <w:r w:rsidR="0043141B">
        <w:rPr>
          <w:color w:val="000000"/>
          <w:kern w:val="28"/>
          <w:sz w:val="28"/>
          <w:szCs w:val="28"/>
        </w:rPr>
        <w:t xml:space="preserve">муниципальный </w:t>
      </w:r>
      <w:r w:rsidR="00646D50">
        <w:rPr>
          <w:color w:val="000000"/>
          <w:kern w:val="28"/>
          <w:sz w:val="28"/>
          <w:szCs w:val="28"/>
        </w:rPr>
        <w:t>район Мурманской области в разделе «Кольская ТИК» в информационно-телекоммуникационной сети «Интернет».</w:t>
      </w:r>
    </w:p>
    <w:p w14:paraId="5669A068" w14:textId="77777777" w:rsidR="00646D50" w:rsidRDefault="00646D50" w:rsidP="00646D50">
      <w:pPr>
        <w:pStyle w:val="a3"/>
        <w:shd w:val="clear" w:color="auto" w:fill="FFFFFF"/>
        <w:tabs>
          <w:tab w:val="left" w:pos="1218"/>
        </w:tabs>
        <w:spacing w:line="360" w:lineRule="auto"/>
        <w:ind w:left="0" w:right="28" w:firstLine="851"/>
        <w:jc w:val="both"/>
        <w:rPr>
          <w:color w:val="000000"/>
          <w:kern w:val="28"/>
          <w:sz w:val="28"/>
          <w:szCs w:val="28"/>
        </w:rPr>
      </w:pPr>
    </w:p>
    <w:p w14:paraId="2D058ED9" w14:textId="066B2A60" w:rsidR="00F30A4B" w:rsidRPr="00646D50" w:rsidRDefault="00F30A4B" w:rsidP="00646D50">
      <w:pPr>
        <w:pStyle w:val="a3"/>
        <w:numPr>
          <w:ilvl w:val="0"/>
          <w:numId w:val="1"/>
        </w:numPr>
        <w:shd w:val="clear" w:color="auto" w:fill="FFFFFF"/>
        <w:tabs>
          <w:tab w:val="left" w:pos="1218"/>
        </w:tabs>
        <w:ind w:left="1066" w:right="28" w:hanging="357"/>
        <w:jc w:val="center"/>
        <w:rPr>
          <w:b/>
          <w:color w:val="000000"/>
          <w:sz w:val="28"/>
          <w:szCs w:val="28"/>
        </w:rPr>
      </w:pPr>
      <w:r w:rsidRPr="00F30A4B">
        <w:rPr>
          <w:b/>
          <w:color w:val="000000"/>
          <w:sz w:val="28"/>
          <w:szCs w:val="28"/>
        </w:rPr>
        <w:t>Информирование избирателей</w:t>
      </w:r>
      <w:r w:rsidR="00646D50">
        <w:rPr>
          <w:b/>
          <w:color w:val="000000"/>
          <w:sz w:val="28"/>
          <w:szCs w:val="28"/>
        </w:rPr>
        <w:t xml:space="preserve"> </w:t>
      </w:r>
      <w:r w:rsidRPr="00646D50">
        <w:rPr>
          <w:b/>
          <w:color w:val="000000"/>
          <w:sz w:val="28"/>
          <w:szCs w:val="28"/>
        </w:rPr>
        <w:t>о зарегистрированных кандидатах посредством размещения сведений в информационных плакатах</w:t>
      </w:r>
    </w:p>
    <w:p w14:paraId="29DF03C3" w14:textId="77777777" w:rsidR="00825FDA" w:rsidRDefault="00825FDA" w:rsidP="00825FDA">
      <w:pPr>
        <w:pStyle w:val="a3"/>
        <w:tabs>
          <w:tab w:val="left" w:pos="1218"/>
        </w:tabs>
        <w:spacing w:line="360" w:lineRule="auto"/>
        <w:ind w:left="1069"/>
        <w:jc w:val="both"/>
        <w:rPr>
          <w:color w:val="000000"/>
          <w:sz w:val="28"/>
          <w:szCs w:val="28"/>
        </w:rPr>
      </w:pPr>
    </w:p>
    <w:p w14:paraId="490B0455" w14:textId="57FB19D4" w:rsidR="00825FDA" w:rsidRDefault="00F30A4B" w:rsidP="00825FDA">
      <w:pPr>
        <w:pStyle w:val="a3"/>
        <w:tabs>
          <w:tab w:val="left" w:pos="1218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F30A4B">
        <w:rPr>
          <w:color w:val="000000"/>
          <w:sz w:val="28"/>
          <w:szCs w:val="28"/>
        </w:rPr>
        <w:t>5.1.</w:t>
      </w:r>
      <w:r w:rsidRPr="00F30A4B">
        <w:rPr>
          <w:color w:val="000000"/>
          <w:sz w:val="28"/>
          <w:szCs w:val="28"/>
        </w:rPr>
        <w:tab/>
        <w:t xml:space="preserve">В соответствии с пунктом </w:t>
      </w:r>
      <w:r w:rsidR="00646D50">
        <w:rPr>
          <w:color w:val="000000"/>
          <w:sz w:val="28"/>
          <w:szCs w:val="28"/>
        </w:rPr>
        <w:t>3,</w:t>
      </w:r>
      <w:r w:rsidR="0053482C">
        <w:rPr>
          <w:color w:val="000000"/>
          <w:sz w:val="28"/>
          <w:szCs w:val="28"/>
        </w:rPr>
        <w:t xml:space="preserve"> </w:t>
      </w:r>
      <w:r w:rsidRPr="00F30A4B">
        <w:rPr>
          <w:color w:val="000000"/>
          <w:sz w:val="28"/>
          <w:szCs w:val="28"/>
        </w:rPr>
        <w:t>4</w:t>
      </w:r>
      <w:r w:rsidR="00646D50">
        <w:rPr>
          <w:color w:val="000000"/>
          <w:sz w:val="28"/>
          <w:szCs w:val="28"/>
        </w:rPr>
        <w:t>,</w:t>
      </w:r>
      <w:r w:rsidR="0053482C">
        <w:rPr>
          <w:color w:val="000000"/>
          <w:sz w:val="28"/>
          <w:szCs w:val="28"/>
        </w:rPr>
        <w:t xml:space="preserve"> </w:t>
      </w:r>
      <w:r w:rsidR="00646D50">
        <w:rPr>
          <w:color w:val="000000"/>
          <w:sz w:val="28"/>
          <w:szCs w:val="28"/>
        </w:rPr>
        <w:t>5</w:t>
      </w:r>
      <w:r w:rsidRPr="00F30A4B">
        <w:rPr>
          <w:color w:val="000000"/>
          <w:sz w:val="28"/>
          <w:szCs w:val="28"/>
        </w:rPr>
        <w:t xml:space="preserve"> статьи </w:t>
      </w:r>
      <w:r w:rsidR="00646D50">
        <w:rPr>
          <w:color w:val="000000"/>
          <w:sz w:val="28"/>
          <w:szCs w:val="28"/>
        </w:rPr>
        <w:t>43</w:t>
      </w:r>
      <w:r w:rsidRPr="00F30A4B">
        <w:rPr>
          <w:color w:val="000000"/>
          <w:sz w:val="28"/>
          <w:szCs w:val="28"/>
        </w:rPr>
        <w:t xml:space="preserve"> Закона Мурманской </w:t>
      </w:r>
      <w:r w:rsidR="00646D50" w:rsidRPr="00F30A4B">
        <w:rPr>
          <w:color w:val="000000"/>
          <w:sz w:val="28"/>
          <w:szCs w:val="28"/>
        </w:rPr>
        <w:t>области избирательные</w:t>
      </w:r>
      <w:r w:rsidRPr="00F30A4B">
        <w:rPr>
          <w:color w:val="000000"/>
          <w:sz w:val="28"/>
          <w:szCs w:val="28"/>
        </w:rPr>
        <w:t xml:space="preserve"> комиссии размещают на стендах в помещениях избирательных комиссий </w:t>
      </w:r>
      <w:r w:rsidR="00B57E1F">
        <w:rPr>
          <w:color w:val="000000"/>
          <w:sz w:val="28"/>
          <w:szCs w:val="28"/>
        </w:rPr>
        <w:t xml:space="preserve">сводные </w:t>
      </w:r>
      <w:r w:rsidRPr="00F30A4B">
        <w:rPr>
          <w:color w:val="000000"/>
          <w:sz w:val="28"/>
          <w:szCs w:val="28"/>
        </w:rPr>
        <w:t>информационные плакаты о зарегистрированных кандидатах</w:t>
      </w:r>
      <w:r w:rsidR="00642819">
        <w:rPr>
          <w:color w:val="000000"/>
          <w:sz w:val="28"/>
          <w:szCs w:val="28"/>
        </w:rPr>
        <w:t xml:space="preserve">. </w:t>
      </w:r>
      <w:r w:rsidRPr="00F30A4B">
        <w:rPr>
          <w:color w:val="000000"/>
          <w:sz w:val="28"/>
          <w:szCs w:val="28"/>
        </w:rPr>
        <w:t xml:space="preserve"> Сведения о зарегистрированных кандидатах размещаются в информационном плакате в той же последовательности, что и в избирательном бюллетене. </w:t>
      </w:r>
    </w:p>
    <w:p w14:paraId="6907F121" w14:textId="1D7FEE7B" w:rsidR="00825FDA" w:rsidRDefault="00F30A4B" w:rsidP="00825FDA">
      <w:pPr>
        <w:pStyle w:val="a3"/>
        <w:tabs>
          <w:tab w:val="left" w:pos="1218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F30A4B">
        <w:rPr>
          <w:color w:val="000000"/>
          <w:sz w:val="28"/>
          <w:szCs w:val="28"/>
        </w:rPr>
        <w:t xml:space="preserve">5.2.  На </w:t>
      </w:r>
      <w:r w:rsidR="00D13B32">
        <w:rPr>
          <w:color w:val="000000"/>
          <w:sz w:val="28"/>
          <w:szCs w:val="28"/>
        </w:rPr>
        <w:t xml:space="preserve">сводном </w:t>
      </w:r>
      <w:r w:rsidRPr="00F30A4B">
        <w:rPr>
          <w:color w:val="000000"/>
          <w:sz w:val="28"/>
          <w:szCs w:val="28"/>
        </w:rPr>
        <w:t>информационном плакате последовательно размеща</w:t>
      </w:r>
      <w:r w:rsidR="00D13B32">
        <w:rPr>
          <w:color w:val="000000"/>
          <w:sz w:val="28"/>
          <w:szCs w:val="28"/>
        </w:rPr>
        <w:t>е</w:t>
      </w:r>
      <w:r w:rsidRPr="00F30A4B">
        <w:rPr>
          <w:color w:val="000000"/>
          <w:sz w:val="28"/>
          <w:szCs w:val="28"/>
        </w:rPr>
        <w:t>тся</w:t>
      </w:r>
      <w:r w:rsidR="00D13B32">
        <w:rPr>
          <w:color w:val="000000"/>
          <w:sz w:val="28"/>
          <w:szCs w:val="28"/>
        </w:rPr>
        <w:t xml:space="preserve"> информация о каждом кандидате</w:t>
      </w:r>
      <w:r w:rsidRPr="00F30A4B">
        <w:rPr>
          <w:color w:val="000000"/>
          <w:sz w:val="28"/>
          <w:szCs w:val="28"/>
        </w:rPr>
        <w:t>:</w:t>
      </w:r>
    </w:p>
    <w:p w14:paraId="58B31AA0" w14:textId="7B8AEEF5" w:rsidR="0053482C" w:rsidRDefault="0053482C" w:rsidP="0053482C">
      <w:pPr>
        <w:pStyle w:val="14-5"/>
        <w:spacing w:after="0"/>
        <w:rPr>
          <w:szCs w:val="28"/>
        </w:rPr>
      </w:pPr>
      <w:r>
        <w:rPr>
          <w:szCs w:val="28"/>
        </w:rPr>
        <w:t xml:space="preserve">1).  </w:t>
      </w:r>
      <w:r w:rsidR="0023134E" w:rsidRPr="00FE0E8C">
        <w:rPr>
          <w:szCs w:val="28"/>
        </w:rPr>
        <w:t>фотографи</w:t>
      </w:r>
      <w:r w:rsidR="00D13B32">
        <w:rPr>
          <w:szCs w:val="28"/>
        </w:rPr>
        <w:t>я</w:t>
      </w:r>
      <w:r w:rsidR="0023134E" w:rsidRPr="00FE0E8C">
        <w:rPr>
          <w:szCs w:val="28"/>
        </w:rPr>
        <w:t xml:space="preserve"> зарегистрированн</w:t>
      </w:r>
      <w:r w:rsidR="00D13B32">
        <w:rPr>
          <w:szCs w:val="28"/>
        </w:rPr>
        <w:t>ого</w:t>
      </w:r>
      <w:r w:rsidR="0023134E" w:rsidRPr="00FE0E8C">
        <w:rPr>
          <w:szCs w:val="28"/>
        </w:rPr>
        <w:t xml:space="preserve"> кандидат</w:t>
      </w:r>
      <w:r w:rsidR="00D13B32">
        <w:rPr>
          <w:szCs w:val="28"/>
        </w:rPr>
        <w:t>а</w:t>
      </w:r>
      <w:r w:rsidR="0023134E" w:rsidRPr="00FE0E8C">
        <w:rPr>
          <w:szCs w:val="28"/>
        </w:rPr>
        <w:t xml:space="preserve"> (изображение должно быть на белом фоне);</w:t>
      </w:r>
    </w:p>
    <w:p w14:paraId="1A2D6C9F" w14:textId="77777777" w:rsidR="00D13B32" w:rsidRDefault="0053482C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2). </w:t>
      </w:r>
      <w:r w:rsidR="00D13B32">
        <w:rPr>
          <w:color w:val="000000"/>
          <w:szCs w:val="28"/>
        </w:rPr>
        <w:t xml:space="preserve"> </w:t>
      </w:r>
      <w:r w:rsidR="0023134E" w:rsidRPr="00FE0E8C">
        <w:rPr>
          <w:szCs w:val="28"/>
        </w:rPr>
        <w:t>фамилия, имя, отчество</w:t>
      </w:r>
      <w:r>
        <w:rPr>
          <w:szCs w:val="28"/>
        </w:rPr>
        <w:t xml:space="preserve"> (если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</w:t>
      </w:r>
      <w:r w:rsidR="004642E1">
        <w:rPr>
          <w:szCs w:val="28"/>
        </w:rPr>
        <w:t xml:space="preserve"> (первыми указываются сведения о старшем кандидате), при этом, если кандидат менял фамилию или имя, или отчество в период избирательной кампании либо в течение года до дня официального опубликования решения о назначении выборов, также указываются прежние фамилия, имя, отчество кандидата)</w:t>
      </w:r>
      <w:r w:rsidR="0023134E" w:rsidRPr="00FE0E8C">
        <w:rPr>
          <w:szCs w:val="28"/>
        </w:rPr>
        <w:t xml:space="preserve">; </w:t>
      </w:r>
    </w:p>
    <w:p w14:paraId="32336D35" w14:textId="77777777" w:rsid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3). </w:t>
      </w:r>
      <w:r w:rsidR="0023134E" w:rsidRPr="00FE0E8C">
        <w:rPr>
          <w:szCs w:val="28"/>
        </w:rPr>
        <w:t xml:space="preserve">год рождения; </w:t>
      </w:r>
    </w:p>
    <w:p w14:paraId="76147EFD" w14:textId="77777777" w:rsid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4). </w:t>
      </w:r>
      <w:r w:rsidR="00B57E1F">
        <w:rPr>
          <w:szCs w:val="28"/>
        </w:rPr>
        <w:t xml:space="preserve">наименование субъекта Российской Федерации, района, города, иного населенного пункта, где находится </w:t>
      </w:r>
      <w:r w:rsidR="0023134E" w:rsidRPr="00FE0E8C">
        <w:rPr>
          <w:szCs w:val="28"/>
        </w:rPr>
        <w:t xml:space="preserve">место жительства </w:t>
      </w:r>
      <w:r w:rsidR="00B57E1F">
        <w:rPr>
          <w:szCs w:val="28"/>
        </w:rPr>
        <w:t>кандидата</w:t>
      </w:r>
      <w:r w:rsidR="0023134E" w:rsidRPr="00FE0E8C">
        <w:rPr>
          <w:szCs w:val="28"/>
        </w:rPr>
        <w:t>;</w:t>
      </w:r>
    </w:p>
    <w:p w14:paraId="6DDC9587" w14:textId="77777777" w:rsid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lastRenderedPageBreak/>
        <w:t xml:space="preserve">5). </w:t>
      </w:r>
      <w:r w:rsidR="0023134E" w:rsidRPr="00FE0E8C">
        <w:rPr>
          <w:szCs w:val="28"/>
        </w:rPr>
        <w:t>основное место работы или службы, занимаемая должность (в случае отсутствия основного места работы или службы - род занятий);</w:t>
      </w:r>
    </w:p>
    <w:p w14:paraId="24234FD5" w14:textId="77777777" w:rsid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6). </w:t>
      </w:r>
      <w:r w:rsidR="0023134E" w:rsidRPr="00FE0E8C">
        <w:rPr>
          <w:szCs w:val="28"/>
        </w:rPr>
        <w:t xml:space="preserve">если кандидат является депутатом и осуществляет свои полномочия на непостоянной основе, - сведения об этом с указанием наименования соответствующего представительного органа; </w:t>
      </w:r>
    </w:p>
    <w:p w14:paraId="542F221E" w14:textId="24863E8A" w:rsidR="00B57E1F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7). </w:t>
      </w:r>
      <w:r w:rsidR="0053482C">
        <w:rPr>
          <w:szCs w:val="28"/>
        </w:rPr>
        <w:t>е</w:t>
      </w:r>
      <w:r w:rsidR="0023134E" w:rsidRPr="00FE0E8C">
        <w:rPr>
          <w:szCs w:val="28"/>
        </w:rPr>
        <w:t>сли кандидат выдвинут избирательным объединением, - запись "</w:t>
      </w:r>
      <w:r w:rsidR="00B57E1F">
        <w:rPr>
          <w:szCs w:val="28"/>
        </w:rPr>
        <w:t>в</w:t>
      </w:r>
      <w:r w:rsidR="0023134E" w:rsidRPr="00FE0E8C">
        <w:rPr>
          <w:szCs w:val="28"/>
        </w:rPr>
        <w:t>ыдвинут" с указанием наимено</w:t>
      </w:r>
      <w:r w:rsidR="00B57E1F">
        <w:rPr>
          <w:szCs w:val="28"/>
        </w:rPr>
        <w:t>вания соответствующей политической партии</w:t>
      </w:r>
      <w:r w:rsidR="0023134E" w:rsidRPr="00FE0E8C">
        <w:rPr>
          <w:szCs w:val="28"/>
        </w:rPr>
        <w:t>,</w:t>
      </w:r>
      <w:r w:rsidR="00B57E1F">
        <w:rPr>
          <w:szCs w:val="28"/>
        </w:rPr>
        <w:t xml:space="preserve"> иного общественного объединения</w:t>
      </w:r>
      <w:r w:rsidRPr="00D13B32">
        <w:rPr>
          <w:szCs w:val="28"/>
        </w:rPr>
        <w:t>;</w:t>
      </w:r>
      <w:r w:rsidR="00B57E1F">
        <w:rPr>
          <w:szCs w:val="28"/>
        </w:rPr>
        <w:t xml:space="preserve"> </w:t>
      </w:r>
    </w:p>
    <w:p w14:paraId="6FF2388E" w14:textId="3ACC47C9" w:rsidR="0023134E" w:rsidRDefault="0023134E" w:rsidP="0023134E">
      <w:pPr>
        <w:pStyle w:val="14-5"/>
        <w:spacing w:after="0"/>
        <w:rPr>
          <w:szCs w:val="28"/>
        </w:rPr>
      </w:pPr>
      <w:r w:rsidRPr="00FE0E8C">
        <w:rPr>
          <w:szCs w:val="28"/>
        </w:rPr>
        <w:t xml:space="preserve"> </w:t>
      </w:r>
      <w:r w:rsidR="00D13B32">
        <w:rPr>
          <w:szCs w:val="28"/>
        </w:rPr>
        <w:t xml:space="preserve">8). </w:t>
      </w:r>
      <w:r w:rsidRPr="00FE0E8C">
        <w:rPr>
          <w:szCs w:val="28"/>
        </w:rPr>
        <w:t>если кандидат сам выдвинул свою кандидатуру, - слово "</w:t>
      </w:r>
      <w:r w:rsidR="00D13B32">
        <w:rPr>
          <w:szCs w:val="28"/>
        </w:rPr>
        <w:t>С</w:t>
      </w:r>
      <w:r w:rsidRPr="00FE0E8C">
        <w:rPr>
          <w:szCs w:val="28"/>
        </w:rPr>
        <w:t xml:space="preserve">амовыдвижение";  </w:t>
      </w:r>
    </w:p>
    <w:p w14:paraId="720C6FFC" w14:textId="3E6E00D6" w:rsid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>9). в случае, если у зарегистрированного кандидата имелась или имеется судимость, - сведения о его судимости</w:t>
      </w:r>
      <w:r w:rsidRPr="00D13B32">
        <w:rPr>
          <w:szCs w:val="28"/>
        </w:rPr>
        <w:t>;</w:t>
      </w:r>
    </w:p>
    <w:p w14:paraId="53DCADC1" w14:textId="296D681C" w:rsidR="00642819" w:rsidRPr="00D13B32" w:rsidRDefault="00D13B32" w:rsidP="0023134E">
      <w:pPr>
        <w:pStyle w:val="14-5"/>
        <w:spacing w:after="0"/>
        <w:rPr>
          <w:szCs w:val="28"/>
        </w:rPr>
      </w:pPr>
      <w:r>
        <w:rPr>
          <w:szCs w:val="28"/>
        </w:rPr>
        <w:t>10). в случае наличия – сведения о том, что кандидат является кандидатом, аффилированным с иностранн</w:t>
      </w:r>
      <w:r w:rsidR="00E27B5D">
        <w:rPr>
          <w:szCs w:val="28"/>
        </w:rPr>
        <w:t>ым</w:t>
      </w:r>
      <w:r>
        <w:rPr>
          <w:szCs w:val="28"/>
        </w:rPr>
        <w:t xml:space="preserve"> агентом</w:t>
      </w:r>
      <w:r w:rsidRPr="00D13B32">
        <w:rPr>
          <w:szCs w:val="28"/>
        </w:rPr>
        <w:t>;</w:t>
      </w:r>
    </w:p>
    <w:p w14:paraId="192E80B5" w14:textId="1E5F2FDE" w:rsidR="0023134E" w:rsidRDefault="00642819" w:rsidP="0023134E">
      <w:pPr>
        <w:pStyle w:val="14-5"/>
        <w:spacing w:after="0"/>
        <w:rPr>
          <w:szCs w:val="28"/>
        </w:rPr>
      </w:pPr>
      <w:r>
        <w:rPr>
          <w:szCs w:val="28"/>
        </w:rPr>
        <w:t xml:space="preserve">11). </w:t>
      </w:r>
      <w:r w:rsidR="0023134E" w:rsidRPr="00FE0E8C">
        <w:rPr>
          <w:szCs w:val="28"/>
        </w:rPr>
        <w:t xml:space="preserve">если </w:t>
      </w:r>
      <w:r>
        <w:rPr>
          <w:szCs w:val="28"/>
        </w:rPr>
        <w:t xml:space="preserve">зарегистрированный </w:t>
      </w:r>
      <w:r w:rsidR="0023134E" w:rsidRPr="00FE0E8C">
        <w:rPr>
          <w:szCs w:val="28"/>
        </w:rPr>
        <w:t xml:space="preserve">кандидат указал </w:t>
      </w:r>
      <w:r>
        <w:rPr>
          <w:szCs w:val="28"/>
        </w:rPr>
        <w:t>в заявлении о согласии баллотироваться с</w:t>
      </w:r>
      <w:r w:rsidR="0023134E" w:rsidRPr="00FE0E8C">
        <w:rPr>
          <w:szCs w:val="28"/>
        </w:rPr>
        <w:t xml:space="preserve">вою принадлежность к политической партии, либо к иному общественному объединению, - </w:t>
      </w:r>
      <w:r>
        <w:rPr>
          <w:szCs w:val="28"/>
        </w:rPr>
        <w:t xml:space="preserve">указывается </w:t>
      </w:r>
      <w:r w:rsidR="0023134E" w:rsidRPr="00FE0E8C">
        <w:rPr>
          <w:szCs w:val="28"/>
        </w:rPr>
        <w:t xml:space="preserve">наименование </w:t>
      </w:r>
      <w:r>
        <w:rPr>
          <w:szCs w:val="28"/>
        </w:rPr>
        <w:t>соответствующей</w:t>
      </w:r>
      <w:r w:rsidR="0023134E" w:rsidRPr="00FE0E8C">
        <w:rPr>
          <w:szCs w:val="28"/>
        </w:rPr>
        <w:t xml:space="preserve"> политической партии, </w:t>
      </w:r>
      <w:r>
        <w:rPr>
          <w:szCs w:val="28"/>
        </w:rPr>
        <w:t>ин</w:t>
      </w:r>
      <w:r w:rsidR="0023134E" w:rsidRPr="00FE0E8C">
        <w:rPr>
          <w:szCs w:val="28"/>
        </w:rPr>
        <w:t xml:space="preserve">ого общественного объединения и статус кандидата в </w:t>
      </w:r>
      <w:r>
        <w:rPr>
          <w:szCs w:val="28"/>
        </w:rPr>
        <w:t>эт</w:t>
      </w:r>
      <w:r w:rsidR="0023134E" w:rsidRPr="00FE0E8C">
        <w:rPr>
          <w:szCs w:val="28"/>
        </w:rPr>
        <w:t xml:space="preserve">ой политической партии, </w:t>
      </w:r>
      <w:r>
        <w:rPr>
          <w:szCs w:val="28"/>
        </w:rPr>
        <w:t>и</w:t>
      </w:r>
      <w:r w:rsidR="0023134E" w:rsidRPr="00FE0E8C">
        <w:rPr>
          <w:szCs w:val="28"/>
        </w:rPr>
        <w:t>ном общественном объединении;</w:t>
      </w:r>
    </w:p>
    <w:p w14:paraId="44BC1B4F" w14:textId="48607B21" w:rsidR="00642819" w:rsidRDefault="00642819" w:rsidP="0023134E">
      <w:pPr>
        <w:pStyle w:val="14-5"/>
        <w:spacing w:after="0"/>
        <w:rPr>
          <w:szCs w:val="28"/>
        </w:rPr>
      </w:pPr>
      <w:r>
        <w:rPr>
          <w:szCs w:val="28"/>
        </w:rPr>
        <w:t>12). информация биографического характера, представленная кандидатом и подтвержденная документально, включающая в себя сведения об ученой степени, ученых званиях, наличии государственных наград, о семейном положении, наличии детей</w:t>
      </w:r>
      <w:r w:rsidRPr="00642819">
        <w:rPr>
          <w:szCs w:val="28"/>
        </w:rPr>
        <w:t>;</w:t>
      </w:r>
    </w:p>
    <w:p w14:paraId="165BCD2C" w14:textId="330BE887" w:rsidR="00642819" w:rsidRDefault="00642819" w:rsidP="0023134E">
      <w:pPr>
        <w:pStyle w:val="14-5"/>
        <w:spacing w:after="0"/>
        <w:rPr>
          <w:szCs w:val="28"/>
        </w:rPr>
      </w:pPr>
      <w:r>
        <w:rPr>
          <w:szCs w:val="28"/>
        </w:rPr>
        <w:t>1</w:t>
      </w:r>
      <w:r w:rsidR="00EB335A">
        <w:rPr>
          <w:szCs w:val="28"/>
        </w:rPr>
        <w:t>3</w:t>
      </w:r>
      <w:r>
        <w:rPr>
          <w:szCs w:val="28"/>
        </w:rPr>
        <w:t xml:space="preserve">). сведения о выявленных фактах недостоверности сведений, представленных кандидатами, в соответствии с </w:t>
      </w:r>
      <w:r w:rsidR="00076AFC">
        <w:rPr>
          <w:szCs w:val="28"/>
        </w:rPr>
        <w:t>П</w:t>
      </w:r>
      <w:r>
        <w:rPr>
          <w:szCs w:val="28"/>
        </w:rPr>
        <w:t>риложением к настоящему Комплексу мер (при наличии).</w:t>
      </w:r>
    </w:p>
    <w:p w14:paraId="4A067135" w14:textId="77777777" w:rsidR="00676275" w:rsidRDefault="00676275" w:rsidP="006762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Указанные сведения и фотографии представляются зарегистрированными кандидатами в печатном и машиночитаемом виде не позднее, чем в десятидневный срок со дня регистрации кандидата.</w:t>
      </w:r>
    </w:p>
    <w:p w14:paraId="7431CBCD" w14:textId="567ADC14" w:rsidR="00676275" w:rsidRPr="00D34EB9" w:rsidRDefault="00676275" w:rsidP="0067627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5.3. </w:t>
      </w:r>
      <w:r w:rsidRPr="00D34EB9">
        <w:rPr>
          <w:sz w:val="28"/>
        </w:rPr>
        <w:t xml:space="preserve">Информационные материалы и фотографии кандидатов не должны </w:t>
      </w:r>
      <w:r w:rsidRPr="00D34EB9">
        <w:rPr>
          <w:sz w:val="28"/>
        </w:rPr>
        <w:lastRenderedPageBreak/>
        <w:t>содержать предвыборной агитации, а также оценки личности и деятельности кандидата. Указание в информационных материалах кандидата сведений биографического характера каких-либо иных лиц не допускается.</w:t>
      </w:r>
    </w:p>
    <w:p w14:paraId="3564779A" w14:textId="07A69D19" w:rsidR="00676275" w:rsidRPr="00D34EB9" w:rsidRDefault="00676275" w:rsidP="0067627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5.4. </w:t>
      </w:r>
      <w:r w:rsidRPr="00D34EB9">
        <w:rPr>
          <w:sz w:val="28"/>
        </w:rPr>
        <w:t>В случае наличия в информационных материалах сведений, не соответствующих установленным требованиям или содержащих предвыборную агитацию, указанные сведения подлежат исключению из текста информационных материалов.</w:t>
      </w:r>
    </w:p>
    <w:p w14:paraId="6A4D19CC" w14:textId="087CC638" w:rsidR="00676275" w:rsidRDefault="00676275" w:rsidP="0067627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5.5. </w:t>
      </w:r>
      <w:r w:rsidRPr="00D34EB9">
        <w:rPr>
          <w:sz w:val="28"/>
        </w:rPr>
        <w:t xml:space="preserve">Представленные кандидатами информационные материалы, в случае возникновения спорных ситуаций, могут быть рассмотрены на заседаниях Рабочей группы при </w:t>
      </w:r>
      <w:r>
        <w:rPr>
          <w:sz w:val="28"/>
        </w:rPr>
        <w:t xml:space="preserve">Кольской </w:t>
      </w:r>
      <w:r w:rsidRPr="00D34EB9">
        <w:rPr>
          <w:sz w:val="28"/>
        </w:rPr>
        <w:t>территориальной избирательной комиссии по информационным спорам и иным вопросам информационного обеспечения выборов и (или) на заседаниях Комиссии.</w:t>
      </w:r>
    </w:p>
    <w:p w14:paraId="12831A2B" w14:textId="156DBA93" w:rsidR="00825FDA" w:rsidRPr="00F329C9" w:rsidRDefault="00F30A4B" w:rsidP="00F329C9">
      <w:pPr>
        <w:spacing w:line="360" w:lineRule="auto"/>
        <w:ind w:firstLine="600"/>
        <w:jc w:val="both"/>
        <w:rPr>
          <w:sz w:val="28"/>
          <w:szCs w:val="28"/>
        </w:rPr>
      </w:pPr>
      <w:r w:rsidRPr="00F30A4B">
        <w:rPr>
          <w:color w:val="000000"/>
          <w:sz w:val="28"/>
          <w:szCs w:val="28"/>
        </w:rPr>
        <w:t>5.</w:t>
      </w:r>
      <w:r w:rsidR="00676275">
        <w:rPr>
          <w:color w:val="000000"/>
          <w:sz w:val="28"/>
          <w:szCs w:val="28"/>
        </w:rPr>
        <w:t>6</w:t>
      </w:r>
      <w:r w:rsidRPr="00F30A4B">
        <w:rPr>
          <w:color w:val="000000"/>
          <w:sz w:val="28"/>
          <w:szCs w:val="28"/>
        </w:rPr>
        <w:t>. Участковая избирательная комиссия оборудует информационный стенд (информационные стенды), на котором (на которых) размещает информационный плакат в помещении для голосования либо непосредственно перед ним.</w:t>
      </w:r>
    </w:p>
    <w:p w14:paraId="6FCF19AC" w14:textId="5B59BAA1" w:rsidR="00F30A4B" w:rsidRPr="001C3B72" w:rsidRDefault="00F30A4B" w:rsidP="00F329C9">
      <w:pPr>
        <w:pStyle w:val="a3"/>
        <w:tabs>
          <w:tab w:val="left" w:pos="1218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  <w:sectPr w:rsidR="00F30A4B" w:rsidRPr="001C3B72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 w:rsidRPr="00F30A4B">
        <w:rPr>
          <w:color w:val="000000"/>
          <w:sz w:val="28"/>
          <w:szCs w:val="28"/>
          <w:lang w:val="x-none" w:eastAsia="x-none"/>
        </w:rPr>
        <w:t>Размещение информационны</w:t>
      </w:r>
      <w:r w:rsidRPr="00F30A4B">
        <w:rPr>
          <w:color w:val="000000"/>
          <w:sz w:val="28"/>
          <w:szCs w:val="28"/>
          <w:lang w:eastAsia="x-none"/>
        </w:rPr>
        <w:t>х</w:t>
      </w:r>
      <w:r w:rsidRPr="00F30A4B">
        <w:rPr>
          <w:color w:val="000000"/>
          <w:sz w:val="28"/>
          <w:szCs w:val="28"/>
          <w:lang w:val="x-none" w:eastAsia="x-none"/>
        </w:rPr>
        <w:t xml:space="preserve"> плакат</w:t>
      </w:r>
      <w:r w:rsidRPr="00F30A4B">
        <w:rPr>
          <w:color w:val="000000"/>
          <w:sz w:val="28"/>
          <w:szCs w:val="28"/>
          <w:lang w:eastAsia="x-none"/>
        </w:rPr>
        <w:t>ов</w:t>
      </w:r>
      <w:r w:rsidRPr="00F30A4B">
        <w:rPr>
          <w:color w:val="000000"/>
          <w:sz w:val="28"/>
          <w:szCs w:val="28"/>
          <w:lang w:val="x-none" w:eastAsia="x-none"/>
        </w:rPr>
        <w:t xml:space="preserve"> на стенах в помещени</w:t>
      </w:r>
      <w:r w:rsidRPr="00F30A4B">
        <w:rPr>
          <w:color w:val="000000"/>
          <w:sz w:val="28"/>
          <w:szCs w:val="28"/>
          <w:lang w:eastAsia="x-none"/>
        </w:rPr>
        <w:t>ях</w:t>
      </w:r>
      <w:r w:rsidRPr="00F30A4B">
        <w:rPr>
          <w:color w:val="000000"/>
          <w:sz w:val="28"/>
          <w:szCs w:val="28"/>
          <w:lang w:val="x-none" w:eastAsia="x-none"/>
        </w:rPr>
        <w:t xml:space="preserve"> для голосования или непосредственно перед ним</w:t>
      </w:r>
      <w:r w:rsidRPr="00F30A4B">
        <w:rPr>
          <w:color w:val="000000"/>
          <w:sz w:val="28"/>
          <w:szCs w:val="28"/>
          <w:lang w:eastAsia="x-none"/>
        </w:rPr>
        <w:t>и</w:t>
      </w:r>
      <w:r w:rsidRPr="00F30A4B">
        <w:rPr>
          <w:color w:val="000000"/>
          <w:sz w:val="28"/>
          <w:szCs w:val="28"/>
          <w:lang w:val="x-none" w:eastAsia="x-none"/>
        </w:rPr>
        <w:t xml:space="preserve"> приравнивается к размещению на информационном стенд</w:t>
      </w:r>
      <w:r w:rsidR="001C3B72">
        <w:rPr>
          <w:color w:val="000000"/>
          <w:sz w:val="28"/>
          <w:szCs w:val="28"/>
          <w:lang w:eastAsia="x-none"/>
        </w:rPr>
        <w:t>е.</w:t>
      </w:r>
    </w:p>
    <w:p w14:paraId="59461F27" w14:textId="653D3643" w:rsidR="004F47E0" w:rsidRDefault="000C2CD2" w:rsidP="000C2CD2">
      <w:pPr>
        <w:ind w:left="4536"/>
        <w:jc w:val="center"/>
        <w:rPr>
          <w:bCs/>
        </w:rPr>
      </w:pPr>
      <w:r>
        <w:rPr>
          <w:bCs/>
        </w:rPr>
        <w:lastRenderedPageBreak/>
        <w:t>Приложение</w:t>
      </w:r>
    </w:p>
    <w:p w14:paraId="251C5ADB" w14:textId="4521140A" w:rsidR="000C2CD2" w:rsidRDefault="000C2CD2" w:rsidP="000C2CD2">
      <w:pPr>
        <w:ind w:left="4536"/>
        <w:jc w:val="center"/>
        <w:rPr>
          <w:bCs/>
        </w:rPr>
      </w:pPr>
      <w:r>
        <w:rPr>
          <w:bCs/>
        </w:rPr>
        <w:t>к Комплексу мер по обеспечению информирования</w:t>
      </w:r>
    </w:p>
    <w:p w14:paraId="038E3F33" w14:textId="62609C3B" w:rsidR="00343D2D" w:rsidRDefault="000C2CD2" w:rsidP="00343D2D">
      <w:pPr>
        <w:ind w:left="4536"/>
        <w:jc w:val="center"/>
        <w:rPr>
          <w:sz w:val="18"/>
          <w:szCs w:val="18"/>
        </w:rPr>
      </w:pPr>
      <w:r>
        <w:rPr>
          <w:bCs/>
        </w:rPr>
        <w:t>избирателей</w:t>
      </w:r>
      <w:r w:rsidRPr="000C2CD2">
        <w:rPr>
          <w:b/>
          <w:bCs/>
          <w:sz w:val="28"/>
          <w:szCs w:val="28"/>
        </w:rPr>
        <w:t xml:space="preserve"> </w:t>
      </w:r>
      <w:r w:rsidRPr="000C2CD2">
        <w:rPr>
          <w:sz w:val="18"/>
          <w:szCs w:val="18"/>
        </w:rPr>
        <w:t xml:space="preserve">о кандидатах в депутаты </w:t>
      </w:r>
      <w:r w:rsidR="00DC6C22">
        <w:rPr>
          <w:sz w:val="18"/>
          <w:szCs w:val="18"/>
        </w:rPr>
        <w:t>представительных</w:t>
      </w:r>
    </w:p>
    <w:p w14:paraId="2F567BFF" w14:textId="1B5FADDA" w:rsidR="00DC6C22" w:rsidRPr="000C2CD2" w:rsidRDefault="00DC6C22" w:rsidP="00343D2D">
      <w:pPr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органов муниципальных образований Кольского района Мурманской области</w:t>
      </w:r>
    </w:p>
    <w:p w14:paraId="7062DA5A" w14:textId="77777777" w:rsidR="00DC6C22" w:rsidRDefault="00DC6C22" w:rsidP="004F47E0">
      <w:pPr>
        <w:tabs>
          <w:tab w:val="left" w:pos="4522"/>
        </w:tabs>
        <w:jc w:val="center"/>
        <w:rPr>
          <w:b/>
          <w:bCs/>
          <w:sz w:val="28"/>
        </w:rPr>
      </w:pPr>
    </w:p>
    <w:p w14:paraId="3593FB22" w14:textId="3654DB03" w:rsidR="004F47E0" w:rsidRPr="009B5CEB" w:rsidRDefault="004F47E0" w:rsidP="004F47E0">
      <w:pPr>
        <w:tabs>
          <w:tab w:val="left" w:pos="4522"/>
        </w:tabs>
        <w:jc w:val="center"/>
        <w:rPr>
          <w:b/>
          <w:bCs/>
          <w:sz w:val="28"/>
        </w:rPr>
      </w:pPr>
      <w:r w:rsidRPr="009B5CEB">
        <w:rPr>
          <w:b/>
          <w:bCs/>
          <w:sz w:val="28"/>
        </w:rPr>
        <w:t xml:space="preserve">Сведения </w:t>
      </w:r>
    </w:p>
    <w:p w14:paraId="2DD3CB34" w14:textId="4227C1C7" w:rsidR="004F47E0" w:rsidRPr="00C92FB2" w:rsidRDefault="004F47E0" w:rsidP="00DC6C22">
      <w:pPr>
        <w:pStyle w:val="3"/>
        <w:spacing w:before="0"/>
        <w:jc w:val="center"/>
        <w:rPr>
          <w:b/>
          <w:sz w:val="28"/>
        </w:rPr>
      </w:pPr>
      <w:r w:rsidRPr="00343D2D">
        <w:rPr>
          <w:rFonts w:ascii="Times New Roman" w:hAnsi="Times New Roman" w:cs="Times New Roman"/>
          <w:b/>
          <w:bCs/>
          <w:color w:val="auto"/>
          <w:sz w:val="28"/>
        </w:rPr>
        <w:t>о выявленных фактах недостоверности сведений, представленных кандидатами в</w:t>
      </w:r>
      <w:r w:rsidRPr="00343D2D">
        <w:rPr>
          <w:b/>
          <w:bCs/>
          <w:color w:val="auto"/>
          <w:sz w:val="28"/>
        </w:rPr>
        <w:t xml:space="preserve"> </w:t>
      </w:r>
      <w:r w:rsidR="00343D2D" w:rsidRPr="00B578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депутаты </w:t>
      </w:r>
      <w:r w:rsidR="00DC6C22" w:rsidRPr="00DC6C22">
        <w:rPr>
          <w:rFonts w:ascii="Times New Roman" w:hAnsi="Times New Roman" w:cs="Times New Roman"/>
          <w:b/>
          <w:color w:val="auto"/>
          <w:sz w:val="28"/>
          <w:szCs w:val="28"/>
        </w:rPr>
        <w:t>представительных органов муниципальных образований Кольского</w:t>
      </w:r>
      <w:r w:rsidR="00585C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B33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муниципального </w:t>
      </w:r>
      <w:r w:rsidR="00EB335A" w:rsidRPr="00DC6C22">
        <w:rPr>
          <w:rFonts w:ascii="Times New Roman" w:hAnsi="Times New Roman" w:cs="Times New Roman"/>
          <w:b/>
          <w:color w:val="auto"/>
          <w:sz w:val="28"/>
          <w:szCs w:val="28"/>
        </w:rPr>
        <w:t>района</w:t>
      </w:r>
      <w:r w:rsidR="00DC6C22" w:rsidRPr="00DC6C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Мурманской области</w:t>
      </w:r>
      <w:r w:rsidR="00DC6C22" w:rsidRPr="001F1F33">
        <w:rPr>
          <w:bCs/>
          <w:color w:val="auto"/>
          <w:szCs w:val="28"/>
        </w:rPr>
        <w:t xml:space="preserve">  </w:t>
      </w:r>
      <w:r w:rsidR="00DC6C22" w:rsidRPr="00755345">
        <w:rPr>
          <w:bCs/>
          <w:sz w:val="28"/>
          <w:szCs w:val="28"/>
        </w:rPr>
        <w:t xml:space="preserve"> </w:t>
      </w:r>
    </w:p>
    <w:p w14:paraId="31275066" w14:textId="77777777" w:rsidR="004F47E0" w:rsidRPr="009B5CEB" w:rsidRDefault="004F47E0" w:rsidP="004F47E0">
      <w:pPr>
        <w:tabs>
          <w:tab w:val="left" w:pos="4522"/>
        </w:tabs>
        <w:jc w:val="center"/>
        <w:rPr>
          <w:b/>
          <w:bCs/>
          <w:sz w:val="28"/>
        </w:rPr>
      </w:pPr>
    </w:p>
    <w:p w14:paraId="4C442FF9" w14:textId="77777777" w:rsidR="004F47E0" w:rsidRPr="009B5CEB" w:rsidRDefault="004F47E0" w:rsidP="004F47E0">
      <w:pPr>
        <w:tabs>
          <w:tab w:val="left" w:pos="4522"/>
        </w:tabs>
        <w:jc w:val="center"/>
        <w:rPr>
          <w:i/>
          <w:sz w:val="16"/>
          <w:szCs w:val="16"/>
        </w:rPr>
      </w:pPr>
    </w:p>
    <w:tbl>
      <w:tblPr>
        <w:tblW w:w="98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2748"/>
        <w:gridCol w:w="2718"/>
        <w:gridCol w:w="1572"/>
        <w:gridCol w:w="2027"/>
      </w:tblGrid>
      <w:tr w:rsidR="004F47E0" w:rsidRPr="009B5CEB" w14:paraId="361471F1" w14:textId="77777777" w:rsidTr="000C2CD2">
        <w:trPr>
          <w:cantSplit/>
        </w:trPr>
        <w:tc>
          <w:tcPr>
            <w:tcW w:w="9806" w:type="dxa"/>
            <w:gridSpan w:val="5"/>
          </w:tcPr>
          <w:p w14:paraId="6EF131E8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B5CEB">
              <w:rPr>
                <w:b/>
                <w:bCs/>
                <w:sz w:val="24"/>
                <w:szCs w:val="24"/>
              </w:rPr>
              <w:t>Сведения о зарегистрированном кандидате</w:t>
            </w:r>
          </w:p>
        </w:tc>
      </w:tr>
      <w:tr w:rsidR="004F47E0" w:rsidRPr="009B5CEB" w14:paraId="37228224" w14:textId="77777777" w:rsidTr="000C2CD2">
        <w:tc>
          <w:tcPr>
            <w:tcW w:w="741" w:type="dxa"/>
          </w:tcPr>
          <w:p w14:paraId="4963EA51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  <w:r w:rsidRPr="009B5CEB">
              <w:rPr>
                <w:sz w:val="24"/>
                <w:szCs w:val="24"/>
              </w:rPr>
              <w:t>№ п/п</w:t>
            </w:r>
          </w:p>
        </w:tc>
        <w:tc>
          <w:tcPr>
            <w:tcW w:w="2748" w:type="dxa"/>
          </w:tcPr>
          <w:p w14:paraId="1920EF02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  <w:r w:rsidRPr="009B5CEB"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718" w:type="dxa"/>
          </w:tcPr>
          <w:p w14:paraId="1F7DE171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  <w:r w:rsidRPr="009B5CEB">
              <w:rPr>
                <w:sz w:val="24"/>
                <w:szCs w:val="24"/>
              </w:rPr>
              <w:t>Представлено зарегистрированным кандидатом</w:t>
            </w:r>
          </w:p>
        </w:tc>
        <w:tc>
          <w:tcPr>
            <w:tcW w:w="1572" w:type="dxa"/>
          </w:tcPr>
          <w:p w14:paraId="3B3E6AFE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  <w:r w:rsidRPr="009B5CEB">
              <w:rPr>
                <w:sz w:val="24"/>
                <w:szCs w:val="24"/>
              </w:rPr>
              <w:t>Результаты проверки</w:t>
            </w:r>
          </w:p>
        </w:tc>
        <w:tc>
          <w:tcPr>
            <w:tcW w:w="2027" w:type="dxa"/>
          </w:tcPr>
          <w:p w14:paraId="649B5BED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  <w:r w:rsidRPr="009B5CEB">
              <w:rPr>
                <w:sz w:val="24"/>
                <w:szCs w:val="24"/>
              </w:rPr>
              <w:t>Организация, представившая информацию</w:t>
            </w:r>
          </w:p>
        </w:tc>
      </w:tr>
      <w:tr w:rsidR="004F47E0" w:rsidRPr="009B5CEB" w14:paraId="6F58D722" w14:textId="77777777" w:rsidTr="000C2CD2">
        <w:tc>
          <w:tcPr>
            <w:tcW w:w="741" w:type="dxa"/>
          </w:tcPr>
          <w:p w14:paraId="41E78043" w14:textId="77777777" w:rsidR="004F47E0" w:rsidRPr="009B5CEB" w:rsidRDefault="004F47E0" w:rsidP="004A02D8">
            <w:pPr>
              <w:tabs>
                <w:tab w:val="left" w:pos="4522"/>
              </w:tabs>
              <w:jc w:val="center"/>
            </w:pPr>
            <w:r w:rsidRPr="009B5CEB">
              <w:t>1</w:t>
            </w:r>
          </w:p>
        </w:tc>
        <w:tc>
          <w:tcPr>
            <w:tcW w:w="2748" w:type="dxa"/>
          </w:tcPr>
          <w:p w14:paraId="6930545E" w14:textId="77777777" w:rsidR="004F47E0" w:rsidRPr="009B5CEB" w:rsidRDefault="004F47E0" w:rsidP="004A02D8">
            <w:pPr>
              <w:tabs>
                <w:tab w:val="left" w:pos="4522"/>
              </w:tabs>
              <w:jc w:val="center"/>
            </w:pPr>
            <w:r w:rsidRPr="009B5CEB">
              <w:t>2</w:t>
            </w:r>
          </w:p>
        </w:tc>
        <w:tc>
          <w:tcPr>
            <w:tcW w:w="2718" w:type="dxa"/>
          </w:tcPr>
          <w:p w14:paraId="7E2185AB" w14:textId="77777777" w:rsidR="004F47E0" w:rsidRPr="009B5CEB" w:rsidRDefault="004F47E0" w:rsidP="004A02D8">
            <w:pPr>
              <w:tabs>
                <w:tab w:val="left" w:pos="4522"/>
              </w:tabs>
              <w:jc w:val="center"/>
            </w:pPr>
            <w:r w:rsidRPr="009B5CEB">
              <w:t>3</w:t>
            </w:r>
          </w:p>
        </w:tc>
        <w:tc>
          <w:tcPr>
            <w:tcW w:w="1572" w:type="dxa"/>
          </w:tcPr>
          <w:p w14:paraId="6711E40F" w14:textId="77777777" w:rsidR="004F47E0" w:rsidRPr="009B5CEB" w:rsidRDefault="004F47E0" w:rsidP="004A02D8">
            <w:pPr>
              <w:tabs>
                <w:tab w:val="left" w:pos="4522"/>
              </w:tabs>
              <w:jc w:val="center"/>
            </w:pPr>
            <w:r w:rsidRPr="009B5CEB">
              <w:t>4</w:t>
            </w:r>
          </w:p>
        </w:tc>
        <w:tc>
          <w:tcPr>
            <w:tcW w:w="2027" w:type="dxa"/>
          </w:tcPr>
          <w:p w14:paraId="346705DE" w14:textId="77777777" w:rsidR="004F47E0" w:rsidRPr="009B5CEB" w:rsidRDefault="004F47E0" w:rsidP="004A02D8">
            <w:pPr>
              <w:tabs>
                <w:tab w:val="left" w:pos="4522"/>
              </w:tabs>
              <w:jc w:val="center"/>
            </w:pPr>
            <w:r w:rsidRPr="009B5CEB">
              <w:t>5</w:t>
            </w:r>
          </w:p>
        </w:tc>
      </w:tr>
      <w:tr w:rsidR="004F47E0" w:rsidRPr="009B5CEB" w14:paraId="544ADAA6" w14:textId="77777777" w:rsidTr="000C2CD2">
        <w:trPr>
          <w:cantSplit/>
        </w:trPr>
        <w:tc>
          <w:tcPr>
            <w:tcW w:w="9806" w:type="dxa"/>
            <w:gridSpan w:val="5"/>
          </w:tcPr>
          <w:p w14:paraId="39BE4ADD" w14:textId="77777777" w:rsidR="004F47E0" w:rsidRPr="000C2CD2" w:rsidRDefault="004F47E0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0C2CD2">
              <w:rPr>
                <w:b/>
                <w:bCs/>
              </w:rPr>
              <w:t>Сведения о месте жительства</w:t>
            </w:r>
          </w:p>
        </w:tc>
      </w:tr>
      <w:tr w:rsidR="004F47E0" w:rsidRPr="009B5CEB" w14:paraId="688D9673" w14:textId="77777777" w:rsidTr="000C2CD2">
        <w:tc>
          <w:tcPr>
            <w:tcW w:w="741" w:type="dxa"/>
          </w:tcPr>
          <w:p w14:paraId="56B2EE64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2970553C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5582AFA5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11992669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3B6338FA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4F47E0" w:rsidRPr="009B5CEB" w14:paraId="78D33B22" w14:textId="77777777" w:rsidTr="000C2CD2">
        <w:trPr>
          <w:cantSplit/>
        </w:trPr>
        <w:tc>
          <w:tcPr>
            <w:tcW w:w="9806" w:type="dxa"/>
            <w:gridSpan w:val="5"/>
          </w:tcPr>
          <w:p w14:paraId="1AD1AC7F" w14:textId="218FD24A" w:rsidR="004F47E0" w:rsidRPr="000C2CD2" w:rsidRDefault="004F47E0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0C2CD2">
              <w:rPr>
                <w:b/>
                <w:bCs/>
              </w:rPr>
              <w:t>Сведения о</w:t>
            </w:r>
            <w:r w:rsidR="000C2CD2">
              <w:rPr>
                <w:b/>
                <w:bCs/>
              </w:rPr>
              <w:t xml:space="preserve"> </w:t>
            </w:r>
            <w:r w:rsidR="00E06D40">
              <w:rPr>
                <w:b/>
                <w:bCs/>
              </w:rPr>
              <w:t xml:space="preserve">профессиональном </w:t>
            </w:r>
            <w:r w:rsidR="00E06D40" w:rsidRPr="000C2CD2">
              <w:rPr>
                <w:b/>
                <w:bCs/>
              </w:rPr>
              <w:t>образовании</w:t>
            </w:r>
          </w:p>
        </w:tc>
      </w:tr>
      <w:tr w:rsidR="004F47E0" w:rsidRPr="009B5CEB" w14:paraId="35A43C36" w14:textId="77777777" w:rsidTr="000C2CD2">
        <w:tc>
          <w:tcPr>
            <w:tcW w:w="741" w:type="dxa"/>
          </w:tcPr>
          <w:p w14:paraId="5A906DA1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71CA9114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032C9312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6012D51B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4D865629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4F47E0" w:rsidRPr="009B5CEB" w14:paraId="2CF62340" w14:textId="77777777" w:rsidTr="000C2CD2">
        <w:trPr>
          <w:cantSplit/>
        </w:trPr>
        <w:tc>
          <w:tcPr>
            <w:tcW w:w="9806" w:type="dxa"/>
            <w:gridSpan w:val="5"/>
          </w:tcPr>
          <w:p w14:paraId="78A6AADF" w14:textId="77777777" w:rsidR="004F47E0" w:rsidRPr="000C2CD2" w:rsidRDefault="004F47E0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0C2CD2">
              <w:rPr>
                <w:b/>
                <w:bCs/>
              </w:rPr>
              <w:t>Сведения об основном месте работы (службы), должности (роде занятий)</w:t>
            </w:r>
          </w:p>
        </w:tc>
      </w:tr>
      <w:tr w:rsidR="004F47E0" w:rsidRPr="009B5CEB" w14:paraId="0BCA744C" w14:textId="77777777" w:rsidTr="000C2CD2">
        <w:tc>
          <w:tcPr>
            <w:tcW w:w="741" w:type="dxa"/>
          </w:tcPr>
          <w:p w14:paraId="79B31A00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66F96457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088B3EA4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60EED5AB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4587F4E3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4F47E0" w:rsidRPr="009B5CEB" w14:paraId="4ACB1890" w14:textId="77777777" w:rsidTr="000C2CD2">
        <w:trPr>
          <w:cantSplit/>
        </w:trPr>
        <w:tc>
          <w:tcPr>
            <w:tcW w:w="9806" w:type="dxa"/>
            <w:gridSpan w:val="5"/>
          </w:tcPr>
          <w:p w14:paraId="70DC3430" w14:textId="77777777" w:rsidR="004F47E0" w:rsidRPr="000C2CD2" w:rsidRDefault="004F47E0" w:rsidP="004A02D8">
            <w:pPr>
              <w:tabs>
                <w:tab w:val="left" w:pos="4522"/>
              </w:tabs>
              <w:jc w:val="center"/>
              <w:rPr>
                <w:b/>
              </w:rPr>
            </w:pPr>
            <w:r w:rsidRPr="000C2CD2">
              <w:rPr>
                <w:b/>
              </w:rPr>
              <w:t>Сведения о судимости</w:t>
            </w:r>
          </w:p>
        </w:tc>
      </w:tr>
      <w:tr w:rsidR="004F47E0" w:rsidRPr="009B5CEB" w14:paraId="40FFD181" w14:textId="77777777" w:rsidTr="000C2CD2">
        <w:tc>
          <w:tcPr>
            <w:tcW w:w="741" w:type="dxa"/>
          </w:tcPr>
          <w:p w14:paraId="6C7A215B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245E801E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5865D3A4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55752520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0A1E21B5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0C2CD2" w:rsidRPr="009B5CEB" w14:paraId="06385BE2" w14:textId="77777777" w:rsidTr="0084670D">
        <w:tc>
          <w:tcPr>
            <w:tcW w:w="9806" w:type="dxa"/>
            <w:gridSpan w:val="5"/>
          </w:tcPr>
          <w:p w14:paraId="625C33B4" w14:textId="1D8BC64E" w:rsidR="000C2CD2" w:rsidRPr="000C2CD2" w:rsidRDefault="000C2CD2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0C2CD2">
              <w:rPr>
                <w:b/>
                <w:bCs/>
              </w:rPr>
              <w:t>Сведения о том, что кандидат является кандидатом, аффилированным с иностранн</w:t>
            </w:r>
            <w:r w:rsidR="00E27B5D">
              <w:rPr>
                <w:b/>
                <w:bCs/>
              </w:rPr>
              <w:t>ым</w:t>
            </w:r>
            <w:r w:rsidRPr="000C2CD2">
              <w:rPr>
                <w:b/>
                <w:bCs/>
              </w:rPr>
              <w:t xml:space="preserve"> агент</w:t>
            </w:r>
            <w:r w:rsidR="00E27B5D">
              <w:rPr>
                <w:b/>
                <w:bCs/>
              </w:rPr>
              <w:t>ом</w:t>
            </w:r>
            <w:bookmarkStart w:id="0" w:name="_GoBack"/>
            <w:bookmarkEnd w:id="0"/>
          </w:p>
        </w:tc>
      </w:tr>
      <w:tr w:rsidR="000C2CD2" w:rsidRPr="009B5CEB" w14:paraId="48BF0BEF" w14:textId="77777777" w:rsidTr="000C2CD2">
        <w:tc>
          <w:tcPr>
            <w:tcW w:w="741" w:type="dxa"/>
          </w:tcPr>
          <w:p w14:paraId="09134B69" w14:textId="77777777" w:rsidR="000C2CD2" w:rsidRPr="009B5CEB" w:rsidRDefault="000C2CD2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4440A58E" w14:textId="77777777" w:rsidR="000C2CD2" w:rsidRPr="009B5CEB" w:rsidRDefault="000C2CD2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7F1C0B14" w14:textId="77777777" w:rsidR="000C2CD2" w:rsidRPr="000C2CD2" w:rsidRDefault="000C2CD2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71E1FDF1" w14:textId="77777777" w:rsidR="000C2CD2" w:rsidRPr="000C2CD2" w:rsidRDefault="000C2CD2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05D7F42D" w14:textId="77777777" w:rsidR="000C2CD2" w:rsidRPr="009B5CEB" w:rsidRDefault="000C2CD2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4F47E0" w:rsidRPr="009B5CEB" w14:paraId="111CA258" w14:textId="77777777" w:rsidTr="000C2CD2">
        <w:trPr>
          <w:cantSplit/>
        </w:trPr>
        <w:tc>
          <w:tcPr>
            <w:tcW w:w="9806" w:type="dxa"/>
            <w:gridSpan w:val="5"/>
          </w:tcPr>
          <w:p w14:paraId="311516E8" w14:textId="77777777" w:rsidR="004F47E0" w:rsidRPr="000C2CD2" w:rsidRDefault="004F47E0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0C2CD2">
              <w:rPr>
                <w:b/>
                <w:bCs/>
              </w:rPr>
              <w:t>Сведения о гражданстве</w:t>
            </w:r>
          </w:p>
        </w:tc>
      </w:tr>
      <w:tr w:rsidR="004F47E0" w:rsidRPr="009B5CEB" w14:paraId="4E4CC418" w14:textId="77777777" w:rsidTr="000C2CD2">
        <w:tc>
          <w:tcPr>
            <w:tcW w:w="741" w:type="dxa"/>
          </w:tcPr>
          <w:p w14:paraId="128CB834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3B835924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38FF8109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3D0610A2" w14:textId="77777777" w:rsidR="004F47E0" w:rsidRPr="000C2CD2" w:rsidRDefault="004F47E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2CB8F2F1" w14:textId="77777777" w:rsidR="004F47E0" w:rsidRPr="009B5CEB" w:rsidRDefault="004F47E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  <w:tr w:rsidR="00E06D40" w:rsidRPr="009B5CEB" w14:paraId="1ECF666E" w14:textId="77777777" w:rsidTr="00F469C1">
        <w:tc>
          <w:tcPr>
            <w:tcW w:w="9806" w:type="dxa"/>
            <w:gridSpan w:val="5"/>
          </w:tcPr>
          <w:p w14:paraId="532DCAF1" w14:textId="751F0A3F" w:rsidR="00E06D40" w:rsidRPr="00E06D40" w:rsidRDefault="00E06D40" w:rsidP="004A02D8">
            <w:pPr>
              <w:tabs>
                <w:tab w:val="left" w:pos="4522"/>
              </w:tabs>
              <w:jc w:val="center"/>
              <w:rPr>
                <w:b/>
                <w:bCs/>
              </w:rPr>
            </w:pPr>
            <w:r w:rsidRPr="00E06D40">
              <w:rPr>
                <w:b/>
                <w:bCs/>
              </w:rPr>
              <w:t>Сведения о принадлежности к политической партии или к общественному объединению и статусе в этой политической партии или общественном объединении</w:t>
            </w:r>
          </w:p>
        </w:tc>
      </w:tr>
      <w:tr w:rsidR="00E06D40" w:rsidRPr="009B5CEB" w14:paraId="67899245" w14:textId="77777777" w:rsidTr="000C2CD2">
        <w:tc>
          <w:tcPr>
            <w:tcW w:w="741" w:type="dxa"/>
          </w:tcPr>
          <w:p w14:paraId="4126FADE" w14:textId="77777777" w:rsidR="00E06D40" w:rsidRPr="009B5CEB" w:rsidRDefault="00E06D4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14:paraId="0F72F031" w14:textId="77777777" w:rsidR="00E06D40" w:rsidRPr="009B5CEB" w:rsidRDefault="00E06D4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47753D99" w14:textId="77777777" w:rsidR="00E06D40" w:rsidRPr="000C2CD2" w:rsidRDefault="00E06D4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1572" w:type="dxa"/>
          </w:tcPr>
          <w:p w14:paraId="77C90074" w14:textId="77777777" w:rsidR="00E06D40" w:rsidRPr="000C2CD2" w:rsidRDefault="00E06D40" w:rsidP="004A02D8">
            <w:pPr>
              <w:tabs>
                <w:tab w:val="left" w:pos="4522"/>
              </w:tabs>
              <w:jc w:val="center"/>
            </w:pPr>
          </w:p>
        </w:tc>
        <w:tc>
          <w:tcPr>
            <w:tcW w:w="2027" w:type="dxa"/>
          </w:tcPr>
          <w:p w14:paraId="7523553A" w14:textId="77777777" w:rsidR="00E06D40" w:rsidRPr="009B5CEB" w:rsidRDefault="00E06D40" w:rsidP="004A02D8">
            <w:pPr>
              <w:tabs>
                <w:tab w:val="left" w:pos="4522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2E6B1174" w14:textId="177BFB58" w:rsidR="00881D3C" w:rsidRDefault="00881D3C"/>
    <w:p w14:paraId="0A662ABA" w14:textId="0C81C730" w:rsidR="00B15F09" w:rsidRDefault="00B15F09"/>
    <w:p w14:paraId="69C336F4" w14:textId="01202987" w:rsidR="00B15F09" w:rsidRDefault="00B15F09"/>
    <w:p w14:paraId="49E5CF53" w14:textId="104F6E3C" w:rsidR="00B15F09" w:rsidRDefault="00B15F09"/>
    <w:p w14:paraId="5244B2E3" w14:textId="79A21EDE" w:rsidR="00B15F09" w:rsidRDefault="00B15F09">
      <w:r>
        <w:t>* Сведения приводятся только в случае их наличия. При их отсутствии соответствующие пустые графы не воспроизводятся.</w:t>
      </w:r>
    </w:p>
    <w:sectPr w:rsidR="00B15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98B2E" w14:textId="77777777" w:rsidR="001D54AF" w:rsidRDefault="001D54AF" w:rsidP="00F30A4B">
      <w:r>
        <w:separator/>
      </w:r>
    </w:p>
  </w:endnote>
  <w:endnote w:type="continuationSeparator" w:id="0">
    <w:p w14:paraId="780355F1" w14:textId="77777777" w:rsidR="001D54AF" w:rsidRDefault="001D54AF" w:rsidP="00F3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97DAD" w14:textId="77777777" w:rsidR="001D54AF" w:rsidRDefault="001D54AF" w:rsidP="00F30A4B">
      <w:r>
        <w:separator/>
      </w:r>
    </w:p>
  </w:footnote>
  <w:footnote w:type="continuationSeparator" w:id="0">
    <w:p w14:paraId="13722CB4" w14:textId="77777777" w:rsidR="001D54AF" w:rsidRDefault="001D54AF" w:rsidP="00F30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6C9B"/>
    <w:multiLevelType w:val="singleLevel"/>
    <w:tmpl w:val="C7D60548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AC31735"/>
    <w:multiLevelType w:val="multilevel"/>
    <w:tmpl w:val="9CDC09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7DE04C0E"/>
    <w:multiLevelType w:val="singleLevel"/>
    <w:tmpl w:val="C7D60548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D3C"/>
    <w:rsid w:val="00024D3B"/>
    <w:rsid w:val="00076AFC"/>
    <w:rsid w:val="000C2CD2"/>
    <w:rsid w:val="000E2AD9"/>
    <w:rsid w:val="00104DB1"/>
    <w:rsid w:val="00136B3A"/>
    <w:rsid w:val="00151930"/>
    <w:rsid w:val="0015546E"/>
    <w:rsid w:val="00164C4A"/>
    <w:rsid w:val="0017634F"/>
    <w:rsid w:val="001C3B72"/>
    <w:rsid w:val="001D54AF"/>
    <w:rsid w:val="001F1413"/>
    <w:rsid w:val="001F1F33"/>
    <w:rsid w:val="001F4725"/>
    <w:rsid w:val="0023134E"/>
    <w:rsid w:val="00245B87"/>
    <w:rsid w:val="002B5B04"/>
    <w:rsid w:val="00343D2D"/>
    <w:rsid w:val="003F68A8"/>
    <w:rsid w:val="0043141B"/>
    <w:rsid w:val="004642E1"/>
    <w:rsid w:val="004665A6"/>
    <w:rsid w:val="00483C91"/>
    <w:rsid w:val="004D0E90"/>
    <w:rsid w:val="004F47E0"/>
    <w:rsid w:val="00505B5A"/>
    <w:rsid w:val="005149C3"/>
    <w:rsid w:val="0053482C"/>
    <w:rsid w:val="00585C9B"/>
    <w:rsid w:val="005A333F"/>
    <w:rsid w:val="005B6980"/>
    <w:rsid w:val="00642819"/>
    <w:rsid w:val="006437DF"/>
    <w:rsid w:val="00646D50"/>
    <w:rsid w:val="00656C51"/>
    <w:rsid w:val="00663812"/>
    <w:rsid w:val="00676275"/>
    <w:rsid w:val="00701536"/>
    <w:rsid w:val="00704A4E"/>
    <w:rsid w:val="00717C39"/>
    <w:rsid w:val="0074105F"/>
    <w:rsid w:val="0074698E"/>
    <w:rsid w:val="00755345"/>
    <w:rsid w:val="007678F1"/>
    <w:rsid w:val="007A127B"/>
    <w:rsid w:val="007C7AB7"/>
    <w:rsid w:val="00825FDA"/>
    <w:rsid w:val="00846DEF"/>
    <w:rsid w:val="00880B81"/>
    <w:rsid w:val="00881B39"/>
    <w:rsid w:val="00881D3C"/>
    <w:rsid w:val="00886B23"/>
    <w:rsid w:val="008A644B"/>
    <w:rsid w:val="008C20A3"/>
    <w:rsid w:val="008D14C0"/>
    <w:rsid w:val="008D6A1D"/>
    <w:rsid w:val="008F1BBD"/>
    <w:rsid w:val="00905840"/>
    <w:rsid w:val="00985F8E"/>
    <w:rsid w:val="009C25C8"/>
    <w:rsid w:val="00A00B22"/>
    <w:rsid w:val="00A52285"/>
    <w:rsid w:val="00A76BF4"/>
    <w:rsid w:val="00B03806"/>
    <w:rsid w:val="00B0467B"/>
    <w:rsid w:val="00B15F09"/>
    <w:rsid w:val="00B210B9"/>
    <w:rsid w:val="00B331DD"/>
    <w:rsid w:val="00B40DF7"/>
    <w:rsid w:val="00B5787E"/>
    <w:rsid w:val="00B57E1F"/>
    <w:rsid w:val="00B82C85"/>
    <w:rsid w:val="00C92FB2"/>
    <w:rsid w:val="00CA188D"/>
    <w:rsid w:val="00CE0DE8"/>
    <w:rsid w:val="00CF1693"/>
    <w:rsid w:val="00CF627A"/>
    <w:rsid w:val="00CF6973"/>
    <w:rsid w:val="00CF76B6"/>
    <w:rsid w:val="00D026FA"/>
    <w:rsid w:val="00D13B32"/>
    <w:rsid w:val="00D60476"/>
    <w:rsid w:val="00D626C3"/>
    <w:rsid w:val="00D8389D"/>
    <w:rsid w:val="00DC6C22"/>
    <w:rsid w:val="00E02C48"/>
    <w:rsid w:val="00E04DBD"/>
    <w:rsid w:val="00E06D40"/>
    <w:rsid w:val="00E27B5D"/>
    <w:rsid w:val="00E4402A"/>
    <w:rsid w:val="00EB335A"/>
    <w:rsid w:val="00ED7DAC"/>
    <w:rsid w:val="00EE1C15"/>
    <w:rsid w:val="00F30A4B"/>
    <w:rsid w:val="00F329C9"/>
    <w:rsid w:val="00F32B5E"/>
    <w:rsid w:val="00F7112F"/>
    <w:rsid w:val="00FC3765"/>
    <w:rsid w:val="00FD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23D6"/>
  <w15:chartTrackingRefBased/>
  <w15:docId w15:val="{5B4FA4A7-4AED-45EA-A7B1-48BC0C38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4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578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F47E0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4F47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F69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62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27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30A4B"/>
    <w:pPr>
      <w:widowControl/>
      <w:autoSpaceDE/>
      <w:autoSpaceDN/>
      <w:adjustRightInd/>
    </w:pPr>
  </w:style>
  <w:style w:type="character" w:customStyle="1" w:styleId="a7">
    <w:name w:val="Текст сноски Знак"/>
    <w:basedOn w:val="a0"/>
    <w:link w:val="a6"/>
    <w:uiPriority w:val="99"/>
    <w:semiHidden/>
    <w:rsid w:val="00F30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л.14"/>
    <w:basedOn w:val="a"/>
    <w:rsid w:val="00F30A4B"/>
    <w:pPr>
      <w:widowControl/>
      <w:autoSpaceDE/>
      <w:autoSpaceDN/>
      <w:adjustRightInd/>
      <w:jc w:val="center"/>
    </w:pPr>
    <w:rPr>
      <w:b/>
      <w:sz w:val="28"/>
    </w:rPr>
  </w:style>
  <w:style w:type="character" w:styleId="a8">
    <w:name w:val="footnote reference"/>
    <w:basedOn w:val="a0"/>
    <w:uiPriority w:val="99"/>
    <w:semiHidden/>
    <w:unhideWhenUsed/>
    <w:rsid w:val="00F30A4B"/>
    <w:rPr>
      <w:vertAlign w:val="superscript"/>
    </w:rPr>
  </w:style>
  <w:style w:type="paragraph" w:customStyle="1" w:styleId="14-5">
    <w:name w:val="Ñòèëü14-5"/>
    <w:basedOn w:val="a"/>
    <w:rsid w:val="0023134E"/>
    <w:pPr>
      <w:widowControl/>
      <w:autoSpaceDE/>
      <w:autoSpaceDN/>
      <w:adjustRightInd/>
      <w:spacing w:after="120" w:line="360" w:lineRule="auto"/>
      <w:ind w:firstLine="720"/>
      <w:jc w:val="both"/>
    </w:pPr>
    <w:rPr>
      <w:sz w:val="28"/>
    </w:rPr>
  </w:style>
  <w:style w:type="paragraph" w:customStyle="1" w:styleId="ConsNonformat">
    <w:name w:val="ConsNonformat"/>
    <w:rsid w:val="002313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787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84304-8A36-4600-B039-C2BF49B5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Ti</cp:lastModifiedBy>
  <cp:revision>42</cp:revision>
  <cp:lastPrinted>2024-06-23T11:14:00Z</cp:lastPrinted>
  <dcterms:created xsi:type="dcterms:W3CDTF">2018-07-09T13:08:00Z</dcterms:created>
  <dcterms:modified xsi:type="dcterms:W3CDTF">2024-06-23T11:18:00Z</dcterms:modified>
</cp:coreProperties>
</file>