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5F" w:rsidRDefault="00B31F5F" w:rsidP="00B31F5F">
      <w:pPr>
        <w:pStyle w:val="31"/>
        <w:shd w:val="clear" w:color="auto" w:fill="auto"/>
        <w:spacing w:after="0" w:line="240" w:lineRule="auto"/>
      </w:pPr>
      <w:r>
        <w:t xml:space="preserve">Информация об обращениях граждан, </w:t>
      </w:r>
    </w:p>
    <w:p w:rsidR="00B31F5F" w:rsidRDefault="00B31F5F" w:rsidP="00B31F5F">
      <w:pPr>
        <w:pStyle w:val="31"/>
        <w:shd w:val="clear" w:color="auto" w:fill="auto"/>
        <w:spacing w:after="0" w:line="240" w:lineRule="auto"/>
      </w:pPr>
      <w:r>
        <w:t xml:space="preserve">поступивших в адрес Совета депутатов Кольского района  </w:t>
      </w:r>
    </w:p>
    <w:p w:rsidR="001B197C" w:rsidRDefault="00B31F5F" w:rsidP="00B31F5F">
      <w:pPr>
        <w:pStyle w:val="31"/>
        <w:shd w:val="clear" w:color="auto" w:fill="auto"/>
        <w:spacing w:after="0" w:line="240" w:lineRule="auto"/>
      </w:pPr>
      <w:r>
        <w:t>в период с 01.01.2023 г. по 31.12.2023 г.</w:t>
      </w:r>
    </w:p>
    <w:p w:rsidR="00B31F5F" w:rsidRDefault="00B31F5F" w:rsidP="00B31F5F">
      <w:pPr>
        <w:pStyle w:val="31"/>
        <w:shd w:val="clear" w:color="auto" w:fill="auto"/>
        <w:spacing w:after="0" w:line="240" w:lineRule="auto"/>
      </w:pPr>
    </w:p>
    <w:p w:rsidR="00B31F5F" w:rsidRDefault="00B31F5F" w:rsidP="00B31F5F">
      <w:pPr>
        <w:pStyle w:val="31"/>
        <w:shd w:val="clear" w:color="auto" w:fill="auto"/>
        <w:spacing w:after="0" w:line="240" w:lineRule="auto"/>
      </w:pPr>
    </w:p>
    <w:p w:rsidR="00B31F5F" w:rsidRDefault="00B31F5F" w:rsidP="00B31F5F">
      <w:pPr>
        <w:pStyle w:val="31"/>
        <w:shd w:val="clear" w:color="auto" w:fill="auto"/>
        <w:spacing w:after="0" w:line="240" w:lineRule="auto"/>
      </w:pPr>
    </w:p>
    <w:tbl>
      <w:tblPr>
        <w:tblStyle w:val="ac"/>
        <w:tblW w:w="9923" w:type="dxa"/>
        <w:tblInd w:w="-34" w:type="dxa"/>
        <w:tblLook w:val="04A0" w:firstRow="1" w:lastRow="0" w:firstColumn="1" w:lastColumn="0" w:noHBand="0" w:noVBand="1"/>
      </w:tblPr>
      <w:tblGrid>
        <w:gridCol w:w="959"/>
        <w:gridCol w:w="6804"/>
        <w:gridCol w:w="2160"/>
      </w:tblGrid>
      <w:tr w:rsidR="0014474F" w:rsidRPr="00B31F5F" w:rsidTr="00421840">
        <w:trPr>
          <w:trHeight w:val="469"/>
        </w:trPr>
        <w:tc>
          <w:tcPr>
            <w:tcW w:w="7763" w:type="dxa"/>
            <w:gridSpan w:val="2"/>
            <w:vAlign w:val="center"/>
          </w:tcPr>
          <w:p w:rsidR="0014474F" w:rsidRPr="0014474F" w:rsidRDefault="0014474F" w:rsidP="00B31F5F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4474F">
              <w:rPr>
                <w:sz w:val="24"/>
                <w:szCs w:val="24"/>
              </w:rPr>
              <w:t>ВСЕГО поступило обращений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160" w:type="dxa"/>
            <w:vAlign w:val="center"/>
          </w:tcPr>
          <w:p w:rsidR="0014474F" w:rsidRPr="00B31F5F" w:rsidRDefault="003E0C59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</w:tr>
      <w:tr w:rsidR="0014474F" w:rsidRPr="00B31F5F" w:rsidTr="00421840">
        <w:trPr>
          <w:trHeight w:val="615"/>
        </w:trPr>
        <w:tc>
          <w:tcPr>
            <w:tcW w:w="959" w:type="dxa"/>
            <w:vMerge w:val="restart"/>
          </w:tcPr>
          <w:p w:rsidR="0014474F" w:rsidRPr="00B31F5F" w:rsidRDefault="0014474F" w:rsidP="00B31F5F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них:</w:t>
            </w:r>
          </w:p>
        </w:tc>
        <w:tc>
          <w:tcPr>
            <w:tcW w:w="6804" w:type="dxa"/>
            <w:vAlign w:val="center"/>
          </w:tcPr>
          <w:p w:rsidR="0014474F" w:rsidRPr="00B31F5F" w:rsidRDefault="0014474F" w:rsidP="0014474F">
            <w:pPr>
              <w:pStyle w:val="3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47" w:hanging="283"/>
              <w:jc w:val="left"/>
              <w:rPr>
                <w:b w:val="0"/>
                <w:sz w:val="24"/>
                <w:szCs w:val="24"/>
              </w:rPr>
            </w:pPr>
            <w:r w:rsidRPr="00B31F5F">
              <w:rPr>
                <w:b w:val="0"/>
                <w:sz w:val="24"/>
                <w:szCs w:val="24"/>
              </w:rPr>
              <w:t>письменные обращения</w:t>
            </w:r>
          </w:p>
        </w:tc>
        <w:tc>
          <w:tcPr>
            <w:tcW w:w="2160" w:type="dxa"/>
            <w:vAlign w:val="center"/>
          </w:tcPr>
          <w:p w:rsidR="0014474F" w:rsidRPr="00B31F5F" w:rsidRDefault="008B202A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</w:tr>
      <w:tr w:rsidR="0014474F" w:rsidRPr="00B31F5F" w:rsidTr="00421840">
        <w:trPr>
          <w:trHeight w:val="1120"/>
        </w:trPr>
        <w:tc>
          <w:tcPr>
            <w:tcW w:w="959" w:type="dxa"/>
            <w:vMerge/>
          </w:tcPr>
          <w:p w:rsidR="0014474F" w:rsidRPr="00B31F5F" w:rsidRDefault="0014474F" w:rsidP="00B31F5F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4474F" w:rsidRPr="00B31F5F" w:rsidRDefault="0014474F" w:rsidP="0014474F">
            <w:pPr>
              <w:pStyle w:val="3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47" w:hanging="28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обращения, поступившие </w:t>
            </w:r>
            <w:r w:rsidRPr="00B31F5F">
              <w:rPr>
                <w:b w:val="0"/>
                <w:sz w:val="24"/>
                <w:szCs w:val="24"/>
              </w:rPr>
              <w:t xml:space="preserve">по электронной почте или </w:t>
            </w:r>
            <w:r>
              <w:rPr>
                <w:b w:val="0"/>
                <w:sz w:val="24"/>
                <w:szCs w:val="24"/>
              </w:rPr>
              <w:t xml:space="preserve">с использованием электронного сервиса «Интернет-приемная» </w:t>
            </w:r>
          </w:p>
        </w:tc>
        <w:tc>
          <w:tcPr>
            <w:tcW w:w="2160" w:type="dxa"/>
            <w:vAlign w:val="center"/>
          </w:tcPr>
          <w:p w:rsidR="0014474F" w:rsidRPr="00B31F5F" w:rsidRDefault="008B202A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14474F" w:rsidRPr="00B31F5F" w:rsidTr="00421840">
        <w:trPr>
          <w:trHeight w:val="694"/>
        </w:trPr>
        <w:tc>
          <w:tcPr>
            <w:tcW w:w="959" w:type="dxa"/>
            <w:vMerge/>
          </w:tcPr>
          <w:p w:rsidR="0014474F" w:rsidRPr="00B31F5F" w:rsidRDefault="0014474F" w:rsidP="00B31F5F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4474F" w:rsidRPr="00B31F5F" w:rsidRDefault="0014474F" w:rsidP="0014474F">
            <w:pPr>
              <w:pStyle w:val="31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347" w:hanging="28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обращения, поступившие в ходе личного/выездного приема</w:t>
            </w:r>
          </w:p>
        </w:tc>
        <w:tc>
          <w:tcPr>
            <w:tcW w:w="2160" w:type="dxa"/>
            <w:vAlign w:val="center"/>
          </w:tcPr>
          <w:p w:rsidR="0014474F" w:rsidRPr="00B31F5F" w:rsidRDefault="008B202A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</w:tbl>
    <w:p w:rsidR="00B31F5F" w:rsidRDefault="00B31F5F" w:rsidP="00B31F5F">
      <w:pPr>
        <w:pStyle w:val="31"/>
        <w:shd w:val="clear" w:color="auto" w:fill="auto"/>
        <w:spacing w:after="0" w:line="240" w:lineRule="auto"/>
      </w:pPr>
    </w:p>
    <w:p w:rsidR="00B31F5F" w:rsidRDefault="00B31F5F" w:rsidP="00B31F5F">
      <w:pPr>
        <w:pStyle w:val="31"/>
        <w:shd w:val="clear" w:color="auto" w:fill="auto"/>
        <w:spacing w:after="0" w:line="240" w:lineRule="auto"/>
      </w:pPr>
    </w:p>
    <w:tbl>
      <w:tblPr>
        <w:tblStyle w:val="ac"/>
        <w:tblW w:w="9928" w:type="dxa"/>
        <w:tblInd w:w="-34" w:type="dxa"/>
        <w:tblLook w:val="04A0" w:firstRow="1" w:lastRow="0" w:firstColumn="1" w:lastColumn="0" w:noHBand="0" w:noVBand="1"/>
      </w:tblPr>
      <w:tblGrid>
        <w:gridCol w:w="4140"/>
        <w:gridCol w:w="1608"/>
        <w:gridCol w:w="2255"/>
        <w:gridCol w:w="1925"/>
      </w:tblGrid>
      <w:tr w:rsidR="00421840" w:rsidRPr="0014474F" w:rsidTr="00720584">
        <w:trPr>
          <w:trHeight w:val="421"/>
        </w:trPr>
        <w:tc>
          <w:tcPr>
            <w:tcW w:w="4140" w:type="dxa"/>
            <w:vAlign w:val="center"/>
          </w:tcPr>
          <w:p w:rsidR="00421840" w:rsidRPr="0014474F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обращений</w:t>
            </w:r>
          </w:p>
        </w:tc>
        <w:tc>
          <w:tcPr>
            <w:tcW w:w="1608" w:type="dxa"/>
            <w:vAlign w:val="center"/>
          </w:tcPr>
          <w:p w:rsidR="00421840" w:rsidRPr="0014474F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2255" w:type="dxa"/>
            <w:vAlign w:val="center"/>
          </w:tcPr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Направлены по принадлежности </w:t>
            </w:r>
          </w:p>
        </w:tc>
        <w:tc>
          <w:tcPr>
            <w:tcW w:w="1925" w:type="dxa"/>
            <w:vAlign w:val="center"/>
          </w:tcPr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Предоставлены ответы, разъяснения</w:t>
            </w:r>
          </w:p>
        </w:tc>
      </w:tr>
      <w:tr w:rsidR="00421840" w:rsidRPr="008B202A" w:rsidTr="00720584">
        <w:trPr>
          <w:trHeight w:val="555"/>
        </w:trPr>
        <w:tc>
          <w:tcPr>
            <w:tcW w:w="4140" w:type="dxa"/>
            <w:vAlign w:val="center"/>
          </w:tcPr>
          <w:p w:rsidR="00421840" w:rsidRPr="008B202A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ОБРАЩЕНИЕ С ЖИВОТНЫМИ</w:t>
            </w:r>
          </w:p>
        </w:tc>
        <w:tc>
          <w:tcPr>
            <w:tcW w:w="1608" w:type="dxa"/>
            <w:vAlign w:val="center"/>
          </w:tcPr>
          <w:p w:rsidR="00421840" w:rsidRPr="008B202A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55" w:type="dxa"/>
            <w:vMerge w:val="restart"/>
          </w:tcPr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1925" w:type="dxa"/>
            <w:vMerge w:val="restart"/>
          </w:tcPr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421840" w:rsidRDefault="00421840" w:rsidP="00B31F5F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421840" w:rsidRPr="008B202A" w:rsidTr="00720584">
        <w:trPr>
          <w:trHeight w:val="563"/>
        </w:trPr>
        <w:tc>
          <w:tcPr>
            <w:tcW w:w="4140" w:type="dxa"/>
            <w:vAlign w:val="center"/>
          </w:tcPr>
          <w:p w:rsidR="00421840" w:rsidRPr="008B202A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ЖКХ </w:t>
            </w:r>
          </w:p>
        </w:tc>
        <w:tc>
          <w:tcPr>
            <w:tcW w:w="1608" w:type="dxa"/>
            <w:vAlign w:val="center"/>
          </w:tcPr>
          <w:p w:rsidR="00421840" w:rsidRPr="008B202A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43"/>
        </w:trPr>
        <w:tc>
          <w:tcPr>
            <w:tcW w:w="4140" w:type="dxa"/>
            <w:vAlign w:val="center"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1608" w:type="dxa"/>
            <w:vAlign w:val="center"/>
          </w:tcPr>
          <w:p w:rsidR="00421840" w:rsidRPr="008B202A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65"/>
        </w:trPr>
        <w:tc>
          <w:tcPr>
            <w:tcW w:w="4140" w:type="dxa"/>
            <w:vAlign w:val="center"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608" w:type="dxa"/>
            <w:vAlign w:val="center"/>
          </w:tcPr>
          <w:p w:rsidR="00421840" w:rsidRPr="008B202A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59"/>
        </w:trPr>
        <w:tc>
          <w:tcPr>
            <w:tcW w:w="4140" w:type="dxa"/>
            <w:vAlign w:val="center"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СТРОИТЕЛЬСТВО</w:t>
            </w:r>
          </w:p>
        </w:tc>
        <w:tc>
          <w:tcPr>
            <w:tcW w:w="1608" w:type="dxa"/>
            <w:vAlign w:val="center"/>
          </w:tcPr>
          <w:p w:rsidR="00421840" w:rsidRPr="008B202A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53"/>
        </w:trPr>
        <w:tc>
          <w:tcPr>
            <w:tcW w:w="4140" w:type="dxa"/>
            <w:vAlign w:val="center"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ТРАНСПОРТ И ДОРОЖНОЕ ХОЗЯЙСТВО</w:t>
            </w:r>
          </w:p>
        </w:tc>
        <w:tc>
          <w:tcPr>
            <w:tcW w:w="1608" w:type="dxa"/>
            <w:vAlign w:val="center"/>
          </w:tcPr>
          <w:p w:rsidR="00421840" w:rsidRPr="008B202A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61"/>
        </w:trPr>
        <w:tc>
          <w:tcPr>
            <w:tcW w:w="4140" w:type="dxa"/>
            <w:vAlign w:val="center"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ЗЕМЛЕПОЛЬЗОЗАНИЕ</w:t>
            </w:r>
          </w:p>
        </w:tc>
        <w:tc>
          <w:tcPr>
            <w:tcW w:w="1608" w:type="dxa"/>
            <w:vAlign w:val="center"/>
          </w:tcPr>
          <w:p w:rsidR="00421840" w:rsidRPr="008B202A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c>
          <w:tcPr>
            <w:tcW w:w="4140" w:type="dxa"/>
            <w:vAlign w:val="center"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ДЕЯТЕЛЬНОСТЬ </w:t>
            </w:r>
            <w:r>
              <w:rPr>
                <w:b w:val="0"/>
                <w:sz w:val="24"/>
                <w:szCs w:val="24"/>
              </w:rPr>
              <w:t>ОРГАНИЗАЦИЙ</w:t>
            </w:r>
            <w:r>
              <w:rPr>
                <w:b w:val="0"/>
                <w:sz w:val="24"/>
                <w:szCs w:val="24"/>
              </w:rPr>
              <w:t>, ОКАЗЫВАЮЩИХ УСЛУГИ И/ИЛИ РЕАЛИЗУЮЩИХ ТОВАРЫ</w:t>
            </w:r>
          </w:p>
        </w:tc>
        <w:tc>
          <w:tcPr>
            <w:tcW w:w="1608" w:type="dxa"/>
            <w:vAlign w:val="center"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421840" w:rsidRPr="008B202A" w:rsidTr="00720584">
        <w:trPr>
          <w:trHeight w:val="566"/>
        </w:trPr>
        <w:tc>
          <w:tcPr>
            <w:tcW w:w="4140" w:type="dxa"/>
            <w:vAlign w:val="center"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</w:t>
            </w:r>
          </w:p>
        </w:tc>
        <w:tc>
          <w:tcPr>
            <w:tcW w:w="1608" w:type="dxa"/>
            <w:vAlign w:val="center"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5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421840" w:rsidRDefault="00421840" w:rsidP="008B202A">
            <w:pPr>
              <w:pStyle w:val="3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1B197C" w:rsidRDefault="001B197C" w:rsidP="00421840">
      <w:pPr>
        <w:pStyle w:val="40"/>
        <w:shd w:val="clear" w:color="auto" w:fill="auto"/>
        <w:spacing w:before="0" w:after="0"/>
        <w:ind w:right="460"/>
      </w:pPr>
    </w:p>
    <w:sectPr w:rsidR="001B197C" w:rsidSect="0014474F">
      <w:headerReference w:type="default" r:id="rId7"/>
      <w:pgSz w:w="11900" w:h="16840"/>
      <w:pgMar w:top="1134" w:right="709" w:bottom="1134" w:left="155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26B" w:rsidRDefault="005E126B">
      <w:r>
        <w:separator/>
      </w:r>
    </w:p>
  </w:endnote>
  <w:endnote w:type="continuationSeparator" w:id="0">
    <w:p w:rsidR="005E126B" w:rsidRDefault="005E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26B" w:rsidRDefault="005E126B"/>
  </w:footnote>
  <w:footnote w:type="continuationSeparator" w:id="0">
    <w:p w:rsidR="005E126B" w:rsidRDefault="005E1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F5F" w:rsidRDefault="0042184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3928110</wp:posOffset>
              </wp:positionH>
              <wp:positionV relativeFrom="page">
                <wp:posOffset>379730</wp:posOffset>
              </wp:positionV>
              <wp:extent cx="60960" cy="138430"/>
              <wp:effectExtent l="381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F5F" w:rsidRDefault="00B31F5F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#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3pt;margin-top:29.9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" filled="f" stroked="f">
              <v:textbox style="mso-fit-shape-to-text:t" inset="0,0,0,0">
                <w:txbxContent>
                  <w:p w:rsidR="00B31F5F" w:rsidRDefault="00B31F5F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b"/>
                      </w:rPr>
                      <w:t>#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D1389"/>
    <w:multiLevelType w:val="hybridMultilevel"/>
    <w:tmpl w:val="4CEC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7C"/>
    <w:rsid w:val="0014474F"/>
    <w:rsid w:val="001B197C"/>
    <w:rsid w:val="001B5308"/>
    <w:rsid w:val="003E0C59"/>
    <w:rsid w:val="00421840"/>
    <w:rsid w:val="005E126B"/>
    <w:rsid w:val="00720584"/>
    <w:rsid w:val="008B202A"/>
    <w:rsid w:val="009B4A3E"/>
    <w:rsid w:val="00B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0F1E"/>
  <w15:docId w15:val="{94FA786C-5F07-4AFD-B18C-A4C79C18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ranklinGothicMedium85ptExact">
    <w:name w:val="Подпись к картинке + Franklin Gothic Medium;8;5 pt;Курсив Exact"/>
    <w:basedOn w:val="Exact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360" w:line="0" w:lineRule="atLeas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21" w:lineRule="exact"/>
    </w:pPr>
    <w:rPr>
      <w:rFonts w:ascii="Calibri" w:eastAsia="Calibri" w:hAnsi="Calibri" w:cs="Calibri"/>
      <w:sz w:val="18"/>
      <w:szCs w:val="1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322" w:lineRule="exact"/>
      <w:ind w:firstLine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table" w:styleId="ac">
    <w:name w:val="Table Grid"/>
    <w:basedOn w:val="a1"/>
    <w:uiPriority w:val="39"/>
    <w:rsid w:val="00B3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cp:lastModifiedBy>sd02</cp:lastModifiedBy>
  <cp:revision>3</cp:revision>
  <dcterms:created xsi:type="dcterms:W3CDTF">2024-04-12T17:29:00Z</dcterms:created>
  <dcterms:modified xsi:type="dcterms:W3CDTF">2024-04-12T18:45:00Z</dcterms:modified>
</cp:coreProperties>
</file>