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923" w:type="dxa"/>
        <w:tblLayout w:type="fixed"/>
        <w:tblLook w:val="01E0" w:firstRow="1" w:lastRow="1" w:firstColumn="1" w:lastColumn="1" w:noHBand="0" w:noVBand="0"/>
      </w:tblPr>
      <w:tblGrid>
        <w:gridCol w:w="6096"/>
        <w:gridCol w:w="3827"/>
      </w:tblGrid>
      <w:tr w:rsidR="00010A40" w:rsidRPr="00CB2354" w14:paraId="5B38FC49" w14:textId="77777777" w:rsidTr="004930DC">
        <w:trPr>
          <w:trHeight w:val="1274"/>
        </w:trPr>
        <w:tc>
          <w:tcPr>
            <w:tcW w:w="6096" w:type="dxa"/>
          </w:tcPr>
          <w:p w14:paraId="0DBFCC1F" w14:textId="77777777" w:rsidR="00010A40" w:rsidRPr="007D59CD" w:rsidRDefault="00010A40" w:rsidP="004930DC">
            <w:pPr>
              <w:pStyle w:val="TableParagraph"/>
              <w:spacing w:line="291" w:lineRule="exact"/>
              <w:rPr>
                <w:sz w:val="28"/>
                <w:szCs w:val="28"/>
                <w:lang w:val="ru-RU"/>
              </w:rPr>
            </w:pPr>
            <w:bookmarkStart w:id="0" w:name="_Hlk68529227"/>
          </w:p>
        </w:tc>
        <w:tc>
          <w:tcPr>
            <w:tcW w:w="3827" w:type="dxa"/>
          </w:tcPr>
          <w:p w14:paraId="12066F32" w14:textId="77777777" w:rsidR="00010A40" w:rsidRPr="00010A40" w:rsidRDefault="00010A40" w:rsidP="004930DC">
            <w:pPr>
              <w:rPr>
                <w:bCs/>
                <w:sz w:val="24"/>
                <w:szCs w:val="24"/>
                <w:lang w:val="ru-RU"/>
              </w:rPr>
            </w:pPr>
            <w:bookmarkStart w:id="1" w:name="_Hlk74214389"/>
            <w:r w:rsidRPr="00010A40">
              <w:rPr>
                <w:bCs/>
                <w:sz w:val="24"/>
                <w:szCs w:val="24"/>
                <w:lang w:val="ru-RU"/>
              </w:rPr>
              <w:t>Приложение № 1</w:t>
            </w:r>
          </w:p>
          <w:p w14:paraId="1BE491E8" w14:textId="77777777" w:rsidR="00010A40" w:rsidRPr="00010A40" w:rsidRDefault="00010A40" w:rsidP="004930DC">
            <w:pPr>
              <w:rPr>
                <w:bCs/>
                <w:sz w:val="24"/>
                <w:szCs w:val="24"/>
                <w:lang w:val="ru-RU"/>
              </w:rPr>
            </w:pPr>
            <w:r w:rsidRPr="00010A40">
              <w:rPr>
                <w:bCs/>
                <w:sz w:val="24"/>
                <w:szCs w:val="24"/>
                <w:lang w:val="ru-RU"/>
              </w:rPr>
              <w:t>к приказу ГОКУ «ЦТИ»</w:t>
            </w:r>
          </w:p>
          <w:p w14:paraId="2ABE225C" w14:textId="544B4A5E" w:rsidR="00010A40" w:rsidRPr="00CB2354" w:rsidRDefault="00010A40" w:rsidP="004930DC">
            <w:pPr>
              <w:pStyle w:val="TableParagraph"/>
              <w:spacing w:line="291" w:lineRule="exact"/>
              <w:rPr>
                <w:sz w:val="28"/>
                <w:szCs w:val="28"/>
              </w:rPr>
            </w:pPr>
            <w:r w:rsidRPr="00AF0B70">
              <w:rPr>
                <w:bCs/>
                <w:sz w:val="24"/>
                <w:szCs w:val="24"/>
              </w:rPr>
              <w:t>от «</w:t>
            </w:r>
            <w:r w:rsidR="00A74314">
              <w:rPr>
                <w:bCs/>
                <w:sz w:val="24"/>
                <w:szCs w:val="24"/>
                <w:lang w:val="ru-RU"/>
              </w:rPr>
              <w:t>05</w:t>
            </w:r>
            <w:r w:rsidRPr="00AF0B70">
              <w:rPr>
                <w:bCs/>
                <w:sz w:val="24"/>
                <w:szCs w:val="24"/>
              </w:rPr>
              <w:t xml:space="preserve">» </w:t>
            </w:r>
            <w:r w:rsidR="00A74314">
              <w:rPr>
                <w:bCs/>
                <w:sz w:val="24"/>
                <w:szCs w:val="24"/>
                <w:lang w:val="ru-RU"/>
              </w:rPr>
              <w:t xml:space="preserve">июля </w:t>
            </w:r>
            <w:r w:rsidRPr="00AF0B70">
              <w:rPr>
                <w:bCs/>
                <w:sz w:val="24"/>
                <w:szCs w:val="24"/>
              </w:rPr>
              <w:t>2021</w:t>
            </w:r>
            <w:r w:rsidR="00A74314">
              <w:rPr>
                <w:bCs/>
                <w:sz w:val="24"/>
                <w:szCs w:val="24"/>
                <w:lang w:val="ru-RU"/>
              </w:rPr>
              <w:t xml:space="preserve"> </w:t>
            </w:r>
            <w:r w:rsidRPr="00CB2354">
              <w:rPr>
                <w:sz w:val="28"/>
                <w:szCs w:val="28"/>
              </w:rPr>
              <w:t>№</w:t>
            </w:r>
            <w:r>
              <w:rPr>
                <w:sz w:val="28"/>
                <w:szCs w:val="28"/>
                <w:lang w:val="ru-RU"/>
              </w:rPr>
              <w:t xml:space="preserve"> </w:t>
            </w:r>
            <w:bookmarkEnd w:id="1"/>
            <w:r w:rsidR="00A74314">
              <w:rPr>
                <w:sz w:val="28"/>
                <w:szCs w:val="28"/>
                <w:lang w:val="ru-RU"/>
              </w:rPr>
              <w:t>61</w:t>
            </w:r>
          </w:p>
        </w:tc>
      </w:tr>
      <w:bookmarkEnd w:id="0"/>
    </w:tbl>
    <w:p w14:paraId="343366B2" w14:textId="77777777" w:rsidR="00010A40" w:rsidRDefault="00010A40" w:rsidP="004B498D">
      <w:pPr>
        <w:ind w:firstLine="708"/>
        <w:jc w:val="center"/>
        <w:rPr>
          <w:b/>
          <w:sz w:val="24"/>
          <w:szCs w:val="24"/>
        </w:rPr>
      </w:pPr>
    </w:p>
    <w:p w14:paraId="32F77CE7" w14:textId="77777777" w:rsidR="004B498D" w:rsidRPr="008D0483" w:rsidRDefault="004B498D" w:rsidP="004B498D">
      <w:pPr>
        <w:ind w:firstLine="708"/>
        <w:jc w:val="center"/>
        <w:rPr>
          <w:b/>
          <w:sz w:val="24"/>
          <w:szCs w:val="24"/>
        </w:rPr>
      </w:pPr>
      <w:r w:rsidRPr="008D0483">
        <w:rPr>
          <w:b/>
          <w:sz w:val="24"/>
          <w:szCs w:val="24"/>
        </w:rPr>
        <w:t>Извещение</w:t>
      </w:r>
    </w:p>
    <w:p w14:paraId="5B7F7345" w14:textId="77777777" w:rsidR="004B498D" w:rsidRPr="008D0483" w:rsidRDefault="004B498D" w:rsidP="004B498D">
      <w:pPr>
        <w:ind w:firstLine="708"/>
        <w:jc w:val="center"/>
        <w:rPr>
          <w:b/>
          <w:sz w:val="24"/>
          <w:szCs w:val="24"/>
        </w:rPr>
      </w:pPr>
      <w:r w:rsidRPr="008D0483">
        <w:rPr>
          <w:b/>
          <w:sz w:val="24"/>
          <w:szCs w:val="24"/>
        </w:rPr>
        <w:t>о проведении аукциона на право заключения договора</w:t>
      </w:r>
    </w:p>
    <w:p w14:paraId="4376179A" w14:textId="77777777" w:rsidR="004B498D" w:rsidRPr="008D0483" w:rsidRDefault="004B498D" w:rsidP="004B498D">
      <w:pPr>
        <w:ind w:firstLine="708"/>
        <w:jc w:val="center"/>
        <w:rPr>
          <w:b/>
          <w:sz w:val="24"/>
          <w:szCs w:val="24"/>
        </w:rPr>
      </w:pPr>
      <w:r w:rsidRPr="008D0483">
        <w:rPr>
          <w:b/>
          <w:sz w:val="24"/>
          <w:szCs w:val="24"/>
        </w:rPr>
        <w:t>аренды земельного участка</w:t>
      </w:r>
    </w:p>
    <w:p w14:paraId="24743A40" w14:textId="77777777" w:rsidR="00894AD5" w:rsidRPr="008D0483" w:rsidRDefault="00894AD5" w:rsidP="004B498D">
      <w:pPr>
        <w:ind w:firstLine="708"/>
        <w:jc w:val="center"/>
        <w:rPr>
          <w:b/>
          <w:sz w:val="24"/>
          <w:szCs w:val="24"/>
        </w:rPr>
      </w:pPr>
    </w:p>
    <w:p w14:paraId="19EB71C9" w14:textId="30C925BF" w:rsidR="004B498D" w:rsidRPr="008D0483" w:rsidRDefault="004B498D" w:rsidP="002E31C5">
      <w:pPr>
        <w:ind w:firstLine="708"/>
        <w:jc w:val="both"/>
        <w:rPr>
          <w:sz w:val="24"/>
          <w:szCs w:val="24"/>
        </w:rPr>
      </w:pPr>
      <w:r w:rsidRPr="008D0483">
        <w:rPr>
          <w:sz w:val="24"/>
          <w:szCs w:val="24"/>
        </w:rPr>
        <w:t>Министерство имущественных отношений Мурманской области уведомляет о проведении аукциона на право заключения договор</w:t>
      </w:r>
      <w:r w:rsidR="00B8073D" w:rsidRPr="008D0483">
        <w:rPr>
          <w:sz w:val="24"/>
          <w:szCs w:val="24"/>
        </w:rPr>
        <w:t xml:space="preserve">ов </w:t>
      </w:r>
      <w:r w:rsidRPr="008D0483">
        <w:rPr>
          <w:sz w:val="24"/>
          <w:szCs w:val="24"/>
        </w:rPr>
        <w:t>аренды земельн</w:t>
      </w:r>
      <w:r w:rsidR="00B8073D" w:rsidRPr="008D0483">
        <w:rPr>
          <w:sz w:val="24"/>
          <w:szCs w:val="24"/>
        </w:rPr>
        <w:t>ых</w:t>
      </w:r>
      <w:r w:rsidRPr="008D0483">
        <w:rPr>
          <w:sz w:val="24"/>
          <w:szCs w:val="24"/>
        </w:rPr>
        <w:t xml:space="preserve"> участк</w:t>
      </w:r>
      <w:r w:rsidR="00B8073D" w:rsidRPr="008D0483">
        <w:rPr>
          <w:sz w:val="24"/>
          <w:szCs w:val="24"/>
        </w:rPr>
        <w:t>ов</w:t>
      </w:r>
      <w:r w:rsidR="003A66ED" w:rsidRPr="008D0483">
        <w:rPr>
          <w:sz w:val="24"/>
          <w:szCs w:val="24"/>
        </w:rPr>
        <w:t xml:space="preserve">, </w:t>
      </w:r>
      <w:r w:rsidR="007B3E4D" w:rsidRPr="008D0483">
        <w:rPr>
          <w:sz w:val="24"/>
          <w:szCs w:val="24"/>
        </w:rPr>
        <w:t>государственная собственность на которые не разграничена</w:t>
      </w:r>
      <w:r w:rsidR="003A66ED" w:rsidRPr="008D0483">
        <w:rPr>
          <w:sz w:val="24"/>
          <w:szCs w:val="24"/>
        </w:rPr>
        <w:t>.</w:t>
      </w:r>
    </w:p>
    <w:p w14:paraId="7878D8E6" w14:textId="77777777" w:rsidR="004B498D" w:rsidRPr="008D0483" w:rsidRDefault="004B498D" w:rsidP="004B498D">
      <w:pPr>
        <w:ind w:firstLine="708"/>
        <w:jc w:val="both"/>
        <w:rPr>
          <w:sz w:val="24"/>
          <w:szCs w:val="24"/>
        </w:rPr>
      </w:pPr>
    </w:p>
    <w:p w14:paraId="4F25E830" w14:textId="2FB9E655" w:rsidR="004B498D" w:rsidRPr="008D0483" w:rsidRDefault="004B498D" w:rsidP="004B498D">
      <w:pPr>
        <w:ind w:firstLine="708"/>
        <w:jc w:val="center"/>
        <w:rPr>
          <w:b/>
          <w:sz w:val="24"/>
          <w:szCs w:val="24"/>
        </w:rPr>
      </w:pPr>
      <w:r w:rsidRPr="008D0483">
        <w:rPr>
          <w:b/>
          <w:sz w:val="24"/>
          <w:szCs w:val="24"/>
        </w:rPr>
        <w:t>1.</w:t>
      </w:r>
      <w:r w:rsidRPr="008D0483">
        <w:rPr>
          <w:b/>
          <w:sz w:val="24"/>
          <w:szCs w:val="24"/>
        </w:rPr>
        <w:tab/>
        <w:t>Общие сведения об аукционе</w:t>
      </w:r>
      <w:r w:rsidR="003A66ED" w:rsidRPr="008D0483">
        <w:rPr>
          <w:b/>
          <w:sz w:val="24"/>
          <w:szCs w:val="24"/>
        </w:rPr>
        <w:t>.</w:t>
      </w:r>
    </w:p>
    <w:p w14:paraId="7C49645B" w14:textId="678AC4D5" w:rsidR="004B498D" w:rsidRPr="008D0483" w:rsidRDefault="004B498D" w:rsidP="004B498D">
      <w:pPr>
        <w:ind w:firstLine="709"/>
        <w:jc w:val="both"/>
        <w:rPr>
          <w:sz w:val="24"/>
          <w:szCs w:val="24"/>
        </w:rPr>
      </w:pPr>
      <w:r w:rsidRPr="008D0483">
        <w:rPr>
          <w:sz w:val="24"/>
          <w:szCs w:val="24"/>
          <w:u w:val="single"/>
        </w:rPr>
        <w:t>1.1.</w:t>
      </w:r>
      <w:r w:rsidR="003A66ED" w:rsidRPr="008D0483">
        <w:rPr>
          <w:sz w:val="24"/>
          <w:szCs w:val="24"/>
          <w:u w:val="single"/>
        </w:rPr>
        <w:t xml:space="preserve"> </w:t>
      </w:r>
      <w:r w:rsidRPr="008D0483">
        <w:rPr>
          <w:sz w:val="24"/>
          <w:szCs w:val="24"/>
          <w:u w:val="single"/>
        </w:rPr>
        <w:t xml:space="preserve">Наименование решения Уполномоченного </w:t>
      </w:r>
      <w:r w:rsidR="004617A7" w:rsidRPr="008D0483">
        <w:rPr>
          <w:sz w:val="24"/>
          <w:szCs w:val="24"/>
          <w:u w:val="single"/>
        </w:rPr>
        <w:t>о</w:t>
      </w:r>
      <w:r w:rsidRPr="008D0483">
        <w:rPr>
          <w:sz w:val="24"/>
          <w:szCs w:val="24"/>
          <w:u w:val="single"/>
        </w:rPr>
        <w:t>ргана о проведении аукциона, реквизиты указанного решения:</w:t>
      </w:r>
      <w:r w:rsidRPr="008D0483">
        <w:rPr>
          <w:sz w:val="24"/>
          <w:szCs w:val="24"/>
        </w:rPr>
        <w:t xml:space="preserve"> </w:t>
      </w:r>
      <w:r w:rsidR="00C21170" w:rsidRPr="008D0483">
        <w:rPr>
          <w:sz w:val="24"/>
          <w:szCs w:val="24"/>
        </w:rPr>
        <w:t>а</w:t>
      </w:r>
      <w:r w:rsidRPr="008D0483">
        <w:rPr>
          <w:sz w:val="24"/>
          <w:szCs w:val="24"/>
        </w:rPr>
        <w:t>укцион проводится во исполнение приказ</w:t>
      </w:r>
      <w:r w:rsidR="004222BC" w:rsidRPr="008D0483">
        <w:rPr>
          <w:sz w:val="24"/>
          <w:szCs w:val="24"/>
        </w:rPr>
        <w:t>ов</w:t>
      </w:r>
      <w:r w:rsidRPr="008D0483">
        <w:rPr>
          <w:sz w:val="24"/>
          <w:szCs w:val="24"/>
        </w:rPr>
        <w:t xml:space="preserve"> Министерства имущественных отношений Мурманск</w:t>
      </w:r>
      <w:r w:rsidR="009E5480" w:rsidRPr="008D0483">
        <w:rPr>
          <w:sz w:val="24"/>
          <w:szCs w:val="24"/>
        </w:rPr>
        <w:t xml:space="preserve">ой области </w:t>
      </w:r>
      <w:r w:rsidR="00B96F54" w:rsidRPr="008D0483">
        <w:rPr>
          <w:sz w:val="24"/>
          <w:szCs w:val="24"/>
        </w:rPr>
        <w:t>«О подготовке и проведении аукциона на право заключения договоров аренды земельных участков, государственная собственность на которые не разграничена»</w:t>
      </w:r>
      <w:r w:rsidR="00B96F54">
        <w:rPr>
          <w:sz w:val="24"/>
          <w:szCs w:val="24"/>
        </w:rPr>
        <w:t xml:space="preserve"> </w:t>
      </w:r>
      <w:bookmarkStart w:id="2" w:name="_Hlk75874906"/>
      <w:r w:rsidR="009E5480" w:rsidRPr="008D0483">
        <w:rPr>
          <w:sz w:val="24"/>
          <w:szCs w:val="24"/>
        </w:rPr>
        <w:t xml:space="preserve">от </w:t>
      </w:r>
      <w:r w:rsidR="00A12214" w:rsidRPr="00A12214">
        <w:rPr>
          <w:sz w:val="24"/>
          <w:szCs w:val="24"/>
        </w:rPr>
        <w:t>12.04.2021 № 146, от 24.09.2020 № 288 (с изменениями от 05.05.2021 № 199, от 24.05.2021 № 248), от 26.03.2021 № 119 (с изменениями от 05.05.2021 № 197), от 24.09.2020 № 288, от 14.05.021 № 228, от 17.05.2021 № 229, от 06.07.2020 № 177</w:t>
      </w:r>
      <w:r w:rsidR="00B96F54">
        <w:rPr>
          <w:sz w:val="24"/>
          <w:szCs w:val="24"/>
        </w:rPr>
        <w:t xml:space="preserve"> </w:t>
      </w:r>
      <w:r w:rsidR="00A12214" w:rsidRPr="00A12214">
        <w:rPr>
          <w:sz w:val="24"/>
          <w:szCs w:val="24"/>
        </w:rPr>
        <w:t>(с изменениями от 05.05.2021 № 201, от 24.05.2021 № 251), от 29.04.2020 № 100 (с изменениями от 05.05.2021 № 198, от 24.05.2021 № 247)</w:t>
      </w:r>
      <w:r w:rsidR="008D24A3" w:rsidRPr="008D0483">
        <w:rPr>
          <w:sz w:val="24"/>
          <w:szCs w:val="24"/>
        </w:rPr>
        <w:t>.</w:t>
      </w:r>
      <w:bookmarkEnd w:id="2"/>
    </w:p>
    <w:p w14:paraId="269BFEFB" w14:textId="22EC81A3" w:rsidR="004B498D" w:rsidRPr="008D0483" w:rsidRDefault="004B498D" w:rsidP="005725AA">
      <w:pPr>
        <w:ind w:firstLine="709"/>
        <w:jc w:val="both"/>
        <w:rPr>
          <w:sz w:val="24"/>
          <w:szCs w:val="24"/>
        </w:rPr>
      </w:pPr>
      <w:bookmarkStart w:id="3" w:name="_Hlk74726401"/>
      <w:r w:rsidRPr="008D0483">
        <w:rPr>
          <w:sz w:val="24"/>
          <w:szCs w:val="24"/>
        </w:rPr>
        <w:t>Организатор аукциона: Государственное областное казенное учреждение «Центр технической инвентаризации» (ГОКУ «ЦТИ») (183038, Мурманская область, г. Мурманск, ул. Карла Маркса, д. 3, тел. 8 (8152)</w:t>
      </w:r>
      <w:r w:rsidR="003A66ED" w:rsidRPr="008D0483">
        <w:rPr>
          <w:sz w:val="24"/>
          <w:szCs w:val="24"/>
        </w:rPr>
        <w:t xml:space="preserve"> </w:t>
      </w:r>
      <w:r w:rsidR="002C033F" w:rsidRPr="008D0483">
        <w:rPr>
          <w:sz w:val="24"/>
          <w:szCs w:val="24"/>
        </w:rPr>
        <w:t>689-6</w:t>
      </w:r>
      <w:r w:rsidR="00EA1BE2" w:rsidRPr="008D0483">
        <w:rPr>
          <w:sz w:val="24"/>
          <w:szCs w:val="24"/>
        </w:rPr>
        <w:t>17</w:t>
      </w:r>
      <w:r w:rsidR="00164FCC" w:rsidRPr="008D0483">
        <w:rPr>
          <w:sz w:val="24"/>
          <w:szCs w:val="24"/>
        </w:rPr>
        <w:t xml:space="preserve"> – юридический адрес, 183038, Мурманская область</w:t>
      </w:r>
      <w:r w:rsidRPr="008D0483">
        <w:rPr>
          <w:sz w:val="24"/>
          <w:szCs w:val="24"/>
        </w:rPr>
        <w:t>,</w:t>
      </w:r>
      <w:r w:rsidR="008D0483">
        <w:rPr>
          <w:sz w:val="24"/>
          <w:szCs w:val="24"/>
        </w:rPr>
        <w:t xml:space="preserve"> </w:t>
      </w:r>
      <w:r w:rsidR="00787B34" w:rsidRPr="008D0483">
        <w:rPr>
          <w:sz w:val="24"/>
          <w:szCs w:val="24"/>
        </w:rPr>
        <w:t>Карла Маркса, д. 18, каб. 114 – отдел организации и проведения аукционов ГОКУ «ЦТИ»</w:t>
      </w:r>
      <w:r w:rsidRPr="008D0483">
        <w:rPr>
          <w:sz w:val="24"/>
          <w:szCs w:val="24"/>
        </w:rPr>
        <w:t xml:space="preserve"> электронная почта </w:t>
      </w:r>
      <w:hyperlink r:id="rId8" w:history="1">
        <w:r w:rsidR="00EA1BE2" w:rsidRPr="008D0483">
          <w:rPr>
            <w:sz w:val="24"/>
            <w:szCs w:val="24"/>
          </w:rPr>
          <w:t>auction-zu@ctimo.ru</w:t>
        </w:r>
      </w:hyperlink>
      <w:r w:rsidRPr="008D0483">
        <w:rPr>
          <w:sz w:val="24"/>
          <w:szCs w:val="24"/>
        </w:rPr>
        <w:t>)</w:t>
      </w:r>
      <w:r w:rsidR="003A66ED" w:rsidRPr="008D0483">
        <w:rPr>
          <w:sz w:val="24"/>
          <w:szCs w:val="24"/>
        </w:rPr>
        <w:t>.</w:t>
      </w:r>
    </w:p>
    <w:bookmarkEnd w:id="3"/>
    <w:p w14:paraId="4991A9D7" w14:textId="77777777" w:rsidR="0098317D" w:rsidRPr="008D0483" w:rsidRDefault="0098317D" w:rsidP="005725AA">
      <w:pPr>
        <w:ind w:firstLine="709"/>
        <w:jc w:val="both"/>
        <w:rPr>
          <w:sz w:val="24"/>
          <w:szCs w:val="24"/>
        </w:rPr>
      </w:pPr>
      <w:r w:rsidRPr="008D0483">
        <w:rPr>
          <w:sz w:val="24"/>
          <w:szCs w:val="24"/>
        </w:rPr>
        <w:t>1.2. Форма проведения аукциона: аукцион, открытый по составу участников, по форме подачи заявок и предложений о размере годовой арендной платы.</w:t>
      </w:r>
    </w:p>
    <w:p w14:paraId="742D81F5" w14:textId="5644A914" w:rsidR="00491A3D" w:rsidRPr="008D0483" w:rsidRDefault="00EA1BE2" w:rsidP="005725AA">
      <w:pPr>
        <w:ind w:firstLine="709"/>
        <w:jc w:val="both"/>
        <w:rPr>
          <w:sz w:val="24"/>
          <w:szCs w:val="24"/>
        </w:rPr>
      </w:pPr>
      <w:r w:rsidRPr="008D0483">
        <w:rPr>
          <w:sz w:val="24"/>
          <w:szCs w:val="24"/>
        </w:rPr>
        <w:t>1.</w:t>
      </w:r>
      <w:r w:rsidR="0098317D" w:rsidRPr="008D0483">
        <w:rPr>
          <w:sz w:val="24"/>
          <w:szCs w:val="24"/>
        </w:rPr>
        <w:t>3</w:t>
      </w:r>
      <w:r w:rsidRPr="008D0483">
        <w:rPr>
          <w:sz w:val="24"/>
          <w:szCs w:val="24"/>
        </w:rPr>
        <w:t xml:space="preserve">. </w:t>
      </w:r>
      <w:bookmarkStart w:id="4" w:name="_Hlk74726426"/>
      <w:r w:rsidR="002C0F44" w:rsidRPr="008D0483">
        <w:rPr>
          <w:sz w:val="24"/>
          <w:szCs w:val="24"/>
        </w:rPr>
        <w:t>Документация к открытому аукциону предоставляется бесплатно по адресу: г. Мурманск, ул. Карла Маркса, 18, каб. № 114 пн-</w:t>
      </w:r>
      <w:r w:rsidR="008D0483">
        <w:rPr>
          <w:sz w:val="24"/>
          <w:szCs w:val="24"/>
        </w:rPr>
        <w:t>чт</w:t>
      </w:r>
      <w:r w:rsidR="002C0F44" w:rsidRPr="008D0483">
        <w:rPr>
          <w:sz w:val="24"/>
          <w:szCs w:val="24"/>
        </w:rPr>
        <w:t xml:space="preserve"> с 08.30-1</w:t>
      </w:r>
      <w:r w:rsidR="008D0483">
        <w:rPr>
          <w:sz w:val="24"/>
          <w:szCs w:val="24"/>
        </w:rPr>
        <w:t>7</w:t>
      </w:r>
      <w:r w:rsidR="002C0F44" w:rsidRPr="008D0483">
        <w:rPr>
          <w:sz w:val="24"/>
          <w:szCs w:val="24"/>
        </w:rPr>
        <w:t>.</w:t>
      </w:r>
      <w:r w:rsidR="008D0483">
        <w:rPr>
          <w:sz w:val="24"/>
          <w:szCs w:val="24"/>
        </w:rPr>
        <w:t>00</w:t>
      </w:r>
      <w:r w:rsidR="002C0F44" w:rsidRPr="008D0483">
        <w:rPr>
          <w:sz w:val="24"/>
          <w:szCs w:val="24"/>
        </w:rPr>
        <w:t>, перерыв 13.00-14.00</w:t>
      </w:r>
      <w:r w:rsidR="003A66ED" w:rsidRPr="008D0483">
        <w:rPr>
          <w:sz w:val="24"/>
          <w:szCs w:val="24"/>
        </w:rPr>
        <w:t>;</w:t>
      </w:r>
      <w:r w:rsidR="002C0F44" w:rsidRPr="008D0483">
        <w:rPr>
          <w:sz w:val="24"/>
          <w:szCs w:val="24"/>
        </w:rPr>
        <w:t xml:space="preserve"> </w:t>
      </w:r>
      <w:r w:rsidR="008D0483">
        <w:rPr>
          <w:sz w:val="24"/>
          <w:szCs w:val="24"/>
        </w:rPr>
        <w:t>п</w:t>
      </w:r>
      <w:r w:rsidR="002C0F44" w:rsidRPr="008D0483">
        <w:rPr>
          <w:sz w:val="24"/>
          <w:szCs w:val="24"/>
        </w:rPr>
        <w:t>т с 0</w:t>
      </w:r>
      <w:r w:rsidR="008D0483">
        <w:rPr>
          <w:sz w:val="24"/>
          <w:szCs w:val="24"/>
        </w:rPr>
        <w:t>9</w:t>
      </w:r>
      <w:r w:rsidR="002C0F44" w:rsidRPr="008D0483">
        <w:rPr>
          <w:sz w:val="24"/>
          <w:szCs w:val="24"/>
        </w:rPr>
        <w:t>.</w:t>
      </w:r>
      <w:r w:rsidR="008D0483">
        <w:rPr>
          <w:sz w:val="24"/>
          <w:szCs w:val="24"/>
        </w:rPr>
        <w:t>0</w:t>
      </w:r>
      <w:r w:rsidR="002C0F44" w:rsidRPr="008D0483">
        <w:rPr>
          <w:sz w:val="24"/>
          <w:szCs w:val="24"/>
        </w:rPr>
        <w:t>0-1</w:t>
      </w:r>
      <w:r w:rsidR="008D0483">
        <w:rPr>
          <w:sz w:val="24"/>
          <w:szCs w:val="24"/>
        </w:rPr>
        <w:t>6</w:t>
      </w:r>
      <w:r w:rsidR="002C0F44" w:rsidRPr="008D0483">
        <w:rPr>
          <w:sz w:val="24"/>
          <w:szCs w:val="24"/>
        </w:rPr>
        <w:t>.00, перерыв 13.00-14.00. Документация предоставляется со дня опубликования извещения о проведении аукциона на официальном сайте торгов</w:t>
      </w:r>
      <w:r w:rsidR="00491A3D" w:rsidRPr="008D0483">
        <w:rPr>
          <w:sz w:val="24"/>
          <w:szCs w:val="24"/>
        </w:rPr>
        <w:t>.</w:t>
      </w:r>
      <w:bookmarkEnd w:id="4"/>
    </w:p>
    <w:p w14:paraId="10DF8094" w14:textId="40736E88" w:rsidR="00A73F5F" w:rsidRPr="008D0483" w:rsidRDefault="0098317D" w:rsidP="005725AA">
      <w:pPr>
        <w:ind w:firstLine="709"/>
        <w:jc w:val="both"/>
        <w:rPr>
          <w:sz w:val="24"/>
          <w:szCs w:val="24"/>
        </w:rPr>
      </w:pPr>
      <w:bookmarkStart w:id="5" w:name="_Hlk74726336"/>
      <w:r w:rsidRPr="008D0483">
        <w:rPr>
          <w:sz w:val="24"/>
          <w:szCs w:val="24"/>
        </w:rPr>
        <w:t>Документация к открытому аукциону</w:t>
      </w:r>
      <w:r w:rsidR="00713114" w:rsidRPr="008D0483">
        <w:rPr>
          <w:sz w:val="24"/>
          <w:szCs w:val="24"/>
        </w:rPr>
        <w:t xml:space="preserve"> в электронном виде</w:t>
      </w:r>
      <w:r w:rsidR="003A66ED" w:rsidRPr="008D0483">
        <w:rPr>
          <w:sz w:val="24"/>
          <w:szCs w:val="24"/>
        </w:rPr>
        <w:t xml:space="preserve"> </w:t>
      </w:r>
      <w:r w:rsidR="00713114" w:rsidRPr="008D0483">
        <w:rPr>
          <w:sz w:val="24"/>
          <w:szCs w:val="24"/>
        </w:rPr>
        <w:t>доступна со дня публикации</w:t>
      </w:r>
      <w:r w:rsidR="00EA1BE2" w:rsidRPr="008D0483">
        <w:rPr>
          <w:sz w:val="24"/>
          <w:szCs w:val="24"/>
        </w:rPr>
        <w:t xml:space="preserve"> на</w:t>
      </w:r>
      <w:r w:rsidR="00C21170" w:rsidRPr="008D0483">
        <w:rPr>
          <w:sz w:val="24"/>
          <w:szCs w:val="24"/>
        </w:rPr>
        <w:t xml:space="preserve"> </w:t>
      </w:r>
      <w:r w:rsidR="003A66ED" w:rsidRPr="008D0483">
        <w:rPr>
          <w:sz w:val="24"/>
          <w:szCs w:val="24"/>
        </w:rPr>
        <w:t>о</w:t>
      </w:r>
      <w:r w:rsidR="00EA1BE2" w:rsidRPr="008D0483">
        <w:rPr>
          <w:sz w:val="24"/>
          <w:szCs w:val="24"/>
        </w:rPr>
        <w:t>фициальном сайте Российской Федерации для размещения информации о проведении торгов по адресу</w:t>
      </w:r>
      <w:r w:rsidR="003A66ED" w:rsidRPr="008D0483">
        <w:rPr>
          <w:sz w:val="24"/>
          <w:szCs w:val="24"/>
        </w:rPr>
        <w:t xml:space="preserve"> - </w:t>
      </w:r>
      <w:r w:rsidR="00EA1BE2" w:rsidRPr="008D0483">
        <w:rPr>
          <w:sz w:val="24"/>
          <w:szCs w:val="24"/>
        </w:rPr>
        <w:t> http</w:t>
      </w:r>
      <w:r w:rsidR="00B84C2E" w:rsidRPr="008D0483">
        <w:rPr>
          <w:sz w:val="24"/>
          <w:szCs w:val="24"/>
        </w:rPr>
        <w:t>:</w:t>
      </w:r>
      <w:r w:rsidR="00EA1BE2" w:rsidRPr="008D0483">
        <w:rPr>
          <w:sz w:val="24"/>
          <w:szCs w:val="24"/>
        </w:rPr>
        <w:t>//</w:t>
      </w:r>
      <w:hyperlink r:id="rId9" w:history="1">
        <w:r w:rsidR="00EA1BE2" w:rsidRPr="008D0483">
          <w:rPr>
            <w:sz w:val="24"/>
            <w:szCs w:val="24"/>
          </w:rPr>
          <w:t>torgi.gov.ru</w:t>
        </w:r>
      </w:hyperlink>
      <w:r w:rsidR="00EA1BE2" w:rsidRPr="008D0483">
        <w:rPr>
          <w:sz w:val="24"/>
          <w:szCs w:val="24"/>
        </w:rPr>
        <w:t>; на сайте Министерства имущественных отношений Мурманской области по адрес</w:t>
      </w:r>
      <w:r w:rsidR="003A66ED" w:rsidRPr="008D0483">
        <w:rPr>
          <w:sz w:val="24"/>
          <w:szCs w:val="24"/>
        </w:rPr>
        <w:t>у</w:t>
      </w:r>
      <w:r w:rsidR="00EA1BE2" w:rsidRPr="008D0483">
        <w:rPr>
          <w:sz w:val="24"/>
          <w:szCs w:val="24"/>
        </w:rPr>
        <w:t xml:space="preserve"> </w:t>
      </w:r>
      <w:hyperlink r:id="rId10" w:history="1">
        <w:r w:rsidR="00EA1BE2" w:rsidRPr="008D0483">
          <w:rPr>
            <w:sz w:val="24"/>
            <w:szCs w:val="24"/>
          </w:rPr>
          <w:t>https://property.gov-murman.ru/activities/predostavlenie/</w:t>
        </w:r>
      </w:hyperlink>
      <w:r w:rsidRPr="008D0483">
        <w:rPr>
          <w:sz w:val="24"/>
          <w:szCs w:val="24"/>
        </w:rPr>
        <w:t>.</w:t>
      </w:r>
    </w:p>
    <w:bookmarkEnd w:id="5"/>
    <w:p w14:paraId="695468E2" w14:textId="77777777" w:rsidR="004B498D" w:rsidRPr="008D0483" w:rsidRDefault="004B498D" w:rsidP="005725AA">
      <w:pPr>
        <w:ind w:firstLine="709"/>
        <w:jc w:val="both"/>
        <w:rPr>
          <w:sz w:val="24"/>
          <w:szCs w:val="24"/>
        </w:rPr>
      </w:pPr>
      <w:r w:rsidRPr="008D0483">
        <w:rPr>
          <w:sz w:val="24"/>
          <w:szCs w:val="24"/>
        </w:rPr>
        <w:t>1.</w:t>
      </w:r>
      <w:r w:rsidR="0098317D" w:rsidRPr="008D0483">
        <w:rPr>
          <w:sz w:val="24"/>
          <w:szCs w:val="24"/>
        </w:rPr>
        <w:t>4</w:t>
      </w:r>
      <w:r w:rsidRPr="008D0483">
        <w:rPr>
          <w:sz w:val="24"/>
          <w:szCs w:val="24"/>
        </w:rPr>
        <w:t>.</w:t>
      </w:r>
      <w:r w:rsidRPr="008D0483">
        <w:rPr>
          <w:sz w:val="24"/>
          <w:szCs w:val="24"/>
        </w:rPr>
        <w:tab/>
        <w:t>Дата, время и порядок осмотра земельных участков на местности: осмотр земельного участка на местности осуществляется претендентами самостоятельно.</w:t>
      </w:r>
    </w:p>
    <w:p w14:paraId="66488C01" w14:textId="42286661" w:rsidR="004B498D" w:rsidRPr="008D0483" w:rsidRDefault="004B498D" w:rsidP="008D0483">
      <w:pPr>
        <w:ind w:firstLine="709"/>
        <w:jc w:val="both"/>
        <w:rPr>
          <w:sz w:val="24"/>
          <w:szCs w:val="24"/>
        </w:rPr>
      </w:pPr>
      <w:r w:rsidRPr="008D0483">
        <w:rPr>
          <w:sz w:val="24"/>
          <w:szCs w:val="24"/>
        </w:rPr>
        <w:t>1.</w:t>
      </w:r>
      <w:r w:rsidR="0098317D" w:rsidRPr="008D0483">
        <w:rPr>
          <w:sz w:val="24"/>
          <w:szCs w:val="24"/>
        </w:rPr>
        <w:t>5</w:t>
      </w:r>
      <w:r w:rsidRPr="008D0483">
        <w:rPr>
          <w:sz w:val="24"/>
          <w:szCs w:val="24"/>
        </w:rPr>
        <w:t>.</w:t>
      </w:r>
      <w:r w:rsidR="008D0483">
        <w:rPr>
          <w:sz w:val="24"/>
          <w:szCs w:val="24"/>
        </w:rPr>
        <w:t xml:space="preserve"> </w:t>
      </w:r>
      <w:r w:rsidRPr="008D0483">
        <w:rPr>
          <w:sz w:val="24"/>
          <w:szCs w:val="24"/>
        </w:rPr>
        <w:t xml:space="preserve">Место, дата и время начала и окончания приема заявок об участии в торгах (далее именуются – заявки): </w:t>
      </w:r>
    </w:p>
    <w:p w14:paraId="082FDD68" w14:textId="036FA74E" w:rsidR="004B498D" w:rsidRPr="005E415C" w:rsidRDefault="004B498D" w:rsidP="008D0483">
      <w:pPr>
        <w:ind w:firstLine="709"/>
        <w:jc w:val="both"/>
        <w:rPr>
          <w:sz w:val="24"/>
          <w:szCs w:val="24"/>
        </w:rPr>
      </w:pPr>
      <w:r w:rsidRPr="008D0483">
        <w:rPr>
          <w:sz w:val="24"/>
          <w:szCs w:val="24"/>
        </w:rPr>
        <w:t xml:space="preserve">Дата начала приема заявок на участие в аукционе: </w:t>
      </w:r>
      <w:r w:rsidR="00BB34A6">
        <w:rPr>
          <w:sz w:val="24"/>
          <w:szCs w:val="24"/>
        </w:rPr>
        <w:t>13.07.2021</w:t>
      </w:r>
      <w:r w:rsidR="00621DF8" w:rsidRPr="005F7BC2">
        <w:rPr>
          <w:sz w:val="24"/>
          <w:szCs w:val="24"/>
        </w:rPr>
        <w:t xml:space="preserve"> с</w:t>
      </w:r>
      <w:r w:rsidR="00AB7939" w:rsidRPr="005F7BC2">
        <w:rPr>
          <w:sz w:val="24"/>
          <w:szCs w:val="24"/>
        </w:rPr>
        <w:t xml:space="preserve"> </w:t>
      </w:r>
      <w:r w:rsidR="002E31C5" w:rsidRPr="005F7BC2">
        <w:rPr>
          <w:sz w:val="24"/>
          <w:szCs w:val="24"/>
        </w:rPr>
        <w:t>0</w:t>
      </w:r>
      <w:r w:rsidR="008D0483" w:rsidRPr="005F7BC2">
        <w:rPr>
          <w:sz w:val="24"/>
          <w:szCs w:val="24"/>
        </w:rPr>
        <w:t>8</w:t>
      </w:r>
      <w:r w:rsidR="00787B34" w:rsidRPr="005F7BC2">
        <w:rPr>
          <w:sz w:val="24"/>
          <w:szCs w:val="24"/>
        </w:rPr>
        <w:t>.</w:t>
      </w:r>
      <w:r w:rsidR="008D0483" w:rsidRPr="005F7BC2">
        <w:rPr>
          <w:sz w:val="24"/>
          <w:szCs w:val="24"/>
        </w:rPr>
        <w:t>3</w:t>
      </w:r>
      <w:r w:rsidR="00787B34" w:rsidRPr="005F7BC2">
        <w:rPr>
          <w:sz w:val="24"/>
          <w:szCs w:val="24"/>
        </w:rPr>
        <w:t>0</w:t>
      </w:r>
      <w:r w:rsidR="00224AD2" w:rsidRPr="008D0483">
        <w:rPr>
          <w:sz w:val="24"/>
          <w:szCs w:val="24"/>
        </w:rPr>
        <w:t xml:space="preserve"> </w:t>
      </w:r>
      <w:r w:rsidR="00EA1BE2" w:rsidRPr="008D0483">
        <w:rPr>
          <w:sz w:val="24"/>
          <w:szCs w:val="24"/>
        </w:rPr>
        <w:t>(</w:t>
      </w:r>
      <w:r w:rsidR="00B8073D" w:rsidRPr="008D0483">
        <w:rPr>
          <w:sz w:val="24"/>
          <w:szCs w:val="24"/>
        </w:rPr>
        <w:t>по местному времени</w:t>
      </w:r>
      <w:r w:rsidR="00EA1BE2" w:rsidRPr="008D0483">
        <w:rPr>
          <w:sz w:val="24"/>
          <w:szCs w:val="24"/>
        </w:rPr>
        <w:t>)</w:t>
      </w:r>
      <w:r w:rsidR="005E415C">
        <w:rPr>
          <w:sz w:val="24"/>
          <w:szCs w:val="24"/>
        </w:rPr>
        <w:t>.</w:t>
      </w:r>
    </w:p>
    <w:p w14:paraId="2F4D867F" w14:textId="7147F3DB" w:rsidR="00B8073D" w:rsidRPr="008D0483" w:rsidRDefault="004B498D" w:rsidP="008D0483">
      <w:pPr>
        <w:ind w:firstLine="709"/>
        <w:jc w:val="both"/>
        <w:rPr>
          <w:sz w:val="24"/>
          <w:szCs w:val="24"/>
        </w:rPr>
      </w:pPr>
      <w:r w:rsidRPr="008D0483">
        <w:rPr>
          <w:sz w:val="24"/>
          <w:szCs w:val="24"/>
        </w:rPr>
        <w:t>Дата окончания приема заявок на участие в аукционе</w:t>
      </w:r>
      <w:r w:rsidRPr="005F7BC2">
        <w:rPr>
          <w:sz w:val="24"/>
          <w:szCs w:val="24"/>
        </w:rPr>
        <w:t xml:space="preserve">: </w:t>
      </w:r>
      <w:r w:rsidR="00822FB3">
        <w:rPr>
          <w:sz w:val="24"/>
          <w:szCs w:val="24"/>
        </w:rPr>
        <w:t>09</w:t>
      </w:r>
      <w:r w:rsidR="005F7BC2" w:rsidRPr="005F7BC2">
        <w:rPr>
          <w:sz w:val="24"/>
          <w:szCs w:val="24"/>
        </w:rPr>
        <w:t>.08</w:t>
      </w:r>
      <w:r w:rsidR="00D968A5" w:rsidRPr="005F7BC2">
        <w:rPr>
          <w:sz w:val="24"/>
          <w:szCs w:val="24"/>
        </w:rPr>
        <w:t>.2021 в 1</w:t>
      </w:r>
      <w:r w:rsidR="00BB34A6">
        <w:rPr>
          <w:sz w:val="24"/>
          <w:szCs w:val="24"/>
        </w:rPr>
        <w:t>0.</w:t>
      </w:r>
      <w:r w:rsidR="00224AD2" w:rsidRPr="005F7BC2">
        <w:rPr>
          <w:sz w:val="24"/>
          <w:szCs w:val="24"/>
        </w:rPr>
        <w:t xml:space="preserve">00 </w:t>
      </w:r>
      <w:r w:rsidR="00D968A5" w:rsidRPr="005F7BC2">
        <w:rPr>
          <w:sz w:val="24"/>
          <w:szCs w:val="24"/>
        </w:rPr>
        <w:t>(</w:t>
      </w:r>
      <w:r w:rsidR="00B8073D" w:rsidRPr="008D0483">
        <w:rPr>
          <w:sz w:val="24"/>
          <w:szCs w:val="24"/>
        </w:rPr>
        <w:t>по местному времени</w:t>
      </w:r>
      <w:r w:rsidR="00D968A5" w:rsidRPr="008D0483">
        <w:rPr>
          <w:sz w:val="24"/>
          <w:szCs w:val="24"/>
        </w:rPr>
        <w:t>)</w:t>
      </w:r>
    </w:p>
    <w:p w14:paraId="4C2D73F4" w14:textId="2E0DFE78" w:rsidR="00734719" w:rsidRPr="008D0483" w:rsidRDefault="00734719" w:rsidP="008D0483">
      <w:pPr>
        <w:ind w:firstLine="709"/>
        <w:jc w:val="both"/>
        <w:rPr>
          <w:sz w:val="24"/>
          <w:szCs w:val="24"/>
        </w:rPr>
      </w:pPr>
      <w:r w:rsidRPr="008D0483">
        <w:rPr>
          <w:sz w:val="24"/>
          <w:szCs w:val="24"/>
        </w:rPr>
        <w:t xml:space="preserve">Задаток в полном объеме должен поступить на счет организатора торгов </w:t>
      </w:r>
      <w:r w:rsidR="00B8073D" w:rsidRPr="008D0483">
        <w:rPr>
          <w:sz w:val="24"/>
          <w:szCs w:val="24"/>
        </w:rPr>
        <w:t>до</w:t>
      </w:r>
      <w:r w:rsidR="003A66ED" w:rsidRPr="008D0483">
        <w:rPr>
          <w:sz w:val="24"/>
          <w:szCs w:val="24"/>
        </w:rPr>
        <w:t xml:space="preserve"> </w:t>
      </w:r>
      <w:r w:rsidR="00822FB3">
        <w:rPr>
          <w:sz w:val="24"/>
          <w:szCs w:val="24"/>
        </w:rPr>
        <w:t>09</w:t>
      </w:r>
      <w:r w:rsidR="005F7BC2">
        <w:rPr>
          <w:sz w:val="24"/>
          <w:szCs w:val="24"/>
        </w:rPr>
        <w:t>.08</w:t>
      </w:r>
      <w:r w:rsidR="00B8073D" w:rsidRPr="005E415C">
        <w:rPr>
          <w:sz w:val="24"/>
          <w:szCs w:val="24"/>
        </w:rPr>
        <w:t>.2021.</w:t>
      </w:r>
    </w:p>
    <w:p w14:paraId="06C62BDD" w14:textId="421F9650" w:rsidR="004B498D" w:rsidRPr="008D0483" w:rsidRDefault="002C0F44" w:rsidP="008D0483">
      <w:pPr>
        <w:ind w:firstLine="709"/>
        <w:jc w:val="both"/>
        <w:rPr>
          <w:sz w:val="24"/>
          <w:szCs w:val="24"/>
        </w:rPr>
      </w:pPr>
      <w:bookmarkStart w:id="6" w:name="_Hlk74727399"/>
      <w:r w:rsidRPr="008D0483">
        <w:rPr>
          <w:sz w:val="24"/>
          <w:szCs w:val="24"/>
        </w:rPr>
        <w:t>Личный прием заявок производится по адресу: Мурманская область, г. Мурманск, ул. Карла Маркса, д. 18, каб. 114, пн-</w:t>
      </w:r>
      <w:r w:rsidR="00443A5A">
        <w:rPr>
          <w:sz w:val="24"/>
          <w:szCs w:val="24"/>
        </w:rPr>
        <w:t>чт</w:t>
      </w:r>
      <w:r w:rsidRPr="008D0483">
        <w:rPr>
          <w:sz w:val="24"/>
          <w:szCs w:val="24"/>
        </w:rPr>
        <w:t xml:space="preserve"> с 0</w:t>
      </w:r>
      <w:r w:rsidR="00443A5A">
        <w:rPr>
          <w:sz w:val="24"/>
          <w:szCs w:val="24"/>
        </w:rPr>
        <w:t>8</w:t>
      </w:r>
      <w:r w:rsidRPr="008D0483">
        <w:rPr>
          <w:sz w:val="24"/>
          <w:szCs w:val="24"/>
        </w:rPr>
        <w:t>.</w:t>
      </w:r>
      <w:r w:rsidR="00443A5A">
        <w:rPr>
          <w:sz w:val="24"/>
          <w:szCs w:val="24"/>
        </w:rPr>
        <w:t>3</w:t>
      </w:r>
      <w:r w:rsidRPr="008D0483">
        <w:rPr>
          <w:sz w:val="24"/>
          <w:szCs w:val="24"/>
        </w:rPr>
        <w:t>0-1</w:t>
      </w:r>
      <w:r w:rsidR="008D0483">
        <w:rPr>
          <w:sz w:val="24"/>
          <w:szCs w:val="24"/>
        </w:rPr>
        <w:t>7</w:t>
      </w:r>
      <w:r w:rsidRPr="008D0483">
        <w:rPr>
          <w:sz w:val="24"/>
          <w:szCs w:val="24"/>
        </w:rPr>
        <w:t>.</w:t>
      </w:r>
      <w:r w:rsidR="00443A5A">
        <w:rPr>
          <w:sz w:val="24"/>
          <w:szCs w:val="24"/>
        </w:rPr>
        <w:t>00</w:t>
      </w:r>
      <w:r w:rsidRPr="008D0483">
        <w:rPr>
          <w:sz w:val="24"/>
          <w:szCs w:val="24"/>
        </w:rPr>
        <w:t>, перерыв 13.00-14.00, пт.</w:t>
      </w:r>
      <w:r w:rsidR="00A12214">
        <w:rPr>
          <w:sz w:val="24"/>
          <w:szCs w:val="24"/>
        </w:rPr>
        <w:t xml:space="preserve"> с</w:t>
      </w:r>
      <w:r w:rsidRPr="008D0483">
        <w:rPr>
          <w:sz w:val="24"/>
          <w:szCs w:val="24"/>
        </w:rPr>
        <w:t xml:space="preserve"> 09.00-16.00, перерыв 13.00-14.00, </w:t>
      </w:r>
      <w:r w:rsidR="003A66ED" w:rsidRPr="008D0483">
        <w:rPr>
          <w:sz w:val="24"/>
          <w:szCs w:val="24"/>
        </w:rPr>
        <w:t>т</w:t>
      </w:r>
      <w:r w:rsidRPr="008D0483">
        <w:rPr>
          <w:sz w:val="24"/>
          <w:szCs w:val="24"/>
        </w:rPr>
        <w:t xml:space="preserve">ел. </w:t>
      </w:r>
      <w:r w:rsidR="003A66ED" w:rsidRPr="008D0483">
        <w:rPr>
          <w:sz w:val="24"/>
          <w:szCs w:val="24"/>
        </w:rPr>
        <w:t xml:space="preserve">8 </w:t>
      </w:r>
      <w:r w:rsidRPr="008D0483">
        <w:rPr>
          <w:sz w:val="24"/>
          <w:szCs w:val="24"/>
        </w:rPr>
        <w:t>(8152) 689-617</w:t>
      </w:r>
      <w:r w:rsidR="004B498D" w:rsidRPr="008D0483">
        <w:rPr>
          <w:sz w:val="24"/>
          <w:szCs w:val="24"/>
        </w:rPr>
        <w:t>.</w:t>
      </w:r>
    </w:p>
    <w:p w14:paraId="7B8D770D" w14:textId="44268654" w:rsidR="00B8073D" w:rsidRPr="008D0483" w:rsidRDefault="00164FCC" w:rsidP="008D0483">
      <w:pPr>
        <w:ind w:firstLine="709"/>
        <w:jc w:val="both"/>
        <w:rPr>
          <w:sz w:val="24"/>
          <w:szCs w:val="24"/>
        </w:rPr>
      </w:pPr>
      <w:r w:rsidRPr="008D0483">
        <w:rPr>
          <w:sz w:val="24"/>
          <w:szCs w:val="24"/>
        </w:rPr>
        <w:t>Заявки</w:t>
      </w:r>
      <w:r w:rsidR="003A66ED" w:rsidRPr="008D0483">
        <w:rPr>
          <w:sz w:val="24"/>
          <w:szCs w:val="24"/>
        </w:rPr>
        <w:t xml:space="preserve"> </w:t>
      </w:r>
      <w:r w:rsidRPr="008D0483">
        <w:rPr>
          <w:sz w:val="24"/>
          <w:szCs w:val="24"/>
        </w:rPr>
        <w:t xml:space="preserve">в форме электронных документов, подписанных электронной </w:t>
      </w:r>
      <w:r w:rsidR="00D14335" w:rsidRPr="008D0483">
        <w:rPr>
          <w:sz w:val="24"/>
          <w:szCs w:val="24"/>
        </w:rPr>
        <w:t>подписью, направляются</w:t>
      </w:r>
      <w:r w:rsidR="00B8073D" w:rsidRPr="008D0483">
        <w:rPr>
          <w:sz w:val="24"/>
          <w:szCs w:val="24"/>
        </w:rPr>
        <w:t xml:space="preserve"> по адресу электронной почты</w:t>
      </w:r>
      <w:r w:rsidR="00D14335" w:rsidRPr="008D0483">
        <w:rPr>
          <w:sz w:val="24"/>
          <w:szCs w:val="24"/>
        </w:rPr>
        <w:t xml:space="preserve">: </w:t>
      </w:r>
      <w:hyperlink r:id="rId11" w:history="1">
        <w:r w:rsidR="00D14335" w:rsidRPr="008D0483">
          <w:rPr>
            <w:sz w:val="24"/>
            <w:szCs w:val="24"/>
          </w:rPr>
          <w:t>auction-zu@ctimo.ru</w:t>
        </w:r>
      </w:hyperlink>
      <w:r w:rsidR="00D14335" w:rsidRPr="008D0483">
        <w:rPr>
          <w:sz w:val="24"/>
          <w:szCs w:val="24"/>
        </w:rPr>
        <w:t>.</w:t>
      </w:r>
    </w:p>
    <w:p w14:paraId="7D1D2FA5" w14:textId="2CB1C3A5" w:rsidR="00D212E3" w:rsidRPr="008D0483" w:rsidRDefault="00164FCC" w:rsidP="008D0483">
      <w:pPr>
        <w:ind w:firstLine="709"/>
        <w:jc w:val="both"/>
        <w:rPr>
          <w:sz w:val="24"/>
          <w:szCs w:val="24"/>
        </w:rPr>
      </w:pPr>
      <w:r w:rsidRPr="008D0483">
        <w:rPr>
          <w:sz w:val="24"/>
          <w:szCs w:val="24"/>
        </w:rPr>
        <w:lastRenderedPageBreak/>
        <w:t>Почтовым отправлением заявки направляются по адресу: 183038, Мурманская область, г. Мурманск, ул. Карла Маркса, д. 3 – получатель «Отдел по организации и проведению аукционов ГОКУ «ЦТИ». В случае подачи Заявки Заявителем посредством почтовой связи, риск несвоевременного ее поступления Организатору аукциона несет Заявитель.</w:t>
      </w:r>
    </w:p>
    <w:bookmarkEnd w:id="6"/>
    <w:p w14:paraId="63B9CBF1" w14:textId="57B22FAE" w:rsidR="004B498D" w:rsidRPr="008D0483" w:rsidRDefault="004B498D" w:rsidP="008D0483">
      <w:pPr>
        <w:ind w:firstLine="709"/>
        <w:jc w:val="both"/>
        <w:rPr>
          <w:sz w:val="24"/>
          <w:szCs w:val="24"/>
        </w:rPr>
      </w:pPr>
      <w:r w:rsidRPr="008D0483">
        <w:rPr>
          <w:sz w:val="24"/>
          <w:szCs w:val="24"/>
        </w:rPr>
        <w:t>Ответственное лицо – главный специа</w:t>
      </w:r>
      <w:r w:rsidR="00E732DF" w:rsidRPr="008D0483">
        <w:rPr>
          <w:sz w:val="24"/>
          <w:szCs w:val="24"/>
        </w:rPr>
        <w:t xml:space="preserve">лист </w:t>
      </w:r>
      <w:r w:rsidR="004222BC" w:rsidRPr="008D0483">
        <w:rPr>
          <w:sz w:val="24"/>
          <w:szCs w:val="24"/>
        </w:rPr>
        <w:t>отдела по организации и проведению аукционов</w:t>
      </w:r>
      <w:r w:rsidRPr="008D0483">
        <w:rPr>
          <w:sz w:val="24"/>
          <w:szCs w:val="24"/>
        </w:rPr>
        <w:t xml:space="preserve"> ГОКУ «ЦТИ» </w:t>
      </w:r>
      <w:r w:rsidR="00A12214">
        <w:rPr>
          <w:sz w:val="24"/>
          <w:szCs w:val="24"/>
        </w:rPr>
        <w:t>Беккер Анастасия Евгеньевна</w:t>
      </w:r>
      <w:r w:rsidRPr="008D0483">
        <w:rPr>
          <w:sz w:val="24"/>
          <w:szCs w:val="24"/>
        </w:rPr>
        <w:t>.</w:t>
      </w:r>
    </w:p>
    <w:p w14:paraId="69D1D841" w14:textId="7BD9E66C" w:rsidR="00E21E09" w:rsidRPr="008D0483" w:rsidRDefault="00E21E09" w:rsidP="008D0483">
      <w:pPr>
        <w:ind w:firstLine="709"/>
        <w:jc w:val="both"/>
        <w:rPr>
          <w:sz w:val="24"/>
          <w:szCs w:val="24"/>
        </w:rPr>
      </w:pPr>
      <w:r w:rsidRPr="008D0483">
        <w:rPr>
          <w:sz w:val="24"/>
          <w:szCs w:val="24"/>
        </w:rPr>
        <w:t xml:space="preserve">1.6. Место, дата и время начала рассмотрения заявок на участие в </w:t>
      </w:r>
      <w:r w:rsidR="00D14335" w:rsidRPr="008D0483">
        <w:rPr>
          <w:sz w:val="24"/>
          <w:szCs w:val="24"/>
        </w:rPr>
        <w:t>аукционе: г.</w:t>
      </w:r>
      <w:r w:rsidRPr="008D0483">
        <w:rPr>
          <w:sz w:val="24"/>
          <w:szCs w:val="24"/>
        </w:rPr>
        <w:t xml:space="preserve"> Мурманск, ул. Карла Маркса, 18, каб. № 114</w:t>
      </w:r>
      <w:r w:rsidR="00BB34A6">
        <w:rPr>
          <w:sz w:val="24"/>
          <w:szCs w:val="24"/>
        </w:rPr>
        <w:t>,</w:t>
      </w:r>
      <w:r w:rsidRPr="008D0483">
        <w:rPr>
          <w:sz w:val="24"/>
          <w:szCs w:val="24"/>
        </w:rPr>
        <w:t xml:space="preserve"> </w:t>
      </w:r>
      <w:r w:rsidR="00BB34A6">
        <w:rPr>
          <w:sz w:val="24"/>
          <w:szCs w:val="24"/>
        </w:rPr>
        <w:t>09</w:t>
      </w:r>
      <w:r w:rsidR="00BB22DB" w:rsidRPr="00BB22DB">
        <w:rPr>
          <w:sz w:val="24"/>
          <w:szCs w:val="24"/>
        </w:rPr>
        <w:t>.08</w:t>
      </w:r>
      <w:r w:rsidR="002E31C5" w:rsidRPr="00BB22DB">
        <w:rPr>
          <w:sz w:val="24"/>
          <w:szCs w:val="24"/>
        </w:rPr>
        <w:t>.2021</w:t>
      </w:r>
      <w:r w:rsidR="00ED0E58" w:rsidRPr="00BB22DB">
        <w:rPr>
          <w:sz w:val="24"/>
          <w:szCs w:val="24"/>
        </w:rPr>
        <w:t xml:space="preserve"> </w:t>
      </w:r>
      <w:r w:rsidR="00D968A5" w:rsidRPr="00BB22DB">
        <w:rPr>
          <w:sz w:val="24"/>
          <w:szCs w:val="24"/>
        </w:rPr>
        <w:t xml:space="preserve">с </w:t>
      </w:r>
      <w:r w:rsidR="00BB34A6">
        <w:rPr>
          <w:sz w:val="24"/>
          <w:szCs w:val="24"/>
        </w:rPr>
        <w:t>10</w:t>
      </w:r>
      <w:r w:rsidR="00BB22DB">
        <w:rPr>
          <w:sz w:val="24"/>
          <w:szCs w:val="24"/>
        </w:rPr>
        <w:t>.00</w:t>
      </w:r>
      <w:r w:rsidR="003B2436" w:rsidRPr="008D0483">
        <w:rPr>
          <w:sz w:val="24"/>
          <w:szCs w:val="24"/>
        </w:rPr>
        <w:t xml:space="preserve"> </w:t>
      </w:r>
      <w:r w:rsidR="00D968A5" w:rsidRPr="008D0483">
        <w:rPr>
          <w:sz w:val="24"/>
          <w:szCs w:val="24"/>
        </w:rPr>
        <w:t>(</w:t>
      </w:r>
      <w:r w:rsidR="00B8073D" w:rsidRPr="008D0483">
        <w:rPr>
          <w:sz w:val="24"/>
          <w:szCs w:val="24"/>
        </w:rPr>
        <w:t>по местному времени</w:t>
      </w:r>
      <w:r w:rsidR="00D968A5" w:rsidRPr="008D0483">
        <w:rPr>
          <w:sz w:val="24"/>
          <w:szCs w:val="24"/>
        </w:rPr>
        <w:t>).</w:t>
      </w:r>
    </w:p>
    <w:p w14:paraId="3262318C" w14:textId="4DAA3A17" w:rsidR="004B498D" w:rsidRPr="008D0483" w:rsidRDefault="004B498D" w:rsidP="008D0483">
      <w:pPr>
        <w:ind w:firstLine="709"/>
        <w:jc w:val="both"/>
        <w:rPr>
          <w:sz w:val="24"/>
          <w:szCs w:val="24"/>
        </w:rPr>
      </w:pPr>
      <w:r w:rsidRPr="008D0483">
        <w:rPr>
          <w:sz w:val="24"/>
          <w:szCs w:val="24"/>
        </w:rPr>
        <w:t>1.</w:t>
      </w:r>
      <w:r w:rsidR="00B84C2E" w:rsidRPr="008D0483">
        <w:rPr>
          <w:sz w:val="24"/>
          <w:szCs w:val="24"/>
        </w:rPr>
        <w:t>7</w:t>
      </w:r>
      <w:r w:rsidRPr="008D0483">
        <w:rPr>
          <w:sz w:val="24"/>
          <w:szCs w:val="24"/>
        </w:rPr>
        <w:t>. Дата и время определения участников аукциона</w:t>
      </w:r>
      <w:r w:rsidR="00B8073D" w:rsidRPr="008D0483">
        <w:rPr>
          <w:sz w:val="24"/>
          <w:szCs w:val="24"/>
        </w:rPr>
        <w:t>, составления протокола рассмотрения заявок на участие в аукционе</w:t>
      </w:r>
      <w:r w:rsidRPr="008D0483">
        <w:rPr>
          <w:sz w:val="24"/>
          <w:szCs w:val="24"/>
        </w:rPr>
        <w:t xml:space="preserve">: </w:t>
      </w:r>
      <w:r w:rsidR="00822FB3">
        <w:rPr>
          <w:sz w:val="24"/>
          <w:szCs w:val="24"/>
        </w:rPr>
        <w:t>11</w:t>
      </w:r>
      <w:r w:rsidR="00BB22DB" w:rsidRPr="00BB22DB">
        <w:rPr>
          <w:sz w:val="24"/>
          <w:szCs w:val="24"/>
        </w:rPr>
        <w:t>.08</w:t>
      </w:r>
      <w:r w:rsidR="00B8073D" w:rsidRPr="00BB22DB">
        <w:rPr>
          <w:sz w:val="24"/>
          <w:szCs w:val="24"/>
        </w:rPr>
        <w:t>.2021</w:t>
      </w:r>
      <w:r w:rsidRPr="00BB22DB">
        <w:rPr>
          <w:sz w:val="24"/>
          <w:szCs w:val="24"/>
        </w:rPr>
        <w:t xml:space="preserve"> в </w:t>
      </w:r>
      <w:r w:rsidR="00B8073D" w:rsidRPr="00BB22DB">
        <w:rPr>
          <w:sz w:val="24"/>
          <w:szCs w:val="24"/>
        </w:rPr>
        <w:t>15</w:t>
      </w:r>
      <w:r w:rsidRPr="00BB22DB">
        <w:rPr>
          <w:sz w:val="24"/>
          <w:szCs w:val="24"/>
        </w:rPr>
        <w:t>-00</w:t>
      </w:r>
      <w:r w:rsidR="00ED0E58" w:rsidRPr="00BB22DB">
        <w:rPr>
          <w:sz w:val="24"/>
          <w:szCs w:val="24"/>
        </w:rPr>
        <w:t xml:space="preserve"> </w:t>
      </w:r>
      <w:r w:rsidR="00787B34" w:rsidRPr="00BB22DB">
        <w:rPr>
          <w:sz w:val="24"/>
          <w:szCs w:val="24"/>
        </w:rPr>
        <w:t>(</w:t>
      </w:r>
      <w:r w:rsidRPr="008D0483">
        <w:rPr>
          <w:sz w:val="24"/>
          <w:szCs w:val="24"/>
        </w:rPr>
        <w:t>по местному времени</w:t>
      </w:r>
      <w:r w:rsidR="00787B34" w:rsidRPr="008D0483">
        <w:rPr>
          <w:sz w:val="24"/>
          <w:szCs w:val="24"/>
        </w:rPr>
        <w:t>)</w:t>
      </w:r>
      <w:r w:rsidRPr="008D0483">
        <w:rPr>
          <w:sz w:val="24"/>
          <w:szCs w:val="24"/>
        </w:rPr>
        <w:t>.</w:t>
      </w:r>
    </w:p>
    <w:p w14:paraId="7C138BF7" w14:textId="0B293561" w:rsidR="004B498D" w:rsidRPr="008D0483" w:rsidRDefault="004B498D" w:rsidP="008D0483">
      <w:pPr>
        <w:ind w:firstLine="709"/>
        <w:jc w:val="both"/>
        <w:rPr>
          <w:sz w:val="24"/>
          <w:szCs w:val="24"/>
        </w:rPr>
      </w:pPr>
      <w:r w:rsidRPr="008D0483">
        <w:rPr>
          <w:sz w:val="24"/>
          <w:szCs w:val="24"/>
        </w:rPr>
        <w:t>1.</w:t>
      </w:r>
      <w:r w:rsidR="00B84C2E" w:rsidRPr="008D0483">
        <w:rPr>
          <w:sz w:val="24"/>
          <w:szCs w:val="24"/>
        </w:rPr>
        <w:t>8</w:t>
      </w:r>
      <w:r w:rsidRPr="008D0483">
        <w:rPr>
          <w:sz w:val="24"/>
          <w:szCs w:val="24"/>
        </w:rPr>
        <w:t>.</w:t>
      </w:r>
      <w:r w:rsidR="00D14335" w:rsidRPr="008D0483">
        <w:rPr>
          <w:sz w:val="24"/>
          <w:szCs w:val="24"/>
        </w:rPr>
        <w:t xml:space="preserve"> </w:t>
      </w:r>
      <w:r w:rsidRPr="008D0483">
        <w:rPr>
          <w:sz w:val="24"/>
          <w:szCs w:val="24"/>
        </w:rPr>
        <w:t xml:space="preserve">Дата, время и место уведомления заявителей, признанных участниками аукциона, и заявителей, не допущенных к участию в </w:t>
      </w:r>
      <w:r w:rsidR="00AF46E0" w:rsidRPr="008D0483">
        <w:rPr>
          <w:sz w:val="24"/>
          <w:szCs w:val="24"/>
        </w:rPr>
        <w:t>аукционе:</w:t>
      </w:r>
      <w:r w:rsidR="00D14335" w:rsidRPr="008D0483">
        <w:rPr>
          <w:sz w:val="24"/>
          <w:szCs w:val="24"/>
        </w:rPr>
        <w:t xml:space="preserve"> </w:t>
      </w:r>
      <w:r w:rsidR="00822FB3">
        <w:rPr>
          <w:sz w:val="24"/>
          <w:szCs w:val="24"/>
        </w:rPr>
        <w:t>11</w:t>
      </w:r>
      <w:r w:rsidR="00BB22DB" w:rsidRPr="00BB22DB">
        <w:rPr>
          <w:sz w:val="24"/>
          <w:szCs w:val="24"/>
        </w:rPr>
        <w:t>.08</w:t>
      </w:r>
      <w:r w:rsidR="00B8073D" w:rsidRPr="00BB22DB">
        <w:rPr>
          <w:sz w:val="24"/>
          <w:szCs w:val="24"/>
        </w:rPr>
        <w:t>.2021</w:t>
      </w:r>
      <w:r w:rsidR="007A49B1" w:rsidRPr="00BB22DB">
        <w:rPr>
          <w:sz w:val="24"/>
          <w:szCs w:val="24"/>
        </w:rPr>
        <w:t xml:space="preserve"> в </w:t>
      </w:r>
      <w:r w:rsidR="00922A8D" w:rsidRPr="00BB22DB">
        <w:rPr>
          <w:sz w:val="24"/>
          <w:szCs w:val="24"/>
        </w:rPr>
        <w:t>16</w:t>
      </w:r>
      <w:r w:rsidR="007A49B1" w:rsidRPr="00BB22DB">
        <w:rPr>
          <w:sz w:val="24"/>
          <w:szCs w:val="24"/>
        </w:rPr>
        <w:t>.00</w:t>
      </w:r>
      <w:r w:rsidR="00ED0E58" w:rsidRPr="008D0483">
        <w:rPr>
          <w:sz w:val="24"/>
          <w:szCs w:val="24"/>
        </w:rPr>
        <w:t xml:space="preserve"> </w:t>
      </w:r>
      <w:r w:rsidR="00B8073D" w:rsidRPr="008D0483">
        <w:rPr>
          <w:sz w:val="24"/>
          <w:szCs w:val="24"/>
        </w:rPr>
        <w:t>(по местному времени) Мурманская область, г. Мурманск, ул. Карла Маркса, д. 18, каб. 114</w:t>
      </w:r>
      <w:r w:rsidR="007A49B1" w:rsidRPr="008D0483">
        <w:rPr>
          <w:sz w:val="24"/>
          <w:szCs w:val="24"/>
        </w:rPr>
        <w:t>.</w:t>
      </w:r>
    </w:p>
    <w:p w14:paraId="14ED8735" w14:textId="77777777" w:rsidR="00D968A5" w:rsidRPr="008D0483" w:rsidRDefault="00D968A5" w:rsidP="008D0483">
      <w:pPr>
        <w:ind w:firstLine="709"/>
        <w:jc w:val="both"/>
        <w:rPr>
          <w:sz w:val="24"/>
          <w:szCs w:val="24"/>
        </w:rPr>
      </w:pPr>
      <w:r w:rsidRPr="008D0483">
        <w:rPr>
          <w:sz w:val="24"/>
          <w:szCs w:val="24"/>
        </w:rPr>
        <w:t>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7768B51F" w14:textId="77777777" w:rsidR="004B498D" w:rsidRPr="008D0483" w:rsidRDefault="004B498D" w:rsidP="008D0483">
      <w:pPr>
        <w:ind w:firstLine="709"/>
        <w:jc w:val="both"/>
        <w:rPr>
          <w:sz w:val="24"/>
          <w:szCs w:val="24"/>
        </w:rPr>
      </w:pPr>
      <w:r w:rsidRPr="008D0483">
        <w:rPr>
          <w:sz w:val="24"/>
          <w:szCs w:val="24"/>
        </w:rPr>
        <w:t>1.</w:t>
      </w:r>
      <w:r w:rsidR="00B84C2E" w:rsidRPr="008D0483">
        <w:rPr>
          <w:sz w:val="24"/>
          <w:szCs w:val="24"/>
        </w:rPr>
        <w:t>9</w:t>
      </w:r>
      <w:r w:rsidRPr="008D0483">
        <w:rPr>
          <w:sz w:val="24"/>
          <w:szCs w:val="24"/>
        </w:rPr>
        <w:t>. Дата, время и место проведения аукциона:</w:t>
      </w:r>
    </w:p>
    <w:p w14:paraId="06F9614C" w14:textId="3AF79591" w:rsidR="004B498D" w:rsidRPr="008D0483" w:rsidRDefault="00DB27EE" w:rsidP="008D0483">
      <w:pPr>
        <w:ind w:firstLine="709"/>
        <w:jc w:val="both"/>
        <w:rPr>
          <w:sz w:val="24"/>
          <w:szCs w:val="24"/>
        </w:rPr>
      </w:pPr>
      <w:r w:rsidRPr="00DB27EE">
        <w:rPr>
          <w:sz w:val="24"/>
          <w:szCs w:val="24"/>
        </w:rPr>
        <w:t>1</w:t>
      </w:r>
      <w:r w:rsidR="00822FB3">
        <w:rPr>
          <w:sz w:val="24"/>
          <w:szCs w:val="24"/>
        </w:rPr>
        <w:t>2</w:t>
      </w:r>
      <w:r w:rsidRPr="00DB27EE">
        <w:rPr>
          <w:sz w:val="24"/>
          <w:szCs w:val="24"/>
        </w:rPr>
        <w:t>.08</w:t>
      </w:r>
      <w:r w:rsidR="00B8073D" w:rsidRPr="00DB27EE">
        <w:rPr>
          <w:sz w:val="24"/>
          <w:szCs w:val="24"/>
        </w:rPr>
        <w:t>.2021</w:t>
      </w:r>
      <w:r w:rsidR="004B498D" w:rsidRPr="00DB27EE">
        <w:rPr>
          <w:sz w:val="24"/>
          <w:szCs w:val="24"/>
        </w:rPr>
        <w:t xml:space="preserve"> в 11-00 часов</w:t>
      </w:r>
      <w:r w:rsidR="00D14335" w:rsidRPr="008D0483">
        <w:rPr>
          <w:sz w:val="24"/>
          <w:szCs w:val="24"/>
        </w:rPr>
        <w:t xml:space="preserve"> </w:t>
      </w:r>
      <w:r w:rsidR="00787B34" w:rsidRPr="008D0483">
        <w:rPr>
          <w:sz w:val="24"/>
          <w:szCs w:val="24"/>
        </w:rPr>
        <w:t>(</w:t>
      </w:r>
      <w:r w:rsidR="004B498D" w:rsidRPr="008D0483">
        <w:rPr>
          <w:sz w:val="24"/>
          <w:szCs w:val="24"/>
        </w:rPr>
        <w:t>по местному времени</w:t>
      </w:r>
      <w:r w:rsidR="00787B34" w:rsidRPr="008D0483">
        <w:rPr>
          <w:sz w:val="24"/>
          <w:szCs w:val="24"/>
        </w:rPr>
        <w:t>)</w:t>
      </w:r>
      <w:r w:rsidR="00E732DF" w:rsidRPr="008D0483">
        <w:rPr>
          <w:sz w:val="24"/>
          <w:szCs w:val="24"/>
        </w:rPr>
        <w:t xml:space="preserve"> по адресу: Мурманская область,</w:t>
      </w:r>
      <w:r w:rsidR="004B498D" w:rsidRPr="008D0483">
        <w:rPr>
          <w:sz w:val="24"/>
          <w:szCs w:val="24"/>
        </w:rPr>
        <w:t xml:space="preserve"> г. Мурманск, ул. Карла Маркса, 18.</w:t>
      </w:r>
    </w:p>
    <w:p w14:paraId="28165DFA" w14:textId="557B43C0" w:rsidR="004B498D" w:rsidRPr="008D0483" w:rsidRDefault="004B498D" w:rsidP="008D0483">
      <w:pPr>
        <w:ind w:firstLine="709"/>
        <w:jc w:val="both"/>
        <w:rPr>
          <w:sz w:val="24"/>
          <w:szCs w:val="24"/>
        </w:rPr>
      </w:pPr>
      <w:r w:rsidRPr="008D0483">
        <w:rPr>
          <w:sz w:val="24"/>
          <w:szCs w:val="24"/>
        </w:rPr>
        <w:t>Регистрация участников аукциона производится</w:t>
      </w:r>
      <w:r w:rsidR="00EC15AC" w:rsidRPr="008D0483">
        <w:rPr>
          <w:sz w:val="24"/>
          <w:szCs w:val="24"/>
        </w:rPr>
        <w:t xml:space="preserve"> </w:t>
      </w:r>
      <w:r w:rsidR="00DB27EE" w:rsidRPr="00DB27EE">
        <w:rPr>
          <w:sz w:val="24"/>
          <w:szCs w:val="24"/>
        </w:rPr>
        <w:t>1</w:t>
      </w:r>
      <w:r w:rsidR="00822FB3">
        <w:rPr>
          <w:sz w:val="24"/>
          <w:szCs w:val="24"/>
        </w:rPr>
        <w:t>2</w:t>
      </w:r>
      <w:r w:rsidR="00DB27EE" w:rsidRPr="00DB27EE">
        <w:rPr>
          <w:sz w:val="24"/>
          <w:szCs w:val="24"/>
        </w:rPr>
        <w:t>.08</w:t>
      </w:r>
      <w:r w:rsidR="00B8073D" w:rsidRPr="00DB27EE">
        <w:rPr>
          <w:sz w:val="24"/>
          <w:szCs w:val="24"/>
        </w:rPr>
        <w:t>.2021</w:t>
      </w:r>
      <w:r w:rsidRPr="00DB27EE">
        <w:rPr>
          <w:sz w:val="24"/>
          <w:szCs w:val="24"/>
        </w:rPr>
        <w:t xml:space="preserve"> с </w:t>
      </w:r>
      <w:r w:rsidR="00ED0E58" w:rsidRPr="00DB27EE">
        <w:rPr>
          <w:sz w:val="24"/>
          <w:szCs w:val="24"/>
        </w:rPr>
        <w:t>09</w:t>
      </w:r>
      <w:r w:rsidRPr="00DB27EE">
        <w:rPr>
          <w:sz w:val="24"/>
          <w:szCs w:val="24"/>
        </w:rPr>
        <w:t>-</w:t>
      </w:r>
      <w:r w:rsidR="00ED0E58" w:rsidRPr="00DB27EE">
        <w:rPr>
          <w:sz w:val="24"/>
          <w:szCs w:val="24"/>
        </w:rPr>
        <w:t>0</w:t>
      </w:r>
      <w:r w:rsidRPr="00DB27EE">
        <w:rPr>
          <w:sz w:val="24"/>
          <w:szCs w:val="24"/>
        </w:rPr>
        <w:t>0 до 11-00</w:t>
      </w:r>
      <w:r w:rsidRPr="008D0483">
        <w:rPr>
          <w:sz w:val="24"/>
          <w:szCs w:val="24"/>
        </w:rPr>
        <w:t xml:space="preserve"> по местному времени по адресу: Мурманская область, г. Мурманск,</w:t>
      </w:r>
      <w:r w:rsidR="00E732DF" w:rsidRPr="008D0483">
        <w:rPr>
          <w:sz w:val="24"/>
          <w:szCs w:val="24"/>
        </w:rPr>
        <w:t xml:space="preserve"> ул. Карла Маркса, 18. Лица, не</w:t>
      </w:r>
      <w:r w:rsidRPr="008D0483">
        <w:rPr>
          <w:sz w:val="24"/>
          <w:szCs w:val="24"/>
        </w:rPr>
        <w:t> зарегистрированные для участия в аукционе до указанного времени окончания регистрации, не допускаются к участию в аукционе.</w:t>
      </w:r>
    </w:p>
    <w:p w14:paraId="7D201097" w14:textId="77777777" w:rsidR="00B8073D" w:rsidRPr="00B8073D" w:rsidRDefault="00B8073D" w:rsidP="008D0483">
      <w:pPr>
        <w:ind w:firstLine="709"/>
        <w:jc w:val="both"/>
        <w:rPr>
          <w:sz w:val="24"/>
          <w:szCs w:val="24"/>
        </w:rPr>
      </w:pPr>
    </w:p>
    <w:p w14:paraId="522969B7" w14:textId="77777777" w:rsidR="004B498D" w:rsidRPr="00B8073D" w:rsidRDefault="004B498D" w:rsidP="004B498D">
      <w:pPr>
        <w:ind w:firstLine="708"/>
        <w:jc w:val="center"/>
        <w:rPr>
          <w:b/>
          <w:bCs/>
          <w:sz w:val="24"/>
          <w:szCs w:val="24"/>
        </w:rPr>
      </w:pPr>
      <w:r w:rsidRPr="00B8073D">
        <w:rPr>
          <w:b/>
          <w:bCs/>
          <w:sz w:val="24"/>
          <w:szCs w:val="24"/>
        </w:rPr>
        <w:t xml:space="preserve">2. </w:t>
      </w:r>
      <w:r w:rsidR="00E732DF" w:rsidRPr="00B8073D">
        <w:rPr>
          <w:b/>
          <w:bCs/>
          <w:sz w:val="24"/>
          <w:szCs w:val="24"/>
        </w:rPr>
        <w:t>П</w:t>
      </w:r>
      <w:r w:rsidRPr="00B8073D">
        <w:rPr>
          <w:b/>
          <w:bCs/>
          <w:sz w:val="24"/>
          <w:szCs w:val="24"/>
        </w:rPr>
        <w:t>редмет аукциона</w:t>
      </w:r>
    </w:p>
    <w:p w14:paraId="19C96ADF" w14:textId="77777777" w:rsidR="00217E37" w:rsidRDefault="00217E37" w:rsidP="005E6234">
      <w:pPr>
        <w:pStyle w:val="Default"/>
      </w:pPr>
    </w:p>
    <w:p w14:paraId="5F15BB3C" w14:textId="77777777" w:rsidR="00E93E03" w:rsidRPr="002D6DEB" w:rsidRDefault="00E93E03" w:rsidP="00E93E03">
      <w:pPr>
        <w:tabs>
          <w:tab w:val="left" w:pos="851"/>
        </w:tabs>
        <w:ind w:left="709"/>
        <w:jc w:val="both"/>
        <w:rPr>
          <w:b/>
          <w:sz w:val="24"/>
          <w:szCs w:val="24"/>
        </w:rPr>
      </w:pPr>
      <w:bookmarkStart w:id="7" w:name="_Hlk71802016"/>
      <w:r>
        <w:rPr>
          <w:b/>
          <w:sz w:val="24"/>
          <w:szCs w:val="24"/>
          <w:u w:val="single"/>
        </w:rPr>
        <w:t>ЛОТ №1</w:t>
      </w:r>
      <w:r w:rsidRPr="002D6DEB">
        <w:rPr>
          <w:b/>
          <w:sz w:val="24"/>
          <w:szCs w:val="24"/>
          <w:u w:val="single"/>
        </w:rPr>
        <w:t>:</w:t>
      </w:r>
    </w:p>
    <w:p w14:paraId="5FBCDEE9" w14:textId="2F686AFE" w:rsidR="00E93E03" w:rsidRPr="00E231E1" w:rsidRDefault="00E93E03" w:rsidP="00E93E03">
      <w:pPr>
        <w:suppressAutoHyphens/>
        <w:autoSpaceDE w:val="0"/>
        <w:autoSpaceDN w:val="0"/>
        <w:adjustRightInd w:val="0"/>
        <w:ind w:firstLine="709"/>
        <w:jc w:val="both"/>
        <w:rPr>
          <w:sz w:val="24"/>
          <w:szCs w:val="24"/>
        </w:rPr>
      </w:pPr>
      <w:r w:rsidRPr="00E231E1">
        <w:rPr>
          <w:sz w:val="24"/>
          <w:szCs w:val="24"/>
        </w:rPr>
        <w:t xml:space="preserve">Земельный участок с кадастровым номером: </w:t>
      </w:r>
      <w:r w:rsidRPr="00AB7939">
        <w:rPr>
          <w:b/>
          <w:sz w:val="24"/>
          <w:szCs w:val="26"/>
        </w:rPr>
        <w:t>51:</w:t>
      </w:r>
      <w:bookmarkEnd w:id="7"/>
      <w:r w:rsidR="00E13FD5">
        <w:rPr>
          <w:b/>
          <w:sz w:val="24"/>
          <w:szCs w:val="26"/>
        </w:rPr>
        <w:t>01:0207010:220</w:t>
      </w:r>
      <w:r w:rsidRPr="00546FDF">
        <w:rPr>
          <w:sz w:val="22"/>
          <w:szCs w:val="24"/>
        </w:rPr>
        <w:t>;</w:t>
      </w:r>
    </w:p>
    <w:p w14:paraId="6BC082FC" w14:textId="09A20735" w:rsidR="00E93E03" w:rsidRPr="00E231E1" w:rsidRDefault="00E93E03" w:rsidP="00E93E03">
      <w:pPr>
        <w:suppressAutoHyphens/>
        <w:autoSpaceDE w:val="0"/>
        <w:autoSpaceDN w:val="0"/>
        <w:adjustRightInd w:val="0"/>
        <w:ind w:firstLine="709"/>
        <w:jc w:val="both"/>
        <w:rPr>
          <w:sz w:val="24"/>
          <w:szCs w:val="24"/>
        </w:rPr>
      </w:pPr>
      <w:r w:rsidRPr="00E231E1">
        <w:rPr>
          <w:sz w:val="24"/>
          <w:szCs w:val="24"/>
        </w:rPr>
        <w:t xml:space="preserve">площадь: </w:t>
      </w:r>
      <w:r w:rsidR="00E13FD5">
        <w:rPr>
          <w:sz w:val="24"/>
          <w:szCs w:val="24"/>
        </w:rPr>
        <w:t>45</w:t>
      </w:r>
      <w:r w:rsidR="00130C36">
        <w:rPr>
          <w:sz w:val="24"/>
          <w:szCs w:val="24"/>
        </w:rPr>
        <w:t xml:space="preserve"> </w:t>
      </w:r>
      <w:r w:rsidRPr="00E231E1">
        <w:rPr>
          <w:sz w:val="24"/>
          <w:szCs w:val="24"/>
        </w:rPr>
        <w:t>кв.м.;</w:t>
      </w:r>
    </w:p>
    <w:p w14:paraId="536DDE6E" w14:textId="4D9F8EF4" w:rsidR="00E93E03" w:rsidRPr="00E231E1" w:rsidRDefault="00E93E03" w:rsidP="00E93E03">
      <w:pPr>
        <w:suppressAutoHyphens/>
        <w:autoSpaceDE w:val="0"/>
        <w:autoSpaceDN w:val="0"/>
        <w:adjustRightInd w:val="0"/>
        <w:ind w:firstLine="709"/>
        <w:jc w:val="both"/>
        <w:rPr>
          <w:sz w:val="24"/>
          <w:szCs w:val="24"/>
        </w:rPr>
      </w:pPr>
      <w:r w:rsidRPr="00E231E1">
        <w:rPr>
          <w:sz w:val="24"/>
          <w:szCs w:val="24"/>
        </w:rPr>
        <w:t xml:space="preserve">местоположение земельного участка: </w:t>
      </w:r>
      <w:bookmarkStart w:id="8" w:name="_Hlk73437929"/>
      <w:r w:rsidR="00E13FD5">
        <w:rPr>
          <w:bCs/>
          <w:sz w:val="24"/>
          <w:szCs w:val="24"/>
        </w:rPr>
        <w:t>Мурманская область, муниципальный район Кольский, городское поселение Мурмаши, поселок городского типа Мурмаши</w:t>
      </w:r>
      <w:bookmarkEnd w:id="8"/>
      <w:r w:rsidRPr="00E231E1">
        <w:rPr>
          <w:sz w:val="24"/>
          <w:szCs w:val="24"/>
        </w:rPr>
        <w:t>;</w:t>
      </w:r>
    </w:p>
    <w:p w14:paraId="38FAF68E" w14:textId="77777777" w:rsidR="00E93E03" w:rsidRPr="00E231E1" w:rsidRDefault="00E93E03" w:rsidP="00E93E03">
      <w:pPr>
        <w:suppressAutoHyphens/>
        <w:autoSpaceDE w:val="0"/>
        <w:autoSpaceDN w:val="0"/>
        <w:adjustRightInd w:val="0"/>
        <w:ind w:firstLine="709"/>
        <w:jc w:val="both"/>
        <w:rPr>
          <w:sz w:val="24"/>
          <w:szCs w:val="24"/>
        </w:rPr>
      </w:pPr>
      <w:r w:rsidRPr="00E231E1">
        <w:rPr>
          <w:sz w:val="24"/>
          <w:szCs w:val="24"/>
        </w:rPr>
        <w:t>категория земель: земли населенных пунктов;</w:t>
      </w:r>
    </w:p>
    <w:p w14:paraId="0ED18233" w14:textId="6BEA2594" w:rsidR="00E93E03" w:rsidRPr="00E231E1" w:rsidRDefault="00E93E03" w:rsidP="00E93E03">
      <w:pPr>
        <w:suppressAutoHyphens/>
        <w:autoSpaceDE w:val="0"/>
        <w:autoSpaceDN w:val="0"/>
        <w:adjustRightInd w:val="0"/>
        <w:ind w:firstLine="709"/>
        <w:jc w:val="both"/>
        <w:rPr>
          <w:sz w:val="24"/>
          <w:szCs w:val="24"/>
        </w:rPr>
      </w:pPr>
      <w:r w:rsidRPr="00E231E1">
        <w:rPr>
          <w:sz w:val="24"/>
          <w:szCs w:val="24"/>
        </w:rPr>
        <w:t>разрешённое использование:</w:t>
      </w:r>
      <w:r w:rsidR="00AB7939">
        <w:rPr>
          <w:sz w:val="24"/>
          <w:szCs w:val="24"/>
        </w:rPr>
        <w:t xml:space="preserve"> </w:t>
      </w:r>
      <w:bookmarkStart w:id="9" w:name="_Hlk73440930"/>
      <w:r w:rsidR="0028687E" w:rsidRPr="0028687E">
        <w:rPr>
          <w:sz w:val="24"/>
          <w:szCs w:val="24"/>
        </w:rPr>
        <w:t>хранение автотранспорта</w:t>
      </w:r>
      <w:bookmarkEnd w:id="9"/>
      <w:r w:rsidRPr="00E231E1">
        <w:rPr>
          <w:sz w:val="24"/>
          <w:szCs w:val="24"/>
        </w:rPr>
        <w:t>;</w:t>
      </w:r>
    </w:p>
    <w:p w14:paraId="167CA57D" w14:textId="0371B30A" w:rsidR="00E93E03" w:rsidRPr="00E231E1" w:rsidRDefault="00E93E03" w:rsidP="00E93E03">
      <w:pPr>
        <w:suppressAutoHyphens/>
        <w:autoSpaceDE w:val="0"/>
        <w:autoSpaceDN w:val="0"/>
        <w:adjustRightInd w:val="0"/>
        <w:ind w:firstLine="709"/>
        <w:jc w:val="both"/>
        <w:rPr>
          <w:sz w:val="24"/>
          <w:szCs w:val="24"/>
        </w:rPr>
      </w:pPr>
      <w:r w:rsidRPr="00E231E1">
        <w:rPr>
          <w:sz w:val="24"/>
          <w:szCs w:val="24"/>
        </w:rPr>
        <w:t>для использования в целях:</w:t>
      </w:r>
      <w:r w:rsidR="0028687E">
        <w:rPr>
          <w:sz w:val="24"/>
          <w:szCs w:val="24"/>
        </w:rPr>
        <w:t xml:space="preserve"> </w:t>
      </w:r>
      <w:bookmarkStart w:id="10" w:name="_Hlk73440247"/>
      <w:r w:rsidR="0028687E">
        <w:rPr>
          <w:sz w:val="24"/>
          <w:szCs w:val="24"/>
        </w:rPr>
        <w:t>строительство гаража</w:t>
      </w:r>
      <w:bookmarkEnd w:id="10"/>
      <w:r w:rsidRPr="00E231E1">
        <w:rPr>
          <w:sz w:val="24"/>
          <w:szCs w:val="24"/>
        </w:rPr>
        <w:t>;</w:t>
      </w:r>
    </w:p>
    <w:p w14:paraId="46E56069" w14:textId="77777777" w:rsidR="00E93E03" w:rsidRPr="00E231E1" w:rsidRDefault="00E93E03" w:rsidP="00E93E03">
      <w:pPr>
        <w:suppressAutoHyphens/>
        <w:autoSpaceDE w:val="0"/>
        <w:autoSpaceDN w:val="0"/>
        <w:adjustRightInd w:val="0"/>
        <w:ind w:firstLine="709"/>
        <w:jc w:val="both"/>
        <w:rPr>
          <w:sz w:val="24"/>
          <w:szCs w:val="24"/>
        </w:rPr>
      </w:pPr>
      <w:r w:rsidRPr="00E231E1">
        <w:rPr>
          <w:sz w:val="24"/>
          <w:szCs w:val="24"/>
        </w:rPr>
        <w:t>границы земельного участка: в соответствии Выпиской из ЕГРН;</w:t>
      </w:r>
    </w:p>
    <w:p w14:paraId="68B0783B" w14:textId="77777777" w:rsidR="00E93E03" w:rsidRPr="002C64CE" w:rsidRDefault="00E93E03" w:rsidP="00E93E03">
      <w:pPr>
        <w:widowControl w:val="0"/>
        <w:suppressAutoHyphens/>
        <w:autoSpaceDE w:val="0"/>
        <w:autoSpaceDN w:val="0"/>
        <w:adjustRightInd w:val="0"/>
        <w:ind w:firstLine="709"/>
        <w:jc w:val="both"/>
        <w:rPr>
          <w:bCs/>
          <w:sz w:val="24"/>
          <w:szCs w:val="24"/>
        </w:rPr>
      </w:pPr>
      <w:r w:rsidRPr="00E61FFC">
        <w:rPr>
          <w:bCs/>
          <w:sz w:val="24"/>
          <w:szCs w:val="24"/>
        </w:rPr>
        <w:t>вид собственности: земельный участок, государственная собственность на который не разграничена;</w:t>
      </w:r>
    </w:p>
    <w:p w14:paraId="55015257" w14:textId="4406B16F" w:rsidR="00E93E03" w:rsidRPr="00F845FF" w:rsidRDefault="00E93E03" w:rsidP="00F845FF">
      <w:pPr>
        <w:widowControl w:val="0"/>
        <w:suppressAutoHyphens/>
        <w:autoSpaceDE w:val="0"/>
        <w:autoSpaceDN w:val="0"/>
        <w:adjustRightInd w:val="0"/>
        <w:ind w:firstLine="709"/>
        <w:jc w:val="both"/>
        <w:rPr>
          <w:sz w:val="24"/>
          <w:szCs w:val="24"/>
        </w:rPr>
      </w:pPr>
      <w:r w:rsidRPr="0076718E">
        <w:rPr>
          <w:sz w:val="24"/>
          <w:szCs w:val="24"/>
        </w:rPr>
        <w:t>ограничения (обременения):</w:t>
      </w:r>
      <w:r w:rsidR="00AB7939" w:rsidRPr="0076718E">
        <w:rPr>
          <w:sz w:val="24"/>
          <w:szCs w:val="24"/>
        </w:rPr>
        <w:t xml:space="preserve"> </w:t>
      </w:r>
      <w:bookmarkStart w:id="11" w:name="_Hlk73440295"/>
      <w:r w:rsidR="00F845FF" w:rsidRPr="00F845FF">
        <w:rPr>
          <w:sz w:val="24"/>
          <w:szCs w:val="24"/>
        </w:rPr>
        <w:t>ограничения прав на земельный участок, предусмотренные статьями 56, 56.1</w:t>
      </w:r>
      <w:r w:rsidR="00F845FF">
        <w:rPr>
          <w:sz w:val="24"/>
          <w:szCs w:val="24"/>
        </w:rPr>
        <w:t xml:space="preserve"> </w:t>
      </w:r>
      <w:r w:rsidR="00F845FF" w:rsidRPr="00F845FF">
        <w:rPr>
          <w:sz w:val="24"/>
          <w:szCs w:val="24"/>
        </w:rPr>
        <w:t>Земельного кодекса Российской Федерации; срок действия: c 24.12.2020; реквизиты документа-основания:</w:t>
      </w:r>
      <w:r w:rsidR="00F845FF">
        <w:rPr>
          <w:sz w:val="24"/>
          <w:szCs w:val="24"/>
        </w:rPr>
        <w:t xml:space="preserve"> </w:t>
      </w:r>
      <w:r w:rsidR="00F845FF" w:rsidRPr="00F845FF">
        <w:rPr>
          <w:sz w:val="24"/>
          <w:szCs w:val="24"/>
        </w:rPr>
        <w:t>приказ "Об установлении местоположения береговых линий (границ водных объектов), границ</w:t>
      </w:r>
      <w:r w:rsidR="00F845FF">
        <w:rPr>
          <w:sz w:val="24"/>
          <w:szCs w:val="24"/>
        </w:rPr>
        <w:t xml:space="preserve"> </w:t>
      </w:r>
      <w:r w:rsidR="00F845FF" w:rsidRPr="00F845FF">
        <w:rPr>
          <w:sz w:val="24"/>
          <w:szCs w:val="24"/>
        </w:rPr>
        <w:t>водоохранных зон и границ прибрежных защитных полос водных объектов, расположенных в бассейне р.</w:t>
      </w:r>
      <w:r w:rsidR="00F845FF">
        <w:rPr>
          <w:sz w:val="24"/>
          <w:szCs w:val="24"/>
        </w:rPr>
        <w:t xml:space="preserve"> </w:t>
      </w:r>
      <w:r w:rsidR="00F845FF" w:rsidRPr="00F845FF">
        <w:rPr>
          <w:sz w:val="24"/>
          <w:szCs w:val="24"/>
        </w:rPr>
        <w:t>Тулома на территории Мурманской области""" от 27.12.2018 № 609 выдан: Министерство природных</w:t>
      </w:r>
      <w:r w:rsidR="00F845FF">
        <w:rPr>
          <w:sz w:val="24"/>
          <w:szCs w:val="24"/>
        </w:rPr>
        <w:t xml:space="preserve"> </w:t>
      </w:r>
      <w:r w:rsidR="00F845FF" w:rsidRPr="00F845FF">
        <w:rPr>
          <w:sz w:val="24"/>
          <w:szCs w:val="24"/>
        </w:rPr>
        <w:t>ресурсов и экологии Мурманской области. вид ограничения (обременения): ограничения прав на</w:t>
      </w:r>
      <w:r w:rsidR="00F845FF">
        <w:rPr>
          <w:sz w:val="24"/>
          <w:szCs w:val="24"/>
        </w:rPr>
        <w:t xml:space="preserve"> </w:t>
      </w:r>
      <w:r w:rsidR="00F845FF" w:rsidRPr="00F845FF">
        <w:rPr>
          <w:sz w:val="24"/>
          <w:szCs w:val="24"/>
        </w:rPr>
        <w:t>земельный участок, предусмотренные статьями 56, 56.1 Земельного кодекса Российской Федерации; срок</w:t>
      </w:r>
      <w:r w:rsidR="00F845FF">
        <w:rPr>
          <w:sz w:val="24"/>
          <w:szCs w:val="24"/>
        </w:rPr>
        <w:t xml:space="preserve"> </w:t>
      </w:r>
      <w:r w:rsidR="00F845FF" w:rsidRPr="00F845FF">
        <w:rPr>
          <w:sz w:val="24"/>
          <w:szCs w:val="24"/>
        </w:rPr>
        <w:t>действия: c 24.12.2020; реквизиты документа-основания: приказ "Об установлении местоположения</w:t>
      </w:r>
      <w:r w:rsidR="00F845FF">
        <w:rPr>
          <w:sz w:val="24"/>
          <w:szCs w:val="24"/>
        </w:rPr>
        <w:t xml:space="preserve"> </w:t>
      </w:r>
      <w:r w:rsidR="00F845FF" w:rsidRPr="00F845FF">
        <w:rPr>
          <w:sz w:val="24"/>
          <w:szCs w:val="24"/>
        </w:rPr>
        <w:t>береговых линий (границ водных объектов), границ водоохранных зон и границ прибрежных защитных</w:t>
      </w:r>
      <w:r w:rsidR="00F845FF">
        <w:rPr>
          <w:sz w:val="24"/>
          <w:szCs w:val="24"/>
        </w:rPr>
        <w:t xml:space="preserve"> </w:t>
      </w:r>
      <w:r w:rsidR="00F845FF" w:rsidRPr="00F845FF">
        <w:rPr>
          <w:sz w:val="24"/>
          <w:szCs w:val="24"/>
        </w:rPr>
        <w:t>полос водных объектов, расположенных в бассейне р. Тулома на территории Мурманской области""" от</w:t>
      </w:r>
      <w:r w:rsidR="00F845FF">
        <w:rPr>
          <w:sz w:val="24"/>
          <w:szCs w:val="24"/>
        </w:rPr>
        <w:t xml:space="preserve"> </w:t>
      </w:r>
      <w:r w:rsidR="00F845FF" w:rsidRPr="00F845FF">
        <w:rPr>
          <w:sz w:val="24"/>
          <w:szCs w:val="24"/>
        </w:rPr>
        <w:t>27.12.2018 № 609 выдан: Министерство природных ресурсов и экологии Мурманской области.</w:t>
      </w:r>
    </w:p>
    <w:bookmarkEnd w:id="11"/>
    <w:p w14:paraId="2EC0A474" w14:textId="77777777" w:rsidR="00E93E03" w:rsidRPr="00E231E1" w:rsidRDefault="00130C36" w:rsidP="00E93E03">
      <w:pPr>
        <w:suppressAutoHyphens/>
        <w:autoSpaceDE w:val="0"/>
        <w:autoSpaceDN w:val="0"/>
        <w:adjustRightInd w:val="0"/>
        <w:ind w:firstLine="709"/>
        <w:jc w:val="both"/>
        <w:rPr>
          <w:sz w:val="24"/>
          <w:szCs w:val="24"/>
          <w:u w:val="single"/>
        </w:rPr>
      </w:pPr>
      <w:r>
        <w:rPr>
          <w:sz w:val="24"/>
          <w:szCs w:val="24"/>
          <w:u w:val="single"/>
        </w:rPr>
        <w:t>М</w:t>
      </w:r>
      <w:r w:rsidR="00E93E03" w:rsidRPr="00E231E1">
        <w:rPr>
          <w:sz w:val="24"/>
          <w:szCs w:val="24"/>
          <w:u w:val="single"/>
        </w:rPr>
        <w:t xml:space="preserve">аксимально и </w:t>
      </w:r>
      <w:r>
        <w:rPr>
          <w:sz w:val="24"/>
          <w:szCs w:val="24"/>
          <w:u w:val="single"/>
        </w:rPr>
        <w:t>/</w:t>
      </w:r>
      <w:r w:rsidR="00E93E03" w:rsidRPr="00E231E1">
        <w:rPr>
          <w:sz w:val="24"/>
          <w:szCs w:val="24"/>
          <w:u w:val="single"/>
        </w:rPr>
        <w:t xml:space="preserve">или минимально допустимые параметры разрешенного строительства объекта капитального строительства: </w:t>
      </w:r>
    </w:p>
    <w:p w14:paraId="2F71CF9B" w14:textId="071F090F" w:rsidR="00E93E03" w:rsidRPr="00A82647" w:rsidRDefault="00E93E03" w:rsidP="00E93E03">
      <w:pPr>
        <w:widowControl w:val="0"/>
        <w:shd w:val="clear" w:color="auto" w:fill="FFFFFF"/>
        <w:tabs>
          <w:tab w:val="num" w:pos="0"/>
        </w:tabs>
        <w:ind w:firstLine="709"/>
        <w:jc w:val="both"/>
        <w:rPr>
          <w:sz w:val="24"/>
          <w:szCs w:val="24"/>
        </w:rPr>
      </w:pPr>
      <w:bookmarkStart w:id="12" w:name="_Hlk73368612"/>
      <w:r w:rsidRPr="00B63971">
        <w:rPr>
          <w:sz w:val="24"/>
          <w:szCs w:val="24"/>
        </w:rPr>
        <w:lastRenderedPageBreak/>
        <w:t xml:space="preserve">Предельные параметры разрешенного строительства установлены </w:t>
      </w:r>
      <w:bookmarkStart w:id="13" w:name="_Hlk73440270"/>
      <w:r w:rsidRPr="00B63971">
        <w:rPr>
          <w:sz w:val="24"/>
          <w:szCs w:val="24"/>
        </w:rPr>
        <w:t xml:space="preserve">Генеральным планом и Правилами землепользования </w:t>
      </w:r>
      <w:r w:rsidR="006E7299" w:rsidRPr="00B63971">
        <w:rPr>
          <w:sz w:val="24"/>
          <w:szCs w:val="24"/>
        </w:rPr>
        <w:t xml:space="preserve">и застройки муниципального образования городское поселение Мурмаши </w:t>
      </w:r>
      <w:r w:rsidRPr="00B63971">
        <w:rPr>
          <w:sz w:val="24"/>
          <w:szCs w:val="24"/>
        </w:rPr>
        <w:t xml:space="preserve">Кольского района Мурманской области, утвержденные решениями Совета депутатов МО </w:t>
      </w:r>
      <w:r w:rsidR="00B63971" w:rsidRPr="00B63971">
        <w:rPr>
          <w:sz w:val="24"/>
          <w:szCs w:val="24"/>
        </w:rPr>
        <w:t>г.п</w:t>
      </w:r>
      <w:r w:rsidRPr="00B63971">
        <w:rPr>
          <w:sz w:val="24"/>
          <w:szCs w:val="24"/>
        </w:rPr>
        <w:t xml:space="preserve">. </w:t>
      </w:r>
      <w:r w:rsidR="00B63971" w:rsidRPr="00B63971">
        <w:rPr>
          <w:sz w:val="24"/>
          <w:szCs w:val="24"/>
        </w:rPr>
        <w:t>Мурмаши</w:t>
      </w:r>
      <w:r w:rsidRPr="00B63971">
        <w:rPr>
          <w:sz w:val="24"/>
          <w:szCs w:val="24"/>
        </w:rPr>
        <w:t xml:space="preserve"> Кольского района Мурманской области от </w:t>
      </w:r>
      <w:r w:rsidR="00B63971">
        <w:rPr>
          <w:sz w:val="24"/>
          <w:szCs w:val="24"/>
        </w:rPr>
        <w:t>26.08.2010</w:t>
      </w:r>
      <w:r w:rsidRPr="00B63971">
        <w:rPr>
          <w:sz w:val="24"/>
          <w:szCs w:val="24"/>
        </w:rPr>
        <w:t xml:space="preserve">г. № </w:t>
      </w:r>
      <w:r w:rsidR="00B63971">
        <w:rPr>
          <w:sz w:val="24"/>
          <w:szCs w:val="24"/>
        </w:rPr>
        <w:t>51</w:t>
      </w:r>
      <w:r w:rsidRPr="00B63971">
        <w:rPr>
          <w:sz w:val="24"/>
          <w:szCs w:val="24"/>
        </w:rPr>
        <w:t xml:space="preserve"> (в редакции решения Совета депутатов Кольского района от </w:t>
      </w:r>
      <w:r w:rsidR="00B63971">
        <w:rPr>
          <w:sz w:val="24"/>
          <w:szCs w:val="24"/>
        </w:rPr>
        <w:t>18.12.2019</w:t>
      </w:r>
      <w:r w:rsidR="00B63971" w:rsidRPr="00B63971">
        <w:rPr>
          <w:sz w:val="24"/>
          <w:szCs w:val="24"/>
        </w:rPr>
        <w:t>г.</w:t>
      </w:r>
      <w:r w:rsidRPr="00B63971">
        <w:rPr>
          <w:sz w:val="24"/>
          <w:szCs w:val="24"/>
        </w:rPr>
        <w:t xml:space="preserve"> № </w:t>
      </w:r>
      <w:r w:rsidR="00B63971">
        <w:rPr>
          <w:sz w:val="24"/>
          <w:szCs w:val="24"/>
        </w:rPr>
        <w:t>5/6</w:t>
      </w:r>
      <w:r w:rsidRPr="00B63971">
        <w:rPr>
          <w:sz w:val="24"/>
          <w:szCs w:val="24"/>
        </w:rPr>
        <w:t>),</w:t>
      </w:r>
      <w:r w:rsidRPr="00A82647">
        <w:rPr>
          <w:sz w:val="24"/>
          <w:szCs w:val="24"/>
        </w:rPr>
        <w:t xml:space="preserve"> согласно которым земельный участок находится в зоне — </w:t>
      </w:r>
      <w:r w:rsidR="00F929BF" w:rsidRPr="00F929BF">
        <w:rPr>
          <w:sz w:val="24"/>
          <w:szCs w:val="24"/>
        </w:rPr>
        <w:t xml:space="preserve">зона размещения объектов транспортной инфраструктуры </w:t>
      </w:r>
      <w:r>
        <w:rPr>
          <w:sz w:val="24"/>
          <w:szCs w:val="24"/>
        </w:rPr>
        <w:t>(</w:t>
      </w:r>
      <w:r w:rsidR="001F09CF">
        <w:rPr>
          <w:sz w:val="24"/>
          <w:szCs w:val="24"/>
        </w:rPr>
        <w:t>Т-1</w:t>
      </w:r>
      <w:r w:rsidRPr="00A82647">
        <w:rPr>
          <w:sz w:val="24"/>
          <w:szCs w:val="24"/>
        </w:rPr>
        <w:t xml:space="preserve">). </w:t>
      </w:r>
    </w:p>
    <w:bookmarkEnd w:id="12"/>
    <w:bookmarkEnd w:id="13"/>
    <w:p w14:paraId="3C364281" w14:textId="7E886BCA" w:rsidR="00E93E03" w:rsidRPr="00B76C60" w:rsidRDefault="00E93E03" w:rsidP="00E93E03">
      <w:pPr>
        <w:tabs>
          <w:tab w:val="left" w:pos="-142"/>
        </w:tabs>
        <w:ind w:firstLine="709"/>
        <w:jc w:val="both"/>
        <w:rPr>
          <w:sz w:val="24"/>
        </w:rPr>
      </w:pPr>
      <w:r w:rsidRPr="00B63971">
        <w:rPr>
          <w:sz w:val="24"/>
        </w:rPr>
        <w:t>Параметры использования земельных участков и объектов капитального строительства установлены в составе</w:t>
      </w:r>
      <w:r w:rsidR="00B63971" w:rsidRPr="00B63971">
        <w:rPr>
          <w:sz w:val="24"/>
        </w:rPr>
        <w:t xml:space="preserve"> </w:t>
      </w:r>
      <w:r w:rsidRPr="00B63971">
        <w:rPr>
          <w:sz w:val="24"/>
        </w:rPr>
        <w:t>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08A21680" w14:textId="569C7F25" w:rsidR="00E93E03" w:rsidRDefault="00B375C3" w:rsidP="00E93E03">
      <w:pPr>
        <w:autoSpaceDE w:val="0"/>
        <w:autoSpaceDN w:val="0"/>
        <w:adjustRightInd w:val="0"/>
        <w:ind w:firstLine="709"/>
        <w:jc w:val="both"/>
        <w:rPr>
          <w:sz w:val="24"/>
          <w:szCs w:val="24"/>
        </w:rPr>
      </w:pPr>
      <w:r>
        <w:rPr>
          <w:sz w:val="24"/>
          <w:szCs w:val="24"/>
        </w:rPr>
        <w:t>В том числе, п</w:t>
      </w:r>
      <w:r w:rsidR="001F09CF">
        <w:rPr>
          <w:sz w:val="24"/>
          <w:szCs w:val="24"/>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объектов «Хранение автотранспорта»:</w:t>
      </w:r>
    </w:p>
    <w:p w14:paraId="141D81E2" w14:textId="5F83D199" w:rsidR="001F09CF" w:rsidRPr="00FA4087" w:rsidRDefault="001F09CF" w:rsidP="00BB34A6">
      <w:pPr>
        <w:pStyle w:val="ae"/>
        <w:numPr>
          <w:ilvl w:val="0"/>
          <w:numId w:val="39"/>
        </w:numPr>
        <w:autoSpaceDE w:val="0"/>
        <w:autoSpaceDN w:val="0"/>
        <w:adjustRightInd w:val="0"/>
        <w:ind w:left="0" w:firstLine="0"/>
        <w:rPr>
          <w:sz w:val="24"/>
          <w:szCs w:val="24"/>
        </w:rPr>
      </w:pPr>
      <w:r w:rsidRPr="00FA4087">
        <w:rPr>
          <w:sz w:val="24"/>
          <w:szCs w:val="24"/>
        </w:rPr>
        <w:t>Площадь застройки и размеры земельных участков для наземных автостоянок – 25 кв.м. на одно машино-место.</w:t>
      </w:r>
    </w:p>
    <w:p w14:paraId="5F0CCF3E" w14:textId="0EB2E885" w:rsidR="001F09CF" w:rsidRPr="00FA4087" w:rsidRDefault="001F09CF" w:rsidP="00BB34A6">
      <w:pPr>
        <w:pStyle w:val="ae"/>
        <w:numPr>
          <w:ilvl w:val="0"/>
          <w:numId w:val="39"/>
        </w:numPr>
        <w:autoSpaceDE w:val="0"/>
        <w:autoSpaceDN w:val="0"/>
        <w:adjustRightInd w:val="0"/>
        <w:ind w:left="0" w:firstLine="0"/>
        <w:rPr>
          <w:sz w:val="24"/>
          <w:szCs w:val="24"/>
        </w:rPr>
      </w:pPr>
      <w:r w:rsidRPr="00FA4087">
        <w:rPr>
          <w:sz w:val="24"/>
          <w:szCs w:val="24"/>
        </w:rPr>
        <w:t>Минимальные размеры земельных участков гаражей и парков транспортных средств – в соответствии с СП 42.13330.2011.</w:t>
      </w:r>
    </w:p>
    <w:p w14:paraId="008F0153" w14:textId="22C925FE" w:rsidR="001F09CF" w:rsidRPr="00FA4087" w:rsidRDefault="001F09CF" w:rsidP="00BB34A6">
      <w:pPr>
        <w:pStyle w:val="ae"/>
        <w:numPr>
          <w:ilvl w:val="0"/>
          <w:numId w:val="39"/>
        </w:numPr>
        <w:autoSpaceDE w:val="0"/>
        <w:autoSpaceDN w:val="0"/>
        <w:adjustRightInd w:val="0"/>
        <w:ind w:left="0" w:firstLine="0"/>
        <w:rPr>
          <w:sz w:val="24"/>
          <w:szCs w:val="24"/>
        </w:rPr>
      </w:pPr>
      <w:r w:rsidRPr="00FA4087">
        <w:rPr>
          <w:sz w:val="24"/>
          <w:szCs w:val="24"/>
        </w:rPr>
        <w:t>Размер земельных участков гаражей и стоянок легковых автомобилей в зависимости от их этажности следует принимать на одно машино-место, кв.м.:</w:t>
      </w:r>
    </w:p>
    <w:p w14:paraId="19C34DA1" w14:textId="1D88F326" w:rsidR="001F09CF" w:rsidRDefault="001F09CF" w:rsidP="00BB34A6">
      <w:pPr>
        <w:autoSpaceDE w:val="0"/>
        <w:autoSpaceDN w:val="0"/>
        <w:adjustRightInd w:val="0"/>
        <w:rPr>
          <w:sz w:val="24"/>
          <w:szCs w:val="24"/>
        </w:rPr>
      </w:pPr>
      <w:r>
        <w:rPr>
          <w:sz w:val="24"/>
          <w:szCs w:val="24"/>
        </w:rPr>
        <w:t xml:space="preserve"> - для гаражей:</w:t>
      </w:r>
    </w:p>
    <w:p w14:paraId="29E4BEDD" w14:textId="27E1BCE7" w:rsidR="001F09CF" w:rsidRDefault="00FA4087" w:rsidP="00BB34A6">
      <w:pPr>
        <w:autoSpaceDE w:val="0"/>
        <w:autoSpaceDN w:val="0"/>
        <w:adjustRightInd w:val="0"/>
        <w:rPr>
          <w:sz w:val="24"/>
          <w:szCs w:val="24"/>
        </w:rPr>
      </w:pPr>
      <w:r>
        <w:rPr>
          <w:sz w:val="24"/>
          <w:szCs w:val="24"/>
        </w:rPr>
        <w:t xml:space="preserve">     -о</w:t>
      </w:r>
      <w:r w:rsidR="001F09CF">
        <w:rPr>
          <w:sz w:val="24"/>
          <w:szCs w:val="24"/>
        </w:rPr>
        <w:t>дноэтажных – 30;</w:t>
      </w:r>
    </w:p>
    <w:p w14:paraId="72FFC251" w14:textId="3DA5BA00" w:rsidR="001F09CF" w:rsidRDefault="00FA4087" w:rsidP="00BB34A6">
      <w:pPr>
        <w:autoSpaceDE w:val="0"/>
        <w:autoSpaceDN w:val="0"/>
        <w:adjustRightInd w:val="0"/>
        <w:rPr>
          <w:sz w:val="24"/>
          <w:szCs w:val="24"/>
        </w:rPr>
      </w:pPr>
      <w:r>
        <w:rPr>
          <w:sz w:val="24"/>
          <w:szCs w:val="24"/>
        </w:rPr>
        <w:t xml:space="preserve">     -двухэтажных – 20;</w:t>
      </w:r>
    </w:p>
    <w:p w14:paraId="16C57273" w14:textId="5F9E5BD8" w:rsidR="00FA4087" w:rsidRDefault="00FA4087" w:rsidP="00BB34A6">
      <w:pPr>
        <w:autoSpaceDE w:val="0"/>
        <w:autoSpaceDN w:val="0"/>
        <w:adjustRightInd w:val="0"/>
        <w:rPr>
          <w:sz w:val="24"/>
          <w:szCs w:val="24"/>
        </w:rPr>
      </w:pPr>
      <w:r>
        <w:rPr>
          <w:sz w:val="24"/>
          <w:szCs w:val="24"/>
        </w:rPr>
        <w:t xml:space="preserve">     -трехэтажных – 14;</w:t>
      </w:r>
    </w:p>
    <w:p w14:paraId="20BD0AA6" w14:textId="13C4A314" w:rsidR="00FA4087" w:rsidRDefault="00FA4087" w:rsidP="00BB34A6">
      <w:pPr>
        <w:autoSpaceDE w:val="0"/>
        <w:autoSpaceDN w:val="0"/>
        <w:adjustRightInd w:val="0"/>
        <w:rPr>
          <w:sz w:val="24"/>
          <w:szCs w:val="24"/>
        </w:rPr>
      </w:pPr>
      <w:r>
        <w:rPr>
          <w:sz w:val="24"/>
          <w:szCs w:val="24"/>
        </w:rPr>
        <w:t xml:space="preserve">     -четырехэтажных – 12;</w:t>
      </w:r>
    </w:p>
    <w:p w14:paraId="7ABCD906" w14:textId="159ED1B2" w:rsidR="00FA4087" w:rsidRDefault="00FA4087" w:rsidP="00BB34A6">
      <w:pPr>
        <w:autoSpaceDE w:val="0"/>
        <w:autoSpaceDN w:val="0"/>
        <w:adjustRightInd w:val="0"/>
        <w:rPr>
          <w:sz w:val="24"/>
          <w:szCs w:val="24"/>
        </w:rPr>
      </w:pPr>
      <w:r>
        <w:rPr>
          <w:sz w:val="24"/>
          <w:szCs w:val="24"/>
        </w:rPr>
        <w:t xml:space="preserve">     -пятиэтажных – 10;</w:t>
      </w:r>
    </w:p>
    <w:p w14:paraId="3B789118" w14:textId="71C073D5" w:rsidR="00FA4087" w:rsidRDefault="00FA4087" w:rsidP="00BB34A6">
      <w:pPr>
        <w:autoSpaceDE w:val="0"/>
        <w:autoSpaceDN w:val="0"/>
        <w:adjustRightInd w:val="0"/>
        <w:rPr>
          <w:sz w:val="24"/>
          <w:szCs w:val="24"/>
        </w:rPr>
      </w:pPr>
      <w:r>
        <w:rPr>
          <w:sz w:val="24"/>
          <w:szCs w:val="24"/>
        </w:rPr>
        <w:t xml:space="preserve"> - наземных стоянок – 25.</w:t>
      </w:r>
    </w:p>
    <w:p w14:paraId="7F28A4CA" w14:textId="7F0BE09F" w:rsidR="00FA4087" w:rsidRPr="00B76C60" w:rsidRDefault="00FA4087" w:rsidP="00BB34A6">
      <w:pPr>
        <w:autoSpaceDE w:val="0"/>
        <w:autoSpaceDN w:val="0"/>
        <w:adjustRightInd w:val="0"/>
        <w:jc w:val="both"/>
        <w:rPr>
          <w:sz w:val="24"/>
          <w:szCs w:val="24"/>
        </w:rPr>
      </w:pPr>
      <w:r>
        <w:rPr>
          <w:sz w:val="24"/>
          <w:szCs w:val="24"/>
        </w:rPr>
        <w:t>Максимальный процент застройки – 80%. Красные линии для данного участка не установлены.</w:t>
      </w:r>
    </w:p>
    <w:p w14:paraId="4D45D27D" w14:textId="77777777" w:rsidR="00E93E03" w:rsidRPr="006711C8" w:rsidRDefault="00AB7939" w:rsidP="00E93E03">
      <w:pPr>
        <w:widowControl w:val="0"/>
        <w:shd w:val="clear" w:color="auto" w:fill="FFFFFF"/>
        <w:tabs>
          <w:tab w:val="num" w:pos="0"/>
          <w:tab w:val="left" w:pos="142"/>
        </w:tabs>
        <w:ind w:firstLine="709"/>
        <w:jc w:val="both"/>
        <w:rPr>
          <w:sz w:val="24"/>
          <w:szCs w:val="24"/>
          <w:u w:val="single"/>
        </w:rPr>
      </w:pPr>
      <w:r>
        <w:rPr>
          <w:sz w:val="24"/>
          <w:szCs w:val="24"/>
          <w:u w:val="single"/>
        </w:rPr>
        <w:t>Т</w:t>
      </w:r>
      <w:r w:rsidR="00E93E03" w:rsidRPr="00B95F96">
        <w:rPr>
          <w:sz w:val="24"/>
          <w:szCs w:val="24"/>
          <w:u w:val="single"/>
        </w:rPr>
        <w:t xml:space="preserve">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w:t>
      </w:r>
      <w:r w:rsidR="00E93E03" w:rsidRPr="006711C8">
        <w:rPr>
          <w:sz w:val="24"/>
          <w:szCs w:val="24"/>
          <w:u w:val="single"/>
        </w:rPr>
        <w:t>присоединение):</w:t>
      </w:r>
    </w:p>
    <w:p w14:paraId="0AA8E2C6" w14:textId="28BE0FB6" w:rsidR="00E93E03" w:rsidRPr="006711C8" w:rsidRDefault="006711C8" w:rsidP="00AB7939">
      <w:pPr>
        <w:tabs>
          <w:tab w:val="left" w:pos="142"/>
          <w:tab w:val="left" w:pos="851"/>
          <w:tab w:val="left" w:pos="993"/>
          <w:tab w:val="left" w:pos="1418"/>
        </w:tabs>
        <w:jc w:val="both"/>
        <w:rPr>
          <w:sz w:val="24"/>
          <w:szCs w:val="24"/>
        </w:rPr>
      </w:pPr>
      <w:r w:rsidRPr="006D6871">
        <w:rPr>
          <w:sz w:val="24"/>
          <w:szCs w:val="24"/>
          <w:u w:val="single"/>
        </w:rPr>
        <w:t>1. П</w:t>
      </w:r>
      <w:r w:rsidR="00E93E03" w:rsidRPr="006D6871">
        <w:rPr>
          <w:sz w:val="24"/>
          <w:szCs w:val="24"/>
          <w:u w:val="single"/>
        </w:rPr>
        <w:t>одключение к сетям электроснабжения</w:t>
      </w:r>
      <w:r w:rsidR="00E93E03" w:rsidRPr="006711C8">
        <w:rPr>
          <w:sz w:val="24"/>
          <w:szCs w:val="24"/>
        </w:rPr>
        <w:t xml:space="preserve">: </w:t>
      </w:r>
      <w:r w:rsidR="00E93E03" w:rsidRPr="00C65A66">
        <w:rPr>
          <w:sz w:val="24"/>
          <w:szCs w:val="24"/>
        </w:rPr>
        <w:t>договор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w:t>
      </w:r>
      <w:r w:rsidR="00E93E03" w:rsidRPr="006711C8">
        <w:rPr>
          <w:sz w:val="24"/>
          <w:szCs w:val="24"/>
        </w:rPr>
        <w:t xml:space="preserve"> </w:t>
      </w:r>
      <w:r w:rsidR="00FA4087">
        <w:rPr>
          <w:sz w:val="24"/>
          <w:szCs w:val="24"/>
        </w:rPr>
        <w:t>Объекты электроэнергетики, принадлежащие ПАО «МРСК Северо-Запада» отсутствуют.</w:t>
      </w:r>
    </w:p>
    <w:p w14:paraId="0C1085D9" w14:textId="09166878" w:rsidR="00590755" w:rsidRPr="004C4CB1" w:rsidRDefault="006711C8" w:rsidP="004C4CB1">
      <w:pPr>
        <w:tabs>
          <w:tab w:val="left" w:pos="142"/>
          <w:tab w:val="left" w:pos="851"/>
          <w:tab w:val="left" w:pos="993"/>
          <w:tab w:val="left" w:pos="1418"/>
        </w:tabs>
        <w:jc w:val="both"/>
        <w:rPr>
          <w:sz w:val="24"/>
          <w:szCs w:val="24"/>
        </w:rPr>
      </w:pPr>
      <w:r>
        <w:rPr>
          <w:sz w:val="24"/>
          <w:szCs w:val="24"/>
        </w:rPr>
        <w:t>2</w:t>
      </w:r>
      <w:r w:rsidR="00590755">
        <w:rPr>
          <w:sz w:val="24"/>
          <w:szCs w:val="24"/>
        </w:rPr>
        <w:t xml:space="preserve">. </w:t>
      </w:r>
      <w:r w:rsidR="00E93E03" w:rsidRPr="00E54DED">
        <w:rPr>
          <w:sz w:val="24"/>
          <w:szCs w:val="24"/>
          <w:u w:val="single"/>
        </w:rPr>
        <w:t>Подключение к сетям инженерно-технического обеспечения</w:t>
      </w:r>
      <w:r w:rsidR="004C4CB1">
        <w:rPr>
          <w:sz w:val="24"/>
          <w:szCs w:val="24"/>
          <w:u w:val="single"/>
        </w:rPr>
        <w:t>:</w:t>
      </w:r>
      <w:r w:rsidR="00E93E03">
        <w:rPr>
          <w:sz w:val="24"/>
          <w:szCs w:val="24"/>
        </w:rPr>
        <w:t xml:space="preserve"> </w:t>
      </w:r>
      <w:r w:rsidR="004C4CB1">
        <w:rPr>
          <w:sz w:val="24"/>
          <w:szCs w:val="24"/>
        </w:rPr>
        <w:t xml:space="preserve">технические условия подключения </w:t>
      </w:r>
      <w:r w:rsidR="004C4CB1" w:rsidRPr="004C4CB1">
        <w:rPr>
          <w:sz w:val="24"/>
          <w:szCs w:val="24"/>
        </w:rPr>
        <w:t>к централизованным системам водоснабжения и водоотведения:</w:t>
      </w:r>
      <w:r w:rsidR="004C4CB1">
        <w:rPr>
          <w:sz w:val="24"/>
          <w:szCs w:val="24"/>
        </w:rPr>
        <w:t xml:space="preserve"> </w:t>
      </w:r>
      <w:r w:rsidR="004C4CB1" w:rsidRPr="004C4CB1">
        <w:rPr>
          <w:sz w:val="24"/>
          <w:szCs w:val="24"/>
        </w:rPr>
        <w:t>1.</w:t>
      </w:r>
      <w:r w:rsidR="004C4CB1" w:rsidRPr="004C4CB1">
        <w:rPr>
          <w:sz w:val="24"/>
          <w:szCs w:val="24"/>
        </w:rPr>
        <w:tab/>
        <w:t>Возможные точки подключения к централизованной системе водоснабжения - водопровод Ду = 300мм, подходящий вдоль ул. Позднякова.</w:t>
      </w:r>
      <w:r w:rsidR="004C4CB1">
        <w:rPr>
          <w:sz w:val="24"/>
          <w:szCs w:val="24"/>
        </w:rPr>
        <w:t xml:space="preserve"> </w:t>
      </w:r>
      <w:r w:rsidR="004C4CB1" w:rsidRPr="004C4CB1">
        <w:rPr>
          <w:sz w:val="24"/>
          <w:szCs w:val="24"/>
        </w:rPr>
        <w:t>2.</w:t>
      </w:r>
      <w:r w:rsidR="004C4CB1" w:rsidRPr="004C4CB1">
        <w:rPr>
          <w:sz w:val="24"/>
          <w:szCs w:val="24"/>
        </w:rPr>
        <w:tab/>
        <w:t>Максимальная нагрузка в возможных точках подключения к централизованной системе водоснабжения: водопотребление в объеме 1,0м3/сутки в точке подключения сетей собственника к сетям ГОУП «Мурманскводоканал» обеспечивается.</w:t>
      </w:r>
      <w:r w:rsidR="004C4CB1">
        <w:rPr>
          <w:sz w:val="24"/>
          <w:szCs w:val="24"/>
        </w:rPr>
        <w:t xml:space="preserve"> </w:t>
      </w:r>
      <w:r w:rsidR="004C4CB1" w:rsidRPr="004C4CB1">
        <w:rPr>
          <w:sz w:val="24"/>
          <w:szCs w:val="24"/>
        </w:rPr>
        <w:t>3.</w:t>
      </w:r>
      <w:r w:rsidR="004C4CB1" w:rsidRPr="004C4CB1">
        <w:rPr>
          <w:sz w:val="24"/>
          <w:szCs w:val="24"/>
        </w:rPr>
        <w:tab/>
        <w:t>Возможные точки подключения к централизованной системе водоотведения - канализационный колодец на сети хозяйственно-бытовой канализации Ду= 150мм, расположенный в районе д. 12 по ул. Цесаревского.</w:t>
      </w:r>
      <w:r w:rsidR="004C4CB1">
        <w:rPr>
          <w:sz w:val="24"/>
          <w:szCs w:val="24"/>
        </w:rPr>
        <w:t xml:space="preserve"> </w:t>
      </w:r>
      <w:r w:rsidR="004C4CB1" w:rsidRPr="004C4CB1">
        <w:rPr>
          <w:sz w:val="24"/>
          <w:szCs w:val="24"/>
        </w:rPr>
        <w:t>4.</w:t>
      </w:r>
      <w:r w:rsidR="004C4CB1" w:rsidRPr="004C4CB1">
        <w:rPr>
          <w:sz w:val="24"/>
          <w:szCs w:val="24"/>
        </w:rPr>
        <w:tab/>
        <w:t>Максимальная нагрузка в возможных точках подключения к централизованной системе водоотведения: водоотведение в объеме 1,0м3/сутки обеспечивается.</w:t>
      </w:r>
      <w:r w:rsidR="004C4CB1">
        <w:rPr>
          <w:sz w:val="24"/>
          <w:szCs w:val="24"/>
        </w:rPr>
        <w:t xml:space="preserve"> </w:t>
      </w:r>
      <w:r w:rsidR="004C4CB1" w:rsidRPr="004C4CB1">
        <w:rPr>
          <w:sz w:val="24"/>
          <w:szCs w:val="24"/>
        </w:rPr>
        <w:t>5.</w:t>
      </w:r>
      <w:r w:rsidR="004C4CB1" w:rsidRPr="004C4CB1">
        <w:rPr>
          <w:sz w:val="24"/>
          <w:szCs w:val="24"/>
        </w:rPr>
        <w:tab/>
        <w:t xml:space="preserve">Подключение (технологическое присоединение) объектов капитального строительства, к централизованным системам холодного водоснабжения и (или) водоотведения осуществляется в течение 18 месяцев со дня </w:t>
      </w:r>
      <w:r w:rsidR="004C4CB1" w:rsidRPr="004C4CB1">
        <w:rPr>
          <w:sz w:val="24"/>
          <w:szCs w:val="24"/>
        </w:rPr>
        <w:lastRenderedPageBreak/>
        <w:t>заключения договора о подключении.</w:t>
      </w:r>
      <w:r w:rsidR="004C4CB1">
        <w:rPr>
          <w:sz w:val="24"/>
          <w:szCs w:val="24"/>
        </w:rPr>
        <w:t xml:space="preserve"> </w:t>
      </w:r>
      <w:r w:rsidR="004C4CB1" w:rsidRPr="004C4CB1">
        <w:rPr>
          <w:sz w:val="24"/>
          <w:szCs w:val="24"/>
        </w:rPr>
        <w:t>6.</w:t>
      </w:r>
      <w:r w:rsidR="004C4CB1" w:rsidRPr="004C4CB1">
        <w:rPr>
          <w:sz w:val="24"/>
          <w:szCs w:val="24"/>
        </w:rPr>
        <w:tab/>
        <w:t>Срок действия настоящий технических условия - 3 (три) года.</w:t>
      </w:r>
      <w:r w:rsidR="004C4CB1">
        <w:rPr>
          <w:sz w:val="24"/>
          <w:szCs w:val="24"/>
        </w:rPr>
        <w:t xml:space="preserve"> </w:t>
      </w:r>
      <w:r w:rsidR="004C4CB1" w:rsidRPr="004C4CB1">
        <w:rPr>
          <w:sz w:val="24"/>
          <w:szCs w:val="24"/>
        </w:rPr>
        <w:t>7.</w:t>
      </w:r>
      <w:r w:rsidR="004C4CB1" w:rsidRPr="004C4CB1">
        <w:rPr>
          <w:sz w:val="24"/>
          <w:szCs w:val="24"/>
        </w:rPr>
        <w:tab/>
        <w:t>Тариф на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ГОУП «Мурманскводоканал» на 2021 год утвержден Постановлением Комитета по тарифному регулированию Мурманской области № 47/4 от 27.11.2020 г. Срок действия указанного тарифа - до 31.12.2021 г.</w:t>
      </w:r>
    </w:p>
    <w:p w14:paraId="70EB86FB" w14:textId="77777777" w:rsidR="00E93E03" w:rsidRPr="006711C8" w:rsidRDefault="006711C8" w:rsidP="006711C8">
      <w:pPr>
        <w:pStyle w:val="ae"/>
        <w:tabs>
          <w:tab w:val="left" w:pos="142"/>
          <w:tab w:val="left" w:pos="851"/>
          <w:tab w:val="left" w:pos="993"/>
        </w:tabs>
        <w:ind w:left="0"/>
        <w:contextualSpacing w:val="0"/>
        <w:jc w:val="both"/>
        <w:rPr>
          <w:sz w:val="24"/>
          <w:szCs w:val="24"/>
        </w:rPr>
      </w:pPr>
      <w:r w:rsidRPr="00B375C3">
        <w:rPr>
          <w:sz w:val="24"/>
          <w:szCs w:val="24"/>
        </w:rPr>
        <w:t xml:space="preserve">3. </w:t>
      </w:r>
      <w:r w:rsidRPr="00B375C3">
        <w:rPr>
          <w:sz w:val="24"/>
          <w:szCs w:val="24"/>
          <w:u w:val="single"/>
        </w:rPr>
        <w:t>П</w:t>
      </w:r>
      <w:r w:rsidR="00E93E03" w:rsidRPr="00B375C3">
        <w:rPr>
          <w:sz w:val="24"/>
          <w:szCs w:val="24"/>
          <w:u w:val="single"/>
        </w:rPr>
        <w:t>одключение к тепловым сетям</w:t>
      </w:r>
      <w:r w:rsidR="00E93E03" w:rsidRPr="00B375C3">
        <w:rPr>
          <w:sz w:val="24"/>
          <w:szCs w:val="24"/>
        </w:rPr>
        <w:t>: отсутствуют тепловые сети, принадлежащие АО</w:t>
      </w:r>
      <w:r w:rsidR="00E93E03" w:rsidRPr="006711C8">
        <w:rPr>
          <w:sz w:val="24"/>
          <w:szCs w:val="24"/>
        </w:rPr>
        <w:t xml:space="preserve"> «ТЭКОС» и АО «Мурманэнергосбыт».</w:t>
      </w:r>
    </w:p>
    <w:p w14:paraId="16A65162" w14:textId="77777777" w:rsidR="00E93E03" w:rsidRPr="006711C8" w:rsidRDefault="006711C8" w:rsidP="006711C8">
      <w:pPr>
        <w:pStyle w:val="ae"/>
        <w:tabs>
          <w:tab w:val="left" w:pos="426"/>
          <w:tab w:val="left" w:pos="993"/>
        </w:tabs>
        <w:ind w:left="0"/>
        <w:contextualSpacing w:val="0"/>
        <w:jc w:val="both"/>
        <w:rPr>
          <w:sz w:val="24"/>
          <w:szCs w:val="24"/>
        </w:rPr>
      </w:pPr>
      <w:r w:rsidRPr="006711C8">
        <w:rPr>
          <w:sz w:val="24"/>
          <w:szCs w:val="24"/>
        </w:rPr>
        <w:t xml:space="preserve">4. </w:t>
      </w:r>
      <w:r w:rsidRPr="00E54DED">
        <w:rPr>
          <w:sz w:val="24"/>
          <w:szCs w:val="24"/>
          <w:u w:val="single"/>
        </w:rPr>
        <w:t>П</w:t>
      </w:r>
      <w:r w:rsidR="00E93E03" w:rsidRPr="00E54DED">
        <w:rPr>
          <w:sz w:val="24"/>
          <w:szCs w:val="24"/>
          <w:u w:val="single"/>
        </w:rPr>
        <w:t>одключение к средствам связи</w:t>
      </w:r>
      <w:r w:rsidR="00E93E03" w:rsidRPr="006711C8">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058CDC5F" w14:textId="0F1C87E2" w:rsidR="00E93E03" w:rsidRPr="007967D9" w:rsidRDefault="00E93E03" w:rsidP="00E93E03">
      <w:pPr>
        <w:tabs>
          <w:tab w:val="left" w:pos="284"/>
        </w:tabs>
        <w:ind w:firstLine="709"/>
        <w:jc w:val="both"/>
        <w:rPr>
          <w:sz w:val="24"/>
          <w:szCs w:val="24"/>
        </w:rPr>
      </w:pPr>
      <w:r w:rsidRPr="007967D9">
        <w:rPr>
          <w:b/>
          <w:sz w:val="24"/>
          <w:szCs w:val="24"/>
          <w:u w:val="single"/>
        </w:rPr>
        <w:t>Начальная (минимальная) цена предмета аукциона (ежегодный размер арендной платы за земельный участок):</w:t>
      </w:r>
      <w:r w:rsidRPr="007967D9">
        <w:rPr>
          <w:sz w:val="24"/>
          <w:szCs w:val="24"/>
        </w:rPr>
        <w:t xml:space="preserve"> </w:t>
      </w:r>
      <w:r w:rsidR="00532490" w:rsidRPr="00532490">
        <w:rPr>
          <w:sz w:val="24"/>
          <w:szCs w:val="24"/>
        </w:rPr>
        <w:t>1</w:t>
      </w:r>
      <w:r w:rsidR="00532490">
        <w:rPr>
          <w:sz w:val="24"/>
          <w:szCs w:val="24"/>
        </w:rPr>
        <w:t xml:space="preserve"> </w:t>
      </w:r>
      <w:r w:rsidR="00532490" w:rsidRPr="00532490">
        <w:rPr>
          <w:sz w:val="24"/>
          <w:szCs w:val="24"/>
        </w:rPr>
        <w:t>530</w:t>
      </w:r>
      <w:r w:rsidR="00532490">
        <w:rPr>
          <w:sz w:val="24"/>
          <w:szCs w:val="24"/>
        </w:rPr>
        <w:t xml:space="preserve"> </w:t>
      </w:r>
      <w:r w:rsidR="00C75CB2">
        <w:rPr>
          <w:sz w:val="24"/>
          <w:szCs w:val="24"/>
        </w:rPr>
        <w:t xml:space="preserve">(одна тысяча пятьсот тридцать) </w:t>
      </w:r>
      <w:r w:rsidR="00532490">
        <w:rPr>
          <w:sz w:val="24"/>
          <w:szCs w:val="24"/>
        </w:rPr>
        <w:t>руб</w:t>
      </w:r>
      <w:r w:rsidR="00C75CB2">
        <w:rPr>
          <w:sz w:val="24"/>
          <w:szCs w:val="24"/>
        </w:rPr>
        <w:t>.</w:t>
      </w:r>
      <w:r w:rsidR="00532490">
        <w:rPr>
          <w:sz w:val="24"/>
          <w:szCs w:val="24"/>
        </w:rPr>
        <w:t xml:space="preserve"> </w:t>
      </w:r>
      <w:r w:rsidR="00532490" w:rsidRPr="00532490">
        <w:rPr>
          <w:sz w:val="24"/>
          <w:szCs w:val="24"/>
        </w:rPr>
        <w:t>03</w:t>
      </w:r>
      <w:r w:rsidR="00532490">
        <w:rPr>
          <w:sz w:val="24"/>
          <w:szCs w:val="24"/>
        </w:rPr>
        <w:t xml:space="preserve"> коп</w:t>
      </w:r>
      <w:r w:rsidRPr="00532490">
        <w:rPr>
          <w:sz w:val="24"/>
          <w:szCs w:val="24"/>
        </w:rPr>
        <w:t>. (</w:t>
      </w:r>
      <w:r w:rsidR="00532490" w:rsidRPr="00532490">
        <w:rPr>
          <w:sz w:val="24"/>
          <w:szCs w:val="24"/>
        </w:rPr>
        <w:t>1,5</w:t>
      </w:r>
      <w:r w:rsidRPr="00532490">
        <w:rPr>
          <w:sz w:val="24"/>
          <w:szCs w:val="24"/>
        </w:rPr>
        <w:t xml:space="preserve"> % от кадастровой стоимости).</w:t>
      </w:r>
    </w:p>
    <w:p w14:paraId="07EECBBB" w14:textId="03C60836" w:rsidR="00E93E03" w:rsidRPr="007967D9" w:rsidRDefault="00E93E03" w:rsidP="00E93E03">
      <w:pPr>
        <w:tabs>
          <w:tab w:val="left" w:pos="0"/>
          <w:tab w:val="left" w:pos="284"/>
        </w:tabs>
        <w:ind w:firstLine="709"/>
        <w:jc w:val="both"/>
        <w:rPr>
          <w:sz w:val="24"/>
          <w:szCs w:val="24"/>
        </w:rPr>
      </w:pPr>
      <w:r w:rsidRPr="007967D9">
        <w:rPr>
          <w:b/>
          <w:sz w:val="24"/>
          <w:szCs w:val="24"/>
          <w:u w:val="single"/>
        </w:rPr>
        <w:t xml:space="preserve">«Шаг аукциона» </w:t>
      </w:r>
      <w:r w:rsidRPr="00532490">
        <w:rPr>
          <w:b/>
          <w:sz w:val="24"/>
          <w:szCs w:val="24"/>
          <w:u w:val="single"/>
        </w:rPr>
        <w:t>(3% от начальной цены):</w:t>
      </w:r>
      <w:r w:rsidR="00FE1466" w:rsidRPr="00532490">
        <w:rPr>
          <w:sz w:val="24"/>
          <w:szCs w:val="24"/>
        </w:rPr>
        <w:t xml:space="preserve"> </w:t>
      </w:r>
      <w:r w:rsidR="00532490" w:rsidRPr="00532490">
        <w:rPr>
          <w:sz w:val="24"/>
          <w:szCs w:val="24"/>
        </w:rPr>
        <w:t xml:space="preserve">45 </w:t>
      </w:r>
      <w:r w:rsidR="00C75CB2">
        <w:rPr>
          <w:sz w:val="24"/>
          <w:szCs w:val="24"/>
        </w:rPr>
        <w:t xml:space="preserve">(сорок пять) </w:t>
      </w:r>
      <w:r w:rsidR="00532490" w:rsidRPr="00532490">
        <w:rPr>
          <w:sz w:val="24"/>
          <w:szCs w:val="24"/>
        </w:rPr>
        <w:t>руб</w:t>
      </w:r>
      <w:r w:rsidR="00C75CB2">
        <w:rPr>
          <w:sz w:val="24"/>
          <w:szCs w:val="24"/>
        </w:rPr>
        <w:t>.</w:t>
      </w:r>
      <w:r w:rsidR="00532490" w:rsidRPr="00532490">
        <w:rPr>
          <w:sz w:val="24"/>
          <w:szCs w:val="24"/>
        </w:rPr>
        <w:t xml:space="preserve"> 90 коп</w:t>
      </w:r>
      <w:r w:rsidRPr="00532490">
        <w:rPr>
          <w:sz w:val="24"/>
          <w:szCs w:val="24"/>
        </w:rPr>
        <w:t>.</w:t>
      </w:r>
    </w:p>
    <w:p w14:paraId="6F0A86A5" w14:textId="1CC30D2B" w:rsidR="00E93E03" w:rsidRPr="007967D9" w:rsidRDefault="00E93E03" w:rsidP="00E93E03">
      <w:pPr>
        <w:tabs>
          <w:tab w:val="left" w:pos="0"/>
          <w:tab w:val="left" w:pos="284"/>
        </w:tabs>
        <w:ind w:firstLine="709"/>
        <w:jc w:val="both"/>
        <w:rPr>
          <w:sz w:val="24"/>
          <w:szCs w:val="24"/>
        </w:rPr>
      </w:pPr>
      <w:r w:rsidRPr="007967D9">
        <w:rPr>
          <w:b/>
          <w:sz w:val="24"/>
          <w:szCs w:val="24"/>
          <w:u w:val="single"/>
        </w:rPr>
        <w:t>Размер задатка (100% от начальной цены):</w:t>
      </w:r>
      <w:r w:rsidRPr="007967D9">
        <w:rPr>
          <w:sz w:val="24"/>
          <w:szCs w:val="24"/>
        </w:rPr>
        <w:t xml:space="preserve"> </w:t>
      </w:r>
      <w:r w:rsidR="00C75CB2" w:rsidRPr="00C75CB2">
        <w:rPr>
          <w:sz w:val="24"/>
          <w:szCs w:val="24"/>
        </w:rPr>
        <w:t>1 530 (одна тысяча пятьсот тридцать) руб. 03 коп</w:t>
      </w:r>
      <w:r w:rsidRPr="007967D9">
        <w:rPr>
          <w:sz w:val="24"/>
          <w:szCs w:val="24"/>
        </w:rPr>
        <w:t>.</w:t>
      </w:r>
    </w:p>
    <w:p w14:paraId="01DC4D40" w14:textId="062C6381" w:rsidR="006713D8" w:rsidRPr="006713D8" w:rsidRDefault="006713D8" w:rsidP="006713D8">
      <w:pPr>
        <w:tabs>
          <w:tab w:val="left" w:pos="0"/>
          <w:tab w:val="left" w:pos="284"/>
        </w:tabs>
        <w:ind w:firstLine="709"/>
        <w:jc w:val="both"/>
        <w:rPr>
          <w:sz w:val="24"/>
          <w:szCs w:val="24"/>
        </w:rPr>
      </w:pPr>
      <w:r w:rsidRPr="006713D8">
        <w:rPr>
          <w:b/>
          <w:sz w:val="24"/>
          <w:szCs w:val="24"/>
          <w:u w:val="single"/>
        </w:rPr>
        <w:t>Срок аренды:</w:t>
      </w:r>
      <w:r w:rsidRPr="006713D8">
        <w:rPr>
          <w:sz w:val="24"/>
          <w:szCs w:val="24"/>
        </w:rPr>
        <w:t xml:space="preserve"> </w:t>
      </w:r>
      <w:bookmarkStart w:id="14" w:name="_Hlk73440339"/>
      <w:r w:rsidRPr="007E4871">
        <w:rPr>
          <w:sz w:val="24"/>
          <w:szCs w:val="24"/>
        </w:rPr>
        <w:t>2 (два) года 6 (шесть) месяцев</w:t>
      </w:r>
      <w:bookmarkEnd w:id="14"/>
      <w:r w:rsidRPr="007E4871">
        <w:rPr>
          <w:sz w:val="24"/>
          <w:szCs w:val="24"/>
        </w:rPr>
        <w:t>.</w:t>
      </w:r>
      <w:r w:rsidR="00587ACE">
        <w:rPr>
          <w:sz w:val="24"/>
          <w:szCs w:val="24"/>
        </w:rPr>
        <w:tab/>
      </w:r>
    </w:p>
    <w:p w14:paraId="7B8C338A" w14:textId="77777777" w:rsidR="00E93E03" w:rsidRDefault="00E93E03" w:rsidP="00130C36">
      <w:pPr>
        <w:jc w:val="both"/>
        <w:rPr>
          <w:color w:val="FF0000"/>
          <w:sz w:val="24"/>
          <w:szCs w:val="24"/>
        </w:rPr>
      </w:pPr>
    </w:p>
    <w:p w14:paraId="4CA2242E" w14:textId="77777777" w:rsidR="008433E2" w:rsidRPr="00E231E1" w:rsidRDefault="008433E2" w:rsidP="006711C8">
      <w:pPr>
        <w:tabs>
          <w:tab w:val="left" w:pos="851"/>
        </w:tabs>
        <w:ind w:left="709"/>
        <w:jc w:val="both"/>
        <w:rPr>
          <w:b/>
          <w:sz w:val="24"/>
          <w:szCs w:val="24"/>
          <w:u w:val="single"/>
        </w:rPr>
      </w:pPr>
      <w:r w:rsidRPr="00E231E1">
        <w:rPr>
          <w:b/>
          <w:sz w:val="24"/>
          <w:szCs w:val="24"/>
          <w:u w:val="single"/>
        </w:rPr>
        <w:t>ЛОТ №</w:t>
      </w:r>
      <w:r w:rsidR="00355DC8">
        <w:rPr>
          <w:b/>
          <w:sz w:val="24"/>
          <w:szCs w:val="24"/>
          <w:u w:val="single"/>
        </w:rPr>
        <w:t xml:space="preserve"> 2</w:t>
      </w:r>
      <w:r w:rsidRPr="00E231E1">
        <w:rPr>
          <w:b/>
          <w:sz w:val="24"/>
          <w:szCs w:val="24"/>
          <w:u w:val="single"/>
        </w:rPr>
        <w:t>:</w:t>
      </w:r>
    </w:p>
    <w:p w14:paraId="0352CA9D" w14:textId="11A79B5E" w:rsidR="008433E2" w:rsidRPr="00E231E1" w:rsidRDefault="008433E2" w:rsidP="008433E2">
      <w:pPr>
        <w:ind w:firstLine="709"/>
        <w:rPr>
          <w:sz w:val="24"/>
          <w:szCs w:val="24"/>
        </w:rPr>
      </w:pPr>
      <w:r w:rsidRPr="00E231E1">
        <w:rPr>
          <w:sz w:val="24"/>
          <w:szCs w:val="24"/>
        </w:rPr>
        <w:t xml:space="preserve">земельный участок с кадастровым номером: </w:t>
      </w:r>
      <w:bookmarkStart w:id="15" w:name="_Hlk73441424"/>
      <w:r w:rsidRPr="00130C36">
        <w:rPr>
          <w:b/>
          <w:sz w:val="24"/>
          <w:szCs w:val="24"/>
        </w:rPr>
        <w:t>51:01:</w:t>
      </w:r>
      <w:r w:rsidR="001B695C">
        <w:rPr>
          <w:b/>
          <w:sz w:val="24"/>
          <w:szCs w:val="24"/>
        </w:rPr>
        <w:t>0201001:314</w:t>
      </w:r>
      <w:bookmarkEnd w:id="15"/>
      <w:r w:rsidRPr="0046264C">
        <w:rPr>
          <w:bCs/>
          <w:sz w:val="24"/>
          <w:szCs w:val="24"/>
        </w:rPr>
        <w:t>;</w:t>
      </w:r>
    </w:p>
    <w:p w14:paraId="1A338A9B" w14:textId="4BF433E6" w:rsidR="008433E2" w:rsidRPr="00E231E1" w:rsidRDefault="008433E2" w:rsidP="008433E2">
      <w:pPr>
        <w:pStyle w:val="ConsPlusTitle"/>
        <w:ind w:firstLine="709"/>
        <w:jc w:val="both"/>
        <w:rPr>
          <w:rFonts w:ascii="Times New Roman" w:hAnsi="Times New Roman" w:cs="Times New Roman"/>
          <w:b w:val="0"/>
          <w:sz w:val="24"/>
          <w:szCs w:val="24"/>
        </w:rPr>
      </w:pPr>
      <w:r w:rsidRPr="00E231E1">
        <w:rPr>
          <w:rFonts w:ascii="Times New Roman" w:hAnsi="Times New Roman" w:cs="Times New Roman"/>
          <w:b w:val="0"/>
          <w:sz w:val="24"/>
          <w:szCs w:val="24"/>
        </w:rPr>
        <w:t xml:space="preserve">площадь: </w:t>
      </w:r>
      <w:bookmarkStart w:id="16" w:name="_Hlk73441655"/>
      <w:r w:rsidR="001B695C">
        <w:rPr>
          <w:rFonts w:ascii="Times New Roman" w:hAnsi="Times New Roman" w:cs="Times New Roman"/>
          <w:b w:val="0"/>
          <w:sz w:val="24"/>
          <w:szCs w:val="24"/>
        </w:rPr>
        <w:t>731</w:t>
      </w:r>
      <w:bookmarkEnd w:id="16"/>
      <w:r w:rsidR="00345E33">
        <w:rPr>
          <w:rFonts w:ascii="Times New Roman" w:hAnsi="Times New Roman" w:cs="Times New Roman"/>
          <w:b w:val="0"/>
          <w:sz w:val="24"/>
          <w:szCs w:val="24"/>
        </w:rPr>
        <w:t xml:space="preserve"> </w:t>
      </w:r>
      <w:r w:rsidRPr="00E231E1">
        <w:rPr>
          <w:rFonts w:ascii="Times New Roman" w:hAnsi="Times New Roman" w:cs="Times New Roman"/>
          <w:b w:val="0"/>
          <w:sz w:val="24"/>
          <w:szCs w:val="24"/>
        </w:rPr>
        <w:t>кв.м.;</w:t>
      </w:r>
    </w:p>
    <w:p w14:paraId="46591E2C" w14:textId="3297ED31" w:rsidR="008433E2" w:rsidRPr="00E231E1" w:rsidRDefault="008433E2" w:rsidP="008433E2">
      <w:pPr>
        <w:pStyle w:val="ConsPlusTitle"/>
        <w:ind w:firstLine="709"/>
        <w:jc w:val="both"/>
        <w:rPr>
          <w:rFonts w:ascii="Times New Roman" w:hAnsi="Times New Roman" w:cs="Times New Roman"/>
          <w:b w:val="0"/>
          <w:sz w:val="24"/>
          <w:szCs w:val="24"/>
        </w:rPr>
      </w:pPr>
      <w:r w:rsidRPr="00E231E1">
        <w:rPr>
          <w:rFonts w:ascii="Times New Roman" w:hAnsi="Times New Roman" w:cs="Times New Roman"/>
          <w:b w:val="0"/>
          <w:sz w:val="24"/>
          <w:szCs w:val="24"/>
        </w:rPr>
        <w:t xml:space="preserve">местоположение земельного участка: </w:t>
      </w:r>
      <w:bookmarkStart w:id="17" w:name="_Hlk73441744"/>
      <w:r w:rsidRPr="00E231E1">
        <w:rPr>
          <w:rFonts w:ascii="Times New Roman" w:hAnsi="Times New Roman" w:cs="Times New Roman"/>
          <w:b w:val="0"/>
          <w:bCs w:val="0"/>
          <w:sz w:val="24"/>
          <w:szCs w:val="24"/>
        </w:rPr>
        <w:t>Мурманская обл</w:t>
      </w:r>
      <w:r>
        <w:rPr>
          <w:rFonts w:ascii="Times New Roman" w:hAnsi="Times New Roman" w:cs="Times New Roman"/>
          <w:b w:val="0"/>
          <w:bCs w:val="0"/>
          <w:sz w:val="24"/>
          <w:szCs w:val="24"/>
        </w:rPr>
        <w:t>.</w:t>
      </w:r>
      <w:r w:rsidRPr="00E231E1">
        <w:rPr>
          <w:rFonts w:ascii="Times New Roman" w:hAnsi="Times New Roman" w:cs="Times New Roman"/>
          <w:b w:val="0"/>
          <w:bCs w:val="0"/>
          <w:sz w:val="24"/>
          <w:szCs w:val="24"/>
        </w:rPr>
        <w:t xml:space="preserve">, Кольский муниципальный район, </w:t>
      </w:r>
      <w:r>
        <w:rPr>
          <w:rFonts w:ascii="Times New Roman" w:hAnsi="Times New Roman" w:cs="Times New Roman"/>
          <w:b w:val="0"/>
          <w:bCs w:val="0"/>
          <w:sz w:val="24"/>
          <w:szCs w:val="24"/>
        </w:rPr>
        <w:t xml:space="preserve">городское поселение </w:t>
      </w:r>
      <w:r w:rsidR="001B695C">
        <w:rPr>
          <w:rFonts w:ascii="Times New Roman" w:hAnsi="Times New Roman" w:cs="Times New Roman"/>
          <w:b w:val="0"/>
          <w:bCs w:val="0"/>
          <w:sz w:val="24"/>
          <w:szCs w:val="24"/>
        </w:rPr>
        <w:t>Мурмаши</w:t>
      </w:r>
      <w:r>
        <w:rPr>
          <w:rFonts w:ascii="Times New Roman" w:hAnsi="Times New Roman" w:cs="Times New Roman"/>
          <w:b w:val="0"/>
          <w:bCs w:val="0"/>
          <w:sz w:val="24"/>
          <w:szCs w:val="24"/>
        </w:rPr>
        <w:t xml:space="preserve">, </w:t>
      </w:r>
      <w:r w:rsidR="001B695C">
        <w:rPr>
          <w:rFonts w:ascii="Times New Roman" w:hAnsi="Times New Roman" w:cs="Times New Roman"/>
          <w:b w:val="0"/>
          <w:bCs w:val="0"/>
          <w:sz w:val="24"/>
          <w:szCs w:val="24"/>
        </w:rPr>
        <w:t>поселок городского типа Мурмаши</w:t>
      </w:r>
      <w:bookmarkEnd w:id="17"/>
      <w:r w:rsidRPr="00E231E1">
        <w:rPr>
          <w:rFonts w:ascii="Times New Roman" w:hAnsi="Times New Roman" w:cs="Times New Roman"/>
          <w:b w:val="0"/>
          <w:sz w:val="24"/>
          <w:szCs w:val="24"/>
        </w:rPr>
        <w:t>;</w:t>
      </w:r>
    </w:p>
    <w:p w14:paraId="63E761DD" w14:textId="77777777" w:rsidR="008433E2" w:rsidRPr="00E231E1" w:rsidRDefault="008433E2" w:rsidP="008433E2">
      <w:pPr>
        <w:pStyle w:val="ConsPlusTitle"/>
        <w:ind w:firstLine="709"/>
        <w:jc w:val="both"/>
        <w:rPr>
          <w:rFonts w:ascii="Times New Roman" w:hAnsi="Times New Roman" w:cs="Times New Roman"/>
          <w:b w:val="0"/>
          <w:sz w:val="24"/>
          <w:szCs w:val="24"/>
        </w:rPr>
      </w:pPr>
      <w:r w:rsidRPr="00E231E1">
        <w:rPr>
          <w:rFonts w:ascii="Times New Roman" w:hAnsi="Times New Roman" w:cs="Times New Roman"/>
          <w:b w:val="0"/>
          <w:sz w:val="24"/>
          <w:szCs w:val="24"/>
        </w:rPr>
        <w:t>категория земель: земли населённых пунктов;</w:t>
      </w:r>
    </w:p>
    <w:p w14:paraId="3EA239FF" w14:textId="375AFBD7" w:rsidR="008433E2" w:rsidRPr="00E231E1" w:rsidRDefault="008433E2" w:rsidP="008433E2">
      <w:pPr>
        <w:pStyle w:val="ConsPlusTitle"/>
        <w:ind w:firstLine="709"/>
        <w:jc w:val="both"/>
        <w:rPr>
          <w:rFonts w:ascii="Times New Roman" w:hAnsi="Times New Roman" w:cs="Times New Roman"/>
          <w:b w:val="0"/>
          <w:sz w:val="24"/>
          <w:szCs w:val="24"/>
        </w:rPr>
      </w:pPr>
      <w:r w:rsidRPr="00E231E1">
        <w:rPr>
          <w:rFonts w:ascii="Times New Roman" w:hAnsi="Times New Roman" w:cs="Times New Roman"/>
          <w:b w:val="0"/>
          <w:sz w:val="24"/>
          <w:szCs w:val="24"/>
        </w:rPr>
        <w:t xml:space="preserve">разрешённое использование: </w:t>
      </w:r>
      <w:bookmarkStart w:id="18" w:name="_Hlk73441835"/>
      <w:r w:rsidR="001B695C">
        <w:rPr>
          <w:rFonts w:ascii="Times New Roman" w:hAnsi="Times New Roman" w:cs="Times New Roman"/>
          <w:b w:val="0"/>
          <w:sz w:val="24"/>
          <w:szCs w:val="24"/>
        </w:rPr>
        <w:t>для индивидуального жилищного строительства</w:t>
      </w:r>
      <w:bookmarkEnd w:id="18"/>
      <w:r w:rsidRPr="00E231E1">
        <w:rPr>
          <w:rFonts w:ascii="Times New Roman" w:hAnsi="Times New Roman" w:cs="Times New Roman"/>
          <w:b w:val="0"/>
          <w:sz w:val="24"/>
          <w:szCs w:val="24"/>
        </w:rPr>
        <w:t xml:space="preserve">; </w:t>
      </w:r>
    </w:p>
    <w:p w14:paraId="7097B5E3" w14:textId="77777777" w:rsidR="008433E2" w:rsidRPr="00E231E1" w:rsidRDefault="008433E2" w:rsidP="008433E2">
      <w:pPr>
        <w:widowControl w:val="0"/>
        <w:suppressAutoHyphens/>
        <w:autoSpaceDE w:val="0"/>
        <w:autoSpaceDN w:val="0"/>
        <w:adjustRightInd w:val="0"/>
        <w:ind w:firstLine="709"/>
        <w:jc w:val="both"/>
        <w:rPr>
          <w:bCs/>
          <w:sz w:val="24"/>
          <w:szCs w:val="24"/>
        </w:rPr>
      </w:pPr>
      <w:r w:rsidRPr="00E231E1">
        <w:rPr>
          <w:bCs/>
          <w:sz w:val="24"/>
          <w:szCs w:val="24"/>
        </w:rPr>
        <w:t xml:space="preserve">для использования в целях: </w:t>
      </w:r>
      <w:bookmarkStart w:id="19" w:name="_Hlk73441943"/>
      <w:r w:rsidR="00355DC8">
        <w:rPr>
          <w:bCs/>
          <w:sz w:val="24"/>
          <w:szCs w:val="24"/>
        </w:rPr>
        <w:t xml:space="preserve">для </w:t>
      </w:r>
      <w:r>
        <w:rPr>
          <w:bCs/>
          <w:sz w:val="24"/>
          <w:szCs w:val="24"/>
        </w:rPr>
        <w:t>индивидуально</w:t>
      </w:r>
      <w:r w:rsidR="00355DC8">
        <w:rPr>
          <w:bCs/>
          <w:sz w:val="24"/>
          <w:szCs w:val="24"/>
        </w:rPr>
        <w:t>го</w:t>
      </w:r>
      <w:r>
        <w:rPr>
          <w:bCs/>
          <w:sz w:val="24"/>
          <w:szCs w:val="24"/>
        </w:rPr>
        <w:t xml:space="preserve"> жилищно</w:t>
      </w:r>
      <w:r w:rsidR="00355DC8">
        <w:rPr>
          <w:bCs/>
          <w:sz w:val="24"/>
          <w:szCs w:val="24"/>
        </w:rPr>
        <w:t>го</w:t>
      </w:r>
      <w:r>
        <w:rPr>
          <w:bCs/>
          <w:sz w:val="24"/>
          <w:szCs w:val="24"/>
        </w:rPr>
        <w:t xml:space="preserve"> строительств</w:t>
      </w:r>
      <w:r w:rsidR="00355DC8">
        <w:rPr>
          <w:bCs/>
          <w:sz w:val="24"/>
          <w:szCs w:val="24"/>
        </w:rPr>
        <w:t>а</w:t>
      </w:r>
      <w:bookmarkEnd w:id="19"/>
      <w:r w:rsidRPr="00E231E1">
        <w:rPr>
          <w:bCs/>
          <w:sz w:val="24"/>
          <w:szCs w:val="24"/>
        </w:rPr>
        <w:t>;</w:t>
      </w:r>
    </w:p>
    <w:p w14:paraId="0729C5E5" w14:textId="77777777" w:rsidR="008433E2" w:rsidRPr="004C4CB1" w:rsidRDefault="008433E2" w:rsidP="008433E2">
      <w:pPr>
        <w:pStyle w:val="ConsPlusTitle"/>
        <w:ind w:firstLine="709"/>
        <w:jc w:val="both"/>
        <w:rPr>
          <w:rFonts w:ascii="Times New Roman" w:hAnsi="Times New Roman" w:cs="Times New Roman"/>
          <w:b w:val="0"/>
          <w:sz w:val="24"/>
          <w:szCs w:val="24"/>
        </w:rPr>
      </w:pPr>
      <w:r w:rsidRPr="004C4CB1">
        <w:rPr>
          <w:rFonts w:ascii="Times New Roman" w:hAnsi="Times New Roman" w:cs="Times New Roman"/>
          <w:b w:val="0"/>
          <w:sz w:val="24"/>
          <w:szCs w:val="24"/>
        </w:rPr>
        <w:t>границы земельного участка: в соответствии с Выпиской из ЕГРН;</w:t>
      </w:r>
    </w:p>
    <w:p w14:paraId="6899A28D" w14:textId="77777777" w:rsidR="008433E2" w:rsidRPr="00E231E1" w:rsidRDefault="008433E2" w:rsidP="008433E2">
      <w:pPr>
        <w:pStyle w:val="ConsPlusTitle"/>
        <w:ind w:firstLine="709"/>
        <w:jc w:val="both"/>
        <w:rPr>
          <w:rFonts w:ascii="Times New Roman" w:hAnsi="Times New Roman" w:cs="Times New Roman"/>
          <w:b w:val="0"/>
          <w:sz w:val="24"/>
          <w:szCs w:val="24"/>
        </w:rPr>
      </w:pPr>
      <w:r w:rsidRPr="004C4CB1">
        <w:rPr>
          <w:rFonts w:ascii="Times New Roman" w:hAnsi="Times New Roman" w:cs="Times New Roman"/>
          <w:b w:val="0"/>
          <w:sz w:val="24"/>
          <w:szCs w:val="24"/>
        </w:rPr>
        <w:t>вид собственности: земельный участок, государственная собственность на который не разграничена;</w:t>
      </w:r>
    </w:p>
    <w:p w14:paraId="68FDFC8C" w14:textId="4DEF04FB" w:rsidR="008433E2" w:rsidRPr="00E231E1" w:rsidRDefault="008433E2" w:rsidP="00905368">
      <w:pPr>
        <w:widowControl w:val="0"/>
        <w:suppressAutoHyphens/>
        <w:autoSpaceDE w:val="0"/>
        <w:autoSpaceDN w:val="0"/>
        <w:adjustRightInd w:val="0"/>
        <w:ind w:firstLine="709"/>
        <w:jc w:val="both"/>
        <w:rPr>
          <w:bCs/>
          <w:sz w:val="24"/>
          <w:szCs w:val="24"/>
        </w:rPr>
      </w:pPr>
      <w:r w:rsidRPr="00E231E1">
        <w:rPr>
          <w:bCs/>
          <w:sz w:val="24"/>
          <w:szCs w:val="24"/>
        </w:rPr>
        <w:t xml:space="preserve">ограничения (обременения): </w:t>
      </w:r>
      <w:bookmarkStart w:id="20" w:name="_Hlk73442078"/>
      <w:r w:rsidR="002835C3">
        <w:rPr>
          <w:bCs/>
          <w:sz w:val="24"/>
          <w:szCs w:val="24"/>
        </w:rPr>
        <w:t>з</w:t>
      </w:r>
      <w:r w:rsidR="002835C3" w:rsidRPr="002835C3">
        <w:rPr>
          <w:bCs/>
          <w:sz w:val="24"/>
          <w:szCs w:val="24"/>
        </w:rPr>
        <w:t>емельный участок полностью расположен в границах зоны с реестровым номером 51:01-6.1456 от</w:t>
      </w:r>
      <w:r w:rsidR="002835C3">
        <w:rPr>
          <w:bCs/>
          <w:sz w:val="24"/>
          <w:szCs w:val="24"/>
        </w:rPr>
        <w:t xml:space="preserve"> </w:t>
      </w:r>
      <w:r w:rsidR="002835C3" w:rsidRPr="002835C3">
        <w:rPr>
          <w:bCs/>
          <w:sz w:val="24"/>
          <w:szCs w:val="24"/>
        </w:rPr>
        <w:t>25.11.2019, ограничение использования земельного участка в пределах зоны: Содержание ограничений</w:t>
      </w:r>
      <w:r w:rsidR="002835C3">
        <w:rPr>
          <w:bCs/>
          <w:sz w:val="24"/>
          <w:szCs w:val="24"/>
        </w:rPr>
        <w:t xml:space="preserve"> </w:t>
      </w:r>
      <w:r w:rsidR="002835C3" w:rsidRPr="002835C3">
        <w:rPr>
          <w:bCs/>
          <w:sz w:val="24"/>
          <w:szCs w:val="24"/>
        </w:rPr>
        <w:t xml:space="preserve">приведены </w:t>
      </w:r>
      <w:r w:rsidR="00905368" w:rsidRPr="002835C3">
        <w:rPr>
          <w:bCs/>
          <w:sz w:val="24"/>
          <w:szCs w:val="24"/>
        </w:rPr>
        <w:t>в «Водном кодексе РФ»,</w:t>
      </w:r>
      <w:r w:rsidR="002835C3" w:rsidRPr="002835C3">
        <w:rPr>
          <w:bCs/>
          <w:sz w:val="24"/>
          <w:szCs w:val="24"/>
        </w:rPr>
        <w:t xml:space="preserve"> утвержденном Правительством Российской Федерации от 03.06.2006 г.</w:t>
      </w:r>
      <w:r w:rsidR="002835C3">
        <w:rPr>
          <w:bCs/>
          <w:sz w:val="24"/>
          <w:szCs w:val="24"/>
        </w:rPr>
        <w:t xml:space="preserve"> </w:t>
      </w:r>
      <w:r w:rsidR="002835C3" w:rsidRPr="002835C3">
        <w:rPr>
          <w:bCs/>
          <w:sz w:val="24"/>
          <w:szCs w:val="24"/>
        </w:rPr>
        <w:t>№ 74-ФЗ, вид/наименование: Водоохранная зона р.</w:t>
      </w:r>
      <w:r w:rsidR="00905368">
        <w:rPr>
          <w:bCs/>
          <w:sz w:val="24"/>
          <w:szCs w:val="24"/>
        </w:rPr>
        <w:t xml:space="preserve"> </w:t>
      </w:r>
      <w:r w:rsidR="002835C3" w:rsidRPr="002835C3">
        <w:rPr>
          <w:bCs/>
          <w:sz w:val="24"/>
          <w:szCs w:val="24"/>
        </w:rPr>
        <w:t>Медвежья на территории п</w:t>
      </w:r>
      <w:r w:rsidR="00905368">
        <w:rPr>
          <w:bCs/>
          <w:sz w:val="24"/>
          <w:szCs w:val="24"/>
        </w:rPr>
        <w:t>.</w:t>
      </w:r>
      <w:r w:rsidR="002835C3" w:rsidRPr="002835C3">
        <w:rPr>
          <w:bCs/>
          <w:sz w:val="24"/>
          <w:szCs w:val="24"/>
        </w:rPr>
        <w:t>г</w:t>
      </w:r>
      <w:r w:rsidR="00905368">
        <w:rPr>
          <w:bCs/>
          <w:sz w:val="24"/>
          <w:szCs w:val="24"/>
        </w:rPr>
        <w:t>.</w:t>
      </w:r>
      <w:r w:rsidR="002835C3" w:rsidRPr="002835C3">
        <w:rPr>
          <w:bCs/>
          <w:sz w:val="24"/>
          <w:szCs w:val="24"/>
        </w:rPr>
        <w:t>т</w:t>
      </w:r>
      <w:r w:rsidR="00905368">
        <w:rPr>
          <w:bCs/>
          <w:sz w:val="24"/>
          <w:szCs w:val="24"/>
        </w:rPr>
        <w:t>.</w:t>
      </w:r>
      <w:r w:rsidR="002835C3" w:rsidRPr="002835C3">
        <w:rPr>
          <w:bCs/>
          <w:sz w:val="24"/>
          <w:szCs w:val="24"/>
        </w:rPr>
        <w:t xml:space="preserve"> Мурмаши Кольского</w:t>
      </w:r>
      <w:r w:rsidR="002835C3">
        <w:rPr>
          <w:bCs/>
          <w:sz w:val="24"/>
          <w:szCs w:val="24"/>
        </w:rPr>
        <w:t xml:space="preserve"> </w:t>
      </w:r>
      <w:r w:rsidR="002835C3" w:rsidRPr="002835C3">
        <w:rPr>
          <w:bCs/>
          <w:sz w:val="24"/>
          <w:szCs w:val="24"/>
        </w:rPr>
        <w:t>района Мурманской области, тип: Водоохранная зона, дата решения: 27.12.2018, номер решения: 609,</w:t>
      </w:r>
      <w:r w:rsidR="002835C3">
        <w:rPr>
          <w:bCs/>
          <w:sz w:val="24"/>
          <w:szCs w:val="24"/>
        </w:rPr>
        <w:t xml:space="preserve"> </w:t>
      </w:r>
      <w:r w:rsidR="002835C3" w:rsidRPr="002835C3">
        <w:rPr>
          <w:bCs/>
          <w:sz w:val="24"/>
          <w:szCs w:val="24"/>
        </w:rPr>
        <w:t>наименование ОГВ/ОМСУ: Министерство природных ресурсов и экологии Мурманской области</w:t>
      </w:r>
      <w:r w:rsidR="00905368">
        <w:rPr>
          <w:bCs/>
          <w:sz w:val="24"/>
          <w:szCs w:val="24"/>
        </w:rPr>
        <w:t>.</w:t>
      </w:r>
      <w:r w:rsidR="002835C3">
        <w:rPr>
          <w:bCs/>
          <w:sz w:val="24"/>
          <w:szCs w:val="24"/>
        </w:rPr>
        <w:t xml:space="preserve"> </w:t>
      </w:r>
      <w:r w:rsidR="002835C3" w:rsidRPr="002835C3">
        <w:rPr>
          <w:bCs/>
          <w:sz w:val="24"/>
          <w:szCs w:val="24"/>
        </w:rPr>
        <w:t>Земельный участок полностью расположен в границах зоны с реестровым номером 51:01-6.1457 от</w:t>
      </w:r>
      <w:r w:rsidR="002835C3">
        <w:rPr>
          <w:bCs/>
          <w:sz w:val="24"/>
          <w:szCs w:val="24"/>
        </w:rPr>
        <w:t xml:space="preserve"> </w:t>
      </w:r>
      <w:r w:rsidR="002835C3" w:rsidRPr="002835C3">
        <w:rPr>
          <w:bCs/>
          <w:sz w:val="24"/>
          <w:szCs w:val="24"/>
        </w:rPr>
        <w:t>25.11.2019, ограничение использования земельного участка в пределах зоны: Содержание ограничений</w:t>
      </w:r>
      <w:r w:rsidR="002835C3">
        <w:rPr>
          <w:bCs/>
          <w:sz w:val="24"/>
          <w:szCs w:val="24"/>
        </w:rPr>
        <w:t xml:space="preserve"> </w:t>
      </w:r>
      <w:r w:rsidR="002835C3" w:rsidRPr="002835C3">
        <w:rPr>
          <w:bCs/>
          <w:sz w:val="24"/>
          <w:szCs w:val="24"/>
        </w:rPr>
        <w:t>приведены в «Водном кодексе РФ» утвержденном Правительством Российской Федерации от 03.06.2006 г.</w:t>
      </w:r>
      <w:r w:rsidR="002835C3">
        <w:rPr>
          <w:bCs/>
          <w:sz w:val="24"/>
          <w:szCs w:val="24"/>
        </w:rPr>
        <w:t xml:space="preserve"> </w:t>
      </w:r>
      <w:r w:rsidR="002835C3" w:rsidRPr="002835C3">
        <w:rPr>
          <w:bCs/>
          <w:sz w:val="24"/>
          <w:szCs w:val="24"/>
        </w:rPr>
        <w:t>№ 74-ФЗ, вид/наименование: Прибрежная защитная полоса р.</w:t>
      </w:r>
      <w:r w:rsidR="00905368">
        <w:rPr>
          <w:bCs/>
          <w:sz w:val="24"/>
          <w:szCs w:val="24"/>
        </w:rPr>
        <w:t xml:space="preserve"> </w:t>
      </w:r>
      <w:r w:rsidR="002835C3" w:rsidRPr="002835C3">
        <w:rPr>
          <w:bCs/>
          <w:sz w:val="24"/>
          <w:szCs w:val="24"/>
        </w:rPr>
        <w:t>Медвежья на территории п</w:t>
      </w:r>
      <w:r w:rsidR="00905368">
        <w:rPr>
          <w:bCs/>
          <w:sz w:val="24"/>
          <w:szCs w:val="24"/>
        </w:rPr>
        <w:t>.</w:t>
      </w:r>
      <w:r w:rsidR="002835C3" w:rsidRPr="002835C3">
        <w:rPr>
          <w:bCs/>
          <w:sz w:val="24"/>
          <w:szCs w:val="24"/>
        </w:rPr>
        <w:t>г</w:t>
      </w:r>
      <w:r w:rsidR="00905368">
        <w:rPr>
          <w:bCs/>
          <w:sz w:val="24"/>
          <w:szCs w:val="24"/>
        </w:rPr>
        <w:t>.</w:t>
      </w:r>
      <w:r w:rsidR="002835C3" w:rsidRPr="002835C3">
        <w:rPr>
          <w:bCs/>
          <w:sz w:val="24"/>
          <w:szCs w:val="24"/>
        </w:rPr>
        <w:t>т</w:t>
      </w:r>
      <w:r w:rsidR="00905368">
        <w:rPr>
          <w:bCs/>
          <w:sz w:val="24"/>
          <w:szCs w:val="24"/>
        </w:rPr>
        <w:t>.</w:t>
      </w:r>
      <w:r w:rsidR="002835C3" w:rsidRPr="002835C3">
        <w:rPr>
          <w:bCs/>
          <w:sz w:val="24"/>
          <w:szCs w:val="24"/>
        </w:rPr>
        <w:t xml:space="preserve"> Мурмаши</w:t>
      </w:r>
      <w:r w:rsidR="00905368">
        <w:rPr>
          <w:bCs/>
          <w:sz w:val="24"/>
          <w:szCs w:val="24"/>
        </w:rPr>
        <w:t xml:space="preserve"> </w:t>
      </w:r>
      <w:r w:rsidR="002835C3" w:rsidRPr="002835C3">
        <w:rPr>
          <w:bCs/>
          <w:sz w:val="24"/>
          <w:szCs w:val="24"/>
        </w:rPr>
        <w:t>Кольского района Мурманской области, тип: Прибрежная защитная полоса, дата решения: 27.12.2018,</w:t>
      </w:r>
      <w:r w:rsidR="00905368">
        <w:rPr>
          <w:bCs/>
          <w:sz w:val="24"/>
          <w:szCs w:val="24"/>
        </w:rPr>
        <w:t xml:space="preserve"> </w:t>
      </w:r>
      <w:r w:rsidR="002835C3" w:rsidRPr="002835C3">
        <w:rPr>
          <w:bCs/>
          <w:sz w:val="24"/>
          <w:szCs w:val="24"/>
        </w:rPr>
        <w:t>номер решения: 609, наименование ОГВ/ОМСУ: Министерство природных ресурсов и экологии</w:t>
      </w:r>
      <w:r w:rsidR="00905368">
        <w:rPr>
          <w:bCs/>
          <w:sz w:val="24"/>
          <w:szCs w:val="24"/>
        </w:rPr>
        <w:t xml:space="preserve"> </w:t>
      </w:r>
      <w:r w:rsidR="002835C3" w:rsidRPr="002835C3">
        <w:rPr>
          <w:bCs/>
          <w:sz w:val="24"/>
          <w:szCs w:val="24"/>
        </w:rPr>
        <w:t>Мурманской области</w:t>
      </w:r>
      <w:r>
        <w:rPr>
          <w:bCs/>
          <w:sz w:val="24"/>
          <w:szCs w:val="24"/>
        </w:rPr>
        <w:t>.</w:t>
      </w:r>
      <w:r w:rsidR="002835C3">
        <w:rPr>
          <w:bCs/>
          <w:sz w:val="24"/>
          <w:szCs w:val="24"/>
        </w:rPr>
        <w:t xml:space="preserve"> </w:t>
      </w:r>
      <w:r w:rsidR="002835C3" w:rsidRPr="002835C3">
        <w:rPr>
          <w:bCs/>
          <w:sz w:val="24"/>
          <w:szCs w:val="24"/>
        </w:rPr>
        <w:t>Для данного земельного участка обеспечен доступ посредством земельного участка (земельных участков) с</w:t>
      </w:r>
      <w:r w:rsidR="00905368">
        <w:rPr>
          <w:bCs/>
          <w:sz w:val="24"/>
          <w:szCs w:val="24"/>
        </w:rPr>
        <w:t xml:space="preserve"> </w:t>
      </w:r>
      <w:r w:rsidR="002835C3" w:rsidRPr="002835C3">
        <w:rPr>
          <w:bCs/>
          <w:sz w:val="24"/>
          <w:szCs w:val="24"/>
        </w:rPr>
        <w:t>кадастровым номером (кадастровыми номерами): 51:01:0201001:17. Сведения об ограничениях права на</w:t>
      </w:r>
      <w:r w:rsidR="00905368">
        <w:rPr>
          <w:bCs/>
          <w:sz w:val="24"/>
          <w:szCs w:val="24"/>
        </w:rPr>
        <w:t xml:space="preserve"> </w:t>
      </w:r>
      <w:r w:rsidR="002835C3" w:rsidRPr="002835C3">
        <w:rPr>
          <w:bCs/>
          <w:sz w:val="24"/>
          <w:szCs w:val="24"/>
        </w:rPr>
        <w:t>объект недвижимости, обременениях данного объекта, не зарегистрированных в реестре прав,</w:t>
      </w:r>
      <w:r w:rsidR="00905368">
        <w:rPr>
          <w:bCs/>
          <w:sz w:val="24"/>
          <w:szCs w:val="24"/>
        </w:rPr>
        <w:t xml:space="preserve"> </w:t>
      </w:r>
      <w:r w:rsidR="002835C3" w:rsidRPr="002835C3">
        <w:rPr>
          <w:bCs/>
          <w:sz w:val="24"/>
          <w:szCs w:val="24"/>
        </w:rPr>
        <w:t>ограничений прав и обременений недвижимого имущества: вид ограничения (обременения): ограничения</w:t>
      </w:r>
      <w:r w:rsidR="00905368">
        <w:rPr>
          <w:bCs/>
          <w:sz w:val="24"/>
          <w:szCs w:val="24"/>
        </w:rPr>
        <w:t xml:space="preserve"> </w:t>
      </w:r>
      <w:r w:rsidR="002835C3" w:rsidRPr="002835C3">
        <w:rPr>
          <w:bCs/>
          <w:sz w:val="24"/>
          <w:szCs w:val="24"/>
        </w:rPr>
        <w:t>прав на земельный участок, предусмотренные статьями 56, 56.1 Земельного кодекса Российской</w:t>
      </w:r>
      <w:r w:rsidR="00905368">
        <w:rPr>
          <w:bCs/>
          <w:sz w:val="24"/>
          <w:szCs w:val="24"/>
        </w:rPr>
        <w:t xml:space="preserve"> </w:t>
      </w:r>
      <w:r w:rsidR="002835C3" w:rsidRPr="002835C3">
        <w:rPr>
          <w:bCs/>
          <w:sz w:val="24"/>
          <w:szCs w:val="24"/>
        </w:rPr>
        <w:t>Федерации; срок действия: c 10.03.2020; реквизиты документа-основания: приказ "Об установлении</w:t>
      </w:r>
      <w:r w:rsidR="00905368">
        <w:rPr>
          <w:bCs/>
          <w:sz w:val="24"/>
          <w:szCs w:val="24"/>
        </w:rPr>
        <w:t xml:space="preserve"> </w:t>
      </w:r>
      <w:r w:rsidR="002835C3" w:rsidRPr="002835C3">
        <w:rPr>
          <w:bCs/>
          <w:sz w:val="24"/>
          <w:szCs w:val="24"/>
        </w:rPr>
        <w:t>местоположения береговых линий (границ водных объектов), границ водоохранных зон и границ</w:t>
      </w:r>
      <w:r w:rsidR="00905368">
        <w:rPr>
          <w:bCs/>
          <w:sz w:val="24"/>
          <w:szCs w:val="24"/>
        </w:rPr>
        <w:t xml:space="preserve"> </w:t>
      </w:r>
      <w:r w:rsidR="002835C3" w:rsidRPr="002835C3">
        <w:rPr>
          <w:bCs/>
          <w:sz w:val="24"/>
          <w:szCs w:val="24"/>
        </w:rPr>
        <w:t>прибрежных защитных полос водных</w:t>
      </w:r>
      <w:r w:rsidR="00905368">
        <w:rPr>
          <w:bCs/>
          <w:sz w:val="24"/>
          <w:szCs w:val="24"/>
        </w:rPr>
        <w:t xml:space="preserve"> </w:t>
      </w:r>
      <w:r w:rsidR="002835C3" w:rsidRPr="002835C3">
        <w:rPr>
          <w:bCs/>
          <w:sz w:val="24"/>
          <w:szCs w:val="24"/>
        </w:rPr>
        <w:t xml:space="preserve">объектов, </w:t>
      </w:r>
      <w:r w:rsidR="002835C3" w:rsidRPr="002835C3">
        <w:rPr>
          <w:bCs/>
          <w:sz w:val="24"/>
          <w:szCs w:val="24"/>
        </w:rPr>
        <w:lastRenderedPageBreak/>
        <w:t>расположенных в бассейне р. Тулома на территории</w:t>
      </w:r>
      <w:r w:rsidR="00905368">
        <w:rPr>
          <w:bCs/>
          <w:sz w:val="24"/>
          <w:szCs w:val="24"/>
        </w:rPr>
        <w:t xml:space="preserve"> </w:t>
      </w:r>
      <w:r w:rsidR="002835C3" w:rsidRPr="002835C3">
        <w:rPr>
          <w:bCs/>
          <w:sz w:val="24"/>
          <w:szCs w:val="24"/>
        </w:rPr>
        <w:t>Мурманской области""" от 27.12.2018 № 609 выдан: Министерство природных ресурсов и экологии</w:t>
      </w:r>
      <w:r w:rsidR="00905368">
        <w:rPr>
          <w:bCs/>
          <w:sz w:val="24"/>
          <w:szCs w:val="24"/>
        </w:rPr>
        <w:t xml:space="preserve"> </w:t>
      </w:r>
      <w:r w:rsidR="002835C3" w:rsidRPr="002835C3">
        <w:rPr>
          <w:bCs/>
          <w:sz w:val="24"/>
          <w:szCs w:val="24"/>
        </w:rPr>
        <w:t>Мурманской области. вид ограничения (обременения): ограничения прав на земельный участок,</w:t>
      </w:r>
      <w:r w:rsidR="00905368">
        <w:rPr>
          <w:bCs/>
          <w:sz w:val="24"/>
          <w:szCs w:val="24"/>
        </w:rPr>
        <w:t xml:space="preserve"> </w:t>
      </w:r>
      <w:r w:rsidR="002835C3" w:rsidRPr="002835C3">
        <w:rPr>
          <w:bCs/>
          <w:sz w:val="24"/>
          <w:szCs w:val="24"/>
        </w:rPr>
        <w:t>предусмотренные статьями 56, 56.1 Земельного кодекса Российской Федерации; срок действия: c</w:t>
      </w:r>
      <w:r w:rsidR="00905368">
        <w:rPr>
          <w:bCs/>
          <w:sz w:val="24"/>
          <w:szCs w:val="24"/>
        </w:rPr>
        <w:t xml:space="preserve"> </w:t>
      </w:r>
      <w:r w:rsidR="002835C3" w:rsidRPr="002835C3">
        <w:rPr>
          <w:bCs/>
          <w:sz w:val="24"/>
          <w:szCs w:val="24"/>
        </w:rPr>
        <w:t>10.03.2020; реквизиты документа-основания: приказ "Об установлении местоположения береговых линий</w:t>
      </w:r>
      <w:r w:rsidR="00905368">
        <w:rPr>
          <w:bCs/>
          <w:sz w:val="24"/>
          <w:szCs w:val="24"/>
        </w:rPr>
        <w:t xml:space="preserve"> </w:t>
      </w:r>
      <w:r w:rsidR="002835C3" w:rsidRPr="002835C3">
        <w:rPr>
          <w:bCs/>
          <w:sz w:val="24"/>
          <w:szCs w:val="24"/>
        </w:rPr>
        <w:t>(границ водных объектов), границ водоохранных зон и границ прибрежных защитных полос водных</w:t>
      </w:r>
      <w:r w:rsidR="00905368">
        <w:rPr>
          <w:bCs/>
          <w:sz w:val="24"/>
          <w:szCs w:val="24"/>
        </w:rPr>
        <w:t xml:space="preserve"> </w:t>
      </w:r>
      <w:r w:rsidR="002835C3" w:rsidRPr="002835C3">
        <w:rPr>
          <w:bCs/>
          <w:sz w:val="24"/>
          <w:szCs w:val="24"/>
        </w:rPr>
        <w:t>объектов, расположенных в бассейне р. Тулома на территории Мурманской области""" от 27.12.2018 № 609</w:t>
      </w:r>
      <w:r w:rsidR="00905368">
        <w:rPr>
          <w:bCs/>
          <w:sz w:val="24"/>
          <w:szCs w:val="24"/>
        </w:rPr>
        <w:t xml:space="preserve"> </w:t>
      </w:r>
      <w:r w:rsidR="002835C3" w:rsidRPr="002835C3">
        <w:rPr>
          <w:bCs/>
          <w:sz w:val="24"/>
          <w:szCs w:val="24"/>
        </w:rPr>
        <w:t>выдан: Министерство природных ресурсов и экологии Мурманской области. Граница земельного участка</w:t>
      </w:r>
      <w:r w:rsidR="00905368">
        <w:rPr>
          <w:bCs/>
          <w:sz w:val="24"/>
          <w:szCs w:val="24"/>
        </w:rPr>
        <w:t xml:space="preserve"> </w:t>
      </w:r>
      <w:r w:rsidR="002835C3" w:rsidRPr="002835C3">
        <w:rPr>
          <w:bCs/>
          <w:sz w:val="24"/>
          <w:szCs w:val="24"/>
        </w:rPr>
        <w:t>пересекает границы земельных участков (земельного участка) с кадастровыми номерами (кадастровым</w:t>
      </w:r>
      <w:r w:rsidR="00905368">
        <w:rPr>
          <w:bCs/>
          <w:sz w:val="24"/>
          <w:szCs w:val="24"/>
        </w:rPr>
        <w:t xml:space="preserve"> </w:t>
      </w:r>
      <w:r w:rsidR="002835C3" w:rsidRPr="002835C3">
        <w:rPr>
          <w:bCs/>
          <w:sz w:val="24"/>
          <w:szCs w:val="24"/>
        </w:rPr>
        <w:t>номером) 51:01:0201001:17.</w:t>
      </w:r>
    </w:p>
    <w:bookmarkEnd w:id="20"/>
    <w:p w14:paraId="72CE7454" w14:textId="77777777" w:rsidR="008433E2" w:rsidRPr="00260AF7" w:rsidRDefault="00130C36" w:rsidP="008433E2">
      <w:pPr>
        <w:tabs>
          <w:tab w:val="left" w:pos="851"/>
          <w:tab w:val="left" w:pos="993"/>
        </w:tabs>
        <w:suppressAutoHyphens/>
        <w:ind w:firstLine="709"/>
        <w:jc w:val="both"/>
        <w:rPr>
          <w:sz w:val="24"/>
          <w:szCs w:val="24"/>
          <w:u w:val="single"/>
        </w:rPr>
      </w:pPr>
      <w:r>
        <w:rPr>
          <w:sz w:val="24"/>
          <w:szCs w:val="24"/>
          <w:u w:val="single"/>
        </w:rPr>
        <w:t>М</w:t>
      </w:r>
      <w:r w:rsidR="008433E2" w:rsidRPr="00260AF7">
        <w:rPr>
          <w:sz w:val="24"/>
          <w:szCs w:val="24"/>
          <w:u w:val="single"/>
        </w:rPr>
        <w:t>аксимально и</w:t>
      </w:r>
      <w:r>
        <w:rPr>
          <w:sz w:val="24"/>
          <w:szCs w:val="24"/>
          <w:u w:val="single"/>
        </w:rPr>
        <w:t xml:space="preserve"> /или</w:t>
      </w:r>
      <w:r w:rsidR="008433E2" w:rsidRPr="00260AF7">
        <w:rPr>
          <w:sz w:val="24"/>
          <w:szCs w:val="24"/>
          <w:u w:val="single"/>
        </w:rPr>
        <w:t xml:space="preserve"> минимально допустимые параметры разрешенного строительства объекта капитального строительства: </w:t>
      </w:r>
    </w:p>
    <w:p w14:paraId="7551A2D0" w14:textId="6E3E9D19" w:rsidR="008433E2" w:rsidRPr="000F7CD1" w:rsidRDefault="008433E2" w:rsidP="008433E2">
      <w:pPr>
        <w:autoSpaceDE w:val="0"/>
        <w:autoSpaceDN w:val="0"/>
        <w:adjustRightInd w:val="0"/>
        <w:ind w:firstLine="709"/>
        <w:jc w:val="both"/>
        <w:rPr>
          <w:sz w:val="24"/>
          <w:szCs w:val="24"/>
        </w:rPr>
      </w:pPr>
      <w:r w:rsidRPr="00D243F8">
        <w:rPr>
          <w:sz w:val="24"/>
          <w:szCs w:val="24"/>
        </w:rPr>
        <w:t xml:space="preserve">Предельные параметры разрешенного строительства установлены </w:t>
      </w:r>
      <w:bookmarkStart w:id="21" w:name="_Hlk73442010"/>
      <w:r w:rsidRPr="00D243F8">
        <w:rPr>
          <w:sz w:val="24"/>
          <w:szCs w:val="24"/>
        </w:rPr>
        <w:t>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w:t>
      </w:r>
      <w:r>
        <w:rPr>
          <w:sz w:val="24"/>
          <w:szCs w:val="24"/>
        </w:rPr>
        <w:t>й</w:t>
      </w:r>
      <w:r w:rsidRPr="00D243F8">
        <w:rPr>
          <w:sz w:val="24"/>
          <w:szCs w:val="24"/>
        </w:rPr>
        <w:t xml:space="preserve"> Совета депутатов г.п. Верхнетуломский Кольского района Мурманской области от </w:t>
      </w:r>
      <w:r>
        <w:rPr>
          <w:sz w:val="24"/>
          <w:szCs w:val="24"/>
        </w:rPr>
        <w:t>02</w:t>
      </w:r>
      <w:r w:rsidRPr="00D243F8">
        <w:rPr>
          <w:sz w:val="24"/>
          <w:szCs w:val="24"/>
        </w:rPr>
        <w:t>.0</w:t>
      </w:r>
      <w:r>
        <w:rPr>
          <w:sz w:val="24"/>
          <w:szCs w:val="24"/>
        </w:rPr>
        <w:t>9</w:t>
      </w:r>
      <w:r w:rsidRPr="00D243F8">
        <w:rPr>
          <w:sz w:val="24"/>
          <w:szCs w:val="24"/>
        </w:rPr>
        <w:t>.</w:t>
      </w:r>
      <w:r w:rsidRPr="000F7CD1">
        <w:rPr>
          <w:sz w:val="24"/>
          <w:szCs w:val="24"/>
        </w:rPr>
        <w:t xml:space="preserve">2016 № 11/8, от 18.12.2018 № 37/3, 31.01.2019 № 39/4, от 25.12.2019 № 48/8), согласно которым земельный участок находится в зоне – </w:t>
      </w:r>
      <w:r w:rsidR="00310BE9">
        <w:rPr>
          <w:sz w:val="24"/>
          <w:szCs w:val="24"/>
        </w:rPr>
        <w:t>зона застройки индивидуальными жилыми домами с участками</w:t>
      </w:r>
      <w:r w:rsidRPr="000F7CD1">
        <w:rPr>
          <w:sz w:val="24"/>
          <w:szCs w:val="24"/>
        </w:rPr>
        <w:t xml:space="preserve"> (Ж</w:t>
      </w:r>
      <w:r w:rsidR="00310BE9">
        <w:rPr>
          <w:sz w:val="24"/>
          <w:szCs w:val="24"/>
        </w:rPr>
        <w:t>-1</w:t>
      </w:r>
      <w:r w:rsidRPr="000F7CD1">
        <w:rPr>
          <w:sz w:val="24"/>
          <w:szCs w:val="24"/>
        </w:rPr>
        <w:t>).</w:t>
      </w:r>
      <w:bookmarkEnd w:id="21"/>
    </w:p>
    <w:p w14:paraId="57DFFFC5" w14:textId="6A4F5891" w:rsidR="008433E2" w:rsidRDefault="008433E2" w:rsidP="008433E2">
      <w:pPr>
        <w:tabs>
          <w:tab w:val="left" w:pos="-142"/>
        </w:tabs>
        <w:ind w:firstLine="709"/>
        <w:jc w:val="both"/>
        <w:rPr>
          <w:sz w:val="24"/>
        </w:rPr>
      </w:pPr>
      <w:r w:rsidRPr="000F7CD1">
        <w:rPr>
          <w:sz w:val="24"/>
        </w:rPr>
        <w:t>Параметры использования земельных участков и объектов капитального строительства установлены в составе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w:t>
      </w:r>
      <w:r w:rsidR="00B7048A">
        <w:rPr>
          <w:sz w:val="24"/>
        </w:rPr>
        <w:t xml:space="preserve"> </w:t>
      </w:r>
      <w:r w:rsidRPr="000F7CD1">
        <w:rPr>
          <w:sz w:val="24"/>
        </w:rPr>
        <w:t>их наличии), а также Региональным нормативам градостроительного проектирования Мурманской области.</w:t>
      </w:r>
    </w:p>
    <w:p w14:paraId="117E9C88" w14:textId="1E09C7B1" w:rsidR="00310BE9" w:rsidRPr="00310BE9" w:rsidRDefault="00310BE9" w:rsidP="00310BE9">
      <w:pPr>
        <w:tabs>
          <w:tab w:val="left" w:pos="-142"/>
        </w:tabs>
        <w:ind w:firstLine="709"/>
        <w:jc w:val="both"/>
        <w:rPr>
          <w:sz w:val="24"/>
        </w:rPr>
      </w:pPr>
      <w:r w:rsidRPr="00310BE9">
        <w:rPr>
          <w:sz w:val="24"/>
        </w:rPr>
        <w:t>Особенности застройки и землепользования на территориях Ж</w:t>
      </w:r>
      <w:r>
        <w:rPr>
          <w:sz w:val="24"/>
        </w:rPr>
        <w:t>-</w:t>
      </w:r>
      <w:r w:rsidRPr="00310BE9">
        <w:rPr>
          <w:sz w:val="24"/>
        </w:rPr>
        <w:t>1</w:t>
      </w:r>
      <w:r>
        <w:rPr>
          <w:sz w:val="24"/>
        </w:rPr>
        <w:t>: м</w:t>
      </w:r>
      <w:r w:rsidRPr="00310BE9">
        <w:rPr>
          <w:sz w:val="24"/>
        </w:rPr>
        <w:t>инимальные размеры земельных участков для индивидуального жилищного строительства – 0,04га</w:t>
      </w:r>
      <w:r>
        <w:rPr>
          <w:sz w:val="24"/>
        </w:rPr>
        <w:t>, м</w:t>
      </w:r>
      <w:r w:rsidRPr="00310BE9">
        <w:rPr>
          <w:sz w:val="24"/>
        </w:rPr>
        <w:t>аксимальные размеры земельных участков для индивидуального жилищного строительства – 0,20га.</w:t>
      </w:r>
      <w:r>
        <w:rPr>
          <w:sz w:val="24"/>
        </w:rPr>
        <w:t xml:space="preserve"> </w:t>
      </w:r>
      <w:r w:rsidRPr="00310BE9">
        <w:rPr>
          <w:sz w:val="24"/>
        </w:rPr>
        <w:t>Расстояние от красной линии улиц до жилого дома - 5 м; от красной линии до проездов – 3м.</w:t>
      </w:r>
      <w:r>
        <w:rPr>
          <w:sz w:val="24"/>
        </w:rPr>
        <w:t xml:space="preserve"> </w:t>
      </w:r>
      <w:r w:rsidRPr="00310BE9">
        <w:rPr>
          <w:sz w:val="24"/>
        </w:rPr>
        <w:t>Предельное количество этажей – 2.</w:t>
      </w:r>
      <w:r>
        <w:rPr>
          <w:sz w:val="24"/>
        </w:rPr>
        <w:t xml:space="preserve"> </w:t>
      </w:r>
      <w:r w:rsidRPr="00310BE9">
        <w:rPr>
          <w:sz w:val="24"/>
        </w:rPr>
        <w:t xml:space="preserve">Максимальный процент застройки – 20%. </w:t>
      </w:r>
    </w:p>
    <w:p w14:paraId="04107A7B" w14:textId="4B480DBF" w:rsidR="00310BE9" w:rsidRPr="000F7CD1" w:rsidRDefault="00310BE9" w:rsidP="00310BE9">
      <w:pPr>
        <w:tabs>
          <w:tab w:val="left" w:pos="-142"/>
        </w:tabs>
        <w:jc w:val="both"/>
        <w:rPr>
          <w:sz w:val="24"/>
        </w:rPr>
      </w:pPr>
      <w:r w:rsidRPr="00310BE9">
        <w:rPr>
          <w:sz w:val="24"/>
        </w:rPr>
        <w:t>Иные параметры – в соответствии с</w:t>
      </w:r>
      <w:r>
        <w:rPr>
          <w:sz w:val="24"/>
        </w:rPr>
        <w:t xml:space="preserve"> </w:t>
      </w:r>
      <w:r w:rsidRPr="00310BE9">
        <w:rPr>
          <w:sz w:val="24"/>
        </w:rPr>
        <w:t>действующими техническими регламентами.</w:t>
      </w:r>
    </w:p>
    <w:p w14:paraId="64389061" w14:textId="77777777" w:rsidR="008433E2" w:rsidRPr="00034F68" w:rsidRDefault="00130C36" w:rsidP="008433E2">
      <w:pPr>
        <w:autoSpaceDE w:val="0"/>
        <w:autoSpaceDN w:val="0"/>
        <w:adjustRightInd w:val="0"/>
        <w:ind w:firstLine="709"/>
        <w:jc w:val="both"/>
        <w:rPr>
          <w:sz w:val="24"/>
          <w:szCs w:val="24"/>
          <w:u w:val="single"/>
        </w:rPr>
      </w:pPr>
      <w:r>
        <w:rPr>
          <w:sz w:val="24"/>
          <w:szCs w:val="24"/>
          <w:u w:val="single"/>
        </w:rPr>
        <w:t>Т</w:t>
      </w:r>
      <w:r w:rsidR="008433E2" w:rsidRPr="00034F68">
        <w:rPr>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6907D218" w14:textId="4DBC2BA6" w:rsidR="008433E2" w:rsidRPr="00130C36" w:rsidRDefault="00130C36" w:rsidP="00130C36">
      <w:pPr>
        <w:pStyle w:val="ae"/>
        <w:tabs>
          <w:tab w:val="left" w:pos="142"/>
          <w:tab w:val="left" w:pos="851"/>
          <w:tab w:val="left" w:pos="993"/>
          <w:tab w:val="left" w:pos="1418"/>
        </w:tabs>
        <w:ind w:left="0"/>
        <w:contextualSpacing w:val="0"/>
        <w:jc w:val="both"/>
        <w:rPr>
          <w:sz w:val="24"/>
          <w:szCs w:val="24"/>
        </w:rPr>
      </w:pPr>
      <w:r w:rsidRPr="006D6871">
        <w:rPr>
          <w:sz w:val="24"/>
          <w:szCs w:val="24"/>
          <w:u w:val="single"/>
        </w:rPr>
        <w:t>1. П</w:t>
      </w:r>
      <w:r w:rsidR="008433E2" w:rsidRPr="006D6871">
        <w:rPr>
          <w:sz w:val="24"/>
          <w:szCs w:val="24"/>
          <w:u w:val="single"/>
        </w:rPr>
        <w:t>одключение к сетям электроснабжения</w:t>
      </w:r>
      <w:r w:rsidR="008433E2" w:rsidRPr="0099268F">
        <w:rPr>
          <w:sz w:val="24"/>
          <w:szCs w:val="24"/>
        </w:rPr>
        <w:t xml:space="preserve">: </w:t>
      </w:r>
      <w:r>
        <w:rPr>
          <w:sz w:val="24"/>
          <w:szCs w:val="24"/>
        </w:rPr>
        <w:t>д</w:t>
      </w:r>
      <w:r w:rsidR="008433E2" w:rsidRPr="0099268F">
        <w:rPr>
          <w:sz w:val="24"/>
          <w:szCs w:val="24"/>
        </w:rPr>
        <w:t xml:space="preserve">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На земельном участке отсутствуют </w:t>
      </w:r>
      <w:r w:rsidR="006C44BA">
        <w:rPr>
          <w:sz w:val="24"/>
          <w:szCs w:val="24"/>
        </w:rPr>
        <w:t xml:space="preserve">объекты электроэнергетики, принадлежащие </w:t>
      </w:r>
      <w:r w:rsidR="006C44BA" w:rsidRPr="0099268F">
        <w:rPr>
          <w:sz w:val="24"/>
          <w:szCs w:val="24"/>
        </w:rPr>
        <w:t>ПАО</w:t>
      </w:r>
      <w:r w:rsidR="008433E2" w:rsidRPr="0099268F">
        <w:rPr>
          <w:sz w:val="24"/>
          <w:szCs w:val="24"/>
        </w:rPr>
        <w:t xml:space="preserve"> «МРСК Северо-</w:t>
      </w:r>
      <w:r w:rsidR="008433E2" w:rsidRPr="00130C36">
        <w:rPr>
          <w:sz w:val="24"/>
          <w:szCs w:val="24"/>
        </w:rPr>
        <w:t>Запада».</w:t>
      </w:r>
    </w:p>
    <w:p w14:paraId="5490FC03" w14:textId="77777777" w:rsidR="00BB34A6" w:rsidRPr="004C4CB1" w:rsidRDefault="00130C36" w:rsidP="00BB34A6">
      <w:pPr>
        <w:tabs>
          <w:tab w:val="left" w:pos="142"/>
          <w:tab w:val="left" w:pos="851"/>
          <w:tab w:val="left" w:pos="993"/>
          <w:tab w:val="left" w:pos="1418"/>
        </w:tabs>
        <w:jc w:val="both"/>
        <w:rPr>
          <w:sz w:val="24"/>
          <w:szCs w:val="24"/>
        </w:rPr>
      </w:pPr>
      <w:r w:rsidRPr="006D6871">
        <w:rPr>
          <w:sz w:val="24"/>
          <w:szCs w:val="24"/>
          <w:u w:val="single"/>
        </w:rPr>
        <w:t>2. П</w:t>
      </w:r>
      <w:r w:rsidR="008433E2" w:rsidRPr="006D6871">
        <w:rPr>
          <w:sz w:val="24"/>
          <w:szCs w:val="24"/>
          <w:u w:val="single"/>
        </w:rPr>
        <w:t>одключение к сетям водоснабжения/ к системе канализации</w:t>
      </w:r>
      <w:r w:rsidR="008433E2" w:rsidRPr="00130C36">
        <w:rPr>
          <w:sz w:val="24"/>
          <w:szCs w:val="24"/>
        </w:rPr>
        <w:t>:</w:t>
      </w:r>
      <w:r w:rsidR="006C44BA" w:rsidRPr="006C44BA">
        <w:rPr>
          <w:sz w:val="24"/>
          <w:szCs w:val="24"/>
        </w:rPr>
        <w:tab/>
        <w:t xml:space="preserve">Возможные точки подключения к централизованной системе водоснабжения - водопровод </w:t>
      </w:r>
      <w:r w:rsidR="006C44BA">
        <w:rPr>
          <w:sz w:val="24"/>
          <w:szCs w:val="24"/>
        </w:rPr>
        <w:t>Д=200мм</w:t>
      </w:r>
      <w:r w:rsidR="006C44BA" w:rsidRPr="006C44BA">
        <w:rPr>
          <w:sz w:val="24"/>
          <w:szCs w:val="24"/>
        </w:rPr>
        <w:t>, проходящий-в районе дома №18 по ул.</w:t>
      </w:r>
      <w:r w:rsidR="006C44BA">
        <w:rPr>
          <w:sz w:val="24"/>
          <w:szCs w:val="24"/>
        </w:rPr>
        <w:t xml:space="preserve"> </w:t>
      </w:r>
      <w:r w:rsidR="006C44BA" w:rsidRPr="006C44BA">
        <w:rPr>
          <w:sz w:val="24"/>
          <w:szCs w:val="24"/>
        </w:rPr>
        <w:t xml:space="preserve">Причальной в </w:t>
      </w:r>
      <w:r w:rsidR="005A12E8">
        <w:rPr>
          <w:sz w:val="24"/>
          <w:szCs w:val="24"/>
        </w:rPr>
        <w:t>п.г.т. Мурмаши.</w:t>
      </w:r>
      <w:r w:rsidR="005A12E8" w:rsidRPr="005A12E8">
        <w:rPr>
          <w:sz w:val="24"/>
          <w:szCs w:val="24"/>
        </w:rPr>
        <w:tab/>
        <w:t>Максимальная нагрузка в возможных точках подключения к централизованной системе водоснабжения: водопотребление в объеме 1,0 м</w:t>
      </w:r>
      <w:r w:rsidR="005A12E8" w:rsidRPr="005A12E8">
        <w:rPr>
          <w:sz w:val="24"/>
          <w:szCs w:val="24"/>
          <w:vertAlign w:val="superscript"/>
        </w:rPr>
        <w:t>3</w:t>
      </w:r>
      <w:r w:rsidR="005A12E8" w:rsidRPr="005A12E8">
        <w:rPr>
          <w:sz w:val="24"/>
          <w:szCs w:val="24"/>
        </w:rPr>
        <w:t>/сутки в точке подключения сетей собственника к сетям ГОУП «Мурманскводоканал» обеспечивается.</w:t>
      </w:r>
      <w:r w:rsidR="005A12E8" w:rsidRPr="005A12E8">
        <w:rPr>
          <w:sz w:val="24"/>
          <w:szCs w:val="24"/>
        </w:rPr>
        <w:tab/>
        <w:t>Срок подключения объекта капитального строительства к централизованной системе водоснабжения: 2 квартал 2025</w:t>
      </w:r>
      <w:r w:rsidR="005A12E8">
        <w:rPr>
          <w:sz w:val="24"/>
          <w:szCs w:val="24"/>
        </w:rPr>
        <w:t xml:space="preserve"> года. </w:t>
      </w:r>
      <w:r w:rsidR="005A12E8" w:rsidRPr="005A12E8">
        <w:rPr>
          <w:sz w:val="24"/>
          <w:szCs w:val="24"/>
        </w:rPr>
        <w:t xml:space="preserve">Возможные точки подключения к централизованной системе водоотведения </w:t>
      </w:r>
      <w:r w:rsidR="005A12E8">
        <w:rPr>
          <w:sz w:val="24"/>
          <w:szCs w:val="24"/>
        </w:rPr>
        <w:t>–</w:t>
      </w:r>
      <w:r w:rsidR="005A12E8" w:rsidRPr="005A12E8">
        <w:rPr>
          <w:sz w:val="24"/>
          <w:szCs w:val="24"/>
        </w:rPr>
        <w:t xml:space="preserve"> хоз</w:t>
      </w:r>
      <w:r w:rsidR="005A12E8">
        <w:rPr>
          <w:sz w:val="24"/>
          <w:szCs w:val="24"/>
        </w:rPr>
        <w:t xml:space="preserve">. </w:t>
      </w:r>
      <w:r w:rsidR="005A12E8" w:rsidRPr="005A12E8">
        <w:rPr>
          <w:sz w:val="24"/>
          <w:szCs w:val="24"/>
        </w:rPr>
        <w:t>бытовая канализация Д= 150мм, проходящая в районе дома №28 по ул. Причальной п.г.т. Мурмаши.</w:t>
      </w:r>
      <w:r w:rsidR="005A12E8">
        <w:rPr>
          <w:sz w:val="24"/>
          <w:szCs w:val="24"/>
        </w:rPr>
        <w:t xml:space="preserve"> </w:t>
      </w:r>
      <w:r w:rsidR="005A12E8" w:rsidRPr="005A12E8">
        <w:rPr>
          <w:sz w:val="24"/>
          <w:szCs w:val="24"/>
        </w:rPr>
        <w:t>Максимальная нагрузка в возможных точках подключения к централизованной системе водоотведения: водоотведение в объеме 1,0 м</w:t>
      </w:r>
      <w:r w:rsidR="005A12E8" w:rsidRPr="005A12E8">
        <w:rPr>
          <w:sz w:val="24"/>
          <w:szCs w:val="24"/>
          <w:vertAlign w:val="superscript"/>
        </w:rPr>
        <w:t>3</w:t>
      </w:r>
      <w:r w:rsidR="005A12E8" w:rsidRPr="005A12E8">
        <w:rPr>
          <w:sz w:val="24"/>
          <w:szCs w:val="24"/>
        </w:rPr>
        <w:t xml:space="preserve">/сутки </w:t>
      </w:r>
      <w:r w:rsidR="005A12E8">
        <w:rPr>
          <w:sz w:val="24"/>
          <w:szCs w:val="24"/>
        </w:rPr>
        <w:t xml:space="preserve">обеспечивается. </w:t>
      </w:r>
      <w:r w:rsidR="005A12E8" w:rsidRPr="005A12E8">
        <w:rPr>
          <w:sz w:val="24"/>
          <w:szCs w:val="24"/>
        </w:rPr>
        <w:t>Срок</w:t>
      </w:r>
      <w:r w:rsidR="005A12E8">
        <w:rPr>
          <w:sz w:val="24"/>
          <w:szCs w:val="24"/>
        </w:rPr>
        <w:t xml:space="preserve"> </w:t>
      </w:r>
      <w:r w:rsidR="005A12E8" w:rsidRPr="005A12E8">
        <w:rPr>
          <w:sz w:val="24"/>
          <w:szCs w:val="24"/>
        </w:rPr>
        <w:t>подключения</w:t>
      </w:r>
      <w:r w:rsidR="005A12E8">
        <w:rPr>
          <w:sz w:val="24"/>
          <w:szCs w:val="24"/>
        </w:rPr>
        <w:t xml:space="preserve"> </w:t>
      </w:r>
      <w:r w:rsidR="005A12E8" w:rsidRPr="005A12E8">
        <w:rPr>
          <w:sz w:val="24"/>
          <w:szCs w:val="24"/>
        </w:rPr>
        <w:t>объекта капитального строительства</w:t>
      </w:r>
      <w:r w:rsidR="005A12E8">
        <w:rPr>
          <w:sz w:val="24"/>
          <w:szCs w:val="24"/>
        </w:rPr>
        <w:t xml:space="preserve"> к централизованной системе </w:t>
      </w:r>
      <w:r w:rsidR="005A12E8" w:rsidRPr="005A12E8">
        <w:rPr>
          <w:sz w:val="24"/>
          <w:szCs w:val="24"/>
        </w:rPr>
        <w:t>водоотведения: 2 квартал 2025 года.</w:t>
      </w:r>
      <w:r w:rsidR="005A12E8">
        <w:rPr>
          <w:sz w:val="24"/>
          <w:szCs w:val="24"/>
        </w:rPr>
        <w:t xml:space="preserve"> </w:t>
      </w:r>
      <w:r w:rsidR="005A12E8" w:rsidRPr="005A12E8">
        <w:rPr>
          <w:sz w:val="24"/>
          <w:szCs w:val="24"/>
        </w:rPr>
        <w:lastRenderedPageBreak/>
        <w:t>Срок действия настоящий технических условия - 5 (пять) лет.</w:t>
      </w:r>
      <w:r w:rsidR="005A12E8">
        <w:rPr>
          <w:sz w:val="24"/>
          <w:szCs w:val="24"/>
        </w:rPr>
        <w:t xml:space="preserve"> </w:t>
      </w:r>
      <w:r w:rsidR="005D305E" w:rsidRPr="005D305E">
        <w:rPr>
          <w:sz w:val="24"/>
          <w:szCs w:val="24"/>
        </w:rPr>
        <w:t>Тариф на подключение ГОУП «Мурманскводоканал» утвержден Постановлением Комитета по тарифному регулированию Мурманской области № 47/4 от 27.11.2020 г.</w:t>
      </w:r>
      <w:r w:rsidR="005A12E8" w:rsidRPr="005A12E8">
        <w:rPr>
          <w:sz w:val="24"/>
          <w:szCs w:val="24"/>
        </w:rPr>
        <w:t xml:space="preserve"> </w:t>
      </w:r>
      <w:r w:rsidR="00BB34A6" w:rsidRPr="004C4CB1">
        <w:rPr>
          <w:sz w:val="24"/>
          <w:szCs w:val="24"/>
        </w:rPr>
        <w:t>Срок действия указанного тарифа - до 31.12.2021 г.</w:t>
      </w:r>
    </w:p>
    <w:p w14:paraId="51E12A50" w14:textId="775CA188" w:rsidR="008433E2" w:rsidRPr="00884046" w:rsidRDefault="006D6871" w:rsidP="00130C36">
      <w:pPr>
        <w:pStyle w:val="ae"/>
        <w:tabs>
          <w:tab w:val="left" w:pos="0"/>
          <w:tab w:val="left" w:pos="142"/>
          <w:tab w:val="left" w:pos="284"/>
          <w:tab w:val="left" w:pos="851"/>
          <w:tab w:val="left" w:pos="993"/>
          <w:tab w:val="left" w:pos="1418"/>
          <w:tab w:val="num" w:pos="2552"/>
        </w:tabs>
        <w:ind w:left="0"/>
        <w:contextualSpacing w:val="0"/>
        <w:jc w:val="both"/>
        <w:rPr>
          <w:sz w:val="24"/>
          <w:szCs w:val="24"/>
        </w:rPr>
      </w:pPr>
      <w:r>
        <w:rPr>
          <w:sz w:val="24"/>
          <w:szCs w:val="24"/>
          <w:u w:val="single"/>
        </w:rPr>
        <w:t>3. П</w:t>
      </w:r>
      <w:r w:rsidR="008433E2" w:rsidRPr="00884046">
        <w:rPr>
          <w:sz w:val="24"/>
          <w:szCs w:val="24"/>
          <w:u w:val="single"/>
        </w:rPr>
        <w:t>одключение к тепловым сетям</w:t>
      </w:r>
      <w:r w:rsidR="008433E2" w:rsidRPr="00884046">
        <w:rPr>
          <w:sz w:val="24"/>
          <w:szCs w:val="24"/>
        </w:rPr>
        <w:t xml:space="preserve">: отсутствуют тепловые сети, принадлежащие АО «ТЭКОС» </w:t>
      </w:r>
      <w:r w:rsidR="001E52E5">
        <w:rPr>
          <w:sz w:val="24"/>
          <w:szCs w:val="24"/>
        </w:rPr>
        <w:t>.</w:t>
      </w:r>
    </w:p>
    <w:p w14:paraId="46210F03" w14:textId="77777777" w:rsidR="008433E2" w:rsidRPr="0099268F" w:rsidRDefault="006D6871" w:rsidP="00130C36">
      <w:pPr>
        <w:pStyle w:val="ae"/>
        <w:tabs>
          <w:tab w:val="left" w:pos="426"/>
          <w:tab w:val="left" w:pos="993"/>
          <w:tab w:val="num" w:pos="2160"/>
        </w:tabs>
        <w:ind w:left="0"/>
        <w:contextualSpacing w:val="0"/>
        <w:jc w:val="both"/>
        <w:rPr>
          <w:sz w:val="24"/>
          <w:szCs w:val="24"/>
        </w:rPr>
      </w:pPr>
      <w:r>
        <w:rPr>
          <w:sz w:val="24"/>
          <w:szCs w:val="24"/>
          <w:u w:val="single"/>
        </w:rPr>
        <w:t>4. П</w:t>
      </w:r>
      <w:r w:rsidR="008433E2" w:rsidRPr="00884046">
        <w:rPr>
          <w:sz w:val="24"/>
          <w:szCs w:val="24"/>
          <w:u w:val="single"/>
        </w:rPr>
        <w:t>одключение к средствам связи</w:t>
      </w:r>
      <w:r w:rsidR="008433E2" w:rsidRPr="00884046">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7D49B8A8" w14:textId="7389FAC0" w:rsidR="008433E2" w:rsidRPr="0082350C" w:rsidRDefault="008433E2" w:rsidP="006D6871">
      <w:pPr>
        <w:tabs>
          <w:tab w:val="left" w:pos="284"/>
        </w:tabs>
        <w:ind w:firstLine="709"/>
        <w:jc w:val="both"/>
        <w:rPr>
          <w:sz w:val="24"/>
          <w:szCs w:val="24"/>
        </w:rPr>
      </w:pPr>
      <w:r w:rsidRPr="0082350C">
        <w:rPr>
          <w:b/>
          <w:sz w:val="24"/>
          <w:szCs w:val="24"/>
          <w:u w:val="single"/>
        </w:rPr>
        <w:t>Начальная (минимальная) цена предмета аукциона (ежегодный размер арендной платы за земельный участок):</w:t>
      </w:r>
      <w:r w:rsidRPr="0082350C">
        <w:rPr>
          <w:sz w:val="24"/>
          <w:szCs w:val="24"/>
        </w:rPr>
        <w:t xml:space="preserve"> </w:t>
      </w:r>
      <w:r w:rsidR="003B7565" w:rsidRPr="003B7565">
        <w:rPr>
          <w:sz w:val="24"/>
          <w:szCs w:val="24"/>
        </w:rPr>
        <w:t>10</w:t>
      </w:r>
      <w:r w:rsidR="003B7565">
        <w:rPr>
          <w:sz w:val="24"/>
          <w:szCs w:val="24"/>
        </w:rPr>
        <w:t> </w:t>
      </w:r>
      <w:r w:rsidR="003B7565" w:rsidRPr="003B7565">
        <w:rPr>
          <w:sz w:val="24"/>
          <w:szCs w:val="24"/>
        </w:rPr>
        <w:t>028</w:t>
      </w:r>
      <w:r w:rsidR="003B7565">
        <w:rPr>
          <w:sz w:val="24"/>
          <w:szCs w:val="24"/>
        </w:rPr>
        <w:t xml:space="preserve"> </w:t>
      </w:r>
      <w:r w:rsidR="00C75CB2">
        <w:rPr>
          <w:sz w:val="24"/>
          <w:szCs w:val="24"/>
        </w:rPr>
        <w:t xml:space="preserve">(десять тысяч двадцать восемь) </w:t>
      </w:r>
      <w:r w:rsidR="003B7565">
        <w:rPr>
          <w:sz w:val="24"/>
          <w:szCs w:val="24"/>
        </w:rPr>
        <w:t>руб</w:t>
      </w:r>
      <w:r w:rsidR="00C75CB2">
        <w:rPr>
          <w:sz w:val="24"/>
          <w:szCs w:val="24"/>
        </w:rPr>
        <w:t>.</w:t>
      </w:r>
      <w:r w:rsidR="003B7565">
        <w:rPr>
          <w:sz w:val="24"/>
          <w:szCs w:val="24"/>
        </w:rPr>
        <w:t xml:space="preserve"> </w:t>
      </w:r>
      <w:r w:rsidR="003B7565" w:rsidRPr="003B7565">
        <w:rPr>
          <w:sz w:val="24"/>
          <w:szCs w:val="24"/>
        </w:rPr>
        <w:t>37</w:t>
      </w:r>
      <w:r w:rsidR="003B7565">
        <w:rPr>
          <w:sz w:val="24"/>
          <w:szCs w:val="24"/>
        </w:rPr>
        <w:t xml:space="preserve"> </w:t>
      </w:r>
      <w:r w:rsidR="003B7565" w:rsidRPr="003B7565">
        <w:rPr>
          <w:sz w:val="24"/>
          <w:szCs w:val="24"/>
        </w:rPr>
        <w:t>коп.</w:t>
      </w:r>
      <w:r w:rsidRPr="003B7565">
        <w:rPr>
          <w:sz w:val="24"/>
          <w:szCs w:val="24"/>
        </w:rPr>
        <w:t xml:space="preserve"> (1,5% от кадастровой стоимости).</w:t>
      </w:r>
    </w:p>
    <w:p w14:paraId="103E0BAE" w14:textId="6FFFD91A" w:rsidR="008433E2" w:rsidRPr="0082350C" w:rsidRDefault="008433E2" w:rsidP="008433E2">
      <w:pPr>
        <w:tabs>
          <w:tab w:val="left" w:pos="0"/>
          <w:tab w:val="left" w:pos="284"/>
        </w:tabs>
        <w:ind w:firstLine="709"/>
        <w:jc w:val="both"/>
        <w:rPr>
          <w:sz w:val="24"/>
          <w:szCs w:val="24"/>
        </w:rPr>
      </w:pPr>
      <w:r w:rsidRPr="0082350C">
        <w:rPr>
          <w:b/>
          <w:sz w:val="24"/>
          <w:szCs w:val="24"/>
          <w:u w:val="single"/>
        </w:rPr>
        <w:t>«Шаг аукциона</w:t>
      </w:r>
      <w:r w:rsidRPr="003B7565">
        <w:rPr>
          <w:b/>
          <w:sz w:val="24"/>
          <w:szCs w:val="24"/>
          <w:u w:val="single"/>
        </w:rPr>
        <w:t>» (3% от начальной цены):</w:t>
      </w:r>
      <w:r w:rsidR="003B7565" w:rsidRPr="003B7565">
        <w:rPr>
          <w:sz w:val="24"/>
          <w:szCs w:val="24"/>
        </w:rPr>
        <w:t xml:space="preserve">300 </w:t>
      </w:r>
      <w:r w:rsidR="00C75CB2">
        <w:rPr>
          <w:sz w:val="24"/>
          <w:szCs w:val="24"/>
        </w:rPr>
        <w:t xml:space="preserve">(триста) </w:t>
      </w:r>
      <w:r w:rsidR="003B7565" w:rsidRPr="003B7565">
        <w:rPr>
          <w:sz w:val="24"/>
          <w:szCs w:val="24"/>
        </w:rPr>
        <w:t>руб</w:t>
      </w:r>
      <w:r w:rsidR="00C75CB2">
        <w:rPr>
          <w:sz w:val="24"/>
          <w:szCs w:val="24"/>
        </w:rPr>
        <w:t>.</w:t>
      </w:r>
      <w:r w:rsidR="003B7565" w:rsidRPr="003B7565">
        <w:rPr>
          <w:sz w:val="24"/>
          <w:szCs w:val="24"/>
        </w:rPr>
        <w:t xml:space="preserve"> 85</w:t>
      </w:r>
      <w:r w:rsidRPr="003B7565">
        <w:rPr>
          <w:sz w:val="24"/>
          <w:szCs w:val="24"/>
        </w:rPr>
        <w:t xml:space="preserve"> </w:t>
      </w:r>
      <w:r w:rsidR="003B7565" w:rsidRPr="003B7565">
        <w:rPr>
          <w:sz w:val="24"/>
          <w:szCs w:val="24"/>
        </w:rPr>
        <w:t>коп</w:t>
      </w:r>
      <w:r w:rsidRPr="003B7565">
        <w:rPr>
          <w:sz w:val="24"/>
          <w:szCs w:val="24"/>
        </w:rPr>
        <w:t>.</w:t>
      </w:r>
    </w:p>
    <w:p w14:paraId="3752D56C" w14:textId="44460E57" w:rsidR="008433E2" w:rsidRPr="0082350C" w:rsidRDefault="008433E2" w:rsidP="008433E2">
      <w:pPr>
        <w:tabs>
          <w:tab w:val="left" w:pos="0"/>
          <w:tab w:val="left" w:pos="284"/>
        </w:tabs>
        <w:ind w:firstLine="709"/>
        <w:jc w:val="both"/>
        <w:rPr>
          <w:sz w:val="24"/>
          <w:szCs w:val="24"/>
        </w:rPr>
      </w:pPr>
      <w:r w:rsidRPr="0082350C">
        <w:rPr>
          <w:b/>
          <w:sz w:val="24"/>
          <w:szCs w:val="24"/>
          <w:u w:val="single"/>
        </w:rPr>
        <w:t xml:space="preserve">Размер задатка </w:t>
      </w:r>
      <w:r w:rsidRPr="003B7565">
        <w:rPr>
          <w:b/>
          <w:sz w:val="24"/>
          <w:szCs w:val="24"/>
          <w:u w:val="single"/>
        </w:rPr>
        <w:t>(100% от начальной цены):</w:t>
      </w:r>
      <w:r w:rsidRPr="003B7565">
        <w:rPr>
          <w:sz w:val="24"/>
          <w:szCs w:val="24"/>
        </w:rPr>
        <w:t xml:space="preserve"> </w:t>
      </w:r>
      <w:r w:rsidR="00C75CB2" w:rsidRPr="00C75CB2">
        <w:rPr>
          <w:sz w:val="24"/>
          <w:szCs w:val="24"/>
        </w:rPr>
        <w:t>10 028 (десять тысяч двадцать восемь) руб. 37 коп</w:t>
      </w:r>
      <w:r w:rsidRPr="003B7565">
        <w:rPr>
          <w:sz w:val="24"/>
          <w:szCs w:val="24"/>
        </w:rPr>
        <w:t>.</w:t>
      </w:r>
    </w:p>
    <w:p w14:paraId="7FD26773" w14:textId="7B504F37" w:rsidR="008433E2" w:rsidRPr="00EB4B5B" w:rsidRDefault="00355DC8" w:rsidP="00E93E03">
      <w:pPr>
        <w:ind w:firstLine="708"/>
        <w:jc w:val="both"/>
        <w:rPr>
          <w:sz w:val="24"/>
          <w:szCs w:val="24"/>
        </w:rPr>
      </w:pPr>
      <w:r w:rsidRPr="00EB4B5B">
        <w:rPr>
          <w:b/>
          <w:sz w:val="24"/>
          <w:szCs w:val="24"/>
          <w:u w:val="single"/>
        </w:rPr>
        <w:t>Срок аренды:</w:t>
      </w:r>
      <w:r w:rsidR="00385C9B" w:rsidRPr="00345E33">
        <w:rPr>
          <w:sz w:val="24"/>
          <w:szCs w:val="24"/>
        </w:rPr>
        <w:t>2</w:t>
      </w:r>
      <w:r w:rsidRPr="00345E33">
        <w:rPr>
          <w:sz w:val="24"/>
          <w:szCs w:val="24"/>
        </w:rPr>
        <w:t>0 (д</w:t>
      </w:r>
      <w:r w:rsidR="00385C9B" w:rsidRPr="00345E33">
        <w:rPr>
          <w:sz w:val="24"/>
          <w:szCs w:val="24"/>
        </w:rPr>
        <w:t>вадцать</w:t>
      </w:r>
      <w:r w:rsidRPr="00345E33">
        <w:rPr>
          <w:sz w:val="24"/>
          <w:szCs w:val="24"/>
        </w:rPr>
        <w:t>) лет</w:t>
      </w:r>
      <w:r w:rsidR="00BB34A6">
        <w:rPr>
          <w:sz w:val="24"/>
          <w:szCs w:val="24"/>
        </w:rPr>
        <w:t xml:space="preserve"> 0 (ноль) месяцев.</w:t>
      </w:r>
    </w:p>
    <w:p w14:paraId="45D7911A" w14:textId="77777777" w:rsidR="00355DC8" w:rsidRPr="00A40274" w:rsidRDefault="00355DC8" w:rsidP="00E93E03">
      <w:pPr>
        <w:ind w:firstLine="708"/>
        <w:jc w:val="both"/>
        <w:rPr>
          <w:color w:val="FF0000"/>
          <w:sz w:val="24"/>
          <w:szCs w:val="24"/>
        </w:rPr>
      </w:pPr>
    </w:p>
    <w:p w14:paraId="79E662B1" w14:textId="7283A0BE" w:rsidR="00355DC8" w:rsidRPr="00E231E1" w:rsidRDefault="00355DC8" w:rsidP="006D6871">
      <w:pPr>
        <w:tabs>
          <w:tab w:val="left" w:pos="851"/>
        </w:tabs>
        <w:ind w:left="709"/>
        <w:jc w:val="both"/>
        <w:rPr>
          <w:b/>
          <w:sz w:val="24"/>
          <w:szCs w:val="24"/>
        </w:rPr>
      </w:pPr>
      <w:r w:rsidRPr="00E231E1">
        <w:rPr>
          <w:b/>
          <w:sz w:val="24"/>
          <w:szCs w:val="24"/>
          <w:u w:val="single"/>
        </w:rPr>
        <w:t>ЛОТ №</w:t>
      </w:r>
      <w:r>
        <w:rPr>
          <w:b/>
          <w:sz w:val="24"/>
          <w:szCs w:val="24"/>
          <w:u w:val="single"/>
        </w:rPr>
        <w:t xml:space="preserve"> 3</w:t>
      </w:r>
      <w:r w:rsidRPr="00E231E1">
        <w:rPr>
          <w:b/>
          <w:sz w:val="24"/>
          <w:szCs w:val="24"/>
          <w:u w:val="single"/>
        </w:rPr>
        <w:t>:</w:t>
      </w:r>
      <w:r w:rsidR="006D6871">
        <w:rPr>
          <w:b/>
          <w:sz w:val="24"/>
          <w:szCs w:val="24"/>
          <w:u w:val="single"/>
        </w:rPr>
        <w:t xml:space="preserve"> </w:t>
      </w:r>
    </w:p>
    <w:p w14:paraId="16650EBF" w14:textId="35396EB4" w:rsidR="00355DC8" w:rsidRPr="00E231E1" w:rsidRDefault="00E54DED" w:rsidP="00355DC8">
      <w:pPr>
        <w:suppressAutoHyphens/>
        <w:autoSpaceDE w:val="0"/>
        <w:autoSpaceDN w:val="0"/>
        <w:adjustRightInd w:val="0"/>
        <w:ind w:firstLine="709"/>
        <w:jc w:val="both"/>
        <w:rPr>
          <w:sz w:val="24"/>
          <w:szCs w:val="24"/>
        </w:rPr>
      </w:pPr>
      <w:r>
        <w:rPr>
          <w:sz w:val="24"/>
          <w:szCs w:val="24"/>
        </w:rPr>
        <w:t>з</w:t>
      </w:r>
      <w:r w:rsidR="00355DC8" w:rsidRPr="00E231E1">
        <w:rPr>
          <w:sz w:val="24"/>
          <w:szCs w:val="24"/>
        </w:rPr>
        <w:t xml:space="preserve">емельный участок с кадастровым номером: </w:t>
      </w:r>
      <w:r w:rsidR="00355DC8" w:rsidRPr="006D6871">
        <w:rPr>
          <w:b/>
          <w:sz w:val="24"/>
          <w:szCs w:val="26"/>
        </w:rPr>
        <w:t>51:01:</w:t>
      </w:r>
      <w:r w:rsidR="005D72BD">
        <w:rPr>
          <w:b/>
          <w:sz w:val="24"/>
          <w:szCs w:val="26"/>
        </w:rPr>
        <w:t>0401006:292</w:t>
      </w:r>
      <w:r w:rsidR="00355DC8" w:rsidRPr="007E3115">
        <w:rPr>
          <w:szCs w:val="24"/>
        </w:rPr>
        <w:t>;</w:t>
      </w:r>
    </w:p>
    <w:p w14:paraId="3DF38556" w14:textId="430DA7CB" w:rsidR="00355DC8" w:rsidRPr="00E231E1" w:rsidRDefault="00355DC8" w:rsidP="00355DC8">
      <w:pPr>
        <w:suppressAutoHyphens/>
        <w:autoSpaceDE w:val="0"/>
        <w:autoSpaceDN w:val="0"/>
        <w:adjustRightInd w:val="0"/>
        <w:ind w:firstLine="709"/>
        <w:jc w:val="both"/>
        <w:rPr>
          <w:sz w:val="24"/>
          <w:szCs w:val="24"/>
        </w:rPr>
      </w:pPr>
      <w:r w:rsidRPr="00E231E1">
        <w:rPr>
          <w:sz w:val="24"/>
          <w:szCs w:val="24"/>
        </w:rPr>
        <w:t xml:space="preserve">площадь: </w:t>
      </w:r>
      <w:r w:rsidR="005D72BD">
        <w:rPr>
          <w:sz w:val="24"/>
          <w:szCs w:val="24"/>
        </w:rPr>
        <w:t>640</w:t>
      </w:r>
      <w:r w:rsidR="00E54DED">
        <w:rPr>
          <w:sz w:val="24"/>
          <w:szCs w:val="24"/>
        </w:rPr>
        <w:t xml:space="preserve"> </w:t>
      </w:r>
      <w:r w:rsidRPr="00E231E1">
        <w:rPr>
          <w:sz w:val="24"/>
          <w:szCs w:val="24"/>
        </w:rPr>
        <w:t>кв.м.;</w:t>
      </w:r>
    </w:p>
    <w:p w14:paraId="424F06D0" w14:textId="795F3744" w:rsidR="00355DC8" w:rsidRPr="00E231E1" w:rsidRDefault="00355DC8" w:rsidP="00355DC8">
      <w:pPr>
        <w:suppressAutoHyphens/>
        <w:autoSpaceDE w:val="0"/>
        <w:autoSpaceDN w:val="0"/>
        <w:adjustRightInd w:val="0"/>
        <w:ind w:firstLine="709"/>
        <w:jc w:val="both"/>
        <w:rPr>
          <w:sz w:val="24"/>
          <w:szCs w:val="24"/>
        </w:rPr>
      </w:pPr>
      <w:r w:rsidRPr="00E231E1">
        <w:rPr>
          <w:sz w:val="24"/>
          <w:szCs w:val="24"/>
        </w:rPr>
        <w:t xml:space="preserve">местоположение земельного участка: </w:t>
      </w:r>
      <w:r w:rsidRPr="007E3115">
        <w:rPr>
          <w:bCs/>
          <w:sz w:val="24"/>
          <w:szCs w:val="24"/>
        </w:rPr>
        <w:t xml:space="preserve">Мурманская </w:t>
      </w:r>
      <w:r w:rsidR="005D72BD">
        <w:rPr>
          <w:bCs/>
          <w:sz w:val="24"/>
          <w:szCs w:val="24"/>
        </w:rPr>
        <w:t xml:space="preserve">область, </w:t>
      </w:r>
      <w:r w:rsidRPr="007E3115">
        <w:rPr>
          <w:bCs/>
          <w:sz w:val="24"/>
          <w:szCs w:val="24"/>
        </w:rPr>
        <w:t>муниципальный район</w:t>
      </w:r>
      <w:r w:rsidR="005D72BD">
        <w:rPr>
          <w:bCs/>
          <w:sz w:val="24"/>
          <w:szCs w:val="24"/>
        </w:rPr>
        <w:t xml:space="preserve"> Кольский</w:t>
      </w:r>
      <w:r w:rsidRPr="007E3115">
        <w:rPr>
          <w:bCs/>
          <w:sz w:val="24"/>
          <w:szCs w:val="24"/>
        </w:rPr>
        <w:t xml:space="preserve">, городское поселение </w:t>
      </w:r>
      <w:r w:rsidR="005D72BD">
        <w:rPr>
          <w:bCs/>
          <w:sz w:val="24"/>
          <w:szCs w:val="24"/>
        </w:rPr>
        <w:t>Молочный</w:t>
      </w:r>
      <w:r w:rsidRPr="007E3115">
        <w:rPr>
          <w:bCs/>
          <w:sz w:val="24"/>
          <w:szCs w:val="24"/>
        </w:rPr>
        <w:t xml:space="preserve">, </w:t>
      </w:r>
      <w:r w:rsidR="005D72BD">
        <w:rPr>
          <w:bCs/>
          <w:sz w:val="24"/>
          <w:szCs w:val="24"/>
        </w:rPr>
        <w:t>поселок городского типа Молочный</w:t>
      </w:r>
      <w:r w:rsidRPr="00E231E1">
        <w:rPr>
          <w:sz w:val="24"/>
          <w:szCs w:val="24"/>
        </w:rPr>
        <w:t>;</w:t>
      </w:r>
    </w:p>
    <w:p w14:paraId="6CC539D8" w14:textId="77777777" w:rsidR="00355DC8" w:rsidRPr="00E231E1" w:rsidRDefault="00355DC8" w:rsidP="00355DC8">
      <w:pPr>
        <w:suppressAutoHyphens/>
        <w:autoSpaceDE w:val="0"/>
        <w:autoSpaceDN w:val="0"/>
        <w:adjustRightInd w:val="0"/>
        <w:ind w:firstLine="709"/>
        <w:jc w:val="both"/>
        <w:rPr>
          <w:sz w:val="24"/>
          <w:szCs w:val="24"/>
        </w:rPr>
      </w:pPr>
      <w:r w:rsidRPr="00E231E1">
        <w:rPr>
          <w:sz w:val="24"/>
          <w:szCs w:val="24"/>
        </w:rPr>
        <w:t>категория земель: земли населенных пунктов;</w:t>
      </w:r>
    </w:p>
    <w:p w14:paraId="6548FCF7" w14:textId="54D83532" w:rsidR="00355DC8" w:rsidRPr="00E231E1" w:rsidRDefault="00355DC8" w:rsidP="00355DC8">
      <w:pPr>
        <w:suppressAutoHyphens/>
        <w:autoSpaceDE w:val="0"/>
        <w:autoSpaceDN w:val="0"/>
        <w:adjustRightInd w:val="0"/>
        <w:ind w:firstLine="709"/>
        <w:jc w:val="both"/>
        <w:rPr>
          <w:sz w:val="24"/>
          <w:szCs w:val="24"/>
        </w:rPr>
      </w:pPr>
      <w:r w:rsidRPr="00E231E1">
        <w:rPr>
          <w:sz w:val="24"/>
          <w:szCs w:val="24"/>
        </w:rPr>
        <w:t>разрешённое использование:</w:t>
      </w:r>
      <w:r w:rsidR="005D72BD">
        <w:rPr>
          <w:sz w:val="24"/>
          <w:szCs w:val="24"/>
        </w:rPr>
        <w:t xml:space="preserve"> </w:t>
      </w:r>
      <w:r>
        <w:rPr>
          <w:sz w:val="24"/>
          <w:szCs w:val="24"/>
        </w:rPr>
        <w:t>ведение садоводства</w:t>
      </w:r>
      <w:r w:rsidRPr="00E231E1">
        <w:rPr>
          <w:sz w:val="24"/>
          <w:szCs w:val="24"/>
        </w:rPr>
        <w:t>;</w:t>
      </w:r>
    </w:p>
    <w:p w14:paraId="3C1D8658" w14:textId="77777777" w:rsidR="00355DC8" w:rsidRPr="00E231E1" w:rsidRDefault="00355DC8" w:rsidP="00355DC8">
      <w:pPr>
        <w:suppressAutoHyphens/>
        <w:autoSpaceDE w:val="0"/>
        <w:autoSpaceDN w:val="0"/>
        <w:adjustRightInd w:val="0"/>
        <w:ind w:firstLine="709"/>
        <w:jc w:val="both"/>
        <w:rPr>
          <w:sz w:val="24"/>
          <w:szCs w:val="24"/>
        </w:rPr>
      </w:pPr>
      <w:r w:rsidRPr="00E231E1">
        <w:rPr>
          <w:sz w:val="24"/>
          <w:szCs w:val="24"/>
        </w:rPr>
        <w:t xml:space="preserve">для использования в целях: </w:t>
      </w:r>
      <w:r>
        <w:rPr>
          <w:sz w:val="24"/>
          <w:szCs w:val="24"/>
        </w:rPr>
        <w:t>ведение садоводства</w:t>
      </w:r>
      <w:r w:rsidRPr="00E231E1">
        <w:rPr>
          <w:sz w:val="24"/>
          <w:szCs w:val="24"/>
        </w:rPr>
        <w:t>;</w:t>
      </w:r>
    </w:p>
    <w:p w14:paraId="53B7A60D" w14:textId="77777777" w:rsidR="00355DC8" w:rsidRPr="00E231E1" w:rsidRDefault="00355DC8" w:rsidP="00355DC8">
      <w:pPr>
        <w:suppressAutoHyphens/>
        <w:autoSpaceDE w:val="0"/>
        <w:autoSpaceDN w:val="0"/>
        <w:adjustRightInd w:val="0"/>
        <w:ind w:firstLine="709"/>
        <w:jc w:val="both"/>
        <w:rPr>
          <w:sz w:val="24"/>
          <w:szCs w:val="24"/>
        </w:rPr>
      </w:pPr>
      <w:r w:rsidRPr="00E231E1">
        <w:rPr>
          <w:sz w:val="24"/>
          <w:szCs w:val="24"/>
        </w:rPr>
        <w:t>границы земельного участка: в соответствии Выпиской из ЕГРН;</w:t>
      </w:r>
    </w:p>
    <w:p w14:paraId="476A1085" w14:textId="77777777" w:rsidR="00355DC8" w:rsidRPr="002C64CE" w:rsidRDefault="00355DC8" w:rsidP="00355DC8">
      <w:pPr>
        <w:widowControl w:val="0"/>
        <w:suppressAutoHyphens/>
        <w:autoSpaceDE w:val="0"/>
        <w:autoSpaceDN w:val="0"/>
        <w:adjustRightInd w:val="0"/>
        <w:ind w:firstLine="709"/>
        <w:jc w:val="both"/>
        <w:rPr>
          <w:bCs/>
          <w:sz w:val="24"/>
          <w:szCs w:val="24"/>
        </w:rPr>
      </w:pPr>
      <w:r w:rsidRPr="00E61FFC">
        <w:rPr>
          <w:bCs/>
          <w:sz w:val="24"/>
          <w:szCs w:val="24"/>
        </w:rPr>
        <w:t>вид собственности: земельный участок, государственная собственность на который не разграничена;</w:t>
      </w:r>
    </w:p>
    <w:p w14:paraId="7DF65578" w14:textId="77777777" w:rsidR="00500B12" w:rsidRDefault="00355DC8" w:rsidP="00500B12">
      <w:pPr>
        <w:suppressAutoHyphens/>
        <w:autoSpaceDE w:val="0"/>
        <w:autoSpaceDN w:val="0"/>
        <w:adjustRightInd w:val="0"/>
        <w:ind w:firstLine="709"/>
        <w:jc w:val="both"/>
        <w:rPr>
          <w:sz w:val="24"/>
          <w:szCs w:val="24"/>
        </w:rPr>
      </w:pPr>
      <w:r w:rsidRPr="00E231E1">
        <w:rPr>
          <w:sz w:val="24"/>
          <w:szCs w:val="24"/>
        </w:rPr>
        <w:t>ограничения (обременения):</w:t>
      </w:r>
      <w:r w:rsidR="00E54DED">
        <w:rPr>
          <w:sz w:val="24"/>
          <w:szCs w:val="24"/>
        </w:rPr>
        <w:t xml:space="preserve"> </w:t>
      </w:r>
      <w:r w:rsidR="00500B12">
        <w:rPr>
          <w:sz w:val="24"/>
          <w:szCs w:val="24"/>
        </w:rPr>
        <w:t>д</w:t>
      </w:r>
      <w:r w:rsidR="00500B12" w:rsidRPr="00500B12">
        <w:rPr>
          <w:sz w:val="24"/>
          <w:szCs w:val="24"/>
        </w:rPr>
        <w:t>ля данного земельного участка обеспечен доступ посредством земельного участка (земельных участков) с</w:t>
      </w:r>
      <w:r w:rsidR="00500B12">
        <w:rPr>
          <w:sz w:val="24"/>
          <w:szCs w:val="24"/>
        </w:rPr>
        <w:t xml:space="preserve"> </w:t>
      </w:r>
      <w:r w:rsidR="00500B12" w:rsidRPr="00500B12">
        <w:rPr>
          <w:sz w:val="24"/>
          <w:szCs w:val="24"/>
        </w:rPr>
        <w:t>кадастровым номером (кадастровыми номерами): 51:01:0401006:69. Сведения об ограничениях права на</w:t>
      </w:r>
      <w:r w:rsidR="00500B12">
        <w:rPr>
          <w:sz w:val="24"/>
          <w:szCs w:val="24"/>
        </w:rPr>
        <w:t xml:space="preserve"> </w:t>
      </w:r>
      <w:r w:rsidR="00500B12" w:rsidRPr="00500B12">
        <w:rPr>
          <w:sz w:val="24"/>
          <w:szCs w:val="24"/>
        </w:rPr>
        <w:t>объект недвижимости, обременениях данного объекта, не зарегистрированных в реестре прав,</w:t>
      </w:r>
      <w:r w:rsidR="00500B12">
        <w:rPr>
          <w:sz w:val="24"/>
          <w:szCs w:val="24"/>
        </w:rPr>
        <w:t xml:space="preserve"> </w:t>
      </w:r>
      <w:r w:rsidR="00500B12" w:rsidRPr="00500B12">
        <w:rPr>
          <w:sz w:val="24"/>
          <w:szCs w:val="24"/>
        </w:rPr>
        <w:t>ограничений прав и обременений недвижимого имущества: вид ограничения (обременения): ограничения</w:t>
      </w:r>
      <w:r w:rsidR="00500B12">
        <w:rPr>
          <w:sz w:val="24"/>
          <w:szCs w:val="24"/>
        </w:rPr>
        <w:t xml:space="preserve"> </w:t>
      </w:r>
      <w:r w:rsidR="00500B12" w:rsidRPr="00500B12">
        <w:rPr>
          <w:sz w:val="24"/>
          <w:szCs w:val="24"/>
        </w:rPr>
        <w:t>прав на земельный участок, предусмотренные статьями 56, 56.1 Земельного кодекса Российской</w:t>
      </w:r>
      <w:r w:rsidR="00500B12">
        <w:rPr>
          <w:sz w:val="24"/>
          <w:szCs w:val="24"/>
        </w:rPr>
        <w:t xml:space="preserve"> </w:t>
      </w:r>
      <w:r w:rsidR="00500B12" w:rsidRPr="00500B12">
        <w:rPr>
          <w:sz w:val="24"/>
          <w:szCs w:val="24"/>
        </w:rPr>
        <w:t>Федерации; срок действия: c 09.06.2020; реквизиты документа-основания: приказ "Об утверждении границ</w:t>
      </w:r>
      <w:r w:rsidR="00500B12">
        <w:rPr>
          <w:sz w:val="24"/>
          <w:szCs w:val="24"/>
        </w:rPr>
        <w:t xml:space="preserve"> </w:t>
      </w:r>
      <w:r w:rsidR="00500B12" w:rsidRPr="00500B12">
        <w:rPr>
          <w:sz w:val="24"/>
          <w:szCs w:val="24"/>
        </w:rPr>
        <w:t>водоохранных зон и прибрежных защитных полос водных объектов, расположенных в бассейне реки Кола</w:t>
      </w:r>
      <w:r w:rsidR="00500B12">
        <w:rPr>
          <w:sz w:val="24"/>
          <w:szCs w:val="24"/>
        </w:rPr>
        <w:t xml:space="preserve"> </w:t>
      </w:r>
      <w:r w:rsidR="00500B12" w:rsidRPr="00500B12">
        <w:rPr>
          <w:sz w:val="24"/>
          <w:szCs w:val="24"/>
        </w:rPr>
        <w:t>на территории Кольского района Мурманской области" от 11.12.2017 № 517 выдан: Министерство</w:t>
      </w:r>
      <w:r w:rsidR="00500B12">
        <w:rPr>
          <w:sz w:val="24"/>
          <w:szCs w:val="24"/>
        </w:rPr>
        <w:t xml:space="preserve"> </w:t>
      </w:r>
      <w:r w:rsidR="00500B12" w:rsidRPr="00500B12">
        <w:rPr>
          <w:sz w:val="24"/>
          <w:szCs w:val="24"/>
        </w:rPr>
        <w:t>природных ресурсов и экологии Мурманской области. вид ограничения (обременения): ограничения прав</w:t>
      </w:r>
      <w:r w:rsidR="00500B12">
        <w:rPr>
          <w:sz w:val="24"/>
          <w:szCs w:val="24"/>
        </w:rPr>
        <w:t xml:space="preserve"> </w:t>
      </w:r>
      <w:r w:rsidR="00500B12" w:rsidRPr="00500B12">
        <w:rPr>
          <w:sz w:val="24"/>
          <w:szCs w:val="24"/>
        </w:rPr>
        <w:t>на земельный участок, предусмотренные статьями 56, 56.1 Земельного кодекса Российской Федерации;</w:t>
      </w:r>
      <w:r w:rsidR="00500B12">
        <w:rPr>
          <w:sz w:val="24"/>
          <w:szCs w:val="24"/>
        </w:rPr>
        <w:t xml:space="preserve"> </w:t>
      </w:r>
      <w:r w:rsidR="00500B12" w:rsidRPr="00500B12">
        <w:rPr>
          <w:sz w:val="24"/>
          <w:szCs w:val="24"/>
        </w:rPr>
        <w:t>срок действия: c 09.06.2020; реквизиты документа-основания: приказ "Об утверждении границ</w:t>
      </w:r>
      <w:r w:rsidR="00500B12">
        <w:rPr>
          <w:sz w:val="24"/>
          <w:szCs w:val="24"/>
        </w:rPr>
        <w:t xml:space="preserve"> </w:t>
      </w:r>
      <w:r w:rsidR="00500B12" w:rsidRPr="00500B12">
        <w:rPr>
          <w:sz w:val="24"/>
          <w:szCs w:val="24"/>
        </w:rPr>
        <w:t>водоохранных зон и прибрежных защитных полос водных объектов, расположенных в бассейне реки Кола</w:t>
      </w:r>
      <w:r w:rsidR="00500B12">
        <w:rPr>
          <w:sz w:val="24"/>
          <w:szCs w:val="24"/>
        </w:rPr>
        <w:t xml:space="preserve"> </w:t>
      </w:r>
      <w:r w:rsidR="00500B12" w:rsidRPr="00500B12">
        <w:rPr>
          <w:sz w:val="24"/>
          <w:szCs w:val="24"/>
        </w:rPr>
        <w:t>на территории Кольского района Мурманской области" от 11.12.2017 № 517 выдан: Министерство</w:t>
      </w:r>
      <w:r w:rsidR="00500B12">
        <w:rPr>
          <w:sz w:val="24"/>
          <w:szCs w:val="24"/>
        </w:rPr>
        <w:t xml:space="preserve"> </w:t>
      </w:r>
      <w:r w:rsidR="00500B12" w:rsidRPr="00500B12">
        <w:rPr>
          <w:sz w:val="24"/>
          <w:szCs w:val="24"/>
        </w:rPr>
        <w:t>природных ресурсов и экологии Мурманской области.</w:t>
      </w:r>
      <w:r w:rsidR="00500B12">
        <w:rPr>
          <w:sz w:val="24"/>
          <w:szCs w:val="24"/>
        </w:rPr>
        <w:t xml:space="preserve"> </w:t>
      </w:r>
    </w:p>
    <w:p w14:paraId="407332D1" w14:textId="48624B7A" w:rsidR="00355DC8" w:rsidRPr="00500B12" w:rsidRDefault="00E54DED" w:rsidP="00500B12">
      <w:pPr>
        <w:suppressAutoHyphens/>
        <w:autoSpaceDE w:val="0"/>
        <w:autoSpaceDN w:val="0"/>
        <w:adjustRightInd w:val="0"/>
        <w:ind w:firstLine="709"/>
        <w:jc w:val="both"/>
        <w:rPr>
          <w:sz w:val="24"/>
          <w:szCs w:val="24"/>
        </w:rPr>
      </w:pPr>
      <w:r>
        <w:rPr>
          <w:sz w:val="24"/>
          <w:szCs w:val="24"/>
          <w:u w:val="single"/>
        </w:rPr>
        <w:t>М</w:t>
      </w:r>
      <w:r w:rsidR="00355DC8" w:rsidRPr="00955DB2">
        <w:rPr>
          <w:sz w:val="24"/>
          <w:szCs w:val="24"/>
          <w:u w:val="single"/>
        </w:rPr>
        <w:t>аксимально и</w:t>
      </w:r>
      <w:r w:rsidR="00BD638C">
        <w:rPr>
          <w:sz w:val="24"/>
          <w:szCs w:val="24"/>
          <w:u w:val="single"/>
        </w:rPr>
        <w:t>/</w:t>
      </w:r>
      <w:r w:rsidR="00355DC8" w:rsidRPr="00955DB2">
        <w:rPr>
          <w:sz w:val="24"/>
          <w:szCs w:val="24"/>
          <w:u w:val="single"/>
        </w:rPr>
        <w:t xml:space="preserve">или минимально допустимые параметры разрешенного строительства объекта капитального строительства: </w:t>
      </w:r>
    </w:p>
    <w:p w14:paraId="1E7146DB" w14:textId="1F44582A" w:rsidR="00355DC8" w:rsidRDefault="003F56FC" w:rsidP="00500B12">
      <w:pPr>
        <w:tabs>
          <w:tab w:val="left" w:pos="851"/>
          <w:tab w:val="left" w:pos="993"/>
        </w:tabs>
        <w:suppressAutoHyphens/>
        <w:ind w:firstLine="709"/>
        <w:jc w:val="both"/>
        <w:rPr>
          <w:sz w:val="24"/>
          <w:szCs w:val="24"/>
        </w:rPr>
      </w:pPr>
      <w:r w:rsidRPr="003F56FC">
        <w:rPr>
          <w:sz w:val="24"/>
          <w:szCs w:val="24"/>
        </w:rPr>
        <w:t xml:space="preserve">Правила землепользования и застройки муниципального образования </w:t>
      </w:r>
      <w:r>
        <w:rPr>
          <w:sz w:val="24"/>
          <w:szCs w:val="24"/>
        </w:rPr>
        <w:t>г</w:t>
      </w:r>
      <w:r w:rsidRPr="003F56FC">
        <w:rPr>
          <w:sz w:val="24"/>
          <w:szCs w:val="24"/>
        </w:rPr>
        <w:t>ородско</w:t>
      </w:r>
      <w:r>
        <w:rPr>
          <w:sz w:val="24"/>
          <w:szCs w:val="24"/>
        </w:rPr>
        <w:t>го</w:t>
      </w:r>
      <w:r w:rsidRPr="003F56FC">
        <w:rPr>
          <w:sz w:val="24"/>
          <w:szCs w:val="24"/>
        </w:rPr>
        <w:t xml:space="preserve"> поселени</w:t>
      </w:r>
      <w:r>
        <w:rPr>
          <w:sz w:val="24"/>
          <w:szCs w:val="24"/>
        </w:rPr>
        <w:t>я</w:t>
      </w:r>
      <w:r w:rsidRPr="003F56FC">
        <w:rPr>
          <w:sz w:val="24"/>
          <w:szCs w:val="24"/>
        </w:rPr>
        <w:t xml:space="preserve"> Молочный Кольского района разработан</w:t>
      </w:r>
      <w:r>
        <w:rPr>
          <w:sz w:val="24"/>
          <w:szCs w:val="24"/>
        </w:rPr>
        <w:t>ы</w:t>
      </w:r>
      <w:r w:rsidRPr="003F56FC">
        <w:rPr>
          <w:sz w:val="24"/>
          <w:szCs w:val="24"/>
        </w:rPr>
        <w:t xml:space="preserve">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Мурманской области и городского поселения Молочный</w:t>
      </w:r>
      <w:r w:rsidR="00500B12">
        <w:rPr>
          <w:sz w:val="24"/>
          <w:szCs w:val="24"/>
        </w:rPr>
        <w:t xml:space="preserve">, </w:t>
      </w:r>
      <w:r w:rsidR="00355DC8" w:rsidRPr="00212B96">
        <w:rPr>
          <w:sz w:val="24"/>
          <w:szCs w:val="24"/>
        </w:rPr>
        <w:t xml:space="preserve">согласно которым земельный участок находится в зоне – зона </w:t>
      </w:r>
      <w:r w:rsidR="00500B12">
        <w:rPr>
          <w:sz w:val="24"/>
          <w:szCs w:val="24"/>
        </w:rPr>
        <w:t>дачно-земельных участков</w:t>
      </w:r>
      <w:r w:rsidR="00355DC8" w:rsidRPr="00212B96">
        <w:rPr>
          <w:sz w:val="24"/>
          <w:szCs w:val="24"/>
        </w:rPr>
        <w:t xml:space="preserve"> (</w:t>
      </w:r>
      <w:r w:rsidR="00500B12">
        <w:rPr>
          <w:sz w:val="24"/>
          <w:szCs w:val="24"/>
        </w:rPr>
        <w:t>Ж-4</w:t>
      </w:r>
      <w:r w:rsidR="00355DC8" w:rsidRPr="00212B96">
        <w:rPr>
          <w:sz w:val="24"/>
          <w:szCs w:val="24"/>
        </w:rPr>
        <w:t>).</w:t>
      </w:r>
    </w:p>
    <w:p w14:paraId="033FCBCF" w14:textId="184AC795" w:rsidR="00DA41C0" w:rsidRPr="00500B12" w:rsidRDefault="00DA41C0" w:rsidP="00CC05B7">
      <w:pPr>
        <w:tabs>
          <w:tab w:val="left" w:pos="851"/>
          <w:tab w:val="left" w:pos="993"/>
        </w:tabs>
        <w:suppressAutoHyphens/>
        <w:ind w:firstLine="709"/>
        <w:jc w:val="both"/>
        <w:rPr>
          <w:sz w:val="24"/>
          <w:szCs w:val="24"/>
        </w:rPr>
      </w:pPr>
      <w:r>
        <w:rPr>
          <w:sz w:val="24"/>
          <w:szCs w:val="24"/>
        </w:rPr>
        <w:lastRenderedPageBreak/>
        <w:t xml:space="preserve">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коэффициента использования территории в зоне Ж-4: минимальная площадь земельного участка – 0,06 Га, максимальная – 0,12 Га; минимальная ширина участка по уличному фронту – 20 м; </w:t>
      </w:r>
      <w:r w:rsidR="00CC05B7">
        <w:rPr>
          <w:sz w:val="24"/>
          <w:szCs w:val="24"/>
        </w:rPr>
        <w:t>минимальный отступ – 0,5 м от высоты фасада, выходящего на соседний участок; максимальный коэффициент застройки – 60%; максимальная высота строений – 11 м; максимальная плотность жилого фонда – 2500 тыс.м</w:t>
      </w:r>
      <w:r w:rsidR="00CC05B7" w:rsidRPr="00CC05B7">
        <w:rPr>
          <w:sz w:val="24"/>
          <w:szCs w:val="24"/>
          <w:vertAlign w:val="superscript"/>
        </w:rPr>
        <w:t>2</w:t>
      </w:r>
      <w:r w:rsidR="00CC05B7">
        <w:rPr>
          <w:sz w:val="24"/>
          <w:szCs w:val="24"/>
        </w:rPr>
        <w:t xml:space="preserve">/Га. </w:t>
      </w:r>
      <w:r w:rsidRPr="00DA41C0">
        <w:rPr>
          <w:sz w:val="24"/>
          <w:szCs w:val="24"/>
        </w:rPr>
        <w:t>Минимальные отступы</w:t>
      </w:r>
      <w:r w:rsidR="00CC05B7">
        <w:rPr>
          <w:sz w:val="24"/>
          <w:szCs w:val="24"/>
        </w:rPr>
        <w:t xml:space="preserve"> </w:t>
      </w:r>
      <w:r w:rsidRPr="00DA41C0">
        <w:rPr>
          <w:sz w:val="24"/>
          <w:szCs w:val="24"/>
        </w:rPr>
        <w:t>в зоне Ж-4:</w:t>
      </w:r>
      <w:r w:rsidR="00CC05B7">
        <w:rPr>
          <w:sz w:val="24"/>
          <w:szCs w:val="24"/>
        </w:rPr>
        <w:t xml:space="preserve"> </w:t>
      </w:r>
      <w:r w:rsidRPr="00DA41C0">
        <w:rPr>
          <w:sz w:val="24"/>
          <w:szCs w:val="24"/>
        </w:rPr>
        <w:t>от индивидуальных домов до красных линий улиц не менее 5 м, от красной линии проездов не менее 5 м, расстояние от хозяйственных построек до красных линий улиц и проездов не менее 5 м</w:t>
      </w:r>
      <w:r w:rsidR="00CC05B7">
        <w:rPr>
          <w:sz w:val="24"/>
          <w:szCs w:val="24"/>
        </w:rPr>
        <w:t xml:space="preserve">; </w:t>
      </w:r>
      <w:r w:rsidRPr="00DA41C0">
        <w:rPr>
          <w:sz w:val="24"/>
          <w:szCs w:val="24"/>
        </w:rPr>
        <w:t>до границы соседнего участка по санитарно-бытовым условиям: от домов не менее 3 м, от других построек (бани, гаража и др.) не менее 1м, от стволов высокорослых деревьев не менее 4 м, среднерослых – 2 м, от кустарника – 1м.</w:t>
      </w:r>
    </w:p>
    <w:p w14:paraId="7AB80B9C" w14:textId="07D7511C" w:rsidR="00355DC8" w:rsidRPr="00212B96" w:rsidRDefault="00355DC8" w:rsidP="00355DC8">
      <w:pPr>
        <w:tabs>
          <w:tab w:val="left" w:pos="-142"/>
        </w:tabs>
        <w:ind w:firstLine="709"/>
        <w:jc w:val="both"/>
        <w:rPr>
          <w:sz w:val="24"/>
        </w:rPr>
      </w:pPr>
      <w:r w:rsidRPr="00212B96">
        <w:rPr>
          <w:sz w:val="24"/>
        </w:rPr>
        <w:t>Параметры использования земельных участков и объектов капитального строительства установлены в составе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w:t>
      </w:r>
      <w:r w:rsidR="00BD638C" w:rsidRPr="00212B96">
        <w:rPr>
          <w:sz w:val="24"/>
        </w:rPr>
        <w:t>при</w:t>
      </w:r>
      <w:r w:rsidR="00BD638C">
        <w:rPr>
          <w:sz w:val="24"/>
        </w:rPr>
        <w:t xml:space="preserve"> </w:t>
      </w:r>
      <w:r w:rsidR="00BD638C" w:rsidRPr="00212B96">
        <w:rPr>
          <w:sz w:val="24"/>
        </w:rPr>
        <w:t>их</w:t>
      </w:r>
      <w:r w:rsidRPr="00212B96">
        <w:rPr>
          <w:sz w:val="24"/>
        </w:rPr>
        <w:t xml:space="preserve"> наличии), а также Региональным нормативам градостроительного проектирования Мурманской области.</w:t>
      </w:r>
    </w:p>
    <w:p w14:paraId="499EB03A" w14:textId="77777777" w:rsidR="00355DC8" w:rsidRPr="00C7248B" w:rsidRDefault="00E54DED" w:rsidP="00355DC8">
      <w:pPr>
        <w:widowControl w:val="0"/>
        <w:shd w:val="clear" w:color="auto" w:fill="FFFFFF"/>
        <w:tabs>
          <w:tab w:val="num" w:pos="0"/>
          <w:tab w:val="left" w:pos="142"/>
        </w:tabs>
        <w:ind w:firstLine="709"/>
        <w:jc w:val="both"/>
        <w:rPr>
          <w:sz w:val="24"/>
          <w:szCs w:val="24"/>
          <w:u w:val="single"/>
        </w:rPr>
      </w:pPr>
      <w:r>
        <w:rPr>
          <w:sz w:val="24"/>
          <w:szCs w:val="24"/>
          <w:u w:val="single"/>
        </w:rPr>
        <w:t>Т</w:t>
      </w:r>
      <w:r w:rsidR="00355DC8" w:rsidRPr="00C7248B">
        <w:rPr>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67DB8506" w14:textId="77777777" w:rsidR="00355DC8" w:rsidRPr="004B7259" w:rsidRDefault="00E54DED" w:rsidP="00E54DED">
      <w:pPr>
        <w:tabs>
          <w:tab w:val="left" w:pos="142"/>
          <w:tab w:val="left" w:pos="851"/>
          <w:tab w:val="left" w:pos="993"/>
          <w:tab w:val="left" w:pos="1418"/>
        </w:tabs>
        <w:jc w:val="both"/>
        <w:rPr>
          <w:sz w:val="24"/>
          <w:szCs w:val="24"/>
        </w:rPr>
      </w:pPr>
      <w:r>
        <w:rPr>
          <w:sz w:val="24"/>
          <w:szCs w:val="24"/>
          <w:u w:val="single"/>
        </w:rPr>
        <w:t>1. П</w:t>
      </w:r>
      <w:r w:rsidR="00355DC8" w:rsidRPr="004B7259">
        <w:rPr>
          <w:sz w:val="24"/>
          <w:szCs w:val="24"/>
          <w:u w:val="single"/>
        </w:rPr>
        <w:t>одключение к сетям электроснабжения</w:t>
      </w:r>
      <w:r w:rsidR="00355DC8" w:rsidRPr="004B7259">
        <w:rPr>
          <w:sz w:val="24"/>
          <w:szCs w:val="24"/>
        </w:rPr>
        <w:t xml:space="preserve">: </w:t>
      </w:r>
      <w:r>
        <w:rPr>
          <w:sz w:val="24"/>
          <w:szCs w:val="24"/>
        </w:rPr>
        <w:t>д</w:t>
      </w:r>
      <w:r w:rsidR="00355DC8" w:rsidRPr="004B7259">
        <w:rPr>
          <w:sz w:val="24"/>
          <w:szCs w:val="24"/>
        </w:rPr>
        <w:t>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На земельном участке отсутствуют подземные, надземные и наземные электрические сети, находящиеся на балансе ПАО «МРСК Северо-Запада».</w:t>
      </w:r>
    </w:p>
    <w:p w14:paraId="7FACA3A6" w14:textId="77777777" w:rsidR="00BB34A6" w:rsidRPr="004C4CB1" w:rsidRDefault="00E54DED" w:rsidP="00BB34A6">
      <w:pPr>
        <w:tabs>
          <w:tab w:val="left" w:pos="142"/>
          <w:tab w:val="left" w:pos="851"/>
          <w:tab w:val="left" w:pos="993"/>
          <w:tab w:val="left" w:pos="1418"/>
        </w:tabs>
        <w:jc w:val="both"/>
        <w:rPr>
          <w:sz w:val="24"/>
          <w:szCs w:val="24"/>
        </w:rPr>
      </w:pPr>
      <w:r>
        <w:rPr>
          <w:sz w:val="24"/>
          <w:szCs w:val="24"/>
          <w:u w:val="single"/>
        </w:rPr>
        <w:t>2. П</w:t>
      </w:r>
      <w:r w:rsidR="00355DC8" w:rsidRPr="001129FA">
        <w:rPr>
          <w:sz w:val="24"/>
          <w:szCs w:val="24"/>
          <w:u w:val="single"/>
        </w:rPr>
        <w:t>одключение к сетям водоснабжения/к системе канализации</w:t>
      </w:r>
      <w:r w:rsidR="00355DC8" w:rsidRPr="001129FA">
        <w:rPr>
          <w:sz w:val="24"/>
          <w:szCs w:val="24"/>
        </w:rPr>
        <w:t xml:space="preserve">: </w:t>
      </w:r>
      <w:r w:rsidR="00731865" w:rsidRPr="00731865">
        <w:rPr>
          <w:sz w:val="24"/>
          <w:szCs w:val="24"/>
        </w:rPr>
        <w:t>1.</w:t>
      </w:r>
      <w:r w:rsidR="00731865" w:rsidRPr="00731865">
        <w:rPr>
          <w:sz w:val="24"/>
          <w:szCs w:val="24"/>
        </w:rPr>
        <w:tab/>
        <w:t>Возможные точки подключения к централизованной системе водоснабжения - внутриквартальный водопровод Д=250мм., идущий вдоль ул.</w:t>
      </w:r>
      <w:r w:rsidR="00731865">
        <w:rPr>
          <w:sz w:val="24"/>
          <w:szCs w:val="24"/>
        </w:rPr>
        <w:t xml:space="preserve"> </w:t>
      </w:r>
      <w:r w:rsidR="00731865" w:rsidRPr="00731865">
        <w:rPr>
          <w:sz w:val="24"/>
          <w:szCs w:val="24"/>
        </w:rPr>
        <w:t>Строителей в п</w:t>
      </w:r>
      <w:r w:rsidR="00731865">
        <w:rPr>
          <w:sz w:val="24"/>
          <w:szCs w:val="24"/>
        </w:rPr>
        <w:t>.</w:t>
      </w:r>
      <w:r w:rsidR="00731865" w:rsidRPr="00731865">
        <w:rPr>
          <w:sz w:val="24"/>
          <w:szCs w:val="24"/>
        </w:rPr>
        <w:t>г</w:t>
      </w:r>
      <w:r w:rsidR="00731865">
        <w:rPr>
          <w:sz w:val="24"/>
          <w:szCs w:val="24"/>
        </w:rPr>
        <w:t>.</w:t>
      </w:r>
      <w:r w:rsidR="00731865" w:rsidRPr="00731865">
        <w:rPr>
          <w:sz w:val="24"/>
          <w:szCs w:val="24"/>
        </w:rPr>
        <w:t>т</w:t>
      </w:r>
      <w:r w:rsidR="00731865">
        <w:rPr>
          <w:sz w:val="24"/>
          <w:szCs w:val="24"/>
        </w:rPr>
        <w:t xml:space="preserve">. </w:t>
      </w:r>
      <w:r w:rsidR="00731865" w:rsidRPr="00731865">
        <w:rPr>
          <w:sz w:val="24"/>
          <w:szCs w:val="24"/>
        </w:rPr>
        <w:t>Молочный;</w:t>
      </w:r>
      <w:r w:rsidR="00731865">
        <w:rPr>
          <w:sz w:val="24"/>
          <w:szCs w:val="24"/>
        </w:rPr>
        <w:t xml:space="preserve"> м</w:t>
      </w:r>
      <w:r w:rsidR="00731865" w:rsidRPr="00731865">
        <w:rPr>
          <w:sz w:val="24"/>
          <w:szCs w:val="24"/>
        </w:rPr>
        <w:t>аксимальная нагрузка в возможных точках подключения к централизованной системе водоснабжения: водопотребление в объеме 1,0 м</w:t>
      </w:r>
      <w:r w:rsidR="00731865" w:rsidRPr="00731865">
        <w:rPr>
          <w:sz w:val="24"/>
          <w:szCs w:val="24"/>
          <w:vertAlign w:val="superscript"/>
        </w:rPr>
        <w:t>3</w:t>
      </w:r>
      <w:r w:rsidR="00731865" w:rsidRPr="00731865">
        <w:rPr>
          <w:sz w:val="24"/>
          <w:szCs w:val="24"/>
        </w:rPr>
        <w:t>/сутки в точке подключения сетей собственника к сетям ГОУП «Мурманскводоканал» обеспечивается.</w:t>
      </w:r>
      <w:r w:rsidR="00731865">
        <w:rPr>
          <w:sz w:val="24"/>
          <w:szCs w:val="24"/>
        </w:rPr>
        <w:t xml:space="preserve"> </w:t>
      </w:r>
      <w:r w:rsidR="00731865" w:rsidRPr="00731865">
        <w:rPr>
          <w:sz w:val="24"/>
          <w:szCs w:val="24"/>
        </w:rPr>
        <w:t>Возможные то</w:t>
      </w:r>
      <w:r w:rsidR="00731865">
        <w:rPr>
          <w:sz w:val="24"/>
          <w:szCs w:val="24"/>
        </w:rPr>
        <w:t>чки</w:t>
      </w:r>
      <w:r w:rsidR="00731865" w:rsidRPr="00731865">
        <w:rPr>
          <w:sz w:val="24"/>
          <w:szCs w:val="24"/>
        </w:rPr>
        <w:t xml:space="preserve"> подключения к централизованной системе водоотведения - канализационный коллектор Д=250мм., идущий вдоль ул.</w:t>
      </w:r>
      <w:r w:rsidR="00731865">
        <w:rPr>
          <w:sz w:val="24"/>
          <w:szCs w:val="24"/>
        </w:rPr>
        <w:t xml:space="preserve"> </w:t>
      </w:r>
      <w:r w:rsidR="00731865" w:rsidRPr="00731865">
        <w:rPr>
          <w:sz w:val="24"/>
          <w:szCs w:val="24"/>
        </w:rPr>
        <w:t>Строителей в п</w:t>
      </w:r>
      <w:r w:rsidR="00731865">
        <w:rPr>
          <w:sz w:val="24"/>
          <w:szCs w:val="24"/>
        </w:rPr>
        <w:t>.</w:t>
      </w:r>
      <w:r w:rsidR="00731865" w:rsidRPr="00731865">
        <w:rPr>
          <w:sz w:val="24"/>
          <w:szCs w:val="24"/>
        </w:rPr>
        <w:t>г</w:t>
      </w:r>
      <w:r w:rsidR="00731865">
        <w:rPr>
          <w:sz w:val="24"/>
          <w:szCs w:val="24"/>
        </w:rPr>
        <w:t>.</w:t>
      </w:r>
      <w:r w:rsidR="00731865" w:rsidRPr="00731865">
        <w:rPr>
          <w:sz w:val="24"/>
          <w:szCs w:val="24"/>
        </w:rPr>
        <w:t>т.</w:t>
      </w:r>
      <w:r w:rsidR="00731865">
        <w:rPr>
          <w:sz w:val="24"/>
          <w:szCs w:val="24"/>
        </w:rPr>
        <w:t xml:space="preserve"> </w:t>
      </w:r>
      <w:r w:rsidR="00731865" w:rsidRPr="00731865">
        <w:rPr>
          <w:sz w:val="24"/>
          <w:szCs w:val="24"/>
        </w:rPr>
        <w:t>Молочный;</w:t>
      </w:r>
      <w:r w:rsidR="00731865">
        <w:rPr>
          <w:sz w:val="24"/>
          <w:szCs w:val="24"/>
        </w:rPr>
        <w:t xml:space="preserve"> м</w:t>
      </w:r>
      <w:r w:rsidR="00731865" w:rsidRPr="00731865">
        <w:rPr>
          <w:sz w:val="24"/>
          <w:szCs w:val="24"/>
        </w:rPr>
        <w:t>аксимальная нагрузка в возможных точках подключения к централизованной системе водоотведения: водоотведение в объеме 1,0 м</w:t>
      </w:r>
      <w:r w:rsidR="00731865" w:rsidRPr="00731865">
        <w:rPr>
          <w:sz w:val="24"/>
          <w:szCs w:val="24"/>
          <w:vertAlign w:val="superscript"/>
        </w:rPr>
        <w:t>3</w:t>
      </w:r>
      <w:r w:rsidR="00731865" w:rsidRPr="00731865">
        <w:rPr>
          <w:sz w:val="24"/>
          <w:szCs w:val="24"/>
        </w:rPr>
        <w:t>/сутки обеспечивается.</w:t>
      </w:r>
      <w:r w:rsidR="00731865">
        <w:rPr>
          <w:sz w:val="24"/>
          <w:szCs w:val="24"/>
        </w:rPr>
        <w:t xml:space="preserve"> </w:t>
      </w:r>
      <w:r w:rsidR="00731865" w:rsidRPr="00731865">
        <w:rPr>
          <w:sz w:val="24"/>
          <w:szCs w:val="24"/>
        </w:rPr>
        <w:t>Срок подключения объекта капитального строительства к централизованной системе водоснабжения и водоотведения: 4 квартал 2023 года.</w:t>
      </w:r>
      <w:r w:rsidR="00731865">
        <w:rPr>
          <w:sz w:val="24"/>
          <w:szCs w:val="24"/>
        </w:rPr>
        <w:t xml:space="preserve"> </w:t>
      </w:r>
      <w:r w:rsidR="00731865" w:rsidRPr="00731865">
        <w:rPr>
          <w:sz w:val="24"/>
          <w:szCs w:val="24"/>
        </w:rPr>
        <w:t>Срок действия настоящий технических условия - 3 (три) года.</w:t>
      </w:r>
      <w:r w:rsidR="00731865">
        <w:rPr>
          <w:sz w:val="24"/>
          <w:szCs w:val="24"/>
        </w:rPr>
        <w:t xml:space="preserve"> </w:t>
      </w:r>
      <w:r w:rsidR="00731865" w:rsidRPr="005D305E">
        <w:rPr>
          <w:sz w:val="24"/>
          <w:szCs w:val="24"/>
        </w:rPr>
        <w:t xml:space="preserve">Тариф на подключение ГОУП «Мурманскводоканал» утвержден </w:t>
      </w:r>
      <w:r w:rsidR="005D305E" w:rsidRPr="005D305E">
        <w:rPr>
          <w:sz w:val="24"/>
          <w:szCs w:val="24"/>
        </w:rPr>
        <w:t>Постановлением Комитета по тарифному регулированию Мурманской области № 47/4 от 27.11.2020 г.</w:t>
      </w:r>
      <w:r w:rsidR="00BB34A6">
        <w:rPr>
          <w:sz w:val="24"/>
          <w:szCs w:val="24"/>
        </w:rPr>
        <w:t xml:space="preserve"> </w:t>
      </w:r>
      <w:r w:rsidR="00BB34A6" w:rsidRPr="004C4CB1">
        <w:rPr>
          <w:sz w:val="24"/>
          <w:szCs w:val="24"/>
        </w:rPr>
        <w:t>Срок действия указанного тарифа - до 31.12.2021 г.</w:t>
      </w:r>
    </w:p>
    <w:p w14:paraId="5496B644" w14:textId="12A3FA0F" w:rsidR="00355DC8" w:rsidRPr="001129FA" w:rsidRDefault="00E54DED" w:rsidP="00E54DED">
      <w:pPr>
        <w:tabs>
          <w:tab w:val="left" w:pos="142"/>
          <w:tab w:val="left" w:pos="851"/>
          <w:tab w:val="left" w:pos="993"/>
          <w:tab w:val="left" w:pos="1418"/>
        </w:tabs>
        <w:jc w:val="both"/>
        <w:rPr>
          <w:sz w:val="24"/>
          <w:szCs w:val="24"/>
        </w:rPr>
      </w:pPr>
      <w:r>
        <w:rPr>
          <w:sz w:val="24"/>
          <w:szCs w:val="24"/>
          <w:u w:val="single"/>
        </w:rPr>
        <w:t>3. П</w:t>
      </w:r>
      <w:r w:rsidR="00355DC8" w:rsidRPr="001129FA">
        <w:rPr>
          <w:sz w:val="24"/>
          <w:szCs w:val="24"/>
          <w:u w:val="single"/>
        </w:rPr>
        <w:t>одключение к тепловым сетям</w:t>
      </w:r>
      <w:r w:rsidR="00355DC8" w:rsidRPr="001129FA">
        <w:rPr>
          <w:sz w:val="24"/>
          <w:szCs w:val="24"/>
        </w:rPr>
        <w:t xml:space="preserve">: </w:t>
      </w:r>
      <w:r w:rsidR="00731865">
        <w:rPr>
          <w:sz w:val="24"/>
          <w:szCs w:val="24"/>
        </w:rPr>
        <w:t>охранные зоны объектов тепло</w:t>
      </w:r>
      <w:r w:rsidR="00A37BE6">
        <w:rPr>
          <w:sz w:val="24"/>
          <w:szCs w:val="24"/>
        </w:rPr>
        <w:t xml:space="preserve"> – и электроснабжения</w:t>
      </w:r>
      <w:r w:rsidR="00355DC8" w:rsidRPr="001129FA">
        <w:rPr>
          <w:sz w:val="24"/>
          <w:szCs w:val="24"/>
        </w:rPr>
        <w:t xml:space="preserve"> АО «ТЭКОС» </w:t>
      </w:r>
      <w:r w:rsidR="00A37BE6">
        <w:rPr>
          <w:sz w:val="24"/>
          <w:szCs w:val="24"/>
        </w:rPr>
        <w:t xml:space="preserve">на участке не установлены. </w:t>
      </w:r>
    </w:p>
    <w:p w14:paraId="34DB3EDF" w14:textId="069DA61F" w:rsidR="00355DC8" w:rsidRDefault="00E54DED" w:rsidP="00E54DED">
      <w:pPr>
        <w:pStyle w:val="ae"/>
        <w:tabs>
          <w:tab w:val="left" w:pos="426"/>
          <w:tab w:val="left" w:pos="993"/>
        </w:tabs>
        <w:ind w:left="0"/>
        <w:contextualSpacing w:val="0"/>
        <w:jc w:val="both"/>
        <w:rPr>
          <w:sz w:val="24"/>
          <w:szCs w:val="24"/>
        </w:rPr>
      </w:pPr>
      <w:r>
        <w:rPr>
          <w:sz w:val="24"/>
          <w:szCs w:val="24"/>
          <w:u w:val="single"/>
        </w:rPr>
        <w:t>4. П</w:t>
      </w:r>
      <w:r w:rsidR="00355DC8" w:rsidRPr="001129FA">
        <w:rPr>
          <w:sz w:val="24"/>
          <w:szCs w:val="24"/>
          <w:u w:val="single"/>
        </w:rPr>
        <w:t>одключение к средствам связи</w:t>
      </w:r>
      <w:r w:rsidR="00355DC8" w:rsidRPr="001129FA">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68FAB738" w14:textId="77777777" w:rsidR="00A54686" w:rsidRPr="001129FA" w:rsidRDefault="00A54686" w:rsidP="00E54DED">
      <w:pPr>
        <w:pStyle w:val="ae"/>
        <w:tabs>
          <w:tab w:val="left" w:pos="426"/>
          <w:tab w:val="left" w:pos="993"/>
        </w:tabs>
        <w:ind w:left="0"/>
        <w:contextualSpacing w:val="0"/>
        <w:jc w:val="both"/>
        <w:rPr>
          <w:sz w:val="24"/>
          <w:szCs w:val="24"/>
        </w:rPr>
      </w:pPr>
    </w:p>
    <w:p w14:paraId="5A07C7A1" w14:textId="01EDB86D" w:rsidR="00355DC8" w:rsidRPr="0082350C" w:rsidRDefault="00355DC8" w:rsidP="00355DC8">
      <w:pPr>
        <w:tabs>
          <w:tab w:val="left" w:pos="284"/>
        </w:tabs>
        <w:ind w:firstLine="709"/>
        <w:jc w:val="both"/>
        <w:rPr>
          <w:sz w:val="24"/>
          <w:szCs w:val="24"/>
        </w:rPr>
      </w:pPr>
      <w:r w:rsidRPr="0082350C">
        <w:rPr>
          <w:b/>
          <w:sz w:val="24"/>
          <w:szCs w:val="24"/>
          <w:u w:val="single"/>
        </w:rPr>
        <w:t>Начальная (минимальная) цена предмета аукциона (ежегодный размер арендной платы за земельный участок):</w:t>
      </w:r>
      <w:r w:rsidRPr="0082350C">
        <w:rPr>
          <w:sz w:val="24"/>
          <w:szCs w:val="24"/>
        </w:rPr>
        <w:t xml:space="preserve"> </w:t>
      </w:r>
      <w:r w:rsidR="00B8425D" w:rsidRPr="00B8425D">
        <w:rPr>
          <w:sz w:val="24"/>
          <w:szCs w:val="24"/>
        </w:rPr>
        <w:t xml:space="preserve">4 681 </w:t>
      </w:r>
      <w:r w:rsidR="00C75CB2">
        <w:rPr>
          <w:sz w:val="24"/>
          <w:szCs w:val="24"/>
        </w:rPr>
        <w:t xml:space="preserve">(четыре тысячи шестьсот восемьдесят один) </w:t>
      </w:r>
      <w:r w:rsidR="00B8425D" w:rsidRPr="00B8425D">
        <w:rPr>
          <w:sz w:val="24"/>
          <w:szCs w:val="24"/>
        </w:rPr>
        <w:t>руб</w:t>
      </w:r>
      <w:r w:rsidR="00C75CB2">
        <w:rPr>
          <w:sz w:val="24"/>
          <w:szCs w:val="24"/>
        </w:rPr>
        <w:t>.</w:t>
      </w:r>
      <w:r w:rsidR="00B8425D" w:rsidRPr="00B8425D">
        <w:rPr>
          <w:sz w:val="24"/>
          <w:szCs w:val="24"/>
        </w:rPr>
        <w:t xml:space="preserve"> 16 коп.</w:t>
      </w:r>
      <w:r w:rsidR="0082350C" w:rsidRPr="00B8425D">
        <w:rPr>
          <w:sz w:val="24"/>
          <w:szCs w:val="24"/>
        </w:rPr>
        <w:t xml:space="preserve"> (</w:t>
      </w:r>
      <w:r w:rsidR="00B8425D" w:rsidRPr="00B8425D">
        <w:rPr>
          <w:sz w:val="24"/>
          <w:szCs w:val="24"/>
        </w:rPr>
        <w:t>1,5</w:t>
      </w:r>
      <w:r w:rsidR="0082350C" w:rsidRPr="00B8425D">
        <w:rPr>
          <w:sz w:val="24"/>
          <w:szCs w:val="24"/>
        </w:rPr>
        <w:t xml:space="preserve"> % от кадастровой стоимости).</w:t>
      </w:r>
    </w:p>
    <w:p w14:paraId="7782446D" w14:textId="7BCB701B" w:rsidR="00355DC8" w:rsidRPr="0082350C" w:rsidRDefault="00355DC8" w:rsidP="00355DC8">
      <w:pPr>
        <w:tabs>
          <w:tab w:val="left" w:pos="0"/>
          <w:tab w:val="left" w:pos="284"/>
        </w:tabs>
        <w:ind w:firstLine="709"/>
        <w:jc w:val="both"/>
        <w:rPr>
          <w:sz w:val="24"/>
          <w:szCs w:val="24"/>
        </w:rPr>
      </w:pPr>
      <w:r w:rsidRPr="0082350C">
        <w:rPr>
          <w:b/>
          <w:sz w:val="24"/>
          <w:szCs w:val="24"/>
          <w:u w:val="single"/>
        </w:rPr>
        <w:t xml:space="preserve">«Шаг аукциона» </w:t>
      </w:r>
      <w:r w:rsidRPr="00D349EC">
        <w:rPr>
          <w:b/>
          <w:sz w:val="24"/>
          <w:szCs w:val="24"/>
          <w:u w:val="single"/>
        </w:rPr>
        <w:t>(3% от начальной цены</w:t>
      </w:r>
      <w:r w:rsidR="00D349EC" w:rsidRPr="00D349EC">
        <w:rPr>
          <w:b/>
          <w:sz w:val="24"/>
          <w:szCs w:val="24"/>
          <w:u w:val="single"/>
        </w:rPr>
        <w:t xml:space="preserve">): </w:t>
      </w:r>
      <w:r w:rsidR="00D349EC" w:rsidRPr="00D349EC">
        <w:rPr>
          <w:bCs/>
          <w:sz w:val="24"/>
          <w:szCs w:val="24"/>
        </w:rPr>
        <w:t xml:space="preserve">140 </w:t>
      </w:r>
      <w:r w:rsidR="00C75CB2">
        <w:rPr>
          <w:bCs/>
          <w:sz w:val="24"/>
          <w:szCs w:val="24"/>
        </w:rPr>
        <w:t xml:space="preserve">(сто сорок) </w:t>
      </w:r>
      <w:r w:rsidR="00D349EC" w:rsidRPr="00D349EC">
        <w:rPr>
          <w:bCs/>
          <w:sz w:val="24"/>
          <w:szCs w:val="24"/>
        </w:rPr>
        <w:t>руб</w:t>
      </w:r>
      <w:r w:rsidR="00C75CB2">
        <w:rPr>
          <w:bCs/>
          <w:sz w:val="24"/>
          <w:szCs w:val="24"/>
        </w:rPr>
        <w:t>.</w:t>
      </w:r>
      <w:r w:rsidR="00D349EC" w:rsidRPr="00D349EC">
        <w:rPr>
          <w:b/>
          <w:sz w:val="24"/>
          <w:szCs w:val="24"/>
        </w:rPr>
        <w:t xml:space="preserve"> </w:t>
      </w:r>
      <w:r w:rsidR="00D349EC" w:rsidRPr="00D349EC">
        <w:rPr>
          <w:sz w:val="24"/>
          <w:szCs w:val="24"/>
        </w:rPr>
        <w:t>43</w:t>
      </w:r>
      <w:r w:rsidR="0082350C" w:rsidRPr="00D349EC">
        <w:rPr>
          <w:sz w:val="24"/>
          <w:szCs w:val="24"/>
        </w:rPr>
        <w:t xml:space="preserve"> </w:t>
      </w:r>
      <w:r w:rsidR="00D349EC" w:rsidRPr="00D349EC">
        <w:rPr>
          <w:sz w:val="24"/>
          <w:szCs w:val="24"/>
        </w:rPr>
        <w:t>коп</w:t>
      </w:r>
      <w:r w:rsidR="0082350C" w:rsidRPr="00D349EC">
        <w:rPr>
          <w:sz w:val="24"/>
          <w:szCs w:val="24"/>
        </w:rPr>
        <w:t>.</w:t>
      </w:r>
    </w:p>
    <w:p w14:paraId="5B87FABD" w14:textId="58E604E8" w:rsidR="00355DC8" w:rsidRPr="0082350C" w:rsidRDefault="00355DC8" w:rsidP="00355DC8">
      <w:pPr>
        <w:tabs>
          <w:tab w:val="left" w:pos="0"/>
          <w:tab w:val="left" w:pos="284"/>
        </w:tabs>
        <w:ind w:firstLine="709"/>
        <w:jc w:val="both"/>
        <w:rPr>
          <w:b/>
          <w:sz w:val="24"/>
          <w:szCs w:val="24"/>
        </w:rPr>
      </w:pPr>
      <w:r w:rsidRPr="0082350C">
        <w:rPr>
          <w:b/>
          <w:sz w:val="24"/>
          <w:szCs w:val="24"/>
          <w:u w:val="single"/>
        </w:rPr>
        <w:lastRenderedPageBreak/>
        <w:t xml:space="preserve">Размер задатка </w:t>
      </w:r>
      <w:r w:rsidRPr="00B8425D">
        <w:rPr>
          <w:b/>
          <w:sz w:val="24"/>
          <w:szCs w:val="24"/>
          <w:u w:val="single"/>
        </w:rPr>
        <w:t>(100% от начальной цены):</w:t>
      </w:r>
      <w:r w:rsidRPr="00B8425D">
        <w:rPr>
          <w:sz w:val="24"/>
          <w:szCs w:val="24"/>
        </w:rPr>
        <w:t xml:space="preserve"> </w:t>
      </w:r>
      <w:r w:rsidR="00C75CB2" w:rsidRPr="00C75CB2">
        <w:rPr>
          <w:sz w:val="24"/>
          <w:szCs w:val="24"/>
        </w:rPr>
        <w:t>4 681 (четыре тысячи шестьсот восемьдесят один) руб. 16 коп</w:t>
      </w:r>
      <w:r w:rsidR="0082350C" w:rsidRPr="00B8425D">
        <w:rPr>
          <w:sz w:val="24"/>
          <w:szCs w:val="24"/>
        </w:rPr>
        <w:t>.</w:t>
      </w:r>
    </w:p>
    <w:p w14:paraId="0AAB094B" w14:textId="43DA9E1C" w:rsidR="00355DC8" w:rsidRDefault="00355DC8" w:rsidP="00355DC8">
      <w:pPr>
        <w:tabs>
          <w:tab w:val="left" w:pos="0"/>
          <w:tab w:val="left" w:pos="284"/>
        </w:tabs>
        <w:ind w:firstLine="709"/>
        <w:jc w:val="both"/>
        <w:rPr>
          <w:color w:val="FF0000"/>
          <w:sz w:val="24"/>
          <w:szCs w:val="24"/>
        </w:rPr>
      </w:pPr>
      <w:r w:rsidRPr="002035CF">
        <w:rPr>
          <w:b/>
          <w:sz w:val="24"/>
          <w:szCs w:val="24"/>
          <w:u w:val="single"/>
        </w:rPr>
        <w:t xml:space="preserve">Срок </w:t>
      </w:r>
      <w:r w:rsidRPr="005D5388">
        <w:rPr>
          <w:b/>
          <w:sz w:val="24"/>
          <w:szCs w:val="24"/>
          <w:u w:val="single"/>
        </w:rPr>
        <w:t>аренды:</w:t>
      </w:r>
      <w:r w:rsidR="00DA41CB" w:rsidRPr="005D5388">
        <w:rPr>
          <w:b/>
          <w:sz w:val="24"/>
          <w:szCs w:val="24"/>
          <w:u w:val="single"/>
        </w:rPr>
        <w:t xml:space="preserve"> </w:t>
      </w:r>
      <w:r w:rsidR="00345E33" w:rsidRPr="00345E33">
        <w:rPr>
          <w:bCs/>
          <w:sz w:val="24"/>
          <w:szCs w:val="24"/>
        </w:rPr>
        <w:t>10</w:t>
      </w:r>
      <w:r w:rsidR="00F11BA8">
        <w:rPr>
          <w:bCs/>
          <w:sz w:val="24"/>
          <w:szCs w:val="24"/>
        </w:rPr>
        <w:t xml:space="preserve"> </w:t>
      </w:r>
      <w:r w:rsidR="00692ABA" w:rsidRPr="00345E33">
        <w:rPr>
          <w:bCs/>
          <w:sz w:val="24"/>
          <w:szCs w:val="24"/>
        </w:rPr>
        <w:t>(</w:t>
      </w:r>
      <w:r w:rsidR="00345E33" w:rsidRPr="00345E33">
        <w:rPr>
          <w:bCs/>
          <w:sz w:val="24"/>
          <w:szCs w:val="24"/>
        </w:rPr>
        <w:t>десять</w:t>
      </w:r>
      <w:r w:rsidR="00692ABA" w:rsidRPr="00345E33">
        <w:rPr>
          <w:bCs/>
          <w:sz w:val="24"/>
          <w:szCs w:val="24"/>
        </w:rPr>
        <w:t xml:space="preserve">) </w:t>
      </w:r>
      <w:r w:rsidR="00345E33" w:rsidRPr="00345E33">
        <w:rPr>
          <w:bCs/>
          <w:sz w:val="24"/>
          <w:szCs w:val="24"/>
        </w:rPr>
        <w:t>лет</w:t>
      </w:r>
      <w:r w:rsidR="00BB34A6">
        <w:rPr>
          <w:bCs/>
          <w:sz w:val="24"/>
          <w:szCs w:val="24"/>
        </w:rPr>
        <w:t xml:space="preserve"> 0 (ноль) месяцев.</w:t>
      </w:r>
    </w:p>
    <w:p w14:paraId="5E90338C" w14:textId="77777777" w:rsidR="00E54DED" w:rsidRDefault="00E54DED" w:rsidP="00385C9B">
      <w:pPr>
        <w:tabs>
          <w:tab w:val="left" w:pos="851"/>
        </w:tabs>
        <w:ind w:left="709"/>
        <w:jc w:val="both"/>
        <w:rPr>
          <w:b/>
          <w:sz w:val="24"/>
          <w:szCs w:val="24"/>
          <w:u w:val="single"/>
        </w:rPr>
      </w:pPr>
    </w:p>
    <w:p w14:paraId="5D166FA1" w14:textId="77777777" w:rsidR="00385C9B" w:rsidRPr="00283A7C" w:rsidRDefault="00385C9B" w:rsidP="00385C9B">
      <w:pPr>
        <w:tabs>
          <w:tab w:val="left" w:pos="851"/>
        </w:tabs>
        <w:ind w:left="709"/>
        <w:jc w:val="both"/>
        <w:rPr>
          <w:b/>
          <w:sz w:val="24"/>
          <w:szCs w:val="24"/>
        </w:rPr>
      </w:pPr>
      <w:r>
        <w:rPr>
          <w:b/>
          <w:sz w:val="24"/>
          <w:szCs w:val="24"/>
          <w:u w:val="single"/>
        </w:rPr>
        <w:t>ЛОТ № 4</w:t>
      </w:r>
      <w:r w:rsidRPr="00283A7C">
        <w:rPr>
          <w:b/>
          <w:sz w:val="24"/>
          <w:szCs w:val="24"/>
          <w:u w:val="single"/>
        </w:rPr>
        <w:t>:</w:t>
      </w:r>
    </w:p>
    <w:p w14:paraId="40C5514C" w14:textId="5A1B9F95" w:rsidR="00385C9B" w:rsidRPr="00E231E1" w:rsidRDefault="00385C9B" w:rsidP="00385C9B">
      <w:pPr>
        <w:suppressAutoHyphens/>
        <w:autoSpaceDE w:val="0"/>
        <w:autoSpaceDN w:val="0"/>
        <w:adjustRightInd w:val="0"/>
        <w:ind w:firstLine="709"/>
        <w:jc w:val="both"/>
        <w:rPr>
          <w:sz w:val="24"/>
          <w:szCs w:val="24"/>
        </w:rPr>
      </w:pPr>
      <w:r w:rsidRPr="00E231E1">
        <w:rPr>
          <w:sz w:val="24"/>
          <w:szCs w:val="24"/>
        </w:rPr>
        <w:t xml:space="preserve">Земельный участок с кадастровым номером: </w:t>
      </w:r>
      <w:r w:rsidRPr="00EA07F7">
        <w:rPr>
          <w:b/>
          <w:sz w:val="24"/>
          <w:szCs w:val="26"/>
        </w:rPr>
        <w:t>51:01:</w:t>
      </w:r>
      <w:r w:rsidR="00692ABA">
        <w:rPr>
          <w:b/>
          <w:sz w:val="24"/>
          <w:szCs w:val="26"/>
        </w:rPr>
        <w:t>0401013:125</w:t>
      </w:r>
      <w:r w:rsidRPr="0003202B">
        <w:rPr>
          <w:sz w:val="22"/>
          <w:szCs w:val="24"/>
        </w:rPr>
        <w:t>;</w:t>
      </w:r>
    </w:p>
    <w:p w14:paraId="6CCCBA55" w14:textId="2E87D6BE" w:rsidR="00385C9B" w:rsidRPr="00E231E1" w:rsidRDefault="00385C9B" w:rsidP="00385C9B">
      <w:pPr>
        <w:suppressAutoHyphens/>
        <w:autoSpaceDE w:val="0"/>
        <w:autoSpaceDN w:val="0"/>
        <w:adjustRightInd w:val="0"/>
        <w:ind w:firstLine="709"/>
        <w:jc w:val="both"/>
        <w:rPr>
          <w:sz w:val="24"/>
          <w:szCs w:val="24"/>
        </w:rPr>
      </w:pPr>
      <w:r>
        <w:rPr>
          <w:sz w:val="24"/>
          <w:szCs w:val="24"/>
        </w:rPr>
        <w:t xml:space="preserve">площадь: </w:t>
      </w:r>
      <w:r w:rsidR="00692ABA">
        <w:rPr>
          <w:sz w:val="24"/>
          <w:szCs w:val="24"/>
        </w:rPr>
        <w:t>2000</w:t>
      </w:r>
      <w:r w:rsidR="00EA07F7">
        <w:rPr>
          <w:sz w:val="24"/>
          <w:szCs w:val="24"/>
        </w:rPr>
        <w:t xml:space="preserve"> </w:t>
      </w:r>
      <w:r w:rsidRPr="00E231E1">
        <w:rPr>
          <w:sz w:val="24"/>
          <w:szCs w:val="24"/>
        </w:rPr>
        <w:t>кв.м.;</w:t>
      </w:r>
    </w:p>
    <w:p w14:paraId="05153409" w14:textId="0D9AD16E" w:rsidR="00385C9B" w:rsidRPr="00E231E1" w:rsidRDefault="00385C9B" w:rsidP="00385C9B">
      <w:pPr>
        <w:suppressAutoHyphens/>
        <w:autoSpaceDE w:val="0"/>
        <w:autoSpaceDN w:val="0"/>
        <w:adjustRightInd w:val="0"/>
        <w:ind w:firstLine="709"/>
        <w:jc w:val="both"/>
        <w:rPr>
          <w:sz w:val="24"/>
          <w:szCs w:val="24"/>
        </w:rPr>
      </w:pPr>
      <w:r w:rsidRPr="00E231E1">
        <w:rPr>
          <w:sz w:val="24"/>
          <w:szCs w:val="24"/>
        </w:rPr>
        <w:t xml:space="preserve">местоположение земельного участка: </w:t>
      </w:r>
      <w:r w:rsidRPr="00CE244C">
        <w:rPr>
          <w:color w:val="000000"/>
          <w:sz w:val="24"/>
          <w:szCs w:val="24"/>
          <w:shd w:val="clear" w:color="auto" w:fill="FFFFFF"/>
        </w:rPr>
        <w:t>Мурманская обл</w:t>
      </w:r>
      <w:r w:rsidR="00692ABA">
        <w:rPr>
          <w:color w:val="000000"/>
          <w:sz w:val="24"/>
          <w:szCs w:val="24"/>
          <w:shd w:val="clear" w:color="auto" w:fill="FFFFFF"/>
        </w:rPr>
        <w:t>асть</w:t>
      </w:r>
      <w:r w:rsidRPr="00CE244C">
        <w:rPr>
          <w:color w:val="000000"/>
          <w:sz w:val="24"/>
          <w:szCs w:val="24"/>
          <w:shd w:val="clear" w:color="auto" w:fill="FFFFFF"/>
        </w:rPr>
        <w:t>,</w:t>
      </w:r>
      <w:r w:rsidR="00692ABA">
        <w:rPr>
          <w:color w:val="000000"/>
          <w:sz w:val="24"/>
          <w:szCs w:val="24"/>
          <w:shd w:val="clear" w:color="auto" w:fill="FFFFFF"/>
        </w:rPr>
        <w:t xml:space="preserve"> </w:t>
      </w:r>
      <w:r w:rsidRPr="00CE244C">
        <w:rPr>
          <w:color w:val="000000"/>
          <w:sz w:val="24"/>
          <w:szCs w:val="24"/>
          <w:shd w:val="clear" w:color="auto" w:fill="FFFFFF"/>
        </w:rPr>
        <w:t>муниципальный район</w:t>
      </w:r>
      <w:r w:rsidR="00692ABA">
        <w:rPr>
          <w:color w:val="000000"/>
          <w:sz w:val="24"/>
          <w:szCs w:val="24"/>
          <w:shd w:val="clear" w:color="auto" w:fill="FFFFFF"/>
        </w:rPr>
        <w:t xml:space="preserve"> </w:t>
      </w:r>
      <w:r w:rsidR="00692ABA" w:rsidRPr="00692ABA">
        <w:rPr>
          <w:color w:val="000000"/>
          <w:sz w:val="24"/>
          <w:szCs w:val="24"/>
          <w:shd w:val="clear" w:color="auto" w:fill="FFFFFF"/>
        </w:rPr>
        <w:t>Кольский</w:t>
      </w:r>
      <w:r w:rsidRPr="00CE244C">
        <w:rPr>
          <w:color w:val="000000"/>
          <w:sz w:val="24"/>
          <w:szCs w:val="24"/>
          <w:shd w:val="clear" w:color="auto" w:fill="FFFFFF"/>
        </w:rPr>
        <w:t xml:space="preserve">, </w:t>
      </w:r>
      <w:r w:rsidR="00EA07F7">
        <w:rPr>
          <w:color w:val="000000"/>
          <w:sz w:val="24"/>
          <w:szCs w:val="24"/>
          <w:shd w:val="clear" w:color="auto" w:fill="FFFFFF"/>
        </w:rPr>
        <w:t>г</w:t>
      </w:r>
      <w:r w:rsidRPr="00CE244C">
        <w:rPr>
          <w:color w:val="000000"/>
          <w:sz w:val="24"/>
          <w:szCs w:val="24"/>
          <w:shd w:val="clear" w:color="auto" w:fill="FFFFFF"/>
        </w:rPr>
        <w:t xml:space="preserve">ородское поселение </w:t>
      </w:r>
      <w:r w:rsidR="00692ABA">
        <w:rPr>
          <w:color w:val="000000"/>
          <w:sz w:val="24"/>
          <w:szCs w:val="24"/>
          <w:shd w:val="clear" w:color="auto" w:fill="FFFFFF"/>
        </w:rPr>
        <w:t>Молочный</w:t>
      </w:r>
      <w:r w:rsidRPr="00CE244C">
        <w:rPr>
          <w:color w:val="000000"/>
          <w:sz w:val="24"/>
          <w:szCs w:val="24"/>
          <w:shd w:val="clear" w:color="auto" w:fill="FFFFFF"/>
        </w:rPr>
        <w:t xml:space="preserve">, </w:t>
      </w:r>
      <w:r w:rsidR="00692ABA">
        <w:rPr>
          <w:color w:val="000000"/>
          <w:sz w:val="24"/>
          <w:szCs w:val="24"/>
          <w:shd w:val="clear" w:color="auto" w:fill="FFFFFF"/>
        </w:rPr>
        <w:t>поселок городского типа Молочный</w:t>
      </w:r>
      <w:r w:rsidRPr="00CE244C">
        <w:rPr>
          <w:sz w:val="24"/>
          <w:szCs w:val="24"/>
        </w:rPr>
        <w:t>;</w:t>
      </w:r>
    </w:p>
    <w:p w14:paraId="1979F924" w14:textId="77777777" w:rsidR="00385C9B" w:rsidRPr="00E231E1" w:rsidRDefault="00385C9B" w:rsidP="00385C9B">
      <w:pPr>
        <w:suppressAutoHyphens/>
        <w:autoSpaceDE w:val="0"/>
        <w:autoSpaceDN w:val="0"/>
        <w:adjustRightInd w:val="0"/>
        <w:ind w:firstLine="709"/>
        <w:jc w:val="both"/>
        <w:rPr>
          <w:sz w:val="24"/>
          <w:szCs w:val="24"/>
        </w:rPr>
      </w:pPr>
      <w:r w:rsidRPr="00E231E1">
        <w:rPr>
          <w:sz w:val="24"/>
          <w:szCs w:val="24"/>
        </w:rPr>
        <w:t>категория земель: земли населенных пунктов;</w:t>
      </w:r>
    </w:p>
    <w:p w14:paraId="77579292" w14:textId="52B69F39" w:rsidR="00385C9B" w:rsidRPr="00E231E1" w:rsidRDefault="00385C9B" w:rsidP="00385C9B">
      <w:pPr>
        <w:suppressAutoHyphens/>
        <w:autoSpaceDE w:val="0"/>
        <w:autoSpaceDN w:val="0"/>
        <w:adjustRightInd w:val="0"/>
        <w:ind w:firstLine="709"/>
        <w:jc w:val="both"/>
        <w:rPr>
          <w:sz w:val="24"/>
          <w:szCs w:val="24"/>
        </w:rPr>
      </w:pPr>
      <w:r w:rsidRPr="00E231E1">
        <w:rPr>
          <w:sz w:val="24"/>
          <w:szCs w:val="24"/>
        </w:rPr>
        <w:t>разрешённое использование:</w:t>
      </w:r>
      <w:r w:rsidR="00DA41CB">
        <w:rPr>
          <w:sz w:val="24"/>
          <w:szCs w:val="24"/>
        </w:rPr>
        <w:t xml:space="preserve"> </w:t>
      </w:r>
      <w:r w:rsidR="00692ABA">
        <w:rPr>
          <w:sz w:val="24"/>
          <w:szCs w:val="24"/>
        </w:rPr>
        <w:t>хранение автотранспорта</w:t>
      </w:r>
      <w:r w:rsidRPr="00E231E1">
        <w:rPr>
          <w:sz w:val="24"/>
          <w:szCs w:val="24"/>
        </w:rPr>
        <w:t>;</w:t>
      </w:r>
    </w:p>
    <w:p w14:paraId="759EE997" w14:textId="6BA8A304" w:rsidR="00385C9B" w:rsidRPr="00E231E1" w:rsidRDefault="00385C9B" w:rsidP="00385C9B">
      <w:pPr>
        <w:suppressAutoHyphens/>
        <w:autoSpaceDE w:val="0"/>
        <w:autoSpaceDN w:val="0"/>
        <w:adjustRightInd w:val="0"/>
        <w:ind w:firstLine="709"/>
        <w:jc w:val="both"/>
        <w:rPr>
          <w:sz w:val="24"/>
          <w:szCs w:val="24"/>
        </w:rPr>
      </w:pPr>
      <w:r w:rsidRPr="00E231E1">
        <w:rPr>
          <w:sz w:val="24"/>
          <w:szCs w:val="24"/>
        </w:rPr>
        <w:t xml:space="preserve">для использования в целях: </w:t>
      </w:r>
      <w:r w:rsidR="00692ABA" w:rsidRPr="00692ABA">
        <w:rPr>
          <w:sz w:val="24"/>
          <w:szCs w:val="24"/>
        </w:rPr>
        <w:t>хранение автотранспорта</w:t>
      </w:r>
      <w:r w:rsidRPr="00E231E1">
        <w:rPr>
          <w:sz w:val="24"/>
          <w:szCs w:val="24"/>
        </w:rPr>
        <w:t>;</w:t>
      </w:r>
    </w:p>
    <w:p w14:paraId="6C743E1D" w14:textId="77777777" w:rsidR="00385C9B" w:rsidRPr="00E231E1" w:rsidRDefault="00385C9B" w:rsidP="00385C9B">
      <w:pPr>
        <w:suppressAutoHyphens/>
        <w:autoSpaceDE w:val="0"/>
        <w:autoSpaceDN w:val="0"/>
        <w:adjustRightInd w:val="0"/>
        <w:ind w:firstLine="709"/>
        <w:jc w:val="both"/>
        <w:rPr>
          <w:sz w:val="24"/>
          <w:szCs w:val="24"/>
        </w:rPr>
      </w:pPr>
      <w:r w:rsidRPr="00E231E1">
        <w:rPr>
          <w:sz w:val="24"/>
          <w:szCs w:val="24"/>
        </w:rPr>
        <w:t>границы земельного участка: в соответствии Выпиской из ЕГРН;</w:t>
      </w:r>
    </w:p>
    <w:p w14:paraId="427FCCE8" w14:textId="77777777" w:rsidR="00385C9B" w:rsidRPr="002C64CE" w:rsidRDefault="00385C9B" w:rsidP="00385C9B">
      <w:pPr>
        <w:widowControl w:val="0"/>
        <w:suppressAutoHyphens/>
        <w:autoSpaceDE w:val="0"/>
        <w:autoSpaceDN w:val="0"/>
        <w:adjustRightInd w:val="0"/>
        <w:ind w:firstLine="709"/>
        <w:jc w:val="both"/>
        <w:rPr>
          <w:bCs/>
          <w:sz w:val="24"/>
          <w:szCs w:val="24"/>
        </w:rPr>
      </w:pPr>
      <w:r w:rsidRPr="00E61FFC">
        <w:rPr>
          <w:bCs/>
          <w:sz w:val="24"/>
          <w:szCs w:val="24"/>
        </w:rPr>
        <w:t>вид собственности: земельный участок, государственная собственность на который не разграничена;</w:t>
      </w:r>
    </w:p>
    <w:p w14:paraId="3BE4A930" w14:textId="77777777" w:rsidR="00385C9B" w:rsidRPr="00E231E1" w:rsidRDefault="00385C9B" w:rsidP="00385C9B">
      <w:pPr>
        <w:suppressAutoHyphens/>
        <w:autoSpaceDE w:val="0"/>
        <w:autoSpaceDN w:val="0"/>
        <w:adjustRightInd w:val="0"/>
        <w:ind w:firstLine="709"/>
        <w:jc w:val="both"/>
        <w:rPr>
          <w:sz w:val="24"/>
          <w:szCs w:val="24"/>
        </w:rPr>
      </w:pPr>
      <w:r w:rsidRPr="00E231E1">
        <w:rPr>
          <w:sz w:val="24"/>
          <w:szCs w:val="24"/>
        </w:rPr>
        <w:t>ограничени</w:t>
      </w:r>
      <w:r>
        <w:rPr>
          <w:sz w:val="24"/>
          <w:szCs w:val="24"/>
        </w:rPr>
        <w:t>я (обременения): не установлены.</w:t>
      </w:r>
    </w:p>
    <w:p w14:paraId="4E3B6629" w14:textId="77777777" w:rsidR="00385C9B" w:rsidRPr="00E231E1" w:rsidRDefault="00EA07F7" w:rsidP="00385C9B">
      <w:pPr>
        <w:tabs>
          <w:tab w:val="left" w:pos="851"/>
          <w:tab w:val="left" w:pos="993"/>
        </w:tabs>
        <w:suppressAutoHyphens/>
        <w:ind w:firstLine="709"/>
        <w:jc w:val="both"/>
        <w:rPr>
          <w:sz w:val="24"/>
          <w:szCs w:val="24"/>
          <w:u w:val="single"/>
        </w:rPr>
      </w:pPr>
      <w:r>
        <w:rPr>
          <w:sz w:val="24"/>
          <w:szCs w:val="24"/>
          <w:u w:val="single"/>
        </w:rPr>
        <w:t>М</w:t>
      </w:r>
      <w:r w:rsidR="00385C9B" w:rsidRPr="00E231E1">
        <w:rPr>
          <w:sz w:val="24"/>
          <w:szCs w:val="24"/>
          <w:u w:val="single"/>
        </w:rPr>
        <w:t xml:space="preserve">аксимально и </w:t>
      </w:r>
      <w:r>
        <w:rPr>
          <w:sz w:val="24"/>
          <w:szCs w:val="24"/>
          <w:u w:val="single"/>
        </w:rPr>
        <w:t>/</w:t>
      </w:r>
      <w:r w:rsidR="00385C9B" w:rsidRPr="00E231E1">
        <w:rPr>
          <w:sz w:val="24"/>
          <w:szCs w:val="24"/>
          <w:u w:val="single"/>
        </w:rPr>
        <w:t xml:space="preserve">или минимально допустимые параметры разрешенного строительства объекта капитального строительства: </w:t>
      </w:r>
    </w:p>
    <w:p w14:paraId="4A050547" w14:textId="522FCB2A" w:rsidR="00DA63E0" w:rsidRDefault="00DA63E0" w:rsidP="00385C9B">
      <w:pPr>
        <w:tabs>
          <w:tab w:val="left" w:pos="-142"/>
        </w:tabs>
        <w:ind w:firstLine="709"/>
        <w:jc w:val="both"/>
        <w:rPr>
          <w:sz w:val="24"/>
          <w:szCs w:val="24"/>
        </w:rPr>
      </w:pPr>
      <w:r w:rsidRPr="00DA63E0">
        <w:rPr>
          <w:sz w:val="24"/>
          <w:szCs w:val="24"/>
        </w:rPr>
        <w:t xml:space="preserve">Правила землепользования и застройки муниципального образования городского поселения Молочный Кольского района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Мурманской области и городского поселения Молочный, согласно которым земельный участок находится в зоне – зона </w:t>
      </w:r>
      <w:r>
        <w:rPr>
          <w:sz w:val="24"/>
          <w:szCs w:val="24"/>
        </w:rPr>
        <w:t xml:space="preserve">инженерно-транспортной инфраструктуры </w:t>
      </w:r>
      <w:r w:rsidRPr="00DA63E0">
        <w:rPr>
          <w:sz w:val="24"/>
          <w:szCs w:val="24"/>
        </w:rPr>
        <w:t xml:space="preserve"> (</w:t>
      </w:r>
      <w:r>
        <w:rPr>
          <w:sz w:val="24"/>
          <w:szCs w:val="24"/>
        </w:rPr>
        <w:t>ИТ</w:t>
      </w:r>
      <w:r w:rsidRPr="00DA63E0">
        <w:rPr>
          <w:sz w:val="24"/>
          <w:szCs w:val="24"/>
        </w:rPr>
        <w:t>).</w:t>
      </w:r>
    </w:p>
    <w:p w14:paraId="253B4862" w14:textId="0E91EA8B" w:rsidR="00385C9B" w:rsidRPr="00D15F58" w:rsidRDefault="00385C9B" w:rsidP="00385C9B">
      <w:pPr>
        <w:tabs>
          <w:tab w:val="left" w:pos="-142"/>
        </w:tabs>
        <w:ind w:firstLine="709"/>
        <w:jc w:val="both"/>
        <w:rPr>
          <w:sz w:val="24"/>
        </w:rPr>
      </w:pPr>
      <w:r w:rsidRPr="00D15F58">
        <w:rPr>
          <w:sz w:val="24"/>
        </w:rPr>
        <w:t>Параметры использования земельных участков и объектов капитального строительства установлены в составе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6E54999C" w14:textId="2824EB79" w:rsidR="00385C9B" w:rsidRPr="00A40274" w:rsidRDefault="00385C9B" w:rsidP="0046675B">
      <w:pPr>
        <w:autoSpaceDE w:val="0"/>
        <w:autoSpaceDN w:val="0"/>
        <w:adjustRightInd w:val="0"/>
        <w:ind w:firstLine="709"/>
        <w:jc w:val="both"/>
        <w:rPr>
          <w:sz w:val="24"/>
          <w:szCs w:val="24"/>
        </w:rPr>
      </w:pPr>
      <w:r w:rsidRPr="000D5B88">
        <w:rPr>
          <w:sz w:val="24"/>
          <w:szCs w:val="24"/>
        </w:rPr>
        <w:t>Особенности застройки и землепользования</w:t>
      </w:r>
      <w:r w:rsidR="0046675B">
        <w:rPr>
          <w:sz w:val="24"/>
          <w:szCs w:val="24"/>
        </w:rPr>
        <w:t>: п</w:t>
      </w:r>
      <w:r w:rsidR="0046675B" w:rsidRPr="0046675B">
        <w:rPr>
          <w:sz w:val="24"/>
          <w:szCs w:val="24"/>
        </w:rPr>
        <w:t>лощадь застройки и размеры земельных участков для наземных автостоянок - 25 м кв. на одно машино-место.</w:t>
      </w:r>
      <w:r w:rsidR="0046675B">
        <w:rPr>
          <w:sz w:val="24"/>
          <w:szCs w:val="24"/>
        </w:rPr>
        <w:t xml:space="preserve"> </w:t>
      </w:r>
      <w:r w:rsidR="0046675B" w:rsidRPr="0046675B">
        <w:rPr>
          <w:sz w:val="24"/>
          <w:szCs w:val="24"/>
        </w:rPr>
        <w:t>Предельное количество этажей – 1;</w:t>
      </w:r>
      <w:r w:rsidR="0046675B">
        <w:rPr>
          <w:sz w:val="24"/>
          <w:szCs w:val="24"/>
        </w:rPr>
        <w:t xml:space="preserve"> о</w:t>
      </w:r>
      <w:r w:rsidR="0046675B" w:rsidRPr="0046675B">
        <w:rPr>
          <w:sz w:val="24"/>
          <w:szCs w:val="24"/>
        </w:rPr>
        <w:t xml:space="preserve">бщая стоянка транспортных средств при учреждениях и предприятиях обслуживания принимается из расчета: на 100 единовременных посетителей - 7 - 10 машино-мест. </w:t>
      </w:r>
      <w:r w:rsidRPr="000D5B88">
        <w:rPr>
          <w:sz w:val="24"/>
          <w:szCs w:val="24"/>
        </w:rPr>
        <w:t xml:space="preserve"> </w:t>
      </w:r>
      <w:r w:rsidR="00B93AB0" w:rsidRPr="00B93AB0">
        <w:rPr>
          <w:sz w:val="24"/>
          <w:szCs w:val="24"/>
        </w:rPr>
        <w:t>Максимальный коэффициент застройки (%)</w:t>
      </w:r>
      <w:r w:rsidR="00B93AB0">
        <w:rPr>
          <w:sz w:val="24"/>
          <w:szCs w:val="24"/>
        </w:rPr>
        <w:t xml:space="preserve"> – 60, м</w:t>
      </w:r>
      <w:r w:rsidR="00B93AB0" w:rsidRPr="00B93AB0">
        <w:rPr>
          <w:sz w:val="24"/>
          <w:szCs w:val="24"/>
        </w:rPr>
        <w:t>аксимальная высота строений (м)</w:t>
      </w:r>
      <w:r w:rsidR="00B93AB0">
        <w:rPr>
          <w:sz w:val="24"/>
          <w:szCs w:val="24"/>
        </w:rPr>
        <w:t xml:space="preserve"> – 32.</w:t>
      </w:r>
    </w:p>
    <w:p w14:paraId="3E95F6D9" w14:textId="77777777" w:rsidR="00385C9B" w:rsidRPr="00A62B63" w:rsidRDefault="00EA07F7" w:rsidP="00385C9B">
      <w:pPr>
        <w:widowControl w:val="0"/>
        <w:shd w:val="clear" w:color="auto" w:fill="FFFFFF"/>
        <w:tabs>
          <w:tab w:val="num" w:pos="0"/>
          <w:tab w:val="left" w:pos="142"/>
        </w:tabs>
        <w:ind w:firstLine="709"/>
        <w:jc w:val="both"/>
        <w:rPr>
          <w:sz w:val="24"/>
          <w:szCs w:val="24"/>
          <w:u w:val="single"/>
        </w:rPr>
      </w:pPr>
      <w:r>
        <w:rPr>
          <w:sz w:val="24"/>
          <w:szCs w:val="24"/>
          <w:u w:val="single"/>
        </w:rPr>
        <w:t>Т</w:t>
      </w:r>
      <w:r w:rsidR="00385C9B" w:rsidRPr="00A62B63">
        <w:rPr>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53AAF963" w14:textId="07C9B71D" w:rsidR="00BB34A6" w:rsidRPr="004C4CB1" w:rsidRDefault="00BB34A6" w:rsidP="00BB34A6">
      <w:pPr>
        <w:tabs>
          <w:tab w:val="left" w:pos="142"/>
          <w:tab w:val="left" w:pos="851"/>
          <w:tab w:val="left" w:pos="993"/>
          <w:tab w:val="left" w:pos="1418"/>
        </w:tabs>
        <w:jc w:val="both"/>
        <w:rPr>
          <w:sz w:val="24"/>
          <w:szCs w:val="24"/>
        </w:rPr>
      </w:pPr>
      <w:r>
        <w:rPr>
          <w:sz w:val="24"/>
          <w:szCs w:val="24"/>
          <w:u w:val="single"/>
        </w:rPr>
        <w:t>1.</w:t>
      </w:r>
      <w:r w:rsidR="00EA07F7">
        <w:rPr>
          <w:sz w:val="24"/>
          <w:szCs w:val="24"/>
          <w:u w:val="single"/>
        </w:rPr>
        <w:t>П</w:t>
      </w:r>
      <w:r w:rsidR="00385C9B" w:rsidRPr="00684EE0">
        <w:rPr>
          <w:sz w:val="24"/>
          <w:szCs w:val="24"/>
          <w:u w:val="single"/>
        </w:rPr>
        <w:t>одключение к сетям водоснабжения/к системе канализации</w:t>
      </w:r>
      <w:r w:rsidR="00385C9B" w:rsidRPr="00684EE0">
        <w:rPr>
          <w:sz w:val="24"/>
          <w:szCs w:val="24"/>
        </w:rPr>
        <w:t xml:space="preserve">: </w:t>
      </w:r>
      <w:r w:rsidR="008D48FA">
        <w:rPr>
          <w:sz w:val="24"/>
          <w:szCs w:val="24"/>
        </w:rPr>
        <w:t>в</w:t>
      </w:r>
      <w:r w:rsidR="008D48FA" w:rsidRPr="008D48FA">
        <w:rPr>
          <w:sz w:val="24"/>
          <w:szCs w:val="24"/>
        </w:rPr>
        <w:t xml:space="preserve">озможные точки подключения к централизованной системе водоснабжения - </w:t>
      </w:r>
      <w:r w:rsidR="008D48FA">
        <w:rPr>
          <w:sz w:val="24"/>
          <w:szCs w:val="24"/>
        </w:rPr>
        <w:t>магистральный</w:t>
      </w:r>
      <w:r w:rsidR="008D48FA" w:rsidRPr="008D48FA">
        <w:rPr>
          <w:sz w:val="24"/>
          <w:szCs w:val="24"/>
        </w:rPr>
        <w:t xml:space="preserve"> водопровод Д</w:t>
      </w:r>
      <w:r w:rsidR="008D48FA">
        <w:rPr>
          <w:sz w:val="24"/>
          <w:szCs w:val="24"/>
        </w:rPr>
        <w:t>=</w:t>
      </w:r>
      <w:r w:rsidR="008D48FA" w:rsidRPr="008D48FA">
        <w:rPr>
          <w:sz w:val="24"/>
          <w:szCs w:val="24"/>
        </w:rPr>
        <w:t>250мм, проходящий в районе испрашиваемого земельного</w:t>
      </w:r>
      <w:r w:rsidR="008D48FA">
        <w:rPr>
          <w:sz w:val="24"/>
          <w:szCs w:val="24"/>
        </w:rPr>
        <w:t xml:space="preserve"> </w:t>
      </w:r>
      <w:r w:rsidR="008D48FA" w:rsidRPr="008D48FA">
        <w:rPr>
          <w:sz w:val="24"/>
          <w:szCs w:val="24"/>
        </w:rPr>
        <w:t>участка.</w:t>
      </w:r>
      <w:r w:rsidR="008D48FA">
        <w:rPr>
          <w:sz w:val="24"/>
          <w:szCs w:val="24"/>
        </w:rPr>
        <w:t xml:space="preserve"> </w:t>
      </w:r>
      <w:r w:rsidR="008D48FA" w:rsidRPr="008D48FA">
        <w:rPr>
          <w:sz w:val="24"/>
          <w:szCs w:val="24"/>
        </w:rPr>
        <w:t>Максимальная нагрузка в возможных точках подключения к централизованной системе водоснабжения: водопотребление в объеме 1,0м</w:t>
      </w:r>
      <w:r w:rsidR="008D48FA" w:rsidRPr="006F68E0">
        <w:rPr>
          <w:sz w:val="24"/>
          <w:szCs w:val="24"/>
        </w:rPr>
        <w:t>З</w:t>
      </w:r>
      <w:r w:rsidR="008D48FA" w:rsidRPr="008D48FA">
        <w:rPr>
          <w:sz w:val="24"/>
          <w:szCs w:val="24"/>
        </w:rPr>
        <w:t>/сутки в точке подключения сетей собственника к сетям ГОУП «Мурманскводоканал» обеспечивается.</w:t>
      </w:r>
      <w:r w:rsidR="008D48FA">
        <w:rPr>
          <w:sz w:val="24"/>
          <w:szCs w:val="24"/>
        </w:rPr>
        <w:t xml:space="preserve"> </w:t>
      </w:r>
      <w:r w:rsidR="008D48FA" w:rsidRPr="008D48FA">
        <w:rPr>
          <w:sz w:val="24"/>
          <w:szCs w:val="24"/>
        </w:rPr>
        <w:t>Возможные точки подключения к централизованной системе водоотведения - канализационная сеть Д=250мм., проходящая в районе испрашиваемого земельного участка.</w:t>
      </w:r>
      <w:r w:rsidR="008D48FA">
        <w:rPr>
          <w:sz w:val="24"/>
          <w:szCs w:val="24"/>
        </w:rPr>
        <w:t xml:space="preserve"> </w:t>
      </w:r>
      <w:r w:rsidR="008D48FA" w:rsidRPr="008D48FA">
        <w:rPr>
          <w:sz w:val="24"/>
          <w:szCs w:val="24"/>
        </w:rPr>
        <w:t>Максимальная нагрузка в возможных точках подключения к централизованной системе водоотведения: водоотведение в объеме 1,0м</w:t>
      </w:r>
      <w:r w:rsidR="008D48FA" w:rsidRPr="006F68E0">
        <w:rPr>
          <w:sz w:val="24"/>
          <w:szCs w:val="24"/>
        </w:rPr>
        <w:t>3</w:t>
      </w:r>
      <w:r w:rsidR="008D48FA" w:rsidRPr="008D48FA">
        <w:rPr>
          <w:sz w:val="24"/>
          <w:szCs w:val="24"/>
        </w:rPr>
        <w:t>/сутки обеспечивается.</w:t>
      </w:r>
      <w:r w:rsidR="008D48FA">
        <w:rPr>
          <w:sz w:val="24"/>
          <w:szCs w:val="24"/>
        </w:rPr>
        <w:t xml:space="preserve"> </w:t>
      </w:r>
      <w:r w:rsidR="008D48FA" w:rsidRPr="008D48FA">
        <w:rPr>
          <w:sz w:val="24"/>
          <w:szCs w:val="24"/>
        </w:rPr>
        <w:t>Срок подключения объекта капитального строительства к централизованной системе водоснабжения и водоотведения: 4 квартал 2023 года.</w:t>
      </w:r>
      <w:r w:rsidR="006F68E0">
        <w:rPr>
          <w:sz w:val="24"/>
          <w:szCs w:val="24"/>
        </w:rPr>
        <w:t xml:space="preserve"> </w:t>
      </w:r>
      <w:r w:rsidR="008D48FA" w:rsidRPr="006F68E0">
        <w:rPr>
          <w:sz w:val="24"/>
          <w:szCs w:val="24"/>
        </w:rPr>
        <w:t xml:space="preserve">Срок действия настоящий технических условия - 3 (три) года. Тариф на подключение ГОУП </w:t>
      </w:r>
      <w:r w:rsidR="008D48FA" w:rsidRPr="006F68E0">
        <w:rPr>
          <w:sz w:val="24"/>
          <w:szCs w:val="24"/>
        </w:rPr>
        <w:lastRenderedPageBreak/>
        <w:t xml:space="preserve">«Мурманскводоканал» утвержден </w:t>
      </w:r>
      <w:r w:rsidR="005D305E" w:rsidRPr="005D305E">
        <w:rPr>
          <w:sz w:val="24"/>
          <w:szCs w:val="24"/>
        </w:rPr>
        <w:t>Постановлением Комитета по тарифному регулированию Мурманской области № 47/4 от 27.11.2020 г</w:t>
      </w:r>
      <w:r w:rsidR="006F68E0" w:rsidRPr="006F68E0">
        <w:rPr>
          <w:sz w:val="24"/>
          <w:szCs w:val="24"/>
        </w:rPr>
        <w:t>.</w:t>
      </w:r>
      <w:r>
        <w:rPr>
          <w:sz w:val="24"/>
          <w:szCs w:val="24"/>
        </w:rPr>
        <w:t xml:space="preserve"> </w:t>
      </w:r>
      <w:r w:rsidRPr="004C4CB1">
        <w:rPr>
          <w:sz w:val="24"/>
          <w:szCs w:val="24"/>
        </w:rPr>
        <w:t>Срок действия указанного тарифа - до 31.12.2021 г.</w:t>
      </w:r>
    </w:p>
    <w:p w14:paraId="462675E5" w14:textId="443DCDE0" w:rsidR="00D43DAA" w:rsidRDefault="00BB34A6" w:rsidP="00BB34A6">
      <w:pPr>
        <w:pStyle w:val="ae"/>
        <w:tabs>
          <w:tab w:val="left" w:pos="0"/>
          <w:tab w:val="left" w:pos="851"/>
          <w:tab w:val="left" w:pos="993"/>
          <w:tab w:val="left" w:pos="1418"/>
        </w:tabs>
        <w:ind w:left="0"/>
        <w:jc w:val="both"/>
        <w:rPr>
          <w:sz w:val="24"/>
          <w:szCs w:val="24"/>
        </w:rPr>
      </w:pPr>
      <w:bookmarkStart w:id="22" w:name="_Hlk73092515"/>
      <w:r>
        <w:rPr>
          <w:sz w:val="24"/>
          <w:szCs w:val="24"/>
          <w:u w:val="single"/>
        </w:rPr>
        <w:t>2.</w:t>
      </w:r>
      <w:r w:rsidR="006F68E0" w:rsidRPr="00D43DAA">
        <w:rPr>
          <w:sz w:val="24"/>
          <w:szCs w:val="24"/>
          <w:u w:val="single"/>
        </w:rPr>
        <w:t>Подключение к тепловым сетям</w:t>
      </w:r>
      <w:r w:rsidR="006F68E0" w:rsidRPr="00D43DAA">
        <w:rPr>
          <w:sz w:val="24"/>
          <w:szCs w:val="24"/>
        </w:rPr>
        <w:t>: охранные зоны объектов тепло – и электроснабжения АО «ТЭКОС» на участке не установлены. Технические условия присоединения к тепловым сетям АО «Мурманэнергосбыт»: выдача технических условий на присоединение не представляется возможным.</w:t>
      </w:r>
    </w:p>
    <w:p w14:paraId="5DA27AB7" w14:textId="77777777" w:rsidR="00D43DAA" w:rsidRPr="00D43DAA" w:rsidRDefault="00D43DAA" w:rsidP="00BB34A6">
      <w:pPr>
        <w:pStyle w:val="ae"/>
        <w:tabs>
          <w:tab w:val="left" w:pos="0"/>
          <w:tab w:val="left" w:pos="851"/>
          <w:tab w:val="left" w:pos="993"/>
          <w:tab w:val="left" w:pos="1418"/>
        </w:tabs>
        <w:ind w:left="0"/>
        <w:jc w:val="both"/>
        <w:rPr>
          <w:sz w:val="24"/>
          <w:szCs w:val="24"/>
        </w:rPr>
      </w:pPr>
    </w:p>
    <w:bookmarkEnd w:id="22"/>
    <w:p w14:paraId="1A327B2A" w14:textId="31F35B41" w:rsidR="00385C9B" w:rsidRPr="0082350C" w:rsidRDefault="00385C9B" w:rsidP="00385C9B">
      <w:pPr>
        <w:tabs>
          <w:tab w:val="left" w:pos="284"/>
        </w:tabs>
        <w:ind w:firstLine="709"/>
        <w:jc w:val="both"/>
        <w:rPr>
          <w:sz w:val="24"/>
          <w:szCs w:val="24"/>
        </w:rPr>
      </w:pPr>
      <w:r w:rsidRPr="0082350C">
        <w:rPr>
          <w:b/>
          <w:sz w:val="24"/>
          <w:szCs w:val="24"/>
          <w:u w:val="single"/>
        </w:rPr>
        <w:t>Начальная (минимальная) цена предмета аукциона (ежегодный размер арендной платы за земельный участок):</w:t>
      </w:r>
      <w:r w:rsidRPr="0082350C">
        <w:rPr>
          <w:sz w:val="24"/>
          <w:szCs w:val="24"/>
        </w:rPr>
        <w:t xml:space="preserve"> </w:t>
      </w:r>
      <w:bookmarkStart w:id="23" w:name="_Hlk73716080"/>
      <w:r w:rsidR="00D349EC" w:rsidRPr="00D349EC">
        <w:rPr>
          <w:sz w:val="24"/>
          <w:szCs w:val="24"/>
        </w:rPr>
        <w:t xml:space="preserve">53 989 </w:t>
      </w:r>
      <w:r w:rsidR="00C75CB2">
        <w:rPr>
          <w:sz w:val="24"/>
          <w:szCs w:val="24"/>
        </w:rPr>
        <w:t xml:space="preserve">(пятьдесят три тысячи девятьсот восемьдесят девять) </w:t>
      </w:r>
      <w:r w:rsidR="00D349EC" w:rsidRPr="00D349EC">
        <w:rPr>
          <w:sz w:val="24"/>
          <w:szCs w:val="24"/>
        </w:rPr>
        <w:t>руб</w:t>
      </w:r>
      <w:r w:rsidR="00C75CB2">
        <w:rPr>
          <w:sz w:val="24"/>
          <w:szCs w:val="24"/>
        </w:rPr>
        <w:t>.</w:t>
      </w:r>
      <w:r w:rsidR="00D349EC" w:rsidRPr="00D349EC">
        <w:rPr>
          <w:sz w:val="24"/>
          <w:szCs w:val="24"/>
        </w:rPr>
        <w:t xml:space="preserve"> 20 коп</w:t>
      </w:r>
      <w:bookmarkEnd w:id="23"/>
      <w:r w:rsidRPr="00D349EC">
        <w:rPr>
          <w:sz w:val="24"/>
          <w:szCs w:val="24"/>
        </w:rPr>
        <w:t>. (1,5% от кадастровой стоимости).</w:t>
      </w:r>
    </w:p>
    <w:p w14:paraId="1DABCD22" w14:textId="7AE6A099" w:rsidR="00385C9B" w:rsidRPr="00D349EC" w:rsidRDefault="00385C9B" w:rsidP="00385C9B">
      <w:pPr>
        <w:tabs>
          <w:tab w:val="left" w:pos="0"/>
          <w:tab w:val="left" w:pos="284"/>
        </w:tabs>
        <w:ind w:firstLine="709"/>
        <w:jc w:val="both"/>
        <w:rPr>
          <w:sz w:val="24"/>
          <w:szCs w:val="24"/>
        </w:rPr>
      </w:pPr>
      <w:r w:rsidRPr="00D349EC">
        <w:rPr>
          <w:b/>
          <w:sz w:val="24"/>
          <w:szCs w:val="24"/>
          <w:u w:val="single"/>
        </w:rPr>
        <w:t>«Шаг аукциона» (3% от начальной цены)</w:t>
      </w:r>
      <w:r w:rsidR="00C75CB2">
        <w:rPr>
          <w:b/>
          <w:sz w:val="24"/>
          <w:szCs w:val="24"/>
          <w:u w:val="single"/>
        </w:rPr>
        <w:t xml:space="preserve">: </w:t>
      </w:r>
      <w:r w:rsidR="00D349EC" w:rsidRPr="00D349EC">
        <w:rPr>
          <w:sz w:val="24"/>
          <w:szCs w:val="24"/>
        </w:rPr>
        <w:t>1 619</w:t>
      </w:r>
      <w:r w:rsidRPr="00D349EC">
        <w:rPr>
          <w:sz w:val="24"/>
          <w:szCs w:val="24"/>
        </w:rPr>
        <w:t xml:space="preserve"> </w:t>
      </w:r>
      <w:r w:rsidR="00C75CB2">
        <w:rPr>
          <w:sz w:val="24"/>
          <w:szCs w:val="24"/>
        </w:rPr>
        <w:t xml:space="preserve">(одна тысяча шестьсот девятнадцать) </w:t>
      </w:r>
      <w:r w:rsidRPr="00D349EC">
        <w:rPr>
          <w:sz w:val="24"/>
          <w:szCs w:val="24"/>
        </w:rPr>
        <w:t>руб</w:t>
      </w:r>
      <w:r w:rsidR="00C75CB2">
        <w:rPr>
          <w:sz w:val="24"/>
          <w:szCs w:val="24"/>
        </w:rPr>
        <w:t>.</w:t>
      </w:r>
      <w:r w:rsidR="00D349EC" w:rsidRPr="00D349EC">
        <w:rPr>
          <w:sz w:val="24"/>
          <w:szCs w:val="24"/>
        </w:rPr>
        <w:t xml:space="preserve"> 68 коп.</w:t>
      </w:r>
    </w:p>
    <w:p w14:paraId="62E940C8" w14:textId="6A01FC55" w:rsidR="00385C9B" w:rsidRPr="0082350C" w:rsidRDefault="00385C9B" w:rsidP="00385C9B">
      <w:pPr>
        <w:tabs>
          <w:tab w:val="left" w:pos="0"/>
          <w:tab w:val="left" w:pos="284"/>
        </w:tabs>
        <w:ind w:firstLine="709"/>
        <w:jc w:val="both"/>
        <w:rPr>
          <w:b/>
          <w:sz w:val="24"/>
          <w:szCs w:val="24"/>
        </w:rPr>
      </w:pPr>
      <w:r w:rsidRPr="00D349EC">
        <w:rPr>
          <w:b/>
          <w:sz w:val="24"/>
          <w:szCs w:val="24"/>
          <w:u w:val="single"/>
        </w:rPr>
        <w:t>Размер задатка (100% от начальной цены):</w:t>
      </w:r>
      <w:r w:rsidRPr="00D349EC">
        <w:rPr>
          <w:sz w:val="24"/>
          <w:szCs w:val="24"/>
        </w:rPr>
        <w:t xml:space="preserve"> </w:t>
      </w:r>
      <w:r w:rsidR="00C75CB2" w:rsidRPr="00C75CB2">
        <w:rPr>
          <w:sz w:val="24"/>
          <w:szCs w:val="24"/>
        </w:rPr>
        <w:t>53 989 (пятьдесят три тысячи девятьсот восемьдесят девять) руб. 20 коп</w:t>
      </w:r>
      <w:r w:rsidRPr="00D349EC">
        <w:rPr>
          <w:sz w:val="24"/>
          <w:szCs w:val="24"/>
        </w:rPr>
        <w:t>.</w:t>
      </w:r>
    </w:p>
    <w:p w14:paraId="296711AC" w14:textId="6C44E41F" w:rsidR="00385C9B" w:rsidRPr="00D776A8" w:rsidRDefault="00385C9B" w:rsidP="00385C9B">
      <w:pPr>
        <w:tabs>
          <w:tab w:val="left" w:pos="0"/>
          <w:tab w:val="left" w:pos="284"/>
        </w:tabs>
        <w:ind w:firstLine="709"/>
        <w:jc w:val="both"/>
        <w:rPr>
          <w:sz w:val="24"/>
          <w:szCs w:val="24"/>
        </w:rPr>
      </w:pPr>
      <w:r w:rsidRPr="00D776A8">
        <w:rPr>
          <w:b/>
          <w:sz w:val="24"/>
          <w:szCs w:val="24"/>
          <w:u w:val="single"/>
        </w:rPr>
        <w:t>Срок аренды:</w:t>
      </w:r>
      <w:r w:rsidRPr="00D776A8">
        <w:rPr>
          <w:sz w:val="24"/>
          <w:szCs w:val="24"/>
        </w:rPr>
        <w:t xml:space="preserve"> </w:t>
      </w:r>
      <w:bookmarkStart w:id="24" w:name="_Hlk73629468"/>
      <w:r w:rsidR="00F11BA8">
        <w:rPr>
          <w:sz w:val="24"/>
          <w:szCs w:val="24"/>
        </w:rPr>
        <w:t>2</w:t>
      </w:r>
      <w:r w:rsidR="00754B1C" w:rsidRPr="00C602C1">
        <w:rPr>
          <w:sz w:val="24"/>
          <w:szCs w:val="24"/>
        </w:rPr>
        <w:t xml:space="preserve"> (</w:t>
      </w:r>
      <w:r w:rsidR="00F11BA8">
        <w:rPr>
          <w:sz w:val="24"/>
          <w:szCs w:val="24"/>
        </w:rPr>
        <w:t>два</w:t>
      </w:r>
      <w:r w:rsidR="00754B1C" w:rsidRPr="00C602C1">
        <w:rPr>
          <w:sz w:val="24"/>
          <w:szCs w:val="24"/>
        </w:rPr>
        <w:t xml:space="preserve">) </w:t>
      </w:r>
      <w:r w:rsidR="00F11BA8">
        <w:rPr>
          <w:sz w:val="24"/>
          <w:szCs w:val="24"/>
        </w:rPr>
        <w:t>года</w:t>
      </w:r>
      <w:r w:rsidR="00754B1C" w:rsidRPr="00C602C1">
        <w:rPr>
          <w:sz w:val="24"/>
          <w:szCs w:val="24"/>
        </w:rPr>
        <w:t xml:space="preserve"> </w:t>
      </w:r>
      <w:r w:rsidR="00F11BA8">
        <w:rPr>
          <w:sz w:val="24"/>
          <w:szCs w:val="24"/>
        </w:rPr>
        <w:t>6</w:t>
      </w:r>
      <w:r w:rsidR="00754B1C" w:rsidRPr="00C602C1">
        <w:rPr>
          <w:sz w:val="24"/>
          <w:szCs w:val="24"/>
        </w:rPr>
        <w:t xml:space="preserve"> (</w:t>
      </w:r>
      <w:r w:rsidR="00F11BA8">
        <w:rPr>
          <w:sz w:val="24"/>
          <w:szCs w:val="24"/>
        </w:rPr>
        <w:t>шесть</w:t>
      </w:r>
      <w:r w:rsidR="00754B1C" w:rsidRPr="00C602C1">
        <w:rPr>
          <w:sz w:val="24"/>
          <w:szCs w:val="24"/>
        </w:rPr>
        <w:t>) месяц</w:t>
      </w:r>
      <w:r w:rsidR="00F11BA8">
        <w:rPr>
          <w:sz w:val="24"/>
          <w:szCs w:val="24"/>
        </w:rPr>
        <w:t>ев</w:t>
      </w:r>
      <w:bookmarkEnd w:id="24"/>
      <w:r w:rsidRPr="00C602C1">
        <w:rPr>
          <w:sz w:val="24"/>
          <w:szCs w:val="24"/>
        </w:rPr>
        <w:t>.</w:t>
      </w:r>
    </w:p>
    <w:p w14:paraId="721DC53A" w14:textId="77777777" w:rsidR="008E0578" w:rsidRDefault="008E0578" w:rsidP="00355DC8">
      <w:pPr>
        <w:tabs>
          <w:tab w:val="left" w:pos="0"/>
          <w:tab w:val="left" w:pos="284"/>
        </w:tabs>
        <w:ind w:firstLine="709"/>
        <w:jc w:val="both"/>
        <w:rPr>
          <w:color w:val="FF0000"/>
          <w:sz w:val="24"/>
          <w:szCs w:val="24"/>
        </w:rPr>
      </w:pPr>
    </w:p>
    <w:p w14:paraId="7B2448CA" w14:textId="77777777" w:rsidR="000103FA" w:rsidRPr="00E231E1" w:rsidRDefault="000103FA" w:rsidP="008944E2">
      <w:pPr>
        <w:tabs>
          <w:tab w:val="left" w:pos="851"/>
        </w:tabs>
        <w:ind w:left="709"/>
        <w:jc w:val="both"/>
        <w:rPr>
          <w:b/>
          <w:sz w:val="24"/>
          <w:szCs w:val="24"/>
        </w:rPr>
      </w:pPr>
      <w:r w:rsidRPr="00E231E1">
        <w:rPr>
          <w:b/>
          <w:sz w:val="24"/>
          <w:szCs w:val="24"/>
          <w:u w:val="single"/>
        </w:rPr>
        <w:t>ЛОТ №</w:t>
      </w:r>
      <w:r w:rsidR="008944E2">
        <w:rPr>
          <w:b/>
          <w:sz w:val="24"/>
          <w:szCs w:val="24"/>
          <w:u w:val="single"/>
        </w:rPr>
        <w:t xml:space="preserve"> 5</w:t>
      </w:r>
      <w:r w:rsidRPr="00E231E1">
        <w:rPr>
          <w:b/>
          <w:sz w:val="24"/>
          <w:szCs w:val="24"/>
          <w:u w:val="single"/>
        </w:rPr>
        <w:t>:</w:t>
      </w:r>
    </w:p>
    <w:p w14:paraId="3A095E00" w14:textId="3C09C76E" w:rsidR="000103FA" w:rsidRPr="00E231E1" w:rsidRDefault="000103FA" w:rsidP="000103FA">
      <w:pPr>
        <w:suppressAutoHyphens/>
        <w:autoSpaceDE w:val="0"/>
        <w:autoSpaceDN w:val="0"/>
        <w:adjustRightInd w:val="0"/>
        <w:ind w:firstLine="709"/>
        <w:jc w:val="both"/>
        <w:rPr>
          <w:sz w:val="24"/>
          <w:szCs w:val="24"/>
        </w:rPr>
      </w:pPr>
      <w:r w:rsidRPr="00E231E1">
        <w:rPr>
          <w:sz w:val="24"/>
          <w:szCs w:val="24"/>
        </w:rPr>
        <w:t xml:space="preserve">Земельный участок с кадастровым </w:t>
      </w:r>
      <w:r w:rsidRPr="00147B42">
        <w:rPr>
          <w:sz w:val="24"/>
          <w:szCs w:val="24"/>
        </w:rPr>
        <w:t>номером:</w:t>
      </w:r>
      <w:r w:rsidRPr="00147B42">
        <w:rPr>
          <w:sz w:val="24"/>
          <w:szCs w:val="26"/>
        </w:rPr>
        <w:t xml:space="preserve"> </w:t>
      </w:r>
      <w:r w:rsidRPr="00EA07F7">
        <w:rPr>
          <w:b/>
          <w:sz w:val="24"/>
          <w:szCs w:val="26"/>
        </w:rPr>
        <w:t>51:01:</w:t>
      </w:r>
      <w:r w:rsidR="00E3542B" w:rsidRPr="00E3542B">
        <w:rPr>
          <w:b/>
          <w:sz w:val="24"/>
          <w:szCs w:val="26"/>
        </w:rPr>
        <w:t>3003002</w:t>
      </w:r>
      <w:r w:rsidR="00E3542B">
        <w:rPr>
          <w:b/>
          <w:sz w:val="24"/>
          <w:szCs w:val="26"/>
        </w:rPr>
        <w:t>:579</w:t>
      </w:r>
      <w:r w:rsidRPr="00147B42">
        <w:rPr>
          <w:sz w:val="22"/>
          <w:szCs w:val="24"/>
        </w:rPr>
        <w:t>;</w:t>
      </w:r>
    </w:p>
    <w:p w14:paraId="14680024" w14:textId="1F0965E8" w:rsidR="000103FA" w:rsidRPr="00E231E1" w:rsidRDefault="000103FA" w:rsidP="000103FA">
      <w:pPr>
        <w:suppressAutoHyphens/>
        <w:autoSpaceDE w:val="0"/>
        <w:autoSpaceDN w:val="0"/>
        <w:adjustRightInd w:val="0"/>
        <w:ind w:firstLine="709"/>
        <w:jc w:val="both"/>
        <w:rPr>
          <w:sz w:val="24"/>
          <w:szCs w:val="24"/>
        </w:rPr>
      </w:pPr>
      <w:r>
        <w:rPr>
          <w:sz w:val="24"/>
          <w:szCs w:val="24"/>
        </w:rPr>
        <w:t xml:space="preserve">площадь: </w:t>
      </w:r>
      <w:r w:rsidR="00E3542B">
        <w:rPr>
          <w:sz w:val="24"/>
          <w:szCs w:val="24"/>
        </w:rPr>
        <w:t>600</w:t>
      </w:r>
      <w:r>
        <w:rPr>
          <w:sz w:val="24"/>
          <w:szCs w:val="24"/>
        </w:rPr>
        <w:t xml:space="preserve"> </w:t>
      </w:r>
      <w:r w:rsidR="00EA526A" w:rsidRPr="00E231E1">
        <w:rPr>
          <w:sz w:val="24"/>
          <w:szCs w:val="24"/>
        </w:rPr>
        <w:t>кв.м</w:t>
      </w:r>
      <w:r w:rsidRPr="00E231E1">
        <w:rPr>
          <w:sz w:val="24"/>
          <w:szCs w:val="24"/>
        </w:rPr>
        <w:t>;</w:t>
      </w:r>
    </w:p>
    <w:p w14:paraId="74DA2C42" w14:textId="409DE0D1" w:rsidR="000103FA" w:rsidRPr="00E231E1" w:rsidRDefault="000103FA" w:rsidP="000103FA">
      <w:pPr>
        <w:suppressAutoHyphens/>
        <w:autoSpaceDE w:val="0"/>
        <w:autoSpaceDN w:val="0"/>
        <w:adjustRightInd w:val="0"/>
        <w:ind w:firstLine="709"/>
        <w:jc w:val="both"/>
        <w:rPr>
          <w:sz w:val="24"/>
          <w:szCs w:val="24"/>
        </w:rPr>
      </w:pPr>
      <w:r w:rsidRPr="00E231E1">
        <w:rPr>
          <w:sz w:val="24"/>
          <w:szCs w:val="24"/>
        </w:rPr>
        <w:t>местоположение земельного участка: Мурманская обл</w:t>
      </w:r>
      <w:r w:rsidR="00E3542B">
        <w:rPr>
          <w:sz w:val="24"/>
          <w:szCs w:val="24"/>
        </w:rPr>
        <w:t>асть</w:t>
      </w:r>
      <w:r w:rsidRPr="00E231E1">
        <w:rPr>
          <w:sz w:val="24"/>
          <w:szCs w:val="24"/>
        </w:rPr>
        <w:t>,</w:t>
      </w:r>
      <w:r w:rsidR="00E3542B">
        <w:rPr>
          <w:sz w:val="24"/>
          <w:szCs w:val="24"/>
        </w:rPr>
        <w:t xml:space="preserve"> </w:t>
      </w:r>
      <w:r w:rsidRPr="00E231E1">
        <w:rPr>
          <w:sz w:val="24"/>
          <w:szCs w:val="24"/>
        </w:rPr>
        <w:t>муниципальный район</w:t>
      </w:r>
      <w:r w:rsidR="00E3542B">
        <w:rPr>
          <w:sz w:val="24"/>
          <w:szCs w:val="24"/>
        </w:rPr>
        <w:t xml:space="preserve"> </w:t>
      </w:r>
      <w:r w:rsidR="00E3542B" w:rsidRPr="00E3542B">
        <w:rPr>
          <w:sz w:val="24"/>
          <w:szCs w:val="24"/>
        </w:rPr>
        <w:t>Кольский</w:t>
      </w:r>
      <w:r w:rsidRPr="00E231E1">
        <w:rPr>
          <w:sz w:val="24"/>
          <w:szCs w:val="24"/>
        </w:rPr>
        <w:t xml:space="preserve">, </w:t>
      </w:r>
      <w:r>
        <w:rPr>
          <w:sz w:val="24"/>
          <w:szCs w:val="24"/>
        </w:rPr>
        <w:t>городское поселение Кильдинстрой</w:t>
      </w:r>
      <w:r w:rsidRPr="00E231E1">
        <w:rPr>
          <w:sz w:val="24"/>
          <w:szCs w:val="24"/>
        </w:rPr>
        <w:t>;</w:t>
      </w:r>
    </w:p>
    <w:p w14:paraId="70E0CF3E" w14:textId="6DA0E6FF" w:rsidR="000103FA" w:rsidRPr="00E231E1" w:rsidRDefault="000103FA" w:rsidP="000103FA">
      <w:pPr>
        <w:suppressAutoHyphens/>
        <w:autoSpaceDE w:val="0"/>
        <w:autoSpaceDN w:val="0"/>
        <w:adjustRightInd w:val="0"/>
        <w:ind w:firstLine="709"/>
        <w:jc w:val="both"/>
        <w:rPr>
          <w:sz w:val="24"/>
          <w:szCs w:val="24"/>
        </w:rPr>
      </w:pPr>
      <w:r w:rsidRPr="00E231E1">
        <w:rPr>
          <w:sz w:val="24"/>
          <w:szCs w:val="24"/>
        </w:rPr>
        <w:t xml:space="preserve">категория земель: земли </w:t>
      </w:r>
      <w:r w:rsidR="00E3542B">
        <w:rPr>
          <w:sz w:val="24"/>
          <w:szCs w:val="24"/>
        </w:rPr>
        <w:t>сельскохозяйственного назначения</w:t>
      </w:r>
      <w:r w:rsidRPr="00E231E1">
        <w:rPr>
          <w:sz w:val="24"/>
          <w:szCs w:val="24"/>
        </w:rPr>
        <w:t>;</w:t>
      </w:r>
    </w:p>
    <w:p w14:paraId="7B7B73AF" w14:textId="4DC08D0E" w:rsidR="000103FA" w:rsidRPr="00E231E1" w:rsidRDefault="000103FA" w:rsidP="000103FA">
      <w:pPr>
        <w:suppressAutoHyphens/>
        <w:autoSpaceDE w:val="0"/>
        <w:autoSpaceDN w:val="0"/>
        <w:adjustRightInd w:val="0"/>
        <w:ind w:firstLine="709"/>
        <w:jc w:val="both"/>
        <w:rPr>
          <w:sz w:val="24"/>
          <w:szCs w:val="24"/>
        </w:rPr>
      </w:pPr>
      <w:r w:rsidRPr="00E231E1">
        <w:rPr>
          <w:sz w:val="24"/>
          <w:szCs w:val="24"/>
        </w:rPr>
        <w:t>разрешённое использование:</w:t>
      </w:r>
      <w:r w:rsidR="00E3542B">
        <w:rPr>
          <w:sz w:val="24"/>
          <w:szCs w:val="24"/>
        </w:rPr>
        <w:t xml:space="preserve"> ведение садоводства</w:t>
      </w:r>
      <w:r w:rsidRPr="00E231E1">
        <w:rPr>
          <w:sz w:val="24"/>
          <w:szCs w:val="24"/>
        </w:rPr>
        <w:t>;</w:t>
      </w:r>
    </w:p>
    <w:p w14:paraId="4A11EBA5" w14:textId="62BF5160" w:rsidR="000103FA" w:rsidRPr="00E231E1" w:rsidRDefault="000103FA" w:rsidP="000103FA">
      <w:pPr>
        <w:suppressAutoHyphens/>
        <w:autoSpaceDE w:val="0"/>
        <w:autoSpaceDN w:val="0"/>
        <w:adjustRightInd w:val="0"/>
        <w:ind w:firstLine="709"/>
        <w:jc w:val="both"/>
        <w:rPr>
          <w:sz w:val="24"/>
          <w:szCs w:val="24"/>
        </w:rPr>
      </w:pPr>
      <w:r w:rsidRPr="00E231E1">
        <w:rPr>
          <w:sz w:val="24"/>
          <w:szCs w:val="24"/>
        </w:rPr>
        <w:t>для использования в целях:</w:t>
      </w:r>
      <w:r w:rsidR="00BE5346">
        <w:rPr>
          <w:sz w:val="24"/>
          <w:szCs w:val="24"/>
        </w:rPr>
        <w:t xml:space="preserve"> строительство дачи</w:t>
      </w:r>
      <w:r w:rsidRPr="00E231E1">
        <w:rPr>
          <w:sz w:val="24"/>
          <w:szCs w:val="24"/>
        </w:rPr>
        <w:t>;</w:t>
      </w:r>
    </w:p>
    <w:p w14:paraId="2C8A0883" w14:textId="77777777" w:rsidR="000103FA" w:rsidRPr="00E231E1" w:rsidRDefault="000103FA" w:rsidP="000103FA">
      <w:pPr>
        <w:suppressAutoHyphens/>
        <w:autoSpaceDE w:val="0"/>
        <w:autoSpaceDN w:val="0"/>
        <w:adjustRightInd w:val="0"/>
        <w:ind w:firstLine="709"/>
        <w:jc w:val="both"/>
        <w:rPr>
          <w:sz w:val="24"/>
          <w:szCs w:val="24"/>
        </w:rPr>
      </w:pPr>
      <w:r w:rsidRPr="00E231E1">
        <w:rPr>
          <w:sz w:val="24"/>
          <w:szCs w:val="24"/>
        </w:rPr>
        <w:t>границы земельного участка: в соответствии Выпиской из ЕГРН;</w:t>
      </w:r>
    </w:p>
    <w:p w14:paraId="46754ED3" w14:textId="77777777" w:rsidR="000103FA" w:rsidRPr="002C64CE" w:rsidRDefault="000103FA" w:rsidP="000103FA">
      <w:pPr>
        <w:widowControl w:val="0"/>
        <w:suppressAutoHyphens/>
        <w:autoSpaceDE w:val="0"/>
        <w:autoSpaceDN w:val="0"/>
        <w:adjustRightInd w:val="0"/>
        <w:ind w:firstLine="709"/>
        <w:jc w:val="both"/>
        <w:rPr>
          <w:bCs/>
          <w:sz w:val="24"/>
          <w:szCs w:val="24"/>
        </w:rPr>
      </w:pPr>
      <w:r w:rsidRPr="00E61FFC">
        <w:rPr>
          <w:bCs/>
          <w:sz w:val="24"/>
          <w:szCs w:val="24"/>
        </w:rPr>
        <w:t>вид собственности: земельный участок, государственная собственность на который не разграничена;</w:t>
      </w:r>
    </w:p>
    <w:p w14:paraId="1D5DC833" w14:textId="65EE2759" w:rsidR="000103FA" w:rsidRPr="00BE5346" w:rsidRDefault="000103FA" w:rsidP="00BE5346">
      <w:pPr>
        <w:autoSpaceDE w:val="0"/>
        <w:autoSpaceDN w:val="0"/>
        <w:adjustRightInd w:val="0"/>
        <w:ind w:firstLine="708"/>
        <w:jc w:val="both"/>
        <w:rPr>
          <w:rFonts w:eastAsia="TimesNewRomanPSMT"/>
          <w:sz w:val="24"/>
          <w:szCs w:val="24"/>
          <w:lang w:eastAsia="en-US"/>
        </w:rPr>
      </w:pPr>
      <w:r w:rsidRPr="00E231E1">
        <w:rPr>
          <w:sz w:val="24"/>
          <w:szCs w:val="24"/>
        </w:rPr>
        <w:t>ограничения (обременени</w:t>
      </w:r>
      <w:r w:rsidRPr="000103FA">
        <w:rPr>
          <w:sz w:val="24"/>
          <w:szCs w:val="24"/>
        </w:rPr>
        <w:t xml:space="preserve">я): </w:t>
      </w:r>
      <w:r w:rsidR="00BE5346">
        <w:rPr>
          <w:rFonts w:eastAsia="TimesNewRomanPSMT"/>
          <w:sz w:val="24"/>
          <w:szCs w:val="24"/>
          <w:lang w:eastAsia="en-US"/>
        </w:rPr>
        <w:t>д</w:t>
      </w:r>
      <w:r w:rsidR="00BE5346" w:rsidRPr="00BE5346">
        <w:rPr>
          <w:rFonts w:eastAsia="TimesNewRomanPSMT"/>
          <w:sz w:val="24"/>
          <w:szCs w:val="24"/>
          <w:lang w:eastAsia="en-US"/>
        </w:rPr>
        <w:t>ля данного земельного участка обеспечен доступ посредством земельного участка (земельных участков) с</w:t>
      </w:r>
      <w:r w:rsidR="00BE5346">
        <w:rPr>
          <w:rFonts w:eastAsia="TimesNewRomanPSMT"/>
          <w:sz w:val="24"/>
          <w:szCs w:val="24"/>
          <w:lang w:eastAsia="en-US"/>
        </w:rPr>
        <w:t xml:space="preserve"> </w:t>
      </w:r>
      <w:r w:rsidR="00BE5346" w:rsidRPr="00BE5346">
        <w:rPr>
          <w:rFonts w:eastAsia="TimesNewRomanPSMT"/>
          <w:sz w:val="24"/>
          <w:szCs w:val="24"/>
          <w:lang w:eastAsia="en-US"/>
        </w:rPr>
        <w:t>кадастровым номером (кадастровыми номерами): 51:01:3003002:3. Сведения об ограничениях права на</w:t>
      </w:r>
      <w:r w:rsidR="00BE5346">
        <w:rPr>
          <w:rFonts w:eastAsia="TimesNewRomanPSMT"/>
          <w:sz w:val="24"/>
          <w:szCs w:val="24"/>
          <w:lang w:eastAsia="en-US"/>
        </w:rPr>
        <w:t xml:space="preserve"> </w:t>
      </w:r>
      <w:r w:rsidR="00BE5346" w:rsidRPr="00BE5346">
        <w:rPr>
          <w:rFonts w:eastAsia="TimesNewRomanPSMT"/>
          <w:sz w:val="24"/>
          <w:szCs w:val="24"/>
          <w:lang w:eastAsia="en-US"/>
        </w:rPr>
        <w:t>объект недвижимости, обременениях данного объекта, не зарегистрированных в реестре прав,</w:t>
      </w:r>
      <w:r w:rsidR="00BE5346">
        <w:rPr>
          <w:rFonts w:eastAsia="TimesNewRomanPSMT"/>
          <w:sz w:val="24"/>
          <w:szCs w:val="24"/>
          <w:lang w:eastAsia="en-US"/>
        </w:rPr>
        <w:t xml:space="preserve"> </w:t>
      </w:r>
      <w:r w:rsidR="00BE5346" w:rsidRPr="00BE5346">
        <w:rPr>
          <w:rFonts w:eastAsia="TimesNewRomanPSMT"/>
          <w:sz w:val="24"/>
          <w:szCs w:val="24"/>
          <w:lang w:eastAsia="en-US"/>
        </w:rPr>
        <w:t>ограничений прав и обременений недвижимого имущества: вид ограничения (обременения): ограничения</w:t>
      </w:r>
      <w:r w:rsidR="00BE5346">
        <w:rPr>
          <w:rFonts w:eastAsia="TimesNewRomanPSMT"/>
          <w:sz w:val="24"/>
          <w:szCs w:val="24"/>
          <w:lang w:eastAsia="en-US"/>
        </w:rPr>
        <w:t xml:space="preserve"> </w:t>
      </w:r>
      <w:r w:rsidR="00BE5346" w:rsidRPr="00BE5346">
        <w:rPr>
          <w:rFonts w:eastAsia="TimesNewRomanPSMT"/>
          <w:sz w:val="24"/>
          <w:szCs w:val="24"/>
          <w:lang w:eastAsia="en-US"/>
        </w:rPr>
        <w:t>прав на земельный участок, предусмотренные статьями 56, 56.1 Земельного кодекса Российской</w:t>
      </w:r>
      <w:r w:rsidR="00BE5346">
        <w:rPr>
          <w:rFonts w:eastAsia="TimesNewRomanPSMT"/>
          <w:sz w:val="24"/>
          <w:szCs w:val="24"/>
          <w:lang w:eastAsia="en-US"/>
        </w:rPr>
        <w:t xml:space="preserve"> </w:t>
      </w:r>
      <w:r w:rsidR="00BE5346" w:rsidRPr="00BE5346">
        <w:rPr>
          <w:rFonts w:eastAsia="TimesNewRomanPSMT"/>
          <w:sz w:val="24"/>
          <w:szCs w:val="24"/>
          <w:lang w:eastAsia="en-US"/>
        </w:rPr>
        <w:t>Федерации; срок действия: c 11.11.2020; реквизиты документа-основания: о порядке установления</w:t>
      </w:r>
      <w:r w:rsidR="00BE5346">
        <w:rPr>
          <w:rFonts w:eastAsia="TimesNewRomanPSMT"/>
          <w:sz w:val="24"/>
          <w:szCs w:val="24"/>
          <w:lang w:eastAsia="en-US"/>
        </w:rPr>
        <w:t xml:space="preserve"> </w:t>
      </w:r>
      <w:r w:rsidR="00BE5346" w:rsidRPr="00BE5346">
        <w:rPr>
          <w:rFonts w:eastAsia="TimesNewRomanPSMT"/>
          <w:sz w:val="24"/>
          <w:szCs w:val="24"/>
          <w:lang w:eastAsia="en-US"/>
        </w:rPr>
        <w:t>охранных зон объектов электросетевого хозяйства и особых условий использования земельных участков,</w:t>
      </w:r>
      <w:r w:rsidR="00BE5346">
        <w:rPr>
          <w:rFonts w:eastAsia="TimesNewRomanPSMT"/>
          <w:sz w:val="24"/>
          <w:szCs w:val="24"/>
          <w:lang w:eastAsia="en-US"/>
        </w:rPr>
        <w:t xml:space="preserve"> </w:t>
      </w:r>
      <w:r w:rsidR="00BE5346" w:rsidRPr="00BE5346">
        <w:rPr>
          <w:rFonts w:eastAsia="TimesNewRomanPSMT"/>
          <w:sz w:val="24"/>
          <w:szCs w:val="24"/>
          <w:lang w:eastAsia="en-US"/>
        </w:rPr>
        <w:t>расположенных в границах таких зон от 24.02.2009 № 160. вид ограничения (обременения): ограничения</w:t>
      </w:r>
      <w:r w:rsidR="00BE5346">
        <w:rPr>
          <w:rFonts w:eastAsia="TimesNewRomanPSMT"/>
          <w:sz w:val="24"/>
          <w:szCs w:val="24"/>
          <w:lang w:eastAsia="en-US"/>
        </w:rPr>
        <w:t xml:space="preserve"> </w:t>
      </w:r>
      <w:r w:rsidR="00BE5346" w:rsidRPr="00BE5346">
        <w:rPr>
          <w:rFonts w:eastAsia="TimesNewRomanPSMT"/>
          <w:sz w:val="24"/>
          <w:szCs w:val="24"/>
          <w:lang w:eastAsia="en-US"/>
        </w:rPr>
        <w:t>прав на земельный участок, предусмотренные статьями 56, 56.1 Земельного кодекса Российской</w:t>
      </w:r>
      <w:r w:rsidR="00BE5346">
        <w:rPr>
          <w:rFonts w:eastAsia="TimesNewRomanPSMT"/>
          <w:sz w:val="24"/>
          <w:szCs w:val="24"/>
          <w:lang w:eastAsia="en-US"/>
        </w:rPr>
        <w:t xml:space="preserve"> </w:t>
      </w:r>
      <w:r w:rsidR="00BE5346" w:rsidRPr="00BE5346">
        <w:rPr>
          <w:rFonts w:eastAsia="TimesNewRomanPSMT"/>
          <w:sz w:val="24"/>
          <w:szCs w:val="24"/>
          <w:lang w:eastAsia="en-US"/>
        </w:rPr>
        <w:t>Федерации; срок действия: c 11.11.2020; реквизиты документа-основания: приказ "Об утверждении границ</w:t>
      </w:r>
      <w:r w:rsidR="00BE5346">
        <w:rPr>
          <w:rFonts w:eastAsia="TimesNewRomanPSMT"/>
          <w:sz w:val="24"/>
          <w:szCs w:val="24"/>
          <w:lang w:eastAsia="en-US"/>
        </w:rPr>
        <w:t xml:space="preserve"> </w:t>
      </w:r>
      <w:r w:rsidR="00BE5346" w:rsidRPr="00BE5346">
        <w:rPr>
          <w:rFonts w:eastAsia="TimesNewRomanPSMT"/>
          <w:sz w:val="24"/>
          <w:szCs w:val="24"/>
          <w:lang w:eastAsia="en-US"/>
        </w:rPr>
        <w:t>водоохранных зон и прибрежных защитных полос водных объектов, расположенных в бассейне реки Кола</w:t>
      </w:r>
      <w:r w:rsidR="00BE5346">
        <w:rPr>
          <w:rFonts w:eastAsia="TimesNewRomanPSMT"/>
          <w:sz w:val="24"/>
          <w:szCs w:val="24"/>
          <w:lang w:eastAsia="en-US"/>
        </w:rPr>
        <w:t xml:space="preserve"> </w:t>
      </w:r>
      <w:r w:rsidR="00BE5346" w:rsidRPr="00BE5346">
        <w:rPr>
          <w:rFonts w:eastAsia="TimesNewRomanPSMT"/>
          <w:sz w:val="24"/>
          <w:szCs w:val="24"/>
          <w:lang w:eastAsia="en-US"/>
        </w:rPr>
        <w:t>на территории Кольского района Мурманской области" от 11.12.2017 № 517 выдан: Министерство</w:t>
      </w:r>
      <w:r w:rsidR="00BE5346">
        <w:rPr>
          <w:rFonts w:eastAsia="TimesNewRomanPSMT"/>
          <w:sz w:val="24"/>
          <w:szCs w:val="24"/>
          <w:lang w:eastAsia="en-US"/>
        </w:rPr>
        <w:t xml:space="preserve"> </w:t>
      </w:r>
      <w:r w:rsidR="00BE5346" w:rsidRPr="00BE5346">
        <w:rPr>
          <w:rFonts w:eastAsia="TimesNewRomanPSMT"/>
          <w:sz w:val="24"/>
          <w:szCs w:val="24"/>
          <w:lang w:eastAsia="en-US"/>
        </w:rPr>
        <w:t>природных ресурсов и экологии Мурманской области. вид ограничения (обременения): ограничения прав</w:t>
      </w:r>
      <w:r w:rsidR="00BE5346">
        <w:rPr>
          <w:rFonts w:eastAsia="TimesNewRomanPSMT"/>
          <w:sz w:val="24"/>
          <w:szCs w:val="24"/>
          <w:lang w:eastAsia="en-US"/>
        </w:rPr>
        <w:t xml:space="preserve"> </w:t>
      </w:r>
      <w:r w:rsidR="00BE5346" w:rsidRPr="00BE5346">
        <w:rPr>
          <w:rFonts w:eastAsia="TimesNewRomanPSMT"/>
          <w:sz w:val="24"/>
          <w:szCs w:val="24"/>
          <w:lang w:eastAsia="en-US"/>
        </w:rPr>
        <w:t>на земельный участок, предусмотренные статьями 56, 56.1 Земельного кодекса Российской Федерации;</w:t>
      </w:r>
      <w:r w:rsidR="00BE5346">
        <w:rPr>
          <w:rFonts w:eastAsia="TimesNewRomanPSMT"/>
          <w:sz w:val="24"/>
          <w:szCs w:val="24"/>
          <w:lang w:eastAsia="en-US"/>
        </w:rPr>
        <w:t xml:space="preserve"> </w:t>
      </w:r>
      <w:r w:rsidR="00BE5346" w:rsidRPr="00BE5346">
        <w:rPr>
          <w:rFonts w:eastAsia="TimesNewRomanPSMT"/>
          <w:sz w:val="24"/>
          <w:szCs w:val="24"/>
          <w:lang w:eastAsia="en-US"/>
        </w:rPr>
        <w:t>срок действия: c 11.11.2020; реквизиты документа-основания: приказ "Об утверждении границ</w:t>
      </w:r>
      <w:r w:rsidR="00BE5346">
        <w:rPr>
          <w:rFonts w:eastAsia="TimesNewRomanPSMT"/>
          <w:sz w:val="24"/>
          <w:szCs w:val="24"/>
          <w:lang w:eastAsia="en-US"/>
        </w:rPr>
        <w:t xml:space="preserve"> </w:t>
      </w:r>
      <w:r w:rsidR="00BE5346" w:rsidRPr="00BE5346">
        <w:rPr>
          <w:rFonts w:eastAsia="TimesNewRomanPSMT"/>
          <w:sz w:val="24"/>
          <w:szCs w:val="24"/>
          <w:lang w:eastAsia="en-US"/>
        </w:rPr>
        <w:t>водоохранных зон и прибрежных защитных полос водных объектов, расположенных в бассейне реки Кола</w:t>
      </w:r>
      <w:r w:rsidR="00BE5346">
        <w:rPr>
          <w:rFonts w:eastAsia="TimesNewRomanPSMT"/>
          <w:sz w:val="24"/>
          <w:szCs w:val="24"/>
          <w:lang w:eastAsia="en-US"/>
        </w:rPr>
        <w:t xml:space="preserve"> </w:t>
      </w:r>
      <w:r w:rsidR="00BE5346" w:rsidRPr="00BE5346">
        <w:rPr>
          <w:rFonts w:eastAsia="TimesNewRomanPSMT"/>
          <w:sz w:val="24"/>
          <w:szCs w:val="24"/>
          <w:lang w:eastAsia="en-US"/>
        </w:rPr>
        <w:t>на территории Кольского района Мурманской области" от 11.12.2017 № 517 выдан: Министерство</w:t>
      </w:r>
      <w:r w:rsidR="00BE5346">
        <w:rPr>
          <w:rFonts w:eastAsia="TimesNewRomanPSMT"/>
          <w:sz w:val="24"/>
          <w:szCs w:val="24"/>
          <w:lang w:eastAsia="en-US"/>
        </w:rPr>
        <w:t xml:space="preserve"> </w:t>
      </w:r>
      <w:r w:rsidR="00BE5346" w:rsidRPr="00BE5346">
        <w:rPr>
          <w:rFonts w:eastAsia="TimesNewRomanPSMT"/>
          <w:sz w:val="24"/>
          <w:szCs w:val="24"/>
          <w:lang w:eastAsia="en-US"/>
        </w:rPr>
        <w:t>природных ресурсов и экологии Мурманской области. вид ограничения (обременения): ограничения прав</w:t>
      </w:r>
      <w:r w:rsidR="00BE5346">
        <w:rPr>
          <w:rFonts w:eastAsia="TimesNewRomanPSMT"/>
          <w:sz w:val="24"/>
          <w:szCs w:val="24"/>
          <w:lang w:eastAsia="en-US"/>
        </w:rPr>
        <w:t xml:space="preserve"> </w:t>
      </w:r>
      <w:r w:rsidR="00BE5346" w:rsidRPr="00BE5346">
        <w:rPr>
          <w:rFonts w:eastAsia="TimesNewRomanPSMT"/>
          <w:sz w:val="24"/>
          <w:szCs w:val="24"/>
          <w:lang w:eastAsia="en-US"/>
        </w:rPr>
        <w:t>на земельный участок, предусмотренные статьями 56, 56.1 Земельного кодекса Российской Федерации;</w:t>
      </w:r>
      <w:r w:rsidR="00BE5346">
        <w:rPr>
          <w:rFonts w:eastAsia="TimesNewRomanPSMT"/>
          <w:sz w:val="24"/>
          <w:szCs w:val="24"/>
          <w:lang w:eastAsia="en-US"/>
        </w:rPr>
        <w:t xml:space="preserve"> </w:t>
      </w:r>
      <w:r w:rsidR="00BE5346" w:rsidRPr="00BE5346">
        <w:rPr>
          <w:rFonts w:eastAsia="TimesNewRomanPSMT"/>
          <w:sz w:val="24"/>
          <w:szCs w:val="24"/>
          <w:lang w:eastAsia="en-US"/>
        </w:rPr>
        <w:t>срок действия: c 11.11.2020; реквизиты документа-основания: о порядке установления охранных зон</w:t>
      </w:r>
      <w:r w:rsidR="00BE5346">
        <w:rPr>
          <w:rFonts w:eastAsia="TimesNewRomanPSMT"/>
          <w:sz w:val="24"/>
          <w:szCs w:val="24"/>
          <w:lang w:eastAsia="en-US"/>
        </w:rPr>
        <w:t xml:space="preserve"> </w:t>
      </w:r>
      <w:r w:rsidR="00BE5346" w:rsidRPr="00BE5346">
        <w:rPr>
          <w:rFonts w:eastAsia="TimesNewRomanPSMT"/>
          <w:sz w:val="24"/>
          <w:szCs w:val="24"/>
          <w:lang w:eastAsia="en-US"/>
        </w:rPr>
        <w:t xml:space="preserve">объектов электросетевого хозяйства и особых условий </w:t>
      </w:r>
      <w:r w:rsidR="00BE5346" w:rsidRPr="00BE5346">
        <w:rPr>
          <w:rFonts w:eastAsia="TimesNewRomanPSMT"/>
          <w:sz w:val="24"/>
          <w:szCs w:val="24"/>
          <w:lang w:eastAsia="en-US"/>
        </w:rPr>
        <w:lastRenderedPageBreak/>
        <w:t>использования земельных участков, расположенных</w:t>
      </w:r>
      <w:r w:rsidR="00BE5346">
        <w:rPr>
          <w:rFonts w:eastAsia="TimesNewRomanPSMT"/>
          <w:sz w:val="24"/>
          <w:szCs w:val="24"/>
          <w:lang w:eastAsia="en-US"/>
        </w:rPr>
        <w:t xml:space="preserve"> </w:t>
      </w:r>
      <w:r w:rsidR="00BE5346" w:rsidRPr="00BE5346">
        <w:rPr>
          <w:rFonts w:eastAsia="TimesNewRomanPSMT"/>
          <w:sz w:val="24"/>
          <w:szCs w:val="24"/>
          <w:lang w:eastAsia="en-US"/>
        </w:rPr>
        <w:t>в границах таких зон от 24.02.2009 № 160. Граница земельного участка пересекает границы земельных</w:t>
      </w:r>
      <w:r w:rsidR="00BE5346">
        <w:rPr>
          <w:rFonts w:eastAsia="TimesNewRomanPSMT"/>
          <w:sz w:val="24"/>
          <w:szCs w:val="24"/>
          <w:lang w:eastAsia="en-US"/>
        </w:rPr>
        <w:t xml:space="preserve"> </w:t>
      </w:r>
      <w:r w:rsidR="00BE5346" w:rsidRPr="00BE5346">
        <w:rPr>
          <w:rFonts w:eastAsia="TimesNewRomanPSMT"/>
          <w:sz w:val="24"/>
          <w:szCs w:val="24"/>
          <w:lang w:eastAsia="en-US"/>
        </w:rPr>
        <w:t>участков (земельного участка) с кадастровыми номерами (кадастровым номером) 51:01:3003002:3.</w:t>
      </w:r>
    </w:p>
    <w:p w14:paraId="31D6144F" w14:textId="655D874F" w:rsidR="000103FA" w:rsidRPr="00E231E1" w:rsidRDefault="00EA07F7" w:rsidP="000103FA">
      <w:pPr>
        <w:tabs>
          <w:tab w:val="left" w:pos="851"/>
          <w:tab w:val="left" w:pos="993"/>
        </w:tabs>
        <w:suppressAutoHyphens/>
        <w:ind w:firstLine="709"/>
        <w:jc w:val="both"/>
        <w:rPr>
          <w:sz w:val="24"/>
          <w:szCs w:val="24"/>
          <w:u w:val="single"/>
        </w:rPr>
      </w:pPr>
      <w:r>
        <w:rPr>
          <w:sz w:val="24"/>
          <w:szCs w:val="24"/>
          <w:u w:val="single"/>
        </w:rPr>
        <w:t>М</w:t>
      </w:r>
      <w:r w:rsidR="000103FA" w:rsidRPr="00E231E1">
        <w:rPr>
          <w:sz w:val="24"/>
          <w:szCs w:val="24"/>
          <w:u w:val="single"/>
        </w:rPr>
        <w:t>аксимально и</w:t>
      </w:r>
      <w:r w:rsidR="006C55A7">
        <w:rPr>
          <w:sz w:val="24"/>
          <w:szCs w:val="24"/>
          <w:u w:val="single"/>
        </w:rPr>
        <w:t>/</w:t>
      </w:r>
      <w:r w:rsidR="000103FA" w:rsidRPr="00E231E1">
        <w:rPr>
          <w:sz w:val="24"/>
          <w:szCs w:val="24"/>
          <w:u w:val="single"/>
        </w:rPr>
        <w:t xml:space="preserve">или минимально допустимые параметры разрешенного строительства объекта капитального строительства: </w:t>
      </w:r>
    </w:p>
    <w:p w14:paraId="7CD5F4FC" w14:textId="5B27B2AC" w:rsidR="000103FA" w:rsidRDefault="000103FA" w:rsidP="000103FA">
      <w:pPr>
        <w:tabs>
          <w:tab w:val="left" w:pos="851"/>
        </w:tabs>
        <w:ind w:firstLine="709"/>
        <w:jc w:val="both"/>
        <w:rPr>
          <w:sz w:val="24"/>
          <w:szCs w:val="24"/>
        </w:rPr>
      </w:pPr>
      <w:r w:rsidRPr="003441B3">
        <w:rPr>
          <w:sz w:val="24"/>
          <w:szCs w:val="24"/>
        </w:rPr>
        <w:t>Предельные параметры разрешенного строительства установлены Генеральным планом и Правилами землепользования и застройки городского поселения Кильдинстрой, утвержденными Р</w:t>
      </w:r>
      <w:r>
        <w:rPr>
          <w:sz w:val="24"/>
          <w:szCs w:val="24"/>
        </w:rPr>
        <w:t xml:space="preserve">ешением </w:t>
      </w:r>
      <w:r w:rsidRPr="003441B3">
        <w:rPr>
          <w:sz w:val="24"/>
          <w:szCs w:val="24"/>
        </w:rPr>
        <w:t>Совета Депутатов муниципального образования г.п. Кильдинстрой от 19.03.2013 № 02/09, №03</w:t>
      </w:r>
      <w:r>
        <w:rPr>
          <w:sz w:val="24"/>
          <w:szCs w:val="24"/>
        </w:rPr>
        <w:t>/09 (в редакции решений от 22.10.2015 № 08/01, от 22.03.2018г. № 02/07 и № 02/08</w:t>
      </w:r>
      <w:r w:rsidRPr="003441B3">
        <w:rPr>
          <w:sz w:val="24"/>
          <w:szCs w:val="24"/>
        </w:rPr>
        <w:t xml:space="preserve">), согласно которым земельный участок находится в зоне – </w:t>
      </w:r>
      <w:r w:rsidRPr="00CB066B">
        <w:rPr>
          <w:rFonts w:eastAsia="Calibri"/>
          <w:sz w:val="24"/>
          <w:szCs w:val="24"/>
          <w:lang w:eastAsia="en-US"/>
        </w:rPr>
        <w:t>зона</w:t>
      </w:r>
      <w:r w:rsidR="00CB066B" w:rsidRPr="00CB066B">
        <w:rPr>
          <w:rFonts w:eastAsia="Calibri"/>
          <w:sz w:val="24"/>
          <w:szCs w:val="24"/>
          <w:lang w:eastAsia="en-US"/>
        </w:rPr>
        <w:t>,</w:t>
      </w:r>
      <w:r w:rsidRPr="00CB066B">
        <w:rPr>
          <w:rFonts w:eastAsia="Calibri"/>
          <w:sz w:val="24"/>
          <w:szCs w:val="24"/>
          <w:lang w:eastAsia="en-US"/>
        </w:rPr>
        <w:t xml:space="preserve"> </w:t>
      </w:r>
      <w:r w:rsidR="00CB066B">
        <w:rPr>
          <w:rFonts w:eastAsia="Calibri"/>
          <w:sz w:val="24"/>
          <w:szCs w:val="24"/>
          <w:lang w:eastAsia="en-US"/>
        </w:rPr>
        <w:t>занятая объектами сельскохозяйственного назначения</w:t>
      </w:r>
      <w:r>
        <w:rPr>
          <w:rFonts w:eastAsia="Calibri"/>
          <w:sz w:val="24"/>
          <w:szCs w:val="24"/>
          <w:lang w:eastAsia="en-US"/>
        </w:rPr>
        <w:t xml:space="preserve"> </w:t>
      </w:r>
      <w:r w:rsidRPr="003441B3">
        <w:rPr>
          <w:rFonts w:eastAsia="Calibri"/>
          <w:sz w:val="24"/>
          <w:szCs w:val="24"/>
          <w:lang w:eastAsia="en-US"/>
        </w:rPr>
        <w:t>(</w:t>
      </w:r>
      <w:r w:rsidR="00CB066B">
        <w:rPr>
          <w:rFonts w:eastAsia="Calibri"/>
          <w:sz w:val="24"/>
          <w:szCs w:val="24"/>
          <w:lang w:eastAsia="en-US"/>
        </w:rPr>
        <w:t>Сх-2</w:t>
      </w:r>
      <w:r w:rsidRPr="003441B3">
        <w:rPr>
          <w:rFonts w:eastAsia="Calibri"/>
          <w:sz w:val="24"/>
          <w:szCs w:val="24"/>
          <w:lang w:eastAsia="en-US"/>
        </w:rPr>
        <w:t>)</w:t>
      </w:r>
      <w:r w:rsidRPr="003441B3">
        <w:rPr>
          <w:sz w:val="24"/>
          <w:szCs w:val="24"/>
        </w:rPr>
        <w:t xml:space="preserve">. </w:t>
      </w:r>
    </w:p>
    <w:p w14:paraId="1CFE4A2D" w14:textId="1E71F9D9" w:rsidR="0050295C" w:rsidRPr="00CB066B" w:rsidRDefault="0050295C" w:rsidP="000103FA">
      <w:pPr>
        <w:tabs>
          <w:tab w:val="left" w:pos="851"/>
        </w:tabs>
        <w:ind w:firstLine="709"/>
        <w:jc w:val="both"/>
        <w:rPr>
          <w:sz w:val="24"/>
          <w:szCs w:val="24"/>
        </w:rPr>
      </w:pPr>
      <w:r w:rsidRPr="0050295C">
        <w:rPr>
          <w:sz w:val="24"/>
          <w:szCs w:val="24"/>
        </w:rPr>
        <w:t>Зона СХ-2 выделена для обеспечения правовых условий формирования территорий для ведения садового хозяйства.</w:t>
      </w:r>
    </w:p>
    <w:p w14:paraId="37246308" w14:textId="0649A8CE" w:rsidR="000103FA" w:rsidRPr="00863DCE" w:rsidRDefault="000103FA" w:rsidP="000103FA">
      <w:pPr>
        <w:tabs>
          <w:tab w:val="left" w:pos="-142"/>
        </w:tabs>
        <w:ind w:firstLine="709"/>
        <w:jc w:val="both"/>
        <w:rPr>
          <w:sz w:val="24"/>
        </w:rPr>
      </w:pPr>
      <w:r w:rsidRPr="00863DCE">
        <w:rPr>
          <w:sz w:val="24"/>
        </w:rPr>
        <w:t>Параметры использования земельных участков и объектов капитального строительства установлены в составе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0FE23FE5" w14:textId="77777777" w:rsidR="00380FB0" w:rsidRDefault="0050295C" w:rsidP="00D43DAA">
      <w:pPr>
        <w:widowControl w:val="0"/>
        <w:shd w:val="clear" w:color="auto" w:fill="FFFFFF"/>
        <w:tabs>
          <w:tab w:val="num" w:pos="0"/>
          <w:tab w:val="left" w:pos="142"/>
        </w:tabs>
        <w:ind w:firstLine="709"/>
        <w:jc w:val="both"/>
        <w:rPr>
          <w:sz w:val="24"/>
          <w:szCs w:val="24"/>
        </w:rPr>
      </w:pPr>
      <w:r w:rsidRPr="0050295C">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 территориальной зоне СХ-2:</w:t>
      </w:r>
      <w:r>
        <w:rPr>
          <w:sz w:val="24"/>
          <w:szCs w:val="24"/>
        </w:rPr>
        <w:t xml:space="preserve"> </w:t>
      </w:r>
      <w:r w:rsidRPr="0050295C">
        <w:rPr>
          <w:sz w:val="24"/>
          <w:szCs w:val="24"/>
        </w:rPr>
        <w:t>площадь земельных участков для вида разрешенного использования «Ведение садоводства»</w:t>
      </w:r>
      <w:r>
        <w:rPr>
          <w:sz w:val="24"/>
          <w:szCs w:val="24"/>
        </w:rPr>
        <w:t xml:space="preserve">: - минимальное значение – </w:t>
      </w:r>
      <w:r w:rsidRPr="0050295C">
        <w:rPr>
          <w:sz w:val="24"/>
          <w:szCs w:val="24"/>
        </w:rPr>
        <w:t>300</w:t>
      </w:r>
      <w:r>
        <w:rPr>
          <w:sz w:val="24"/>
          <w:szCs w:val="24"/>
        </w:rPr>
        <w:t xml:space="preserve"> </w:t>
      </w:r>
      <w:r w:rsidRPr="0050295C">
        <w:rPr>
          <w:sz w:val="24"/>
          <w:szCs w:val="24"/>
        </w:rPr>
        <w:t>кв.м</w:t>
      </w:r>
      <w:r>
        <w:rPr>
          <w:sz w:val="24"/>
          <w:szCs w:val="24"/>
        </w:rPr>
        <w:t xml:space="preserve">, максимальное значение – не подлежит установлению; </w:t>
      </w:r>
      <w:r w:rsidRPr="0050295C">
        <w:rPr>
          <w:sz w:val="24"/>
          <w:szCs w:val="24"/>
        </w:rPr>
        <w:t>площадь земельных участков для вида разрешенного использования «Ведение дачного хозяйства»</w:t>
      </w:r>
      <w:r>
        <w:rPr>
          <w:sz w:val="24"/>
          <w:szCs w:val="24"/>
        </w:rPr>
        <w:t xml:space="preserve">: минимальное значение – 600 Га, максимальное значение </w:t>
      </w:r>
      <w:r w:rsidR="00380FB0">
        <w:rPr>
          <w:sz w:val="24"/>
          <w:szCs w:val="24"/>
        </w:rPr>
        <w:t>–</w:t>
      </w:r>
      <w:r>
        <w:rPr>
          <w:sz w:val="24"/>
          <w:szCs w:val="24"/>
        </w:rPr>
        <w:t xml:space="preserve"> </w:t>
      </w:r>
      <w:r w:rsidR="00380FB0">
        <w:rPr>
          <w:sz w:val="24"/>
          <w:szCs w:val="24"/>
        </w:rPr>
        <w:t>не подлежит установлению.</w:t>
      </w:r>
    </w:p>
    <w:p w14:paraId="123410F2" w14:textId="539C4164" w:rsidR="0050295C" w:rsidRDefault="00380FB0" w:rsidP="00D43DAA">
      <w:pPr>
        <w:widowControl w:val="0"/>
        <w:shd w:val="clear" w:color="auto" w:fill="FFFFFF"/>
        <w:tabs>
          <w:tab w:val="num" w:pos="0"/>
          <w:tab w:val="left" w:pos="142"/>
        </w:tabs>
        <w:ind w:firstLine="709"/>
        <w:jc w:val="both"/>
        <w:rPr>
          <w:sz w:val="24"/>
          <w:szCs w:val="24"/>
        </w:rPr>
      </w:pPr>
      <w:r>
        <w:rPr>
          <w:sz w:val="24"/>
          <w:szCs w:val="24"/>
        </w:rPr>
        <w:t>М</w:t>
      </w:r>
      <w:r w:rsidRPr="00380FB0">
        <w:rPr>
          <w:sz w:val="24"/>
          <w:szCs w:val="24"/>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50295C">
        <w:rPr>
          <w:sz w:val="24"/>
          <w:szCs w:val="24"/>
        </w:rPr>
        <w:t xml:space="preserve"> </w:t>
      </w:r>
      <w:r w:rsidRPr="00380FB0">
        <w:rPr>
          <w:sz w:val="24"/>
          <w:szCs w:val="24"/>
        </w:rPr>
        <w:t>до жилого дома</w:t>
      </w:r>
      <w:r>
        <w:rPr>
          <w:sz w:val="24"/>
          <w:szCs w:val="24"/>
        </w:rPr>
        <w:t>: минимальное значение - 3</w:t>
      </w:r>
      <w:r w:rsidRPr="00380FB0">
        <w:rPr>
          <w:sz w:val="24"/>
          <w:szCs w:val="24"/>
        </w:rPr>
        <w:t xml:space="preserve"> м</w:t>
      </w:r>
      <w:r>
        <w:rPr>
          <w:sz w:val="24"/>
          <w:szCs w:val="24"/>
        </w:rPr>
        <w:t xml:space="preserve">, максимальное значение – не подлежит установлению; </w:t>
      </w:r>
      <w:r w:rsidRPr="00380FB0">
        <w:rPr>
          <w:sz w:val="24"/>
          <w:szCs w:val="24"/>
        </w:rPr>
        <w:t>для подсобных и вспомогательных объектов капитального строительства и сооружений</w:t>
      </w:r>
      <w:r>
        <w:rPr>
          <w:sz w:val="24"/>
          <w:szCs w:val="24"/>
        </w:rPr>
        <w:t xml:space="preserve">: минимальное значение – 1 </w:t>
      </w:r>
      <w:r w:rsidRPr="00380FB0">
        <w:rPr>
          <w:sz w:val="24"/>
          <w:szCs w:val="24"/>
        </w:rPr>
        <w:t>м</w:t>
      </w:r>
      <w:r>
        <w:rPr>
          <w:sz w:val="24"/>
          <w:szCs w:val="24"/>
        </w:rPr>
        <w:t xml:space="preserve">, </w:t>
      </w:r>
      <w:r w:rsidRPr="00380FB0">
        <w:rPr>
          <w:sz w:val="24"/>
          <w:szCs w:val="24"/>
        </w:rPr>
        <w:t>максимальное значение – не подлежит установлению;</w:t>
      </w:r>
      <w:r>
        <w:rPr>
          <w:sz w:val="24"/>
          <w:szCs w:val="24"/>
        </w:rPr>
        <w:t xml:space="preserve"> </w:t>
      </w:r>
      <w:r w:rsidRPr="00380FB0">
        <w:rPr>
          <w:sz w:val="24"/>
          <w:szCs w:val="24"/>
        </w:rPr>
        <w:t>для иных видов разрешенного использования</w:t>
      </w:r>
      <w:r>
        <w:rPr>
          <w:sz w:val="24"/>
          <w:szCs w:val="24"/>
        </w:rPr>
        <w:t xml:space="preserve">: </w:t>
      </w:r>
      <w:r w:rsidRPr="00380FB0">
        <w:rPr>
          <w:sz w:val="24"/>
          <w:szCs w:val="24"/>
        </w:rPr>
        <w:t>минимальное значение - 3 м, максимальное значение – не подлежит установлению</w:t>
      </w:r>
      <w:r>
        <w:rPr>
          <w:sz w:val="24"/>
          <w:szCs w:val="24"/>
        </w:rPr>
        <w:t>.</w:t>
      </w:r>
    </w:p>
    <w:p w14:paraId="2C857F3B" w14:textId="56EB5646" w:rsidR="00380FB0" w:rsidRDefault="00380FB0" w:rsidP="00D43DAA">
      <w:pPr>
        <w:widowControl w:val="0"/>
        <w:shd w:val="clear" w:color="auto" w:fill="FFFFFF"/>
        <w:tabs>
          <w:tab w:val="num" w:pos="0"/>
          <w:tab w:val="left" w:pos="142"/>
        </w:tabs>
        <w:ind w:firstLine="709"/>
        <w:jc w:val="both"/>
        <w:rPr>
          <w:sz w:val="24"/>
          <w:szCs w:val="24"/>
        </w:rPr>
      </w:pPr>
      <w:r>
        <w:rPr>
          <w:sz w:val="24"/>
          <w:szCs w:val="24"/>
        </w:rPr>
        <w:t>П</w:t>
      </w:r>
      <w:r w:rsidRPr="00380FB0">
        <w:rPr>
          <w:sz w:val="24"/>
          <w:szCs w:val="24"/>
        </w:rPr>
        <w:t>редельное количество этажей или предельная высота зданий, строений, сооружений:</w:t>
      </w:r>
      <w:r>
        <w:rPr>
          <w:sz w:val="24"/>
          <w:szCs w:val="24"/>
        </w:rPr>
        <w:t xml:space="preserve"> </w:t>
      </w:r>
      <w:r w:rsidRPr="00380FB0">
        <w:rPr>
          <w:sz w:val="24"/>
          <w:szCs w:val="24"/>
        </w:rPr>
        <w:t>высота жилого дома</w:t>
      </w:r>
      <w:r>
        <w:rPr>
          <w:sz w:val="24"/>
          <w:szCs w:val="24"/>
        </w:rPr>
        <w:t xml:space="preserve">: минимальное значение – не установлено, максимальное значение – 9 </w:t>
      </w:r>
      <w:r w:rsidRPr="00380FB0">
        <w:rPr>
          <w:sz w:val="24"/>
          <w:szCs w:val="24"/>
        </w:rPr>
        <w:t>м</w:t>
      </w:r>
      <w:r>
        <w:rPr>
          <w:sz w:val="24"/>
          <w:szCs w:val="24"/>
        </w:rPr>
        <w:t xml:space="preserve">; </w:t>
      </w:r>
      <w:r w:rsidRPr="00380FB0">
        <w:rPr>
          <w:sz w:val="24"/>
          <w:szCs w:val="24"/>
        </w:rPr>
        <w:t>высота подсобных и вспомогательных объектов капитального строительства и сооружений</w:t>
      </w:r>
      <w:r>
        <w:rPr>
          <w:sz w:val="24"/>
          <w:szCs w:val="24"/>
        </w:rPr>
        <w:t xml:space="preserve">: </w:t>
      </w:r>
      <w:bookmarkStart w:id="25" w:name="_Hlk73096762"/>
      <w:r w:rsidRPr="00380FB0">
        <w:rPr>
          <w:sz w:val="24"/>
          <w:szCs w:val="24"/>
        </w:rPr>
        <w:t>минимальное значение – не установлено,</w:t>
      </w:r>
      <w:r>
        <w:rPr>
          <w:sz w:val="24"/>
          <w:szCs w:val="24"/>
        </w:rPr>
        <w:t xml:space="preserve"> </w:t>
      </w:r>
      <w:bookmarkEnd w:id="25"/>
      <w:r w:rsidRPr="00380FB0">
        <w:rPr>
          <w:sz w:val="24"/>
          <w:szCs w:val="24"/>
        </w:rPr>
        <w:t>максимальное значение –</w:t>
      </w:r>
      <w:r>
        <w:rPr>
          <w:sz w:val="24"/>
          <w:szCs w:val="24"/>
        </w:rPr>
        <w:t xml:space="preserve"> </w:t>
      </w:r>
      <w:r w:rsidRPr="00380FB0">
        <w:rPr>
          <w:sz w:val="24"/>
          <w:szCs w:val="24"/>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r>
        <w:rPr>
          <w:sz w:val="24"/>
          <w:szCs w:val="24"/>
        </w:rPr>
        <w:t>.</w:t>
      </w:r>
    </w:p>
    <w:p w14:paraId="1D5991F9" w14:textId="58E7ACAB" w:rsidR="00380FB0" w:rsidRDefault="00380FB0" w:rsidP="00D43DAA">
      <w:pPr>
        <w:widowControl w:val="0"/>
        <w:shd w:val="clear" w:color="auto" w:fill="FFFFFF"/>
        <w:tabs>
          <w:tab w:val="num" w:pos="0"/>
          <w:tab w:val="left" w:pos="142"/>
        </w:tabs>
        <w:ind w:firstLine="709"/>
        <w:jc w:val="both"/>
        <w:rPr>
          <w:sz w:val="24"/>
          <w:szCs w:val="24"/>
        </w:rPr>
      </w:pPr>
      <w:r>
        <w:rPr>
          <w:sz w:val="24"/>
          <w:szCs w:val="24"/>
        </w:rPr>
        <w:t>М</w:t>
      </w:r>
      <w:r w:rsidRPr="00380FB0">
        <w:rPr>
          <w:sz w:val="24"/>
          <w:szCs w:val="2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863DCE">
        <w:rPr>
          <w:sz w:val="24"/>
          <w:szCs w:val="24"/>
        </w:rPr>
        <w:t xml:space="preserve">: </w:t>
      </w:r>
      <w:r w:rsidR="00863DCE" w:rsidRPr="00863DCE">
        <w:rPr>
          <w:sz w:val="24"/>
          <w:szCs w:val="24"/>
        </w:rPr>
        <w:t>минимальное значение – не установлено,</w:t>
      </w:r>
      <w:r w:rsidR="00863DCE">
        <w:rPr>
          <w:sz w:val="24"/>
          <w:szCs w:val="24"/>
        </w:rPr>
        <w:t xml:space="preserve"> максимальное значение – 30%.</w:t>
      </w:r>
    </w:p>
    <w:p w14:paraId="37BF3AAF" w14:textId="790EB9DE" w:rsidR="00863DCE" w:rsidRPr="00863DCE" w:rsidRDefault="00863DCE" w:rsidP="00863DCE">
      <w:pPr>
        <w:widowControl w:val="0"/>
        <w:shd w:val="clear" w:color="auto" w:fill="FFFFFF"/>
        <w:tabs>
          <w:tab w:val="num" w:pos="0"/>
          <w:tab w:val="left" w:pos="142"/>
        </w:tabs>
        <w:ind w:firstLine="709"/>
        <w:jc w:val="both"/>
        <w:rPr>
          <w:sz w:val="24"/>
          <w:szCs w:val="24"/>
        </w:rPr>
      </w:pPr>
      <w:r>
        <w:rPr>
          <w:sz w:val="24"/>
          <w:szCs w:val="24"/>
        </w:rPr>
        <w:t>И</w:t>
      </w:r>
      <w:r w:rsidRPr="00863DCE">
        <w:rPr>
          <w:sz w:val="24"/>
          <w:szCs w:val="24"/>
        </w:rPr>
        <w:t>ные предельные параметры разрешенного строительства, реконструкции объектов капитального строительства</w:t>
      </w:r>
      <w:r>
        <w:rPr>
          <w:sz w:val="24"/>
          <w:szCs w:val="24"/>
        </w:rPr>
        <w:t>: т</w:t>
      </w:r>
      <w:r w:rsidRPr="00863DCE">
        <w:rPr>
          <w:sz w:val="24"/>
          <w:szCs w:val="24"/>
        </w:rPr>
        <w:t>ребования к ограждениям земельных участков:</w:t>
      </w:r>
    </w:p>
    <w:p w14:paraId="3E3B2530" w14:textId="77777777" w:rsidR="00863DCE" w:rsidRPr="00863DCE" w:rsidRDefault="00863DCE" w:rsidP="00863DCE">
      <w:pPr>
        <w:widowControl w:val="0"/>
        <w:shd w:val="clear" w:color="auto" w:fill="FFFFFF"/>
        <w:tabs>
          <w:tab w:val="num" w:pos="0"/>
          <w:tab w:val="left" w:pos="142"/>
        </w:tabs>
        <w:ind w:firstLine="709"/>
        <w:jc w:val="both"/>
        <w:rPr>
          <w:sz w:val="24"/>
          <w:szCs w:val="24"/>
        </w:rPr>
      </w:pPr>
      <w:r w:rsidRPr="00863DCE">
        <w:rPr>
          <w:sz w:val="24"/>
          <w:szCs w:val="24"/>
        </w:rPr>
        <w:t>- ограждения должны быть прозрачными (сетчатые или решетчатые);</w:t>
      </w:r>
    </w:p>
    <w:p w14:paraId="7E0E8590" w14:textId="77777777" w:rsidR="00863DCE" w:rsidRPr="00863DCE" w:rsidRDefault="00863DCE" w:rsidP="00863DCE">
      <w:pPr>
        <w:widowControl w:val="0"/>
        <w:shd w:val="clear" w:color="auto" w:fill="FFFFFF"/>
        <w:tabs>
          <w:tab w:val="num" w:pos="0"/>
          <w:tab w:val="left" w:pos="142"/>
        </w:tabs>
        <w:ind w:firstLine="709"/>
        <w:jc w:val="both"/>
        <w:rPr>
          <w:sz w:val="24"/>
          <w:szCs w:val="24"/>
        </w:rPr>
      </w:pPr>
      <w:r w:rsidRPr="00863DCE">
        <w:rPr>
          <w:sz w:val="24"/>
          <w:szCs w:val="24"/>
        </w:rPr>
        <w:t>- характер ограждения и его высота должны быть единообразными как минимум на протяжении одного квартала с обеих сторон;</w:t>
      </w:r>
    </w:p>
    <w:p w14:paraId="4AD7FC07" w14:textId="0E26F16F" w:rsidR="00863DCE" w:rsidRDefault="00863DCE" w:rsidP="00863DCE">
      <w:pPr>
        <w:widowControl w:val="0"/>
        <w:shd w:val="clear" w:color="auto" w:fill="FFFFFF"/>
        <w:tabs>
          <w:tab w:val="num" w:pos="0"/>
          <w:tab w:val="left" w:pos="142"/>
        </w:tabs>
        <w:ind w:firstLine="709"/>
        <w:jc w:val="both"/>
        <w:rPr>
          <w:sz w:val="24"/>
          <w:szCs w:val="24"/>
        </w:rPr>
      </w:pPr>
      <w:r w:rsidRPr="00863DCE">
        <w:rPr>
          <w:sz w:val="24"/>
          <w:szCs w:val="24"/>
        </w:rPr>
        <w:t>- максимальная высота ограждения земельных участков – 1,8 м.</w:t>
      </w:r>
    </w:p>
    <w:p w14:paraId="0E698594" w14:textId="4D0D4C47" w:rsidR="000103FA" w:rsidRPr="00D43DAA" w:rsidRDefault="00EA07F7" w:rsidP="00D43DAA">
      <w:pPr>
        <w:widowControl w:val="0"/>
        <w:shd w:val="clear" w:color="auto" w:fill="FFFFFF"/>
        <w:tabs>
          <w:tab w:val="num" w:pos="0"/>
          <w:tab w:val="left" w:pos="142"/>
        </w:tabs>
        <w:ind w:firstLine="709"/>
        <w:jc w:val="both"/>
        <w:rPr>
          <w:sz w:val="24"/>
          <w:szCs w:val="24"/>
          <w:u w:val="single"/>
        </w:rPr>
      </w:pPr>
      <w:r>
        <w:rPr>
          <w:sz w:val="24"/>
          <w:szCs w:val="24"/>
          <w:u w:val="single"/>
        </w:rPr>
        <w:t>Т</w:t>
      </w:r>
      <w:r w:rsidR="000103FA" w:rsidRPr="00EA0EC4">
        <w:rPr>
          <w:sz w:val="24"/>
          <w:szCs w:val="24"/>
          <w:u w:val="single"/>
        </w:rPr>
        <w:t xml:space="preserve">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w:t>
      </w:r>
      <w:r w:rsidR="000103FA" w:rsidRPr="00EA0EC4">
        <w:rPr>
          <w:sz w:val="24"/>
          <w:szCs w:val="24"/>
          <w:u w:val="single"/>
        </w:rPr>
        <w:lastRenderedPageBreak/>
        <w:t>(технологическое присоединение):</w:t>
      </w:r>
    </w:p>
    <w:p w14:paraId="3476C3C4" w14:textId="713D5290" w:rsidR="00D43DAA" w:rsidRPr="00D43DAA" w:rsidRDefault="00D43DAA" w:rsidP="00D43DAA">
      <w:pPr>
        <w:tabs>
          <w:tab w:val="left" w:pos="142"/>
          <w:tab w:val="left" w:pos="851"/>
          <w:tab w:val="left" w:pos="993"/>
          <w:tab w:val="left" w:pos="1418"/>
        </w:tabs>
        <w:jc w:val="both"/>
        <w:rPr>
          <w:sz w:val="24"/>
          <w:szCs w:val="24"/>
        </w:rPr>
      </w:pPr>
      <w:r w:rsidRPr="00D43DAA">
        <w:rPr>
          <w:sz w:val="24"/>
          <w:szCs w:val="24"/>
          <w:u w:val="single"/>
        </w:rPr>
        <w:t>1</w:t>
      </w:r>
      <w:r w:rsidR="001B6D5E">
        <w:rPr>
          <w:sz w:val="24"/>
          <w:szCs w:val="24"/>
          <w:u w:val="single"/>
        </w:rPr>
        <w:t>. П</w:t>
      </w:r>
      <w:r w:rsidR="000103FA" w:rsidRPr="00DD169F">
        <w:rPr>
          <w:sz w:val="24"/>
          <w:szCs w:val="24"/>
          <w:u w:val="single"/>
        </w:rPr>
        <w:t>одключение к сетям водоснабжения/к системе канализации</w:t>
      </w:r>
      <w:r w:rsidR="000103FA" w:rsidRPr="00DD169F">
        <w:rPr>
          <w:sz w:val="24"/>
          <w:szCs w:val="24"/>
        </w:rPr>
        <w:t>:</w:t>
      </w:r>
      <w:r>
        <w:rPr>
          <w:sz w:val="24"/>
          <w:szCs w:val="24"/>
        </w:rPr>
        <w:t xml:space="preserve"> в</w:t>
      </w:r>
      <w:r w:rsidRPr="00D43DAA">
        <w:rPr>
          <w:sz w:val="24"/>
          <w:szCs w:val="24"/>
        </w:rPr>
        <w:t>озможные точки подключения к централизованной системе водоснабжения: водопровод 2Д=300 мм, проходящий на г.п. Кильдинстрой.</w:t>
      </w:r>
      <w:r>
        <w:rPr>
          <w:sz w:val="24"/>
          <w:szCs w:val="24"/>
        </w:rPr>
        <w:t xml:space="preserve"> </w:t>
      </w:r>
      <w:r w:rsidRPr="00D43DAA">
        <w:rPr>
          <w:sz w:val="24"/>
          <w:szCs w:val="24"/>
        </w:rPr>
        <w:t>Максимальная нагрузка в возможных точках подключения к централизованной системе водоснабжения: водопотребление в объеме 1,0 м</w:t>
      </w:r>
      <w:r w:rsidRPr="00D43DAA">
        <w:rPr>
          <w:sz w:val="24"/>
          <w:szCs w:val="24"/>
          <w:vertAlign w:val="superscript"/>
        </w:rPr>
        <w:t>3</w:t>
      </w:r>
      <w:r w:rsidRPr="00D43DAA">
        <w:rPr>
          <w:sz w:val="24"/>
          <w:szCs w:val="24"/>
        </w:rPr>
        <w:t>/сутки в точке подключения сетей собственника к сетям ГОУП «Мурманскводоканал» обеспечивается.</w:t>
      </w:r>
      <w:r>
        <w:rPr>
          <w:sz w:val="24"/>
          <w:szCs w:val="24"/>
        </w:rPr>
        <w:t xml:space="preserve"> </w:t>
      </w:r>
      <w:r w:rsidRPr="00D43DAA">
        <w:rPr>
          <w:sz w:val="24"/>
          <w:szCs w:val="24"/>
        </w:rPr>
        <w:t>Возможные точки подключения к централизованной системе водоотведения:</w:t>
      </w:r>
      <w:r>
        <w:rPr>
          <w:sz w:val="24"/>
          <w:szCs w:val="24"/>
        </w:rPr>
        <w:t xml:space="preserve"> </w:t>
      </w:r>
      <w:r w:rsidRPr="00D43DAA">
        <w:rPr>
          <w:sz w:val="24"/>
          <w:szCs w:val="24"/>
        </w:rPr>
        <w:t>хозяйственно-бытовая канализация Д=150 мм, проходящая вдоль дома №</w:t>
      </w:r>
      <w:r>
        <w:rPr>
          <w:sz w:val="24"/>
          <w:szCs w:val="24"/>
        </w:rPr>
        <w:t xml:space="preserve"> </w:t>
      </w:r>
      <w:r w:rsidRPr="00D43DAA">
        <w:rPr>
          <w:sz w:val="24"/>
          <w:szCs w:val="24"/>
        </w:rPr>
        <w:t>10</w:t>
      </w:r>
      <w:r>
        <w:rPr>
          <w:sz w:val="24"/>
          <w:szCs w:val="24"/>
        </w:rPr>
        <w:t xml:space="preserve"> </w:t>
      </w:r>
      <w:r w:rsidRPr="00D43DAA">
        <w:rPr>
          <w:sz w:val="24"/>
          <w:szCs w:val="24"/>
        </w:rPr>
        <w:t>по ул. Строительной в н.п. Зверосовхоз.</w:t>
      </w:r>
      <w:r>
        <w:rPr>
          <w:sz w:val="24"/>
          <w:szCs w:val="24"/>
        </w:rPr>
        <w:t xml:space="preserve"> </w:t>
      </w:r>
      <w:r w:rsidRPr="00D43DAA">
        <w:rPr>
          <w:sz w:val="24"/>
          <w:szCs w:val="24"/>
        </w:rPr>
        <w:t>Максимальная нагрузка в возможных точках подключения к централизованной системе водоотведения: водоотведение в объеме 1,0 м</w:t>
      </w:r>
      <w:r w:rsidRPr="00D43DAA">
        <w:rPr>
          <w:sz w:val="24"/>
          <w:szCs w:val="24"/>
          <w:vertAlign w:val="superscript"/>
        </w:rPr>
        <w:t>3</w:t>
      </w:r>
      <w:r w:rsidRPr="00D43DAA">
        <w:rPr>
          <w:sz w:val="24"/>
          <w:szCs w:val="24"/>
        </w:rPr>
        <w:t>/сутки обеспечивается.</w:t>
      </w:r>
      <w:r>
        <w:rPr>
          <w:sz w:val="24"/>
          <w:szCs w:val="24"/>
        </w:rPr>
        <w:t xml:space="preserve"> </w:t>
      </w:r>
      <w:r w:rsidRPr="00D43DAA">
        <w:rPr>
          <w:sz w:val="24"/>
          <w:szCs w:val="24"/>
        </w:rPr>
        <w:t>Срок подключения объекта капитального строительства к централизованной системе водоотведения: 4 квартал 2025 года.</w:t>
      </w:r>
      <w:r>
        <w:rPr>
          <w:sz w:val="24"/>
          <w:szCs w:val="24"/>
        </w:rPr>
        <w:t xml:space="preserve"> </w:t>
      </w:r>
      <w:r w:rsidRPr="00D43DAA">
        <w:rPr>
          <w:sz w:val="24"/>
          <w:szCs w:val="24"/>
        </w:rPr>
        <w:t>Срок действия настоящий технических условия - 5 (пять) лет.</w:t>
      </w:r>
      <w:r>
        <w:rPr>
          <w:sz w:val="24"/>
          <w:szCs w:val="24"/>
        </w:rPr>
        <w:t xml:space="preserve"> </w:t>
      </w:r>
      <w:r w:rsidRPr="00D43DAA">
        <w:rPr>
          <w:sz w:val="24"/>
          <w:szCs w:val="24"/>
        </w:rPr>
        <w:t xml:space="preserve">Тариф на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ГОУП «Мурманскводоканал» на 2021 год утвержден </w:t>
      </w:r>
      <w:bookmarkStart w:id="26" w:name="_Hlk73691245"/>
      <w:r w:rsidRPr="00D43DAA">
        <w:rPr>
          <w:sz w:val="24"/>
          <w:szCs w:val="24"/>
        </w:rPr>
        <w:t>Постановлением Комитета по тарифному регулированию Мурманской области № 47/4 от 27.11.2020 г.</w:t>
      </w:r>
      <w:bookmarkEnd w:id="26"/>
      <w:r w:rsidRPr="00D43DAA">
        <w:rPr>
          <w:sz w:val="24"/>
          <w:szCs w:val="24"/>
        </w:rPr>
        <w:t xml:space="preserve"> Срок действия указанного тарифа до 31.12.2021 г.</w:t>
      </w:r>
    </w:p>
    <w:p w14:paraId="4410A05D" w14:textId="03E97514" w:rsidR="00D43DAA" w:rsidRPr="006F68E0" w:rsidRDefault="00D43DAA" w:rsidP="00D43DAA">
      <w:pPr>
        <w:tabs>
          <w:tab w:val="left" w:pos="0"/>
          <w:tab w:val="left" w:pos="851"/>
          <w:tab w:val="left" w:pos="993"/>
          <w:tab w:val="left" w:pos="1418"/>
        </w:tabs>
        <w:jc w:val="both"/>
        <w:rPr>
          <w:sz w:val="24"/>
          <w:szCs w:val="24"/>
        </w:rPr>
      </w:pPr>
      <w:r>
        <w:rPr>
          <w:sz w:val="24"/>
          <w:szCs w:val="24"/>
          <w:u w:val="single"/>
        </w:rPr>
        <w:t>2</w:t>
      </w:r>
      <w:r w:rsidR="001B6D5E">
        <w:rPr>
          <w:sz w:val="24"/>
          <w:szCs w:val="24"/>
          <w:u w:val="single"/>
        </w:rPr>
        <w:t xml:space="preserve">. </w:t>
      </w:r>
      <w:r w:rsidRPr="006F68E0">
        <w:rPr>
          <w:sz w:val="24"/>
          <w:szCs w:val="24"/>
          <w:u w:val="single"/>
        </w:rPr>
        <w:t>Подключение к тепловым сетям</w:t>
      </w:r>
      <w:r w:rsidRPr="006F68E0">
        <w:rPr>
          <w:sz w:val="24"/>
          <w:szCs w:val="24"/>
        </w:rPr>
        <w:t xml:space="preserve">: охранные зоны объектов тепло – и электроснабжения АО «ТЭКОС» на участке не установлены. </w:t>
      </w:r>
      <w:r>
        <w:rPr>
          <w:sz w:val="24"/>
          <w:szCs w:val="24"/>
        </w:rPr>
        <w:t>Тепловые сети, находящиеся на балансе АО «МЭС», отсутствуют.</w:t>
      </w:r>
    </w:p>
    <w:p w14:paraId="3F51E044" w14:textId="4CE4EDAB" w:rsidR="000103FA" w:rsidRPr="00E41345" w:rsidRDefault="000103FA" w:rsidP="001B6D5E">
      <w:pPr>
        <w:pStyle w:val="ae"/>
        <w:tabs>
          <w:tab w:val="left" w:pos="426"/>
          <w:tab w:val="left" w:pos="993"/>
        </w:tabs>
        <w:ind w:left="0"/>
        <w:contextualSpacing w:val="0"/>
        <w:jc w:val="both"/>
        <w:rPr>
          <w:sz w:val="24"/>
          <w:szCs w:val="24"/>
        </w:rPr>
      </w:pPr>
    </w:p>
    <w:p w14:paraId="43156D81" w14:textId="4C86C204" w:rsidR="000103FA" w:rsidRPr="0082350C" w:rsidRDefault="000103FA" w:rsidP="000103FA">
      <w:pPr>
        <w:tabs>
          <w:tab w:val="left" w:pos="284"/>
        </w:tabs>
        <w:ind w:firstLine="709"/>
        <w:jc w:val="both"/>
        <w:rPr>
          <w:sz w:val="24"/>
          <w:szCs w:val="24"/>
        </w:rPr>
      </w:pPr>
      <w:r w:rsidRPr="0082350C">
        <w:rPr>
          <w:b/>
          <w:sz w:val="24"/>
          <w:szCs w:val="24"/>
          <w:u w:val="single"/>
        </w:rPr>
        <w:t>Начальная (минимальная) цена предмета аукциона (ежегодный размер арендной платы за земельный участок):</w:t>
      </w:r>
      <w:r w:rsidR="00D349EC" w:rsidRPr="00D349EC">
        <w:t xml:space="preserve"> </w:t>
      </w:r>
      <w:r w:rsidR="00681588">
        <w:rPr>
          <w:sz w:val="24"/>
          <w:szCs w:val="24"/>
        </w:rPr>
        <w:t>4 472</w:t>
      </w:r>
      <w:r w:rsidR="00D349EC" w:rsidRPr="00D349EC">
        <w:rPr>
          <w:sz w:val="24"/>
          <w:szCs w:val="24"/>
        </w:rPr>
        <w:t xml:space="preserve"> </w:t>
      </w:r>
      <w:r w:rsidR="00C75CB2">
        <w:rPr>
          <w:sz w:val="24"/>
          <w:szCs w:val="24"/>
        </w:rPr>
        <w:t xml:space="preserve">(четыре тысячи четыреста семьдесят два) </w:t>
      </w:r>
      <w:r w:rsidR="00D349EC" w:rsidRPr="00D349EC">
        <w:rPr>
          <w:sz w:val="24"/>
          <w:szCs w:val="24"/>
        </w:rPr>
        <w:t>руб</w:t>
      </w:r>
      <w:r w:rsidR="00C75CB2">
        <w:rPr>
          <w:sz w:val="24"/>
          <w:szCs w:val="24"/>
        </w:rPr>
        <w:t>.</w:t>
      </w:r>
      <w:r w:rsidR="00D349EC" w:rsidRPr="00D349EC">
        <w:rPr>
          <w:sz w:val="24"/>
          <w:szCs w:val="24"/>
        </w:rPr>
        <w:t xml:space="preserve"> 5</w:t>
      </w:r>
      <w:r w:rsidR="00681588">
        <w:rPr>
          <w:sz w:val="24"/>
          <w:szCs w:val="24"/>
        </w:rPr>
        <w:t>5</w:t>
      </w:r>
      <w:r w:rsidR="00D349EC" w:rsidRPr="00D349EC">
        <w:rPr>
          <w:sz w:val="24"/>
          <w:szCs w:val="24"/>
        </w:rPr>
        <w:t xml:space="preserve"> коп.</w:t>
      </w:r>
      <w:r w:rsidRPr="00D349EC">
        <w:rPr>
          <w:sz w:val="24"/>
          <w:szCs w:val="24"/>
        </w:rPr>
        <w:t xml:space="preserve"> (</w:t>
      </w:r>
      <w:r w:rsidR="00681588">
        <w:rPr>
          <w:sz w:val="24"/>
          <w:szCs w:val="24"/>
        </w:rPr>
        <w:t>2</w:t>
      </w:r>
      <w:r w:rsidRPr="00D349EC">
        <w:rPr>
          <w:sz w:val="24"/>
          <w:szCs w:val="24"/>
        </w:rPr>
        <w:t>,5% от кадастровой стоимости).</w:t>
      </w:r>
    </w:p>
    <w:p w14:paraId="2816B319" w14:textId="7B0FCD29" w:rsidR="000103FA" w:rsidRPr="0082350C" w:rsidRDefault="000103FA" w:rsidP="000103FA">
      <w:pPr>
        <w:tabs>
          <w:tab w:val="left" w:pos="0"/>
          <w:tab w:val="left" w:pos="284"/>
        </w:tabs>
        <w:ind w:firstLine="709"/>
        <w:jc w:val="both"/>
        <w:rPr>
          <w:sz w:val="24"/>
          <w:szCs w:val="24"/>
        </w:rPr>
      </w:pPr>
      <w:r w:rsidRPr="0082350C">
        <w:rPr>
          <w:b/>
          <w:sz w:val="24"/>
          <w:szCs w:val="24"/>
          <w:u w:val="single"/>
        </w:rPr>
        <w:t xml:space="preserve">«Шаг аукциона» </w:t>
      </w:r>
      <w:r w:rsidRPr="003D535E">
        <w:rPr>
          <w:b/>
          <w:sz w:val="24"/>
          <w:szCs w:val="24"/>
          <w:u w:val="single"/>
        </w:rPr>
        <w:t>(3% от начальной цены):</w:t>
      </w:r>
      <w:r w:rsidR="003D535E" w:rsidRPr="003D535E">
        <w:rPr>
          <w:b/>
          <w:sz w:val="24"/>
          <w:szCs w:val="24"/>
          <w:u w:val="single"/>
        </w:rPr>
        <w:t xml:space="preserve"> </w:t>
      </w:r>
      <w:r w:rsidR="00681588">
        <w:rPr>
          <w:sz w:val="24"/>
          <w:szCs w:val="24"/>
        </w:rPr>
        <w:t>134</w:t>
      </w:r>
      <w:r w:rsidR="003D535E" w:rsidRPr="003D535E">
        <w:rPr>
          <w:sz w:val="24"/>
          <w:szCs w:val="24"/>
        </w:rPr>
        <w:t xml:space="preserve"> </w:t>
      </w:r>
      <w:r w:rsidR="00C75CB2">
        <w:rPr>
          <w:sz w:val="24"/>
          <w:szCs w:val="24"/>
        </w:rPr>
        <w:t xml:space="preserve">(сто тридцать четыре) </w:t>
      </w:r>
      <w:r w:rsidR="003D535E" w:rsidRPr="003D535E">
        <w:rPr>
          <w:sz w:val="24"/>
          <w:szCs w:val="24"/>
        </w:rPr>
        <w:t>руб</w:t>
      </w:r>
      <w:r w:rsidR="00C75CB2">
        <w:rPr>
          <w:sz w:val="24"/>
          <w:szCs w:val="24"/>
        </w:rPr>
        <w:t>.</w:t>
      </w:r>
      <w:r w:rsidR="003D535E" w:rsidRPr="003D535E">
        <w:rPr>
          <w:sz w:val="24"/>
          <w:szCs w:val="24"/>
        </w:rPr>
        <w:t xml:space="preserve"> </w:t>
      </w:r>
      <w:r w:rsidR="00681588">
        <w:rPr>
          <w:sz w:val="24"/>
          <w:szCs w:val="24"/>
        </w:rPr>
        <w:t>18</w:t>
      </w:r>
      <w:r w:rsidR="003D535E" w:rsidRPr="003D535E">
        <w:rPr>
          <w:sz w:val="24"/>
          <w:szCs w:val="24"/>
        </w:rPr>
        <w:t xml:space="preserve"> коп</w:t>
      </w:r>
      <w:r w:rsidRPr="003D535E">
        <w:rPr>
          <w:sz w:val="24"/>
          <w:szCs w:val="24"/>
        </w:rPr>
        <w:t>.</w:t>
      </w:r>
    </w:p>
    <w:p w14:paraId="09E199A1" w14:textId="53FB48CF" w:rsidR="000103FA" w:rsidRPr="0082350C" w:rsidRDefault="000103FA" w:rsidP="000103FA">
      <w:pPr>
        <w:tabs>
          <w:tab w:val="left" w:pos="0"/>
          <w:tab w:val="left" w:pos="284"/>
        </w:tabs>
        <w:ind w:firstLine="709"/>
        <w:jc w:val="both"/>
        <w:rPr>
          <w:b/>
          <w:sz w:val="24"/>
          <w:szCs w:val="24"/>
        </w:rPr>
      </w:pPr>
      <w:r w:rsidRPr="0082350C">
        <w:rPr>
          <w:b/>
          <w:sz w:val="24"/>
          <w:szCs w:val="24"/>
          <w:u w:val="single"/>
        </w:rPr>
        <w:t xml:space="preserve">Размер задатка </w:t>
      </w:r>
      <w:r w:rsidRPr="00D349EC">
        <w:rPr>
          <w:b/>
          <w:sz w:val="24"/>
          <w:szCs w:val="24"/>
          <w:u w:val="single"/>
        </w:rPr>
        <w:t>(100% от начальной цены):</w:t>
      </w:r>
      <w:r w:rsidRPr="00D349EC">
        <w:rPr>
          <w:sz w:val="24"/>
          <w:szCs w:val="24"/>
        </w:rPr>
        <w:t xml:space="preserve"> </w:t>
      </w:r>
      <w:r w:rsidR="00C75CB2" w:rsidRPr="00C75CB2">
        <w:rPr>
          <w:sz w:val="24"/>
          <w:szCs w:val="24"/>
        </w:rPr>
        <w:t>4 472 (четыре тысячи четыреста семьдесят два) руб. 55 коп</w:t>
      </w:r>
      <w:r w:rsidRPr="00D349EC">
        <w:rPr>
          <w:sz w:val="24"/>
          <w:szCs w:val="24"/>
        </w:rPr>
        <w:t>.</w:t>
      </w:r>
    </w:p>
    <w:p w14:paraId="2ECF7D45" w14:textId="07549763" w:rsidR="000103FA" w:rsidRPr="000103FA" w:rsidRDefault="000103FA" w:rsidP="000103FA">
      <w:pPr>
        <w:tabs>
          <w:tab w:val="left" w:pos="0"/>
          <w:tab w:val="left" w:pos="284"/>
        </w:tabs>
        <w:ind w:firstLine="709"/>
        <w:jc w:val="both"/>
        <w:rPr>
          <w:sz w:val="24"/>
          <w:szCs w:val="24"/>
        </w:rPr>
      </w:pPr>
      <w:r w:rsidRPr="000103FA">
        <w:rPr>
          <w:b/>
          <w:sz w:val="24"/>
          <w:szCs w:val="24"/>
          <w:u w:val="single"/>
        </w:rPr>
        <w:t>Срок аренды:</w:t>
      </w:r>
      <w:r w:rsidRPr="000103FA">
        <w:rPr>
          <w:sz w:val="24"/>
          <w:szCs w:val="24"/>
        </w:rPr>
        <w:t xml:space="preserve"> </w:t>
      </w:r>
      <w:bookmarkStart w:id="27" w:name="_Hlk73631865"/>
      <w:r w:rsidR="00E66D7D">
        <w:rPr>
          <w:sz w:val="24"/>
          <w:szCs w:val="24"/>
        </w:rPr>
        <w:t xml:space="preserve">10 </w:t>
      </w:r>
      <w:r w:rsidR="00BB34A6">
        <w:rPr>
          <w:sz w:val="24"/>
          <w:szCs w:val="24"/>
        </w:rPr>
        <w:t xml:space="preserve">(десять) </w:t>
      </w:r>
      <w:r w:rsidR="00E66D7D">
        <w:rPr>
          <w:sz w:val="24"/>
          <w:szCs w:val="24"/>
        </w:rPr>
        <w:t>лет</w:t>
      </w:r>
      <w:bookmarkEnd w:id="27"/>
      <w:r w:rsidR="00BB34A6">
        <w:rPr>
          <w:sz w:val="24"/>
          <w:szCs w:val="24"/>
        </w:rPr>
        <w:t xml:space="preserve"> 0 (ноль) месяцев.</w:t>
      </w:r>
    </w:p>
    <w:p w14:paraId="69059A5A" w14:textId="77777777" w:rsidR="008944E2" w:rsidRDefault="008944E2" w:rsidP="00355DC8">
      <w:pPr>
        <w:tabs>
          <w:tab w:val="left" w:pos="0"/>
          <w:tab w:val="left" w:pos="284"/>
        </w:tabs>
        <w:ind w:firstLine="709"/>
        <w:jc w:val="both"/>
        <w:rPr>
          <w:color w:val="FF0000"/>
          <w:sz w:val="24"/>
          <w:szCs w:val="24"/>
        </w:rPr>
      </w:pPr>
    </w:p>
    <w:p w14:paraId="16FF6A2E" w14:textId="4A0828CD" w:rsidR="008944E2" w:rsidRPr="008944E2" w:rsidRDefault="008944E2" w:rsidP="008944E2">
      <w:pPr>
        <w:ind w:firstLine="708"/>
        <w:jc w:val="both"/>
        <w:rPr>
          <w:rFonts w:ascii="Arial" w:hAnsi="Arial" w:cs="Arial"/>
          <w:color w:val="FF0000"/>
        </w:rPr>
      </w:pPr>
      <w:r w:rsidRPr="008944E2">
        <w:rPr>
          <w:b/>
          <w:bCs/>
          <w:color w:val="000000"/>
          <w:sz w:val="24"/>
          <w:szCs w:val="24"/>
          <w:u w:val="single"/>
        </w:rPr>
        <w:t>ЛОТ №</w:t>
      </w:r>
      <w:r>
        <w:rPr>
          <w:b/>
          <w:bCs/>
          <w:color w:val="000000"/>
          <w:sz w:val="24"/>
          <w:szCs w:val="24"/>
          <w:u w:val="single"/>
        </w:rPr>
        <w:t>6</w:t>
      </w:r>
      <w:r w:rsidRPr="008944E2">
        <w:rPr>
          <w:b/>
          <w:bCs/>
          <w:color w:val="000000"/>
          <w:sz w:val="24"/>
          <w:szCs w:val="24"/>
          <w:u w:val="single"/>
        </w:rPr>
        <w:t>:</w:t>
      </w:r>
    </w:p>
    <w:p w14:paraId="5F99275F" w14:textId="2E69660C" w:rsidR="008944E2" w:rsidRPr="008944E2" w:rsidRDefault="00D62FEC" w:rsidP="008944E2">
      <w:pPr>
        <w:ind w:firstLine="709"/>
        <w:jc w:val="both"/>
        <w:rPr>
          <w:rFonts w:ascii="Arial" w:hAnsi="Arial" w:cs="Arial"/>
        </w:rPr>
      </w:pPr>
      <w:r>
        <w:rPr>
          <w:color w:val="000000"/>
          <w:sz w:val="24"/>
          <w:szCs w:val="24"/>
        </w:rPr>
        <w:t>з</w:t>
      </w:r>
      <w:r w:rsidR="008944E2" w:rsidRPr="008944E2">
        <w:rPr>
          <w:color w:val="000000"/>
          <w:sz w:val="24"/>
          <w:szCs w:val="24"/>
        </w:rPr>
        <w:t xml:space="preserve">емельный участок с кадастровым номером: </w:t>
      </w:r>
      <w:r w:rsidR="008944E2" w:rsidRPr="00D62FEC">
        <w:rPr>
          <w:b/>
          <w:color w:val="000000"/>
          <w:sz w:val="24"/>
          <w:szCs w:val="24"/>
        </w:rPr>
        <w:t>51:01:</w:t>
      </w:r>
      <w:r w:rsidR="009847E7">
        <w:rPr>
          <w:b/>
          <w:color w:val="000000"/>
          <w:sz w:val="24"/>
          <w:szCs w:val="24"/>
        </w:rPr>
        <w:t>2601001:784</w:t>
      </w:r>
      <w:r w:rsidR="008944E2" w:rsidRPr="008944E2">
        <w:rPr>
          <w:color w:val="000000"/>
          <w:sz w:val="22"/>
          <w:szCs w:val="22"/>
        </w:rPr>
        <w:t>;</w:t>
      </w:r>
    </w:p>
    <w:p w14:paraId="11885E5A" w14:textId="7BD2667F" w:rsidR="008944E2" w:rsidRPr="008944E2" w:rsidRDefault="00D62FEC" w:rsidP="008944E2">
      <w:pPr>
        <w:ind w:firstLine="709"/>
        <w:jc w:val="both"/>
        <w:rPr>
          <w:rFonts w:ascii="Arial" w:hAnsi="Arial" w:cs="Arial"/>
        </w:rPr>
      </w:pPr>
      <w:r>
        <w:rPr>
          <w:color w:val="000000"/>
          <w:sz w:val="24"/>
          <w:szCs w:val="24"/>
        </w:rPr>
        <w:t xml:space="preserve">площадь: </w:t>
      </w:r>
      <w:r w:rsidR="009847E7">
        <w:rPr>
          <w:color w:val="000000"/>
          <w:sz w:val="24"/>
          <w:szCs w:val="24"/>
        </w:rPr>
        <w:t>1075</w:t>
      </w:r>
      <w:r>
        <w:rPr>
          <w:color w:val="000000"/>
          <w:sz w:val="24"/>
          <w:szCs w:val="24"/>
        </w:rPr>
        <w:t xml:space="preserve"> </w:t>
      </w:r>
      <w:r w:rsidR="006C55A7">
        <w:rPr>
          <w:color w:val="000000"/>
          <w:sz w:val="24"/>
          <w:szCs w:val="24"/>
        </w:rPr>
        <w:t>кв. м</w:t>
      </w:r>
      <w:r w:rsidR="008944E2" w:rsidRPr="008944E2">
        <w:rPr>
          <w:color w:val="000000"/>
          <w:sz w:val="24"/>
          <w:szCs w:val="24"/>
        </w:rPr>
        <w:t>;</w:t>
      </w:r>
    </w:p>
    <w:p w14:paraId="37985952" w14:textId="087E67C5" w:rsidR="008944E2" w:rsidRPr="008944E2" w:rsidRDefault="008944E2" w:rsidP="008944E2">
      <w:pPr>
        <w:ind w:firstLine="709"/>
        <w:jc w:val="both"/>
        <w:rPr>
          <w:rFonts w:ascii="Arial" w:hAnsi="Arial" w:cs="Arial"/>
        </w:rPr>
      </w:pPr>
      <w:r w:rsidRPr="008944E2">
        <w:rPr>
          <w:color w:val="000000"/>
          <w:sz w:val="24"/>
          <w:szCs w:val="24"/>
        </w:rPr>
        <w:t>местоположение земельного участка: Мурманская обл</w:t>
      </w:r>
      <w:r w:rsidR="009847E7">
        <w:rPr>
          <w:color w:val="000000"/>
          <w:sz w:val="24"/>
          <w:szCs w:val="24"/>
        </w:rPr>
        <w:t>асть</w:t>
      </w:r>
      <w:r w:rsidRPr="008944E2">
        <w:rPr>
          <w:color w:val="000000"/>
          <w:sz w:val="24"/>
          <w:szCs w:val="24"/>
        </w:rPr>
        <w:t xml:space="preserve">, Кольский </w:t>
      </w:r>
      <w:r w:rsidR="009847E7">
        <w:rPr>
          <w:color w:val="000000"/>
          <w:sz w:val="24"/>
          <w:szCs w:val="24"/>
        </w:rPr>
        <w:t>р-он</w:t>
      </w:r>
      <w:r w:rsidRPr="008944E2">
        <w:rPr>
          <w:color w:val="000000"/>
          <w:sz w:val="24"/>
          <w:szCs w:val="24"/>
        </w:rPr>
        <w:t>;</w:t>
      </w:r>
    </w:p>
    <w:p w14:paraId="6AA76239" w14:textId="029A6237" w:rsidR="008944E2" w:rsidRPr="009847E7" w:rsidRDefault="00A92DD0" w:rsidP="009847E7">
      <w:pPr>
        <w:jc w:val="both"/>
        <w:rPr>
          <w:color w:val="000000"/>
          <w:sz w:val="24"/>
          <w:szCs w:val="24"/>
        </w:rPr>
      </w:pPr>
      <w:r>
        <w:rPr>
          <w:color w:val="000000"/>
          <w:sz w:val="24"/>
          <w:szCs w:val="24"/>
        </w:rPr>
        <w:t xml:space="preserve">            </w:t>
      </w:r>
      <w:r w:rsidR="008944E2" w:rsidRPr="008944E2">
        <w:rPr>
          <w:color w:val="000000"/>
          <w:sz w:val="24"/>
          <w:szCs w:val="24"/>
        </w:rPr>
        <w:t xml:space="preserve">категория земель: </w:t>
      </w:r>
      <w:r w:rsidR="009847E7">
        <w:rPr>
          <w:color w:val="000000"/>
          <w:sz w:val="24"/>
          <w:szCs w:val="24"/>
        </w:rPr>
        <w:t>з</w:t>
      </w:r>
      <w:r w:rsidR="009847E7" w:rsidRPr="009847E7">
        <w:rPr>
          <w:color w:val="000000"/>
          <w:sz w:val="24"/>
          <w:szCs w:val="24"/>
        </w:rPr>
        <w:t>емли промышленности, энергетики, транспорта, связи, радиовещания, телевидения, информатики, земли</w:t>
      </w:r>
      <w:r w:rsidR="009847E7">
        <w:rPr>
          <w:color w:val="000000"/>
          <w:sz w:val="24"/>
          <w:szCs w:val="24"/>
        </w:rPr>
        <w:t xml:space="preserve"> </w:t>
      </w:r>
      <w:r w:rsidR="009847E7" w:rsidRPr="009847E7">
        <w:rPr>
          <w:color w:val="000000"/>
          <w:sz w:val="24"/>
          <w:szCs w:val="24"/>
        </w:rPr>
        <w:t>для обеспечения космической деятельности, земли обороны, безопасности и земли иного специального</w:t>
      </w:r>
      <w:r w:rsidR="009847E7">
        <w:rPr>
          <w:color w:val="000000"/>
          <w:sz w:val="24"/>
          <w:szCs w:val="24"/>
        </w:rPr>
        <w:t xml:space="preserve"> </w:t>
      </w:r>
      <w:r w:rsidR="009847E7" w:rsidRPr="009847E7">
        <w:rPr>
          <w:color w:val="000000"/>
          <w:sz w:val="24"/>
          <w:szCs w:val="24"/>
        </w:rPr>
        <w:t>назначения</w:t>
      </w:r>
      <w:r w:rsidR="008944E2" w:rsidRPr="008944E2">
        <w:rPr>
          <w:color w:val="000000"/>
          <w:sz w:val="24"/>
          <w:szCs w:val="24"/>
        </w:rPr>
        <w:t>;</w:t>
      </w:r>
    </w:p>
    <w:p w14:paraId="327010D4" w14:textId="645C86E8" w:rsidR="008944E2" w:rsidRPr="008944E2" w:rsidRDefault="008944E2" w:rsidP="008944E2">
      <w:pPr>
        <w:ind w:firstLine="709"/>
        <w:jc w:val="both"/>
        <w:rPr>
          <w:rFonts w:ascii="Arial" w:hAnsi="Arial" w:cs="Arial"/>
        </w:rPr>
      </w:pPr>
      <w:r w:rsidRPr="008944E2">
        <w:rPr>
          <w:color w:val="000000"/>
          <w:sz w:val="24"/>
          <w:szCs w:val="24"/>
        </w:rPr>
        <w:t xml:space="preserve">разрешённое использование: </w:t>
      </w:r>
      <w:r w:rsidR="00863DCE" w:rsidRPr="00863DCE">
        <w:rPr>
          <w:color w:val="000000"/>
          <w:sz w:val="24"/>
          <w:szCs w:val="24"/>
        </w:rPr>
        <w:t>объекты гаражного назначения</w:t>
      </w:r>
      <w:r w:rsidRPr="008944E2">
        <w:rPr>
          <w:color w:val="000000"/>
          <w:sz w:val="24"/>
          <w:szCs w:val="24"/>
        </w:rPr>
        <w:t>;</w:t>
      </w:r>
    </w:p>
    <w:p w14:paraId="104272FB" w14:textId="0DBA9685" w:rsidR="008944E2" w:rsidRPr="008944E2" w:rsidRDefault="008944E2" w:rsidP="008944E2">
      <w:pPr>
        <w:ind w:firstLine="709"/>
        <w:jc w:val="both"/>
        <w:rPr>
          <w:rFonts w:ascii="Arial" w:hAnsi="Arial" w:cs="Arial"/>
        </w:rPr>
      </w:pPr>
      <w:r w:rsidRPr="008944E2">
        <w:rPr>
          <w:color w:val="000000"/>
          <w:sz w:val="24"/>
          <w:szCs w:val="24"/>
        </w:rPr>
        <w:t xml:space="preserve">для использования в целях: </w:t>
      </w:r>
      <w:r w:rsidR="00863DCE">
        <w:rPr>
          <w:color w:val="000000"/>
          <w:sz w:val="24"/>
          <w:szCs w:val="24"/>
        </w:rPr>
        <w:t>для размещения индивидуальных гаражей</w:t>
      </w:r>
      <w:r w:rsidRPr="008944E2">
        <w:rPr>
          <w:color w:val="000000"/>
          <w:sz w:val="24"/>
          <w:szCs w:val="24"/>
        </w:rPr>
        <w:t>;</w:t>
      </w:r>
    </w:p>
    <w:p w14:paraId="6041B21E" w14:textId="77777777" w:rsidR="008944E2" w:rsidRPr="008944E2" w:rsidRDefault="008944E2" w:rsidP="008944E2">
      <w:pPr>
        <w:ind w:firstLine="709"/>
        <w:jc w:val="both"/>
        <w:rPr>
          <w:rFonts w:ascii="Arial" w:hAnsi="Arial" w:cs="Arial"/>
        </w:rPr>
      </w:pPr>
      <w:r w:rsidRPr="008944E2">
        <w:rPr>
          <w:color w:val="000000"/>
          <w:sz w:val="24"/>
          <w:szCs w:val="24"/>
        </w:rPr>
        <w:t>границы земельного участка: в соответствии Выпиской из ЕГРН;</w:t>
      </w:r>
    </w:p>
    <w:p w14:paraId="535B05CF" w14:textId="77777777" w:rsidR="008944E2" w:rsidRPr="008944E2" w:rsidRDefault="008944E2" w:rsidP="008944E2">
      <w:pPr>
        <w:ind w:firstLine="709"/>
        <w:jc w:val="both"/>
        <w:rPr>
          <w:rFonts w:ascii="Arial" w:hAnsi="Arial" w:cs="Arial"/>
        </w:rPr>
      </w:pPr>
      <w:r w:rsidRPr="008944E2">
        <w:rPr>
          <w:color w:val="000000"/>
          <w:sz w:val="24"/>
          <w:szCs w:val="24"/>
        </w:rPr>
        <w:t>вид собственности: земельный участок, государственная собственность на который не разграничена;</w:t>
      </w:r>
    </w:p>
    <w:p w14:paraId="48BF3F02" w14:textId="159CDD0F" w:rsidR="006C55A7" w:rsidRDefault="008944E2" w:rsidP="00A92DD0">
      <w:pPr>
        <w:ind w:firstLine="709"/>
        <w:jc w:val="both"/>
        <w:rPr>
          <w:color w:val="000000"/>
          <w:sz w:val="24"/>
          <w:szCs w:val="24"/>
        </w:rPr>
      </w:pPr>
      <w:r w:rsidRPr="008944E2">
        <w:rPr>
          <w:color w:val="000000"/>
          <w:sz w:val="24"/>
          <w:szCs w:val="24"/>
        </w:rPr>
        <w:t>ограничения (обременения</w:t>
      </w:r>
      <w:r w:rsidRPr="00A63923">
        <w:rPr>
          <w:color w:val="000000"/>
          <w:sz w:val="24"/>
          <w:szCs w:val="24"/>
        </w:rPr>
        <w:t>):</w:t>
      </w:r>
      <w:r w:rsidR="00A63923">
        <w:rPr>
          <w:color w:val="000000"/>
          <w:sz w:val="24"/>
          <w:szCs w:val="24"/>
        </w:rPr>
        <w:t xml:space="preserve"> </w:t>
      </w:r>
      <w:bookmarkStart w:id="28" w:name="_Hlk73451077"/>
      <w:r w:rsidR="00A92DD0">
        <w:rPr>
          <w:color w:val="000000"/>
          <w:sz w:val="24"/>
          <w:szCs w:val="24"/>
        </w:rPr>
        <w:t>г</w:t>
      </w:r>
      <w:r w:rsidR="00863DCE" w:rsidRPr="00863DCE">
        <w:rPr>
          <w:color w:val="000000"/>
          <w:sz w:val="24"/>
          <w:szCs w:val="24"/>
        </w:rPr>
        <w:t>раница земельного участка пересекает границы земельных участков (земельного участка) с кадастровыми</w:t>
      </w:r>
      <w:r w:rsidR="00A92DD0">
        <w:rPr>
          <w:color w:val="000000"/>
          <w:sz w:val="24"/>
          <w:szCs w:val="24"/>
        </w:rPr>
        <w:t xml:space="preserve"> </w:t>
      </w:r>
      <w:r w:rsidR="00863DCE" w:rsidRPr="00863DCE">
        <w:rPr>
          <w:color w:val="000000"/>
          <w:sz w:val="24"/>
          <w:szCs w:val="24"/>
        </w:rPr>
        <w:t>номерами (кадастровым номером) 51:01:2601001:12</w:t>
      </w:r>
      <w:r w:rsidR="006C55A7">
        <w:rPr>
          <w:color w:val="000000"/>
          <w:sz w:val="24"/>
          <w:szCs w:val="24"/>
        </w:rPr>
        <w:t>.</w:t>
      </w:r>
      <w:bookmarkEnd w:id="28"/>
    </w:p>
    <w:p w14:paraId="26400817" w14:textId="77777777" w:rsidR="003D354F" w:rsidRPr="003D354F" w:rsidRDefault="003D354F" w:rsidP="003D354F">
      <w:pPr>
        <w:shd w:val="clear" w:color="auto" w:fill="FFFFFF"/>
        <w:ind w:firstLine="709"/>
        <w:jc w:val="both"/>
        <w:rPr>
          <w:color w:val="000000"/>
          <w:sz w:val="24"/>
          <w:szCs w:val="24"/>
          <w:u w:val="single"/>
        </w:rPr>
      </w:pPr>
      <w:r w:rsidRPr="003D354F">
        <w:rPr>
          <w:color w:val="000000"/>
          <w:sz w:val="24"/>
          <w:szCs w:val="24"/>
          <w:u w:val="single"/>
        </w:rPr>
        <w:t xml:space="preserve">Максимально и/или минимально допустимые параметры разрешенного строительства объекта капитального строительства: </w:t>
      </w:r>
    </w:p>
    <w:p w14:paraId="01831973" w14:textId="77777777" w:rsidR="003D354F" w:rsidRPr="003D354F" w:rsidRDefault="003D354F" w:rsidP="003D354F">
      <w:pPr>
        <w:shd w:val="clear" w:color="auto" w:fill="FFFFFF"/>
        <w:ind w:firstLine="709"/>
        <w:jc w:val="both"/>
        <w:rPr>
          <w:color w:val="000000"/>
          <w:sz w:val="24"/>
          <w:szCs w:val="24"/>
        </w:rPr>
      </w:pPr>
      <w:r w:rsidRPr="003D354F">
        <w:rPr>
          <w:color w:val="000000"/>
          <w:sz w:val="24"/>
          <w:szCs w:val="24"/>
        </w:rPr>
        <w:t xml:space="preserve">Предельные параметры разрешенного строительства установлены </w:t>
      </w:r>
      <w:bookmarkStart w:id="29" w:name="_Hlk73450947"/>
      <w:r w:rsidRPr="003D354F">
        <w:rPr>
          <w:color w:val="000000"/>
          <w:sz w:val="24"/>
          <w:szCs w:val="24"/>
        </w:rPr>
        <w:t>Генеральным планом и Правилами землепользования и застройки МО г.п. Кола Мурманской области, утвержденными Решением Совета депутатов г.п. Кола от 17.04.2013 № 43-371 (в редакции Решения Совета депутатов г.п. Кола от 30.04.2020 № от № 9/51), согласно которым земельный участок находится в зоне – зона транспортной инфраструктуры (Т).</w:t>
      </w:r>
      <w:bookmarkEnd w:id="29"/>
    </w:p>
    <w:p w14:paraId="1D740202" w14:textId="77777777" w:rsidR="003D354F" w:rsidRPr="003D354F" w:rsidRDefault="003D354F" w:rsidP="003D354F">
      <w:pPr>
        <w:shd w:val="clear" w:color="auto" w:fill="FFFFFF"/>
        <w:ind w:firstLine="709"/>
        <w:jc w:val="both"/>
        <w:rPr>
          <w:color w:val="000000"/>
          <w:sz w:val="24"/>
          <w:szCs w:val="24"/>
        </w:rPr>
      </w:pPr>
      <w:r w:rsidRPr="003D354F">
        <w:rPr>
          <w:color w:val="000000"/>
          <w:sz w:val="24"/>
          <w:szCs w:val="24"/>
        </w:rPr>
        <w:lastRenderedPageBreak/>
        <w:t>Параметры использования земельных участков и объектов капитального строительства установлены в составе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6FE2A533" w14:textId="6861A553" w:rsidR="003D354F" w:rsidRDefault="003D354F" w:rsidP="003D354F">
      <w:pPr>
        <w:shd w:val="clear" w:color="auto" w:fill="FFFFFF"/>
        <w:ind w:firstLine="709"/>
        <w:jc w:val="both"/>
        <w:rPr>
          <w:color w:val="000000"/>
          <w:sz w:val="24"/>
          <w:szCs w:val="24"/>
        </w:rPr>
      </w:pPr>
      <w:r w:rsidRPr="003D354F">
        <w:rPr>
          <w:color w:val="000000"/>
          <w:sz w:val="24"/>
          <w:szCs w:val="24"/>
        </w:rPr>
        <w:t xml:space="preserve">Предельные параметры использования земельных участков и объектов капитального строительства: минимальная площадь земельного </w:t>
      </w:r>
      <w:r w:rsidR="00C602C1" w:rsidRPr="003D354F">
        <w:rPr>
          <w:color w:val="000000"/>
          <w:sz w:val="24"/>
          <w:szCs w:val="24"/>
        </w:rPr>
        <w:t>участка, кв.м</w:t>
      </w:r>
      <w:r w:rsidRPr="003D354F">
        <w:rPr>
          <w:color w:val="000000"/>
          <w:sz w:val="24"/>
          <w:szCs w:val="24"/>
        </w:rPr>
        <w:t xml:space="preserve">: - отдельно стоящее строение капитальное – 72, нестационарное – 20; сблокированное строение капитальное – 44, нестационарное – 7. </w:t>
      </w:r>
      <w:r w:rsidRPr="003D354F">
        <w:rPr>
          <w:color w:val="000000"/>
          <w:sz w:val="24"/>
          <w:szCs w:val="24"/>
        </w:rPr>
        <w:tab/>
        <w:t xml:space="preserve">Максимальная площадь земельного участка, кв. м: отдельно стоящее строение капитальное – 109, нестационарное – 72; сблокированное строение капитальное – 60, нестационарное – 60. Максимальный процент застройки участка, % - отдельно стоящее строение – 35; сблокированное строение капитальное – 50, нестационарное – 40. Минимальный отступ строений от передней границы участка, м – 5. </w:t>
      </w:r>
      <w:r w:rsidRPr="003D354F">
        <w:rPr>
          <w:color w:val="000000"/>
          <w:sz w:val="24"/>
          <w:szCs w:val="24"/>
        </w:rPr>
        <w:tab/>
        <w:t xml:space="preserve">Минимальные отступы строений от боковых границ участка, м - отдельно стоящее строение – 1; сблокированное строение - 0 - примыкание к соседнему строению, 1 – в иных случаях. </w:t>
      </w:r>
      <w:r w:rsidRPr="003D354F">
        <w:rPr>
          <w:color w:val="000000"/>
          <w:sz w:val="24"/>
          <w:szCs w:val="24"/>
        </w:rPr>
        <w:tab/>
        <w:t xml:space="preserve"> Минимальный отступ строений от задней границы участка, м - отдельно стоящее строение – 1; сблокированное строение - 0 - примыкание к соседнему строению, 1 – в иных случаях. Максимальная высота строений (до конька крыши), м - отдельно стоящее строение – 5; сблокированное строение - 8- размещение строений в два этажа, 5 – размещение строений в один этаж; сблокированное строение -5.</w:t>
      </w:r>
    </w:p>
    <w:p w14:paraId="0073A30A" w14:textId="5E655109" w:rsidR="008944E2" w:rsidRPr="008944E2" w:rsidRDefault="00D57104" w:rsidP="003D354F">
      <w:pPr>
        <w:shd w:val="clear" w:color="auto" w:fill="FFFFFF"/>
        <w:ind w:firstLine="709"/>
        <w:jc w:val="both"/>
        <w:rPr>
          <w:rFonts w:ascii="Arial" w:hAnsi="Arial" w:cs="Arial"/>
        </w:rPr>
      </w:pPr>
      <w:r>
        <w:rPr>
          <w:color w:val="000000"/>
          <w:sz w:val="24"/>
          <w:szCs w:val="24"/>
          <w:u w:val="single"/>
        </w:rPr>
        <w:t>Т</w:t>
      </w:r>
      <w:r w:rsidR="008944E2" w:rsidRPr="008944E2">
        <w:rPr>
          <w:color w:val="000000"/>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6F426BC1" w14:textId="5EFB56F6" w:rsidR="008944E2" w:rsidRPr="008944E2" w:rsidRDefault="00D57104" w:rsidP="00D57104">
      <w:pPr>
        <w:jc w:val="both"/>
        <w:rPr>
          <w:rFonts w:ascii="Arial" w:hAnsi="Arial" w:cs="Arial"/>
        </w:rPr>
      </w:pPr>
      <w:r>
        <w:rPr>
          <w:color w:val="000000"/>
          <w:sz w:val="24"/>
          <w:szCs w:val="24"/>
          <w:u w:val="single"/>
        </w:rPr>
        <w:t>1. П</w:t>
      </w:r>
      <w:r w:rsidR="008944E2" w:rsidRPr="008944E2">
        <w:rPr>
          <w:color w:val="000000"/>
          <w:sz w:val="24"/>
          <w:szCs w:val="24"/>
          <w:u w:val="single"/>
        </w:rPr>
        <w:t xml:space="preserve">одключение к сетям </w:t>
      </w:r>
      <w:r w:rsidR="00787DDB">
        <w:rPr>
          <w:color w:val="000000"/>
          <w:sz w:val="24"/>
          <w:szCs w:val="24"/>
          <w:u w:val="single"/>
        </w:rPr>
        <w:t>инженерно-технического обеспечения</w:t>
      </w:r>
      <w:r w:rsidR="008944E2" w:rsidRPr="008944E2">
        <w:rPr>
          <w:color w:val="000000"/>
          <w:sz w:val="24"/>
          <w:szCs w:val="24"/>
        </w:rPr>
        <w:t xml:space="preserve">: </w:t>
      </w:r>
      <w:r w:rsidR="00787DDB">
        <w:rPr>
          <w:color w:val="000000"/>
          <w:sz w:val="24"/>
          <w:szCs w:val="24"/>
        </w:rPr>
        <w:t>сетей инженерно-технического обеспечения, а также информации о наличии охранных зон указанного участка МКУ «УГХ г. Кола</w:t>
      </w:r>
      <w:r w:rsidR="00A27F18">
        <w:rPr>
          <w:color w:val="000000"/>
          <w:sz w:val="24"/>
          <w:szCs w:val="24"/>
        </w:rPr>
        <w:t>» не имеет</w:t>
      </w:r>
      <w:r w:rsidR="008944E2" w:rsidRPr="008944E2">
        <w:rPr>
          <w:color w:val="000000"/>
          <w:sz w:val="24"/>
          <w:szCs w:val="24"/>
        </w:rPr>
        <w:t>.</w:t>
      </w:r>
      <w:r w:rsidR="009B7435">
        <w:rPr>
          <w:color w:val="000000"/>
          <w:sz w:val="24"/>
          <w:szCs w:val="24"/>
        </w:rPr>
        <w:t xml:space="preserve"> Объекты электроэнергетики, принадлежащие ПАО «МРСК Северо-Запада» отсутствуют.</w:t>
      </w:r>
    </w:p>
    <w:p w14:paraId="53406C28" w14:textId="77777777" w:rsidR="00BB34A6" w:rsidRPr="004C4CB1" w:rsidRDefault="00D57104" w:rsidP="00BB34A6">
      <w:pPr>
        <w:tabs>
          <w:tab w:val="left" w:pos="142"/>
          <w:tab w:val="left" w:pos="851"/>
          <w:tab w:val="left" w:pos="993"/>
          <w:tab w:val="left" w:pos="1418"/>
        </w:tabs>
        <w:jc w:val="both"/>
        <w:rPr>
          <w:sz w:val="24"/>
          <w:szCs w:val="24"/>
        </w:rPr>
      </w:pPr>
      <w:r>
        <w:rPr>
          <w:color w:val="000000"/>
          <w:sz w:val="24"/>
          <w:szCs w:val="24"/>
          <w:u w:val="single"/>
        </w:rPr>
        <w:t>2. П</w:t>
      </w:r>
      <w:r w:rsidR="008944E2" w:rsidRPr="008944E2">
        <w:rPr>
          <w:color w:val="000000"/>
          <w:sz w:val="24"/>
          <w:szCs w:val="24"/>
          <w:u w:val="single"/>
        </w:rPr>
        <w:t>одключение к сетям водоснабжения/к системе канализации</w:t>
      </w:r>
      <w:r w:rsidR="008944E2" w:rsidRPr="008944E2">
        <w:rPr>
          <w:color w:val="000000"/>
          <w:sz w:val="24"/>
          <w:szCs w:val="24"/>
        </w:rPr>
        <w:t xml:space="preserve">: </w:t>
      </w:r>
      <w:r w:rsidR="00A27F18">
        <w:rPr>
          <w:color w:val="000000"/>
          <w:sz w:val="24"/>
          <w:szCs w:val="24"/>
        </w:rPr>
        <w:t>в</w:t>
      </w:r>
      <w:r w:rsidR="00A27F18" w:rsidRPr="00A27F18">
        <w:rPr>
          <w:color w:val="000000"/>
          <w:sz w:val="24"/>
          <w:szCs w:val="24"/>
        </w:rPr>
        <w:t>озможные точки подключения к централизованной системе водоснабжения - водопровод Д325мм, проходящий в районе земельного участка с кадастровым номером 51:20:0001310:15.</w:t>
      </w:r>
      <w:r w:rsidR="00A27F18">
        <w:rPr>
          <w:color w:val="000000"/>
          <w:sz w:val="24"/>
          <w:szCs w:val="24"/>
        </w:rPr>
        <w:t xml:space="preserve"> </w:t>
      </w:r>
      <w:r w:rsidR="00A27F18" w:rsidRPr="00A27F18">
        <w:rPr>
          <w:color w:val="000000"/>
          <w:sz w:val="24"/>
          <w:szCs w:val="24"/>
        </w:rPr>
        <w:t>Максимальная нагрузка в возможных точках подключения к централизованной системе водоснабжения: водопотребление в объеме 1,0 м</w:t>
      </w:r>
      <w:r w:rsidR="00A27F18" w:rsidRPr="00A27F18">
        <w:rPr>
          <w:color w:val="000000"/>
          <w:sz w:val="24"/>
          <w:szCs w:val="24"/>
          <w:vertAlign w:val="superscript"/>
        </w:rPr>
        <w:t>3</w:t>
      </w:r>
      <w:r w:rsidR="00A27F18" w:rsidRPr="00A27F18">
        <w:rPr>
          <w:color w:val="000000"/>
          <w:sz w:val="24"/>
          <w:szCs w:val="24"/>
        </w:rPr>
        <w:t>/сутки в точке подключения сетей собственника к сетям ГОУП «Мурманскводоканал» обеспечивается.</w:t>
      </w:r>
      <w:r w:rsidR="00A27F18">
        <w:rPr>
          <w:color w:val="000000"/>
          <w:sz w:val="24"/>
          <w:szCs w:val="24"/>
        </w:rPr>
        <w:t xml:space="preserve"> </w:t>
      </w:r>
      <w:r w:rsidR="00A27F18" w:rsidRPr="00A27F18">
        <w:rPr>
          <w:color w:val="000000"/>
          <w:sz w:val="24"/>
          <w:szCs w:val="24"/>
        </w:rPr>
        <w:t>Срок подключения объекта капитального строительства к централизованной системе водоснабжения: 1 квартал 2023 года.</w:t>
      </w:r>
      <w:r w:rsidR="00A27F18">
        <w:rPr>
          <w:color w:val="000000"/>
          <w:sz w:val="24"/>
          <w:szCs w:val="24"/>
        </w:rPr>
        <w:t xml:space="preserve"> </w:t>
      </w:r>
      <w:r w:rsidR="00A27F18" w:rsidRPr="00A27F18">
        <w:rPr>
          <w:color w:val="000000"/>
          <w:sz w:val="24"/>
          <w:szCs w:val="24"/>
        </w:rPr>
        <w:t>Возможные точки подключения к централизованной системе водоотведения — хоз.</w:t>
      </w:r>
      <w:r w:rsidR="00A27F18">
        <w:rPr>
          <w:color w:val="000000"/>
          <w:sz w:val="24"/>
          <w:szCs w:val="24"/>
        </w:rPr>
        <w:t xml:space="preserve"> </w:t>
      </w:r>
      <w:r w:rsidR="00A27F18" w:rsidRPr="00A27F18">
        <w:rPr>
          <w:color w:val="000000"/>
          <w:sz w:val="24"/>
          <w:szCs w:val="24"/>
        </w:rPr>
        <w:t>бытовая канализация Д150мм, проходящая в районе земельного участка с кадастровым номером 51:20:0001310:7.</w:t>
      </w:r>
      <w:r w:rsidR="00A27F18">
        <w:rPr>
          <w:color w:val="000000"/>
          <w:sz w:val="24"/>
          <w:szCs w:val="24"/>
        </w:rPr>
        <w:t xml:space="preserve"> </w:t>
      </w:r>
      <w:r w:rsidR="00A27F18" w:rsidRPr="00A27F18">
        <w:rPr>
          <w:color w:val="000000"/>
          <w:sz w:val="24"/>
          <w:szCs w:val="24"/>
        </w:rPr>
        <w:t>Максимальная нагрузка в возможных точках подключения к централизованной системе водоотведения: водоотведение в объеме 1,0 м</w:t>
      </w:r>
      <w:r w:rsidR="00A27F18" w:rsidRPr="00A27F18">
        <w:rPr>
          <w:color w:val="000000"/>
          <w:sz w:val="24"/>
          <w:szCs w:val="24"/>
          <w:vertAlign w:val="superscript"/>
        </w:rPr>
        <w:t>3</w:t>
      </w:r>
      <w:r w:rsidR="00A27F18" w:rsidRPr="00A27F18">
        <w:rPr>
          <w:color w:val="000000"/>
          <w:sz w:val="24"/>
          <w:szCs w:val="24"/>
        </w:rPr>
        <w:t>/сутки обеспечивается.</w:t>
      </w:r>
      <w:r w:rsidR="00A27F18">
        <w:rPr>
          <w:color w:val="000000"/>
          <w:sz w:val="24"/>
          <w:szCs w:val="24"/>
        </w:rPr>
        <w:t xml:space="preserve"> </w:t>
      </w:r>
      <w:r w:rsidR="00A27F18" w:rsidRPr="00A27F18">
        <w:rPr>
          <w:color w:val="000000"/>
          <w:sz w:val="24"/>
          <w:szCs w:val="24"/>
        </w:rPr>
        <w:t>Срок подключения объекта капитального строительства к централизованной системе водоотведения: 1 квартал 2023 года.</w:t>
      </w:r>
      <w:r w:rsidR="00A27F18">
        <w:rPr>
          <w:color w:val="000000"/>
          <w:sz w:val="24"/>
          <w:szCs w:val="24"/>
        </w:rPr>
        <w:t xml:space="preserve"> </w:t>
      </w:r>
      <w:r w:rsidR="00A27F18" w:rsidRPr="00A27F18">
        <w:rPr>
          <w:color w:val="000000"/>
          <w:sz w:val="24"/>
          <w:szCs w:val="24"/>
        </w:rPr>
        <w:t>Срок действия настоящий технических условия - 3 (три) года.</w:t>
      </w:r>
      <w:r w:rsidR="00A27F18">
        <w:rPr>
          <w:color w:val="000000"/>
          <w:sz w:val="24"/>
          <w:szCs w:val="24"/>
        </w:rPr>
        <w:t xml:space="preserve"> </w:t>
      </w:r>
      <w:r w:rsidR="00A27F18" w:rsidRPr="00A27F18">
        <w:rPr>
          <w:color w:val="000000"/>
          <w:sz w:val="24"/>
          <w:szCs w:val="24"/>
        </w:rPr>
        <w:t>Тариф на подключение ГОУП «Мурманскводоканал» утвержден Постановлением Комитета по тарифному регулированию Мурманской области № 4</w:t>
      </w:r>
      <w:r w:rsidR="009B7435">
        <w:rPr>
          <w:color w:val="000000"/>
          <w:sz w:val="24"/>
          <w:szCs w:val="24"/>
        </w:rPr>
        <w:t>6</w:t>
      </w:r>
      <w:r w:rsidR="00A27F18" w:rsidRPr="00A27F18">
        <w:rPr>
          <w:color w:val="000000"/>
          <w:sz w:val="24"/>
          <w:szCs w:val="24"/>
        </w:rPr>
        <w:t xml:space="preserve">/3 от </w:t>
      </w:r>
      <w:r w:rsidR="009B7435">
        <w:rPr>
          <w:color w:val="000000"/>
          <w:sz w:val="24"/>
          <w:szCs w:val="24"/>
        </w:rPr>
        <w:t>25.11.2020</w:t>
      </w:r>
      <w:r w:rsidR="00A27F18" w:rsidRPr="00A27F18">
        <w:rPr>
          <w:color w:val="000000"/>
          <w:sz w:val="24"/>
          <w:szCs w:val="24"/>
        </w:rPr>
        <w:t xml:space="preserve"> г. </w:t>
      </w:r>
      <w:r w:rsidR="00BB34A6" w:rsidRPr="004C4CB1">
        <w:rPr>
          <w:sz w:val="24"/>
          <w:szCs w:val="24"/>
        </w:rPr>
        <w:t>Срок действия указанного тарифа - до 31.12.2021 г.</w:t>
      </w:r>
    </w:p>
    <w:p w14:paraId="622CC2FF" w14:textId="2CD923AA" w:rsidR="008944E2" w:rsidRPr="00A27F18" w:rsidRDefault="008944E2" w:rsidP="00A27F18">
      <w:pPr>
        <w:jc w:val="both"/>
        <w:rPr>
          <w:color w:val="000000"/>
          <w:sz w:val="24"/>
          <w:szCs w:val="24"/>
        </w:rPr>
      </w:pPr>
    </w:p>
    <w:p w14:paraId="6A41ADFD" w14:textId="77777777" w:rsidR="008944E2" w:rsidRPr="008944E2" w:rsidRDefault="00D57104" w:rsidP="00D57104">
      <w:pPr>
        <w:jc w:val="both"/>
        <w:rPr>
          <w:rFonts w:ascii="Arial" w:hAnsi="Arial" w:cs="Arial"/>
        </w:rPr>
      </w:pPr>
      <w:r>
        <w:rPr>
          <w:color w:val="000000"/>
          <w:sz w:val="24"/>
          <w:szCs w:val="24"/>
          <w:u w:val="single"/>
        </w:rPr>
        <w:t>3. П</w:t>
      </w:r>
      <w:r w:rsidR="008944E2" w:rsidRPr="008944E2">
        <w:rPr>
          <w:color w:val="000000"/>
          <w:sz w:val="24"/>
          <w:szCs w:val="24"/>
          <w:u w:val="single"/>
        </w:rPr>
        <w:t>одключение к тепловым сетям</w:t>
      </w:r>
      <w:r w:rsidR="008944E2" w:rsidRPr="008944E2">
        <w:rPr>
          <w:color w:val="000000"/>
          <w:sz w:val="24"/>
          <w:szCs w:val="24"/>
        </w:rPr>
        <w:t>: отсутствуют тепловые сети, принадлежащие АО «ТЭКОС» и АО «Мурманэнергосбыт».</w:t>
      </w:r>
    </w:p>
    <w:p w14:paraId="07EC68D7" w14:textId="1E40DFE2" w:rsidR="008944E2" w:rsidRPr="00766A08" w:rsidRDefault="008944E2" w:rsidP="008944E2">
      <w:pPr>
        <w:ind w:firstLine="709"/>
        <w:jc w:val="both"/>
        <w:rPr>
          <w:rFonts w:ascii="Arial" w:hAnsi="Arial" w:cs="Arial"/>
        </w:rPr>
      </w:pPr>
      <w:r w:rsidRPr="00766A08">
        <w:rPr>
          <w:b/>
          <w:bCs/>
          <w:sz w:val="24"/>
          <w:szCs w:val="24"/>
          <w:u w:val="single"/>
        </w:rPr>
        <w:t xml:space="preserve">Начальная (минимальная) цена предмета аукциона (ежегодный размер арендной платы за </w:t>
      </w:r>
      <w:r w:rsidRPr="003D535E">
        <w:rPr>
          <w:b/>
          <w:bCs/>
          <w:sz w:val="24"/>
          <w:szCs w:val="24"/>
          <w:u w:val="single"/>
        </w:rPr>
        <w:t>земельный участок):</w:t>
      </w:r>
      <w:r w:rsidRPr="003D535E">
        <w:rPr>
          <w:sz w:val="24"/>
          <w:szCs w:val="24"/>
        </w:rPr>
        <w:t xml:space="preserve"> </w:t>
      </w:r>
      <w:r w:rsidR="00681588">
        <w:rPr>
          <w:sz w:val="24"/>
          <w:szCs w:val="24"/>
        </w:rPr>
        <w:t>5 900 (пять тысяч девятьсот)</w:t>
      </w:r>
      <w:r w:rsidR="003D535E" w:rsidRPr="003D535E">
        <w:rPr>
          <w:sz w:val="24"/>
          <w:szCs w:val="24"/>
        </w:rPr>
        <w:t xml:space="preserve"> руб</w:t>
      </w:r>
      <w:r w:rsidR="00681588">
        <w:rPr>
          <w:sz w:val="24"/>
          <w:szCs w:val="24"/>
        </w:rPr>
        <w:t>.</w:t>
      </w:r>
      <w:r w:rsidR="003D535E" w:rsidRPr="003D535E">
        <w:rPr>
          <w:sz w:val="24"/>
          <w:szCs w:val="24"/>
        </w:rPr>
        <w:t xml:space="preserve"> </w:t>
      </w:r>
      <w:r w:rsidR="00681588">
        <w:rPr>
          <w:sz w:val="24"/>
          <w:szCs w:val="24"/>
        </w:rPr>
        <w:t>00</w:t>
      </w:r>
      <w:r w:rsidR="003D535E" w:rsidRPr="003D535E">
        <w:rPr>
          <w:sz w:val="24"/>
          <w:szCs w:val="24"/>
        </w:rPr>
        <w:t xml:space="preserve"> коп. </w:t>
      </w:r>
      <w:r w:rsidRPr="003D535E">
        <w:rPr>
          <w:sz w:val="24"/>
          <w:szCs w:val="24"/>
        </w:rPr>
        <w:t>(</w:t>
      </w:r>
      <w:r w:rsidR="00681588">
        <w:rPr>
          <w:sz w:val="24"/>
          <w:szCs w:val="24"/>
        </w:rPr>
        <w:t>5000</w:t>
      </w:r>
      <w:r w:rsidRPr="003D535E">
        <w:rPr>
          <w:sz w:val="24"/>
          <w:szCs w:val="24"/>
        </w:rPr>
        <w:t>% от кадастровой стоимости).</w:t>
      </w:r>
    </w:p>
    <w:p w14:paraId="137EC02C" w14:textId="46A3C1A6" w:rsidR="008944E2" w:rsidRPr="00766A08" w:rsidRDefault="008944E2" w:rsidP="008944E2">
      <w:pPr>
        <w:ind w:firstLine="709"/>
        <w:jc w:val="both"/>
        <w:rPr>
          <w:rFonts w:ascii="Arial" w:hAnsi="Arial" w:cs="Arial"/>
        </w:rPr>
      </w:pPr>
      <w:r w:rsidRPr="003D535E">
        <w:rPr>
          <w:b/>
          <w:bCs/>
          <w:sz w:val="24"/>
          <w:szCs w:val="24"/>
          <w:u w:val="single"/>
        </w:rPr>
        <w:t>«Шаг аукциона» (3% от начальной цены):</w:t>
      </w:r>
      <w:r w:rsidR="003D535E" w:rsidRPr="003D535E">
        <w:rPr>
          <w:b/>
          <w:bCs/>
          <w:sz w:val="24"/>
          <w:szCs w:val="24"/>
          <w:u w:val="single"/>
        </w:rPr>
        <w:t xml:space="preserve"> </w:t>
      </w:r>
      <w:r w:rsidR="00681588">
        <w:rPr>
          <w:sz w:val="24"/>
          <w:szCs w:val="24"/>
        </w:rPr>
        <w:t xml:space="preserve">177 (сто семьдесят семь) руб. </w:t>
      </w:r>
      <w:r w:rsidR="003D535E" w:rsidRPr="003D535E">
        <w:rPr>
          <w:sz w:val="24"/>
          <w:szCs w:val="24"/>
        </w:rPr>
        <w:t>0</w:t>
      </w:r>
      <w:r w:rsidR="00681588">
        <w:rPr>
          <w:sz w:val="24"/>
          <w:szCs w:val="24"/>
        </w:rPr>
        <w:t>0</w:t>
      </w:r>
      <w:r w:rsidR="003D535E" w:rsidRPr="003D535E">
        <w:rPr>
          <w:sz w:val="24"/>
          <w:szCs w:val="24"/>
        </w:rPr>
        <w:t xml:space="preserve"> коп</w:t>
      </w:r>
      <w:r w:rsidRPr="003D535E">
        <w:rPr>
          <w:sz w:val="24"/>
          <w:szCs w:val="24"/>
        </w:rPr>
        <w:t>.</w:t>
      </w:r>
    </w:p>
    <w:p w14:paraId="009F1714" w14:textId="32FFB678" w:rsidR="008944E2" w:rsidRPr="00766A08" w:rsidRDefault="008944E2" w:rsidP="008944E2">
      <w:pPr>
        <w:ind w:firstLine="709"/>
        <w:jc w:val="both"/>
        <w:rPr>
          <w:rFonts w:ascii="Arial" w:hAnsi="Arial" w:cs="Arial"/>
        </w:rPr>
      </w:pPr>
      <w:r w:rsidRPr="00766A08">
        <w:rPr>
          <w:b/>
          <w:bCs/>
          <w:sz w:val="24"/>
          <w:szCs w:val="24"/>
          <w:u w:val="single"/>
        </w:rPr>
        <w:t xml:space="preserve">Размер задатка </w:t>
      </w:r>
      <w:r w:rsidRPr="003D535E">
        <w:rPr>
          <w:b/>
          <w:bCs/>
          <w:sz w:val="24"/>
          <w:szCs w:val="24"/>
          <w:u w:val="single"/>
        </w:rPr>
        <w:t>(100% от начальной цены):</w:t>
      </w:r>
      <w:r w:rsidRPr="003D535E">
        <w:rPr>
          <w:sz w:val="24"/>
          <w:szCs w:val="24"/>
        </w:rPr>
        <w:t xml:space="preserve"> </w:t>
      </w:r>
      <w:r w:rsidR="00681588" w:rsidRPr="00681588">
        <w:rPr>
          <w:sz w:val="24"/>
          <w:szCs w:val="24"/>
        </w:rPr>
        <w:t>5 900 (пять тысяч девятьсот) руб. 00 коп</w:t>
      </w:r>
      <w:r w:rsidRPr="003D535E">
        <w:rPr>
          <w:sz w:val="24"/>
          <w:szCs w:val="24"/>
        </w:rPr>
        <w:t>.</w:t>
      </w:r>
    </w:p>
    <w:p w14:paraId="72450B7E" w14:textId="77777777" w:rsidR="008944E2" w:rsidRPr="00766A08" w:rsidRDefault="008944E2" w:rsidP="008944E2">
      <w:pPr>
        <w:ind w:firstLine="709"/>
        <w:jc w:val="both"/>
        <w:rPr>
          <w:rFonts w:ascii="Arial" w:hAnsi="Arial" w:cs="Arial"/>
        </w:rPr>
      </w:pPr>
      <w:r w:rsidRPr="00766A08">
        <w:rPr>
          <w:b/>
          <w:bCs/>
          <w:sz w:val="24"/>
          <w:szCs w:val="24"/>
          <w:u w:val="single"/>
        </w:rPr>
        <w:lastRenderedPageBreak/>
        <w:t>Срок аренды:</w:t>
      </w:r>
      <w:r w:rsidRPr="00766A08">
        <w:rPr>
          <w:sz w:val="24"/>
          <w:szCs w:val="24"/>
        </w:rPr>
        <w:t xml:space="preserve"> </w:t>
      </w:r>
      <w:r w:rsidR="00754B1C" w:rsidRPr="00C41678">
        <w:rPr>
          <w:sz w:val="24"/>
          <w:szCs w:val="24"/>
        </w:rPr>
        <w:t>2 (два) года 6 (шесть) месяцев.</w:t>
      </w:r>
    </w:p>
    <w:p w14:paraId="5DD6C793" w14:textId="77777777" w:rsidR="008E0578" w:rsidRDefault="008E0578" w:rsidP="00355DC8">
      <w:pPr>
        <w:tabs>
          <w:tab w:val="left" w:pos="0"/>
          <w:tab w:val="left" w:pos="284"/>
        </w:tabs>
        <w:ind w:firstLine="709"/>
        <w:jc w:val="both"/>
        <w:rPr>
          <w:color w:val="FF0000"/>
          <w:sz w:val="24"/>
          <w:szCs w:val="24"/>
        </w:rPr>
      </w:pPr>
    </w:p>
    <w:p w14:paraId="260C2BA1" w14:textId="77777777" w:rsidR="00754B1C" w:rsidRDefault="00754B1C" w:rsidP="00355DC8">
      <w:pPr>
        <w:tabs>
          <w:tab w:val="left" w:pos="0"/>
          <w:tab w:val="left" w:pos="284"/>
        </w:tabs>
        <w:ind w:firstLine="709"/>
        <w:jc w:val="both"/>
        <w:rPr>
          <w:color w:val="FF0000"/>
          <w:sz w:val="24"/>
          <w:szCs w:val="24"/>
        </w:rPr>
      </w:pPr>
    </w:p>
    <w:p w14:paraId="5DD36781" w14:textId="77777777" w:rsidR="002C10EF" w:rsidRPr="002C10EF" w:rsidRDefault="002C10EF" w:rsidP="00E83A87">
      <w:pPr>
        <w:tabs>
          <w:tab w:val="left" w:pos="0"/>
          <w:tab w:val="left" w:pos="284"/>
        </w:tabs>
        <w:jc w:val="both"/>
        <w:rPr>
          <w:sz w:val="24"/>
          <w:szCs w:val="24"/>
        </w:rPr>
      </w:pPr>
    </w:p>
    <w:p w14:paraId="38F1081A" w14:textId="5023AEA8" w:rsidR="006E7CC6" w:rsidRPr="00D129B0" w:rsidRDefault="006E7CC6" w:rsidP="006E7CC6">
      <w:pPr>
        <w:tabs>
          <w:tab w:val="left" w:pos="851"/>
        </w:tabs>
        <w:ind w:left="709"/>
        <w:jc w:val="both"/>
        <w:rPr>
          <w:b/>
          <w:sz w:val="24"/>
          <w:szCs w:val="24"/>
        </w:rPr>
      </w:pPr>
      <w:r w:rsidRPr="00D129B0">
        <w:rPr>
          <w:b/>
          <w:sz w:val="24"/>
          <w:szCs w:val="24"/>
          <w:u w:val="single"/>
        </w:rPr>
        <w:t>ЛОТ №</w:t>
      </w:r>
      <w:r>
        <w:rPr>
          <w:b/>
          <w:sz w:val="24"/>
          <w:szCs w:val="24"/>
          <w:u w:val="single"/>
        </w:rPr>
        <w:t xml:space="preserve"> </w:t>
      </w:r>
      <w:r w:rsidR="002B0C2B">
        <w:rPr>
          <w:b/>
          <w:sz w:val="24"/>
          <w:szCs w:val="24"/>
          <w:u w:val="single"/>
        </w:rPr>
        <w:t>7</w:t>
      </w:r>
      <w:r w:rsidRPr="00D129B0">
        <w:rPr>
          <w:b/>
          <w:sz w:val="24"/>
          <w:szCs w:val="24"/>
          <w:u w:val="single"/>
        </w:rPr>
        <w:t>:</w:t>
      </w:r>
    </w:p>
    <w:p w14:paraId="11D0A8C9"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 xml:space="preserve">Земельный участок с кадастровым номером: </w:t>
      </w:r>
      <w:bookmarkStart w:id="30" w:name="_Hlk73452108"/>
      <w:r w:rsidRPr="00DE3F19">
        <w:rPr>
          <w:b/>
          <w:bCs/>
          <w:sz w:val="24"/>
          <w:szCs w:val="24"/>
        </w:rPr>
        <w:t>51:01:3003002:598</w:t>
      </w:r>
      <w:bookmarkEnd w:id="30"/>
      <w:r w:rsidRPr="00D129B0">
        <w:rPr>
          <w:sz w:val="24"/>
          <w:szCs w:val="24"/>
        </w:rPr>
        <w:t>;</w:t>
      </w:r>
    </w:p>
    <w:p w14:paraId="0CE7EA9C"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 xml:space="preserve">площадь: </w:t>
      </w:r>
      <w:bookmarkStart w:id="31" w:name="_Hlk73452184"/>
      <w:r w:rsidRPr="00D129B0">
        <w:rPr>
          <w:sz w:val="24"/>
          <w:szCs w:val="24"/>
        </w:rPr>
        <w:t>1844</w:t>
      </w:r>
      <w:bookmarkEnd w:id="31"/>
      <w:r w:rsidRPr="00D129B0">
        <w:rPr>
          <w:sz w:val="24"/>
          <w:szCs w:val="24"/>
        </w:rPr>
        <w:t xml:space="preserve"> кв.м.;</w:t>
      </w:r>
    </w:p>
    <w:p w14:paraId="38201001"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 xml:space="preserve">местоположение земельного участка: </w:t>
      </w:r>
      <w:bookmarkStart w:id="32" w:name="_Hlk73452234"/>
      <w:r w:rsidRPr="00D129B0">
        <w:rPr>
          <w:sz w:val="24"/>
          <w:szCs w:val="24"/>
        </w:rPr>
        <w:t>Мурманская область, муниципальный район Кольский, городское поселение Кильдинстрой, населенный пункт Зверосовхоз</w:t>
      </w:r>
      <w:bookmarkEnd w:id="32"/>
      <w:r w:rsidRPr="00D129B0">
        <w:rPr>
          <w:sz w:val="24"/>
          <w:szCs w:val="24"/>
        </w:rPr>
        <w:t>;</w:t>
      </w:r>
    </w:p>
    <w:p w14:paraId="4112CC15"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 xml:space="preserve">категория земель: </w:t>
      </w:r>
      <w:bookmarkStart w:id="33" w:name="_Hlk73452316"/>
      <w:r w:rsidRPr="00D129B0">
        <w:rPr>
          <w:sz w:val="24"/>
          <w:szCs w:val="24"/>
        </w:rPr>
        <w:t>земли сельскохозяйственного назначения</w:t>
      </w:r>
      <w:bookmarkEnd w:id="33"/>
      <w:r w:rsidRPr="00D129B0">
        <w:rPr>
          <w:sz w:val="24"/>
          <w:szCs w:val="24"/>
        </w:rPr>
        <w:t>;</w:t>
      </w:r>
    </w:p>
    <w:p w14:paraId="092C13AE"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 xml:space="preserve">разрешённое использование: </w:t>
      </w:r>
      <w:bookmarkStart w:id="34" w:name="_Hlk73452385"/>
      <w:r w:rsidRPr="00D129B0">
        <w:rPr>
          <w:sz w:val="24"/>
          <w:szCs w:val="24"/>
        </w:rPr>
        <w:t>ведение садоводства</w:t>
      </w:r>
      <w:bookmarkEnd w:id="34"/>
      <w:r w:rsidRPr="00D129B0">
        <w:rPr>
          <w:sz w:val="24"/>
          <w:szCs w:val="24"/>
        </w:rPr>
        <w:t>;</w:t>
      </w:r>
    </w:p>
    <w:p w14:paraId="7AFBA9B6"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для использования в целях: ведение садоводства;</w:t>
      </w:r>
    </w:p>
    <w:p w14:paraId="23AAB177"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границы земельного участка: в соответствии Выпиской из ЕГРН;</w:t>
      </w:r>
    </w:p>
    <w:p w14:paraId="6666EFEE" w14:textId="77777777" w:rsidR="006E7CC6" w:rsidRPr="00D129B0" w:rsidRDefault="006E7CC6" w:rsidP="006E7CC6">
      <w:pPr>
        <w:widowControl w:val="0"/>
        <w:suppressAutoHyphens/>
        <w:autoSpaceDE w:val="0"/>
        <w:autoSpaceDN w:val="0"/>
        <w:adjustRightInd w:val="0"/>
        <w:ind w:firstLine="709"/>
        <w:jc w:val="both"/>
        <w:rPr>
          <w:bCs/>
          <w:sz w:val="24"/>
          <w:szCs w:val="24"/>
        </w:rPr>
      </w:pPr>
      <w:r w:rsidRPr="00D129B0">
        <w:rPr>
          <w:bCs/>
          <w:sz w:val="24"/>
          <w:szCs w:val="24"/>
        </w:rPr>
        <w:t>вид собственности: земельный участок, государственная собственность на который не разграничена;</w:t>
      </w:r>
    </w:p>
    <w:p w14:paraId="160F652A" w14:textId="7860E131" w:rsidR="006E7CC6" w:rsidRPr="00D129B0" w:rsidRDefault="006E7CC6" w:rsidP="006E7CC6">
      <w:pPr>
        <w:widowControl w:val="0"/>
        <w:suppressAutoHyphens/>
        <w:autoSpaceDE w:val="0"/>
        <w:autoSpaceDN w:val="0"/>
        <w:adjustRightInd w:val="0"/>
        <w:ind w:firstLine="709"/>
        <w:jc w:val="both"/>
        <w:rPr>
          <w:bCs/>
          <w:sz w:val="24"/>
          <w:szCs w:val="24"/>
        </w:rPr>
      </w:pPr>
      <w:r w:rsidRPr="00D129B0">
        <w:rPr>
          <w:sz w:val="24"/>
          <w:szCs w:val="24"/>
        </w:rPr>
        <w:t xml:space="preserve">ограничения (обременения): </w:t>
      </w:r>
      <w:r w:rsidR="00BB34A6">
        <w:rPr>
          <w:bCs/>
          <w:sz w:val="24"/>
          <w:szCs w:val="24"/>
        </w:rPr>
        <w:t>граница земельного участка пересекает границы земельных участков (земельного участка) с кадастровыми номерами (кадастровым номером) 51:01:3003002:3.</w:t>
      </w:r>
    </w:p>
    <w:p w14:paraId="67A8BEB8" w14:textId="77777777" w:rsidR="006E7CC6" w:rsidRPr="00D129B0" w:rsidRDefault="006E7CC6" w:rsidP="006E7CC6">
      <w:pPr>
        <w:suppressAutoHyphens/>
        <w:autoSpaceDE w:val="0"/>
        <w:autoSpaceDN w:val="0"/>
        <w:adjustRightInd w:val="0"/>
        <w:ind w:firstLine="709"/>
        <w:jc w:val="both"/>
        <w:rPr>
          <w:sz w:val="24"/>
          <w:szCs w:val="24"/>
          <w:u w:val="single"/>
        </w:rPr>
      </w:pPr>
      <w:r w:rsidRPr="00D129B0">
        <w:rPr>
          <w:sz w:val="24"/>
          <w:szCs w:val="24"/>
          <w:u w:val="single"/>
        </w:rPr>
        <w:t xml:space="preserve">Максимально и /или минимально допустимые параметры разрешенного строительства объекта капитального строительства: </w:t>
      </w:r>
    </w:p>
    <w:p w14:paraId="4FA9771A" w14:textId="055AA2BF" w:rsidR="006E7CC6" w:rsidRPr="00D129B0" w:rsidRDefault="006E7CC6" w:rsidP="006E7CC6">
      <w:pPr>
        <w:widowControl w:val="0"/>
        <w:shd w:val="clear" w:color="auto" w:fill="FFFFFF"/>
        <w:tabs>
          <w:tab w:val="num" w:pos="0"/>
        </w:tabs>
        <w:ind w:firstLine="709"/>
        <w:jc w:val="both"/>
        <w:rPr>
          <w:sz w:val="24"/>
          <w:szCs w:val="24"/>
        </w:rPr>
      </w:pPr>
      <w:r w:rsidRPr="00D129B0">
        <w:rPr>
          <w:sz w:val="24"/>
          <w:szCs w:val="24"/>
        </w:rPr>
        <w:t xml:space="preserve">Предельные параметры разрешенного строительства установлены </w:t>
      </w:r>
      <w:r w:rsidR="00D6798A">
        <w:rPr>
          <w:sz w:val="24"/>
          <w:szCs w:val="24"/>
        </w:rPr>
        <w:t xml:space="preserve">в соответствии с </w:t>
      </w:r>
      <w:bookmarkStart w:id="35" w:name="_Hlk73452485"/>
      <w:r w:rsidRPr="00D129B0">
        <w:rPr>
          <w:sz w:val="24"/>
          <w:szCs w:val="24"/>
        </w:rPr>
        <w:t>Генеральн</w:t>
      </w:r>
      <w:r w:rsidR="00D6798A">
        <w:rPr>
          <w:sz w:val="24"/>
          <w:szCs w:val="24"/>
        </w:rPr>
        <w:t>ым</w:t>
      </w:r>
      <w:r w:rsidRPr="00D129B0">
        <w:rPr>
          <w:sz w:val="24"/>
          <w:szCs w:val="24"/>
        </w:rPr>
        <w:t xml:space="preserve"> план</w:t>
      </w:r>
      <w:r w:rsidR="00D6798A">
        <w:rPr>
          <w:sz w:val="24"/>
          <w:szCs w:val="24"/>
        </w:rPr>
        <w:t>ом</w:t>
      </w:r>
      <w:r w:rsidRPr="00D129B0">
        <w:rPr>
          <w:sz w:val="24"/>
          <w:szCs w:val="24"/>
        </w:rPr>
        <w:t xml:space="preserve"> и Правилам</w:t>
      </w:r>
      <w:r w:rsidR="00D6798A">
        <w:rPr>
          <w:sz w:val="24"/>
          <w:szCs w:val="24"/>
        </w:rPr>
        <w:t>и</w:t>
      </w:r>
      <w:r w:rsidRPr="00D129B0">
        <w:rPr>
          <w:sz w:val="24"/>
          <w:szCs w:val="24"/>
        </w:rPr>
        <w:t xml:space="preserve"> землепользования и застройки МО г.п. Кильдинстрой, утвержденным решением Совета депутатов МО г.п. Кильдинстрой от 19.03.2013 № 02/09 (в редакции решения Совета депутатов МО г.п. Кильдинстрой от 22.03.2018 № 02-07, № 02-08), согласно которым земельный участок находится в зоне — зона, занятая объектами сельскохозяйственного назначения (СХ-2). </w:t>
      </w:r>
      <w:bookmarkEnd w:id="35"/>
    </w:p>
    <w:p w14:paraId="334B0D9E" w14:textId="77777777" w:rsidR="006E7CC6" w:rsidRPr="00D129B0" w:rsidRDefault="006E7CC6" w:rsidP="006E7CC6">
      <w:pPr>
        <w:tabs>
          <w:tab w:val="left" w:pos="-142"/>
        </w:tabs>
        <w:ind w:firstLine="709"/>
        <w:jc w:val="both"/>
        <w:rPr>
          <w:sz w:val="24"/>
          <w:szCs w:val="24"/>
        </w:rPr>
      </w:pPr>
      <w:r w:rsidRPr="00D129B0">
        <w:rPr>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615632D3" w14:textId="77777777" w:rsidR="006E7CC6" w:rsidRPr="00D129B0" w:rsidRDefault="006E7CC6" w:rsidP="006E7CC6">
      <w:pPr>
        <w:tabs>
          <w:tab w:val="left" w:pos="-142"/>
        </w:tabs>
        <w:jc w:val="both"/>
        <w:rPr>
          <w:sz w:val="24"/>
          <w:szCs w:val="24"/>
        </w:rPr>
      </w:pPr>
      <w:r w:rsidRPr="00D129B0">
        <w:rPr>
          <w:b/>
          <w:bCs/>
          <w:sz w:val="24"/>
          <w:szCs w:val="24"/>
        </w:rPr>
        <w:tab/>
      </w:r>
      <w:r w:rsidRPr="00D129B0">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2E8ACFB" w14:textId="77777777" w:rsidR="006E7CC6" w:rsidRPr="00D129B0" w:rsidRDefault="006E7CC6" w:rsidP="006E7CC6">
      <w:pPr>
        <w:tabs>
          <w:tab w:val="left" w:pos="-142"/>
        </w:tabs>
        <w:jc w:val="both"/>
        <w:rPr>
          <w:sz w:val="24"/>
          <w:szCs w:val="24"/>
        </w:rPr>
      </w:pPr>
      <w:r w:rsidRPr="00D129B0">
        <w:rPr>
          <w:sz w:val="24"/>
          <w:szCs w:val="24"/>
        </w:rPr>
        <w:t>- до жилого дома -3 м</w:t>
      </w:r>
    </w:p>
    <w:p w14:paraId="7340FB56" w14:textId="77777777" w:rsidR="006E7CC6" w:rsidRPr="00D129B0" w:rsidRDefault="006E7CC6" w:rsidP="006E7CC6">
      <w:pPr>
        <w:jc w:val="both"/>
        <w:rPr>
          <w:sz w:val="24"/>
          <w:szCs w:val="24"/>
        </w:rPr>
      </w:pPr>
      <w:r w:rsidRPr="00D129B0">
        <w:rPr>
          <w:sz w:val="24"/>
          <w:szCs w:val="24"/>
        </w:rPr>
        <w:t>- для подсобных и вспомогательных объектов капитального строительства и сооружений - 1 м</w:t>
      </w:r>
      <w:r>
        <w:rPr>
          <w:sz w:val="24"/>
          <w:szCs w:val="24"/>
        </w:rPr>
        <w:t>.</w:t>
      </w:r>
    </w:p>
    <w:p w14:paraId="1EF71080" w14:textId="77777777" w:rsidR="006E7CC6" w:rsidRPr="00D129B0" w:rsidRDefault="006E7CC6" w:rsidP="006E7CC6">
      <w:pPr>
        <w:tabs>
          <w:tab w:val="left" w:pos="-142"/>
        </w:tabs>
        <w:jc w:val="both"/>
        <w:rPr>
          <w:sz w:val="24"/>
          <w:szCs w:val="24"/>
        </w:rPr>
      </w:pPr>
      <w:r w:rsidRPr="00D129B0">
        <w:rPr>
          <w:sz w:val="24"/>
          <w:szCs w:val="24"/>
        </w:rPr>
        <w:t>- для иных видов разрешенного использования – 3 м.</w:t>
      </w:r>
    </w:p>
    <w:p w14:paraId="0740B487" w14:textId="77777777" w:rsidR="006E7CC6" w:rsidRPr="00D129B0" w:rsidRDefault="006E7CC6" w:rsidP="006E7CC6">
      <w:pPr>
        <w:tabs>
          <w:tab w:val="left" w:pos="-142"/>
        </w:tabs>
        <w:jc w:val="both"/>
        <w:rPr>
          <w:sz w:val="24"/>
          <w:szCs w:val="24"/>
        </w:rPr>
      </w:pPr>
      <w:r w:rsidRPr="00D129B0">
        <w:rPr>
          <w:sz w:val="24"/>
          <w:szCs w:val="24"/>
        </w:rPr>
        <w:tab/>
        <w:t>Предельное количество этажей или предельная высота зданий, строений, сооружений:</w:t>
      </w:r>
    </w:p>
    <w:p w14:paraId="585A5118" w14:textId="77777777" w:rsidR="006E7CC6" w:rsidRPr="00D129B0" w:rsidRDefault="006E7CC6" w:rsidP="006E7CC6">
      <w:pPr>
        <w:tabs>
          <w:tab w:val="left" w:pos="-142"/>
        </w:tabs>
        <w:jc w:val="both"/>
        <w:rPr>
          <w:sz w:val="24"/>
          <w:szCs w:val="24"/>
        </w:rPr>
      </w:pPr>
      <w:r w:rsidRPr="00D129B0">
        <w:rPr>
          <w:sz w:val="24"/>
          <w:szCs w:val="24"/>
        </w:rPr>
        <w:t>- высота жилого дома - 9 м</w:t>
      </w:r>
    </w:p>
    <w:p w14:paraId="1BE5EC73" w14:textId="77777777" w:rsidR="006E7CC6" w:rsidRPr="00D129B0" w:rsidRDefault="006E7CC6" w:rsidP="006E7CC6">
      <w:pPr>
        <w:tabs>
          <w:tab w:val="left" w:pos="-142"/>
        </w:tabs>
        <w:jc w:val="both"/>
        <w:rPr>
          <w:sz w:val="24"/>
          <w:szCs w:val="24"/>
        </w:rPr>
      </w:pPr>
      <w:r w:rsidRPr="00D129B0">
        <w:rPr>
          <w:sz w:val="24"/>
          <w:szCs w:val="24"/>
        </w:rPr>
        <w:t>- высота подсобных и вспомогательных объектов капитального строительства и сооружений - 2/3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14:paraId="5EACAC60" w14:textId="77777777" w:rsidR="006E7CC6" w:rsidRPr="00D129B0" w:rsidRDefault="006E7CC6" w:rsidP="006E7CC6">
      <w:pPr>
        <w:tabs>
          <w:tab w:val="left" w:pos="-142"/>
        </w:tabs>
        <w:jc w:val="both"/>
        <w:rPr>
          <w:color w:val="000000"/>
          <w:sz w:val="24"/>
          <w:szCs w:val="24"/>
        </w:rPr>
      </w:pPr>
      <w:r w:rsidRPr="00D129B0">
        <w:rPr>
          <w:color w:val="000000"/>
          <w:sz w:val="24"/>
          <w:szCs w:val="24"/>
        </w:rPr>
        <w:tab/>
        <w:t>Максимальный процент застройки в границах земельного участка, определяемый как отношение суммарной площади земельного * участка, которая может быть застроена, ко всей площади земельного участка – 30.</w:t>
      </w:r>
    </w:p>
    <w:p w14:paraId="215DCC59" w14:textId="77777777" w:rsidR="006E7CC6" w:rsidRPr="00D129B0" w:rsidRDefault="006E7CC6" w:rsidP="006E7CC6">
      <w:pPr>
        <w:jc w:val="both"/>
        <w:rPr>
          <w:sz w:val="24"/>
          <w:szCs w:val="24"/>
        </w:rPr>
      </w:pPr>
      <w:r w:rsidRPr="00D129B0">
        <w:rPr>
          <w:color w:val="000000"/>
          <w:sz w:val="24"/>
          <w:szCs w:val="24"/>
        </w:rPr>
        <w:t>Требования к ограждениям земельных участков:</w:t>
      </w:r>
    </w:p>
    <w:p w14:paraId="26753445" w14:textId="77777777" w:rsidR="006E7CC6" w:rsidRPr="00D129B0" w:rsidRDefault="006E7CC6" w:rsidP="006E7CC6">
      <w:pPr>
        <w:jc w:val="both"/>
        <w:rPr>
          <w:color w:val="000000"/>
          <w:sz w:val="24"/>
          <w:szCs w:val="24"/>
        </w:rPr>
      </w:pPr>
      <w:r w:rsidRPr="00D129B0">
        <w:rPr>
          <w:color w:val="000000"/>
          <w:sz w:val="24"/>
          <w:szCs w:val="24"/>
        </w:rPr>
        <w:t>-  должны быть прозрачными (сетчатые или решетчатые);</w:t>
      </w:r>
    </w:p>
    <w:p w14:paraId="79630EE8" w14:textId="77777777" w:rsidR="006E7CC6" w:rsidRPr="00D129B0" w:rsidRDefault="006E7CC6" w:rsidP="006E7CC6">
      <w:pPr>
        <w:jc w:val="both"/>
        <w:rPr>
          <w:color w:val="000000"/>
          <w:sz w:val="24"/>
          <w:szCs w:val="24"/>
        </w:rPr>
      </w:pPr>
      <w:r w:rsidRPr="00D129B0">
        <w:rPr>
          <w:color w:val="000000"/>
          <w:sz w:val="24"/>
          <w:szCs w:val="24"/>
        </w:rPr>
        <w:t>- характер ограждения и его высота должны быть единообразными как минимум на протяжении одного квартала с обеих сторон;</w:t>
      </w:r>
    </w:p>
    <w:p w14:paraId="683FE44C" w14:textId="77777777" w:rsidR="006E7CC6" w:rsidRPr="00D129B0" w:rsidRDefault="006E7CC6" w:rsidP="006E7CC6">
      <w:pPr>
        <w:tabs>
          <w:tab w:val="left" w:pos="-142"/>
        </w:tabs>
        <w:jc w:val="both"/>
        <w:rPr>
          <w:color w:val="000000"/>
          <w:sz w:val="24"/>
          <w:szCs w:val="24"/>
        </w:rPr>
      </w:pPr>
      <w:r w:rsidRPr="00D129B0">
        <w:rPr>
          <w:color w:val="000000"/>
          <w:sz w:val="24"/>
          <w:szCs w:val="24"/>
        </w:rPr>
        <w:t>- максимальная высота ограждения земельных участков - 1,8 м.</w:t>
      </w:r>
    </w:p>
    <w:p w14:paraId="762627ED" w14:textId="77777777" w:rsidR="006E7CC6" w:rsidRPr="00D129B0" w:rsidRDefault="006E7CC6" w:rsidP="006E7CC6">
      <w:pPr>
        <w:widowControl w:val="0"/>
        <w:shd w:val="clear" w:color="auto" w:fill="FFFFFF"/>
        <w:tabs>
          <w:tab w:val="num" w:pos="0"/>
          <w:tab w:val="left" w:pos="142"/>
        </w:tabs>
        <w:ind w:firstLine="709"/>
        <w:jc w:val="both"/>
        <w:rPr>
          <w:sz w:val="24"/>
          <w:szCs w:val="24"/>
          <w:u w:val="single"/>
        </w:rPr>
      </w:pPr>
      <w:r w:rsidRPr="00D129B0">
        <w:rPr>
          <w:sz w:val="24"/>
          <w:szCs w:val="24"/>
          <w:u w:val="single"/>
        </w:rPr>
        <w:lastRenderedPageBreak/>
        <w:t>Технические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30D693A7" w14:textId="77777777" w:rsidR="006E7CC6" w:rsidRPr="00D129B0" w:rsidRDefault="006E7CC6" w:rsidP="006E7CC6">
      <w:pPr>
        <w:tabs>
          <w:tab w:val="left" w:pos="-142"/>
        </w:tabs>
        <w:jc w:val="both"/>
        <w:rPr>
          <w:color w:val="000000"/>
          <w:sz w:val="24"/>
          <w:szCs w:val="24"/>
        </w:rPr>
      </w:pPr>
      <w:r w:rsidRPr="00D129B0">
        <w:rPr>
          <w:sz w:val="24"/>
          <w:szCs w:val="24"/>
          <w:u w:val="single"/>
        </w:rPr>
        <w:t>1. Подключение к сетям водоснабжения/ к системе канализации (</w:t>
      </w:r>
      <w:r>
        <w:rPr>
          <w:sz w:val="24"/>
          <w:szCs w:val="24"/>
          <w:u w:val="single"/>
        </w:rPr>
        <w:t xml:space="preserve">исх. </w:t>
      </w:r>
      <w:r w:rsidRPr="00D129B0">
        <w:rPr>
          <w:sz w:val="24"/>
          <w:szCs w:val="24"/>
          <w:u w:val="single"/>
        </w:rPr>
        <w:t>№ 06/3698 от 14.05</w:t>
      </w:r>
      <w:r>
        <w:rPr>
          <w:sz w:val="24"/>
          <w:szCs w:val="24"/>
          <w:u w:val="single"/>
        </w:rPr>
        <w:t>.</w:t>
      </w:r>
      <w:r w:rsidRPr="00D129B0">
        <w:rPr>
          <w:sz w:val="24"/>
          <w:szCs w:val="24"/>
          <w:u w:val="single"/>
        </w:rPr>
        <w:t>2021):</w:t>
      </w:r>
    </w:p>
    <w:p w14:paraId="32EB3E84" w14:textId="77777777" w:rsidR="006E7CC6" w:rsidRPr="002445B7" w:rsidRDefault="006E7CC6" w:rsidP="006E7CC6">
      <w:pPr>
        <w:jc w:val="both"/>
        <w:rPr>
          <w:color w:val="000000"/>
          <w:sz w:val="24"/>
          <w:szCs w:val="24"/>
        </w:rPr>
      </w:pPr>
      <w:r>
        <w:rPr>
          <w:color w:val="000000"/>
          <w:sz w:val="24"/>
          <w:szCs w:val="24"/>
        </w:rPr>
        <w:t>1.</w:t>
      </w:r>
      <w:r w:rsidRPr="002445B7">
        <w:rPr>
          <w:color w:val="000000"/>
          <w:sz w:val="24"/>
          <w:szCs w:val="24"/>
        </w:rPr>
        <w:t>Возможные точки подключения к централизованной системе водоснабжения - проектируемый водопроводный колодец на границе рассматриваемого земельного участка на проектируемом участке водопроводной сети, подключаемом в существующем водопроводном колодце на водопроводе Д</w:t>
      </w:r>
      <w:r w:rsidRPr="00D129B0">
        <w:rPr>
          <w:color w:val="000000"/>
          <w:sz w:val="24"/>
          <w:szCs w:val="24"/>
        </w:rPr>
        <w:t>=</w:t>
      </w:r>
      <w:r w:rsidRPr="002445B7">
        <w:rPr>
          <w:color w:val="000000"/>
          <w:sz w:val="24"/>
          <w:szCs w:val="24"/>
        </w:rPr>
        <w:t>250мм, проходящем на п. Кильдинстрой.</w:t>
      </w:r>
    </w:p>
    <w:p w14:paraId="05CA276C" w14:textId="77777777" w:rsidR="006E7CC6" w:rsidRPr="002445B7" w:rsidRDefault="006E7CC6" w:rsidP="006E7CC6">
      <w:pPr>
        <w:jc w:val="both"/>
        <w:rPr>
          <w:color w:val="000000"/>
          <w:sz w:val="24"/>
          <w:szCs w:val="24"/>
        </w:rPr>
      </w:pPr>
      <w:r>
        <w:rPr>
          <w:color w:val="000000"/>
          <w:sz w:val="24"/>
          <w:szCs w:val="24"/>
        </w:rPr>
        <w:t>2.</w:t>
      </w:r>
      <w:r w:rsidRPr="002445B7">
        <w:rPr>
          <w:color w:val="000000"/>
          <w:sz w:val="24"/>
          <w:szCs w:val="24"/>
        </w:rPr>
        <w:t>Максимальная нагрузка в возможных точках подключения к централизованной системе водоснабжения: водопотребление в объеме 1,0 м</w:t>
      </w:r>
      <w:r w:rsidRPr="002445B7">
        <w:rPr>
          <w:color w:val="000000"/>
          <w:sz w:val="24"/>
          <w:szCs w:val="24"/>
          <w:vertAlign w:val="superscript"/>
        </w:rPr>
        <w:t>3</w:t>
      </w:r>
      <w:r w:rsidRPr="002445B7">
        <w:rPr>
          <w:color w:val="000000"/>
          <w:sz w:val="24"/>
          <w:szCs w:val="24"/>
        </w:rPr>
        <w:t>/сутки в точке подключения сетей собственника к сетям ГОУП «Мурманскводоканал» обеспечивается.</w:t>
      </w:r>
    </w:p>
    <w:p w14:paraId="37570911" w14:textId="77777777" w:rsidR="006E7CC6" w:rsidRPr="002445B7" w:rsidRDefault="006E7CC6" w:rsidP="006E7CC6">
      <w:pPr>
        <w:jc w:val="both"/>
        <w:rPr>
          <w:color w:val="000000"/>
          <w:sz w:val="24"/>
          <w:szCs w:val="24"/>
        </w:rPr>
      </w:pPr>
      <w:r>
        <w:rPr>
          <w:color w:val="000000"/>
          <w:sz w:val="24"/>
          <w:szCs w:val="24"/>
        </w:rPr>
        <w:t>3.</w:t>
      </w:r>
      <w:r w:rsidRPr="002445B7">
        <w:rPr>
          <w:color w:val="000000"/>
          <w:sz w:val="24"/>
          <w:szCs w:val="24"/>
        </w:rPr>
        <w:t>Возможные точки подключения к централизованной системе водоотведения - проектируемый канализационный колодец на границе рассматриваемого земельного участка на проектируемом участке хозяйственно-бытовой канализации, подключаемом к существующему канализационному колодцу в районе дома № 10 по ул. Строительной.</w:t>
      </w:r>
    </w:p>
    <w:p w14:paraId="210398CF" w14:textId="77777777" w:rsidR="006E7CC6" w:rsidRPr="002445B7" w:rsidRDefault="006E7CC6" w:rsidP="006E7CC6">
      <w:pPr>
        <w:jc w:val="both"/>
        <w:rPr>
          <w:color w:val="000000"/>
          <w:sz w:val="24"/>
          <w:szCs w:val="24"/>
        </w:rPr>
      </w:pPr>
      <w:r>
        <w:rPr>
          <w:color w:val="000000"/>
          <w:sz w:val="24"/>
          <w:szCs w:val="24"/>
        </w:rPr>
        <w:t>4.</w:t>
      </w:r>
      <w:r w:rsidRPr="002445B7">
        <w:rPr>
          <w:color w:val="000000"/>
          <w:sz w:val="24"/>
          <w:szCs w:val="24"/>
        </w:rPr>
        <w:t>Максимальная нагрузка в возможных точках подключения к централизованной системе водоотведения: водоотведение в объеме 1,0м</w:t>
      </w:r>
      <w:r w:rsidRPr="002445B7">
        <w:rPr>
          <w:color w:val="000000"/>
          <w:sz w:val="24"/>
          <w:szCs w:val="24"/>
          <w:vertAlign w:val="superscript"/>
        </w:rPr>
        <w:t>3</w:t>
      </w:r>
      <w:r w:rsidRPr="002445B7">
        <w:rPr>
          <w:color w:val="000000"/>
          <w:sz w:val="24"/>
          <w:szCs w:val="24"/>
        </w:rPr>
        <w:t>/сутки обеспечивается.</w:t>
      </w:r>
    </w:p>
    <w:p w14:paraId="220A098E" w14:textId="77777777" w:rsidR="006E7CC6" w:rsidRPr="002445B7" w:rsidRDefault="006E7CC6" w:rsidP="006E7CC6">
      <w:pPr>
        <w:jc w:val="both"/>
        <w:rPr>
          <w:color w:val="000000"/>
          <w:sz w:val="24"/>
          <w:szCs w:val="24"/>
        </w:rPr>
      </w:pPr>
      <w:r>
        <w:rPr>
          <w:color w:val="000000"/>
          <w:sz w:val="24"/>
          <w:szCs w:val="24"/>
        </w:rPr>
        <w:t>5.</w:t>
      </w:r>
      <w:r w:rsidRPr="002445B7">
        <w:rPr>
          <w:color w:val="000000"/>
          <w:sz w:val="24"/>
          <w:szCs w:val="24"/>
        </w:rPr>
        <w:t>Подключение (технологическое присоединение) объектов капитального строительства, к централизованной системе водоснабжения осуществляется в течение 18 месяцев со дня заключения договора о подключении.</w:t>
      </w:r>
    </w:p>
    <w:p w14:paraId="761D4395" w14:textId="77777777" w:rsidR="006E7CC6" w:rsidRPr="002445B7" w:rsidRDefault="006E7CC6" w:rsidP="006E7CC6">
      <w:pPr>
        <w:jc w:val="both"/>
        <w:rPr>
          <w:color w:val="000000"/>
          <w:sz w:val="24"/>
          <w:szCs w:val="24"/>
        </w:rPr>
      </w:pPr>
      <w:r>
        <w:rPr>
          <w:color w:val="000000"/>
          <w:sz w:val="24"/>
          <w:szCs w:val="24"/>
        </w:rPr>
        <w:t>6.</w:t>
      </w:r>
      <w:r w:rsidRPr="002445B7">
        <w:rPr>
          <w:color w:val="000000"/>
          <w:sz w:val="24"/>
          <w:szCs w:val="24"/>
        </w:rPr>
        <w:t>Срок действия настоящий технических условия - 3 (три) года.</w:t>
      </w:r>
    </w:p>
    <w:p w14:paraId="5BB69168" w14:textId="77777777" w:rsidR="006E7CC6" w:rsidRPr="002445B7" w:rsidRDefault="006E7CC6" w:rsidP="006E7CC6">
      <w:pPr>
        <w:jc w:val="both"/>
        <w:rPr>
          <w:color w:val="000000"/>
          <w:sz w:val="24"/>
          <w:szCs w:val="24"/>
        </w:rPr>
      </w:pPr>
      <w:r>
        <w:rPr>
          <w:color w:val="000000"/>
          <w:sz w:val="24"/>
          <w:szCs w:val="24"/>
        </w:rPr>
        <w:t>7.</w:t>
      </w:r>
      <w:r w:rsidRPr="002445B7">
        <w:rPr>
          <w:color w:val="000000"/>
          <w:sz w:val="24"/>
          <w:szCs w:val="24"/>
        </w:rPr>
        <w:t>Тариф на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ГОУП «Мурманскводоканал» на 2021 год утвержден Постановлением Комитета по тарифному регулированию Мурманской области № 47/4 от 27.11.2020 г. Срок действия указанного тарифа - до 31.12.2021 г.</w:t>
      </w:r>
    </w:p>
    <w:p w14:paraId="05F51A60" w14:textId="77777777" w:rsidR="006E7CC6" w:rsidRPr="002445B7" w:rsidRDefault="006E7CC6" w:rsidP="006E7CC6">
      <w:pPr>
        <w:jc w:val="both"/>
        <w:rPr>
          <w:color w:val="000000"/>
          <w:sz w:val="24"/>
          <w:szCs w:val="24"/>
        </w:rPr>
      </w:pPr>
      <w:r>
        <w:rPr>
          <w:color w:val="000000"/>
          <w:sz w:val="24"/>
          <w:szCs w:val="24"/>
        </w:rPr>
        <w:t>8.</w:t>
      </w:r>
      <w:r w:rsidRPr="002445B7">
        <w:rPr>
          <w:color w:val="000000"/>
          <w:sz w:val="24"/>
          <w:szCs w:val="24"/>
        </w:rPr>
        <w:t>Правообладателю земельного участка необходимо обратиться в ГОУП «Мурманскводоканал» для заключения Договора о подключении, в соответствии с требованиями Правил холодного водоснабжения и водоотведения, утвержденных постановлением Правительства РФ от 29.07.2013 № 644 (далее - Правила) для чего предоставить в адрес ГОУП «Мурманскводоканал» заявление с прилагаемым пакетом документов (п. 90 Правил).</w:t>
      </w:r>
    </w:p>
    <w:p w14:paraId="27019551" w14:textId="77777777" w:rsidR="006E7CC6" w:rsidRPr="00D129B0" w:rsidRDefault="006E7CC6" w:rsidP="006E7CC6">
      <w:pPr>
        <w:jc w:val="both"/>
        <w:rPr>
          <w:sz w:val="24"/>
          <w:szCs w:val="24"/>
        </w:rPr>
      </w:pPr>
      <w:r w:rsidRPr="00D129B0">
        <w:rPr>
          <w:color w:val="000000"/>
          <w:sz w:val="24"/>
          <w:szCs w:val="24"/>
        </w:rPr>
        <w:t xml:space="preserve">Более подробная информация о подключении, а также рекомендуемые формы документов представлены на сайте ГОУП «Мурманскводоканал» </w:t>
      </w:r>
      <w:r w:rsidRPr="00D129B0">
        <w:rPr>
          <w:color w:val="000000"/>
          <w:sz w:val="24"/>
          <w:szCs w:val="24"/>
          <w:lang w:val="en-US"/>
        </w:rPr>
        <w:t>http</w:t>
      </w:r>
      <w:r w:rsidRPr="00D129B0">
        <w:rPr>
          <w:color w:val="000000"/>
          <w:sz w:val="24"/>
          <w:szCs w:val="24"/>
        </w:rPr>
        <w:t>:\\</w:t>
      </w:r>
      <w:r w:rsidRPr="00D129B0">
        <w:rPr>
          <w:color w:val="000000"/>
          <w:sz w:val="24"/>
          <w:szCs w:val="24"/>
          <w:lang w:val="en-US"/>
        </w:rPr>
        <w:t>murman</w:t>
      </w:r>
      <w:r w:rsidRPr="00D129B0">
        <w:rPr>
          <w:color w:val="000000"/>
          <w:sz w:val="24"/>
          <w:szCs w:val="24"/>
        </w:rPr>
        <w:t>-</w:t>
      </w:r>
      <w:r w:rsidRPr="00D129B0">
        <w:rPr>
          <w:color w:val="000000"/>
          <w:sz w:val="24"/>
          <w:szCs w:val="24"/>
          <w:lang w:val="en-US"/>
        </w:rPr>
        <w:t>voda</w:t>
      </w:r>
      <w:r w:rsidRPr="00D129B0">
        <w:rPr>
          <w:color w:val="000000"/>
          <w:sz w:val="24"/>
          <w:szCs w:val="24"/>
        </w:rPr>
        <w:t>.</w:t>
      </w:r>
      <w:r w:rsidRPr="00D129B0">
        <w:rPr>
          <w:color w:val="000000"/>
          <w:sz w:val="24"/>
          <w:szCs w:val="24"/>
          <w:lang w:val="en-US"/>
        </w:rPr>
        <w:t>ru</w:t>
      </w:r>
      <w:r w:rsidRPr="00D129B0">
        <w:rPr>
          <w:color w:val="000000"/>
          <w:sz w:val="24"/>
          <w:szCs w:val="24"/>
        </w:rPr>
        <w:t xml:space="preserve"> в разделе «Информация» - «Юр. лицам и ИП» или по прямой ссылке </w:t>
      </w:r>
      <w:r w:rsidRPr="00D129B0">
        <w:rPr>
          <w:color w:val="000000"/>
          <w:sz w:val="24"/>
          <w:szCs w:val="24"/>
          <w:lang w:val="en-US"/>
        </w:rPr>
        <w:t>http</w:t>
      </w:r>
      <w:r w:rsidRPr="00D129B0">
        <w:rPr>
          <w:color w:val="000000"/>
          <w:sz w:val="24"/>
          <w:szCs w:val="24"/>
        </w:rPr>
        <w:t>:\\</w:t>
      </w:r>
      <w:r w:rsidRPr="00D129B0">
        <w:rPr>
          <w:color w:val="000000"/>
          <w:sz w:val="24"/>
          <w:szCs w:val="24"/>
          <w:lang w:val="en-US"/>
        </w:rPr>
        <w:t>murman</w:t>
      </w:r>
      <w:r w:rsidRPr="00D129B0">
        <w:rPr>
          <w:color w:val="000000"/>
          <w:sz w:val="24"/>
          <w:szCs w:val="24"/>
        </w:rPr>
        <w:t>-</w:t>
      </w:r>
      <w:r w:rsidRPr="00D129B0">
        <w:rPr>
          <w:color w:val="000000"/>
          <w:sz w:val="24"/>
          <w:szCs w:val="24"/>
          <w:lang w:val="en-US"/>
        </w:rPr>
        <w:t>voda</w:t>
      </w:r>
      <w:r w:rsidRPr="00D129B0">
        <w:rPr>
          <w:color w:val="000000"/>
          <w:sz w:val="24"/>
          <w:szCs w:val="24"/>
        </w:rPr>
        <w:t>.</w:t>
      </w:r>
      <w:r w:rsidRPr="00D129B0">
        <w:rPr>
          <w:color w:val="000000"/>
          <w:sz w:val="24"/>
          <w:szCs w:val="24"/>
          <w:lang w:val="en-US"/>
        </w:rPr>
        <w:t>ru</w:t>
      </w:r>
      <w:r w:rsidRPr="00D129B0">
        <w:rPr>
          <w:color w:val="000000"/>
          <w:sz w:val="24"/>
          <w:szCs w:val="24"/>
        </w:rPr>
        <w:t>/</w:t>
      </w:r>
      <w:r w:rsidRPr="00D129B0">
        <w:rPr>
          <w:color w:val="000000"/>
          <w:sz w:val="24"/>
          <w:szCs w:val="24"/>
          <w:lang w:val="en-US"/>
        </w:rPr>
        <w:t>useful</w:t>
      </w:r>
      <w:r w:rsidRPr="00D129B0">
        <w:rPr>
          <w:color w:val="000000"/>
          <w:sz w:val="24"/>
          <w:szCs w:val="24"/>
        </w:rPr>
        <w:t>-</w:t>
      </w:r>
      <w:r w:rsidRPr="00D129B0">
        <w:rPr>
          <w:color w:val="000000"/>
          <w:sz w:val="24"/>
          <w:szCs w:val="24"/>
          <w:lang w:val="en-US"/>
        </w:rPr>
        <w:t>info</w:t>
      </w:r>
      <w:r w:rsidRPr="00D129B0">
        <w:rPr>
          <w:color w:val="000000"/>
          <w:sz w:val="24"/>
          <w:szCs w:val="24"/>
        </w:rPr>
        <w:t>/</w:t>
      </w:r>
      <w:r w:rsidRPr="00D129B0">
        <w:rPr>
          <w:color w:val="000000"/>
          <w:sz w:val="24"/>
          <w:szCs w:val="24"/>
          <w:lang w:val="en-US"/>
        </w:rPr>
        <w:t>sbit</w:t>
      </w:r>
      <w:r w:rsidRPr="00D129B0">
        <w:rPr>
          <w:color w:val="000000"/>
          <w:sz w:val="24"/>
          <w:szCs w:val="24"/>
        </w:rPr>
        <w:t>_</w:t>
      </w:r>
      <w:r w:rsidRPr="00D129B0">
        <w:rPr>
          <w:color w:val="000000"/>
          <w:sz w:val="24"/>
          <w:szCs w:val="24"/>
          <w:lang w:val="en-US"/>
        </w:rPr>
        <w:t>inf</w:t>
      </w:r>
      <w:r w:rsidRPr="00D129B0">
        <w:rPr>
          <w:color w:val="000000"/>
          <w:sz w:val="24"/>
          <w:szCs w:val="24"/>
        </w:rPr>
        <w:t>_</w:t>
      </w:r>
      <w:r w:rsidRPr="00D129B0">
        <w:rPr>
          <w:color w:val="000000"/>
          <w:sz w:val="24"/>
          <w:szCs w:val="24"/>
          <w:lang w:val="en-US"/>
        </w:rPr>
        <w:t>jur</w:t>
      </w:r>
      <w:r w:rsidRPr="00D129B0">
        <w:rPr>
          <w:color w:val="000000"/>
          <w:sz w:val="24"/>
          <w:szCs w:val="24"/>
        </w:rPr>
        <w:t>.</w:t>
      </w:r>
      <w:r w:rsidRPr="00D129B0">
        <w:rPr>
          <w:color w:val="000000"/>
          <w:sz w:val="24"/>
          <w:szCs w:val="24"/>
          <w:lang w:val="en-US"/>
        </w:rPr>
        <w:t>php</w:t>
      </w:r>
      <w:r w:rsidRPr="00D129B0">
        <w:rPr>
          <w:color w:val="000000"/>
          <w:sz w:val="24"/>
          <w:szCs w:val="24"/>
        </w:rPr>
        <w:t>.</w:t>
      </w:r>
    </w:p>
    <w:p w14:paraId="02C9FFFF" w14:textId="77777777" w:rsidR="006E7CC6" w:rsidRPr="00D129B0" w:rsidRDefault="006E7CC6" w:rsidP="006E7CC6">
      <w:pPr>
        <w:tabs>
          <w:tab w:val="left" w:pos="-142"/>
        </w:tabs>
        <w:jc w:val="both"/>
        <w:rPr>
          <w:color w:val="000000"/>
          <w:sz w:val="24"/>
          <w:szCs w:val="24"/>
        </w:rPr>
      </w:pPr>
      <w:r w:rsidRPr="00D129B0">
        <w:rPr>
          <w:sz w:val="24"/>
          <w:szCs w:val="24"/>
          <w:u w:val="single"/>
        </w:rPr>
        <w:t>2. Подключение к тепловым сетям</w:t>
      </w:r>
      <w:r>
        <w:rPr>
          <w:sz w:val="24"/>
          <w:szCs w:val="24"/>
          <w:u w:val="single"/>
        </w:rPr>
        <w:t xml:space="preserve"> </w:t>
      </w:r>
      <w:r w:rsidRPr="00A0066F">
        <w:rPr>
          <w:sz w:val="24"/>
          <w:szCs w:val="24"/>
        </w:rPr>
        <w:t xml:space="preserve">(исх. № 02-01/264 от 14.05.2021 АО </w:t>
      </w:r>
      <w:r w:rsidRPr="00D129B0">
        <w:rPr>
          <w:sz w:val="24"/>
          <w:szCs w:val="24"/>
        </w:rPr>
        <w:t>«ТЭКОС»</w:t>
      </w:r>
      <w:r>
        <w:rPr>
          <w:sz w:val="24"/>
          <w:szCs w:val="24"/>
        </w:rPr>
        <w:t xml:space="preserve">, исх. 1-40-10/9928 от 14.05.2021 </w:t>
      </w:r>
      <w:r w:rsidRPr="00D129B0">
        <w:rPr>
          <w:sz w:val="24"/>
          <w:szCs w:val="24"/>
        </w:rPr>
        <w:t>АО «Мурманэнергосбыт»</w:t>
      </w:r>
      <w:r>
        <w:rPr>
          <w:sz w:val="24"/>
          <w:szCs w:val="24"/>
        </w:rPr>
        <w:t>)</w:t>
      </w:r>
      <w:r w:rsidRPr="00D129B0">
        <w:rPr>
          <w:sz w:val="24"/>
          <w:szCs w:val="24"/>
        </w:rPr>
        <w:t>: отсутствуют тепловые сети, принадлежащие АО «ТЭКОС» и АО «Мурманэнергосбыт».</w:t>
      </w:r>
    </w:p>
    <w:p w14:paraId="1A6E9CA0" w14:textId="77777777" w:rsidR="006E7CC6" w:rsidRPr="00D129B0" w:rsidRDefault="006E7CC6" w:rsidP="006E7CC6">
      <w:pPr>
        <w:tabs>
          <w:tab w:val="left" w:pos="142"/>
          <w:tab w:val="left" w:pos="851"/>
          <w:tab w:val="left" w:pos="993"/>
          <w:tab w:val="left" w:pos="1418"/>
        </w:tabs>
        <w:jc w:val="both"/>
        <w:rPr>
          <w:sz w:val="24"/>
          <w:szCs w:val="24"/>
        </w:rPr>
      </w:pPr>
      <w:r w:rsidRPr="00D129B0">
        <w:rPr>
          <w:sz w:val="24"/>
          <w:szCs w:val="24"/>
          <w:u w:val="single"/>
        </w:rPr>
        <w:t>3. Подключение к сетям электроснабжения</w:t>
      </w:r>
      <w:r>
        <w:rPr>
          <w:sz w:val="24"/>
          <w:szCs w:val="24"/>
          <w:u w:val="single"/>
        </w:rPr>
        <w:t xml:space="preserve"> </w:t>
      </w:r>
      <w:r w:rsidRPr="00D43C94">
        <w:rPr>
          <w:sz w:val="24"/>
          <w:szCs w:val="24"/>
        </w:rPr>
        <w:t>(исх. № МР2/4-42/20/802 от 23.05.2021):</w:t>
      </w:r>
      <w:r w:rsidRPr="00D129B0">
        <w:rPr>
          <w:sz w:val="24"/>
          <w:szCs w:val="24"/>
        </w:rPr>
        <w:t xml:space="preserve"> </w:t>
      </w:r>
      <w:r w:rsidRPr="00D129B0">
        <w:rPr>
          <w:color w:val="000000"/>
          <w:sz w:val="24"/>
          <w:szCs w:val="24"/>
        </w:rPr>
        <w:t>наименьшее расстояние от электрических сетей, стоящих на балансе ПО «СЭС» Мурманского филиала ПАО «МРСК Северо-Запада», до территории участка с кадастровым номером 51:01:3003002:598 на расстоянии ориентировочно 105 м. (по прямой), расположена ВЛ-0,4кВ Ф-5 от КТП-18. Трансформаторная мощность КТП-18 составляет 1/630МВА.</w:t>
      </w:r>
    </w:p>
    <w:p w14:paraId="207B6871" w14:textId="77777777" w:rsidR="006E7CC6" w:rsidRPr="00D129B0" w:rsidRDefault="006E7CC6" w:rsidP="006E7CC6">
      <w:pPr>
        <w:tabs>
          <w:tab w:val="left" w:pos="-142"/>
        </w:tabs>
        <w:jc w:val="both"/>
        <w:rPr>
          <w:color w:val="000000"/>
          <w:sz w:val="24"/>
          <w:szCs w:val="24"/>
        </w:rPr>
      </w:pPr>
      <w:r w:rsidRPr="00D129B0">
        <w:rPr>
          <w:color w:val="000000"/>
          <w:sz w:val="24"/>
          <w:szCs w:val="24"/>
        </w:rPr>
        <w:t>Для выдачи технических условий, определения точки подключения, расчета платы за технологическое присоединение, необходимо подать заявку на технологическое присоединение, где помимо объекта необходимо указать потребляемую мощность электроприемников и категорию электроснабжения.</w:t>
      </w:r>
    </w:p>
    <w:p w14:paraId="39627804" w14:textId="77777777" w:rsidR="006E7CC6" w:rsidRPr="00D129B0" w:rsidRDefault="006E7CC6" w:rsidP="006E7CC6">
      <w:pPr>
        <w:tabs>
          <w:tab w:val="left" w:pos="-142"/>
        </w:tabs>
        <w:jc w:val="both"/>
        <w:rPr>
          <w:color w:val="000000"/>
          <w:sz w:val="24"/>
          <w:szCs w:val="24"/>
        </w:rPr>
      </w:pPr>
      <w:r w:rsidRPr="00D129B0">
        <w:rPr>
          <w:sz w:val="24"/>
          <w:szCs w:val="24"/>
          <w:u w:val="single"/>
        </w:rPr>
        <w:t>4. Подключение к средствам связи</w:t>
      </w:r>
      <w:r>
        <w:rPr>
          <w:sz w:val="24"/>
          <w:szCs w:val="24"/>
          <w:u w:val="single"/>
        </w:rPr>
        <w:t xml:space="preserve"> </w:t>
      </w:r>
      <w:r w:rsidRPr="00D43C94">
        <w:rPr>
          <w:sz w:val="24"/>
          <w:szCs w:val="24"/>
        </w:rPr>
        <w:t>(исх. № 0206/05/1894/21 от 15.04.2021):</w:t>
      </w:r>
      <w:r w:rsidRPr="00D129B0">
        <w:rPr>
          <w:sz w:val="24"/>
          <w:szCs w:val="24"/>
        </w:rPr>
        <w:t xml:space="preserve"> на участке отсутствуют линейно-кабельные сооружения связи балансовой принадлежности Мурманского филиала ПАО «Ростелеком».</w:t>
      </w:r>
    </w:p>
    <w:p w14:paraId="11A2F770" w14:textId="494B2BA5" w:rsidR="006E7CC6" w:rsidRPr="00D129B0" w:rsidRDefault="006E7CC6" w:rsidP="006E7CC6">
      <w:pPr>
        <w:tabs>
          <w:tab w:val="left" w:pos="284"/>
        </w:tabs>
        <w:ind w:firstLine="709"/>
        <w:jc w:val="both"/>
        <w:rPr>
          <w:sz w:val="24"/>
          <w:szCs w:val="24"/>
        </w:rPr>
      </w:pPr>
      <w:r w:rsidRPr="00D129B0">
        <w:rPr>
          <w:b/>
          <w:sz w:val="24"/>
          <w:szCs w:val="24"/>
          <w:u w:val="single"/>
        </w:rPr>
        <w:lastRenderedPageBreak/>
        <w:t>Начальная (минимальная) цена предмета аукциона (ежегодный размер арендной платы за земельный участок):</w:t>
      </w:r>
      <w:r w:rsidRPr="00D129B0">
        <w:rPr>
          <w:sz w:val="24"/>
          <w:szCs w:val="24"/>
        </w:rPr>
        <w:t xml:space="preserve"> </w:t>
      </w:r>
      <w:r w:rsidR="003D535E" w:rsidRPr="003D535E">
        <w:rPr>
          <w:sz w:val="24"/>
          <w:szCs w:val="24"/>
        </w:rPr>
        <w:t xml:space="preserve">8 247 </w:t>
      </w:r>
      <w:r w:rsidR="005F1DEE">
        <w:rPr>
          <w:sz w:val="24"/>
          <w:szCs w:val="24"/>
        </w:rPr>
        <w:t xml:space="preserve">(восемь тысяч двести сорок семь) </w:t>
      </w:r>
      <w:r w:rsidR="003D535E" w:rsidRPr="003D535E">
        <w:rPr>
          <w:sz w:val="24"/>
          <w:szCs w:val="24"/>
        </w:rPr>
        <w:t>руб</w:t>
      </w:r>
      <w:r w:rsidR="005F1DEE">
        <w:rPr>
          <w:sz w:val="24"/>
          <w:szCs w:val="24"/>
        </w:rPr>
        <w:t>.</w:t>
      </w:r>
      <w:r w:rsidR="003D535E" w:rsidRPr="003D535E">
        <w:rPr>
          <w:sz w:val="24"/>
          <w:szCs w:val="24"/>
        </w:rPr>
        <w:t xml:space="preserve"> 38 коп. </w:t>
      </w:r>
      <w:r w:rsidRPr="003D535E">
        <w:rPr>
          <w:sz w:val="24"/>
          <w:szCs w:val="24"/>
        </w:rPr>
        <w:t>(1,5 % от кадастровой стоимости).</w:t>
      </w:r>
    </w:p>
    <w:p w14:paraId="33FB5031" w14:textId="6288A4C4" w:rsidR="006E7CC6" w:rsidRPr="00D129B0" w:rsidRDefault="006E7CC6" w:rsidP="006E7CC6">
      <w:pPr>
        <w:tabs>
          <w:tab w:val="left" w:pos="0"/>
          <w:tab w:val="left" w:pos="284"/>
        </w:tabs>
        <w:ind w:firstLine="709"/>
        <w:jc w:val="both"/>
        <w:rPr>
          <w:sz w:val="24"/>
          <w:szCs w:val="24"/>
        </w:rPr>
      </w:pPr>
      <w:r w:rsidRPr="00D129B0">
        <w:rPr>
          <w:b/>
          <w:sz w:val="24"/>
          <w:szCs w:val="24"/>
          <w:u w:val="single"/>
        </w:rPr>
        <w:t xml:space="preserve">«Шаг аукциона» </w:t>
      </w:r>
      <w:r w:rsidRPr="003D535E">
        <w:rPr>
          <w:b/>
          <w:sz w:val="24"/>
          <w:szCs w:val="24"/>
          <w:u w:val="single"/>
        </w:rPr>
        <w:t>(3% от начальной цены):</w:t>
      </w:r>
      <w:r w:rsidRPr="003D535E">
        <w:rPr>
          <w:sz w:val="24"/>
          <w:szCs w:val="24"/>
        </w:rPr>
        <w:t xml:space="preserve"> 247</w:t>
      </w:r>
      <w:r w:rsidR="00C75CB2">
        <w:rPr>
          <w:sz w:val="24"/>
          <w:szCs w:val="24"/>
        </w:rPr>
        <w:t xml:space="preserve"> (двести сорок семь)</w:t>
      </w:r>
      <w:r w:rsidRPr="003D535E">
        <w:rPr>
          <w:sz w:val="24"/>
          <w:szCs w:val="24"/>
        </w:rPr>
        <w:t xml:space="preserve"> руб.</w:t>
      </w:r>
      <w:r w:rsidR="00C75CB2">
        <w:rPr>
          <w:sz w:val="24"/>
          <w:szCs w:val="24"/>
        </w:rPr>
        <w:t xml:space="preserve"> 42 коп.</w:t>
      </w:r>
    </w:p>
    <w:p w14:paraId="4B402CBC" w14:textId="4D3891C5" w:rsidR="006E7CC6" w:rsidRPr="00D129B0" w:rsidRDefault="006E7CC6" w:rsidP="006E7CC6">
      <w:pPr>
        <w:tabs>
          <w:tab w:val="left" w:pos="0"/>
          <w:tab w:val="left" w:pos="284"/>
        </w:tabs>
        <w:ind w:firstLine="709"/>
        <w:jc w:val="both"/>
        <w:rPr>
          <w:sz w:val="24"/>
          <w:szCs w:val="24"/>
        </w:rPr>
      </w:pPr>
      <w:r w:rsidRPr="00D129B0">
        <w:rPr>
          <w:b/>
          <w:sz w:val="24"/>
          <w:szCs w:val="24"/>
          <w:u w:val="single"/>
        </w:rPr>
        <w:t xml:space="preserve">Размер </w:t>
      </w:r>
      <w:r w:rsidRPr="003D535E">
        <w:rPr>
          <w:b/>
          <w:sz w:val="24"/>
          <w:szCs w:val="24"/>
          <w:u w:val="single"/>
        </w:rPr>
        <w:t>задатка (100% от начальной цены)</w:t>
      </w:r>
      <w:r w:rsidR="003D535E" w:rsidRPr="003D535E">
        <w:rPr>
          <w:b/>
          <w:sz w:val="24"/>
          <w:szCs w:val="24"/>
          <w:u w:val="single"/>
        </w:rPr>
        <w:t>:</w:t>
      </w:r>
      <w:r w:rsidR="003D535E" w:rsidRPr="003D535E">
        <w:rPr>
          <w:sz w:val="24"/>
          <w:szCs w:val="24"/>
        </w:rPr>
        <w:t xml:space="preserve"> </w:t>
      </w:r>
      <w:r w:rsidR="005F1DEE" w:rsidRPr="005F1DEE">
        <w:rPr>
          <w:sz w:val="24"/>
          <w:szCs w:val="24"/>
        </w:rPr>
        <w:t>8 247 (восемь тысяч двести сорок семь) руб. 38 коп</w:t>
      </w:r>
      <w:r w:rsidRPr="00D129B0">
        <w:rPr>
          <w:sz w:val="24"/>
          <w:szCs w:val="24"/>
        </w:rPr>
        <w:t>.</w:t>
      </w:r>
    </w:p>
    <w:p w14:paraId="78010654" w14:textId="02364E27" w:rsidR="006E7CC6" w:rsidRDefault="006E7CC6" w:rsidP="006E7CC6">
      <w:pPr>
        <w:tabs>
          <w:tab w:val="left" w:pos="0"/>
          <w:tab w:val="left" w:pos="284"/>
        </w:tabs>
        <w:ind w:firstLine="709"/>
        <w:jc w:val="both"/>
        <w:rPr>
          <w:sz w:val="24"/>
          <w:szCs w:val="24"/>
        </w:rPr>
      </w:pPr>
      <w:r w:rsidRPr="00D129B0">
        <w:rPr>
          <w:b/>
          <w:sz w:val="24"/>
          <w:szCs w:val="24"/>
          <w:u w:val="single"/>
        </w:rPr>
        <w:t>Срок аренды</w:t>
      </w:r>
      <w:r w:rsidRPr="00D43C94">
        <w:rPr>
          <w:b/>
          <w:sz w:val="24"/>
          <w:szCs w:val="24"/>
          <w:u w:val="single"/>
        </w:rPr>
        <w:t>:</w:t>
      </w:r>
      <w:r w:rsidRPr="00D43C94">
        <w:rPr>
          <w:bCs/>
          <w:sz w:val="24"/>
          <w:szCs w:val="24"/>
        </w:rPr>
        <w:t xml:space="preserve"> </w:t>
      </w:r>
      <w:bookmarkStart w:id="36" w:name="_Hlk73453069"/>
      <w:r w:rsidRPr="00D43C94">
        <w:rPr>
          <w:bCs/>
          <w:sz w:val="24"/>
          <w:szCs w:val="24"/>
        </w:rPr>
        <w:t>10 (десять) лет</w:t>
      </w:r>
      <w:bookmarkEnd w:id="36"/>
      <w:r w:rsidR="00BB34A6">
        <w:rPr>
          <w:sz w:val="24"/>
          <w:szCs w:val="24"/>
        </w:rPr>
        <w:t xml:space="preserve"> 0 (ноль) месяцев.</w:t>
      </w:r>
    </w:p>
    <w:p w14:paraId="5A5CC325" w14:textId="77777777" w:rsidR="006E7CC6" w:rsidRDefault="006E7CC6" w:rsidP="006E7CC6">
      <w:pPr>
        <w:tabs>
          <w:tab w:val="left" w:pos="0"/>
          <w:tab w:val="left" w:pos="284"/>
        </w:tabs>
        <w:ind w:firstLine="709"/>
        <w:jc w:val="both"/>
        <w:rPr>
          <w:sz w:val="24"/>
          <w:szCs w:val="24"/>
        </w:rPr>
      </w:pPr>
    </w:p>
    <w:p w14:paraId="33B73B62" w14:textId="77777777" w:rsidR="006E7CC6" w:rsidRDefault="006E7CC6" w:rsidP="006E7CC6">
      <w:pPr>
        <w:tabs>
          <w:tab w:val="left" w:pos="0"/>
          <w:tab w:val="left" w:pos="284"/>
        </w:tabs>
        <w:ind w:firstLine="709"/>
        <w:jc w:val="both"/>
        <w:rPr>
          <w:sz w:val="24"/>
          <w:szCs w:val="24"/>
        </w:rPr>
      </w:pPr>
    </w:p>
    <w:p w14:paraId="176DE962" w14:textId="33CED800" w:rsidR="006E7CC6" w:rsidRPr="00D129B0" w:rsidRDefault="006E7CC6" w:rsidP="006E7CC6">
      <w:pPr>
        <w:tabs>
          <w:tab w:val="left" w:pos="851"/>
        </w:tabs>
        <w:ind w:left="709"/>
        <w:jc w:val="both"/>
        <w:rPr>
          <w:b/>
          <w:sz w:val="24"/>
          <w:szCs w:val="24"/>
        </w:rPr>
      </w:pPr>
      <w:r w:rsidRPr="00D129B0">
        <w:rPr>
          <w:b/>
          <w:sz w:val="24"/>
          <w:szCs w:val="24"/>
          <w:u w:val="single"/>
        </w:rPr>
        <w:t>ЛОТ №</w:t>
      </w:r>
      <w:r>
        <w:rPr>
          <w:b/>
          <w:sz w:val="24"/>
          <w:szCs w:val="24"/>
          <w:u w:val="single"/>
        </w:rPr>
        <w:t xml:space="preserve"> </w:t>
      </w:r>
      <w:r w:rsidR="002B0C2B">
        <w:rPr>
          <w:b/>
          <w:sz w:val="24"/>
          <w:szCs w:val="24"/>
          <w:u w:val="single"/>
        </w:rPr>
        <w:t>8</w:t>
      </w:r>
      <w:r w:rsidRPr="00D129B0">
        <w:rPr>
          <w:b/>
          <w:sz w:val="24"/>
          <w:szCs w:val="24"/>
          <w:u w:val="single"/>
        </w:rPr>
        <w:t>:</w:t>
      </w:r>
    </w:p>
    <w:p w14:paraId="6E9F12B7"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 xml:space="preserve">Земельный участок с кадастровым номером: </w:t>
      </w:r>
      <w:bookmarkStart w:id="37" w:name="_Hlk73453156"/>
      <w:r w:rsidRPr="00DE3F19">
        <w:rPr>
          <w:b/>
          <w:bCs/>
          <w:sz w:val="24"/>
          <w:szCs w:val="24"/>
        </w:rPr>
        <w:t>51:01:3003002:</w:t>
      </w:r>
      <w:r>
        <w:rPr>
          <w:b/>
          <w:bCs/>
          <w:sz w:val="24"/>
          <w:szCs w:val="24"/>
        </w:rPr>
        <w:t>601</w:t>
      </w:r>
      <w:bookmarkEnd w:id="37"/>
      <w:r w:rsidRPr="00D129B0">
        <w:rPr>
          <w:sz w:val="24"/>
          <w:szCs w:val="24"/>
        </w:rPr>
        <w:t>;</w:t>
      </w:r>
    </w:p>
    <w:p w14:paraId="679DE692"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 xml:space="preserve">площадь: </w:t>
      </w:r>
      <w:bookmarkStart w:id="38" w:name="_Hlk73453237"/>
      <w:r>
        <w:rPr>
          <w:sz w:val="24"/>
          <w:szCs w:val="24"/>
        </w:rPr>
        <w:t>2000</w:t>
      </w:r>
      <w:bookmarkEnd w:id="38"/>
      <w:r w:rsidRPr="00D129B0">
        <w:rPr>
          <w:sz w:val="24"/>
          <w:szCs w:val="24"/>
        </w:rPr>
        <w:t xml:space="preserve"> кв.м.;</w:t>
      </w:r>
    </w:p>
    <w:p w14:paraId="2FA3650D"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 xml:space="preserve">местоположение земельного участка: </w:t>
      </w:r>
      <w:bookmarkStart w:id="39" w:name="_Hlk73453313"/>
      <w:r w:rsidRPr="00D129B0">
        <w:rPr>
          <w:sz w:val="24"/>
          <w:szCs w:val="24"/>
        </w:rPr>
        <w:t>Мурманская область, муниципальный район Кольский, городское поселение Кильдинстрой, населенный пункт Зверосовхоз</w:t>
      </w:r>
      <w:bookmarkEnd w:id="39"/>
      <w:r w:rsidRPr="00D129B0">
        <w:rPr>
          <w:sz w:val="24"/>
          <w:szCs w:val="24"/>
        </w:rPr>
        <w:t>;</w:t>
      </w:r>
    </w:p>
    <w:p w14:paraId="2A6880C9"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 xml:space="preserve">категория земель: </w:t>
      </w:r>
      <w:bookmarkStart w:id="40" w:name="_Hlk73453365"/>
      <w:r w:rsidRPr="00D129B0">
        <w:rPr>
          <w:sz w:val="24"/>
          <w:szCs w:val="24"/>
        </w:rPr>
        <w:t>земли сельскохозяйственного назначения</w:t>
      </w:r>
      <w:bookmarkEnd w:id="40"/>
      <w:r w:rsidRPr="00D129B0">
        <w:rPr>
          <w:sz w:val="24"/>
          <w:szCs w:val="24"/>
        </w:rPr>
        <w:t>;</w:t>
      </w:r>
    </w:p>
    <w:p w14:paraId="0621696D"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разрешённое использование: ведение садоводства;</w:t>
      </w:r>
    </w:p>
    <w:p w14:paraId="4AD63C3C"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для использования в целях: ведение садоводства;</w:t>
      </w:r>
    </w:p>
    <w:p w14:paraId="17D1A822" w14:textId="77777777" w:rsidR="006E7CC6" w:rsidRPr="00D129B0" w:rsidRDefault="006E7CC6" w:rsidP="006E7CC6">
      <w:pPr>
        <w:suppressAutoHyphens/>
        <w:autoSpaceDE w:val="0"/>
        <w:autoSpaceDN w:val="0"/>
        <w:adjustRightInd w:val="0"/>
        <w:ind w:firstLine="709"/>
        <w:jc w:val="both"/>
        <w:rPr>
          <w:sz w:val="24"/>
          <w:szCs w:val="24"/>
        </w:rPr>
      </w:pPr>
      <w:r w:rsidRPr="00D129B0">
        <w:rPr>
          <w:sz w:val="24"/>
          <w:szCs w:val="24"/>
        </w:rPr>
        <w:t>границы земельного участка: в соответствии Выпиской из ЕГРН;</w:t>
      </w:r>
    </w:p>
    <w:p w14:paraId="612BEE20" w14:textId="77777777" w:rsidR="006E7CC6" w:rsidRPr="00D129B0" w:rsidRDefault="006E7CC6" w:rsidP="006E7CC6">
      <w:pPr>
        <w:widowControl w:val="0"/>
        <w:suppressAutoHyphens/>
        <w:autoSpaceDE w:val="0"/>
        <w:autoSpaceDN w:val="0"/>
        <w:adjustRightInd w:val="0"/>
        <w:ind w:firstLine="709"/>
        <w:jc w:val="both"/>
        <w:rPr>
          <w:bCs/>
          <w:sz w:val="24"/>
          <w:szCs w:val="24"/>
        </w:rPr>
      </w:pPr>
      <w:r w:rsidRPr="00D129B0">
        <w:rPr>
          <w:bCs/>
          <w:sz w:val="24"/>
          <w:szCs w:val="24"/>
        </w:rPr>
        <w:t>вид собственности: земельный участок, государственная собственность на который не разграничена;</w:t>
      </w:r>
    </w:p>
    <w:p w14:paraId="27259C00" w14:textId="383119C4" w:rsidR="00BB34A6" w:rsidRPr="00D129B0" w:rsidRDefault="006E7CC6" w:rsidP="00BB34A6">
      <w:pPr>
        <w:widowControl w:val="0"/>
        <w:suppressAutoHyphens/>
        <w:autoSpaceDE w:val="0"/>
        <w:autoSpaceDN w:val="0"/>
        <w:adjustRightInd w:val="0"/>
        <w:ind w:firstLine="709"/>
        <w:jc w:val="both"/>
        <w:rPr>
          <w:bCs/>
          <w:sz w:val="24"/>
          <w:szCs w:val="24"/>
        </w:rPr>
      </w:pPr>
      <w:r w:rsidRPr="00D129B0">
        <w:rPr>
          <w:sz w:val="24"/>
          <w:szCs w:val="24"/>
        </w:rPr>
        <w:t xml:space="preserve">ограничения (обременения): </w:t>
      </w:r>
      <w:r w:rsidR="00BB34A6">
        <w:rPr>
          <w:bCs/>
          <w:sz w:val="24"/>
          <w:szCs w:val="24"/>
        </w:rPr>
        <w:t>граница земельного участка пересекает границы земельных участков (земельного участка) с кадастровыми номерами (кадастровым номером) 51:01:3003002:3. Для данного земельного участка обеспечен доступ посредством земельного участка с кадастровым номером 51:01:0000000:303.</w:t>
      </w:r>
    </w:p>
    <w:p w14:paraId="5E5891F3" w14:textId="77777777" w:rsidR="006E7CC6" w:rsidRPr="00D129B0" w:rsidRDefault="006E7CC6" w:rsidP="006E7CC6">
      <w:pPr>
        <w:suppressAutoHyphens/>
        <w:autoSpaceDE w:val="0"/>
        <w:autoSpaceDN w:val="0"/>
        <w:adjustRightInd w:val="0"/>
        <w:ind w:firstLine="709"/>
        <w:jc w:val="both"/>
        <w:rPr>
          <w:sz w:val="24"/>
          <w:szCs w:val="24"/>
          <w:u w:val="single"/>
        </w:rPr>
      </w:pPr>
      <w:r w:rsidRPr="00D129B0">
        <w:rPr>
          <w:sz w:val="24"/>
          <w:szCs w:val="24"/>
          <w:u w:val="single"/>
        </w:rPr>
        <w:t xml:space="preserve">Максимально и /или минимально допустимые параметры разрешенного строительства объекта капитального строительства: </w:t>
      </w:r>
    </w:p>
    <w:p w14:paraId="06E3F5EA" w14:textId="16E69B03" w:rsidR="006E7CC6" w:rsidRPr="00D129B0" w:rsidRDefault="006E7CC6" w:rsidP="006E7CC6">
      <w:pPr>
        <w:widowControl w:val="0"/>
        <w:shd w:val="clear" w:color="auto" w:fill="FFFFFF"/>
        <w:tabs>
          <w:tab w:val="num" w:pos="0"/>
        </w:tabs>
        <w:ind w:firstLine="709"/>
        <w:jc w:val="both"/>
        <w:rPr>
          <w:sz w:val="24"/>
          <w:szCs w:val="24"/>
        </w:rPr>
      </w:pPr>
      <w:r w:rsidRPr="00D129B0">
        <w:rPr>
          <w:sz w:val="24"/>
          <w:szCs w:val="24"/>
        </w:rPr>
        <w:t>Предельные параметры разрешенного строительства установлены</w:t>
      </w:r>
      <w:r w:rsidR="00103769">
        <w:rPr>
          <w:sz w:val="24"/>
          <w:szCs w:val="24"/>
        </w:rPr>
        <w:t xml:space="preserve"> в соответствии с </w:t>
      </w:r>
      <w:bookmarkStart w:id="41" w:name="_Hlk73453478"/>
      <w:r w:rsidR="00103769" w:rsidRPr="00D129B0">
        <w:rPr>
          <w:sz w:val="24"/>
          <w:szCs w:val="24"/>
        </w:rPr>
        <w:t>Генеральным</w:t>
      </w:r>
      <w:r w:rsidRPr="00D129B0">
        <w:rPr>
          <w:sz w:val="24"/>
          <w:szCs w:val="24"/>
        </w:rPr>
        <w:t xml:space="preserve"> план</w:t>
      </w:r>
      <w:r w:rsidR="00103769">
        <w:rPr>
          <w:sz w:val="24"/>
          <w:szCs w:val="24"/>
        </w:rPr>
        <w:t>ом</w:t>
      </w:r>
      <w:r w:rsidRPr="00D129B0">
        <w:rPr>
          <w:sz w:val="24"/>
          <w:szCs w:val="24"/>
        </w:rPr>
        <w:t xml:space="preserve"> и Правилам</w:t>
      </w:r>
      <w:r w:rsidR="00103769">
        <w:rPr>
          <w:sz w:val="24"/>
          <w:szCs w:val="24"/>
        </w:rPr>
        <w:t>и</w:t>
      </w:r>
      <w:r w:rsidRPr="00D129B0">
        <w:rPr>
          <w:sz w:val="24"/>
          <w:szCs w:val="24"/>
        </w:rPr>
        <w:t xml:space="preserve"> землепользования и застройки МО г.п. Кильдинстрой, утвержденным решением Совета депутатов МО г.п. Кильдинстрой от 19.03.2013 № 02/09 (в редакции решения Совета депутатов МО г.п. Кильдинстрой от 22.03.2018 № 02-07, № 02-08), согласно которым земельный участок находится в зоне — зона, занятая объектами сельскохозяйственного назначения (СХ-2). </w:t>
      </w:r>
      <w:bookmarkEnd w:id="41"/>
    </w:p>
    <w:p w14:paraId="725DD54A" w14:textId="77777777" w:rsidR="006E7CC6" w:rsidRPr="00D129B0" w:rsidRDefault="006E7CC6" w:rsidP="006E7CC6">
      <w:pPr>
        <w:tabs>
          <w:tab w:val="left" w:pos="-142"/>
        </w:tabs>
        <w:jc w:val="both"/>
        <w:rPr>
          <w:sz w:val="24"/>
          <w:szCs w:val="24"/>
        </w:rPr>
      </w:pPr>
      <w:r w:rsidRPr="00D129B0">
        <w:rPr>
          <w:b/>
          <w:bCs/>
          <w:sz w:val="24"/>
          <w:szCs w:val="24"/>
        </w:rPr>
        <w:tab/>
      </w:r>
      <w:r w:rsidRPr="00D129B0">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4CC7C6F" w14:textId="77777777" w:rsidR="006E7CC6" w:rsidRPr="00D129B0" w:rsidRDefault="006E7CC6" w:rsidP="006E7CC6">
      <w:pPr>
        <w:tabs>
          <w:tab w:val="left" w:pos="-142"/>
        </w:tabs>
        <w:jc w:val="both"/>
        <w:rPr>
          <w:sz w:val="24"/>
          <w:szCs w:val="24"/>
        </w:rPr>
      </w:pPr>
      <w:r w:rsidRPr="00D129B0">
        <w:rPr>
          <w:sz w:val="24"/>
          <w:szCs w:val="24"/>
        </w:rPr>
        <w:t>- до жилого дома -3 м</w:t>
      </w:r>
      <w:r>
        <w:rPr>
          <w:sz w:val="24"/>
          <w:szCs w:val="24"/>
        </w:rPr>
        <w:t>.</w:t>
      </w:r>
    </w:p>
    <w:p w14:paraId="03CE6E3E" w14:textId="77777777" w:rsidR="006E7CC6" w:rsidRPr="00D129B0" w:rsidRDefault="006E7CC6" w:rsidP="006E7CC6">
      <w:pPr>
        <w:jc w:val="both"/>
        <w:rPr>
          <w:sz w:val="24"/>
          <w:szCs w:val="24"/>
        </w:rPr>
      </w:pPr>
      <w:r w:rsidRPr="00D129B0">
        <w:rPr>
          <w:sz w:val="24"/>
          <w:szCs w:val="24"/>
        </w:rPr>
        <w:t>- для подсобных и вспомогательных объектов капитального строительства и сооружений - 1 м</w:t>
      </w:r>
      <w:r>
        <w:rPr>
          <w:sz w:val="24"/>
          <w:szCs w:val="24"/>
        </w:rPr>
        <w:t>.</w:t>
      </w:r>
    </w:p>
    <w:p w14:paraId="2167F1AE" w14:textId="77777777" w:rsidR="006E7CC6" w:rsidRPr="00D129B0" w:rsidRDefault="006E7CC6" w:rsidP="006E7CC6">
      <w:pPr>
        <w:tabs>
          <w:tab w:val="left" w:pos="-142"/>
        </w:tabs>
        <w:jc w:val="both"/>
        <w:rPr>
          <w:sz w:val="24"/>
          <w:szCs w:val="24"/>
        </w:rPr>
      </w:pPr>
      <w:r w:rsidRPr="00D129B0">
        <w:rPr>
          <w:sz w:val="24"/>
          <w:szCs w:val="24"/>
        </w:rPr>
        <w:t>- для иных видов разрешенного использования – 3 м.</w:t>
      </w:r>
    </w:p>
    <w:p w14:paraId="2BAF59AF" w14:textId="77777777" w:rsidR="006E7CC6" w:rsidRPr="00D129B0" w:rsidRDefault="006E7CC6" w:rsidP="006E7CC6">
      <w:pPr>
        <w:tabs>
          <w:tab w:val="left" w:pos="-142"/>
        </w:tabs>
        <w:jc w:val="both"/>
        <w:rPr>
          <w:sz w:val="24"/>
          <w:szCs w:val="24"/>
        </w:rPr>
      </w:pPr>
      <w:r w:rsidRPr="00D129B0">
        <w:rPr>
          <w:sz w:val="24"/>
          <w:szCs w:val="24"/>
        </w:rPr>
        <w:tab/>
        <w:t>Предельное количество этажей или предельная высота зданий, строений, сооружений:</w:t>
      </w:r>
    </w:p>
    <w:p w14:paraId="01104E44" w14:textId="77777777" w:rsidR="006E7CC6" w:rsidRPr="00D129B0" w:rsidRDefault="006E7CC6" w:rsidP="006E7CC6">
      <w:pPr>
        <w:tabs>
          <w:tab w:val="left" w:pos="-142"/>
        </w:tabs>
        <w:jc w:val="both"/>
        <w:rPr>
          <w:sz w:val="24"/>
          <w:szCs w:val="24"/>
        </w:rPr>
      </w:pPr>
      <w:r w:rsidRPr="00D129B0">
        <w:rPr>
          <w:sz w:val="24"/>
          <w:szCs w:val="24"/>
        </w:rPr>
        <w:t>- высота жилого дома - 9 м</w:t>
      </w:r>
    </w:p>
    <w:p w14:paraId="69974950" w14:textId="77777777" w:rsidR="006E7CC6" w:rsidRPr="00D129B0" w:rsidRDefault="006E7CC6" w:rsidP="006E7CC6">
      <w:pPr>
        <w:tabs>
          <w:tab w:val="left" w:pos="-142"/>
        </w:tabs>
        <w:jc w:val="both"/>
        <w:rPr>
          <w:sz w:val="24"/>
          <w:szCs w:val="24"/>
        </w:rPr>
      </w:pPr>
      <w:r w:rsidRPr="00D129B0">
        <w:rPr>
          <w:sz w:val="24"/>
          <w:szCs w:val="24"/>
        </w:rPr>
        <w:t>- высота подсобных и вспомогательных объектов капитального строительства и сооружений - 2/3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14:paraId="6BE46E42" w14:textId="77777777" w:rsidR="006E7CC6" w:rsidRPr="00D129B0" w:rsidRDefault="006E7CC6" w:rsidP="006E7CC6">
      <w:pPr>
        <w:tabs>
          <w:tab w:val="left" w:pos="-142"/>
        </w:tabs>
        <w:jc w:val="both"/>
        <w:rPr>
          <w:color w:val="000000"/>
          <w:sz w:val="24"/>
          <w:szCs w:val="24"/>
        </w:rPr>
      </w:pPr>
      <w:r w:rsidRPr="00D129B0">
        <w:rPr>
          <w:color w:val="000000"/>
          <w:sz w:val="24"/>
          <w:szCs w:val="24"/>
        </w:rPr>
        <w:tab/>
        <w:t>Максимальный процент застройки в границах земельного участка, определяемый как отношение суммарной площади земельного * участка, которая может быть застроена, ко всей площади земельного участка – 30.</w:t>
      </w:r>
    </w:p>
    <w:p w14:paraId="3566CA5F" w14:textId="77777777" w:rsidR="006E7CC6" w:rsidRPr="00D129B0" w:rsidRDefault="006E7CC6" w:rsidP="006E7CC6">
      <w:pPr>
        <w:jc w:val="both"/>
        <w:rPr>
          <w:sz w:val="24"/>
          <w:szCs w:val="24"/>
        </w:rPr>
      </w:pPr>
      <w:r w:rsidRPr="00D129B0">
        <w:rPr>
          <w:color w:val="000000"/>
          <w:sz w:val="24"/>
          <w:szCs w:val="24"/>
        </w:rPr>
        <w:t>Требования к ограждениям земельных участков:</w:t>
      </w:r>
    </w:p>
    <w:p w14:paraId="436E63AC" w14:textId="77777777" w:rsidR="006E7CC6" w:rsidRPr="00D129B0" w:rsidRDefault="006E7CC6" w:rsidP="006E7CC6">
      <w:pPr>
        <w:jc w:val="both"/>
        <w:rPr>
          <w:color w:val="000000"/>
          <w:sz w:val="24"/>
          <w:szCs w:val="24"/>
        </w:rPr>
      </w:pPr>
      <w:r w:rsidRPr="00D129B0">
        <w:rPr>
          <w:color w:val="000000"/>
          <w:sz w:val="24"/>
          <w:szCs w:val="24"/>
        </w:rPr>
        <w:t>-  должны быть прозрачными (сетчатые или решетчатые);</w:t>
      </w:r>
    </w:p>
    <w:p w14:paraId="7CF28A0F" w14:textId="77777777" w:rsidR="006E7CC6" w:rsidRPr="00D129B0" w:rsidRDefault="006E7CC6" w:rsidP="006E7CC6">
      <w:pPr>
        <w:jc w:val="both"/>
        <w:rPr>
          <w:color w:val="000000"/>
          <w:sz w:val="24"/>
          <w:szCs w:val="24"/>
        </w:rPr>
      </w:pPr>
      <w:r w:rsidRPr="00D129B0">
        <w:rPr>
          <w:color w:val="000000"/>
          <w:sz w:val="24"/>
          <w:szCs w:val="24"/>
        </w:rPr>
        <w:t>- характер ограждения и его высота должны быть единообразными как минимум на протяжении одного квартала с обеих сторон;</w:t>
      </w:r>
    </w:p>
    <w:p w14:paraId="7FA753B6" w14:textId="77777777" w:rsidR="006E7CC6" w:rsidRPr="00D129B0" w:rsidRDefault="006E7CC6" w:rsidP="006E7CC6">
      <w:pPr>
        <w:tabs>
          <w:tab w:val="left" w:pos="-142"/>
        </w:tabs>
        <w:jc w:val="both"/>
        <w:rPr>
          <w:color w:val="000000"/>
          <w:sz w:val="24"/>
          <w:szCs w:val="24"/>
        </w:rPr>
      </w:pPr>
      <w:r w:rsidRPr="00D129B0">
        <w:rPr>
          <w:color w:val="000000"/>
          <w:sz w:val="24"/>
          <w:szCs w:val="24"/>
        </w:rPr>
        <w:t>- максимальная высота ограждения земельных участков - 1,8 м.</w:t>
      </w:r>
    </w:p>
    <w:p w14:paraId="51436D78" w14:textId="77777777" w:rsidR="006E7CC6" w:rsidRPr="00D129B0" w:rsidRDefault="006E7CC6" w:rsidP="006E7CC6">
      <w:pPr>
        <w:widowControl w:val="0"/>
        <w:shd w:val="clear" w:color="auto" w:fill="FFFFFF"/>
        <w:tabs>
          <w:tab w:val="num" w:pos="0"/>
          <w:tab w:val="left" w:pos="142"/>
        </w:tabs>
        <w:ind w:firstLine="709"/>
        <w:jc w:val="both"/>
        <w:rPr>
          <w:sz w:val="24"/>
          <w:szCs w:val="24"/>
          <w:u w:val="single"/>
        </w:rPr>
      </w:pPr>
      <w:r w:rsidRPr="00D129B0">
        <w:rPr>
          <w:sz w:val="24"/>
          <w:szCs w:val="24"/>
          <w:u w:val="single"/>
        </w:rPr>
        <w:lastRenderedPageBreak/>
        <w:t>Технические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22CB7447" w14:textId="77777777" w:rsidR="006E7CC6" w:rsidRPr="00D129B0" w:rsidRDefault="006E7CC6" w:rsidP="006E7CC6">
      <w:pPr>
        <w:tabs>
          <w:tab w:val="left" w:pos="-142"/>
        </w:tabs>
        <w:jc w:val="both"/>
        <w:rPr>
          <w:color w:val="000000"/>
          <w:sz w:val="24"/>
          <w:szCs w:val="24"/>
        </w:rPr>
      </w:pPr>
      <w:r w:rsidRPr="00D129B0">
        <w:rPr>
          <w:sz w:val="24"/>
          <w:szCs w:val="24"/>
          <w:u w:val="single"/>
        </w:rPr>
        <w:t>1. Подключение к сетям водоснабжения/ к системе канализации (№ 06/3698 от 14.05</w:t>
      </w:r>
      <w:r>
        <w:rPr>
          <w:sz w:val="24"/>
          <w:szCs w:val="24"/>
          <w:u w:val="single"/>
        </w:rPr>
        <w:t>.</w:t>
      </w:r>
      <w:r w:rsidRPr="00D129B0">
        <w:rPr>
          <w:sz w:val="24"/>
          <w:szCs w:val="24"/>
          <w:u w:val="single"/>
        </w:rPr>
        <w:t>2021):</w:t>
      </w:r>
    </w:p>
    <w:p w14:paraId="72389FE8" w14:textId="77777777" w:rsidR="006E7CC6" w:rsidRPr="002445B7" w:rsidRDefault="006E7CC6" w:rsidP="006E7CC6">
      <w:pPr>
        <w:jc w:val="both"/>
        <w:rPr>
          <w:color w:val="000000"/>
          <w:sz w:val="24"/>
          <w:szCs w:val="24"/>
        </w:rPr>
      </w:pPr>
      <w:r>
        <w:rPr>
          <w:color w:val="000000"/>
          <w:sz w:val="24"/>
          <w:szCs w:val="24"/>
        </w:rPr>
        <w:t>1.</w:t>
      </w:r>
      <w:r w:rsidRPr="002445B7">
        <w:rPr>
          <w:color w:val="000000"/>
          <w:sz w:val="24"/>
          <w:szCs w:val="24"/>
        </w:rPr>
        <w:t>Возможные точки подключения к централизованной системе водоснабжения - проектируемый водопроводный колодец на границе рассматриваемого земельного участка на проектируемом участке водопроводной сети, подключаемом в существующем водопроводном колодце на водопроводе Д</w:t>
      </w:r>
      <w:r w:rsidRPr="00D129B0">
        <w:rPr>
          <w:color w:val="000000"/>
          <w:sz w:val="24"/>
          <w:szCs w:val="24"/>
        </w:rPr>
        <w:t>=</w:t>
      </w:r>
      <w:r w:rsidRPr="002445B7">
        <w:rPr>
          <w:color w:val="000000"/>
          <w:sz w:val="24"/>
          <w:szCs w:val="24"/>
        </w:rPr>
        <w:t>250мм, проходящем на п. Кильдинстрой.</w:t>
      </w:r>
    </w:p>
    <w:p w14:paraId="015B7881" w14:textId="77777777" w:rsidR="006E7CC6" w:rsidRPr="002445B7" w:rsidRDefault="006E7CC6" w:rsidP="006E7CC6">
      <w:pPr>
        <w:jc w:val="both"/>
        <w:rPr>
          <w:color w:val="000000"/>
          <w:sz w:val="24"/>
          <w:szCs w:val="24"/>
        </w:rPr>
      </w:pPr>
      <w:r>
        <w:rPr>
          <w:color w:val="000000"/>
          <w:sz w:val="24"/>
          <w:szCs w:val="24"/>
        </w:rPr>
        <w:t>2.</w:t>
      </w:r>
      <w:r w:rsidRPr="002445B7">
        <w:rPr>
          <w:color w:val="000000"/>
          <w:sz w:val="24"/>
          <w:szCs w:val="24"/>
        </w:rPr>
        <w:t>Максимальная нагрузка в возможных точках подключения к централизованной системе водоснабжения: водопотребление в объеме 1,0 м</w:t>
      </w:r>
      <w:r w:rsidRPr="002445B7">
        <w:rPr>
          <w:color w:val="000000"/>
          <w:sz w:val="24"/>
          <w:szCs w:val="24"/>
          <w:vertAlign w:val="superscript"/>
        </w:rPr>
        <w:t>3</w:t>
      </w:r>
      <w:r w:rsidRPr="002445B7">
        <w:rPr>
          <w:color w:val="000000"/>
          <w:sz w:val="24"/>
          <w:szCs w:val="24"/>
        </w:rPr>
        <w:t>/сутки в точке подключения сетей собственника к сетям ГОУП «Мурманскводоканал» обеспечивается.</w:t>
      </w:r>
    </w:p>
    <w:p w14:paraId="2D2A8BA9" w14:textId="77777777" w:rsidR="006E7CC6" w:rsidRPr="002445B7" w:rsidRDefault="006E7CC6" w:rsidP="006E7CC6">
      <w:pPr>
        <w:jc w:val="both"/>
        <w:rPr>
          <w:color w:val="000000"/>
          <w:sz w:val="24"/>
          <w:szCs w:val="24"/>
        </w:rPr>
      </w:pPr>
      <w:r>
        <w:rPr>
          <w:color w:val="000000"/>
          <w:sz w:val="24"/>
          <w:szCs w:val="24"/>
        </w:rPr>
        <w:t>3.</w:t>
      </w:r>
      <w:r w:rsidRPr="002445B7">
        <w:rPr>
          <w:color w:val="000000"/>
          <w:sz w:val="24"/>
          <w:szCs w:val="24"/>
        </w:rPr>
        <w:t>Возможные точки подключения к централизованной системе водоотведения - проектируемый канализационный колодец на границе рассматриваемого земельного участка на проектируемом участке хозяйственно-бытовой канализации, подключаемом к существующему канализационному колодцу в районе дома № 10 по ул. Строительной.</w:t>
      </w:r>
    </w:p>
    <w:p w14:paraId="543C9EF9" w14:textId="77777777" w:rsidR="006E7CC6" w:rsidRPr="002445B7" w:rsidRDefault="006E7CC6" w:rsidP="006E7CC6">
      <w:pPr>
        <w:jc w:val="both"/>
        <w:rPr>
          <w:color w:val="000000"/>
          <w:sz w:val="24"/>
          <w:szCs w:val="24"/>
        </w:rPr>
      </w:pPr>
      <w:r>
        <w:rPr>
          <w:color w:val="000000"/>
          <w:sz w:val="24"/>
          <w:szCs w:val="24"/>
        </w:rPr>
        <w:t>4.</w:t>
      </w:r>
      <w:r w:rsidRPr="002445B7">
        <w:rPr>
          <w:color w:val="000000"/>
          <w:sz w:val="24"/>
          <w:szCs w:val="24"/>
        </w:rPr>
        <w:t>Максимальная нагрузка в возможных точках подключения к централизованной системе водоотведения: водоотведение в объеме 1,0м</w:t>
      </w:r>
      <w:r w:rsidRPr="002445B7">
        <w:rPr>
          <w:color w:val="000000"/>
          <w:sz w:val="24"/>
          <w:szCs w:val="24"/>
          <w:vertAlign w:val="superscript"/>
        </w:rPr>
        <w:t>3</w:t>
      </w:r>
      <w:r w:rsidRPr="002445B7">
        <w:rPr>
          <w:color w:val="000000"/>
          <w:sz w:val="24"/>
          <w:szCs w:val="24"/>
        </w:rPr>
        <w:t>/сутки обеспечивается.</w:t>
      </w:r>
    </w:p>
    <w:p w14:paraId="34AB8DDD" w14:textId="77777777" w:rsidR="006E7CC6" w:rsidRPr="002445B7" w:rsidRDefault="006E7CC6" w:rsidP="006E7CC6">
      <w:pPr>
        <w:jc w:val="both"/>
        <w:rPr>
          <w:color w:val="000000"/>
          <w:sz w:val="24"/>
          <w:szCs w:val="24"/>
        </w:rPr>
      </w:pPr>
      <w:r>
        <w:rPr>
          <w:color w:val="000000"/>
          <w:sz w:val="24"/>
          <w:szCs w:val="24"/>
        </w:rPr>
        <w:t>5.</w:t>
      </w:r>
      <w:r w:rsidRPr="002445B7">
        <w:rPr>
          <w:color w:val="000000"/>
          <w:sz w:val="24"/>
          <w:szCs w:val="24"/>
        </w:rPr>
        <w:t>Подключение (технологическое присоединение) объектов капитального строительства, к централизованной системе водоснабжения осуществляется в течение 18 месяцев со дня заключения договора о подключении.</w:t>
      </w:r>
    </w:p>
    <w:p w14:paraId="346E1986" w14:textId="77777777" w:rsidR="006E7CC6" w:rsidRPr="002445B7" w:rsidRDefault="006E7CC6" w:rsidP="006E7CC6">
      <w:pPr>
        <w:jc w:val="both"/>
        <w:rPr>
          <w:color w:val="000000"/>
          <w:sz w:val="24"/>
          <w:szCs w:val="24"/>
        </w:rPr>
      </w:pPr>
      <w:r>
        <w:rPr>
          <w:color w:val="000000"/>
          <w:sz w:val="24"/>
          <w:szCs w:val="24"/>
        </w:rPr>
        <w:t>6.</w:t>
      </w:r>
      <w:r w:rsidRPr="002445B7">
        <w:rPr>
          <w:color w:val="000000"/>
          <w:sz w:val="24"/>
          <w:szCs w:val="24"/>
        </w:rPr>
        <w:t>Срок действия настоящий технических условия - 3 (три) года.</w:t>
      </w:r>
    </w:p>
    <w:p w14:paraId="7ED5F308" w14:textId="77777777" w:rsidR="006E7CC6" w:rsidRPr="002445B7" w:rsidRDefault="006E7CC6" w:rsidP="006E7CC6">
      <w:pPr>
        <w:jc w:val="both"/>
        <w:rPr>
          <w:color w:val="000000"/>
          <w:sz w:val="24"/>
          <w:szCs w:val="24"/>
        </w:rPr>
      </w:pPr>
      <w:r>
        <w:rPr>
          <w:color w:val="000000"/>
          <w:sz w:val="24"/>
          <w:szCs w:val="24"/>
        </w:rPr>
        <w:t>7.</w:t>
      </w:r>
      <w:r w:rsidRPr="002445B7">
        <w:rPr>
          <w:color w:val="000000"/>
          <w:sz w:val="24"/>
          <w:szCs w:val="24"/>
        </w:rPr>
        <w:t>Тариф на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ГОУП «Мурманскводоканал» на 2021 год утвержден Постановлением Комитета по тарифному регулированию Мурманской области № 47/4 от 27.11.2020 г. Срок действия указанного тарифа - до 31.12.2021 г.</w:t>
      </w:r>
    </w:p>
    <w:p w14:paraId="70D97370" w14:textId="77777777" w:rsidR="006E7CC6" w:rsidRPr="002445B7" w:rsidRDefault="006E7CC6" w:rsidP="006E7CC6">
      <w:pPr>
        <w:jc w:val="both"/>
        <w:rPr>
          <w:color w:val="000000"/>
          <w:sz w:val="24"/>
          <w:szCs w:val="24"/>
        </w:rPr>
      </w:pPr>
      <w:r>
        <w:rPr>
          <w:color w:val="000000"/>
          <w:sz w:val="24"/>
          <w:szCs w:val="24"/>
        </w:rPr>
        <w:t xml:space="preserve">8. </w:t>
      </w:r>
      <w:r w:rsidRPr="002445B7">
        <w:rPr>
          <w:color w:val="000000"/>
          <w:sz w:val="24"/>
          <w:szCs w:val="24"/>
        </w:rPr>
        <w:t>Правообладателю земельного участка необходимо обратиться в ГОУП «Мурманскводоканал» для заключения Договора о подключении, в соответствии с требованиями Правил холодного водоснабжения и водоотведения, утвержденных постановлением Правительства РФ от 29.07.2013 № 644 (далее - Правила) для чего предоставить в адрес ГОУП «Мурманскводоканал» заявление с прилагаемым пакетом документов (п. 90 Правил).</w:t>
      </w:r>
    </w:p>
    <w:p w14:paraId="612E8180" w14:textId="77777777" w:rsidR="006E7CC6" w:rsidRPr="00D129B0" w:rsidRDefault="006E7CC6" w:rsidP="006E7CC6">
      <w:pPr>
        <w:jc w:val="both"/>
        <w:rPr>
          <w:sz w:val="24"/>
          <w:szCs w:val="24"/>
        </w:rPr>
      </w:pPr>
      <w:r w:rsidRPr="00D129B0">
        <w:rPr>
          <w:color w:val="000000"/>
          <w:sz w:val="24"/>
          <w:szCs w:val="24"/>
        </w:rPr>
        <w:t xml:space="preserve">Более подробная информация о подключении, а также рекомендуемые формы документов представлены на сайте ГОУП «Мурманскводоканал» </w:t>
      </w:r>
      <w:r w:rsidRPr="00D129B0">
        <w:rPr>
          <w:color w:val="000000"/>
          <w:sz w:val="24"/>
          <w:szCs w:val="24"/>
          <w:lang w:val="en-US"/>
        </w:rPr>
        <w:t>http</w:t>
      </w:r>
      <w:r w:rsidRPr="00D129B0">
        <w:rPr>
          <w:color w:val="000000"/>
          <w:sz w:val="24"/>
          <w:szCs w:val="24"/>
        </w:rPr>
        <w:t>:\\</w:t>
      </w:r>
      <w:r w:rsidRPr="00D129B0">
        <w:rPr>
          <w:color w:val="000000"/>
          <w:sz w:val="24"/>
          <w:szCs w:val="24"/>
          <w:lang w:val="en-US"/>
        </w:rPr>
        <w:t>murman</w:t>
      </w:r>
      <w:r w:rsidRPr="00D129B0">
        <w:rPr>
          <w:color w:val="000000"/>
          <w:sz w:val="24"/>
          <w:szCs w:val="24"/>
        </w:rPr>
        <w:t>-</w:t>
      </w:r>
      <w:r w:rsidRPr="00D129B0">
        <w:rPr>
          <w:color w:val="000000"/>
          <w:sz w:val="24"/>
          <w:szCs w:val="24"/>
          <w:lang w:val="en-US"/>
        </w:rPr>
        <w:t>voda</w:t>
      </w:r>
      <w:r w:rsidRPr="00D129B0">
        <w:rPr>
          <w:color w:val="000000"/>
          <w:sz w:val="24"/>
          <w:szCs w:val="24"/>
        </w:rPr>
        <w:t>.</w:t>
      </w:r>
      <w:r w:rsidRPr="00D129B0">
        <w:rPr>
          <w:color w:val="000000"/>
          <w:sz w:val="24"/>
          <w:szCs w:val="24"/>
          <w:lang w:val="en-US"/>
        </w:rPr>
        <w:t>ru</w:t>
      </w:r>
      <w:r w:rsidRPr="00D129B0">
        <w:rPr>
          <w:color w:val="000000"/>
          <w:sz w:val="24"/>
          <w:szCs w:val="24"/>
        </w:rPr>
        <w:t xml:space="preserve"> в разделе «Информация» - «Юр. лицам и ИП» или по прямой ссылке </w:t>
      </w:r>
      <w:r w:rsidRPr="00D129B0">
        <w:rPr>
          <w:color w:val="000000"/>
          <w:sz w:val="24"/>
          <w:szCs w:val="24"/>
          <w:lang w:val="en-US"/>
        </w:rPr>
        <w:t>http</w:t>
      </w:r>
      <w:r w:rsidRPr="00D129B0">
        <w:rPr>
          <w:color w:val="000000"/>
          <w:sz w:val="24"/>
          <w:szCs w:val="24"/>
        </w:rPr>
        <w:t>:\\</w:t>
      </w:r>
      <w:r w:rsidRPr="00D129B0">
        <w:rPr>
          <w:color w:val="000000"/>
          <w:sz w:val="24"/>
          <w:szCs w:val="24"/>
          <w:lang w:val="en-US"/>
        </w:rPr>
        <w:t>murman</w:t>
      </w:r>
      <w:r w:rsidRPr="00D129B0">
        <w:rPr>
          <w:color w:val="000000"/>
          <w:sz w:val="24"/>
          <w:szCs w:val="24"/>
        </w:rPr>
        <w:t>-</w:t>
      </w:r>
      <w:r w:rsidRPr="00D129B0">
        <w:rPr>
          <w:color w:val="000000"/>
          <w:sz w:val="24"/>
          <w:szCs w:val="24"/>
          <w:lang w:val="en-US"/>
        </w:rPr>
        <w:t>voda</w:t>
      </w:r>
      <w:r w:rsidRPr="00D129B0">
        <w:rPr>
          <w:color w:val="000000"/>
          <w:sz w:val="24"/>
          <w:szCs w:val="24"/>
        </w:rPr>
        <w:t>.</w:t>
      </w:r>
      <w:r w:rsidRPr="00D129B0">
        <w:rPr>
          <w:color w:val="000000"/>
          <w:sz w:val="24"/>
          <w:szCs w:val="24"/>
          <w:lang w:val="en-US"/>
        </w:rPr>
        <w:t>ru</w:t>
      </w:r>
      <w:r w:rsidRPr="00D129B0">
        <w:rPr>
          <w:color w:val="000000"/>
          <w:sz w:val="24"/>
          <w:szCs w:val="24"/>
        </w:rPr>
        <w:t>/</w:t>
      </w:r>
      <w:r w:rsidRPr="00D129B0">
        <w:rPr>
          <w:color w:val="000000"/>
          <w:sz w:val="24"/>
          <w:szCs w:val="24"/>
          <w:lang w:val="en-US"/>
        </w:rPr>
        <w:t>useful</w:t>
      </w:r>
      <w:r w:rsidRPr="00D129B0">
        <w:rPr>
          <w:color w:val="000000"/>
          <w:sz w:val="24"/>
          <w:szCs w:val="24"/>
        </w:rPr>
        <w:t>-</w:t>
      </w:r>
      <w:r w:rsidRPr="00D129B0">
        <w:rPr>
          <w:color w:val="000000"/>
          <w:sz w:val="24"/>
          <w:szCs w:val="24"/>
          <w:lang w:val="en-US"/>
        </w:rPr>
        <w:t>info</w:t>
      </w:r>
      <w:r w:rsidRPr="00D129B0">
        <w:rPr>
          <w:color w:val="000000"/>
          <w:sz w:val="24"/>
          <w:szCs w:val="24"/>
        </w:rPr>
        <w:t>/</w:t>
      </w:r>
      <w:r w:rsidRPr="00D129B0">
        <w:rPr>
          <w:color w:val="000000"/>
          <w:sz w:val="24"/>
          <w:szCs w:val="24"/>
          <w:lang w:val="en-US"/>
        </w:rPr>
        <w:t>sbit</w:t>
      </w:r>
      <w:r w:rsidRPr="00D129B0">
        <w:rPr>
          <w:color w:val="000000"/>
          <w:sz w:val="24"/>
          <w:szCs w:val="24"/>
        </w:rPr>
        <w:t>_</w:t>
      </w:r>
      <w:r w:rsidRPr="00D129B0">
        <w:rPr>
          <w:color w:val="000000"/>
          <w:sz w:val="24"/>
          <w:szCs w:val="24"/>
          <w:lang w:val="en-US"/>
        </w:rPr>
        <w:t>inf</w:t>
      </w:r>
      <w:r w:rsidRPr="00D129B0">
        <w:rPr>
          <w:color w:val="000000"/>
          <w:sz w:val="24"/>
          <w:szCs w:val="24"/>
        </w:rPr>
        <w:t>_</w:t>
      </w:r>
      <w:r w:rsidRPr="00D129B0">
        <w:rPr>
          <w:color w:val="000000"/>
          <w:sz w:val="24"/>
          <w:szCs w:val="24"/>
          <w:lang w:val="en-US"/>
        </w:rPr>
        <w:t>jur</w:t>
      </w:r>
      <w:r w:rsidRPr="00D129B0">
        <w:rPr>
          <w:color w:val="000000"/>
          <w:sz w:val="24"/>
          <w:szCs w:val="24"/>
        </w:rPr>
        <w:t>.</w:t>
      </w:r>
      <w:r w:rsidRPr="00D129B0">
        <w:rPr>
          <w:color w:val="000000"/>
          <w:sz w:val="24"/>
          <w:szCs w:val="24"/>
          <w:lang w:val="en-US"/>
        </w:rPr>
        <w:t>php</w:t>
      </w:r>
      <w:r w:rsidRPr="00D129B0">
        <w:rPr>
          <w:color w:val="000000"/>
          <w:sz w:val="24"/>
          <w:szCs w:val="24"/>
        </w:rPr>
        <w:t>.</w:t>
      </w:r>
    </w:p>
    <w:p w14:paraId="502B0868" w14:textId="77777777" w:rsidR="006E7CC6" w:rsidRPr="00D129B0" w:rsidRDefault="006E7CC6" w:rsidP="006E7CC6">
      <w:pPr>
        <w:tabs>
          <w:tab w:val="left" w:pos="-142"/>
        </w:tabs>
        <w:jc w:val="both"/>
        <w:rPr>
          <w:color w:val="000000"/>
          <w:sz w:val="24"/>
          <w:szCs w:val="24"/>
        </w:rPr>
      </w:pPr>
      <w:r w:rsidRPr="00D129B0">
        <w:rPr>
          <w:sz w:val="24"/>
          <w:szCs w:val="24"/>
          <w:u w:val="single"/>
        </w:rPr>
        <w:t>2. Подключение к тепловым сетям</w:t>
      </w:r>
      <w:r>
        <w:rPr>
          <w:sz w:val="24"/>
          <w:szCs w:val="24"/>
          <w:u w:val="single"/>
        </w:rPr>
        <w:t xml:space="preserve"> </w:t>
      </w:r>
      <w:r w:rsidRPr="00A0066F">
        <w:rPr>
          <w:sz w:val="24"/>
          <w:szCs w:val="24"/>
        </w:rPr>
        <w:t xml:space="preserve">(исх. № 02-01/264 от 14.05.2021 АО </w:t>
      </w:r>
      <w:r w:rsidRPr="00D129B0">
        <w:rPr>
          <w:sz w:val="24"/>
          <w:szCs w:val="24"/>
        </w:rPr>
        <w:t>«ТЭКОС»</w:t>
      </w:r>
      <w:r>
        <w:rPr>
          <w:sz w:val="24"/>
          <w:szCs w:val="24"/>
        </w:rPr>
        <w:t xml:space="preserve">, исх. 1-40-10/9928 от 14.05.2021 </w:t>
      </w:r>
      <w:r w:rsidRPr="00D129B0">
        <w:rPr>
          <w:sz w:val="24"/>
          <w:szCs w:val="24"/>
        </w:rPr>
        <w:t>АО «Мурманэнергосбыт»</w:t>
      </w:r>
      <w:r>
        <w:rPr>
          <w:sz w:val="24"/>
          <w:szCs w:val="24"/>
        </w:rPr>
        <w:t>)</w:t>
      </w:r>
      <w:r w:rsidRPr="00D129B0">
        <w:rPr>
          <w:sz w:val="24"/>
          <w:szCs w:val="24"/>
        </w:rPr>
        <w:t>: отсутствуют тепловые сети, принадлежащие АО «ТЭКОС» и АО «Мурманэнергосбыт».</w:t>
      </w:r>
    </w:p>
    <w:p w14:paraId="1DEE4FC1" w14:textId="77777777" w:rsidR="006E7CC6" w:rsidRPr="00D129B0" w:rsidRDefault="006E7CC6" w:rsidP="006E7CC6">
      <w:pPr>
        <w:tabs>
          <w:tab w:val="left" w:pos="142"/>
          <w:tab w:val="left" w:pos="851"/>
          <w:tab w:val="left" w:pos="993"/>
          <w:tab w:val="left" w:pos="1418"/>
        </w:tabs>
        <w:jc w:val="both"/>
        <w:rPr>
          <w:sz w:val="24"/>
          <w:szCs w:val="24"/>
        </w:rPr>
      </w:pPr>
      <w:r w:rsidRPr="00D129B0">
        <w:rPr>
          <w:sz w:val="24"/>
          <w:szCs w:val="24"/>
          <w:u w:val="single"/>
        </w:rPr>
        <w:t>3. Подключение к сетям электроснабжения</w:t>
      </w:r>
      <w:r>
        <w:rPr>
          <w:sz w:val="24"/>
          <w:szCs w:val="24"/>
          <w:u w:val="single"/>
        </w:rPr>
        <w:t xml:space="preserve"> </w:t>
      </w:r>
      <w:r w:rsidRPr="00D43C94">
        <w:rPr>
          <w:sz w:val="24"/>
          <w:szCs w:val="24"/>
        </w:rPr>
        <w:t>(исх. № МР2/4-42/20/802 от 23.05.2021)</w:t>
      </w:r>
      <w:r w:rsidRPr="00D129B0">
        <w:rPr>
          <w:sz w:val="24"/>
          <w:szCs w:val="24"/>
        </w:rPr>
        <w:t xml:space="preserve">: </w:t>
      </w:r>
      <w:r w:rsidRPr="00D129B0">
        <w:rPr>
          <w:color w:val="000000"/>
          <w:sz w:val="24"/>
          <w:szCs w:val="24"/>
        </w:rPr>
        <w:t>наименьшее расстояние от электрических сетей, стоящих на балансе ПО «СЭС» Мурманского филиала ПАО «МРСК Северо-Запада», до территории участка с кадастровым номером 51:01:3003002:</w:t>
      </w:r>
      <w:r>
        <w:rPr>
          <w:color w:val="000000"/>
          <w:sz w:val="24"/>
          <w:szCs w:val="24"/>
        </w:rPr>
        <w:t>601</w:t>
      </w:r>
      <w:r w:rsidRPr="00D129B0">
        <w:rPr>
          <w:color w:val="000000"/>
          <w:sz w:val="24"/>
          <w:szCs w:val="24"/>
        </w:rPr>
        <w:t xml:space="preserve"> на расстоянии ориентировочно </w:t>
      </w:r>
      <w:r>
        <w:rPr>
          <w:color w:val="000000"/>
          <w:sz w:val="24"/>
          <w:szCs w:val="24"/>
        </w:rPr>
        <w:t>70</w:t>
      </w:r>
      <w:r w:rsidRPr="00D129B0">
        <w:rPr>
          <w:color w:val="000000"/>
          <w:sz w:val="24"/>
          <w:szCs w:val="24"/>
        </w:rPr>
        <w:t xml:space="preserve"> м. (по прямой), расположена ВЛ-0,4кВ Ф-5 от КТП-18. Трансформаторная мощность КТП-18 составляет 1/630МВА.</w:t>
      </w:r>
    </w:p>
    <w:p w14:paraId="5A766E03" w14:textId="77777777" w:rsidR="006E7CC6" w:rsidRPr="00D129B0" w:rsidRDefault="006E7CC6" w:rsidP="006E7CC6">
      <w:pPr>
        <w:tabs>
          <w:tab w:val="left" w:pos="-142"/>
        </w:tabs>
        <w:jc w:val="both"/>
        <w:rPr>
          <w:color w:val="000000"/>
          <w:sz w:val="24"/>
          <w:szCs w:val="24"/>
        </w:rPr>
      </w:pPr>
      <w:r w:rsidRPr="00D129B0">
        <w:rPr>
          <w:color w:val="000000"/>
          <w:sz w:val="24"/>
          <w:szCs w:val="24"/>
        </w:rPr>
        <w:t>Для выдачи технических условий, определения точки подключения, расчета платы за технологическое присоединение, необходимо подать заявку на технологическое присоединение, где помимо объекта необходимо указать потребляемую мощность электроприемников и категорию электроснабжения.</w:t>
      </w:r>
    </w:p>
    <w:p w14:paraId="0C674D33" w14:textId="77777777" w:rsidR="006E7CC6" w:rsidRPr="00D129B0" w:rsidRDefault="006E7CC6" w:rsidP="006E7CC6">
      <w:pPr>
        <w:tabs>
          <w:tab w:val="left" w:pos="-142"/>
        </w:tabs>
        <w:jc w:val="both"/>
        <w:rPr>
          <w:color w:val="000000"/>
          <w:sz w:val="24"/>
          <w:szCs w:val="24"/>
        </w:rPr>
      </w:pPr>
      <w:r w:rsidRPr="00D129B0">
        <w:rPr>
          <w:sz w:val="24"/>
          <w:szCs w:val="24"/>
          <w:u w:val="single"/>
        </w:rPr>
        <w:t>4. Подключение к средствам связи</w:t>
      </w:r>
      <w:r>
        <w:rPr>
          <w:sz w:val="24"/>
          <w:szCs w:val="24"/>
          <w:u w:val="single"/>
        </w:rPr>
        <w:t xml:space="preserve"> </w:t>
      </w:r>
      <w:r w:rsidRPr="00D43C94">
        <w:rPr>
          <w:sz w:val="24"/>
          <w:szCs w:val="24"/>
        </w:rPr>
        <w:t>(исх. № 0206/05/1894/21 от 15.04.2021)</w:t>
      </w:r>
      <w:r w:rsidRPr="00D129B0">
        <w:rPr>
          <w:sz w:val="24"/>
          <w:szCs w:val="24"/>
        </w:rPr>
        <w:t>: на участке отсутствуют линейно-кабельные сооружения связи балансовой принадлежности Мурманского филиала ПАО «Ростелеком».</w:t>
      </w:r>
    </w:p>
    <w:p w14:paraId="7209446A" w14:textId="2CD73EE3" w:rsidR="006E7CC6" w:rsidRPr="00D129B0" w:rsidRDefault="006E7CC6" w:rsidP="006E7CC6">
      <w:pPr>
        <w:tabs>
          <w:tab w:val="left" w:pos="284"/>
        </w:tabs>
        <w:ind w:firstLine="709"/>
        <w:jc w:val="both"/>
        <w:rPr>
          <w:sz w:val="24"/>
          <w:szCs w:val="24"/>
        </w:rPr>
      </w:pPr>
      <w:r w:rsidRPr="00D129B0">
        <w:rPr>
          <w:b/>
          <w:sz w:val="24"/>
          <w:szCs w:val="24"/>
          <w:u w:val="single"/>
        </w:rPr>
        <w:lastRenderedPageBreak/>
        <w:t>Начальная (минимальная) цена предмета аукциона (ежегодный размер арендной платы за земельный участок):</w:t>
      </w:r>
      <w:r w:rsidRPr="00D129B0">
        <w:rPr>
          <w:sz w:val="24"/>
          <w:szCs w:val="24"/>
        </w:rPr>
        <w:t xml:space="preserve"> </w:t>
      </w:r>
      <w:r w:rsidR="003D535E" w:rsidRPr="003D535E">
        <w:rPr>
          <w:sz w:val="24"/>
          <w:szCs w:val="24"/>
        </w:rPr>
        <w:t>8</w:t>
      </w:r>
      <w:r w:rsidR="003D535E">
        <w:rPr>
          <w:sz w:val="24"/>
          <w:szCs w:val="24"/>
        </w:rPr>
        <w:t> </w:t>
      </w:r>
      <w:r w:rsidR="003D535E" w:rsidRPr="003D535E">
        <w:rPr>
          <w:sz w:val="24"/>
          <w:szCs w:val="24"/>
        </w:rPr>
        <w:t>945</w:t>
      </w:r>
      <w:r w:rsidR="003D535E">
        <w:rPr>
          <w:sz w:val="24"/>
          <w:szCs w:val="24"/>
        </w:rPr>
        <w:t xml:space="preserve"> </w:t>
      </w:r>
      <w:r w:rsidR="005F1DEE">
        <w:rPr>
          <w:sz w:val="24"/>
          <w:szCs w:val="24"/>
        </w:rPr>
        <w:t xml:space="preserve">(восемь тысяч девятьсот сорок пять) </w:t>
      </w:r>
      <w:r w:rsidR="003D535E">
        <w:rPr>
          <w:sz w:val="24"/>
          <w:szCs w:val="24"/>
        </w:rPr>
        <w:t>руб</w:t>
      </w:r>
      <w:r w:rsidR="005F1DEE">
        <w:rPr>
          <w:sz w:val="24"/>
          <w:szCs w:val="24"/>
        </w:rPr>
        <w:t>.</w:t>
      </w:r>
      <w:r w:rsidR="003D535E">
        <w:rPr>
          <w:sz w:val="24"/>
          <w:szCs w:val="24"/>
        </w:rPr>
        <w:t xml:space="preserve"> </w:t>
      </w:r>
      <w:r w:rsidR="003D535E" w:rsidRPr="003D535E">
        <w:rPr>
          <w:sz w:val="24"/>
          <w:szCs w:val="24"/>
        </w:rPr>
        <w:t>10</w:t>
      </w:r>
      <w:r w:rsidR="003D535E">
        <w:rPr>
          <w:sz w:val="24"/>
          <w:szCs w:val="24"/>
        </w:rPr>
        <w:t xml:space="preserve"> </w:t>
      </w:r>
      <w:r w:rsidR="003D535E" w:rsidRPr="003D535E">
        <w:rPr>
          <w:sz w:val="24"/>
          <w:szCs w:val="24"/>
        </w:rPr>
        <w:t xml:space="preserve">коп. </w:t>
      </w:r>
      <w:r w:rsidRPr="003D535E">
        <w:rPr>
          <w:sz w:val="24"/>
          <w:szCs w:val="24"/>
        </w:rPr>
        <w:t>(1,5 % от кадастровой стоимости).</w:t>
      </w:r>
    </w:p>
    <w:p w14:paraId="68927AC2" w14:textId="1A133E80" w:rsidR="006E7CC6" w:rsidRPr="003D535E" w:rsidRDefault="006E7CC6" w:rsidP="006E7CC6">
      <w:pPr>
        <w:tabs>
          <w:tab w:val="left" w:pos="0"/>
          <w:tab w:val="left" w:pos="284"/>
        </w:tabs>
        <w:ind w:firstLine="709"/>
        <w:jc w:val="both"/>
        <w:rPr>
          <w:sz w:val="24"/>
          <w:szCs w:val="24"/>
        </w:rPr>
      </w:pPr>
      <w:r w:rsidRPr="00D129B0">
        <w:rPr>
          <w:b/>
          <w:sz w:val="24"/>
          <w:szCs w:val="24"/>
          <w:u w:val="single"/>
        </w:rPr>
        <w:t>«Шаг аукциона</w:t>
      </w:r>
      <w:r w:rsidRPr="003D535E">
        <w:rPr>
          <w:b/>
          <w:sz w:val="24"/>
          <w:szCs w:val="24"/>
          <w:u w:val="single"/>
        </w:rPr>
        <w:t>» (3% от начальной цены):</w:t>
      </w:r>
      <w:r w:rsidRPr="003D535E">
        <w:rPr>
          <w:sz w:val="24"/>
          <w:szCs w:val="24"/>
        </w:rPr>
        <w:t xml:space="preserve"> 268</w:t>
      </w:r>
      <w:r w:rsidR="00C75CB2">
        <w:rPr>
          <w:sz w:val="24"/>
          <w:szCs w:val="24"/>
        </w:rPr>
        <w:t xml:space="preserve"> (двести шестьдесят восемь) </w:t>
      </w:r>
      <w:r w:rsidRPr="003D535E">
        <w:rPr>
          <w:sz w:val="24"/>
          <w:szCs w:val="24"/>
        </w:rPr>
        <w:t>руб.</w:t>
      </w:r>
      <w:r w:rsidR="00C75CB2">
        <w:rPr>
          <w:sz w:val="24"/>
          <w:szCs w:val="24"/>
        </w:rPr>
        <w:t xml:space="preserve"> 35 коп.</w:t>
      </w:r>
    </w:p>
    <w:p w14:paraId="567C662D" w14:textId="047D1670" w:rsidR="006E7CC6" w:rsidRPr="00D129B0" w:rsidRDefault="006E7CC6" w:rsidP="006E7CC6">
      <w:pPr>
        <w:tabs>
          <w:tab w:val="left" w:pos="0"/>
          <w:tab w:val="left" w:pos="284"/>
        </w:tabs>
        <w:ind w:firstLine="709"/>
        <w:jc w:val="both"/>
        <w:rPr>
          <w:sz w:val="24"/>
          <w:szCs w:val="24"/>
        </w:rPr>
      </w:pPr>
      <w:r w:rsidRPr="003D535E">
        <w:rPr>
          <w:b/>
          <w:sz w:val="24"/>
          <w:szCs w:val="24"/>
          <w:u w:val="single"/>
        </w:rPr>
        <w:t>Размер задатка (100% от начальной цены):</w:t>
      </w:r>
      <w:r w:rsidRPr="003D535E">
        <w:rPr>
          <w:sz w:val="24"/>
          <w:szCs w:val="24"/>
        </w:rPr>
        <w:t xml:space="preserve"> </w:t>
      </w:r>
      <w:r w:rsidR="005F1DEE" w:rsidRPr="005F1DEE">
        <w:rPr>
          <w:sz w:val="24"/>
          <w:szCs w:val="24"/>
        </w:rPr>
        <w:t>8 945 (восемь тысяч девятьсот сорок пять) руб. 10 коп</w:t>
      </w:r>
      <w:r w:rsidRPr="003D535E">
        <w:rPr>
          <w:sz w:val="24"/>
          <w:szCs w:val="24"/>
        </w:rPr>
        <w:t>.</w:t>
      </w:r>
    </w:p>
    <w:p w14:paraId="47179088" w14:textId="4D9905CC" w:rsidR="006E7CC6" w:rsidRDefault="006E7CC6" w:rsidP="002E2EA5">
      <w:pPr>
        <w:tabs>
          <w:tab w:val="left" w:pos="0"/>
          <w:tab w:val="left" w:pos="284"/>
        </w:tabs>
        <w:ind w:firstLine="709"/>
        <w:jc w:val="both"/>
        <w:rPr>
          <w:sz w:val="24"/>
          <w:szCs w:val="24"/>
        </w:rPr>
      </w:pPr>
      <w:r w:rsidRPr="00D129B0">
        <w:rPr>
          <w:b/>
          <w:sz w:val="24"/>
          <w:szCs w:val="24"/>
          <w:u w:val="single"/>
        </w:rPr>
        <w:t>Срок аренды</w:t>
      </w:r>
      <w:r w:rsidRPr="00D43C94">
        <w:rPr>
          <w:b/>
          <w:sz w:val="24"/>
          <w:szCs w:val="24"/>
          <w:u w:val="single"/>
        </w:rPr>
        <w:t>:</w:t>
      </w:r>
      <w:r w:rsidRPr="00D43C94">
        <w:rPr>
          <w:bCs/>
          <w:sz w:val="24"/>
          <w:szCs w:val="24"/>
        </w:rPr>
        <w:t xml:space="preserve"> 10 (десять) лет</w:t>
      </w:r>
      <w:r w:rsidR="00BB34A6">
        <w:rPr>
          <w:sz w:val="24"/>
          <w:szCs w:val="24"/>
        </w:rPr>
        <w:t xml:space="preserve"> 0 (ноль) месяцев.</w:t>
      </w:r>
    </w:p>
    <w:p w14:paraId="62AE0E1C" w14:textId="4A60405B" w:rsidR="002B0C2B" w:rsidRDefault="002B0C2B" w:rsidP="002E2EA5">
      <w:pPr>
        <w:tabs>
          <w:tab w:val="left" w:pos="0"/>
          <w:tab w:val="left" w:pos="284"/>
        </w:tabs>
        <w:ind w:firstLine="709"/>
        <w:jc w:val="both"/>
        <w:rPr>
          <w:sz w:val="24"/>
          <w:szCs w:val="24"/>
        </w:rPr>
      </w:pPr>
    </w:p>
    <w:p w14:paraId="6991CA62" w14:textId="77777777" w:rsidR="002B0C2B" w:rsidRPr="002E2EA5" w:rsidRDefault="002B0C2B" w:rsidP="002E2EA5">
      <w:pPr>
        <w:tabs>
          <w:tab w:val="left" w:pos="0"/>
          <w:tab w:val="left" w:pos="284"/>
        </w:tabs>
        <w:ind w:firstLine="709"/>
        <w:jc w:val="both"/>
        <w:rPr>
          <w:sz w:val="24"/>
          <w:szCs w:val="24"/>
        </w:rPr>
      </w:pPr>
    </w:p>
    <w:p w14:paraId="6E107BA8" w14:textId="48D41FC7" w:rsidR="006E7CC6" w:rsidRPr="00E231E1" w:rsidRDefault="006E7CC6" w:rsidP="006E7CC6">
      <w:pPr>
        <w:tabs>
          <w:tab w:val="left" w:pos="851"/>
        </w:tabs>
        <w:ind w:left="709"/>
        <w:jc w:val="both"/>
        <w:rPr>
          <w:b/>
          <w:sz w:val="24"/>
          <w:szCs w:val="24"/>
          <w:u w:val="single"/>
        </w:rPr>
      </w:pPr>
      <w:r w:rsidRPr="00E231E1">
        <w:rPr>
          <w:b/>
          <w:sz w:val="24"/>
          <w:szCs w:val="24"/>
          <w:u w:val="single"/>
        </w:rPr>
        <w:t>ЛОТ №</w:t>
      </w:r>
      <w:r>
        <w:rPr>
          <w:b/>
          <w:sz w:val="24"/>
          <w:szCs w:val="24"/>
          <w:u w:val="single"/>
        </w:rPr>
        <w:t xml:space="preserve"> </w:t>
      </w:r>
      <w:r w:rsidR="002B0C2B">
        <w:rPr>
          <w:b/>
          <w:sz w:val="24"/>
          <w:szCs w:val="24"/>
          <w:u w:val="single"/>
        </w:rPr>
        <w:t>9</w:t>
      </w:r>
      <w:r w:rsidRPr="00E231E1">
        <w:rPr>
          <w:b/>
          <w:sz w:val="24"/>
          <w:szCs w:val="24"/>
          <w:u w:val="single"/>
        </w:rPr>
        <w:t>:</w:t>
      </w:r>
    </w:p>
    <w:p w14:paraId="0964DC76" w14:textId="77777777" w:rsidR="006E7CC6" w:rsidRPr="00E231E1" w:rsidRDefault="006E7CC6" w:rsidP="006E7CC6">
      <w:pPr>
        <w:ind w:firstLine="709"/>
        <w:rPr>
          <w:sz w:val="24"/>
          <w:szCs w:val="24"/>
        </w:rPr>
      </w:pPr>
      <w:r w:rsidRPr="00E231E1">
        <w:rPr>
          <w:sz w:val="24"/>
          <w:szCs w:val="24"/>
        </w:rPr>
        <w:t xml:space="preserve">земельный участок с кадастровым номером: </w:t>
      </w:r>
      <w:bookmarkStart w:id="42" w:name="_Hlk73453609"/>
      <w:r w:rsidRPr="00130C36">
        <w:rPr>
          <w:b/>
          <w:sz w:val="24"/>
          <w:szCs w:val="24"/>
        </w:rPr>
        <w:t>51:01:</w:t>
      </w:r>
      <w:r>
        <w:rPr>
          <w:b/>
          <w:sz w:val="24"/>
          <w:szCs w:val="24"/>
        </w:rPr>
        <w:t>0201001</w:t>
      </w:r>
      <w:r w:rsidRPr="00130C36">
        <w:rPr>
          <w:b/>
          <w:sz w:val="24"/>
          <w:szCs w:val="24"/>
        </w:rPr>
        <w:t>:</w:t>
      </w:r>
      <w:r>
        <w:rPr>
          <w:b/>
          <w:sz w:val="24"/>
          <w:szCs w:val="24"/>
        </w:rPr>
        <w:t>3</w:t>
      </w:r>
      <w:r w:rsidRPr="00130C36">
        <w:rPr>
          <w:b/>
          <w:sz w:val="24"/>
          <w:szCs w:val="24"/>
        </w:rPr>
        <w:t>17</w:t>
      </w:r>
      <w:bookmarkEnd w:id="42"/>
      <w:r w:rsidRPr="0046264C">
        <w:rPr>
          <w:bCs/>
          <w:sz w:val="24"/>
          <w:szCs w:val="24"/>
        </w:rPr>
        <w:t>;</w:t>
      </w:r>
    </w:p>
    <w:p w14:paraId="7D6A5B3A" w14:textId="77777777" w:rsidR="006E7CC6" w:rsidRPr="00E231E1" w:rsidRDefault="006E7CC6" w:rsidP="006E7CC6">
      <w:pPr>
        <w:pStyle w:val="ConsPlusTitle"/>
        <w:ind w:firstLine="709"/>
        <w:jc w:val="both"/>
        <w:rPr>
          <w:rFonts w:ascii="Times New Roman" w:hAnsi="Times New Roman" w:cs="Times New Roman"/>
          <w:b w:val="0"/>
          <w:sz w:val="24"/>
          <w:szCs w:val="24"/>
        </w:rPr>
      </w:pPr>
      <w:r w:rsidRPr="00E231E1">
        <w:rPr>
          <w:rFonts w:ascii="Times New Roman" w:hAnsi="Times New Roman" w:cs="Times New Roman"/>
          <w:b w:val="0"/>
          <w:sz w:val="24"/>
          <w:szCs w:val="24"/>
        </w:rPr>
        <w:t xml:space="preserve">площадь: </w:t>
      </w:r>
      <w:bookmarkStart w:id="43" w:name="_Hlk73453678"/>
      <w:r>
        <w:rPr>
          <w:rFonts w:ascii="Times New Roman" w:hAnsi="Times New Roman" w:cs="Times New Roman"/>
          <w:b w:val="0"/>
          <w:sz w:val="24"/>
          <w:szCs w:val="24"/>
        </w:rPr>
        <w:t>600</w:t>
      </w:r>
      <w:bookmarkEnd w:id="43"/>
      <w:r>
        <w:rPr>
          <w:rFonts w:ascii="Times New Roman" w:hAnsi="Times New Roman" w:cs="Times New Roman"/>
          <w:b w:val="0"/>
          <w:sz w:val="24"/>
          <w:szCs w:val="24"/>
        </w:rPr>
        <w:t xml:space="preserve"> </w:t>
      </w:r>
      <w:r w:rsidRPr="00E231E1">
        <w:rPr>
          <w:rFonts w:ascii="Times New Roman" w:hAnsi="Times New Roman" w:cs="Times New Roman"/>
          <w:b w:val="0"/>
          <w:sz w:val="24"/>
          <w:szCs w:val="24"/>
        </w:rPr>
        <w:t>кв.м;</w:t>
      </w:r>
    </w:p>
    <w:p w14:paraId="743AC165" w14:textId="77777777" w:rsidR="006E7CC6" w:rsidRPr="00E231E1" w:rsidRDefault="006E7CC6" w:rsidP="006E7CC6">
      <w:pPr>
        <w:autoSpaceDE w:val="0"/>
        <w:autoSpaceDN w:val="0"/>
        <w:adjustRightInd w:val="0"/>
        <w:ind w:firstLine="708"/>
        <w:rPr>
          <w:b/>
          <w:sz w:val="24"/>
          <w:szCs w:val="24"/>
        </w:rPr>
      </w:pPr>
      <w:r w:rsidRPr="00444053">
        <w:rPr>
          <w:sz w:val="24"/>
          <w:szCs w:val="24"/>
        </w:rPr>
        <w:t xml:space="preserve">местоположение земельного участка: </w:t>
      </w:r>
      <w:bookmarkStart w:id="44" w:name="_Hlk73453725"/>
      <w:r w:rsidRPr="00444053">
        <w:rPr>
          <w:rFonts w:eastAsia="TimesNewRomanPSMT"/>
          <w:sz w:val="24"/>
          <w:szCs w:val="24"/>
          <w:lang w:eastAsia="en-US"/>
        </w:rPr>
        <w:t>Мурманская область, муниципальный район Кольский, городское поселение Мурмаши, поселок городского</w:t>
      </w:r>
      <w:r>
        <w:rPr>
          <w:rFonts w:eastAsia="TimesNewRomanPSMT"/>
          <w:sz w:val="24"/>
          <w:szCs w:val="24"/>
          <w:lang w:eastAsia="en-US"/>
        </w:rPr>
        <w:t xml:space="preserve"> </w:t>
      </w:r>
      <w:r w:rsidRPr="00444053">
        <w:rPr>
          <w:rFonts w:eastAsia="TimesNewRomanPSMT"/>
          <w:sz w:val="24"/>
          <w:szCs w:val="24"/>
          <w:lang w:eastAsia="en-US"/>
        </w:rPr>
        <w:t>типа Мурмаши</w:t>
      </w:r>
      <w:bookmarkEnd w:id="44"/>
      <w:r w:rsidRPr="00E231E1">
        <w:rPr>
          <w:sz w:val="24"/>
          <w:szCs w:val="24"/>
        </w:rPr>
        <w:t>;</w:t>
      </w:r>
    </w:p>
    <w:p w14:paraId="0D1A2D51" w14:textId="77777777" w:rsidR="006E7CC6" w:rsidRPr="00E231E1" w:rsidRDefault="006E7CC6" w:rsidP="006E7CC6">
      <w:pPr>
        <w:pStyle w:val="ConsPlusTitle"/>
        <w:ind w:firstLine="709"/>
        <w:jc w:val="both"/>
        <w:rPr>
          <w:rFonts w:ascii="Times New Roman" w:hAnsi="Times New Roman" w:cs="Times New Roman"/>
          <w:b w:val="0"/>
          <w:sz w:val="24"/>
          <w:szCs w:val="24"/>
        </w:rPr>
      </w:pPr>
      <w:r w:rsidRPr="00E231E1">
        <w:rPr>
          <w:rFonts w:ascii="Times New Roman" w:hAnsi="Times New Roman" w:cs="Times New Roman"/>
          <w:b w:val="0"/>
          <w:sz w:val="24"/>
          <w:szCs w:val="24"/>
        </w:rPr>
        <w:t xml:space="preserve">категория земель: </w:t>
      </w:r>
      <w:bookmarkStart w:id="45" w:name="_Hlk73453918"/>
      <w:r w:rsidRPr="00E231E1">
        <w:rPr>
          <w:rFonts w:ascii="Times New Roman" w:hAnsi="Times New Roman" w:cs="Times New Roman"/>
          <w:b w:val="0"/>
          <w:sz w:val="24"/>
          <w:szCs w:val="24"/>
        </w:rPr>
        <w:t>земли населённых пунктов</w:t>
      </w:r>
      <w:bookmarkEnd w:id="45"/>
      <w:r w:rsidRPr="00E231E1">
        <w:rPr>
          <w:rFonts w:ascii="Times New Roman" w:hAnsi="Times New Roman" w:cs="Times New Roman"/>
          <w:b w:val="0"/>
          <w:sz w:val="24"/>
          <w:szCs w:val="24"/>
        </w:rPr>
        <w:t>;</w:t>
      </w:r>
    </w:p>
    <w:p w14:paraId="40492603" w14:textId="77777777" w:rsidR="006E7CC6" w:rsidRPr="00444053" w:rsidRDefault="006E7CC6" w:rsidP="006E7CC6">
      <w:pPr>
        <w:pStyle w:val="ConsPlusTitle"/>
        <w:ind w:firstLine="709"/>
        <w:jc w:val="both"/>
        <w:rPr>
          <w:rFonts w:ascii="Times New Roman" w:hAnsi="Times New Roman" w:cs="Times New Roman"/>
          <w:b w:val="0"/>
          <w:bCs w:val="0"/>
          <w:sz w:val="24"/>
          <w:szCs w:val="24"/>
        </w:rPr>
      </w:pPr>
      <w:r w:rsidRPr="00E231E1">
        <w:rPr>
          <w:rFonts w:ascii="Times New Roman" w:hAnsi="Times New Roman" w:cs="Times New Roman"/>
          <w:b w:val="0"/>
          <w:sz w:val="24"/>
          <w:szCs w:val="24"/>
        </w:rPr>
        <w:t>разрешённое использование</w:t>
      </w:r>
      <w:r w:rsidRPr="00444053">
        <w:rPr>
          <w:rFonts w:ascii="Times New Roman" w:hAnsi="Times New Roman" w:cs="Times New Roman"/>
          <w:b w:val="0"/>
          <w:bCs w:val="0"/>
          <w:sz w:val="24"/>
          <w:szCs w:val="24"/>
        </w:rPr>
        <w:t xml:space="preserve">: </w:t>
      </w:r>
      <w:bookmarkStart w:id="46" w:name="_Hlk73453969"/>
      <w:r w:rsidRPr="00444053">
        <w:rPr>
          <w:rFonts w:ascii="Times New Roman" w:hAnsi="Times New Roman" w:cs="Times New Roman" w:hint="eastAsia"/>
          <w:b w:val="0"/>
          <w:bCs w:val="0"/>
          <w:sz w:val="24"/>
          <w:szCs w:val="24"/>
        </w:rPr>
        <w:t>для</w:t>
      </w:r>
      <w:r w:rsidRPr="00444053">
        <w:rPr>
          <w:rFonts w:ascii="Times New Roman" w:hAnsi="Times New Roman" w:cs="Times New Roman"/>
          <w:b w:val="0"/>
          <w:bCs w:val="0"/>
          <w:sz w:val="24"/>
          <w:szCs w:val="24"/>
        </w:rPr>
        <w:t xml:space="preserve"> </w:t>
      </w:r>
      <w:r w:rsidRPr="00444053">
        <w:rPr>
          <w:rFonts w:ascii="Times New Roman" w:hAnsi="Times New Roman" w:cs="Times New Roman" w:hint="eastAsia"/>
          <w:b w:val="0"/>
          <w:bCs w:val="0"/>
          <w:sz w:val="24"/>
          <w:szCs w:val="24"/>
        </w:rPr>
        <w:t>индивидуального</w:t>
      </w:r>
      <w:r w:rsidRPr="00444053">
        <w:rPr>
          <w:rFonts w:ascii="Times New Roman" w:hAnsi="Times New Roman" w:cs="Times New Roman"/>
          <w:b w:val="0"/>
          <w:bCs w:val="0"/>
          <w:sz w:val="24"/>
          <w:szCs w:val="24"/>
        </w:rPr>
        <w:t xml:space="preserve"> </w:t>
      </w:r>
      <w:r w:rsidRPr="00444053">
        <w:rPr>
          <w:rFonts w:ascii="Times New Roman" w:hAnsi="Times New Roman" w:cs="Times New Roman" w:hint="eastAsia"/>
          <w:b w:val="0"/>
          <w:bCs w:val="0"/>
          <w:sz w:val="24"/>
          <w:szCs w:val="24"/>
        </w:rPr>
        <w:t>жилищного</w:t>
      </w:r>
      <w:r w:rsidRPr="00444053">
        <w:rPr>
          <w:rFonts w:ascii="Times New Roman" w:hAnsi="Times New Roman" w:cs="Times New Roman"/>
          <w:b w:val="0"/>
          <w:bCs w:val="0"/>
          <w:sz w:val="24"/>
          <w:szCs w:val="24"/>
        </w:rPr>
        <w:t xml:space="preserve"> </w:t>
      </w:r>
      <w:r w:rsidRPr="00444053">
        <w:rPr>
          <w:rFonts w:ascii="Times New Roman" w:hAnsi="Times New Roman" w:cs="Times New Roman" w:hint="eastAsia"/>
          <w:b w:val="0"/>
          <w:bCs w:val="0"/>
          <w:sz w:val="24"/>
          <w:szCs w:val="24"/>
        </w:rPr>
        <w:t>строительства</w:t>
      </w:r>
      <w:bookmarkEnd w:id="46"/>
      <w:r w:rsidRPr="00444053">
        <w:rPr>
          <w:rFonts w:ascii="Times New Roman" w:hAnsi="Times New Roman" w:cs="Times New Roman"/>
          <w:b w:val="0"/>
          <w:bCs w:val="0"/>
          <w:sz w:val="24"/>
          <w:szCs w:val="24"/>
        </w:rPr>
        <w:t xml:space="preserve">; </w:t>
      </w:r>
    </w:p>
    <w:p w14:paraId="514413A9" w14:textId="77777777" w:rsidR="006E7CC6" w:rsidRPr="00E231E1" w:rsidRDefault="006E7CC6" w:rsidP="006E7CC6">
      <w:pPr>
        <w:widowControl w:val="0"/>
        <w:suppressAutoHyphens/>
        <w:autoSpaceDE w:val="0"/>
        <w:autoSpaceDN w:val="0"/>
        <w:adjustRightInd w:val="0"/>
        <w:ind w:firstLine="709"/>
        <w:jc w:val="both"/>
        <w:rPr>
          <w:bCs/>
          <w:sz w:val="24"/>
          <w:szCs w:val="24"/>
        </w:rPr>
      </w:pPr>
      <w:r w:rsidRPr="00E231E1">
        <w:rPr>
          <w:bCs/>
          <w:sz w:val="24"/>
          <w:szCs w:val="24"/>
        </w:rPr>
        <w:t xml:space="preserve">для использования в целях: </w:t>
      </w:r>
      <w:r>
        <w:rPr>
          <w:bCs/>
          <w:sz w:val="24"/>
          <w:szCs w:val="24"/>
        </w:rPr>
        <w:t>для индивидуального жилищного строительства</w:t>
      </w:r>
      <w:r w:rsidRPr="00E231E1">
        <w:rPr>
          <w:bCs/>
          <w:sz w:val="24"/>
          <w:szCs w:val="24"/>
        </w:rPr>
        <w:t>;</w:t>
      </w:r>
    </w:p>
    <w:p w14:paraId="3BB31AAE" w14:textId="77777777" w:rsidR="006E7CC6" w:rsidRPr="00E231E1" w:rsidRDefault="006E7CC6" w:rsidP="006E7CC6">
      <w:pPr>
        <w:pStyle w:val="ConsPlusTitle"/>
        <w:ind w:firstLine="709"/>
        <w:jc w:val="both"/>
        <w:rPr>
          <w:rFonts w:ascii="Times New Roman" w:hAnsi="Times New Roman" w:cs="Times New Roman"/>
          <w:b w:val="0"/>
          <w:sz w:val="24"/>
          <w:szCs w:val="24"/>
        </w:rPr>
      </w:pPr>
      <w:r w:rsidRPr="00E231E1">
        <w:rPr>
          <w:rFonts w:ascii="Times New Roman" w:hAnsi="Times New Roman" w:cs="Times New Roman"/>
          <w:b w:val="0"/>
          <w:sz w:val="24"/>
          <w:szCs w:val="24"/>
        </w:rPr>
        <w:t>границы земельного участка: в соответствии с Выпиской из ЕГРН;</w:t>
      </w:r>
    </w:p>
    <w:p w14:paraId="61134858" w14:textId="77777777" w:rsidR="006E7CC6" w:rsidRPr="00E231E1" w:rsidRDefault="006E7CC6" w:rsidP="006E7CC6">
      <w:pPr>
        <w:pStyle w:val="ConsPlusTitle"/>
        <w:ind w:firstLine="709"/>
        <w:jc w:val="both"/>
        <w:rPr>
          <w:rFonts w:ascii="Times New Roman" w:hAnsi="Times New Roman" w:cs="Times New Roman"/>
          <w:b w:val="0"/>
          <w:sz w:val="24"/>
          <w:szCs w:val="24"/>
        </w:rPr>
      </w:pPr>
      <w:r w:rsidRPr="00E231E1">
        <w:rPr>
          <w:rFonts w:ascii="Times New Roman" w:hAnsi="Times New Roman" w:cs="Times New Roman"/>
          <w:b w:val="0"/>
          <w:sz w:val="24"/>
          <w:szCs w:val="24"/>
        </w:rPr>
        <w:t xml:space="preserve">вид собственности: </w:t>
      </w:r>
      <w:r>
        <w:rPr>
          <w:rFonts w:ascii="Times New Roman" w:hAnsi="Times New Roman" w:cs="Times New Roman"/>
          <w:b w:val="0"/>
          <w:sz w:val="24"/>
          <w:szCs w:val="24"/>
        </w:rPr>
        <w:t xml:space="preserve">земельный участок, </w:t>
      </w:r>
      <w:r w:rsidRPr="00E231E1">
        <w:rPr>
          <w:rFonts w:ascii="Times New Roman" w:hAnsi="Times New Roman" w:cs="Times New Roman"/>
          <w:b w:val="0"/>
          <w:sz w:val="24"/>
          <w:szCs w:val="24"/>
        </w:rPr>
        <w:t>государственная собственность</w:t>
      </w:r>
      <w:r>
        <w:rPr>
          <w:rFonts w:ascii="Times New Roman" w:hAnsi="Times New Roman" w:cs="Times New Roman"/>
          <w:b w:val="0"/>
          <w:sz w:val="24"/>
          <w:szCs w:val="24"/>
        </w:rPr>
        <w:t xml:space="preserve"> на который не разграничена</w:t>
      </w:r>
      <w:r w:rsidRPr="00E231E1">
        <w:rPr>
          <w:rFonts w:ascii="Times New Roman" w:hAnsi="Times New Roman" w:cs="Times New Roman"/>
          <w:b w:val="0"/>
          <w:sz w:val="24"/>
          <w:szCs w:val="24"/>
        </w:rPr>
        <w:t>;</w:t>
      </w:r>
    </w:p>
    <w:p w14:paraId="711B96D9" w14:textId="235C3AFA" w:rsidR="00BB34A6" w:rsidRPr="00D129B0" w:rsidRDefault="006E7CC6" w:rsidP="00BB34A6">
      <w:pPr>
        <w:widowControl w:val="0"/>
        <w:suppressAutoHyphens/>
        <w:autoSpaceDE w:val="0"/>
        <w:autoSpaceDN w:val="0"/>
        <w:adjustRightInd w:val="0"/>
        <w:ind w:firstLine="709"/>
        <w:jc w:val="both"/>
        <w:rPr>
          <w:bCs/>
          <w:sz w:val="24"/>
          <w:szCs w:val="24"/>
        </w:rPr>
      </w:pPr>
      <w:r w:rsidRPr="00E231E1">
        <w:rPr>
          <w:bCs/>
          <w:sz w:val="24"/>
          <w:szCs w:val="24"/>
        </w:rPr>
        <w:t xml:space="preserve">ограничения (обременения): </w:t>
      </w:r>
      <w:r w:rsidR="00BB34A6">
        <w:rPr>
          <w:bCs/>
          <w:sz w:val="24"/>
          <w:szCs w:val="24"/>
        </w:rPr>
        <w:t>граница земельного участка пересекает границы земельных участков (земельного участка) с кадастровыми номерами (кадастровым номером) 51:01:0201001:17. Для данного земельного участка обеспечен доступ посредством земельного участка с кадастровым номером 51:01:0201001:17.</w:t>
      </w:r>
    </w:p>
    <w:p w14:paraId="3BCB4E95" w14:textId="0B059B18" w:rsidR="006E7CC6" w:rsidRPr="00E231E1" w:rsidRDefault="006E7CC6" w:rsidP="006E7CC6">
      <w:pPr>
        <w:widowControl w:val="0"/>
        <w:suppressAutoHyphens/>
        <w:autoSpaceDE w:val="0"/>
        <w:autoSpaceDN w:val="0"/>
        <w:adjustRightInd w:val="0"/>
        <w:ind w:firstLine="709"/>
        <w:jc w:val="both"/>
        <w:rPr>
          <w:bCs/>
          <w:sz w:val="24"/>
          <w:szCs w:val="24"/>
        </w:rPr>
      </w:pPr>
    </w:p>
    <w:p w14:paraId="01927237" w14:textId="77777777" w:rsidR="006E7CC6" w:rsidRPr="00260AF7" w:rsidRDefault="006E7CC6" w:rsidP="006E7CC6">
      <w:pPr>
        <w:tabs>
          <w:tab w:val="left" w:pos="851"/>
          <w:tab w:val="left" w:pos="993"/>
        </w:tabs>
        <w:suppressAutoHyphens/>
        <w:ind w:firstLine="709"/>
        <w:jc w:val="both"/>
        <w:rPr>
          <w:sz w:val="24"/>
          <w:szCs w:val="24"/>
          <w:u w:val="single"/>
        </w:rPr>
      </w:pPr>
      <w:r>
        <w:rPr>
          <w:sz w:val="24"/>
          <w:szCs w:val="24"/>
          <w:u w:val="single"/>
        </w:rPr>
        <w:t>М</w:t>
      </w:r>
      <w:r w:rsidRPr="00260AF7">
        <w:rPr>
          <w:sz w:val="24"/>
          <w:szCs w:val="24"/>
          <w:u w:val="single"/>
        </w:rPr>
        <w:t>аксимально и</w:t>
      </w:r>
      <w:r>
        <w:rPr>
          <w:sz w:val="24"/>
          <w:szCs w:val="24"/>
          <w:u w:val="single"/>
        </w:rPr>
        <w:t xml:space="preserve"> /или</w:t>
      </w:r>
      <w:r w:rsidRPr="00260AF7">
        <w:rPr>
          <w:sz w:val="24"/>
          <w:szCs w:val="24"/>
          <w:u w:val="single"/>
        </w:rPr>
        <w:t xml:space="preserve"> минимально допустимые параметры разрешенного строительства объекта капитального строительства: </w:t>
      </w:r>
    </w:p>
    <w:p w14:paraId="6A34516A" w14:textId="44E21CA9" w:rsidR="006E7CC6" w:rsidRPr="00C8445D" w:rsidRDefault="006E7CC6" w:rsidP="006E7CC6">
      <w:pPr>
        <w:autoSpaceDE w:val="0"/>
        <w:autoSpaceDN w:val="0"/>
        <w:adjustRightInd w:val="0"/>
        <w:ind w:firstLine="709"/>
        <w:jc w:val="both"/>
        <w:rPr>
          <w:sz w:val="24"/>
          <w:szCs w:val="24"/>
        </w:rPr>
      </w:pPr>
      <w:r w:rsidRPr="00C8445D">
        <w:rPr>
          <w:sz w:val="24"/>
          <w:szCs w:val="24"/>
        </w:rPr>
        <w:t xml:space="preserve">Предельные параметры разрешенного строительства установлены </w:t>
      </w:r>
      <w:r w:rsidR="00B46AF5">
        <w:rPr>
          <w:sz w:val="24"/>
          <w:szCs w:val="24"/>
        </w:rPr>
        <w:t xml:space="preserve">в соответствии с </w:t>
      </w:r>
      <w:bookmarkStart w:id="47" w:name="_Hlk73454087"/>
      <w:r w:rsidRPr="00C8445D">
        <w:rPr>
          <w:sz w:val="24"/>
          <w:szCs w:val="24"/>
        </w:rPr>
        <w:t>Генеральным планом муниципального образования городское поселение Мурмаши, утвержденного решением Совета депутатов г.п. Мурмаши от 26.08.2010 № 51 и Правилами землепользования и застройки муниципального образования городское поселение Мурмаши, утвержденного решением Совета депутатов г.п. Мурмаши от 26.08.2010 № 52, согласно которым земельный участок находится в зоне – зона застройки индивидуальными жилыми домами (Ж-1).</w:t>
      </w:r>
      <w:bookmarkEnd w:id="47"/>
    </w:p>
    <w:p w14:paraId="74243A81" w14:textId="77777777" w:rsidR="006E7CC6" w:rsidRPr="00C8445D" w:rsidRDefault="006E7CC6" w:rsidP="006E7CC6">
      <w:pPr>
        <w:jc w:val="both"/>
        <w:rPr>
          <w:sz w:val="24"/>
          <w:szCs w:val="24"/>
        </w:rPr>
      </w:pPr>
      <w:r w:rsidRPr="00C8445D">
        <w:rPr>
          <w:color w:val="000000"/>
          <w:sz w:val="24"/>
          <w:szCs w:val="24"/>
        </w:rPr>
        <w:t xml:space="preserve">Максимальное количество этажей - </w:t>
      </w:r>
      <w:r w:rsidRPr="00C8445D">
        <w:rPr>
          <w:b/>
          <w:bCs/>
          <w:color w:val="000000"/>
          <w:sz w:val="24"/>
          <w:szCs w:val="24"/>
        </w:rPr>
        <w:t>3.</w:t>
      </w:r>
    </w:p>
    <w:p w14:paraId="2CE55ADB" w14:textId="77777777" w:rsidR="006E7CC6" w:rsidRPr="00C8445D" w:rsidRDefault="006E7CC6" w:rsidP="006E7CC6">
      <w:pPr>
        <w:jc w:val="both"/>
        <w:rPr>
          <w:color w:val="000000"/>
          <w:sz w:val="24"/>
          <w:szCs w:val="24"/>
        </w:rPr>
      </w:pPr>
      <w:r w:rsidRPr="00C8445D">
        <w:rPr>
          <w:color w:val="000000"/>
          <w:sz w:val="24"/>
          <w:szCs w:val="24"/>
        </w:rPr>
        <w:t xml:space="preserve">Максимальный процент застройки - </w:t>
      </w:r>
      <w:r w:rsidRPr="00C8445D">
        <w:rPr>
          <w:b/>
          <w:bCs/>
          <w:color w:val="000000"/>
          <w:sz w:val="24"/>
          <w:szCs w:val="24"/>
        </w:rPr>
        <w:t>20 %.</w:t>
      </w:r>
    </w:p>
    <w:p w14:paraId="75DB3DED" w14:textId="77777777" w:rsidR="006E7CC6" w:rsidRPr="00C8445D" w:rsidRDefault="006E7CC6" w:rsidP="006E7CC6">
      <w:pPr>
        <w:jc w:val="both"/>
        <w:rPr>
          <w:color w:val="000000"/>
          <w:sz w:val="24"/>
          <w:szCs w:val="24"/>
        </w:rPr>
      </w:pPr>
      <w:r w:rsidRPr="00C8445D">
        <w:rPr>
          <w:color w:val="000000"/>
          <w:sz w:val="24"/>
          <w:szCs w:val="24"/>
        </w:rPr>
        <w:t>Усадебный, одно-, двухквартирный дом должен отстоять от красной линии не менее, чем на 3 м. В отдельных случаях в условиях сложившейся застройки допускается размещение жилых домов усадебного типа без отступа от красной линии.</w:t>
      </w:r>
    </w:p>
    <w:p w14:paraId="76E39A0A" w14:textId="77777777" w:rsidR="006E7CC6" w:rsidRPr="00C8445D" w:rsidRDefault="006E7CC6" w:rsidP="006E7CC6">
      <w:pPr>
        <w:ind w:firstLine="708"/>
        <w:jc w:val="both"/>
        <w:rPr>
          <w:color w:val="000000"/>
          <w:sz w:val="24"/>
          <w:szCs w:val="24"/>
        </w:rPr>
      </w:pPr>
      <w:r w:rsidRPr="00C8445D">
        <w:rPr>
          <w:color w:val="000000"/>
          <w:sz w:val="24"/>
          <w:szCs w:val="24"/>
        </w:rPr>
        <w:t>Противопожарные расстояния от индивидуальных жилых домов и хозяйственных построек (сараев, гаражей, бань, навесов) на земельном участке до жилых домов и хозяйственных построек на соседних земельных участках следует принимать в соответствии с действующими техническими регламентами, региональными и местными нормативами градостроительного проектирования.</w:t>
      </w:r>
    </w:p>
    <w:p w14:paraId="14997609" w14:textId="77777777" w:rsidR="006E7CC6" w:rsidRPr="00C8445D" w:rsidRDefault="006E7CC6" w:rsidP="006E7CC6">
      <w:pPr>
        <w:ind w:firstLine="708"/>
        <w:jc w:val="both"/>
        <w:rPr>
          <w:color w:val="000000"/>
          <w:sz w:val="24"/>
          <w:szCs w:val="24"/>
        </w:rPr>
      </w:pPr>
      <w:r w:rsidRPr="00C8445D">
        <w:rPr>
          <w:color w:val="000000"/>
          <w:sz w:val="24"/>
          <w:szCs w:val="24"/>
        </w:rPr>
        <w:t>Расстояния, устанавливаемые по санитарно-бытовым условиям, составляют не менее:</w:t>
      </w:r>
    </w:p>
    <w:p w14:paraId="5E51E93F" w14:textId="77777777" w:rsidR="006E7CC6" w:rsidRPr="00C8445D" w:rsidRDefault="006E7CC6" w:rsidP="006E7CC6">
      <w:pPr>
        <w:jc w:val="both"/>
        <w:rPr>
          <w:sz w:val="24"/>
          <w:szCs w:val="24"/>
        </w:rPr>
      </w:pPr>
      <w:r w:rsidRPr="00C8445D">
        <w:rPr>
          <w:color w:val="000000"/>
          <w:sz w:val="24"/>
          <w:szCs w:val="24"/>
        </w:rPr>
        <w:t xml:space="preserve">от усадебного, одно-, двухквартирного и блокированного дома - </w:t>
      </w:r>
      <w:r w:rsidRPr="00C8445D">
        <w:rPr>
          <w:b/>
          <w:bCs/>
          <w:color w:val="000000"/>
          <w:sz w:val="24"/>
          <w:szCs w:val="24"/>
        </w:rPr>
        <w:t xml:space="preserve">3 м; </w:t>
      </w:r>
      <w:r w:rsidRPr="00C8445D">
        <w:rPr>
          <w:color w:val="000000"/>
          <w:sz w:val="24"/>
          <w:szCs w:val="24"/>
        </w:rPr>
        <w:t xml:space="preserve">от постройки для содержания скота и птицы </w:t>
      </w:r>
      <w:r w:rsidRPr="00C8445D">
        <w:rPr>
          <w:b/>
          <w:bCs/>
          <w:color w:val="000000"/>
          <w:sz w:val="24"/>
          <w:szCs w:val="24"/>
        </w:rPr>
        <w:t>-4 м;</w:t>
      </w:r>
    </w:p>
    <w:p w14:paraId="076DF5A6" w14:textId="77777777" w:rsidR="006E7CC6" w:rsidRPr="00C8445D" w:rsidRDefault="006E7CC6" w:rsidP="006E7CC6">
      <w:pPr>
        <w:numPr>
          <w:ilvl w:val="0"/>
          <w:numId w:val="41"/>
        </w:numPr>
        <w:jc w:val="both"/>
        <w:rPr>
          <w:color w:val="000000"/>
          <w:sz w:val="24"/>
          <w:szCs w:val="24"/>
        </w:rPr>
      </w:pPr>
      <w:r w:rsidRPr="00C8445D">
        <w:rPr>
          <w:color w:val="000000"/>
          <w:sz w:val="24"/>
          <w:szCs w:val="24"/>
        </w:rPr>
        <w:t>от других построек (бани, автостоянки и др.) -1м;</w:t>
      </w:r>
    </w:p>
    <w:p w14:paraId="20759A07" w14:textId="77777777" w:rsidR="006E7CC6" w:rsidRPr="00C8445D" w:rsidRDefault="006E7CC6" w:rsidP="006E7CC6">
      <w:pPr>
        <w:numPr>
          <w:ilvl w:val="0"/>
          <w:numId w:val="41"/>
        </w:numPr>
        <w:jc w:val="both"/>
        <w:rPr>
          <w:color w:val="000000"/>
          <w:sz w:val="24"/>
          <w:szCs w:val="24"/>
        </w:rPr>
      </w:pPr>
      <w:r w:rsidRPr="00C8445D">
        <w:rPr>
          <w:color w:val="000000"/>
          <w:sz w:val="24"/>
          <w:szCs w:val="24"/>
        </w:rPr>
        <w:t xml:space="preserve">от стволов высокорослых деревьев </w:t>
      </w:r>
      <w:r w:rsidRPr="00C8445D">
        <w:rPr>
          <w:b/>
          <w:bCs/>
          <w:color w:val="000000"/>
          <w:sz w:val="24"/>
          <w:szCs w:val="24"/>
        </w:rPr>
        <w:t>-4 м;</w:t>
      </w:r>
    </w:p>
    <w:p w14:paraId="5AA2C546" w14:textId="77777777" w:rsidR="006E7CC6" w:rsidRPr="00C8445D" w:rsidRDefault="006E7CC6" w:rsidP="006E7CC6">
      <w:pPr>
        <w:numPr>
          <w:ilvl w:val="0"/>
          <w:numId w:val="41"/>
        </w:numPr>
        <w:jc w:val="both"/>
        <w:rPr>
          <w:color w:val="000000"/>
          <w:sz w:val="24"/>
          <w:szCs w:val="24"/>
        </w:rPr>
      </w:pPr>
      <w:r w:rsidRPr="00C8445D">
        <w:rPr>
          <w:color w:val="000000"/>
          <w:sz w:val="24"/>
          <w:szCs w:val="24"/>
        </w:rPr>
        <w:t xml:space="preserve">от стволов среднерослых деревьев </w:t>
      </w:r>
      <w:r w:rsidRPr="00C8445D">
        <w:rPr>
          <w:b/>
          <w:bCs/>
          <w:color w:val="000000"/>
          <w:sz w:val="24"/>
          <w:szCs w:val="24"/>
        </w:rPr>
        <w:t>-2 м;</w:t>
      </w:r>
    </w:p>
    <w:p w14:paraId="3176FA41" w14:textId="77777777" w:rsidR="006E7CC6" w:rsidRPr="00C8445D" w:rsidRDefault="006E7CC6" w:rsidP="006E7CC6">
      <w:pPr>
        <w:numPr>
          <w:ilvl w:val="0"/>
          <w:numId w:val="41"/>
        </w:numPr>
        <w:jc w:val="both"/>
        <w:rPr>
          <w:color w:val="000000"/>
          <w:sz w:val="24"/>
          <w:szCs w:val="24"/>
        </w:rPr>
      </w:pPr>
      <w:r w:rsidRPr="00C8445D">
        <w:rPr>
          <w:color w:val="000000"/>
          <w:sz w:val="24"/>
          <w:szCs w:val="24"/>
        </w:rPr>
        <w:t xml:space="preserve">от кустарника </w:t>
      </w:r>
      <w:r w:rsidRPr="00C8445D">
        <w:rPr>
          <w:b/>
          <w:bCs/>
          <w:color w:val="000000"/>
          <w:sz w:val="24"/>
          <w:szCs w:val="24"/>
        </w:rPr>
        <w:t>-1м.</w:t>
      </w:r>
    </w:p>
    <w:p w14:paraId="3C6B51B3" w14:textId="77777777" w:rsidR="006E7CC6" w:rsidRPr="00C8445D" w:rsidRDefault="006E7CC6" w:rsidP="006E7CC6">
      <w:pPr>
        <w:ind w:firstLine="708"/>
        <w:jc w:val="both"/>
        <w:rPr>
          <w:color w:val="000000"/>
          <w:sz w:val="24"/>
          <w:szCs w:val="24"/>
        </w:rPr>
      </w:pPr>
      <w:r w:rsidRPr="00C8445D">
        <w:rPr>
          <w:color w:val="000000"/>
          <w:sz w:val="24"/>
          <w:szCs w:val="24"/>
        </w:rPr>
        <w:lastRenderedPageBreak/>
        <w:t xml:space="preserve">На территориях с застройкой индивидуальными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w:t>
      </w:r>
      <w:r w:rsidRPr="00C8445D">
        <w:rPr>
          <w:b/>
          <w:bCs/>
          <w:color w:val="000000"/>
          <w:sz w:val="24"/>
          <w:szCs w:val="24"/>
        </w:rPr>
        <w:t xml:space="preserve">не менее 6 м. </w:t>
      </w:r>
      <w:r w:rsidRPr="00C8445D">
        <w:rPr>
          <w:color w:val="000000"/>
          <w:sz w:val="24"/>
          <w:szCs w:val="24"/>
        </w:rPr>
        <w:t>Вспомогательные строения, за исключением автостоянок, размещать со стороны улиц не допускается.</w:t>
      </w:r>
    </w:p>
    <w:p w14:paraId="7C2A21CE" w14:textId="77777777" w:rsidR="006E7CC6" w:rsidRPr="00C8445D" w:rsidRDefault="006E7CC6" w:rsidP="006E7CC6">
      <w:pPr>
        <w:ind w:firstLine="708"/>
        <w:jc w:val="both"/>
        <w:rPr>
          <w:color w:val="000000"/>
          <w:sz w:val="24"/>
          <w:szCs w:val="24"/>
        </w:rPr>
      </w:pPr>
      <w:r w:rsidRPr="00C8445D">
        <w:rPr>
          <w:color w:val="000000"/>
          <w:sz w:val="24"/>
          <w:szCs w:val="24"/>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14:paraId="775FDD9C" w14:textId="77777777" w:rsidR="006E7CC6" w:rsidRPr="00C8445D" w:rsidRDefault="006E7CC6" w:rsidP="006E7CC6">
      <w:pPr>
        <w:ind w:firstLine="708"/>
        <w:jc w:val="both"/>
        <w:rPr>
          <w:color w:val="000000"/>
          <w:sz w:val="24"/>
          <w:szCs w:val="24"/>
        </w:rPr>
      </w:pPr>
      <w:r w:rsidRPr="00C8445D">
        <w:rPr>
          <w:color w:val="000000"/>
          <w:sz w:val="24"/>
          <w:szCs w:val="24"/>
        </w:rPr>
        <w:t xml:space="preserve">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w:t>
      </w:r>
      <w:r w:rsidRPr="00C8445D">
        <w:rPr>
          <w:b/>
          <w:bCs/>
          <w:color w:val="000000"/>
          <w:sz w:val="24"/>
          <w:szCs w:val="24"/>
        </w:rPr>
        <w:t xml:space="preserve">не более 1,8 м. </w:t>
      </w:r>
      <w:r w:rsidRPr="00C8445D">
        <w:rPr>
          <w:color w:val="000000"/>
          <w:sz w:val="24"/>
          <w:szCs w:val="24"/>
        </w:rPr>
        <w:t xml:space="preserve">Прочие ограждения земельного участка должны иметь высоту </w:t>
      </w:r>
      <w:r w:rsidRPr="00C8445D">
        <w:rPr>
          <w:b/>
          <w:bCs/>
          <w:color w:val="000000"/>
          <w:sz w:val="24"/>
          <w:szCs w:val="24"/>
        </w:rPr>
        <w:t xml:space="preserve">не более 1,7 м </w:t>
      </w:r>
      <w:r w:rsidRPr="00C8445D">
        <w:rPr>
          <w:color w:val="000000"/>
          <w:sz w:val="24"/>
          <w:szCs w:val="24"/>
        </w:rPr>
        <w:t>и должны быть как сетчатыми или решетчатыми, так и сплошными (глухими) по согласованию с администрацией муниципального образования, на территории которого находится земельный участок.</w:t>
      </w:r>
    </w:p>
    <w:p w14:paraId="33C59A97" w14:textId="77777777" w:rsidR="006E7CC6" w:rsidRPr="00C8445D" w:rsidRDefault="006E7CC6" w:rsidP="006E7CC6">
      <w:pPr>
        <w:ind w:firstLine="708"/>
        <w:jc w:val="both"/>
        <w:rPr>
          <w:color w:val="000000"/>
          <w:sz w:val="24"/>
          <w:szCs w:val="24"/>
        </w:rPr>
      </w:pPr>
      <w:r w:rsidRPr="00C8445D">
        <w:rPr>
          <w:color w:val="000000"/>
          <w:sz w:val="24"/>
          <w:szCs w:val="24"/>
        </w:rPr>
        <w:t>Расстояние от трансформаторных подстанций до границ участков жилых домов</w:t>
      </w:r>
    </w:p>
    <w:p w14:paraId="3EC86281" w14:textId="77777777" w:rsidR="006E7CC6" w:rsidRPr="00C8445D" w:rsidRDefault="006E7CC6" w:rsidP="006E7CC6">
      <w:pPr>
        <w:jc w:val="both"/>
        <w:rPr>
          <w:sz w:val="24"/>
          <w:szCs w:val="24"/>
        </w:rPr>
      </w:pPr>
      <w:r w:rsidRPr="00C8445D">
        <w:rPr>
          <w:b/>
          <w:bCs/>
          <w:color w:val="000000"/>
          <w:sz w:val="24"/>
          <w:szCs w:val="24"/>
        </w:rPr>
        <w:t>- не менее 10 м.</w:t>
      </w:r>
    </w:p>
    <w:p w14:paraId="2877CBED" w14:textId="77777777" w:rsidR="006E7CC6" w:rsidRPr="00C8445D" w:rsidRDefault="006E7CC6" w:rsidP="006E7CC6">
      <w:pPr>
        <w:ind w:firstLine="708"/>
        <w:jc w:val="both"/>
        <w:rPr>
          <w:sz w:val="24"/>
          <w:szCs w:val="24"/>
        </w:rPr>
      </w:pPr>
      <w:r w:rsidRPr="00C8445D">
        <w:rPr>
          <w:color w:val="000000"/>
          <w:sz w:val="24"/>
          <w:szCs w:val="24"/>
        </w:rPr>
        <w:t xml:space="preserve">Содержание скота и птицы на придомовых участках допускается только при размере приусадебного участка </w:t>
      </w:r>
      <w:r w:rsidRPr="00C8445D">
        <w:rPr>
          <w:b/>
          <w:bCs/>
          <w:color w:val="000000"/>
          <w:sz w:val="24"/>
          <w:szCs w:val="24"/>
        </w:rPr>
        <w:t>не менее 0,1 га.</w:t>
      </w:r>
    </w:p>
    <w:p w14:paraId="16D70D81" w14:textId="77777777" w:rsidR="006E7CC6" w:rsidRPr="00034F68" w:rsidRDefault="006E7CC6" w:rsidP="006E7CC6">
      <w:pPr>
        <w:autoSpaceDE w:val="0"/>
        <w:autoSpaceDN w:val="0"/>
        <w:adjustRightInd w:val="0"/>
        <w:ind w:firstLine="709"/>
        <w:jc w:val="both"/>
        <w:rPr>
          <w:sz w:val="24"/>
          <w:szCs w:val="24"/>
          <w:u w:val="single"/>
        </w:rPr>
      </w:pPr>
      <w:r>
        <w:rPr>
          <w:sz w:val="24"/>
          <w:szCs w:val="24"/>
          <w:u w:val="single"/>
        </w:rPr>
        <w:t>Т</w:t>
      </w:r>
      <w:r w:rsidRPr="00034F68">
        <w:rPr>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532DCF80" w14:textId="77777777" w:rsidR="006E7CC6" w:rsidRPr="00BD4694" w:rsidRDefault="006E7CC6" w:rsidP="006E7CC6">
      <w:pPr>
        <w:jc w:val="both"/>
        <w:rPr>
          <w:sz w:val="24"/>
          <w:szCs w:val="24"/>
        </w:rPr>
      </w:pPr>
      <w:r w:rsidRPr="006D6871">
        <w:rPr>
          <w:sz w:val="24"/>
          <w:szCs w:val="24"/>
          <w:u w:val="single"/>
        </w:rPr>
        <w:t>1. Подключение к сетям электроснабжения</w:t>
      </w:r>
      <w:r>
        <w:rPr>
          <w:sz w:val="24"/>
          <w:szCs w:val="24"/>
          <w:u w:val="single"/>
        </w:rPr>
        <w:t xml:space="preserve"> </w:t>
      </w:r>
      <w:r w:rsidRPr="00C8445D">
        <w:rPr>
          <w:sz w:val="24"/>
          <w:szCs w:val="24"/>
        </w:rPr>
        <w:t>(исх. № МР2/4-42/20/1001 от 08.04.2021):</w:t>
      </w:r>
      <w:r w:rsidRPr="0099268F">
        <w:rPr>
          <w:sz w:val="24"/>
          <w:szCs w:val="24"/>
        </w:rPr>
        <w:t xml:space="preserve"> </w:t>
      </w:r>
      <w:r w:rsidRPr="00BD4694">
        <w:rPr>
          <w:color w:val="000000"/>
          <w:sz w:val="24"/>
          <w:szCs w:val="24"/>
        </w:rPr>
        <w:t>наименьше</w:t>
      </w:r>
      <w:r>
        <w:rPr>
          <w:color w:val="000000"/>
          <w:sz w:val="24"/>
          <w:szCs w:val="24"/>
        </w:rPr>
        <w:t>е</w:t>
      </w:r>
      <w:r w:rsidRPr="00BD4694">
        <w:rPr>
          <w:color w:val="000000"/>
          <w:sz w:val="24"/>
          <w:szCs w:val="24"/>
        </w:rPr>
        <w:t xml:space="preserve"> расстояни</w:t>
      </w:r>
      <w:r>
        <w:rPr>
          <w:color w:val="000000"/>
          <w:sz w:val="24"/>
          <w:szCs w:val="24"/>
        </w:rPr>
        <w:t>е</w:t>
      </w:r>
      <w:r w:rsidRPr="00BD4694">
        <w:rPr>
          <w:color w:val="000000"/>
          <w:sz w:val="24"/>
          <w:szCs w:val="24"/>
        </w:rPr>
        <w:t xml:space="preserve"> от электрических сетей, стоящих на балансе ПО СЭС Мурманского филиала ПАО «МРСК Северо-Запада», до территории участка объекта строительства расположена ВЛ-бкВ Ф-4-6 от ТП-4 до КТП-6.</w:t>
      </w:r>
    </w:p>
    <w:p w14:paraId="1F7E3FD6" w14:textId="77777777" w:rsidR="006E7CC6" w:rsidRPr="00130C36" w:rsidRDefault="006E7CC6" w:rsidP="006E7CC6">
      <w:pPr>
        <w:jc w:val="both"/>
        <w:rPr>
          <w:sz w:val="24"/>
          <w:szCs w:val="24"/>
        </w:rPr>
      </w:pPr>
      <w:r w:rsidRPr="00BD4694">
        <w:rPr>
          <w:color w:val="000000"/>
          <w:sz w:val="24"/>
          <w:szCs w:val="24"/>
        </w:rPr>
        <w:t>Выдача технических условий, выделяемая мощность, точка подключения, категория надежности электроснабжения, расчет оплаты за технологическое присоединение будут определены исходя из предоставленных данных в заявке на технологическое присоединение.</w:t>
      </w:r>
    </w:p>
    <w:p w14:paraId="4963C284" w14:textId="77777777" w:rsidR="006E7CC6" w:rsidRDefault="006E7CC6" w:rsidP="006E7CC6">
      <w:pPr>
        <w:tabs>
          <w:tab w:val="left" w:pos="0"/>
          <w:tab w:val="left" w:pos="142"/>
          <w:tab w:val="left" w:pos="284"/>
          <w:tab w:val="left" w:pos="426"/>
          <w:tab w:val="left" w:pos="851"/>
          <w:tab w:val="left" w:pos="993"/>
          <w:tab w:val="left" w:pos="1134"/>
          <w:tab w:val="left" w:pos="1418"/>
          <w:tab w:val="num" w:pos="2160"/>
        </w:tabs>
        <w:jc w:val="both"/>
        <w:rPr>
          <w:sz w:val="24"/>
          <w:szCs w:val="24"/>
        </w:rPr>
      </w:pPr>
      <w:r w:rsidRPr="006D6871">
        <w:rPr>
          <w:sz w:val="24"/>
          <w:szCs w:val="24"/>
          <w:u w:val="single"/>
        </w:rPr>
        <w:t>2. Подключение к сетям водоснабжения/ к системе канализации</w:t>
      </w:r>
      <w:r>
        <w:rPr>
          <w:sz w:val="24"/>
          <w:szCs w:val="24"/>
          <w:u w:val="single"/>
        </w:rPr>
        <w:t xml:space="preserve"> </w:t>
      </w:r>
      <w:r w:rsidRPr="00BD4694">
        <w:rPr>
          <w:sz w:val="24"/>
          <w:szCs w:val="24"/>
        </w:rPr>
        <w:t xml:space="preserve">(исх. № 06/2555 от 08.04.2021): </w:t>
      </w:r>
    </w:p>
    <w:p w14:paraId="132A30A0" w14:textId="77777777" w:rsidR="006E7CC6" w:rsidRPr="00BD4694" w:rsidRDefault="006E7CC6" w:rsidP="006E7CC6">
      <w:pPr>
        <w:jc w:val="both"/>
        <w:rPr>
          <w:sz w:val="24"/>
          <w:szCs w:val="24"/>
        </w:rPr>
      </w:pPr>
      <w:r>
        <w:rPr>
          <w:color w:val="000000"/>
          <w:sz w:val="24"/>
          <w:szCs w:val="24"/>
        </w:rPr>
        <w:t>1.В</w:t>
      </w:r>
      <w:r w:rsidRPr="00BD4694">
        <w:rPr>
          <w:color w:val="000000"/>
          <w:sz w:val="24"/>
          <w:szCs w:val="24"/>
        </w:rPr>
        <w:t>озможные точки подключения к централизованной системе водоснабжения - водопровод Д=200мм, проходящий в районе дома №18 по ул.Причальной в п.г.т. Мурмаши.</w:t>
      </w:r>
    </w:p>
    <w:p w14:paraId="54982877" w14:textId="77777777" w:rsidR="006E7CC6" w:rsidRPr="00BD4694" w:rsidRDefault="006E7CC6" w:rsidP="006E7CC6">
      <w:pPr>
        <w:jc w:val="both"/>
        <w:rPr>
          <w:color w:val="000000"/>
          <w:sz w:val="24"/>
          <w:szCs w:val="24"/>
        </w:rPr>
      </w:pPr>
      <w:r>
        <w:rPr>
          <w:color w:val="000000"/>
          <w:sz w:val="24"/>
          <w:szCs w:val="24"/>
        </w:rPr>
        <w:t>2.</w:t>
      </w:r>
      <w:r w:rsidRPr="00BD4694">
        <w:rPr>
          <w:color w:val="000000"/>
          <w:sz w:val="24"/>
          <w:szCs w:val="24"/>
        </w:rPr>
        <w:t>Максимальная нагрузка в возможных точках подключения к централизованной системе водоснабжения: водопотребление в объеме 1,0м</w:t>
      </w:r>
      <w:r w:rsidRPr="00BD4694">
        <w:rPr>
          <w:color w:val="000000"/>
          <w:sz w:val="24"/>
          <w:szCs w:val="24"/>
          <w:vertAlign w:val="superscript"/>
        </w:rPr>
        <w:t>3</w:t>
      </w:r>
      <w:r w:rsidRPr="00BD4694">
        <w:rPr>
          <w:color w:val="000000"/>
          <w:sz w:val="24"/>
          <w:szCs w:val="24"/>
        </w:rPr>
        <w:t>/сутки в точке подключения сетей собственника к сетям ГОУП «Мурманскводоканал» обеспечивается.</w:t>
      </w:r>
    </w:p>
    <w:p w14:paraId="6C553BDD" w14:textId="77777777" w:rsidR="006E7CC6" w:rsidRPr="00BD4694" w:rsidRDefault="006E7CC6" w:rsidP="006E7CC6">
      <w:pPr>
        <w:jc w:val="both"/>
        <w:rPr>
          <w:color w:val="000000"/>
          <w:sz w:val="24"/>
          <w:szCs w:val="24"/>
        </w:rPr>
      </w:pPr>
      <w:r>
        <w:rPr>
          <w:color w:val="000000"/>
          <w:sz w:val="24"/>
          <w:szCs w:val="24"/>
        </w:rPr>
        <w:t>3.</w:t>
      </w:r>
      <w:r w:rsidRPr="00BD4694">
        <w:rPr>
          <w:color w:val="000000"/>
          <w:sz w:val="24"/>
          <w:szCs w:val="24"/>
        </w:rPr>
        <w:t>Возможные точки подключения к централизованной системе водоотведения - хоз.бытовая канализация Д=150мм, проходящая в районе дома №28 по ул. Причальной п.г.т. Мурмаши.</w:t>
      </w:r>
    </w:p>
    <w:p w14:paraId="1CE676F0" w14:textId="77777777" w:rsidR="006E7CC6" w:rsidRPr="00BD4694" w:rsidRDefault="006E7CC6" w:rsidP="006E7CC6">
      <w:pPr>
        <w:jc w:val="both"/>
        <w:rPr>
          <w:color w:val="000000"/>
          <w:sz w:val="24"/>
          <w:szCs w:val="24"/>
        </w:rPr>
      </w:pPr>
      <w:r>
        <w:rPr>
          <w:color w:val="000000"/>
          <w:sz w:val="24"/>
          <w:szCs w:val="24"/>
        </w:rPr>
        <w:t>4.</w:t>
      </w:r>
      <w:r w:rsidRPr="00BD4694">
        <w:rPr>
          <w:color w:val="000000"/>
          <w:sz w:val="24"/>
          <w:szCs w:val="24"/>
        </w:rPr>
        <w:t>Максимальная нагрузка в возможных точках подключения к централизованной системе водоотведения: водоотведение в объеме 1,0м</w:t>
      </w:r>
      <w:r w:rsidRPr="00BD4694">
        <w:rPr>
          <w:color w:val="000000"/>
          <w:sz w:val="24"/>
          <w:szCs w:val="24"/>
          <w:vertAlign w:val="superscript"/>
        </w:rPr>
        <w:t>3</w:t>
      </w:r>
      <w:r w:rsidRPr="00BD4694">
        <w:rPr>
          <w:color w:val="000000"/>
          <w:sz w:val="24"/>
          <w:szCs w:val="24"/>
        </w:rPr>
        <w:t>/сутки обеспечивается.</w:t>
      </w:r>
    </w:p>
    <w:p w14:paraId="506D8D29" w14:textId="77777777" w:rsidR="006E7CC6" w:rsidRPr="00BD4694" w:rsidRDefault="006E7CC6" w:rsidP="006E7CC6">
      <w:pPr>
        <w:jc w:val="both"/>
        <w:rPr>
          <w:color w:val="000000"/>
          <w:sz w:val="24"/>
          <w:szCs w:val="24"/>
        </w:rPr>
      </w:pPr>
      <w:r>
        <w:rPr>
          <w:color w:val="000000"/>
          <w:sz w:val="24"/>
          <w:szCs w:val="24"/>
        </w:rPr>
        <w:t>5.</w:t>
      </w:r>
      <w:r w:rsidRPr="00BD4694">
        <w:rPr>
          <w:color w:val="000000"/>
          <w:sz w:val="24"/>
          <w:szCs w:val="24"/>
        </w:rPr>
        <w:t>Подключение (технологическое присоединение) объектов капитального строительства, к централизованным системам холодного водоснабжения и (или) водоотведения осуществляется в течение 18 месяцев со дня заключения договора о подключении.</w:t>
      </w:r>
    </w:p>
    <w:p w14:paraId="15CD2BAC" w14:textId="77777777" w:rsidR="006E7CC6" w:rsidRPr="00BD4694" w:rsidRDefault="006E7CC6" w:rsidP="006E7CC6">
      <w:pPr>
        <w:jc w:val="both"/>
        <w:rPr>
          <w:color w:val="000000"/>
          <w:sz w:val="24"/>
          <w:szCs w:val="24"/>
        </w:rPr>
      </w:pPr>
      <w:r>
        <w:rPr>
          <w:color w:val="000000"/>
          <w:sz w:val="24"/>
          <w:szCs w:val="24"/>
        </w:rPr>
        <w:t>6.</w:t>
      </w:r>
      <w:r w:rsidRPr="00BD4694">
        <w:rPr>
          <w:color w:val="000000"/>
          <w:sz w:val="24"/>
          <w:szCs w:val="24"/>
        </w:rPr>
        <w:t>Срок действия настоящий технических условия - З(три) года.</w:t>
      </w:r>
    </w:p>
    <w:p w14:paraId="7B112DC9" w14:textId="77777777" w:rsidR="006E7CC6" w:rsidRPr="00BD4694" w:rsidRDefault="006E7CC6" w:rsidP="006E7CC6">
      <w:pPr>
        <w:jc w:val="both"/>
        <w:rPr>
          <w:color w:val="000000"/>
          <w:sz w:val="24"/>
          <w:szCs w:val="24"/>
        </w:rPr>
      </w:pPr>
      <w:r>
        <w:rPr>
          <w:color w:val="000000"/>
          <w:sz w:val="24"/>
          <w:szCs w:val="24"/>
        </w:rPr>
        <w:t>7.</w:t>
      </w:r>
      <w:r w:rsidRPr="00BD4694">
        <w:rPr>
          <w:color w:val="000000"/>
          <w:sz w:val="24"/>
          <w:szCs w:val="24"/>
        </w:rPr>
        <w:t>Тариф на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ГОУП «Мурманскводоканал» на 2021 год утвержден Постановлением Комитета по тарифному регулированию Мурманской области № 47/4 от 27.11.2020 г. Срок действия указанного тарифа - до 31.12.2021 г.</w:t>
      </w:r>
    </w:p>
    <w:p w14:paraId="5D168316" w14:textId="77777777" w:rsidR="006E7CC6" w:rsidRPr="00BD4694" w:rsidRDefault="006E7CC6" w:rsidP="006E7CC6">
      <w:pPr>
        <w:jc w:val="both"/>
        <w:rPr>
          <w:color w:val="000000"/>
          <w:sz w:val="24"/>
          <w:szCs w:val="24"/>
        </w:rPr>
      </w:pPr>
      <w:r>
        <w:rPr>
          <w:color w:val="000000"/>
          <w:sz w:val="24"/>
          <w:szCs w:val="24"/>
        </w:rPr>
        <w:t>8.</w:t>
      </w:r>
      <w:r w:rsidRPr="00BD4694">
        <w:rPr>
          <w:color w:val="000000"/>
          <w:sz w:val="24"/>
          <w:szCs w:val="24"/>
        </w:rPr>
        <w:t>До начала проектирования объекта правообладателю земельного участка</w:t>
      </w:r>
    </w:p>
    <w:p w14:paraId="43AFC1A0" w14:textId="77777777" w:rsidR="006E7CC6" w:rsidRDefault="006E7CC6" w:rsidP="006E7CC6">
      <w:pPr>
        <w:pStyle w:val="ae"/>
        <w:tabs>
          <w:tab w:val="left" w:pos="0"/>
          <w:tab w:val="left" w:pos="142"/>
          <w:tab w:val="left" w:pos="284"/>
          <w:tab w:val="left" w:pos="851"/>
          <w:tab w:val="left" w:pos="993"/>
          <w:tab w:val="left" w:pos="1418"/>
          <w:tab w:val="num" w:pos="2552"/>
        </w:tabs>
        <w:ind w:left="0"/>
        <w:contextualSpacing w:val="0"/>
        <w:jc w:val="both"/>
        <w:rPr>
          <w:color w:val="000000"/>
          <w:sz w:val="24"/>
          <w:szCs w:val="24"/>
        </w:rPr>
      </w:pPr>
      <w:r w:rsidRPr="00BD4694">
        <w:rPr>
          <w:color w:val="000000"/>
          <w:sz w:val="24"/>
          <w:szCs w:val="24"/>
        </w:rPr>
        <w:t xml:space="preserve">необходимо обратиться в ГОУП «Мурманскводоканал» для заключения Договора о подключении, в соответствии с требованиями Постановлениям Правительства РФ от 29.07.2013 № 644, для чего предоставить в адрес ГОУП «Мурманскводоканал» заявление с </w:t>
      </w:r>
      <w:r w:rsidRPr="00BD4694">
        <w:rPr>
          <w:color w:val="000000"/>
          <w:sz w:val="24"/>
          <w:szCs w:val="24"/>
        </w:rPr>
        <w:lastRenderedPageBreak/>
        <w:t>прилагаемым пакетом документов (п. 90 Правил холодного водоснабжения и водоотведения, утвержденных Постановлением Правительства РФ от</w:t>
      </w:r>
      <w:r>
        <w:rPr>
          <w:color w:val="000000"/>
          <w:sz w:val="24"/>
          <w:szCs w:val="24"/>
        </w:rPr>
        <w:t xml:space="preserve"> 29.07.2013 № 644)</w:t>
      </w:r>
    </w:p>
    <w:p w14:paraId="48A400C6" w14:textId="77777777" w:rsidR="006E7CC6" w:rsidRPr="00D129B0" w:rsidRDefault="006E7CC6" w:rsidP="006E7CC6">
      <w:pPr>
        <w:jc w:val="both"/>
        <w:rPr>
          <w:sz w:val="24"/>
          <w:szCs w:val="24"/>
        </w:rPr>
      </w:pPr>
      <w:r w:rsidRPr="00D129B0">
        <w:rPr>
          <w:color w:val="000000"/>
          <w:sz w:val="24"/>
          <w:szCs w:val="24"/>
        </w:rPr>
        <w:t xml:space="preserve">Более подробная информация о подключении, а также рекомендуемые формы документов представлены на сайте ГОУП «Мурманскводоканал» </w:t>
      </w:r>
      <w:r w:rsidRPr="00D129B0">
        <w:rPr>
          <w:color w:val="000000"/>
          <w:sz w:val="24"/>
          <w:szCs w:val="24"/>
          <w:lang w:val="en-US"/>
        </w:rPr>
        <w:t>http</w:t>
      </w:r>
      <w:r w:rsidRPr="00D129B0">
        <w:rPr>
          <w:color w:val="000000"/>
          <w:sz w:val="24"/>
          <w:szCs w:val="24"/>
        </w:rPr>
        <w:t>:\\</w:t>
      </w:r>
      <w:r w:rsidRPr="00D129B0">
        <w:rPr>
          <w:color w:val="000000"/>
          <w:sz w:val="24"/>
          <w:szCs w:val="24"/>
          <w:lang w:val="en-US"/>
        </w:rPr>
        <w:t>murman</w:t>
      </w:r>
      <w:r w:rsidRPr="00D129B0">
        <w:rPr>
          <w:color w:val="000000"/>
          <w:sz w:val="24"/>
          <w:szCs w:val="24"/>
        </w:rPr>
        <w:t>-</w:t>
      </w:r>
      <w:r w:rsidRPr="00D129B0">
        <w:rPr>
          <w:color w:val="000000"/>
          <w:sz w:val="24"/>
          <w:szCs w:val="24"/>
          <w:lang w:val="en-US"/>
        </w:rPr>
        <w:t>voda</w:t>
      </w:r>
      <w:r w:rsidRPr="00D129B0">
        <w:rPr>
          <w:color w:val="000000"/>
          <w:sz w:val="24"/>
          <w:szCs w:val="24"/>
        </w:rPr>
        <w:t>.</w:t>
      </w:r>
      <w:r w:rsidRPr="00D129B0">
        <w:rPr>
          <w:color w:val="000000"/>
          <w:sz w:val="24"/>
          <w:szCs w:val="24"/>
          <w:lang w:val="en-US"/>
        </w:rPr>
        <w:t>ru</w:t>
      </w:r>
      <w:r w:rsidRPr="00D129B0">
        <w:rPr>
          <w:color w:val="000000"/>
          <w:sz w:val="24"/>
          <w:szCs w:val="24"/>
        </w:rPr>
        <w:t xml:space="preserve"> в разделе «Информация» - «Юр. лицам и ИП» или по прямой ссылке </w:t>
      </w:r>
      <w:r w:rsidRPr="00D129B0">
        <w:rPr>
          <w:color w:val="000000"/>
          <w:sz w:val="24"/>
          <w:szCs w:val="24"/>
          <w:lang w:val="en-US"/>
        </w:rPr>
        <w:t>http</w:t>
      </w:r>
      <w:r w:rsidRPr="00D129B0">
        <w:rPr>
          <w:color w:val="000000"/>
          <w:sz w:val="24"/>
          <w:szCs w:val="24"/>
        </w:rPr>
        <w:t>:\\</w:t>
      </w:r>
      <w:r w:rsidRPr="00D129B0">
        <w:rPr>
          <w:color w:val="000000"/>
          <w:sz w:val="24"/>
          <w:szCs w:val="24"/>
          <w:lang w:val="en-US"/>
        </w:rPr>
        <w:t>murman</w:t>
      </w:r>
      <w:r w:rsidRPr="00D129B0">
        <w:rPr>
          <w:color w:val="000000"/>
          <w:sz w:val="24"/>
          <w:szCs w:val="24"/>
        </w:rPr>
        <w:t>-</w:t>
      </w:r>
      <w:r w:rsidRPr="00D129B0">
        <w:rPr>
          <w:color w:val="000000"/>
          <w:sz w:val="24"/>
          <w:szCs w:val="24"/>
          <w:lang w:val="en-US"/>
        </w:rPr>
        <w:t>voda</w:t>
      </w:r>
      <w:r w:rsidRPr="00D129B0">
        <w:rPr>
          <w:color w:val="000000"/>
          <w:sz w:val="24"/>
          <w:szCs w:val="24"/>
        </w:rPr>
        <w:t>.</w:t>
      </w:r>
      <w:r w:rsidRPr="00D129B0">
        <w:rPr>
          <w:color w:val="000000"/>
          <w:sz w:val="24"/>
          <w:szCs w:val="24"/>
          <w:lang w:val="en-US"/>
        </w:rPr>
        <w:t>ru</w:t>
      </w:r>
      <w:r w:rsidRPr="00D129B0">
        <w:rPr>
          <w:color w:val="000000"/>
          <w:sz w:val="24"/>
          <w:szCs w:val="24"/>
        </w:rPr>
        <w:t>/</w:t>
      </w:r>
      <w:r w:rsidRPr="00D129B0">
        <w:rPr>
          <w:color w:val="000000"/>
          <w:sz w:val="24"/>
          <w:szCs w:val="24"/>
          <w:lang w:val="en-US"/>
        </w:rPr>
        <w:t>useful</w:t>
      </w:r>
      <w:r w:rsidRPr="00D129B0">
        <w:rPr>
          <w:color w:val="000000"/>
          <w:sz w:val="24"/>
          <w:szCs w:val="24"/>
        </w:rPr>
        <w:t>-</w:t>
      </w:r>
      <w:r w:rsidRPr="00D129B0">
        <w:rPr>
          <w:color w:val="000000"/>
          <w:sz w:val="24"/>
          <w:szCs w:val="24"/>
          <w:lang w:val="en-US"/>
        </w:rPr>
        <w:t>info</w:t>
      </w:r>
      <w:r w:rsidRPr="00D129B0">
        <w:rPr>
          <w:color w:val="000000"/>
          <w:sz w:val="24"/>
          <w:szCs w:val="24"/>
        </w:rPr>
        <w:t>/</w:t>
      </w:r>
      <w:r w:rsidRPr="00D129B0">
        <w:rPr>
          <w:color w:val="000000"/>
          <w:sz w:val="24"/>
          <w:szCs w:val="24"/>
          <w:lang w:val="en-US"/>
        </w:rPr>
        <w:t>sbit</w:t>
      </w:r>
      <w:r w:rsidRPr="00D129B0">
        <w:rPr>
          <w:color w:val="000000"/>
          <w:sz w:val="24"/>
          <w:szCs w:val="24"/>
        </w:rPr>
        <w:t>_</w:t>
      </w:r>
      <w:r w:rsidRPr="00D129B0">
        <w:rPr>
          <w:color w:val="000000"/>
          <w:sz w:val="24"/>
          <w:szCs w:val="24"/>
          <w:lang w:val="en-US"/>
        </w:rPr>
        <w:t>inf</w:t>
      </w:r>
      <w:r w:rsidRPr="00D129B0">
        <w:rPr>
          <w:color w:val="000000"/>
          <w:sz w:val="24"/>
          <w:szCs w:val="24"/>
        </w:rPr>
        <w:t>_</w:t>
      </w:r>
      <w:r w:rsidRPr="00D129B0">
        <w:rPr>
          <w:color w:val="000000"/>
          <w:sz w:val="24"/>
          <w:szCs w:val="24"/>
          <w:lang w:val="en-US"/>
        </w:rPr>
        <w:t>jur</w:t>
      </w:r>
      <w:r w:rsidRPr="00D129B0">
        <w:rPr>
          <w:color w:val="000000"/>
          <w:sz w:val="24"/>
          <w:szCs w:val="24"/>
        </w:rPr>
        <w:t>.</w:t>
      </w:r>
      <w:r w:rsidRPr="00D129B0">
        <w:rPr>
          <w:color w:val="000000"/>
          <w:sz w:val="24"/>
          <w:szCs w:val="24"/>
          <w:lang w:val="en-US"/>
        </w:rPr>
        <w:t>php</w:t>
      </w:r>
      <w:r w:rsidRPr="00D129B0">
        <w:rPr>
          <w:color w:val="000000"/>
          <w:sz w:val="24"/>
          <w:szCs w:val="24"/>
        </w:rPr>
        <w:t>.</w:t>
      </w:r>
    </w:p>
    <w:p w14:paraId="56BE8A1D" w14:textId="77777777" w:rsidR="006E7CC6" w:rsidRPr="00884046" w:rsidRDefault="006E7CC6" w:rsidP="006E7CC6">
      <w:pPr>
        <w:pStyle w:val="ae"/>
        <w:tabs>
          <w:tab w:val="left" w:pos="0"/>
          <w:tab w:val="left" w:pos="142"/>
          <w:tab w:val="left" w:pos="284"/>
          <w:tab w:val="left" w:pos="851"/>
          <w:tab w:val="left" w:pos="993"/>
          <w:tab w:val="left" w:pos="1418"/>
          <w:tab w:val="num" w:pos="2552"/>
        </w:tabs>
        <w:ind w:left="0"/>
        <w:contextualSpacing w:val="0"/>
        <w:jc w:val="both"/>
        <w:rPr>
          <w:sz w:val="24"/>
          <w:szCs w:val="24"/>
        </w:rPr>
      </w:pPr>
      <w:r>
        <w:rPr>
          <w:sz w:val="24"/>
          <w:szCs w:val="24"/>
          <w:u w:val="single"/>
        </w:rPr>
        <w:t>3. П</w:t>
      </w:r>
      <w:r w:rsidRPr="00884046">
        <w:rPr>
          <w:sz w:val="24"/>
          <w:szCs w:val="24"/>
          <w:u w:val="single"/>
        </w:rPr>
        <w:t>одключение к тепловым сетям</w:t>
      </w:r>
      <w:r w:rsidRPr="00497172">
        <w:rPr>
          <w:sz w:val="24"/>
          <w:szCs w:val="24"/>
        </w:rPr>
        <w:t xml:space="preserve"> </w:t>
      </w:r>
      <w:r w:rsidRPr="00FD1A09">
        <w:rPr>
          <w:sz w:val="24"/>
          <w:szCs w:val="24"/>
        </w:rPr>
        <w:t>(исх. 02-01/194 от 06.04.2021</w:t>
      </w:r>
      <w:r>
        <w:rPr>
          <w:sz w:val="24"/>
          <w:szCs w:val="24"/>
        </w:rPr>
        <w:t xml:space="preserve"> АО «ТЭКОС», №1-40-10/7593 от 09.04.2021 </w:t>
      </w:r>
      <w:r w:rsidRPr="00D129B0">
        <w:rPr>
          <w:sz w:val="24"/>
          <w:szCs w:val="24"/>
        </w:rPr>
        <w:t>АО «Мурманэнергосбыт»</w:t>
      </w:r>
      <w:r w:rsidRPr="00FD1A09">
        <w:rPr>
          <w:sz w:val="24"/>
          <w:szCs w:val="24"/>
        </w:rPr>
        <w:t>):</w:t>
      </w:r>
      <w:r w:rsidRPr="00884046">
        <w:rPr>
          <w:sz w:val="24"/>
          <w:szCs w:val="24"/>
        </w:rPr>
        <w:t xml:space="preserve"> отсутствуют тепловые сети, принадлежащие АО «ТЭКОС» и АО «Мурманэнергосбыт».</w:t>
      </w:r>
    </w:p>
    <w:p w14:paraId="66C560BC" w14:textId="77777777" w:rsidR="006E7CC6" w:rsidRPr="0099268F" w:rsidRDefault="006E7CC6" w:rsidP="006E7CC6">
      <w:pPr>
        <w:pStyle w:val="ae"/>
        <w:tabs>
          <w:tab w:val="left" w:pos="426"/>
          <w:tab w:val="left" w:pos="993"/>
          <w:tab w:val="num" w:pos="2160"/>
        </w:tabs>
        <w:ind w:left="0"/>
        <w:contextualSpacing w:val="0"/>
        <w:jc w:val="both"/>
        <w:rPr>
          <w:sz w:val="24"/>
          <w:szCs w:val="24"/>
        </w:rPr>
      </w:pPr>
      <w:r>
        <w:rPr>
          <w:sz w:val="24"/>
          <w:szCs w:val="24"/>
          <w:u w:val="single"/>
        </w:rPr>
        <w:t>4. П</w:t>
      </w:r>
      <w:r w:rsidRPr="00884046">
        <w:rPr>
          <w:sz w:val="24"/>
          <w:szCs w:val="24"/>
          <w:u w:val="single"/>
        </w:rPr>
        <w:t>одключение к средствам связи</w:t>
      </w:r>
      <w:r w:rsidRPr="00497172">
        <w:rPr>
          <w:sz w:val="24"/>
          <w:szCs w:val="24"/>
        </w:rPr>
        <w:t xml:space="preserve"> (исх. 0206/05/1308/21 от 09.04.2021): </w:t>
      </w:r>
      <w:r w:rsidRPr="00884046">
        <w:rPr>
          <w:sz w:val="24"/>
          <w:szCs w:val="24"/>
        </w:rPr>
        <w:t>на участке отсутствуют линейно-кабельные сооружения связи балансовой принадлежности Мурманского филиала ПАО «Ростелеком».</w:t>
      </w:r>
    </w:p>
    <w:p w14:paraId="3D1D0335" w14:textId="409296BB" w:rsidR="006E7CC6" w:rsidRPr="0082350C" w:rsidRDefault="006E7CC6" w:rsidP="006E7CC6">
      <w:pPr>
        <w:tabs>
          <w:tab w:val="left" w:pos="284"/>
        </w:tabs>
        <w:ind w:firstLine="709"/>
        <w:jc w:val="both"/>
        <w:rPr>
          <w:sz w:val="24"/>
          <w:szCs w:val="24"/>
        </w:rPr>
      </w:pPr>
      <w:r w:rsidRPr="0082350C">
        <w:rPr>
          <w:b/>
          <w:sz w:val="24"/>
          <w:szCs w:val="24"/>
          <w:u w:val="single"/>
        </w:rPr>
        <w:t>Начальная (минимальная) цена предмета аукциона (ежегодный размер арендной платы за земельный участок):</w:t>
      </w:r>
      <w:r w:rsidRPr="0082350C">
        <w:rPr>
          <w:sz w:val="24"/>
          <w:szCs w:val="24"/>
        </w:rPr>
        <w:t xml:space="preserve"> </w:t>
      </w:r>
      <w:r w:rsidR="00DB1F94" w:rsidRPr="00DB1F94">
        <w:rPr>
          <w:sz w:val="24"/>
          <w:szCs w:val="24"/>
        </w:rPr>
        <w:t xml:space="preserve">8 231 </w:t>
      </w:r>
      <w:r w:rsidR="005F1DEE">
        <w:rPr>
          <w:sz w:val="24"/>
          <w:szCs w:val="24"/>
        </w:rPr>
        <w:t xml:space="preserve">(восемь тысяч двести тридцать один) </w:t>
      </w:r>
      <w:r w:rsidR="00DB1F94" w:rsidRPr="00DB1F94">
        <w:rPr>
          <w:sz w:val="24"/>
          <w:szCs w:val="24"/>
        </w:rPr>
        <w:t>руб</w:t>
      </w:r>
      <w:r w:rsidR="005F1DEE">
        <w:rPr>
          <w:sz w:val="24"/>
          <w:szCs w:val="24"/>
        </w:rPr>
        <w:t>.</w:t>
      </w:r>
      <w:r w:rsidR="00DB1F94" w:rsidRPr="00DB1F94">
        <w:rPr>
          <w:sz w:val="24"/>
          <w:szCs w:val="24"/>
        </w:rPr>
        <w:t xml:space="preserve"> 22 коп.</w:t>
      </w:r>
      <w:r w:rsidRPr="00DB1F94">
        <w:rPr>
          <w:sz w:val="24"/>
          <w:szCs w:val="24"/>
        </w:rPr>
        <w:t xml:space="preserve"> (1,5% от кадастровой стоимости).</w:t>
      </w:r>
    </w:p>
    <w:p w14:paraId="1D10EC36" w14:textId="5D0E7628" w:rsidR="006E7CC6" w:rsidRPr="0082350C" w:rsidRDefault="006E7CC6" w:rsidP="006E7CC6">
      <w:pPr>
        <w:tabs>
          <w:tab w:val="left" w:pos="0"/>
          <w:tab w:val="left" w:pos="284"/>
        </w:tabs>
        <w:ind w:firstLine="709"/>
        <w:jc w:val="both"/>
        <w:rPr>
          <w:sz w:val="24"/>
          <w:szCs w:val="24"/>
        </w:rPr>
      </w:pPr>
      <w:r w:rsidRPr="0082350C">
        <w:rPr>
          <w:b/>
          <w:sz w:val="24"/>
          <w:szCs w:val="24"/>
          <w:u w:val="single"/>
        </w:rPr>
        <w:t>«Шаг аукциона</w:t>
      </w:r>
      <w:r w:rsidRPr="00DB1F94">
        <w:rPr>
          <w:b/>
          <w:sz w:val="24"/>
          <w:szCs w:val="24"/>
          <w:u w:val="single"/>
        </w:rPr>
        <w:t xml:space="preserve">» (3% от начальной цены): </w:t>
      </w:r>
      <w:r w:rsidRPr="00DB1F94">
        <w:rPr>
          <w:sz w:val="24"/>
          <w:szCs w:val="24"/>
        </w:rPr>
        <w:t>246</w:t>
      </w:r>
      <w:r w:rsidR="00C75CB2">
        <w:rPr>
          <w:sz w:val="24"/>
          <w:szCs w:val="24"/>
        </w:rPr>
        <w:t xml:space="preserve"> (двести сорок шесть)</w:t>
      </w:r>
      <w:r w:rsidRPr="00DB1F94">
        <w:rPr>
          <w:sz w:val="24"/>
          <w:szCs w:val="24"/>
        </w:rPr>
        <w:t xml:space="preserve"> руб.</w:t>
      </w:r>
      <w:r w:rsidR="00C75CB2">
        <w:rPr>
          <w:sz w:val="24"/>
          <w:szCs w:val="24"/>
        </w:rPr>
        <w:t xml:space="preserve"> 94 коп.</w:t>
      </w:r>
    </w:p>
    <w:p w14:paraId="2D4292EF" w14:textId="4E8776FC" w:rsidR="006E7CC6" w:rsidRPr="0082350C" w:rsidRDefault="006E7CC6" w:rsidP="006E7CC6">
      <w:pPr>
        <w:tabs>
          <w:tab w:val="left" w:pos="0"/>
          <w:tab w:val="left" w:pos="284"/>
        </w:tabs>
        <w:ind w:firstLine="709"/>
        <w:jc w:val="both"/>
        <w:rPr>
          <w:sz w:val="24"/>
          <w:szCs w:val="24"/>
        </w:rPr>
      </w:pPr>
      <w:r w:rsidRPr="0082350C">
        <w:rPr>
          <w:b/>
          <w:sz w:val="24"/>
          <w:szCs w:val="24"/>
          <w:u w:val="single"/>
        </w:rPr>
        <w:t xml:space="preserve">Размер </w:t>
      </w:r>
      <w:r w:rsidRPr="00DB1F94">
        <w:rPr>
          <w:b/>
          <w:sz w:val="24"/>
          <w:szCs w:val="24"/>
          <w:u w:val="single"/>
        </w:rPr>
        <w:t>задатка (100% от начальной цены):</w:t>
      </w:r>
      <w:r w:rsidRPr="00DB1F94">
        <w:rPr>
          <w:sz w:val="24"/>
          <w:szCs w:val="24"/>
        </w:rPr>
        <w:t xml:space="preserve"> </w:t>
      </w:r>
      <w:r w:rsidR="005F1DEE" w:rsidRPr="005F1DEE">
        <w:rPr>
          <w:sz w:val="24"/>
          <w:szCs w:val="24"/>
        </w:rPr>
        <w:t>8 231 (восемь тысяч двести тридцать один) руб. 22 коп</w:t>
      </w:r>
      <w:r w:rsidRPr="00DB1F94">
        <w:rPr>
          <w:sz w:val="24"/>
          <w:szCs w:val="24"/>
        </w:rPr>
        <w:t>.</w:t>
      </w:r>
    </w:p>
    <w:p w14:paraId="6E0BA0F4" w14:textId="58CAE6AE" w:rsidR="006E7CC6" w:rsidRPr="00EB4B5B" w:rsidRDefault="006E7CC6" w:rsidP="006E7CC6">
      <w:pPr>
        <w:ind w:firstLine="708"/>
        <w:jc w:val="both"/>
        <w:rPr>
          <w:sz w:val="24"/>
          <w:szCs w:val="24"/>
        </w:rPr>
      </w:pPr>
      <w:r w:rsidRPr="00EB4B5B">
        <w:rPr>
          <w:b/>
          <w:sz w:val="24"/>
          <w:szCs w:val="24"/>
          <w:u w:val="single"/>
        </w:rPr>
        <w:t>Срок аренды:</w:t>
      </w:r>
      <w:bookmarkStart w:id="48" w:name="_Hlk73454117"/>
      <w:r w:rsidRPr="00EB4B5B">
        <w:rPr>
          <w:sz w:val="24"/>
          <w:szCs w:val="24"/>
        </w:rPr>
        <w:t>20 (двадцать) лет</w:t>
      </w:r>
      <w:bookmarkEnd w:id="48"/>
      <w:r w:rsidR="00734AF7">
        <w:rPr>
          <w:sz w:val="24"/>
          <w:szCs w:val="24"/>
        </w:rPr>
        <w:t xml:space="preserve"> 0 (ноль) месяцев.</w:t>
      </w:r>
    </w:p>
    <w:p w14:paraId="6D0A72CF" w14:textId="77777777" w:rsidR="0045633E" w:rsidRPr="002C10EF" w:rsidRDefault="0045633E" w:rsidP="002C10EF">
      <w:pPr>
        <w:rPr>
          <w:sz w:val="24"/>
          <w:szCs w:val="24"/>
        </w:rPr>
      </w:pPr>
    </w:p>
    <w:p w14:paraId="16B50DC3" w14:textId="2D8D57A5" w:rsidR="002C10EF" w:rsidRDefault="002C10EF" w:rsidP="002C10EF"/>
    <w:p w14:paraId="16D985AE" w14:textId="1B4FDFED" w:rsidR="005A52F1" w:rsidRPr="002C10EF" w:rsidRDefault="005A52F1" w:rsidP="005A52F1">
      <w:pPr>
        <w:tabs>
          <w:tab w:val="left" w:pos="851"/>
        </w:tabs>
        <w:ind w:left="709"/>
        <w:jc w:val="both"/>
        <w:rPr>
          <w:b/>
          <w:sz w:val="24"/>
          <w:szCs w:val="24"/>
        </w:rPr>
      </w:pPr>
      <w:r w:rsidRPr="00116BC7">
        <w:rPr>
          <w:b/>
          <w:sz w:val="24"/>
          <w:szCs w:val="24"/>
          <w:u w:val="single"/>
        </w:rPr>
        <w:t>ЛОТ № 1</w:t>
      </w:r>
      <w:r w:rsidR="00C80FF8">
        <w:rPr>
          <w:b/>
          <w:sz w:val="24"/>
          <w:szCs w:val="24"/>
          <w:u w:val="single"/>
        </w:rPr>
        <w:t>0</w:t>
      </w:r>
      <w:r w:rsidRPr="00116BC7">
        <w:rPr>
          <w:b/>
          <w:sz w:val="24"/>
          <w:szCs w:val="24"/>
          <w:u w:val="single"/>
        </w:rPr>
        <w:t>:</w:t>
      </w:r>
    </w:p>
    <w:p w14:paraId="31EA101F" w14:textId="281E6C10" w:rsidR="005A52F1" w:rsidRPr="002C10EF" w:rsidRDefault="005A52F1" w:rsidP="005A52F1">
      <w:pPr>
        <w:widowControl w:val="0"/>
        <w:suppressAutoHyphens/>
        <w:autoSpaceDE w:val="0"/>
        <w:autoSpaceDN w:val="0"/>
        <w:adjustRightInd w:val="0"/>
        <w:ind w:firstLine="709"/>
        <w:jc w:val="both"/>
        <w:rPr>
          <w:bCs/>
          <w:sz w:val="24"/>
          <w:szCs w:val="24"/>
        </w:rPr>
      </w:pPr>
      <w:r>
        <w:rPr>
          <w:sz w:val="24"/>
          <w:szCs w:val="24"/>
        </w:rPr>
        <w:t>з</w:t>
      </w:r>
      <w:r w:rsidRPr="002C10EF">
        <w:rPr>
          <w:sz w:val="24"/>
          <w:szCs w:val="24"/>
        </w:rPr>
        <w:t xml:space="preserve">емельный участок с кадастровым номером: </w:t>
      </w:r>
      <w:bookmarkStart w:id="49" w:name="_Hlk73454521"/>
      <w:r w:rsidRPr="00475037">
        <w:rPr>
          <w:b/>
          <w:sz w:val="24"/>
          <w:szCs w:val="24"/>
        </w:rPr>
        <w:t>51:01:</w:t>
      </w:r>
      <w:r>
        <w:rPr>
          <w:b/>
          <w:sz w:val="24"/>
          <w:szCs w:val="24"/>
        </w:rPr>
        <w:t>2104002:158</w:t>
      </w:r>
      <w:bookmarkEnd w:id="49"/>
      <w:r w:rsidRPr="002C10EF">
        <w:rPr>
          <w:bCs/>
          <w:sz w:val="24"/>
          <w:szCs w:val="24"/>
        </w:rPr>
        <w:t>;</w:t>
      </w:r>
    </w:p>
    <w:p w14:paraId="7B7939AB" w14:textId="07DD1E5F" w:rsidR="005A52F1" w:rsidRPr="002C10EF" w:rsidRDefault="005A52F1" w:rsidP="005A52F1">
      <w:pPr>
        <w:suppressAutoHyphens/>
        <w:autoSpaceDE w:val="0"/>
        <w:autoSpaceDN w:val="0"/>
        <w:adjustRightInd w:val="0"/>
        <w:ind w:firstLine="709"/>
        <w:jc w:val="both"/>
        <w:rPr>
          <w:sz w:val="24"/>
          <w:szCs w:val="24"/>
        </w:rPr>
      </w:pPr>
      <w:r>
        <w:rPr>
          <w:sz w:val="24"/>
          <w:szCs w:val="24"/>
        </w:rPr>
        <w:t xml:space="preserve">площадь: </w:t>
      </w:r>
      <w:bookmarkStart w:id="50" w:name="_Hlk73454576"/>
      <w:r w:rsidR="00CA101F">
        <w:rPr>
          <w:sz w:val="24"/>
          <w:szCs w:val="24"/>
        </w:rPr>
        <w:t>1575</w:t>
      </w:r>
      <w:bookmarkEnd w:id="50"/>
      <w:r>
        <w:rPr>
          <w:sz w:val="24"/>
          <w:szCs w:val="24"/>
        </w:rPr>
        <w:t xml:space="preserve"> кв.м</w:t>
      </w:r>
      <w:r w:rsidRPr="002C10EF">
        <w:rPr>
          <w:sz w:val="24"/>
          <w:szCs w:val="24"/>
        </w:rPr>
        <w:t>;</w:t>
      </w:r>
    </w:p>
    <w:p w14:paraId="74A64F1A" w14:textId="5212A732" w:rsidR="005A52F1" w:rsidRPr="00085571" w:rsidRDefault="005A52F1" w:rsidP="005A52F1">
      <w:pPr>
        <w:suppressAutoHyphens/>
        <w:autoSpaceDE w:val="0"/>
        <w:autoSpaceDN w:val="0"/>
        <w:adjustRightInd w:val="0"/>
        <w:ind w:firstLine="709"/>
        <w:jc w:val="both"/>
        <w:rPr>
          <w:bCs/>
          <w:sz w:val="24"/>
          <w:szCs w:val="24"/>
        </w:rPr>
      </w:pPr>
      <w:r w:rsidRPr="002C10EF">
        <w:rPr>
          <w:sz w:val="24"/>
          <w:szCs w:val="24"/>
        </w:rPr>
        <w:t xml:space="preserve">местоположение земельного участка: </w:t>
      </w:r>
      <w:bookmarkStart w:id="51" w:name="_Hlk73454627"/>
      <w:r w:rsidRPr="00085571">
        <w:rPr>
          <w:bCs/>
          <w:sz w:val="24"/>
          <w:szCs w:val="24"/>
        </w:rPr>
        <w:t xml:space="preserve">Мурманская область, </w:t>
      </w:r>
      <w:r w:rsidR="00CA101F">
        <w:rPr>
          <w:bCs/>
          <w:sz w:val="24"/>
          <w:szCs w:val="24"/>
        </w:rPr>
        <w:t xml:space="preserve">Кольский </w:t>
      </w:r>
      <w:r w:rsidRPr="00085571">
        <w:rPr>
          <w:bCs/>
          <w:sz w:val="24"/>
          <w:szCs w:val="24"/>
        </w:rPr>
        <w:t xml:space="preserve">муниципальный район, </w:t>
      </w:r>
      <w:r w:rsidR="00CA101F">
        <w:rPr>
          <w:bCs/>
          <w:sz w:val="24"/>
          <w:szCs w:val="24"/>
        </w:rPr>
        <w:t>сельское</w:t>
      </w:r>
      <w:r w:rsidRPr="00085571">
        <w:rPr>
          <w:bCs/>
          <w:sz w:val="24"/>
          <w:szCs w:val="24"/>
        </w:rPr>
        <w:t xml:space="preserve"> поселение </w:t>
      </w:r>
      <w:r w:rsidR="00CA101F">
        <w:rPr>
          <w:bCs/>
          <w:sz w:val="24"/>
          <w:szCs w:val="24"/>
        </w:rPr>
        <w:t>Ура-Губа</w:t>
      </w:r>
      <w:r w:rsidRPr="00085571">
        <w:rPr>
          <w:bCs/>
          <w:sz w:val="24"/>
          <w:szCs w:val="24"/>
        </w:rPr>
        <w:t xml:space="preserve">, </w:t>
      </w:r>
      <w:r w:rsidR="00CA101F">
        <w:rPr>
          <w:bCs/>
          <w:sz w:val="24"/>
          <w:szCs w:val="24"/>
        </w:rPr>
        <w:t>село Ура-Губа</w:t>
      </w:r>
      <w:bookmarkEnd w:id="51"/>
      <w:r w:rsidRPr="002C10EF">
        <w:rPr>
          <w:sz w:val="24"/>
          <w:szCs w:val="24"/>
        </w:rPr>
        <w:t>;</w:t>
      </w:r>
    </w:p>
    <w:p w14:paraId="2B358D8F" w14:textId="77777777" w:rsidR="005A52F1" w:rsidRPr="002C10EF" w:rsidRDefault="005A52F1" w:rsidP="005A52F1">
      <w:pPr>
        <w:suppressAutoHyphens/>
        <w:autoSpaceDE w:val="0"/>
        <w:autoSpaceDN w:val="0"/>
        <w:adjustRightInd w:val="0"/>
        <w:ind w:firstLine="709"/>
        <w:jc w:val="both"/>
        <w:rPr>
          <w:sz w:val="24"/>
          <w:szCs w:val="24"/>
        </w:rPr>
      </w:pPr>
      <w:r w:rsidRPr="002C10EF">
        <w:rPr>
          <w:sz w:val="24"/>
          <w:szCs w:val="24"/>
        </w:rPr>
        <w:t>категория земель: земли населенных пунктов;</w:t>
      </w:r>
    </w:p>
    <w:p w14:paraId="40847D31" w14:textId="6522573D" w:rsidR="005A52F1" w:rsidRPr="002C10EF" w:rsidRDefault="005A52F1" w:rsidP="005A52F1">
      <w:pPr>
        <w:suppressAutoHyphens/>
        <w:autoSpaceDE w:val="0"/>
        <w:autoSpaceDN w:val="0"/>
        <w:adjustRightInd w:val="0"/>
        <w:ind w:firstLine="709"/>
        <w:jc w:val="both"/>
        <w:rPr>
          <w:sz w:val="24"/>
          <w:szCs w:val="24"/>
        </w:rPr>
      </w:pPr>
      <w:r w:rsidRPr="002C10EF">
        <w:rPr>
          <w:sz w:val="24"/>
          <w:szCs w:val="24"/>
        </w:rPr>
        <w:t xml:space="preserve">разрешённое использование: </w:t>
      </w:r>
      <w:bookmarkStart w:id="52" w:name="_Hlk73454747"/>
      <w:r w:rsidRPr="00085571">
        <w:rPr>
          <w:sz w:val="24"/>
          <w:szCs w:val="24"/>
        </w:rPr>
        <w:t>индивидуально</w:t>
      </w:r>
      <w:r w:rsidR="00CA101F">
        <w:rPr>
          <w:sz w:val="24"/>
          <w:szCs w:val="24"/>
        </w:rPr>
        <w:t>е</w:t>
      </w:r>
      <w:r w:rsidRPr="00085571">
        <w:rPr>
          <w:sz w:val="24"/>
          <w:szCs w:val="24"/>
        </w:rPr>
        <w:t xml:space="preserve"> жилищно</w:t>
      </w:r>
      <w:r w:rsidR="00CA101F">
        <w:rPr>
          <w:sz w:val="24"/>
          <w:szCs w:val="24"/>
        </w:rPr>
        <w:t>е</w:t>
      </w:r>
      <w:r w:rsidRPr="00085571">
        <w:rPr>
          <w:sz w:val="24"/>
          <w:szCs w:val="24"/>
        </w:rPr>
        <w:t xml:space="preserve"> строительств</w:t>
      </w:r>
      <w:r w:rsidR="00CA101F">
        <w:rPr>
          <w:sz w:val="24"/>
          <w:szCs w:val="24"/>
        </w:rPr>
        <w:t>о</w:t>
      </w:r>
      <w:bookmarkEnd w:id="52"/>
      <w:r w:rsidRPr="002C10EF">
        <w:rPr>
          <w:sz w:val="24"/>
          <w:szCs w:val="24"/>
        </w:rPr>
        <w:t>;</w:t>
      </w:r>
    </w:p>
    <w:p w14:paraId="35C39D43" w14:textId="69A918A8" w:rsidR="005A52F1" w:rsidRPr="002C10EF" w:rsidRDefault="005A52F1" w:rsidP="005A52F1">
      <w:pPr>
        <w:suppressAutoHyphens/>
        <w:autoSpaceDE w:val="0"/>
        <w:autoSpaceDN w:val="0"/>
        <w:adjustRightInd w:val="0"/>
        <w:ind w:firstLine="709"/>
        <w:jc w:val="both"/>
        <w:rPr>
          <w:sz w:val="24"/>
          <w:szCs w:val="24"/>
        </w:rPr>
      </w:pPr>
      <w:r w:rsidRPr="002C10EF">
        <w:rPr>
          <w:sz w:val="24"/>
          <w:szCs w:val="24"/>
        </w:rPr>
        <w:t xml:space="preserve">для использования в целях: </w:t>
      </w:r>
      <w:r w:rsidR="00734AF7">
        <w:rPr>
          <w:sz w:val="24"/>
          <w:szCs w:val="24"/>
        </w:rPr>
        <w:t xml:space="preserve">для </w:t>
      </w:r>
      <w:r w:rsidR="00CA101F" w:rsidRPr="00CA101F">
        <w:rPr>
          <w:sz w:val="24"/>
          <w:szCs w:val="24"/>
        </w:rPr>
        <w:t>индивидуально</w:t>
      </w:r>
      <w:r w:rsidR="00734AF7">
        <w:rPr>
          <w:sz w:val="24"/>
          <w:szCs w:val="24"/>
        </w:rPr>
        <w:t>го</w:t>
      </w:r>
      <w:r w:rsidR="00CA101F" w:rsidRPr="00CA101F">
        <w:rPr>
          <w:sz w:val="24"/>
          <w:szCs w:val="24"/>
        </w:rPr>
        <w:t xml:space="preserve"> жилищно</w:t>
      </w:r>
      <w:r w:rsidR="00734AF7">
        <w:rPr>
          <w:sz w:val="24"/>
          <w:szCs w:val="24"/>
        </w:rPr>
        <w:t xml:space="preserve">го </w:t>
      </w:r>
      <w:r w:rsidR="00CA101F" w:rsidRPr="00CA101F">
        <w:rPr>
          <w:sz w:val="24"/>
          <w:szCs w:val="24"/>
        </w:rPr>
        <w:t>строительств</w:t>
      </w:r>
      <w:r w:rsidR="00734AF7">
        <w:rPr>
          <w:sz w:val="24"/>
          <w:szCs w:val="24"/>
        </w:rPr>
        <w:t>а</w:t>
      </w:r>
      <w:r w:rsidRPr="002C10EF">
        <w:rPr>
          <w:sz w:val="24"/>
          <w:szCs w:val="24"/>
        </w:rPr>
        <w:t>;</w:t>
      </w:r>
    </w:p>
    <w:p w14:paraId="2C74F2BA" w14:textId="77777777" w:rsidR="005A52F1" w:rsidRPr="002C10EF" w:rsidRDefault="005A52F1" w:rsidP="005A52F1">
      <w:pPr>
        <w:suppressAutoHyphens/>
        <w:autoSpaceDE w:val="0"/>
        <w:autoSpaceDN w:val="0"/>
        <w:adjustRightInd w:val="0"/>
        <w:ind w:firstLine="709"/>
        <w:jc w:val="both"/>
        <w:rPr>
          <w:sz w:val="24"/>
          <w:szCs w:val="24"/>
        </w:rPr>
      </w:pPr>
      <w:r w:rsidRPr="002C10EF">
        <w:rPr>
          <w:sz w:val="24"/>
          <w:szCs w:val="24"/>
        </w:rPr>
        <w:t>границы земельного участка: в соответствии Выпиской из ЕГРН;</w:t>
      </w:r>
    </w:p>
    <w:p w14:paraId="1D9085D1" w14:textId="77777777" w:rsidR="005A52F1" w:rsidRPr="002C10EF" w:rsidRDefault="005A52F1" w:rsidP="005A52F1">
      <w:pPr>
        <w:widowControl w:val="0"/>
        <w:suppressAutoHyphens/>
        <w:autoSpaceDE w:val="0"/>
        <w:autoSpaceDN w:val="0"/>
        <w:adjustRightInd w:val="0"/>
        <w:ind w:firstLine="709"/>
        <w:jc w:val="both"/>
        <w:rPr>
          <w:bCs/>
          <w:sz w:val="24"/>
          <w:szCs w:val="24"/>
        </w:rPr>
      </w:pPr>
      <w:r w:rsidRPr="002C10EF">
        <w:rPr>
          <w:bCs/>
          <w:sz w:val="24"/>
          <w:szCs w:val="24"/>
        </w:rPr>
        <w:t>вид собственности: земельный участок, государственная собственность на который не разграничена;</w:t>
      </w:r>
    </w:p>
    <w:p w14:paraId="4C6A57E6" w14:textId="2D21208D" w:rsidR="005A52F1" w:rsidRPr="00085571" w:rsidRDefault="005A52F1" w:rsidP="009C44B5">
      <w:pPr>
        <w:widowControl w:val="0"/>
        <w:suppressAutoHyphens/>
        <w:autoSpaceDE w:val="0"/>
        <w:autoSpaceDN w:val="0"/>
        <w:adjustRightInd w:val="0"/>
        <w:ind w:firstLine="709"/>
        <w:jc w:val="both"/>
        <w:rPr>
          <w:sz w:val="24"/>
          <w:szCs w:val="24"/>
        </w:rPr>
      </w:pPr>
      <w:r w:rsidRPr="002C10EF">
        <w:rPr>
          <w:sz w:val="24"/>
          <w:szCs w:val="24"/>
        </w:rPr>
        <w:t xml:space="preserve">ограничения (обременения): </w:t>
      </w:r>
      <w:bookmarkStart w:id="53" w:name="_Hlk73454980"/>
      <w:r w:rsidR="00CA101F">
        <w:rPr>
          <w:sz w:val="24"/>
          <w:szCs w:val="24"/>
        </w:rPr>
        <w:t>з</w:t>
      </w:r>
      <w:r w:rsidR="00CA101F" w:rsidRPr="00CA101F">
        <w:rPr>
          <w:sz w:val="24"/>
          <w:szCs w:val="24"/>
        </w:rPr>
        <w:t>емельный участок полностью расположен в границах зоны с реестровым номером 51:00-6.431 от</w:t>
      </w:r>
      <w:r w:rsidR="00CA101F">
        <w:rPr>
          <w:sz w:val="24"/>
          <w:szCs w:val="24"/>
        </w:rPr>
        <w:t xml:space="preserve"> </w:t>
      </w:r>
      <w:r w:rsidR="00CA101F" w:rsidRPr="00CA101F">
        <w:rPr>
          <w:sz w:val="24"/>
          <w:szCs w:val="24"/>
        </w:rPr>
        <w:t>28.05.2020, ограничение использования земельного участка в пределах зоны: В соответствии с ч.15 и ч.16</w:t>
      </w:r>
      <w:r w:rsidR="00CA101F">
        <w:rPr>
          <w:sz w:val="24"/>
          <w:szCs w:val="24"/>
        </w:rPr>
        <w:t xml:space="preserve"> </w:t>
      </w:r>
      <w:r w:rsidR="00CA101F" w:rsidRPr="00CA101F">
        <w:rPr>
          <w:sz w:val="24"/>
          <w:szCs w:val="24"/>
        </w:rPr>
        <w:t>ст.65 Водного кодекса Российской Федерации от 03 июня 2006 года № 74-ФЗ в границах водоохранных зон</w:t>
      </w:r>
      <w:r w:rsidR="00CA101F">
        <w:rPr>
          <w:sz w:val="24"/>
          <w:szCs w:val="24"/>
        </w:rPr>
        <w:t xml:space="preserve"> </w:t>
      </w:r>
      <w:r w:rsidR="00CA101F" w:rsidRPr="00CA101F">
        <w:rPr>
          <w:sz w:val="24"/>
          <w:szCs w:val="24"/>
        </w:rPr>
        <w:t>запрещается: 1) использование сточных вод в целях регулирования плодородия почв; 2) размещение</w:t>
      </w:r>
      <w:r w:rsidR="00CA101F">
        <w:rPr>
          <w:sz w:val="24"/>
          <w:szCs w:val="24"/>
        </w:rPr>
        <w:t xml:space="preserve"> </w:t>
      </w:r>
      <w:r w:rsidR="00CA101F" w:rsidRPr="00CA101F">
        <w:rPr>
          <w:sz w:val="24"/>
          <w:szCs w:val="24"/>
        </w:rPr>
        <w:t>кладбищ, скотомогильников, объектов размещения отходов производства и потребления, химических,</w:t>
      </w:r>
      <w:r w:rsidR="00CA101F">
        <w:rPr>
          <w:sz w:val="24"/>
          <w:szCs w:val="24"/>
        </w:rPr>
        <w:t xml:space="preserve"> </w:t>
      </w:r>
      <w:r w:rsidR="00CA101F" w:rsidRPr="00CA101F">
        <w:rPr>
          <w:sz w:val="24"/>
          <w:szCs w:val="24"/>
        </w:rPr>
        <w:t>взрывчатых, токсичных, отравляющих и ядовитых веществ, пунктов захоронения радиоактивных отходов;</w:t>
      </w:r>
      <w:r w:rsidR="00CA101F">
        <w:rPr>
          <w:sz w:val="24"/>
          <w:szCs w:val="24"/>
        </w:rPr>
        <w:t xml:space="preserve"> </w:t>
      </w:r>
      <w:r w:rsidR="00CA101F" w:rsidRPr="00CA101F">
        <w:rPr>
          <w:sz w:val="24"/>
          <w:szCs w:val="24"/>
        </w:rPr>
        <w:t>3) осуществление авиационных мер по борьбе с вредными организмами; 4) движение и стоянка</w:t>
      </w:r>
      <w:r w:rsidR="00CA101F">
        <w:rPr>
          <w:sz w:val="24"/>
          <w:szCs w:val="24"/>
        </w:rPr>
        <w:t xml:space="preserve"> </w:t>
      </w:r>
      <w:r w:rsidR="00CA101F" w:rsidRPr="00CA101F">
        <w:rPr>
          <w:sz w:val="24"/>
          <w:szCs w:val="24"/>
        </w:rPr>
        <w:t>транспортных средств (кроме специальных транспортных средств), за исключением их движения по</w:t>
      </w:r>
      <w:r w:rsidR="00CA101F">
        <w:rPr>
          <w:sz w:val="24"/>
          <w:szCs w:val="24"/>
        </w:rPr>
        <w:t xml:space="preserve"> </w:t>
      </w:r>
      <w:r w:rsidR="00CA101F" w:rsidRPr="00CA101F">
        <w:rPr>
          <w:sz w:val="24"/>
          <w:szCs w:val="24"/>
        </w:rPr>
        <w:t>дорогам и стоянки на дорогах и в специально оборудованных местах, имеющих твердое покрытие; 5)</w:t>
      </w:r>
      <w:r w:rsidR="00CA101F">
        <w:rPr>
          <w:sz w:val="24"/>
          <w:szCs w:val="24"/>
        </w:rPr>
        <w:t xml:space="preserve"> </w:t>
      </w:r>
      <w:r w:rsidR="00CA101F" w:rsidRPr="00CA101F">
        <w:rPr>
          <w:sz w:val="24"/>
          <w:szCs w:val="24"/>
        </w:rPr>
        <w:t>строительство и реконструкция автозаправочных станций, складов горюче-смазочных материалов (за</w:t>
      </w:r>
      <w:r w:rsidR="00CA101F">
        <w:rPr>
          <w:sz w:val="24"/>
          <w:szCs w:val="24"/>
        </w:rPr>
        <w:t xml:space="preserve"> </w:t>
      </w:r>
      <w:r w:rsidR="00CA101F" w:rsidRPr="00CA101F">
        <w:rPr>
          <w:sz w:val="24"/>
          <w:szCs w:val="24"/>
        </w:rPr>
        <w:t>исключением случаев, если автозаправочные станции, склады горюче-смазочных материалов размещены</w:t>
      </w:r>
      <w:r w:rsidR="00CA101F">
        <w:rPr>
          <w:sz w:val="24"/>
          <w:szCs w:val="24"/>
        </w:rPr>
        <w:t xml:space="preserve"> </w:t>
      </w:r>
      <w:r w:rsidR="00CA101F" w:rsidRPr="00CA101F">
        <w:rPr>
          <w:sz w:val="24"/>
          <w:szCs w:val="24"/>
        </w:rPr>
        <w:t>на территориях портов, инфраструктуры внутренних водных путей, в том числе баз (сооружений) для</w:t>
      </w:r>
      <w:r w:rsidR="00CA101F">
        <w:rPr>
          <w:sz w:val="24"/>
          <w:szCs w:val="24"/>
        </w:rPr>
        <w:t xml:space="preserve"> </w:t>
      </w:r>
      <w:r w:rsidR="00CA101F" w:rsidRPr="00CA101F">
        <w:rPr>
          <w:sz w:val="24"/>
          <w:szCs w:val="24"/>
        </w:rPr>
        <w:t>стоянки маломерных судов, объектов органов федеральной службы безопасности), станций технического</w:t>
      </w:r>
      <w:r w:rsidR="00CA101F">
        <w:rPr>
          <w:sz w:val="24"/>
          <w:szCs w:val="24"/>
        </w:rPr>
        <w:t xml:space="preserve"> </w:t>
      </w:r>
      <w:r w:rsidR="00CA101F" w:rsidRPr="00CA101F">
        <w:rPr>
          <w:sz w:val="24"/>
          <w:szCs w:val="24"/>
        </w:rPr>
        <w:t>обслуживания, используемых для технического осмотра и ремонта транспортных средств, осуществление</w:t>
      </w:r>
      <w:r w:rsidR="00CA101F">
        <w:rPr>
          <w:sz w:val="24"/>
          <w:szCs w:val="24"/>
        </w:rPr>
        <w:t xml:space="preserve"> </w:t>
      </w:r>
      <w:r w:rsidR="00CA101F" w:rsidRPr="00CA101F">
        <w:rPr>
          <w:sz w:val="24"/>
          <w:szCs w:val="24"/>
        </w:rPr>
        <w:t>мойки транспортных средств; 6) размещение специализированных хранилищ пестицидов и агрохимикатов,</w:t>
      </w:r>
      <w:r w:rsidR="00CA101F">
        <w:rPr>
          <w:sz w:val="24"/>
          <w:szCs w:val="24"/>
        </w:rPr>
        <w:t xml:space="preserve"> </w:t>
      </w:r>
      <w:r w:rsidR="00CA101F" w:rsidRPr="00CA101F">
        <w:rPr>
          <w:sz w:val="24"/>
          <w:szCs w:val="24"/>
        </w:rPr>
        <w:t>применение пестицидов и агрохимикатов; 7) сброс сточных, в том числе дренажных, вод; 8) разведка и</w:t>
      </w:r>
      <w:r w:rsidR="00CA101F">
        <w:rPr>
          <w:sz w:val="24"/>
          <w:szCs w:val="24"/>
        </w:rPr>
        <w:t xml:space="preserve"> </w:t>
      </w:r>
      <w:r w:rsidR="00CA101F" w:rsidRPr="00CA101F">
        <w:rPr>
          <w:sz w:val="24"/>
          <w:szCs w:val="24"/>
        </w:rPr>
        <w:t xml:space="preserve">добыча общераспространенных полезных ископаемых (за исключением случаев, если разведка и </w:t>
      </w:r>
      <w:r w:rsidR="00CA101F" w:rsidRPr="00CA101F">
        <w:rPr>
          <w:sz w:val="24"/>
          <w:szCs w:val="24"/>
        </w:rPr>
        <w:lastRenderedPageBreak/>
        <w:t>добыча</w:t>
      </w:r>
      <w:r w:rsidR="00CA101F">
        <w:rPr>
          <w:sz w:val="24"/>
          <w:szCs w:val="24"/>
        </w:rPr>
        <w:t xml:space="preserve"> </w:t>
      </w:r>
      <w:r w:rsidR="00CA101F" w:rsidRPr="00CA101F">
        <w:rPr>
          <w:sz w:val="24"/>
          <w:szCs w:val="24"/>
        </w:rPr>
        <w:t>общераспространенных полезных ископаемых осуществляются пользователями недр, осуществляющими</w:t>
      </w:r>
      <w:r w:rsidR="00CA101F">
        <w:rPr>
          <w:sz w:val="24"/>
          <w:szCs w:val="24"/>
        </w:rPr>
        <w:t xml:space="preserve"> </w:t>
      </w:r>
      <w:r w:rsidR="00CA101F" w:rsidRPr="00CA101F">
        <w:rPr>
          <w:sz w:val="24"/>
          <w:szCs w:val="24"/>
        </w:rPr>
        <w:t>разведку и добычу иных видов полезных ископаемых, в границах предоставленных им в соответствии с</w:t>
      </w:r>
      <w:r w:rsidR="00CA101F">
        <w:rPr>
          <w:sz w:val="24"/>
          <w:szCs w:val="24"/>
        </w:rPr>
        <w:t xml:space="preserve"> </w:t>
      </w:r>
      <w:r w:rsidR="00CA101F" w:rsidRPr="00CA101F">
        <w:rPr>
          <w:sz w:val="24"/>
          <w:szCs w:val="24"/>
        </w:rPr>
        <w:t>законодательством Российской Федерации о недрах горных отводов и (или) геологических отводов на</w:t>
      </w:r>
      <w:r w:rsidR="00CA101F">
        <w:rPr>
          <w:sz w:val="24"/>
          <w:szCs w:val="24"/>
        </w:rPr>
        <w:t xml:space="preserve"> </w:t>
      </w:r>
      <w:r w:rsidR="00CA101F" w:rsidRPr="00CA101F">
        <w:rPr>
          <w:sz w:val="24"/>
          <w:szCs w:val="24"/>
        </w:rPr>
        <w:t>основании утвержденного технического проекта в соответствии со статьей 19.1 Закона Российской</w:t>
      </w:r>
      <w:r w:rsidR="00CA101F">
        <w:rPr>
          <w:sz w:val="24"/>
          <w:szCs w:val="24"/>
        </w:rPr>
        <w:t xml:space="preserve"> </w:t>
      </w:r>
      <w:r w:rsidR="00CA101F" w:rsidRPr="00CA101F">
        <w:rPr>
          <w:sz w:val="24"/>
          <w:szCs w:val="24"/>
        </w:rPr>
        <w:t>Федерации от 21 февраля 1992 года N 2395-I "О недрах"). В границах водоохранных зон допускаются</w:t>
      </w:r>
      <w:r w:rsidR="00CA101F">
        <w:rPr>
          <w:sz w:val="24"/>
          <w:szCs w:val="24"/>
        </w:rPr>
        <w:t xml:space="preserve"> </w:t>
      </w:r>
      <w:r w:rsidR="00CA101F" w:rsidRPr="00CA101F">
        <w:rPr>
          <w:sz w:val="24"/>
          <w:szCs w:val="24"/>
        </w:rPr>
        <w:t>проектирование, строительство, реконструкция, ввод в эксплуатацию, эксплуатация хозяйственных и иных</w:t>
      </w:r>
      <w:r w:rsidR="00CA101F">
        <w:rPr>
          <w:sz w:val="24"/>
          <w:szCs w:val="24"/>
        </w:rPr>
        <w:t xml:space="preserve"> </w:t>
      </w:r>
      <w:r w:rsidR="00CA101F" w:rsidRPr="00CA101F">
        <w:rPr>
          <w:sz w:val="24"/>
          <w:szCs w:val="24"/>
        </w:rPr>
        <w:t>объектов при условии оборудования таких объектов сооружениями, обеспечивающими охрану водных</w:t>
      </w:r>
      <w:r w:rsidR="00CA101F">
        <w:rPr>
          <w:sz w:val="24"/>
          <w:szCs w:val="24"/>
        </w:rPr>
        <w:t xml:space="preserve"> </w:t>
      </w:r>
      <w:r w:rsidR="00CA101F" w:rsidRPr="00CA101F">
        <w:rPr>
          <w:sz w:val="24"/>
          <w:szCs w:val="24"/>
        </w:rPr>
        <w:t>объектов от загрязнения, засорения, заиления и истощения вод в соответствии с водным законодательством</w:t>
      </w:r>
      <w:r w:rsidR="00CA101F">
        <w:rPr>
          <w:sz w:val="24"/>
          <w:szCs w:val="24"/>
        </w:rPr>
        <w:t xml:space="preserve"> </w:t>
      </w:r>
      <w:r w:rsidR="00CA101F" w:rsidRPr="00CA101F">
        <w:rPr>
          <w:sz w:val="24"/>
          <w:szCs w:val="24"/>
        </w:rPr>
        <w:t>и законодательством в области охраны окружающей среды., вид/наименование: Зона с особыми условиями</w:t>
      </w:r>
      <w:r w:rsidR="00CA101F">
        <w:rPr>
          <w:sz w:val="24"/>
          <w:szCs w:val="24"/>
        </w:rPr>
        <w:t xml:space="preserve"> </w:t>
      </w:r>
      <w:r w:rsidR="00CA101F" w:rsidRPr="00CA101F">
        <w:rPr>
          <w:sz w:val="24"/>
          <w:szCs w:val="24"/>
        </w:rPr>
        <w:t>использования территории.</w:t>
      </w:r>
      <w:r w:rsidR="009C44B5">
        <w:rPr>
          <w:sz w:val="24"/>
          <w:szCs w:val="24"/>
        </w:rPr>
        <w:t xml:space="preserve"> </w:t>
      </w:r>
      <w:r w:rsidR="00CA101F" w:rsidRPr="00CA101F">
        <w:rPr>
          <w:sz w:val="24"/>
          <w:szCs w:val="24"/>
        </w:rPr>
        <w:t>Часть водоохранной зоны Баренцева моря, тип: Водоохранная зона, номер: б/н,</w:t>
      </w:r>
      <w:r w:rsidR="00CA101F">
        <w:rPr>
          <w:sz w:val="24"/>
          <w:szCs w:val="24"/>
        </w:rPr>
        <w:t xml:space="preserve"> </w:t>
      </w:r>
      <w:r w:rsidR="00CA101F" w:rsidRPr="00CA101F">
        <w:rPr>
          <w:sz w:val="24"/>
          <w:szCs w:val="24"/>
        </w:rPr>
        <w:t>дата решения: 19.03.2020, номер решения: 24, наименование ОГВ/ОМСУ: Двинско-Печорское бассейновое</w:t>
      </w:r>
      <w:r w:rsidR="00CA101F">
        <w:rPr>
          <w:sz w:val="24"/>
          <w:szCs w:val="24"/>
        </w:rPr>
        <w:t xml:space="preserve"> </w:t>
      </w:r>
      <w:r w:rsidR="00CA101F" w:rsidRPr="00CA101F">
        <w:rPr>
          <w:sz w:val="24"/>
          <w:szCs w:val="24"/>
        </w:rPr>
        <w:t>водное управление Федерального агентства водных ресурсов</w:t>
      </w:r>
      <w:r w:rsidR="00CA101F">
        <w:rPr>
          <w:sz w:val="24"/>
          <w:szCs w:val="24"/>
        </w:rPr>
        <w:t xml:space="preserve">. </w:t>
      </w:r>
      <w:r w:rsidR="00CA101F" w:rsidRPr="00CA101F">
        <w:rPr>
          <w:sz w:val="24"/>
          <w:szCs w:val="24"/>
        </w:rPr>
        <w:t>Для данного земельного участка обеспечен доступ посредством земельного участка (земельных участков) с</w:t>
      </w:r>
      <w:r w:rsidR="00CA101F">
        <w:rPr>
          <w:sz w:val="24"/>
          <w:szCs w:val="24"/>
        </w:rPr>
        <w:t xml:space="preserve"> </w:t>
      </w:r>
      <w:r w:rsidR="00CA101F" w:rsidRPr="00CA101F">
        <w:rPr>
          <w:sz w:val="24"/>
          <w:szCs w:val="24"/>
        </w:rPr>
        <w:t>кадастровым номером (кадастровыми номерами): 51:01:2104002:4. Сведения об ограничениях права на</w:t>
      </w:r>
      <w:r w:rsidR="00CA101F">
        <w:rPr>
          <w:sz w:val="24"/>
          <w:szCs w:val="24"/>
        </w:rPr>
        <w:t xml:space="preserve"> </w:t>
      </w:r>
      <w:r w:rsidR="00CA101F" w:rsidRPr="00CA101F">
        <w:rPr>
          <w:sz w:val="24"/>
          <w:szCs w:val="24"/>
        </w:rPr>
        <w:t>объект недвижимости, обременениях данного объекта, не зарегистрированных в реестре прав,</w:t>
      </w:r>
      <w:r w:rsidR="00CA101F">
        <w:rPr>
          <w:sz w:val="24"/>
          <w:szCs w:val="24"/>
        </w:rPr>
        <w:t xml:space="preserve"> </w:t>
      </w:r>
      <w:r w:rsidR="00CA101F" w:rsidRPr="00CA101F">
        <w:rPr>
          <w:sz w:val="24"/>
          <w:szCs w:val="24"/>
        </w:rPr>
        <w:t>ограничений прав и обременений недвижимого имущества: вид ограничения (обременения): ограничения</w:t>
      </w:r>
      <w:r w:rsidR="00CA101F">
        <w:rPr>
          <w:sz w:val="24"/>
          <w:szCs w:val="24"/>
        </w:rPr>
        <w:t xml:space="preserve"> </w:t>
      </w:r>
      <w:r w:rsidR="00CA101F" w:rsidRPr="00CA101F">
        <w:rPr>
          <w:sz w:val="24"/>
          <w:szCs w:val="24"/>
        </w:rPr>
        <w:t>прав на земельный участок, предусмотренные статьями 56, 56.1 Земельного кодекса Российской</w:t>
      </w:r>
      <w:r w:rsidR="00CA101F">
        <w:rPr>
          <w:sz w:val="24"/>
          <w:szCs w:val="24"/>
        </w:rPr>
        <w:t xml:space="preserve"> </w:t>
      </w:r>
      <w:r w:rsidR="00CA101F" w:rsidRPr="00CA101F">
        <w:rPr>
          <w:sz w:val="24"/>
          <w:szCs w:val="24"/>
        </w:rPr>
        <w:t>Федерации; срок действия: c 20.01.2020; реквизиты документа-основания: о порядке установления</w:t>
      </w:r>
      <w:r w:rsidR="00CA101F">
        <w:rPr>
          <w:sz w:val="24"/>
          <w:szCs w:val="24"/>
        </w:rPr>
        <w:t xml:space="preserve"> </w:t>
      </w:r>
      <w:r w:rsidR="00CA101F" w:rsidRPr="00CA101F">
        <w:rPr>
          <w:sz w:val="24"/>
          <w:szCs w:val="24"/>
        </w:rPr>
        <w:t>охранных зон объектов электросетевого хозяйства и особых условий использования земельных участков,</w:t>
      </w:r>
      <w:r w:rsidR="00CA101F">
        <w:rPr>
          <w:sz w:val="24"/>
          <w:szCs w:val="24"/>
        </w:rPr>
        <w:t xml:space="preserve"> </w:t>
      </w:r>
      <w:r w:rsidR="00CA101F" w:rsidRPr="00CA101F">
        <w:rPr>
          <w:sz w:val="24"/>
          <w:szCs w:val="24"/>
        </w:rPr>
        <w:t>расположенных в границах таких зон от 24.02.2009 № 160. вид ограничения (обременения): ограничения</w:t>
      </w:r>
      <w:r w:rsidR="00CA101F">
        <w:rPr>
          <w:sz w:val="24"/>
          <w:szCs w:val="24"/>
        </w:rPr>
        <w:t xml:space="preserve"> </w:t>
      </w:r>
      <w:r w:rsidR="00CA101F" w:rsidRPr="00CA101F">
        <w:rPr>
          <w:sz w:val="24"/>
          <w:szCs w:val="24"/>
        </w:rPr>
        <w:t>прав на земельный участок, предусмотренные статьями 56, 56.1 Земельного кодекса Российской</w:t>
      </w:r>
      <w:r w:rsidR="00CA101F">
        <w:rPr>
          <w:sz w:val="24"/>
          <w:szCs w:val="24"/>
        </w:rPr>
        <w:t xml:space="preserve"> </w:t>
      </w:r>
      <w:r w:rsidR="00CA101F" w:rsidRPr="00CA101F">
        <w:rPr>
          <w:sz w:val="24"/>
          <w:szCs w:val="24"/>
        </w:rPr>
        <w:t>Федерации; срок действия: c 29.05.2020; реквизиты документа-основания: приказ "Об утверждении</w:t>
      </w:r>
      <w:r w:rsidR="00CA101F">
        <w:rPr>
          <w:sz w:val="24"/>
          <w:szCs w:val="24"/>
        </w:rPr>
        <w:t xml:space="preserve"> </w:t>
      </w:r>
      <w:r w:rsidR="00CA101F" w:rsidRPr="00CA101F">
        <w:rPr>
          <w:sz w:val="24"/>
          <w:szCs w:val="24"/>
        </w:rPr>
        <w:t>местоположения части береговой линии (границы водного объекта), границ части водоохранной зоны и</w:t>
      </w:r>
      <w:r w:rsidR="00CA101F">
        <w:rPr>
          <w:sz w:val="24"/>
          <w:szCs w:val="24"/>
        </w:rPr>
        <w:t xml:space="preserve"> </w:t>
      </w:r>
      <w:r w:rsidR="00CA101F" w:rsidRPr="00CA101F">
        <w:rPr>
          <w:sz w:val="24"/>
          <w:szCs w:val="24"/>
        </w:rPr>
        <w:t>части прибрежной защитной полосы Баренцева моря на территории Мурманской области" от 19.03.2020 №</w:t>
      </w:r>
      <w:r w:rsidR="009C44B5">
        <w:rPr>
          <w:sz w:val="24"/>
          <w:szCs w:val="24"/>
        </w:rPr>
        <w:t xml:space="preserve"> </w:t>
      </w:r>
      <w:r w:rsidR="00CA101F" w:rsidRPr="00CA101F">
        <w:rPr>
          <w:sz w:val="24"/>
          <w:szCs w:val="24"/>
        </w:rPr>
        <w:t>24 выдан: Двинско-Печорское бассейновое водное управление Федерального агентства водных ресурсов.</w:t>
      </w:r>
      <w:r w:rsidR="009C44B5">
        <w:rPr>
          <w:sz w:val="24"/>
          <w:szCs w:val="24"/>
        </w:rPr>
        <w:t xml:space="preserve"> </w:t>
      </w:r>
      <w:r w:rsidR="00CA101F" w:rsidRPr="00CA101F">
        <w:rPr>
          <w:sz w:val="24"/>
          <w:szCs w:val="24"/>
        </w:rPr>
        <w:t>Граница земельного участка пересекает границы земельных участков (земельного участка) с кадастровыми</w:t>
      </w:r>
      <w:r w:rsidR="009C44B5">
        <w:rPr>
          <w:sz w:val="24"/>
          <w:szCs w:val="24"/>
        </w:rPr>
        <w:t xml:space="preserve"> </w:t>
      </w:r>
      <w:r w:rsidR="00CA101F" w:rsidRPr="00CA101F">
        <w:rPr>
          <w:sz w:val="24"/>
          <w:szCs w:val="24"/>
        </w:rPr>
        <w:t>номерами (кадастровым номером) 51:01:2104002:4.</w:t>
      </w:r>
    </w:p>
    <w:bookmarkEnd w:id="53"/>
    <w:p w14:paraId="26BAFC81" w14:textId="77777777" w:rsidR="005A52F1" w:rsidRPr="005624D4" w:rsidRDefault="005A52F1" w:rsidP="005A52F1">
      <w:pPr>
        <w:tabs>
          <w:tab w:val="left" w:pos="851"/>
          <w:tab w:val="left" w:pos="993"/>
        </w:tabs>
        <w:suppressAutoHyphens/>
        <w:ind w:firstLine="709"/>
        <w:jc w:val="both"/>
        <w:rPr>
          <w:sz w:val="24"/>
          <w:szCs w:val="24"/>
          <w:u w:val="single"/>
        </w:rPr>
      </w:pPr>
      <w:r w:rsidRPr="005624D4">
        <w:rPr>
          <w:sz w:val="24"/>
          <w:szCs w:val="24"/>
          <w:u w:val="single"/>
        </w:rPr>
        <w:t xml:space="preserve">Максимально и/или минимально допустимые параметры разрешенного строительства объекта капитального строительства: </w:t>
      </w:r>
    </w:p>
    <w:p w14:paraId="6E75B48E" w14:textId="3409EBAF" w:rsidR="005A52F1" w:rsidRPr="005624D4" w:rsidRDefault="005A52F1" w:rsidP="005A52F1">
      <w:pPr>
        <w:tabs>
          <w:tab w:val="left" w:pos="-142"/>
        </w:tabs>
        <w:ind w:firstLine="709"/>
        <w:jc w:val="both"/>
        <w:rPr>
          <w:sz w:val="24"/>
          <w:szCs w:val="24"/>
        </w:rPr>
      </w:pPr>
      <w:r w:rsidRPr="005624D4">
        <w:rPr>
          <w:sz w:val="24"/>
          <w:szCs w:val="24"/>
        </w:rPr>
        <w:t xml:space="preserve">Предельные параметры разрешенного строительства установлены </w:t>
      </w:r>
      <w:r w:rsidR="00416C16">
        <w:rPr>
          <w:sz w:val="24"/>
          <w:szCs w:val="24"/>
        </w:rPr>
        <w:t xml:space="preserve">в соответствии с </w:t>
      </w:r>
      <w:bookmarkStart w:id="54" w:name="_Hlk73454953"/>
      <w:r w:rsidRPr="005624D4">
        <w:rPr>
          <w:sz w:val="24"/>
          <w:szCs w:val="24"/>
        </w:rPr>
        <w:t xml:space="preserve">Генеральным планом и Правилами землепользования и застройки муниципального образования </w:t>
      </w:r>
      <w:r w:rsidR="005624D4" w:rsidRPr="005624D4">
        <w:rPr>
          <w:sz w:val="24"/>
          <w:szCs w:val="24"/>
        </w:rPr>
        <w:t>сельского</w:t>
      </w:r>
      <w:r w:rsidRPr="005624D4">
        <w:rPr>
          <w:sz w:val="24"/>
          <w:szCs w:val="24"/>
        </w:rPr>
        <w:t xml:space="preserve"> поселени</w:t>
      </w:r>
      <w:r w:rsidR="005624D4" w:rsidRPr="005624D4">
        <w:rPr>
          <w:sz w:val="24"/>
          <w:szCs w:val="24"/>
        </w:rPr>
        <w:t>я</w:t>
      </w:r>
      <w:r w:rsidRPr="005624D4">
        <w:rPr>
          <w:sz w:val="24"/>
          <w:szCs w:val="24"/>
        </w:rPr>
        <w:t xml:space="preserve"> </w:t>
      </w:r>
      <w:r w:rsidR="005624D4" w:rsidRPr="005624D4">
        <w:rPr>
          <w:sz w:val="24"/>
          <w:szCs w:val="24"/>
        </w:rPr>
        <w:t>Ура-Губа</w:t>
      </w:r>
      <w:r w:rsidRPr="005624D4">
        <w:rPr>
          <w:sz w:val="24"/>
          <w:szCs w:val="24"/>
        </w:rPr>
        <w:t xml:space="preserve"> Кольского района Мурманской области, утвержденные решениями Совета депутатов МО </w:t>
      </w:r>
      <w:r w:rsidR="005624D4" w:rsidRPr="005624D4">
        <w:rPr>
          <w:sz w:val="24"/>
          <w:szCs w:val="24"/>
        </w:rPr>
        <w:t>с</w:t>
      </w:r>
      <w:r w:rsidRPr="005624D4">
        <w:rPr>
          <w:sz w:val="24"/>
          <w:szCs w:val="24"/>
        </w:rPr>
        <w:t xml:space="preserve">.п. </w:t>
      </w:r>
      <w:r w:rsidR="005624D4" w:rsidRPr="005624D4">
        <w:rPr>
          <w:sz w:val="24"/>
          <w:szCs w:val="24"/>
        </w:rPr>
        <w:t>Ура-Губа</w:t>
      </w:r>
      <w:r w:rsidRPr="005624D4">
        <w:rPr>
          <w:sz w:val="24"/>
          <w:szCs w:val="24"/>
        </w:rPr>
        <w:t xml:space="preserve"> Кольского района Мурманской области </w:t>
      </w:r>
      <w:r w:rsidR="005624D4" w:rsidRPr="005624D4">
        <w:rPr>
          <w:sz w:val="24"/>
          <w:szCs w:val="24"/>
        </w:rPr>
        <w:t>о. внесении изменений в Правила землепользования и застройки сельского поселения Ура-Губа Кольского района Мурманской области, утвержденные решением Совета депутатов Кольского района от 16.11.2017 № 12/14</w:t>
      </w:r>
      <w:r w:rsidRPr="005624D4">
        <w:rPr>
          <w:sz w:val="24"/>
          <w:szCs w:val="24"/>
        </w:rPr>
        <w:t xml:space="preserve">, согласно которым земельный участок находится в зоне — </w:t>
      </w:r>
      <w:r w:rsidR="005624D4" w:rsidRPr="005624D4">
        <w:rPr>
          <w:sz w:val="24"/>
          <w:szCs w:val="24"/>
        </w:rPr>
        <w:t>Зона застройки индивидуальными жилыми домами</w:t>
      </w:r>
      <w:r w:rsidRPr="005624D4">
        <w:rPr>
          <w:sz w:val="24"/>
          <w:szCs w:val="24"/>
        </w:rPr>
        <w:t xml:space="preserve"> (Ж-1).</w:t>
      </w:r>
      <w:bookmarkEnd w:id="54"/>
      <w:r w:rsidRPr="005624D4">
        <w:rPr>
          <w:sz w:val="24"/>
          <w:szCs w:val="24"/>
        </w:rPr>
        <w:t xml:space="preserve"> </w:t>
      </w:r>
    </w:p>
    <w:p w14:paraId="349CA7AB" w14:textId="77777777" w:rsidR="005A52F1" w:rsidRPr="005624D4" w:rsidRDefault="005A52F1" w:rsidP="005A52F1">
      <w:pPr>
        <w:tabs>
          <w:tab w:val="left" w:pos="-142"/>
        </w:tabs>
        <w:ind w:firstLine="709"/>
        <w:jc w:val="both"/>
        <w:rPr>
          <w:sz w:val="24"/>
          <w:szCs w:val="24"/>
        </w:rPr>
      </w:pPr>
      <w:r w:rsidRPr="005624D4">
        <w:rPr>
          <w:sz w:val="24"/>
          <w:szCs w:val="24"/>
        </w:rPr>
        <w:t>Параметры использования земельных участков и объектов капитального строительства установлены в составе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78D91D2A" w14:textId="796F3F33" w:rsidR="005A52F1" w:rsidRDefault="005A52F1" w:rsidP="005624D4">
      <w:pPr>
        <w:widowControl w:val="0"/>
        <w:shd w:val="clear" w:color="auto" w:fill="FFFFFF"/>
        <w:tabs>
          <w:tab w:val="num" w:pos="0"/>
          <w:tab w:val="left" w:pos="142"/>
        </w:tabs>
        <w:ind w:firstLine="709"/>
        <w:jc w:val="both"/>
        <w:rPr>
          <w:sz w:val="24"/>
          <w:szCs w:val="24"/>
        </w:rPr>
      </w:pPr>
      <w:r w:rsidRPr="005624D4">
        <w:rPr>
          <w:sz w:val="24"/>
          <w:szCs w:val="24"/>
        </w:rPr>
        <w:t xml:space="preserve">Особенности застройки и землепользования на территориях Ж-1: </w:t>
      </w:r>
      <w:r w:rsidR="005624D4">
        <w:rPr>
          <w:sz w:val="24"/>
          <w:szCs w:val="24"/>
        </w:rPr>
        <w:t>п</w:t>
      </w:r>
      <w:r w:rsidR="005624D4" w:rsidRPr="005624D4">
        <w:rPr>
          <w:sz w:val="24"/>
          <w:szCs w:val="24"/>
        </w:rPr>
        <w:t>редельные (минимальные и (или) максимальные) размеры земельных участков</w:t>
      </w:r>
      <w:r w:rsidR="005624D4">
        <w:rPr>
          <w:sz w:val="24"/>
          <w:szCs w:val="24"/>
        </w:rPr>
        <w:t>: м</w:t>
      </w:r>
      <w:r w:rsidR="005624D4" w:rsidRPr="005624D4">
        <w:rPr>
          <w:sz w:val="24"/>
          <w:szCs w:val="24"/>
        </w:rPr>
        <w:t>инимальный размер –          400 кв. м</w:t>
      </w:r>
      <w:r w:rsidR="005624D4">
        <w:rPr>
          <w:sz w:val="24"/>
          <w:szCs w:val="24"/>
        </w:rPr>
        <w:t>, м</w:t>
      </w:r>
      <w:r w:rsidR="005624D4" w:rsidRPr="005624D4">
        <w:rPr>
          <w:sz w:val="24"/>
          <w:szCs w:val="24"/>
        </w:rPr>
        <w:t>аксимальный размер – 2000 кв. м.</w:t>
      </w:r>
      <w:r w:rsidR="005624D4">
        <w:rPr>
          <w:sz w:val="24"/>
          <w:szCs w:val="24"/>
        </w:rPr>
        <w:t xml:space="preserve"> </w:t>
      </w:r>
      <w:r w:rsidR="005624D4" w:rsidRPr="005624D4">
        <w:rPr>
          <w:sz w:val="24"/>
          <w:szCs w:val="24"/>
        </w:rPr>
        <w:t>Предельные параметры разрешенного строительства, реконструкции объектов капитального строительства</w:t>
      </w:r>
      <w:r w:rsidR="005624D4">
        <w:rPr>
          <w:sz w:val="24"/>
          <w:szCs w:val="24"/>
        </w:rPr>
        <w:t>: м</w:t>
      </w:r>
      <w:r w:rsidR="005624D4" w:rsidRPr="005624D4">
        <w:rPr>
          <w:sz w:val="24"/>
          <w:szCs w:val="24"/>
        </w:rPr>
        <w:t>инимальные отступы зданий, строений, сооружений:</w:t>
      </w:r>
      <w:r w:rsidR="005624D4">
        <w:rPr>
          <w:sz w:val="24"/>
          <w:szCs w:val="24"/>
        </w:rPr>
        <w:t xml:space="preserve"> </w:t>
      </w:r>
      <w:r w:rsidR="005624D4" w:rsidRPr="005624D4">
        <w:rPr>
          <w:sz w:val="24"/>
          <w:szCs w:val="24"/>
        </w:rPr>
        <w:t>от красной линии улицы (границ земельного участка, граничащего  с улично-дорожной сетью) – 5 м;</w:t>
      </w:r>
      <w:r w:rsidR="005624D4">
        <w:rPr>
          <w:sz w:val="24"/>
          <w:szCs w:val="24"/>
        </w:rPr>
        <w:t xml:space="preserve"> </w:t>
      </w:r>
      <w:r w:rsidR="005624D4" w:rsidRPr="005624D4">
        <w:rPr>
          <w:sz w:val="24"/>
          <w:szCs w:val="24"/>
        </w:rPr>
        <w:t xml:space="preserve">от красной линии проезда (границ земельного </w:t>
      </w:r>
      <w:r w:rsidR="005624D4" w:rsidRPr="005624D4">
        <w:rPr>
          <w:sz w:val="24"/>
          <w:szCs w:val="24"/>
        </w:rPr>
        <w:lastRenderedPageBreak/>
        <w:t>участка, граничащего             с проездом) – 3 м;</w:t>
      </w:r>
      <w:r w:rsidR="005624D4">
        <w:rPr>
          <w:sz w:val="24"/>
          <w:szCs w:val="24"/>
        </w:rPr>
        <w:t xml:space="preserve"> </w:t>
      </w:r>
      <w:r w:rsidR="005624D4" w:rsidRPr="005624D4">
        <w:rPr>
          <w:sz w:val="24"/>
          <w:szCs w:val="24"/>
        </w:rPr>
        <w:t>до границ земельного участка –           3 м;</w:t>
      </w:r>
      <w:r w:rsidR="005624D4">
        <w:rPr>
          <w:sz w:val="24"/>
          <w:szCs w:val="24"/>
        </w:rPr>
        <w:t xml:space="preserve"> </w:t>
      </w:r>
      <w:r w:rsidR="005624D4" w:rsidRPr="005624D4">
        <w:rPr>
          <w:sz w:val="24"/>
          <w:szCs w:val="24"/>
        </w:rPr>
        <w:t>от постройки для содержания скота и птицы - 4 м;</w:t>
      </w:r>
      <w:r w:rsidR="005624D4">
        <w:rPr>
          <w:sz w:val="24"/>
          <w:szCs w:val="24"/>
        </w:rPr>
        <w:t xml:space="preserve"> п</w:t>
      </w:r>
      <w:r w:rsidR="005624D4" w:rsidRPr="005624D4">
        <w:rPr>
          <w:sz w:val="24"/>
          <w:szCs w:val="24"/>
        </w:rPr>
        <w:t>редельное количество надземных этажей – 3.</w:t>
      </w:r>
      <w:r w:rsidR="005624D4">
        <w:rPr>
          <w:sz w:val="24"/>
          <w:szCs w:val="24"/>
        </w:rPr>
        <w:t xml:space="preserve"> </w:t>
      </w:r>
      <w:r w:rsidR="005624D4" w:rsidRPr="005624D4">
        <w:rPr>
          <w:sz w:val="24"/>
          <w:szCs w:val="24"/>
        </w:rPr>
        <w:t>Максимальный процент застройки в границах земельного участка – 40 %.</w:t>
      </w:r>
      <w:r w:rsidR="005624D4">
        <w:rPr>
          <w:sz w:val="24"/>
          <w:szCs w:val="24"/>
        </w:rPr>
        <w:t xml:space="preserve"> </w:t>
      </w:r>
      <w:r w:rsidR="005624D4" w:rsidRPr="005624D4">
        <w:rPr>
          <w:sz w:val="24"/>
          <w:szCs w:val="24"/>
        </w:rPr>
        <w:t>Минимальный процент озеленения земельного участка – 40 %.</w:t>
      </w:r>
    </w:p>
    <w:p w14:paraId="3C40D07D" w14:textId="77777777" w:rsidR="005A52F1" w:rsidRPr="002C10EF" w:rsidRDefault="005A52F1" w:rsidP="005A52F1">
      <w:pPr>
        <w:widowControl w:val="0"/>
        <w:shd w:val="clear" w:color="auto" w:fill="FFFFFF"/>
        <w:tabs>
          <w:tab w:val="num" w:pos="0"/>
          <w:tab w:val="left" w:pos="142"/>
        </w:tabs>
        <w:ind w:firstLine="709"/>
        <w:jc w:val="both"/>
        <w:rPr>
          <w:sz w:val="24"/>
          <w:szCs w:val="24"/>
          <w:u w:val="single"/>
        </w:rPr>
      </w:pPr>
      <w:r>
        <w:rPr>
          <w:sz w:val="24"/>
          <w:szCs w:val="24"/>
          <w:u w:val="single"/>
        </w:rPr>
        <w:t>Т</w:t>
      </w:r>
      <w:r w:rsidRPr="002C10EF">
        <w:rPr>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1D8B2B8C" w14:textId="5CC61028" w:rsidR="005A52F1" w:rsidRPr="002C10EF" w:rsidRDefault="005A52F1" w:rsidP="005A52F1">
      <w:pPr>
        <w:tabs>
          <w:tab w:val="left" w:pos="142"/>
          <w:tab w:val="left" w:pos="851"/>
          <w:tab w:val="left" w:pos="993"/>
          <w:tab w:val="left" w:pos="1418"/>
        </w:tabs>
        <w:jc w:val="both"/>
        <w:rPr>
          <w:sz w:val="24"/>
          <w:szCs w:val="24"/>
        </w:rPr>
      </w:pPr>
      <w:r>
        <w:rPr>
          <w:sz w:val="24"/>
          <w:szCs w:val="24"/>
          <w:u w:val="single"/>
        </w:rPr>
        <w:t>1. П</w:t>
      </w:r>
      <w:r w:rsidRPr="002C10EF">
        <w:rPr>
          <w:sz w:val="24"/>
          <w:szCs w:val="24"/>
          <w:u w:val="single"/>
        </w:rPr>
        <w:t xml:space="preserve">одключение к сетям </w:t>
      </w:r>
      <w:r w:rsidR="00A40274">
        <w:rPr>
          <w:sz w:val="24"/>
          <w:szCs w:val="24"/>
          <w:u w:val="single"/>
        </w:rPr>
        <w:t>инженерно-технического обеспечения</w:t>
      </w:r>
      <w:r w:rsidRPr="002C10EF">
        <w:rPr>
          <w:sz w:val="24"/>
          <w:szCs w:val="24"/>
        </w:rPr>
        <w:t xml:space="preserve">: </w:t>
      </w:r>
      <w:r w:rsidR="00A40274">
        <w:rPr>
          <w:sz w:val="24"/>
          <w:szCs w:val="24"/>
        </w:rPr>
        <w:t>подключение невозможно из-за удаленности объекта. Охранных зон сетей и объектов МУП Кольского района «УЖКХ» в границах указанного участка нет.</w:t>
      </w:r>
    </w:p>
    <w:p w14:paraId="7F124F0E" w14:textId="629D3B4F" w:rsidR="005A52F1" w:rsidRPr="00AF0033" w:rsidRDefault="005A52F1" w:rsidP="005A52F1">
      <w:pPr>
        <w:jc w:val="both"/>
        <w:rPr>
          <w:sz w:val="24"/>
          <w:szCs w:val="24"/>
        </w:rPr>
      </w:pPr>
      <w:r>
        <w:rPr>
          <w:sz w:val="24"/>
          <w:szCs w:val="24"/>
          <w:u w:val="single"/>
        </w:rPr>
        <w:t>2. П</w:t>
      </w:r>
      <w:r w:rsidRPr="002C10EF">
        <w:rPr>
          <w:sz w:val="24"/>
          <w:szCs w:val="24"/>
          <w:u w:val="single"/>
        </w:rPr>
        <w:t>одключение к сетям водоснабжения/к системе канализации</w:t>
      </w:r>
      <w:r w:rsidRPr="002C10EF">
        <w:rPr>
          <w:sz w:val="24"/>
          <w:szCs w:val="24"/>
        </w:rPr>
        <w:t xml:space="preserve">: </w:t>
      </w:r>
      <w:r w:rsidR="00A40274">
        <w:rPr>
          <w:color w:val="000000"/>
          <w:sz w:val="24"/>
          <w:szCs w:val="24"/>
        </w:rPr>
        <w:t>сетей водопровода и канализации, принадлежащих  ГОУП «Мурманскводоканал»,  на данном участке нет.</w:t>
      </w:r>
    </w:p>
    <w:p w14:paraId="67C946F5" w14:textId="5F70E0E5" w:rsidR="005A52F1" w:rsidRDefault="005A52F1" w:rsidP="005A52F1">
      <w:pPr>
        <w:tabs>
          <w:tab w:val="left" w:pos="142"/>
          <w:tab w:val="left" w:pos="426"/>
          <w:tab w:val="left" w:pos="851"/>
          <w:tab w:val="left" w:pos="993"/>
          <w:tab w:val="left" w:pos="1418"/>
        </w:tabs>
        <w:jc w:val="both"/>
        <w:rPr>
          <w:sz w:val="24"/>
          <w:szCs w:val="24"/>
        </w:rPr>
      </w:pPr>
      <w:r>
        <w:rPr>
          <w:sz w:val="24"/>
          <w:szCs w:val="24"/>
          <w:u w:val="single"/>
        </w:rPr>
        <w:t>3. П</w:t>
      </w:r>
      <w:r w:rsidRPr="002C10EF">
        <w:rPr>
          <w:sz w:val="24"/>
          <w:szCs w:val="24"/>
          <w:u w:val="single"/>
        </w:rPr>
        <w:t>одключение к тепловым сетям</w:t>
      </w:r>
      <w:r w:rsidRPr="002C10EF">
        <w:rPr>
          <w:sz w:val="24"/>
          <w:szCs w:val="24"/>
        </w:rPr>
        <w:t xml:space="preserve">: </w:t>
      </w:r>
      <w:r w:rsidRPr="00AF0033">
        <w:rPr>
          <w:sz w:val="24"/>
          <w:szCs w:val="24"/>
        </w:rPr>
        <w:t>отсутствуют тепловые сети, принадлежащие АО «ТЭКОС»</w:t>
      </w:r>
      <w:r w:rsidR="00A40274">
        <w:rPr>
          <w:sz w:val="24"/>
          <w:szCs w:val="24"/>
        </w:rPr>
        <w:t xml:space="preserve">. </w:t>
      </w:r>
      <w:r>
        <w:rPr>
          <w:sz w:val="24"/>
          <w:szCs w:val="24"/>
        </w:rPr>
        <w:t>Охранные зоны объектов тепло- и энергоснабжения на рассматриваемом земельном участке</w:t>
      </w:r>
      <w:r w:rsidR="00A40274">
        <w:rPr>
          <w:sz w:val="24"/>
          <w:szCs w:val="24"/>
        </w:rPr>
        <w:t xml:space="preserve"> не установлены</w:t>
      </w:r>
      <w:r>
        <w:rPr>
          <w:sz w:val="24"/>
          <w:szCs w:val="24"/>
        </w:rPr>
        <w:t>.</w:t>
      </w:r>
    </w:p>
    <w:p w14:paraId="27DFAF29" w14:textId="6108DD08" w:rsidR="005A52F1" w:rsidRPr="00632B46" w:rsidRDefault="005A52F1" w:rsidP="005A52F1">
      <w:pPr>
        <w:tabs>
          <w:tab w:val="left" w:pos="284"/>
        </w:tabs>
        <w:ind w:firstLine="709"/>
        <w:jc w:val="both"/>
        <w:rPr>
          <w:sz w:val="24"/>
          <w:szCs w:val="24"/>
        </w:rPr>
      </w:pPr>
      <w:r w:rsidRPr="00632B46">
        <w:rPr>
          <w:b/>
          <w:sz w:val="24"/>
          <w:szCs w:val="24"/>
          <w:u w:val="single"/>
        </w:rPr>
        <w:t>Начальная (минимальная) цена предмета аукциона (ежегодный размер арендной платы за земельный участок</w:t>
      </w:r>
      <w:r w:rsidRPr="00081689">
        <w:rPr>
          <w:b/>
          <w:sz w:val="24"/>
          <w:szCs w:val="24"/>
          <w:u w:val="single"/>
        </w:rPr>
        <w:t>):</w:t>
      </w:r>
      <w:r w:rsidRPr="00081689">
        <w:rPr>
          <w:sz w:val="24"/>
          <w:szCs w:val="24"/>
        </w:rPr>
        <w:t xml:space="preserve"> </w:t>
      </w:r>
      <w:r w:rsidR="00127948" w:rsidRPr="00081689">
        <w:rPr>
          <w:sz w:val="24"/>
          <w:szCs w:val="24"/>
        </w:rPr>
        <w:t xml:space="preserve">5 940 </w:t>
      </w:r>
      <w:r w:rsidR="005F1DEE">
        <w:rPr>
          <w:sz w:val="24"/>
          <w:szCs w:val="24"/>
        </w:rPr>
        <w:t xml:space="preserve">(пять тысяч девятьсот сорок) </w:t>
      </w:r>
      <w:r w:rsidR="00127948" w:rsidRPr="00081689">
        <w:rPr>
          <w:sz w:val="24"/>
          <w:szCs w:val="24"/>
        </w:rPr>
        <w:t>руб</w:t>
      </w:r>
      <w:r w:rsidR="005F1DEE">
        <w:rPr>
          <w:sz w:val="24"/>
          <w:szCs w:val="24"/>
        </w:rPr>
        <w:t>.</w:t>
      </w:r>
      <w:r w:rsidR="00127948" w:rsidRPr="00081689">
        <w:rPr>
          <w:sz w:val="24"/>
          <w:szCs w:val="24"/>
        </w:rPr>
        <w:t xml:space="preserve"> 51 коп</w:t>
      </w:r>
      <w:r w:rsidRPr="00081689">
        <w:rPr>
          <w:sz w:val="24"/>
          <w:szCs w:val="24"/>
        </w:rPr>
        <w:t>. (1,5% от кадастровой стоимости).</w:t>
      </w:r>
    </w:p>
    <w:p w14:paraId="4B4F7290" w14:textId="08D6A0EE" w:rsidR="005A52F1" w:rsidRPr="00632B46" w:rsidRDefault="005A52F1" w:rsidP="005A52F1">
      <w:pPr>
        <w:tabs>
          <w:tab w:val="left" w:pos="0"/>
          <w:tab w:val="left" w:pos="284"/>
        </w:tabs>
        <w:ind w:firstLine="709"/>
        <w:jc w:val="both"/>
        <w:rPr>
          <w:sz w:val="24"/>
          <w:szCs w:val="24"/>
        </w:rPr>
      </w:pPr>
      <w:r w:rsidRPr="00632B46">
        <w:rPr>
          <w:b/>
          <w:sz w:val="24"/>
          <w:szCs w:val="24"/>
          <w:u w:val="single"/>
        </w:rPr>
        <w:t>«Шаг аукциона</w:t>
      </w:r>
      <w:r w:rsidRPr="00081689">
        <w:rPr>
          <w:b/>
          <w:sz w:val="24"/>
          <w:szCs w:val="24"/>
          <w:u w:val="single"/>
        </w:rPr>
        <w:t>» (3% от начальной цены):</w:t>
      </w:r>
      <w:r w:rsidR="00081689" w:rsidRPr="00081689">
        <w:rPr>
          <w:b/>
          <w:sz w:val="24"/>
          <w:szCs w:val="24"/>
          <w:u w:val="single"/>
        </w:rPr>
        <w:t xml:space="preserve"> </w:t>
      </w:r>
      <w:r w:rsidR="00081689" w:rsidRPr="00081689">
        <w:rPr>
          <w:sz w:val="24"/>
          <w:szCs w:val="24"/>
        </w:rPr>
        <w:t xml:space="preserve">178 </w:t>
      </w:r>
      <w:r w:rsidR="00C75CB2">
        <w:rPr>
          <w:sz w:val="24"/>
          <w:szCs w:val="24"/>
        </w:rPr>
        <w:t xml:space="preserve">(сто семьдесят восемь) </w:t>
      </w:r>
      <w:r w:rsidR="00081689" w:rsidRPr="00081689">
        <w:rPr>
          <w:sz w:val="24"/>
          <w:szCs w:val="24"/>
        </w:rPr>
        <w:t>рублей 2</w:t>
      </w:r>
      <w:r w:rsidR="00F737CD">
        <w:rPr>
          <w:sz w:val="24"/>
          <w:szCs w:val="24"/>
        </w:rPr>
        <w:t>2</w:t>
      </w:r>
      <w:r w:rsidR="00081689" w:rsidRPr="00081689">
        <w:rPr>
          <w:sz w:val="24"/>
          <w:szCs w:val="24"/>
        </w:rPr>
        <w:t xml:space="preserve"> коп</w:t>
      </w:r>
      <w:r w:rsidRPr="00081689">
        <w:rPr>
          <w:sz w:val="24"/>
          <w:szCs w:val="24"/>
        </w:rPr>
        <w:t>.</w:t>
      </w:r>
    </w:p>
    <w:p w14:paraId="41EAE0C5" w14:textId="2A6D72B9" w:rsidR="005A52F1" w:rsidRPr="00632B46" w:rsidRDefault="005A52F1" w:rsidP="005A52F1">
      <w:pPr>
        <w:tabs>
          <w:tab w:val="left" w:pos="0"/>
          <w:tab w:val="left" w:pos="284"/>
        </w:tabs>
        <w:ind w:firstLine="709"/>
        <w:jc w:val="both"/>
        <w:rPr>
          <w:b/>
          <w:sz w:val="24"/>
          <w:szCs w:val="24"/>
        </w:rPr>
      </w:pPr>
      <w:r w:rsidRPr="00081689">
        <w:rPr>
          <w:b/>
          <w:sz w:val="24"/>
          <w:szCs w:val="24"/>
          <w:u w:val="single"/>
        </w:rPr>
        <w:t>Размер задатка (100% от начальной цены):</w:t>
      </w:r>
      <w:r w:rsidRPr="00081689">
        <w:rPr>
          <w:sz w:val="24"/>
          <w:szCs w:val="24"/>
        </w:rPr>
        <w:t xml:space="preserve"> </w:t>
      </w:r>
      <w:r w:rsidR="005F1DEE" w:rsidRPr="005F1DEE">
        <w:rPr>
          <w:sz w:val="24"/>
          <w:szCs w:val="24"/>
        </w:rPr>
        <w:t>5 940 (пять тысяч девятьсот сорок) руб. 51 коп</w:t>
      </w:r>
      <w:r w:rsidRPr="00081689">
        <w:rPr>
          <w:sz w:val="24"/>
          <w:szCs w:val="24"/>
        </w:rPr>
        <w:t>.</w:t>
      </w:r>
    </w:p>
    <w:p w14:paraId="6ABDB2F7" w14:textId="1DF9DB02" w:rsidR="005A52F1" w:rsidRDefault="005A52F1" w:rsidP="005A52F1">
      <w:pPr>
        <w:tabs>
          <w:tab w:val="left" w:pos="0"/>
          <w:tab w:val="left" w:pos="284"/>
        </w:tabs>
        <w:ind w:firstLine="709"/>
        <w:jc w:val="both"/>
        <w:rPr>
          <w:sz w:val="24"/>
          <w:szCs w:val="24"/>
        </w:rPr>
      </w:pPr>
      <w:r w:rsidRPr="00090FA5">
        <w:rPr>
          <w:b/>
          <w:sz w:val="24"/>
          <w:szCs w:val="24"/>
          <w:u w:val="single"/>
        </w:rPr>
        <w:t>Срок аренды:</w:t>
      </w:r>
      <w:r w:rsidRPr="00090FA5">
        <w:rPr>
          <w:sz w:val="24"/>
          <w:szCs w:val="24"/>
        </w:rPr>
        <w:t xml:space="preserve"> </w:t>
      </w:r>
      <w:bookmarkStart w:id="55" w:name="_Hlk73454998"/>
      <w:r w:rsidR="00E66D7D">
        <w:rPr>
          <w:sz w:val="24"/>
          <w:szCs w:val="24"/>
        </w:rPr>
        <w:t>20</w:t>
      </w:r>
      <w:r w:rsidR="002E2EA5">
        <w:rPr>
          <w:sz w:val="24"/>
          <w:szCs w:val="24"/>
        </w:rPr>
        <w:t xml:space="preserve"> (</w:t>
      </w:r>
      <w:r w:rsidR="00E66D7D">
        <w:rPr>
          <w:sz w:val="24"/>
          <w:szCs w:val="24"/>
        </w:rPr>
        <w:t>двадцать</w:t>
      </w:r>
      <w:r w:rsidR="002E2EA5">
        <w:rPr>
          <w:sz w:val="24"/>
          <w:szCs w:val="24"/>
        </w:rPr>
        <w:t>) лет</w:t>
      </w:r>
      <w:bookmarkEnd w:id="55"/>
      <w:r w:rsidR="00734AF7">
        <w:rPr>
          <w:sz w:val="24"/>
          <w:szCs w:val="24"/>
        </w:rPr>
        <w:t xml:space="preserve"> 0 (ноль) месяцев.</w:t>
      </w:r>
    </w:p>
    <w:p w14:paraId="201C4C49" w14:textId="78A7551F" w:rsidR="005624D4" w:rsidRDefault="005624D4" w:rsidP="005A52F1">
      <w:pPr>
        <w:tabs>
          <w:tab w:val="left" w:pos="0"/>
          <w:tab w:val="left" w:pos="284"/>
        </w:tabs>
        <w:ind w:firstLine="709"/>
        <w:jc w:val="both"/>
        <w:rPr>
          <w:sz w:val="24"/>
          <w:szCs w:val="24"/>
        </w:rPr>
      </w:pPr>
    </w:p>
    <w:p w14:paraId="467986D7" w14:textId="77777777" w:rsidR="005624D4" w:rsidRPr="00090FA5" w:rsidRDefault="005624D4" w:rsidP="005A52F1">
      <w:pPr>
        <w:tabs>
          <w:tab w:val="left" w:pos="0"/>
          <w:tab w:val="left" w:pos="284"/>
        </w:tabs>
        <w:ind w:firstLine="709"/>
        <w:jc w:val="both"/>
        <w:rPr>
          <w:sz w:val="24"/>
          <w:szCs w:val="24"/>
        </w:rPr>
      </w:pPr>
    </w:p>
    <w:p w14:paraId="698DDF91" w14:textId="719C635E" w:rsidR="005624D4" w:rsidRPr="00D129B0" w:rsidRDefault="005624D4" w:rsidP="005624D4">
      <w:pPr>
        <w:tabs>
          <w:tab w:val="left" w:pos="851"/>
        </w:tabs>
        <w:ind w:left="709"/>
        <w:jc w:val="both"/>
        <w:rPr>
          <w:b/>
          <w:sz w:val="24"/>
          <w:szCs w:val="24"/>
        </w:rPr>
      </w:pPr>
      <w:r w:rsidRPr="00D129B0">
        <w:rPr>
          <w:b/>
          <w:sz w:val="24"/>
          <w:szCs w:val="24"/>
          <w:u w:val="single"/>
        </w:rPr>
        <w:t>ЛОТ №</w:t>
      </w:r>
      <w:r>
        <w:rPr>
          <w:b/>
          <w:sz w:val="24"/>
          <w:szCs w:val="24"/>
          <w:u w:val="single"/>
        </w:rPr>
        <w:t xml:space="preserve"> 1</w:t>
      </w:r>
      <w:r w:rsidR="00C80FF8">
        <w:rPr>
          <w:b/>
          <w:sz w:val="24"/>
          <w:szCs w:val="24"/>
          <w:u w:val="single"/>
        </w:rPr>
        <w:t>1</w:t>
      </w:r>
      <w:r w:rsidRPr="00D129B0">
        <w:rPr>
          <w:b/>
          <w:sz w:val="24"/>
          <w:szCs w:val="24"/>
          <w:u w:val="single"/>
        </w:rPr>
        <w:t>:</w:t>
      </w:r>
    </w:p>
    <w:p w14:paraId="02C6A8D4" w14:textId="77777777" w:rsidR="005624D4" w:rsidRPr="004C3563" w:rsidRDefault="005624D4" w:rsidP="005624D4">
      <w:pPr>
        <w:suppressAutoHyphens/>
        <w:autoSpaceDE w:val="0"/>
        <w:autoSpaceDN w:val="0"/>
        <w:adjustRightInd w:val="0"/>
        <w:ind w:firstLine="709"/>
        <w:jc w:val="both"/>
        <w:rPr>
          <w:sz w:val="24"/>
          <w:szCs w:val="24"/>
        </w:rPr>
      </w:pPr>
      <w:r w:rsidRPr="004C3563">
        <w:rPr>
          <w:sz w:val="24"/>
          <w:szCs w:val="24"/>
        </w:rPr>
        <w:t xml:space="preserve">Земельный участок с кадастровым номером: </w:t>
      </w:r>
      <w:bookmarkStart w:id="56" w:name="_Hlk73455869"/>
      <w:r w:rsidRPr="004C3563">
        <w:rPr>
          <w:b/>
          <w:bCs/>
          <w:sz w:val="24"/>
          <w:szCs w:val="24"/>
        </w:rPr>
        <w:t>51:01:0603010:319</w:t>
      </w:r>
      <w:bookmarkEnd w:id="56"/>
      <w:r w:rsidRPr="004C3563">
        <w:rPr>
          <w:sz w:val="24"/>
          <w:szCs w:val="24"/>
        </w:rPr>
        <w:t>;</w:t>
      </w:r>
    </w:p>
    <w:p w14:paraId="1A4776C1" w14:textId="768F5558" w:rsidR="005624D4" w:rsidRPr="004C3563" w:rsidRDefault="005624D4" w:rsidP="005624D4">
      <w:pPr>
        <w:suppressAutoHyphens/>
        <w:autoSpaceDE w:val="0"/>
        <w:autoSpaceDN w:val="0"/>
        <w:adjustRightInd w:val="0"/>
        <w:ind w:firstLine="709"/>
        <w:jc w:val="both"/>
        <w:rPr>
          <w:sz w:val="24"/>
          <w:szCs w:val="24"/>
        </w:rPr>
      </w:pPr>
      <w:r w:rsidRPr="004C3563">
        <w:rPr>
          <w:sz w:val="24"/>
          <w:szCs w:val="24"/>
        </w:rPr>
        <w:t xml:space="preserve">площадь: </w:t>
      </w:r>
      <w:r w:rsidR="00E66D7D">
        <w:rPr>
          <w:sz w:val="24"/>
          <w:szCs w:val="24"/>
        </w:rPr>
        <w:t>70</w:t>
      </w:r>
      <w:r w:rsidRPr="004C3563">
        <w:rPr>
          <w:sz w:val="24"/>
          <w:szCs w:val="24"/>
        </w:rPr>
        <w:t xml:space="preserve"> кв.м;</w:t>
      </w:r>
    </w:p>
    <w:p w14:paraId="42A38443" w14:textId="77777777" w:rsidR="005624D4" w:rsidRPr="004C3563" w:rsidRDefault="005624D4" w:rsidP="005624D4">
      <w:pPr>
        <w:autoSpaceDE w:val="0"/>
        <w:autoSpaceDN w:val="0"/>
        <w:adjustRightInd w:val="0"/>
        <w:rPr>
          <w:sz w:val="24"/>
          <w:szCs w:val="24"/>
        </w:rPr>
      </w:pPr>
      <w:r w:rsidRPr="004C3563">
        <w:rPr>
          <w:sz w:val="24"/>
          <w:szCs w:val="24"/>
        </w:rPr>
        <w:t xml:space="preserve">местоположение земельного участка: </w:t>
      </w:r>
      <w:bookmarkStart w:id="57" w:name="_Hlk73455980"/>
      <w:r w:rsidRPr="004C3563">
        <w:rPr>
          <w:rFonts w:eastAsia="TimesNewRomanPSMT"/>
          <w:sz w:val="24"/>
          <w:szCs w:val="24"/>
          <w:lang w:eastAsia="en-US"/>
        </w:rPr>
        <w:t>Мурманская область, муниципальный район Кольский, городское поселение Верхнетуломский, поселок</w:t>
      </w:r>
      <w:r>
        <w:rPr>
          <w:rFonts w:eastAsia="TimesNewRomanPSMT"/>
          <w:sz w:val="24"/>
          <w:szCs w:val="24"/>
          <w:lang w:eastAsia="en-US"/>
        </w:rPr>
        <w:t xml:space="preserve"> </w:t>
      </w:r>
      <w:r w:rsidRPr="004C3563">
        <w:rPr>
          <w:rFonts w:eastAsia="TimesNewRomanPSMT"/>
          <w:sz w:val="24"/>
          <w:szCs w:val="24"/>
          <w:lang w:eastAsia="en-US"/>
        </w:rPr>
        <w:t>городского типа Верхнетуломский</w:t>
      </w:r>
      <w:bookmarkEnd w:id="57"/>
      <w:r w:rsidRPr="004C3563">
        <w:rPr>
          <w:sz w:val="24"/>
          <w:szCs w:val="24"/>
        </w:rPr>
        <w:t>;</w:t>
      </w:r>
    </w:p>
    <w:p w14:paraId="1615C706" w14:textId="77777777" w:rsidR="005624D4" w:rsidRPr="004C3563" w:rsidRDefault="005624D4" w:rsidP="005624D4">
      <w:pPr>
        <w:suppressAutoHyphens/>
        <w:autoSpaceDE w:val="0"/>
        <w:autoSpaceDN w:val="0"/>
        <w:adjustRightInd w:val="0"/>
        <w:ind w:firstLine="709"/>
        <w:jc w:val="both"/>
        <w:rPr>
          <w:sz w:val="24"/>
          <w:szCs w:val="24"/>
        </w:rPr>
      </w:pPr>
      <w:r w:rsidRPr="004C3563">
        <w:rPr>
          <w:sz w:val="24"/>
          <w:szCs w:val="24"/>
        </w:rPr>
        <w:t xml:space="preserve">категория земель: </w:t>
      </w:r>
      <w:r>
        <w:rPr>
          <w:rFonts w:eastAsia="TimesNewRomanPSMT"/>
          <w:sz w:val="24"/>
          <w:szCs w:val="24"/>
          <w:lang w:eastAsia="en-US"/>
        </w:rPr>
        <w:t>з</w:t>
      </w:r>
      <w:r w:rsidRPr="004C3563">
        <w:rPr>
          <w:rFonts w:eastAsia="TimesNewRomanPSMT"/>
          <w:sz w:val="24"/>
          <w:szCs w:val="24"/>
          <w:lang w:eastAsia="en-US"/>
        </w:rPr>
        <w:t>емли населенных пунктов</w:t>
      </w:r>
      <w:r w:rsidRPr="004C3563">
        <w:rPr>
          <w:sz w:val="24"/>
          <w:szCs w:val="24"/>
        </w:rPr>
        <w:t>;</w:t>
      </w:r>
    </w:p>
    <w:p w14:paraId="5C80EBFF" w14:textId="77777777" w:rsidR="005624D4" w:rsidRPr="004C3563" w:rsidRDefault="005624D4" w:rsidP="005624D4">
      <w:pPr>
        <w:suppressAutoHyphens/>
        <w:autoSpaceDE w:val="0"/>
        <w:autoSpaceDN w:val="0"/>
        <w:adjustRightInd w:val="0"/>
        <w:ind w:firstLine="709"/>
        <w:jc w:val="both"/>
        <w:rPr>
          <w:sz w:val="24"/>
          <w:szCs w:val="24"/>
        </w:rPr>
      </w:pPr>
      <w:r w:rsidRPr="004C3563">
        <w:rPr>
          <w:sz w:val="24"/>
          <w:szCs w:val="24"/>
        </w:rPr>
        <w:t xml:space="preserve">разрешённое использование: </w:t>
      </w:r>
      <w:bookmarkStart w:id="58" w:name="_Hlk73456025"/>
      <w:r w:rsidRPr="004C3563">
        <w:rPr>
          <w:rFonts w:eastAsia="TimesNewRomanPSMT"/>
          <w:sz w:val="24"/>
          <w:szCs w:val="24"/>
          <w:lang w:eastAsia="en-US"/>
        </w:rPr>
        <w:t>лодочные гаражи</w:t>
      </w:r>
      <w:bookmarkEnd w:id="58"/>
      <w:r w:rsidRPr="004C3563">
        <w:rPr>
          <w:sz w:val="24"/>
          <w:szCs w:val="24"/>
        </w:rPr>
        <w:t>;</w:t>
      </w:r>
    </w:p>
    <w:p w14:paraId="58EA8607" w14:textId="77777777" w:rsidR="005624D4" w:rsidRPr="004C3563" w:rsidRDefault="005624D4" w:rsidP="005624D4">
      <w:pPr>
        <w:suppressAutoHyphens/>
        <w:autoSpaceDE w:val="0"/>
        <w:autoSpaceDN w:val="0"/>
        <w:adjustRightInd w:val="0"/>
        <w:ind w:firstLine="709"/>
        <w:jc w:val="both"/>
        <w:rPr>
          <w:sz w:val="24"/>
          <w:szCs w:val="24"/>
        </w:rPr>
      </w:pPr>
      <w:r w:rsidRPr="004C3563">
        <w:rPr>
          <w:sz w:val="24"/>
          <w:szCs w:val="24"/>
        </w:rPr>
        <w:t xml:space="preserve">для использования в целях: </w:t>
      </w:r>
      <w:r w:rsidRPr="004C3563">
        <w:rPr>
          <w:rFonts w:eastAsia="TimesNewRomanPSMT"/>
          <w:sz w:val="24"/>
          <w:szCs w:val="24"/>
          <w:lang w:eastAsia="en-US"/>
        </w:rPr>
        <w:t>лодочные гаражи</w:t>
      </w:r>
      <w:r w:rsidRPr="004C3563">
        <w:rPr>
          <w:sz w:val="24"/>
          <w:szCs w:val="24"/>
        </w:rPr>
        <w:t>;</w:t>
      </w:r>
    </w:p>
    <w:p w14:paraId="3824A611" w14:textId="77777777" w:rsidR="005624D4" w:rsidRPr="004C3563" w:rsidRDefault="005624D4" w:rsidP="005624D4">
      <w:pPr>
        <w:suppressAutoHyphens/>
        <w:autoSpaceDE w:val="0"/>
        <w:autoSpaceDN w:val="0"/>
        <w:adjustRightInd w:val="0"/>
        <w:ind w:firstLine="709"/>
        <w:jc w:val="both"/>
        <w:rPr>
          <w:sz w:val="24"/>
          <w:szCs w:val="24"/>
        </w:rPr>
      </w:pPr>
      <w:r w:rsidRPr="004C3563">
        <w:rPr>
          <w:sz w:val="24"/>
          <w:szCs w:val="24"/>
        </w:rPr>
        <w:t>границы земельного участка: в соответствии Выпиской из ЕГРН;</w:t>
      </w:r>
    </w:p>
    <w:p w14:paraId="7103A6C0" w14:textId="77777777" w:rsidR="005624D4" w:rsidRPr="004C3563" w:rsidRDefault="005624D4" w:rsidP="005624D4">
      <w:pPr>
        <w:widowControl w:val="0"/>
        <w:suppressAutoHyphens/>
        <w:autoSpaceDE w:val="0"/>
        <w:autoSpaceDN w:val="0"/>
        <w:adjustRightInd w:val="0"/>
        <w:ind w:firstLine="709"/>
        <w:jc w:val="both"/>
        <w:rPr>
          <w:bCs/>
          <w:sz w:val="24"/>
          <w:szCs w:val="24"/>
        </w:rPr>
      </w:pPr>
      <w:r w:rsidRPr="004C3563">
        <w:rPr>
          <w:bCs/>
          <w:sz w:val="24"/>
          <w:szCs w:val="24"/>
        </w:rPr>
        <w:t>вид собственности: земельный участок, государственная собственность на который не разграничена;</w:t>
      </w:r>
    </w:p>
    <w:p w14:paraId="34210604" w14:textId="78BE87F3" w:rsidR="005624D4" w:rsidRPr="00D129B0" w:rsidRDefault="005624D4" w:rsidP="005624D4">
      <w:pPr>
        <w:autoSpaceDE w:val="0"/>
        <w:autoSpaceDN w:val="0"/>
        <w:adjustRightInd w:val="0"/>
        <w:ind w:firstLine="708"/>
        <w:jc w:val="both"/>
        <w:rPr>
          <w:sz w:val="24"/>
          <w:szCs w:val="24"/>
          <w:u w:val="single"/>
        </w:rPr>
      </w:pPr>
      <w:r w:rsidRPr="004C3563">
        <w:rPr>
          <w:sz w:val="24"/>
          <w:szCs w:val="24"/>
        </w:rPr>
        <w:t xml:space="preserve">ограничения (обременения): </w:t>
      </w:r>
      <w:bookmarkStart w:id="59" w:name="_Hlk73456134"/>
      <w:r>
        <w:rPr>
          <w:sz w:val="24"/>
          <w:szCs w:val="24"/>
        </w:rPr>
        <w:t>п. 6 ст. 6 Водного к</w:t>
      </w:r>
      <w:r w:rsidRPr="006536E8">
        <w:rPr>
          <w:sz w:val="24"/>
          <w:szCs w:val="24"/>
        </w:rPr>
        <w:t xml:space="preserve">одекса </w:t>
      </w:r>
      <w:r>
        <w:rPr>
          <w:sz w:val="24"/>
          <w:szCs w:val="24"/>
        </w:rPr>
        <w:t>(</w:t>
      </w:r>
      <w:r>
        <w:rPr>
          <w:rFonts w:eastAsiaTheme="minorHAnsi"/>
          <w:sz w:val="24"/>
          <w:szCs w:val="24"/>
          <w:lang w:eastAsia="en-US"/>
        </w:rPr>
        <w:t>п</w:t>
      </w:r>
      <w:r w:rsidRPr="006536E8">
        <w:rPr>
          <w:rFonts w:eastAsiaTheme="minorHAnsi"/>
          <w:sz w:val="24"/>
          <w:szCs w:val="24"/>
          <w:lang w:eastAsia="en-US"/>
        </w:rPr>
        <w:t>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w:t>
      </w:r>
      <w:r>
        <w:rPr>
          <w:rFonts w:eastAsiaTheme="minorHAnsi"/>
          <w:sz w:val="24"/>
          <w:szCs w:val="24"/>
          <w:lang w:eastAsia="en-US"/>
        </w:rPr>
        <w:t>)</w:t>
      </w:r>
      <w:r w:rsidRPr="006536E8">
        <w:rPr>
          <w:rFonts w:eastAsiaTheme="minorHAnsi"/>
          <w:sz w:val="24"/>
          <w:szCs w:val="24"/>
          <w:lang w:eastAsia="en-US"/>
        </w:rPr>
        <w:t>.</w:t>
      </w:r>
      <w:r>
        <w:rPr>
          <w:rFonts w:eastAsiaTheme="minorHAnsi"/>
          <w:sz w:val="24"/>
          <w:szCs w:val="24"/>
          <w:lang w:eastAsia="en-US"/>
        </w:rPr>
        <w:t xml:space="preserve"> </w:t>
      </w:r>
      <w:r w:rsidRPr="004C3563">
        <w:rPr>
          <w:rFonts w:eastAsia="TimesNewRomanPSMT"/>
          <w:sz w:val="24"/>
          <w:szCs w:val="24"/>
          <w:lang w:eastAsia="en-US"/>
        </w:rPr>
        <w:t>Земельный участок полностью расположен в границах зоны с реестровым номером 51:01-6.1129 о</w:t>
      </w:r>
      <w:r>
        <w:rPr>
          <w:rFonts w:eastAsia="TimesNewRomanPSMT"/>
          <w:sz w:val="24"/>
          <w:szCs w:val="24"/>
          <w:lang w:eastAsia="en-US"/>
        </w:rPr>
        <w:t xml:space="preserve"> </w:t>
      </w:r>
      <w:r w:rsidRPr="004C3563">
        <w:rPr>
          <w:rFonts w:eastAsia="TimesNewRomanPSMT"/>
          <w:sz w:val="24"/>
          <w:szCs w:val="24"/>
          <w:lang w:eastAsia="en-US"/>
        </w:rPr>
        <w:t>04.07.2019, ограничение использования земельного участка в пределах зоны: Водный кодекс РФ от</w:t>
      </w:r>
      <w:r>
        <w:rPr>
          <w:rFonts w:eastAsia="TimesNewRomanPSMT"/>
          <w:sz w:val="24"/>
          <w:szCs w:val="24"/>
          <w:lang w:eastAsia="en-US"/>
        </w:rPr>
        <w:t xml:space="preserve"> </w:t>
      </w:r>
      <w:r w:rsidRPr="004C3563">
        <w:rPr>
          <w:rFonts w:eastAsia="TimesNewRomanPSMT"/>
          <w:sz w:val="24"/>
          <w:szCs w:val="24"/>
          <w:lang w:eastAsia="en-US"/>
        </w:rPr>
        <w:t>03.06.2006 N 74-ФЗ ст. 65 п.17 В границах прибрежных защитных полос запрещаются: 1) распашка земель;</w:t>
      </w:r>
      <w:r>
        <w:rPr>
          <w:rFonts w:eastAsia="TimesNewRomanPSMT"/>
          <w:sz w:val="24"/>
          <w:szCs w:val="24"/>
          <w:lang w:eastAsia="en-US"/>
        </w:rPr>
        <w:t xml:space="preserve"> </w:t>
      </w:r>
      <w:r w:rsidRPr="004C3563">
        <w:rPr>
          <w:rFonts w:eastAsia="TimesNewRomanPSMT"/>
          <w:sz w:val="24"/>
          <w:szCs w:val="24"/>
          <w:lang w:eastAsia="en-US"/>
        </w:rPr>
        <w:t>2) размещение отвалов размываемых грунтов; 3) выпас сельскохозяйственных животных и организация для</w:t>
      </w:r>
      <w:r>
        <w:rPr>
          <w:rFonts w:eastAsia="TimesNewRomanPSMT"/>
          <w:sz w:val="24"/>
          <w:szCs w:val="24"/>
          <w:lang w:eastAsia="en-US"/>
        </w:rPr>
        <w:t xml:space="preserve"> </w:t>
      </w:r>
      <w:r w:rsidRPr="004C3563">
        <w:rPr>
          <w:rFonts w:eastAsia="TimesNewRomanPSMT"/>
          <w:sz w:val="24"/>
          <w:szCs w:val="24"/>
          <w:lang w:eastAsia="en-US"/>
        </w:rPr>
        <w:t>них летних лагерей, ванн; 4) использование сточных вод в целях регулирования плодородия почв; 5)</w:t>
      </w:r>
      <w:r>
        <w:rPr>
          <w:rFonts w:eastAsia="TimesNewRomanPSMT"/>
          <w:sz w:val="24"/>
          <w:szCs w:val="24"/>
          <w:lang w:eastAsia="en-US"/>
        </w:rPr>
        <w:t xml:space="preserve"> </w:t>
      </w:r>
      <w:r w:rsidRPr="004C3563">
        <w:rPr>
          <w:rFonts w:eastAsia="TimesNewRomanPSMT"/>
          <w:sz w:val="24"/>
          <w:szCs w:val="24"/>
          <w:lang w:eastAsia="en-US"/>
        </w:rPr>
        <w:t>размещение кладбищ, скотомогильников, объектов размещения отходов производства и потребления,</w:t>
      </w:r>
      <w:r>
        <w:rPr>
          <w:rFonts w:eastAsia="TimesNewRomanPSMT"/>
          <w:sz w:val="24"/>
          <w:szCs w:val="24"/>
          <w:lang w:eastAsia="en-US"/>
        </w:rPr>
        <w:t xml:space="preserve"> </w:t>
      </w:r>
      <w:r w:rsidRPr="004C3563">
        <w:rPr>
          <w:rFonts w:eastAsia="TimesNewRomanPSMT"/>
          <w:sz w:val="24"/>
          <w:szCs w:val="24"/>
          <w:lang w:eastAsia="en-US"/>
        </w:rPr>
        <w:t>химических, взрывчатых, токсичных, отравляющих и ядовитых веществ, пунктов захоронения</w:t>
      </w:r>
      <w:r>
        <w:rPr>
          <w:rFonts w:eastAsia="TimesNewRomanPSMT"/>
          <w:sz w:val="24"/>
          <w:szCs w:val="24"/>
          <w:lang w:eastAsia="en-US"/>
        </w:rPr>
        <w:t xml:space="preserve"> </w:t>
      </w:r>
      <w:r w:rsidRPr="004C3563">
        <w:rPr>
          <w:rFonts w:eastAsia="TimesNewRomanPSMT"/>
          <w:sz w:val="24"/>
          <w:szCs w:val="24"/>
          <w:lang w:eastAsia="en-US"/>
        </w:rPr>
        <w:t>радиоактивных отходов; 6) осуществление авиационных мер по борьбе с вредными организмами; 7)</w:t>
      </w:r>
      <w:r>
        <w:rPr>
          <w:rFonts w:eastAsia="TimesNewRomanPSMT"/>
          <w:sz w:val="24"/>
          <w:szCs w:val="24"/>
          <w:lang w:eastAsia="en-US"/>
        </w:rPr>
        <w:t xml:space="preserve"> </w:t>
      </w:r>
      <w:r w:rsidRPr="004C3563">
        <w:rPr>
          <w:rFonts w:eastAsia="TimesNewRomanPSMT"/>
          <w:sz w:val="24"/>
          <w:szCs w:val="24"/>
          <w:lang w:eastAsia="en-US"/>
        </w:rPr>
        <w:t>движение и стоянка транспортных средств (кроме специальных транспортных средств), за исключением их</w:t>
      </w:r>
      <w:r>
        <w:rPr>
          <w:rFonts w:eastAsia="TimesNewRomanPSMT"/>
          <w:sz w:val="24"/>
          <w:szCs w:val="24"/>
          <w:lang w:eastAsia="en-US"/>
        </w:rPr>
        <w:t xml:space="preserve"> </w:t>
      </w:r>
      <w:r w:rsidRPr="004C3563">
        <w:rPr>
          <w:rFonts w:eastAsia="TimesNewRomanPSMT"/>
          <w:sz w:val="24"/>
          <w:szCs w:val="24"/>
          <w:lang w:eastAsia="en-US"/>
        </w:rPr>
        <w:t>движения по дорогам и стоянки на дорогах и в специально оборудованных местах, имеющих твердое</w:t>
      </w:r>
      <w:r>
        <w:rPr>
          <w:rFonts w:eastAsia="TimesNewRomanPSMT"/>
          <w:sz w:val="24"/>
          <w:szCs w:val="24"/>
          <w:lang w:eastAsia="en-US"/>
        </w:rPr>
        <w:t xml:space="preserve"> </w:t>
      </w:r>
      <w:r w:rsidRPr="004C3563">
        <w:rPr>
          <w:rFonts w:eastAsia="TimesNewRomanPSMT"/>
          <w:sz w:val="24"/>
          <w:szCs w:val="24"/>
          <w:lang w:eastAsia="en-US"/>
        </w:rPr>
        <w:t>покрытие; 8) размещение автозаправочных станций, складов горюче-смазочных материалов (за</w:t>
      </w:r>
      <w:r>
        <w:rPr>
          <w:rFonts w:eastAsia="TimesNewRomanPSMT"/>
          <w:sz w:val="24"/>
          <w:szCs w:val="24"/>
          <w:lang w:eastAsia="en-US"/>
        </w:rPr>
        <w:t xml:space="preserve"> </w:t>
      </w:r>
      <w:r w:rsidRPr="004C3563">
        <w:rPr>
          <w:rFonts w:eastAsia="TimesNewRomanPSMT"/>
          <w:sz w:val="24"/>
          <w:szCs w:val="24"/>
          <w:lang w:eastAsia="en-US"/>
        </w:rPr>
        <w:t>исключением случаев, если автозаправочные станции, склады горюче-смазочных материалов размещены</w:t>
      </w:r>
      <w:r>
        <w:rPr>
          <w:rFonts w:eastAsia="TimesNewRomanPSMT"/>
          <w:sz w:val="24"/>
          <w:szCs w:val="24"/>
          <w:lang w:eastAsia="en-US"/>
        </w:rPr>
        <w:t xml:space="preserve"> </w:t>
      </w:r>
      <w:r w:rsidRPr="004C3563">
        <w:rPr>
          <w:rFonts w:eastAsia="TimesNewRomanPSMT"/>
          <w:sz w:val="24"/>
          <w:szCs w:val="24"/>
          <w:lang w:eastAsia="en-US"/>
        </w:rPr>
        <w:t xml:space="preserve">на </w:t>
      </w:r>
      <w:r w:rsidRPr="004C3563">
        <w:rPr>
          <w:rFonts w:eastAsia="TimesNewRomanPSMT"/>
          <w:sz w:val="24"/>
          <w:szCs w:val="24"/>
          <w:lang w:eastAsia="en-US"/>
        </w:rPr>
        <w:lastRenderedPageBreak/>
        <w:t>территориях портов, судостроительных и судоремонтных организаций, инфраструктуры внутренних</w:t>
      </w:r>
      <w:r>
        <w:rPr>
          <w:rFonts w:eastAsia="TimesNewRomanPSMT"/>
          <w:sz w:val="24"/>
          <w:szCs w:val="24"/>
          <w:lang w:eastAsia="en-US"/>
        </w:rPr>
        <w:t xml:space="preserve"> </w:t>
      </w:r>
      <w:r w:rsidRPr="004C3563">
        <w:rPr>
          <w:rFonts w:eastAsia="TimesNewRomanPSMT"/>
          <w:sz w:val="24"/>
          <w:szCs w:val="24"/>
          <w:lang w:eastAsia="en-US"/>
        </w:rPr>
        <w:t>водных путей при условии соблюдения требований законодательства в области охраны окружающей среды</w:t>
      </w:r>
      <w:r>
        <w:rPr>
          <w:rFonts w:eastAsia="TimesNewRomanPSMT"/>
          <w:sz w:val="24"/>
          <w:szCs w:val="24"/>
          <w:lang w:eastAsia="en-US"/>
        </w:rPr>
        <w:t xml:space="preserve"> </w:t>
      </w:r>
      <w:r w:rsidRPr="004C3563">
        <w:rPr>
          <w:rFonts w:eastAsia="TimesNewRomanPSMT"/>
          <w:sz w:val="24"/>
          <w:szCs w:val="24"/>
          <w:lang w:eastAsia="en-US"/>
        </w:rPr>
        <w:t>и Водного кодекса РФ), станций технического обслуживания, используемых для технического осмотра и</w:t>
      </w:r>
      <w:r>
        <w:rPr>
          <w:rFonts w:eastAsia="TimesNewRomanPSMT"/>
          <w:sz w:val="24"/>
          <w:szCs w:val="24"/>
          <w:lang w:eastAsia="en-US"/>
        </w:rPr>
        <w:t xml:space="preserve"> </w:t>
      </w:r>
      <w:r w:rsidRPr="004C3563">
        <w:rPr>
          <w:rFonts w:eastAsia="TimesNewRomanPSMT"/>
          <w:sz w:val="24"/>
          <w:szCs w:val="24"/>
          <w:lang w:eastAsia="en-US"/>
        </w:rPr>
        <w:t>ремонта транспортных средств, осуществление мойки транспортных средств; 9) размещение</w:t>
      </w:r>
      <w:r>
        <w:rPr>
          <w:rFonts w:eastAsia="TimesNewRomanPSMT"/>
          <w:sz w:val="24"/>
          <w:szCs w:val="24"/>
          <w:lang w:eastAsia="en-US"/>
        </w:rPr>
        <w:t xml:space="preserve"> </w:t>
      </w:r>
      <w:r w:rsidRPr="004C3563">
        <w:rPr>
          <w:rFonts w:eastAsia="TimesNewRomanPSMT"/>
          <w:sz w:val="24"/>
          <w:szCs w:val="24"/>
          <w:lang w:eastAsia="en-US"/>
        </w:rPr>
        <w:t>специализированных хранилищ пестицидов и агрохимикатов, применение пестицидов и агрохимикатов;</w:t>
      </w:r>
      <w:r>
        <w:rPr>
          <w:rFonts w:eastAsia="TimesNewRomanPSMT"/>
          <w:sz w:val="24"/>
          <w:szCs w:val="24"/>
          <w:lang w:eastAsia="en-US"/>
        </w:rPr>
        <w:t xml:space="preserve"> </w:t>
      </w:r>
      <w:r w:rsidRPr="004C3563">
        <w:rPr>
          <w:rFonts w:eastAsia="TimesNewRomanPSMT"/>
          <w:sz w:val="24"/>
          <w:szCs w:val="24"/>
          <w:lang w:eastAsia="en-US"/>
        </w:rPr>
        <w:t>10) сброс сточных, в том числе дренажных, вод; 11) разведка и добыча общераспространенных полезных</w:t>
      </w:r>
      <w:r>
        <w:rPr>
          <w:rFonts w:eastAsia="TimesNewRomanPSMT"/>
          <w:sz w:val="24"/>
          <w:szCs w:val="24"/>
          <w:lang w:eastAsia="en-US"/>
        </w:rPr>
        <w:t xml:space="preserve"> </w:t>
      </w:r>
      <w:r w:rsidRPr="004C3563">
        <w:rPr>
          <w:rFonts w:eastAsia="TimesNewRomanPSMT"/>
          <w:sz w:val="24"/>
          <w:szCs w:val="24"/>
          <w:lang w:eastAsia="en-US"/>
        </w:rPr>
        <w:t>ископаемых (за исключением случаев, если разведка и добыча общераспространенных полезных</w:t>
      </w:r>
      <w:r>
        <w:rPr>
          <w:rFonts w:eastAsia="TimesNewRomanPSMT"/>
          <w:sz w:val="24"/>
          <w:szCs w:val="24"/>
          <w:lang w:eastAsia="en-US"/>
        </w:rPr>
        <w:t xml:space="preserve"> </w:t>
      </w:r>
      <w:r w:rsidRPr="004C3563">
        <w:rPr>
          <w:rFonts w:eastAsia="TimesNewRomanPSMT"/>
          <w:sz w:val="24"/>
          <w:szCs w:val="24"/>
          <w:lang w:eastAsia="en-US"/>
        </w:rPr>
        <w:t>ископаемых осуществляются пользователями недр, осуществляющими разведку и добычу иных видов</w:t>
      </w:r>
      <w:r>
        <w:rPr>
          <w:rFonts w:eastAsia="TimesNewRomanPSMT"/>
          <w:sz w:val="24"/>
          <w:szCs w:val="24"/>
          <w:lang w:eastAsia="en-US"/>
        </w:rPr>
        <w:t xml:space="preserve"> </w:t>
      </w:r>
      <w:r w:rsidRPr="004C3563">
        <w:rPr>
          <w:rFonts w:eastAsia="TimesNewRomanPSMT"/>
          <w:sz w:val="24"/>
          <w:szCs w:val="24"/>
          <w:lang w:eastAsia="en-US"/>
        </w:rPr>
        <w:t>полезных ископаемых, в границах предоставленных им в соответствии с законодательством Российской</w:t>
      </w:r>
      <w:r>
        <w:rPr>
          <w:rFonts w:eastAsia="TimesNewRomanPSMT"/>
          <w:sz w:val="24"/>
          <w:szCs w:val="24"/>
          <w:lang w:eastAsia="en-US"/>
        </w:rPr>
        <w:t xml:space="preserve"> </w:t>
      </w:r>
      <w:r w:rsidRPr="004C3563">
        <w:rPr>
          <w:rFonts w:eastAsia="TimesNewRomanPSMT"/>
          <w:sz w:val="24"/>
          <w:szCs w:val="24"/>
          <w:lang w:eastAsia="en-US"/>
        </w:rPr>
        <w:t>Федерации о недрах горных отводов и (или) геологических отводов на основании утвержденного</w:t>
      </w:r>
      <w:r>
        <w:rPr>
          <w:rFonts w:eastAsia="TimesNewRomanPSMT"/>
          <w:sz w:val="24"/>
          <w:szCs w:val="24"/>
          <w:lang w:eastAsia="en-US"/>
        </w:rPr>
        <w:t xml:space="preserve"> </w:t>
      </w:r>
      <w:r w:rsidRPr="004C3563">
        <w:rPr>
          <w:rFonts w:eastAsia="TimesNewRomanPSMT"/>
          <w:sz w:val="24"/>
          <w:szCs w:val="24"/>
          <w:lang w:eastAsia="en-US"/>
        </w:rPr>
        <w:t>технического проекта в соответствии со статьей 19.1 Закона Российской Федерации от21 февраля 1992 года</w:t>
      </w:r>
      <w:r>
        <w:rPr>
          <w:rFonts w:eastAsia="TimesNewRomanPSMT"/>
          <w:sz w:val="24"/>
          <w:szCs w:val="24"/>
          <w:lang w:eastAsia="en-US"/>
        </w:rPr>
        <w:t xml:space="preserve"> </w:t>
      </w:r>
      <w:r w:rsidRPr="004C3563">
        <w:rPr>
          <w:rFonts w:eastAsia="TimesNewRomanPSMT"/>
          <w:sz w:val="24"/>
          <w:szCs w:val="24"/>
          <w:lang w:eastAsia="en-US"/>
        </w:rPr>
        <w:t xml:space="preserve">№ 2395-1 </w:t>
      </w:r>
      <w:r w:rsidRPr="004C3563">
        <w:rPr>
          <w:rFonts w:ascii="Cambria Math" w:eastAsia="TimesNewRomanPSMT" w:hAnsi="Cambria Math" w:cs="Cambria Math"/>
          <w:sz w:val="24"/>
          <w:szCs w:val="24"/>
          <w:lang w:eastAsia="en-US"/>
        </w:rPr>
        <w:t>≪</w:t>
      </w:r>
      <w:r w:rsidRPr="004C3563">
        <w:rPr>
          <w:rFonts w:eastAsia="TimesNewRomanPSMT"/>
          <w:sz w:val="24"/>
          <w:szCs w:val="24"/>
          <w:lang w:eastAsia="en-US"/>
        </w:rPr>
        <w:t>О недрах</w:t>
      </w:r>
      <w:r w:rsidRPr="004C3563">
        <w:rPr>
          <w:rFonts w:ascii="Cambria Math" w:eastAsia="TimesNewRomanPSMT" w:hAnsi="Cambria Math" w:cs="Cambria Math"/>
          <w:sz w:val="24"/>
          <w:szCs w:val="24"/>
          <w:lang w:eastAsia="en-US"/>
        </w:rPr>
        <w:t>≫</w:t>
      </w:r>
      <w:r w:rsidRPr="004C3563">
        <w:rPr>
          <w:rFonts w:eastAsia="TimesNewRomanPSMT"/>
          <w:sz w:val="24"/>
          <w:szCs w:val="24"/>
          <w:lang w:eastAsia="en-US"/>
        </w:rPr>
        <w:t>). , вид/наименование: Прибрежная защитная полоса Нижне-Туломского</w:t>
      </w:r>
      <w:r>
        <w:rPr>
          <w:rFonts w:eastAsia="TimesNewRomanPSMT"/>
          <w:sz w:val="24"/>
          <w:szCs w:val="24"/>
          <w:lang w:eastAsia="en-US"/>
        </w:rPr>
        <w:t xml:space="preserve"> </w:t>
      </w:r>
      <w:r w:rsidRPr="004C3563">
        <w:rPr>
          <w:rFonts w:eastAsia="TimesNewRomanPSMT"/>
          <w:sz w:val="24"/>
          <w:szCs w:val="24"/>
          <w:lang w:eastAsia="en-US"/>
        </w:rPr>
        <w:t>водохранилища в границах Мурманской области, тип: Прибрежная защитная полоса, дата решения:</w:t>
      </w:r>
      <w:r>
        <w:rPr>
          <w:rFonts w:eastAsia="TimesNewRomanPSMT"/>
          <w:sz w:val="24"/>
          <w:szCs w:val="24"/>
          <w:lang w:eastAsia="en-US"/>
        </w:rPr>
        <w:t xml:space="preserve"> </w:t>
      </w:r>
      <w:r w:rsidRPr="004C3563">
        <w:rPr>
          <w:rFonts w:eastAsia="TimesNewRomanPSMT"/>
          <w:sz w:val="24"/>
          <w:szCs w:val="24"/>
          <w:lang w:eastAsia="en-US"/>
        </w:rPr>
        <w:t>14.12.2018, номер решения: 537, наименование ОГВ/ОМСУ: Министерство природных ресурсов и</w:t>
      </w:r>
      <w:r>
        <w:rPr>
          <w:rFonts w:eastAsia="TimesNewRomanPSMT"/>
          <w:sz w:val="24"/>
          <w:szCs w:val="24"/>
          <w:lang w:eastAsia="en-US"/>
        </w:rPr>
        <w:t xml:space="preserve"> </w:t>
      </w:r>
      <w:r w:rsidRPr="004C3563">
        <w:rPr>
          <w:rFonts w:eastAsia="TimesNewRomanPSMT"/>
          <w:sz w:val="24"/>
          <w:szCs w:val="24"/>
          <w:lang w:eastAsia="en-US"/>
        </w:rPr>
        <w:t>экологии Мурманской области Земельный участок полностью расположен в границах зоны с реестровым</w:t>
      </w:r>
      <w:r>
        <w:rPr>
          <w:rFonts w:eastAsia="TimesNewRomanPSMT"/>
          <w:sz w:val="24"/>
          <w:szCs w:val="24"/>
          <w:lang w:eastAsia="en-US"/>
        </w:rPr>
        <w:t xml:space="preserve"> </w:t>
      </w:r>
      <w:r w:rsidRPr="004C3563">
        <w:rPr>
          <w:rFonts w:eastAsia="TimesNewRomanPSMT"/>
          <w:sz w:val="24"/>
          <w:szCs w:val="24"/>
          <w:lang w:eastAsia="en-US"/>
        </w:rPr>
        <w:t>номером 51:01-6.1131 от 04.07.2019, ограничение использования земельного участка в пределах зоны:</w:t>
      </w:r>
      <w:r>
        <w:rPr>
          <w:rFonts w:eastAsia="TimesNewRomanPSMT"/>
          <w:sz w:val="24"/>
          <w:szCs w:val="24"/>
          <w:lang w:eastAsia="en-US"/>
        </w:rPr>
        <w:t xml:space="preserve"> </w:t>
      </w:r>
      <w:r w:rsidRPr="004C3563">
        <w:rPr>
          <w:rFonts w:eastAsia="TimesNewRomanPSMT"/>
          <w:sz w:val="24"/>
          <w:szCs w:val="24"/>
          <w:lang w:eastAsia="en-US"/>
        </w:rPr>
        <w:t>Водный кодекс РФ от 03.06.2006 N 74-ФЗ ст.65. п. 15. В границах водоохранных зон запрещаются:1)</w:t>
      </w:r>
      <w:r>
        <w:rPr>
          <w:rFonts w:eastAsia="TimesNewRomanPSMT"/>
          <w:sz w:val="24"/>
          <w:szCs w:val="24"/>
          <w:lang w:eastAsia="en-US"/>
        </w:rPr>
        <w:t xml:space="preserve"> </w:t>
      </w:r>
      <w:r w:rsidRPr="004C3563">
        <w:rPr>
          <w:rFonts w:eastAsia="TimesNewRomanPSMT"/>
          <w:sz w:val="24"/>
          <w:szCs w:val="24"/>
          <w:lang w:eastAsia="en-US"/>
        </w:rPr>
        <w:t>использование сточных вод в целях регулирования плодородия почв; 2)размещение кладбищ,</w:t>
      </w:r>
      <w:r>
        <w:rPr>
          <w:rFonts w:eastAsia="TimesNewRomanPSMT"/>
          <w:sz w:val="24"/>
          <w:szCs w:val="24"/>
          <w:lang w:eastAsia="en-US"/>
        </w:rPr>
        <w:t xml:space="preserve"> </w:t>
      </w:r>
      <w:r w:rsidRPr="004C3563">
        <w:rPr>
          <w:rFonts w:eastAsia="TimesNewRomanPSMT"/>
          <w:sz w:val="24"/>
          <w:szCs w:val="24"/>
          <w:lang w:eastAsia="en-US"/>
        </w:rPr>
        <w:t>скотомогильников, мест захоронения отходов производства и потребления, химических, взрывчатых,</w:t>
      </w:r>
      <w:r>
        <w:rPr>
          <w:rFonts w:eastAsia="TimesNewRomanPSMT"/>
          <w:sz w:val="24"/>
          <w:szCs w:val="24"/>
          <w:lang w:eastAsia="en-US"/>
        </w:rPr>
        <w:t xml:space="preserve"> </w:t>
      </w:r>
      <w:r w:rsidRPr="004C3563">
        <w:rPr>
          <w:rFonts w:eastAsia="TimesNewRomanPSMT"/>
          <w:sz w:val="24"/>
          <w:szCs w:val="24"/>
          <w:lang w:eastAsia="en-US"/>
        </w:rPr>
        <w:t>токсичных, отравляющих и ядовитых веществ, пунктов захоронения радиоактивных отходов; 3)</w:t>
      </w:r>
      <w:r>
        <w:rPr>
          <w:rFonts w:eastAsia="TimesNewRomanPSMT"/>
          <w:sz w:val="24"/>
          <w:szCs w:val="24"/>
          <w:lang w:eastAsia="en-US"/>
        </w:rPr>
        <w:t xml:space="preserve"> </w:t>
      </w:r>
      <w:r w:rsidRPr="004C3563">
        <w:rPr>
          <w:rFonts w:eastAsia="TimesNewRomanPSMT"/>
          <w:sz w:val="24"/>
          <w:szCs w:val="24"/>
          <w:lang w:eastAsia="en-US"/>
        </w:rPr>
        <w:t>осуществление авиационных мер по борьбе с вредными организмами; 4)движение и стоянка транспортных</w:t>
      </w:r>
      <w:r>
        <w:rPr>
          <w:rFonts w:eastAsia="TimesNewRomanPSMT"/>
          <w:sz w:val="24"/>
          <w:szCs w:val="24"/>
          <w:lang w:eastAsia="en-US"/>
        </w:rPr>
        <w:t xml:space="preserve"> </w:t>
      </w:r>
      <w:r w:rsidRPr="004C3563">
        <w:rPr>
          <w:rFonts w:eastAsia="TimesNewRomanPSMT"/>
          <w:sz w:val="24"/>
          <w:szCs w:val="24"/>
          <w:lang w:eastAsia="en-US"/>
        </w:rPr>
        <w:t>средств (кроме специальных транспортных средств), за исключением их движения по дорогам и стоянки</w:t>
      </w:r>
      <w:r>
        <w:rPr>
          <w:rFonts w:eastAsia="TimesNewRomanPSMT"/>
          <w:sz w:val="24"/>
          <w:szCs w:val="24"/>
          <w:lang w:eastAsia="en-US"/>
        </w:rPr>
        <w:t xml:space="preserve"> </w:t>
      </w:r>
      <w:r w:rsidRPr="004C3563">
        <w:rPr>
          <w:rFonts w:eastAsia="TimesNewRomanPSMT"/>
          <w:sz w:val="24"/>
          <w:szCs w:val="24"/>
          <w:lang w:eastAsia="en-US"/>
        </w:rPr>
        <w:t>на дорогах и в специально оборудованных местах, имеющих твердое покрытие; 5) размещение</w:t>
      </w:r>
      <w:r>
        <w:rPr>
          <w:rFonts w:eastAsia="TimesNewRomanPSMT"/>
          <w:sz w:val="24"/>
          <w:szCs w:val="24"/>
          <w:lang w:eastAsia="en-US"/>
        </w:rPr>
        <w:t xml:space="preserve"> </w:t>
      </w:r>
      <w:r w:rsidRPr="004C3563">
        <w:rPr>
          <w:rFonts w:eastAsia="TimesNewRomanPSMT"/>
          <w:sz w:val="24"/>
          <w:szCs w:val="24"/>
          <w:lang w:eastAsia="en-US"/>
        </w:rPr>
        <w:t>автозаправочных станций, складов горюче-смазочных материалов (за исключением случаев, если</w:t>
      </w:r>
      <w:r>
        <w:rPr>
          <w:rFonts w:eastAsia="TimesNewRomanPSMT"/>
          <w:sz w:val="24"/>
          <w:szCs w:val="24"/>
          <w:lang w:eastAsia="en-US"/>
        </w:rPr>
        <w:t xml:space="preserve"> </w:t>
      </w:r>
      <w:r w:rsidRPr="004C3563">
        <w:rPr>
          <w:rFonts w:eastAsia="TimesNewRomanPSMT"/>
          <w:sz w:val="24"/>
          <w:szCs w:val="24"/>
          <w:lang w:eastAsia="en-US"/>
        </w:rPr>
        <w:t>автозаправочные станции, склады горюче-смазочных материалов размещены на территориях портов,</w:t>
      </w:r>
      <w:r>
        <w:rPr>
          <w:rFonts w:eastAsia="TimesNewRomanPSMT"/>
          <w:sz w:val="24"/>
          <w:szCs w:val="24"/>
          <w:lang w:eastAsia="en-US"/>
        </w:rPr>
        <w:t xml:space="preserve"> </w:t>
      </w:r>
      <w:r w:rsidRPr="004C3563">
        <w:rPr>
          <w:rFonts w:eastAsia="TimesNewRomanPSMT"/>
          <w:sz w:val="24"/>
          <w:szCs w:val="24"/>
          <w:lang w:eastAsia="en-US"/>
        </w:rPr>
        <w:t>судостроительных и судоремонтных организаций, инфраструктуры внутренних водных путей при условии</w:t>
      </w:r>
      <w:r>
        <w:rPr>
          <w:rFonts w:eastAsia="TimesNewRomanPSMT"/>
          <w:sz w:val="24"/>
          <w:szCs w:val="24"/>
          <w:lang w:eastAsia="en-US"/>
        </w:rPr>
        <w:t xml:space="preserve"> </w:t>
      </w:r>
      <w:r w:rsidRPr="004C3563">
        <w:rPr>
          <w:rFonts w:eastAsia="TimesNewRomanPSMT"/>
          <w:sz w:val="24"/>
          <w:szCs w:val="24"/>
          <w:lang w:eastAsia="en-US"/>
        </w:rPr>
        <w:t>соблюдения требований законодательства в области охраны окружающей среды и настоящего Кодекса),</w:t>
      </w:r>
      <w:r>
        <w:rPr>
          <w:rFonts w:eastAsia="TimesNewRomanPSMT"/>
          <w:sz w:val="24"/>
          <w:szCs w:val="24"/>
          <w:lang w:eastAsia="en-US"/>
        </w:rPr>
        <w:t xml:space="preserve"> </w:t>
      </w:r>
      <w:r w:rsidRPr="004C3563">
        <w:rPr>
          <w:rFonts w:eastAsia="TimesNewRomanPSMT"/>
          <w:sz w:val="24"/>
          <w:szCs w:val="24"/>
          <w:lang w:eastAsia="en-US"/>
        </w:rPr>
        <w:t>станций технического обслуживания, используемых для технического осмотра и</w:t>
      </w:r>
      <w:r>
        <w:rPr>
          <w:rFonts w:eastAsia="TimesNewRomanPSMT"/>
          <w:sz w:val="24"/>
          <w:szCs w:val="24"/>
          <w:lang w:eastAsia="en-US"/>
        </w:rPr>
        <w:t xml:space="preserve"> </w:t>
      </w:r>
      <w:r w:rsidRPr="004C3563">
        <w:rPr>
          <w:rFonts w:eastAsia="TimesNewRomanPSMT"/>
          <w:sz w:val="24"/>
          <w:szCs w:val="24"/>
          <w:lang w:eastAsia="en-US"/>
        </w:rPr>
        <w:t>ремонта транспортных средств, осуществление мойки транспортных средств; 6) размещение</w:t>
      </w:r>
      <w:r>
        <w:rPr>
          <w:rFonts w:eastAsia="TimesNewRomanPSMT"/>
          <w:sz w:val="24"/>
          <w:szCs w:val="24"/>
          <w:lang w:eastAsia="en-US"/>
        </w:rPr>
        <w:t xml:space="preserve"> </w:t>
      </w:r>
      <w:r w:rsidRPr="004C3563">
        <w:rPr>
          <w:rFonts w:eastAsia="TimesNewRomanPSMT"/>
          <w:sz w:val="24"/>
          <w:szCs w:val="24"/>
          <w:lang w:eastAsia="en-US"/>
        </w:rPr>
        <w:t>специализированных хранилищ пестицидов и агрохимикатов, применение пестицидов и агрохимикатов;</w:t>
      </w:r>
      <w:r>
        <w:rPr>
          <w:rFonts w:eastAsia="TimesNewRomanPSMT"/>
          <w:sz w:val="24"/>
          <w:szCs w:val="24"/>
          <w:lang w:eastAsia="en-US"/>
        </w:rPr>
        <w:t xml:space="preserve"> </w:t>
      </w:r>
      <w:r w:rsidRPr="004C3563">
        <w:rPr>
          <w:rFonts w:eastAsia="TimesNewRomanPSMT"/>
          <w:sz w:val="24"/>
          <w:szCs w:val="24"/>
          <w:lang w:eastAsia="en-US"/>
        </w:rPr>
        <w:t>7)сброс сточных, в том числе дренажных, вод; 8) разведка и добыча общераспространенных полезных</w:t>
      </w:r>
      <w:r>
        <w:rPr>
          <w:rFonts w:eastAsia="TimesNewRomanPSMT"/>
          <w:sz w:val="24"/>
          <w:szCs w:val="24"/>
          <w:lang w:eastAsia="en-US"/>
        </w:rPr>
        <w:t xml:space="preserve"> </w:t>
      </w:r>
      <w:r w:rsidRPr="004C3563">
        <w:rPr>
          <w:rFonts w:eastAsia="TimesNewRomanPSMT"/>
          <w:sz w:val="24"/>
          <w:szCs w:val="24"/>
          <w:lang w:eastAsia="en-US"/>
        </w:rPr>
        <w:t>ископаемых (за исключением случаев, если разведка и добыча общераспространенных полезных</w:t>
      </w:r>
      <w:r>
        <w:rPr>
          <w:rFonts w:eastAsia="TimesNewRomanPSMT"/>
          <w:sz w:val="24"/>
          <w:szCs w:val="24"/>
          <w:lang w:eastAsia="en-US"/>
        </w:rPr>
        <w:t xml:space="preserve"> </w:t>
      </w:r>
      <w:r w:rsidRPr="004C3563">
        <w:rPr>
          <w:rFonts w:eastAsia="TimesNewRomanPSMT"/>
          <w:sz w:val="24"/>
          <w:szCs w:val="24"/>
          <w:lang w:eastAsia="en-US"/>
        </w:rPr>
        <w:t>ископаемых осуществляются пользователями недр, осуществляющими разведку и добычу иных видов</w:t>
      </w:r>
      <w:r>
        <w:rPr>
          <w:rFonts w:eastAsia="TimesNewRomanPSMT"/>
          <w:sz w:val="24"/>
          <w:szCs w:val="24"/>
          <w:lang w:eastAsia="en-US"/>
        </w:rPr>
        <w:t xml:space="preserve"> </w:t>
      </w:r>
      <w:r w:rsidRPr="004C3563">
        <w:rPr>
          <w:rFonts w:eastAsia="TimesNewRomanPSMT"/>
          <w:sz w:val="24"/>
          <w:szCs w:val="24"/>
          <w:lang w:eastAsia="en-US"/>
        </w:rPr>
        <w:t>полезных ископаемых, в границах предоставленных им в соответствии с законодательством Российской</w:t>
      </w:r>
      <w:r>
        <w:rPr>
          <w:rFonts w:eastAsia="TimesNewRomanPSMT"/>
          <w:sz w:val="24"/>
          <w:szCs w:val="24"/>
          <w:lang w:eastAsia="en-US"/>
        </w:rPr>
        <w:t xml:space="preserve"> </w:t>
      </w:r>
      <w:r w:rsidRPr="004C3563">
        <w:rPr>
          <w:rFonts w:eastAsia="TimesNewRomanPSMT"/>
          <w:sz w:val="24"/>
          <w:szCs w:val="24"/>
          <w:lang w:eastAsia="en-US"/>
        </w:rPr>
        <w:t>Федерации о недрах горных отводов и (или) геологических отводов на основании утвержденного</w:t>
      </w:r>
      <w:r>
        <w:rPr>
          <w:rFonts w:eastAsia="TimesNewRomanPSMT"/>
          <w:sz w:val="24"/>
          <w:szCs w:val="24"/>
          <w:lang w:eastAsia="en-US"/>
        </w:rPr>
        <w:t xml:space="preserve"> </w:t>
      </w:r>
      <w:r w:rsidRPr="004C3563">
        <w:rPr>
          <w:rFonts w:eastAsia="TimesNewRomanPSMT"/>
          <w:sz w:val="24"/>
          <w:szCs w:val="24"/>
          <w:lang w:eastAsia="en-US"/>
        </w:rPr>
        <w:t>технического проекта в соответствии со статьей 19.1 Закона Российской Федерации от 21 февраля 1992</w:t>
      </w:r>
      <w:r>
        <w:rPr>
          <w:rFonts w:eastAsia="TimesNewRomanPSMT"/>
          <w:sz w:val="24"/>
          <w:szCs w:val="24"/>
          <w:lang w:eastAsia="en-US"/>
        </w:rPr>
        <w:t xml:space="preserve"> </w:t>
      </w:r>
      <w:r w:rsidRPr="004C3563">
        <w:rPr>
          <w:rFonts w:eastAsia="TimesNewRomanPSMT"/>
          <w:sz w:val="24"/>
          <w:szCs w:val="24"/>
          <w:lang w:eastAsia="en-US"/>
        </w:rPr>
        <w:t>года N 2395-1 "О недрах"), вид/наименование: Водоохранная зона Нижне-Туломского водохранилища в</w:t>
      </w:r>
      <w:r>
        <w:rPr>
          <w:rFonts w:eastAsia="TimesNewRomanPSMT"/>
          <w:sz w:val="24"/>
          <w:szCs w:val="24"/>
          <w:lang w:eastAsia="en-US"/>
        </w:rPr>
        <w:t xml:space="preserve"> </w:t>
      </w:r>
      <w:r w:rsidRPr="004C3563">
        <w:rPr>
          <w:rFonts w:eastAsia="TimesNewRomanPSMT"/>
          <w:sz w:val="24"/>
          <w:szCs w:val="24"/>
          <w:lang w:eastAsia="en-US"/>
        </w:rPr>
        <w:t>границах Мурманской области, тип: Водоохранная зона, дата решения: 14.12.2018, номер решения: 537,</w:t>
      </w:r>
      <w:r>
        <w:rPr>
          <w:rFonts w:eastAsia="TimesNewRomanPSMT"/>
          <w:sz w:val="24"/>
          <w:szCs w:val="24"/>
          <w:lang w:eastAsia="en-US"/>
        </w:rPr>
        <w:t xml:space="preserve"> </w:t>
      </w:r>
      <w:r w:rsidRPr="004C3563">
        <w:rPr>
          <w:rFonts w:eastAsia="TimesNewRomanPSMT"/>
          <w:sz w:val="24"/>
          <w:szCs w:val="24"/>
          <w:lang w:eastAsia="en-US"/>
        </w:rPr>
        <w:t>наименование ОГВ/ОМСУ: Министерство природных ресурсов и экологии Мурманской области</w:t>
      </w:r>
      <w:r w:rsidR="00D83A24">
        <w:rPr>
          <w:rFonts w:eastAsia="TimesNewRomanPSMT"/>
          <w:sz w:val="24"/>
          <w:szCs w:val="24"/>
          <w:lang w:eastAsia="en-US"/>
        </w:rPr>
        <w:t>.</w:t>
      </w:r>
      <w:r>
        <w:rPr>
          <w:rFonts w:eastAsia="TimesNewRomanPSMT"/>
          <w:sz w:val="24"/>
          <w:szCs w:val="24"/>
          <w:lang w:eastAsia="en-US"/>
        </w:rPr>
        <w:t xml:space="preserve"> </w:t>
      </w:r>
      <w:bookmarkEnd w:id="59"/>
      <w:r w:rsidRPr="00D129B0">
        <w:rPr>
          <w:sz w:val="24"/>
          <w:szCs w:val="24"/>
          <w:u w:val="single"/>
        </w:rPr>
        <w:t xml:space="preserve">Максимально и /или минимально допустимые параметры разрешенного строительства объекта капитального строительства: </w:t>
      </w:r>
    </w:p>
    <w:p w14:paraId="71F0A170" w14:textId="4EB8C799" w:rsidR="005624D4" w:rsidRPr="008944E2" w:rsidRDefault="005624D4" w:rsidP="005624D4">
      <w:pPr>
        <w:ind w:firstLine="709"/>
        <w:jc w:val="both"/>
        <w:rPr>
          <w:rFonts w:ascii="Arial" w:hAnsi="Arial" w:cs="Arial"/>
        </w:rPr>
      </w:pPr>
      <w:r w:rsidRPr="008944E2">
        <w:rPr>
          <w:color w:val="000000"/>
          <w:sz w:val="24"/>
          <w:szCs w:val="24"/>
        </w:rPr>
        <w:t xml:space="preserve">Предельные параметры разрешенного строительства установлены </w:t>
      </w:r>
      <w:r w:rsidR="00D83A24">
        <w:rPr>
          <w:color w:val="000000"/>
          <w:sz w:val="24"/>
          <w:szCs w:val="24"/>
        </w:rPr>
        <w:t xml:space="preserve">в соответствии с </w:t>
      </w:r>
      <w:bookmarkStart w:id="60" w:name="_Hlk73456106"/>
      <w:r w:rsidRPr="008944E2">
        <w:rPr>
          <w:color w:val="000000"/>
          <w:sz w:val="24"/>
          <w:szCs w:val="24"/>
        </w:rPr>
        <w:t xml:space="preserve">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Решений Совета депутатов г.п. Верхнетуломский Кольского района Мурманской области от 02.09.2016 № 11/8, от 18.12.2018 № 37/3, 31.01.2019 № 39/4, от 25.12.2019 № 48/8), согласно </w:t>
      </w:r>
      <w:r w:rsidRPr="008944E2">
        <w:rPr>
          <w:color w:val="000000"/>
          <w:sz w:val="24"/>
          <w:szCs w:val="24"/>
        </w:rPr>
        <w:lastRenderedPageBreak/>
        <w:t>которым земельный участок находится в зоне – зона размещения объектов транспортной инфраструктуры (ТА).</w:t>
      </w:r>
      <w:bookmarkEnd w:id="60"/>
    </w:p>
    <w:p w14:paraId="376E4BA9" w14:textId="77777777" w:rsidR="005624D4" w:rsidRPr="008944E2" w:rsidRDefault="005624D4" w:rsidP="005624D4">
      <w:pPr>
        <w:ind w:firstLine="709"/>
        <w:jc w:val="both"/>
        <w:rPr>
          <w:rFonts w:ascii="Arial" w:hAnsi="Arial" w:cs="Arial"/>
        </w:rPr>
      </w:pPr>
      <w:r w:rsidRPr="008944E2">
        <w:rPr>
          <w:color w:val="000000"/>
          <w:sz w:val="24"/>
          <w:szCs w:val="24"/>
        </w:rPr>
        <w:t>Параметры использования земельных участков и объектов капитального строительства установлены в составе настоящих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w:t>
      </w:r>
      <w:r>
        <w:rPr>
          <w:color w:val="000000"/>
          <w:sz w:val="24"/>
          <w:szCs w:val="24"/>
        </w:rPr>
        <w:t xml:space="preserve"> </w:t>
      </w:r>
      <w:r w:rsidRPr="008944E2">
        <w:rPr>
          <w:color w:val="000000"/>
          <w:sz w:val="24"/>
          <w:szCs w:val="24"/>
        </w:rPr>
        <w:t>их наличии), а также Региональным нормативам градостроительного проектирования Мурманской области.</w:t>
      </w:r>
    </w:p>
    <w:p w14:paraId="1D59638B" w14:textId="77777777" w:rsidR="005624D4" w:rsidRPr="008944E2" w:rsidRDefault="005624D4" w:rsidP="005624D4">
      <w:pPr>
        <w:ind w:firstLine="709"/>
        <w:jc w:val="both"/>
        <w:rPr>
          <w:rFonts w:ascii="Arial" w:hAnsi="Arial" w:cs="Arial"/>
        </w:rPr>
      </w:pPr>
      <w:r w:rsidRPr="008944E2">
        <w:rPr>
          <w:color w:val="000000"/>
          <w:sz w:val="24"/>
          <w:szCs w:val="24"/>
        </w:rPr>
        <w:t>Особенности застройки и землепользования на территориях ТА, устанавливаются в соответствии со статьей 48 Правил Землепользования и застройки МО г.п. Верхнетуломский Кольского района Мурманской области.</w:t>
      </w:r>
    </w:p>
    <w:p w14:paraId="094C9A79" w14:textId="77777777" w:rsidR="005624D4" w:rsidRPr="008944E2" w:rsidRDefault="005624D4" w:rsidP="005624D4">
      <w:pPr>
        <w:shd w:val="clear" w:color="auto" w:fill="FFFFFF"/>
        <w:ind w:firstLine="709"/>
        <w:jc w:val="both"/>
        <w:rPr>
          <w:rFonts w:ascii="Arial" w:hAnsi="Arial" w:cs="Arial"/>
        </w:rPr>
      </w:pPr>
      <w:r>
        <w:rPr>
          <w:color w:val="000000"/>
          <w:sz w:val="24"/>
          <w:szCs w:val="24"/>
          <w:u w:val="single"/>
        </w:rPr>
        <w:t>Т</w:t>
      </w:r>
      <w:r w:rsidRPr="008944E2">
        <w:rPr>
          <w:color w:val="000000"/>
          <w:sz w:val="24"/>
          <w:szCs w:val="24"/>
          <w:u w:val="single"/>
        </w:rPr>
        <w:t>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5ACED8AA" w14:textId="77777777" w:rsidR="005624D4" w:rsidRPr="008944E2" w:rsidRDefault="005624D4" w:rsidP="005624D4">
      <w:pPr>
        <w:jc w:val="both"/>
        <w:rPr>
          <w:rFonts w:ascii="Arial" w:hAnsi="Arial" w:cs="Arial"/>
        </w:rPr>
      </w:pPr>
      <w:r>
        <w:rPr>
          <w:color w:val="000000"/>
          <w:sz w:val="24"/>
          <w:szCs w:val="24"/>
          <w:u w:val="single"/>
        </w:rPr>
        <w:t>1. П</w:t>
      </w:r>
      <w:r w:rsidRPr="008944E2">
        <w:rPr>
          <w:color w:val="000000"/>
          <w:sz w:val="24"/>
          <w:szCs w:val="24"/>
          <w:u w:val="single"/>
        </w:rPr>
        <w:t>одключение к сетям электроснабжения</w:t>
      </w:r>
      <w:r w:rsidRPr="008944E2">
        <w:rPr>
          <w:color w:val="000000"/>
          <w:sz w:val="24"/>
          <w:szCs w:val="24"/>
        </w:rPr>
        <w:t xml:space="preserve">: </w:t>
      </w:r>
      <w:r w:rsidRPr="006A3501">
        <w:rPr>
          <w:color w:val="000000"/>
          <w:sz w:val="24"/>
          <w:szCs w:val="24"/>
        </w:rPr>
        <w:t>договор на техническое подключение заключаются только с владельцами земельных участков. Технические условия подключения являются неотъемлемой частью договора об осуществлении технологического присоединения и без указанного договора не выдаются. На участке отсутствуют объекты электроэнергетики, принадлежащие ПАО «МРСК Северо-Запада».</w:t>
      </w:r>
    </w:p>
    <w:p w14:paraId="4C5AE140" w14:textId="77777777" w:rsidR="005624D4" w:rsidRDefault="005624D4" w:rsidP="005624D4">
      <w:pPr>
        <w:jc w:val="both"/>
        <w:rPr>
          <w:color w:val="000000"/>
          <w:sz w:val="24"/>
          <w:szCs w:val="24"/>
        </w:rPr>
      </w:pPr>
      <w:r>
        <w:rPr>
          <w:color w:val="000000"/>
          <w:sz w:val="24"/>
          <w:szCs w:val="24"/>
          <w:u w:val="single"/>
        </w:rPr>
        <w:t>2. П</w:t>
      </w:r>
      <w:r w:rsidRPr="008944E2">
        <w:rPr>
          <w:color w:val="000000"/>
          <w:sz w:val="24"/>
          <w:szCs w:val="24"/>
          <w:u w:val="single"/>
        </w:rPr>
        <w:t>одключение к сетям водоснабжения/к системе канализации</w:t>
      </w:r>
      <w:r w:rsidRPr="00323ACF">
        <w:rPr>
          <w:color w:val="000000"/>
          <w:sz w:val="24"/>
          <w:szCs w:val="24"/>
        </w:rPr>
        <w:t xml:space="preserve"> (исх. № 06/5922 от 10.09.2020): </w:t>
      </w:r>
    </w:p>
    <w:p w14:paraId="558038E1" w14:textId="77777777" w:rsidR="005624D4" w:rsidRPr="00323ACF" w:rsidRDefault="005624D4" w:rsidP="005624D4">
      <w:pPr>
        <w:jc w:val="both"/>
        <w:rPr>
          <w:sz w:val="24"/>
          <w:szCs w:val="24"/>
        </w:rPr>
      </w:pPr>
      <w:r>
        <w:rPr>
          <w:color w:val="000000"/>
          <w:sz w:val="24"/>
          <w:szCs w:val="24"/>
        </w:rPr>
        <w:t>1.</w:t>
      </w:r>
      <w:r w:rsidRPr="00323ACF">
        <w:rPr>
          <w:color w:val="000000"/>
          <w:sz w:val="24"/>
          <w:szCs w:val="24"/>
        </w:rPr>
        <w:t>Возможные точки подключения к централизованной системе водоснабжения водопровод Д=150мм, проходящий вдоль улицы Падунская в сторону дома №1 по ул.</w:t>
      </w:r>
      <w:r>
        <w:rPr>
          <w:color w:val="000000"/>
          <w:sz w:val="24"/>
          <w:szCs w:val="24"/>
        </w:rPr>
        <w:t xml:space="preserve"> </w:t>
      </w:r>
      <w:r w:rsidRPr="00323ACF">
        <w:rPr>
          <w:color w:val="000000"/>
          <w:sz w:val="24"/>
          <w:szCs w:val="24"/>
        </w:rPr>
        <w:t>Кокшарова в пгт.</w:t>
      </w:r>
      <w:r>
        <w:rPr>
          <w:color w:val="000000"/>
          <w:sz w:val="24"/>
          <w:szCs w:val="24"/>
        </w:rPr>
        <w:t xml:space="preserve"> </w:t>
      </w:r>
      <w:r w:rsidRPr="00323ACF">
        <w:rPr>
          <w:color w:val="000000"/>
          <w:sz w:val="24"/>
          <w:szCs w:val="24"/>
        </w:rPr>
        <w:t>Верхнетуломский.</w:t>
      </w:r>
    </w:p>
    <w:p w14:paraId="3312E768" w14:textId="77777777" w:rsidR="005624D4" w:rsidRPr="00323ACF" w:rsidRDefault="005624D4" w:rsidP="005624D4">
      <w:pPr>
        <w:jc w:val="both"/>
        <w:rPr>
          <w:color w:val="000000"/>
          <w:sz w:val="24"/>
          <w:szCs w:val="24"/>
        </w:rPr>
      </w:pPr>
      <w:r>
        <w:rPr>
          <w:color w:val="000000"/>
          <w:sz w:val="24"/>
          <w:szCs w:val="24"/>
        </w:rPr>
        <w:t xml:space="preserve">2. </w:t>
      </w:r>
      <w:r w:rsidRPr="00323ACF">
        <w:rPr>
          <w:color w:val="000000"/>
          <w:sz w:val="24"/>
          <w:szCs w:val="24"/>
        </w:rPr>
        <w:t>Максимальная нагрузка в возможных точках подключения к централизованной системе водоснабжения: водопотребление в объеме 1,0 м</w:t>
      </w:r>
      <w:r w:rsidRPr="00323ACF">
        <w:rPr>
          <w:color w:val="000000"/>
          <w:sz w:val="24"/>
          <w:szCs w:val="24"/>
          <w:vertAlign w:val="superscript"/>
        </w:rPr>
        <w:t>3</w:t>
      </w:r>
      <w:r w:rsidRPr="00323ACF">
        <w:rPr>
          <w:color w:val="000000"/>
          <w:sz w:val="24"/>
          <w:szCs w:val="24"/>
        </w:rPr>
        <w:t>/сутки в точке подключения сетей собственника к сетям ГОУП «Мурманскводоканал» обеспечивается.</w:t>
      </w:r>
    </w:p>
    <w:p w14:paraId="7744482F" w14:textId="77777777" w:rsidR="005624D4" w:rsidRPr="00323ACF" w:rsidRDefault="005624D4" w:rsidP="005624D4">
      <w:pPr>
        <w:jc w:val="both"/>
        <w:rPr>
          <w:color w:val="000000"/>
          <w:sz w:val="24"/>
          <w:szCs w:val="24"/>
        </w:rPr>
      </w:pPr>
      <w:r>
        <w:rPr>
          <w:color w:val="000000"/>
          <w:sz w:val="24"/>
          <w:szCs w:val="24"/>
        </w:rPr>
        <w:t>3.</w:t>
      </w:r>
      <w:r w:rsidRPr="00323ACF">
        <w:rPr>
          <w:color w:val="000000"/>
          <w:sz w:val="24"/>
          <w:szCs w:val="24"/>
        </w:rPr>
        <w:t>Срок подключения объекта капитального строительства к централизованной системе водоснабжения: 3 квартал 2025 года.</w:t>
      </w:r>
    </w:p>
    <w:p w14:paraId="11923740" w14:textId="77777777" w:rsidR="005624D4" w:rsidRPr="00323ACF" w:rsidRDefault="005624D4" w:rsidP="00734AF7">
      <w:pPr>
        <w:jc w:val="both"/>
        <w:rPr>
          <w:color w:val="000000"/>
        </w:rPr>
      </w:pPr>
      <w:r>
        <w:rPr>
          <w:color w:val="000000"/>
          <w:sz w:val="24"/>
          <w:szCs w:val="24"/>
        </w:rPr>
        <w:t>4.</w:t>
      </w:r>
      <w:r w:rsidRPr="00323ACF">
        <w:rPr>
          <w:color w:val="000000"/>
          <w:sz w:val="24"/>
          <w:szCs w:val="24"/>
        </w:rPr>
        <w:t>Возможные точки подключения к централизованной системе водоотведения - канализационный коллектор Д</w:t>
      </w:r>
      <w:r>
        <w:rPr>
          <w:color w:val="000000"/>
          <w:sz w:val="24"/>
          <w:szCs w:val="24"/>
        </w:rPr>
        <w:t>=</w:t>
      </w:r>
      <w:r w:rsidRPr="00323ACF">
        <w:rPr>
          <w:color w:val="000000"/>
          <w:sz w:val="24"/>
          <w:szCs w:val="24"/>
        </w:rPr>
        <w:t>400мм, проходящий от жилой застройки гп.</w:t>
      </w:r>
      <w:r>
        <w:rPr>
          <w:color w:val="000000"/>
          <w:sz w:val="24"/>
          <w:szCs w:val="24"/>
        </w:rPr>
        <w:t xml:space="preserve"> </w:t>
      </w:r>
      <w:r w:rsidRPr="00323ACF">
        <w:rPr>
          <w:color w:val="000000"/>
          <w:sz w:val="24"/>
          <w:szCs w:val="24"/>
        </w:rPr>
        <w:t xml:space="preserve">Верхнетуломский до </w:t>
      </w:r>
      <w:r w:rsidRPr="00323ACF">
        <w:rPr>
          <w:color w:val="000000"/>
        </w:rPr>
        <w:t>Канализационных очистных сооружений п.</w:t>
      </w:r>
      <w:r>
        <w:rPr>
          <w:color w:val="000000"/>
        </w:rPr>
        <w:t xml:space="preserve"> </w:t>
      </w:r>
      <w:r w:rsidRPr="00323ACF">
        <w:rPr>
          <w:color w:val="000000"/>
        </w:rPr>
        <w:t>Верхнетуломский.</w:t>
      </w:r>
    </w:p>
    <w:p w14:paraId="315E559D" w14:textId="77777777" w:rsidR="005624D4" w:rsidRPr="00323ACF" w:rsidRDefault="005624D4" w:rsidP="00734AF7">
      <w:pPr>
        <w:jc w:val="both"/>
        <w:rPr>
          <w:color w:val="000000"/>
          <w:sz w:val="24"/>
          <w:szCs w:val="24"/>
        </w:rPr>
      </w:pPr>
      <w:r>
        <w:rPr>
          <w:color w:val="000000"/>
          <w:sz w:val="24"/>
          <w:szCs w:val="24"/>
        </w:rPr>
        <w:t>5.</w:t>
      </w:r>
      <w:r w:rsidRPr="00323ACF">
        <w:rPr>
          <w:color w:val="000000"/>
          <w:sz w:val="24"/>
          <w:szCs w:val="24"/>
        </w:rPr>
        <w:t>Максимальная нагрузка в возможных точках подключения к централизованной системе водоотведения: водоотведение в объеме 1,0м</w:t>
      </w:r>
      <w:r w:rsidRPr="00B06CF5">
        <w:rPr>
          <w:color w:val="000000"/>
          <w:sz w:val="24"/>
          <w:szCs w:val="24"/>
          <w:vertAlign w:val="superscript"/>
        </w:rPr>
        <w:t>З</w:t>
      </w:r>
      <w:r w:rsidRPr="00323ACF">
        <w:rPr>
          <w:color w:val="000000"/>
          <w:sz w:val="24"/>
          <w:szCs w:val="24"/>
        </w:rPr>
        <w:t>/сутки обеспечивается.</w:t>
      </w:r>
    </w:p>
    <w:p w14:paraId="0B0726D4" w14:textId="77777777" w:rsidR="005624D4" w:rsidRPr="00323ACF" w:rsidRDefault="005624D4" w:rsidP="00734AF7">
      <w:pPr>
        <w:jc w:val="both"/>
        <w:rPr>
          <w:color w:val="000000"/>
          <w:sz w:val="24"/>
          <w:szCs w:val="24"/>
        </w:rPr>
      </w:pPr>
      <w:r>
        <w:rPr>
          <w:color w:val="000000"/>
          <w:sz w:val="24"/>
          <w:szCs w:val="24"/>
        </w:rPr>
        <w:t>6.</w:t>
      </w:r>
      <w:r w:rsidRPr="00323ACF">
        <w:rPr>
          <w:color w:val="000000"/>
          <w:sz w:val="24"/>
          <w:szCs w:val="24"/>
        </w:rPr>
        <w:t>Срок подключения объекта капитального строительства к централизованной системе водоотведения: 3 квартал 2025 года.</w:t>
      </w:r>
    </w:p>
    <w:p w14:paraId="2C694EBC" w14:textId="77777777" w:rsidR="005624D4" w:rsidRPr="00323ACF" w:rsidRDefault="005624D4" w:rsidP="00734AF7">
      <w:pPr>
        <w:jc w:val="both"/>
        <w:rPr>
          <w:color w:val="000000"/>
          <w:sz w:val="24"/>
          <w:szCs w:val="24"/>
        </w:rPr>
      </w:pPr>
      <w:r>
        <w:rPr>
          <w:color w:val="000000"/>
          <w:sz w:val="24"/>
          <w:szCs w:val="24"/>
        </w:rPr>
        <w:t>7.</w:t>
      </w:r>
      <w:r w:rsidRPr="00323ACF">
        <w:rPr>
          <w:color w:val="000000"/>
          <w:sz w:val="24"/>
          <w:szCs w:val="24"/>
        </w:rPr>
        <w:t xml:space="preserve">Срок действия настоящий технических условия </w:t>
      </w:r>
      <w:r>
        <w:rPr>
          <w:color w:val="000000"/>
          <w:sz w:val="24"/>
          <w:szCs w:val="24"/>
        </w:rPr>
        <w:t>–</w:t>
      </w:r>
      <w:r w:rsidRPr="00323ACF">
        <w:rPr>
          <w:color w:val="000000"/>
          <w:sz w:val="24"/>
          <w:szCs w:val="24"/>
        </w:rPr>
        <w:t xml:space="preserve"> </w:t>
      </w:r>
      <w:r>
        <w:rPr>
          <w:color w:val="000000"/>
          <w:sz w:val="24"/>
          <w:szCs w:val="24"/>
        </w:rPr>
        <w:t xml:space="preserve">3 </w:t>
      </w:r>
      <w:r w:rsidRPr="00323ACF">
        <w:rPr>
          <w:color w:val="000000"/>
          <w:sz w:val="24"/>
          <w:szCs w:val="24"/>
        </w:rPr>
        <w:t>(три) года.</w:t>
      </w:r>
    </w:p>
    <w:p w14:paraId="5EFE5338" w14:textId="2D72E139" w:rsidR="005624D4" w:rsidRPr="00323ACF" w:rsidRDefault="005624D4" w:rsidP="00734AF7">
      <w:pPr>
        <w:jc w:val="both"/>
        <w:rPr>
          <w:color w:val="000000"/>
          <w:sz w:val="24"/>
          <w:szCs w:val="24"/>
        </w:rPr>
      </w:pPr>
      <w:r>
        <w:rPr>
          <w:color w:val="000000"/>
          <w:sz w:val="24"/>
          <w:szCs w:val="24"/>
        </w:rPr>
        <w:t>8.</w:t>
      </w:r>
      <w:r w:rsidR="005D305E" w:rsidRPr="005D305E">
        <w:t xml:space="preserve"> </w:t>
      </w:r>
      <w:r w:rsidR="005D305E" w:rsidRPr="005D305E">
        <w:rPr>
          <w:color w:val="000000"/>
          <w:sz w:val="24"/>
          <w:szCs w:val="24"/>
        </w:rPr>
        <w:t>Тариф на подключение ГОУП «Мурманскводоканал» утвержден Постановлением Комитета по тарифному регулированию Мурманской области № 47/4 от 27.11.2020 г.</w:t>
      </w:r>
      <w:r w:rsidR="00734AF7">
        <w:rPr>
          <w:color w:val="000000"/>
          <w:sz w:val="24"/>
          <w:szCs w:val="24"/>
        </w:rPr>
        <w:t xml:space="preserve"> Срок действия тарифов – 31.12.2021.</w:t>
      </w:r>
    </w:p>
    <w:p w14:paraId="5DCB6BC6" w14:textId="5936FF00" w:rsidR="005624D4" w:rsidRPr="00B06CF5" w:rsidRDefault="005624D4" w:rsidP="00734AF7">
      <w:pPr>
        <w:jc w:val="both"/>
        <w:rPr>
          <w:sz w:val="24"/>
          <w:szCs w:val="24"/>
        </w:rPr>
      </w:pPr>
      <w:r>
        <w:rPr>
          <w:color w:val="000000"/>
          <w:sz w:val="24"/>
          <w:szCs w:val="24"/>
        </w:rPr>
        <w:t>9.</w:t>
      </w:r>
      <w:r w:rsidRPr="00323ACF">
        <w:rPr>
          <w:color w:val="000000"/>
          <w:sz w:val="24"/>
          <w:szCs w:val="24"/>
        </w:rPr>
        <w:t xml:space="preserve">До начала проектирования объекта правообладателю земельного участка необходимо обратиться в ГОУП «Мурманскводоканал» за заключением Договора о подключении, в соответствии с требованиями Постановлениям Правительства РФ от 29.07.2013 № 644, для чего предоставить в адрес ГОУП «Мурманскводоканал» заявление с прилагаемым пакетом </w:t>
      </w:r>
      <w:r w:rsidRPr="00B06CF5">
        <w:rPr>
          <w:color w:val="000000"/>
          <w:sz w:val="24"/>
          <w:szCs w:val="24"/>
        </w:rPr>
        <w:t>( п. 90 Правил холодного водоснабжения и водоотведения, утвержденных Постановлением Правительства РФ от 29.07.2013 № 644).</w:t>
      </w:r>
    </w:p>
    <w:p w14:paraId="5FF2825D" w14:textId="77777777" w:rsidR="005624D4" w:rsidRPr="00D129B0" w:rsidRDefault="005624D4" w:rsidP="00734AF7">
      <w:pPr>
        <w:jc w:val="both"/>
        <w:rPr>
          <w:sz w:val="24"/>
          <w:szCs w:val="24"/>
        </w:rPr>
      </w:pPr>
      <w:r w:rsidRPr="00D129B0">
        <w:rPr>
          <w:color w:val="000000"/>
          <w:sz w:val="24"/>
          <w:szCs w:val="24"/>
        </w:rPr>
        <w:t xml:space="preserve">Более подробная информация о подключении, а также рекомендуемые формы документов представлены на сайте ГОУП «Мурманскводоканал» </w:t>
      </w:r>
      <w:r w:rsidRPr="00D129B0">
        <w:rPr>
          <w:color w:val="000000"/>
          <w:sz w:val="24"/>
          <w:szCs w:val="24"/>
          <w:lang w:val="en-US"/>
        </w:rPr>
        <w:t>http</w:t>
      </w:r>
      <w:r w:rsidRPr="00D129B0">
        <w:rPr>
          <w:color w:val="000000"/>
          <w:sz w:val="24"/>
          <w:szCs w:val="24"/>
        </w:rPr>
        <w:t>:\\</w:t>
      </w:r>
      <w:r w:rsidRPr="00D129B0">
        <w:rPr>
          <w:color w:val="000000"/>
          <w:sz w:val="24"/>
          <w:szCs w:val="24"/>
          <w:lang w:val="en-US"/>
        </w:rPr>
        <w:t>murman</w:t>
      </w:r>
      <w:r w:rsidRPr="00D129B0">
        <w:rPr>
          <w:color w:val="000000"/>
          <w:sz w:val="24"/>
          <w:szCs w:val="24"/>
        </w:rPr>
        <w:t>-</w:t>
      </w:r>
      <w:r w:rsidRPr="00D129B0">
        <w:rPr>
          <w:color w:val="000000"/>
          <w:sz w:val="24"/>
          <w:szCs w:val="24"/>
          <w:lang w:val="en-US"/>
        </w:rPr>
        <w:t>voda</w:t>
      </w:r>
      <w:r w:rsidRPr="00D129B0">
        <w:rPr>
          <w:color w:val="000000"/>
          <w:sz w:val="24"/>
          <w:szCs w:val="24"/>
        </w:rPr>
        <w:t>.</w:t>
      </w:r>
      <w:r w:rsidRPr="00D129B0">
        <w:rPr>
          <w:color w:val="000000"/>
          <w:sz w:val="24"/>
          <w:szCs w:val="24"/>
          <w:lang w:val="en-US"/>
        </w:rPr>
        <w:t>ru</w:t>
      </w:r>
      <w:r w:rsidRPr="00D129B0">
        <w:rPr>
          <w:color w:val="000000"/>
          <w:sz w:val="24"/>
          <w:szCs w:val="24"/>
        </w:rPr>
        <w:t xml:space="preserve"> в разделе «Информация» - «Юр. лицам и ИП» или по прямой ссылке </w:t>
      </w:r>
      <w:r w:rsidRPr="00D129B0">
        <w:rPr>
          <w:color w:val="000000"/>
          <w:sz w:val="24"/>
          <w:szCs w:val="24"/>
          <w:lang w:val="en-US"/>
        </w:rPr>
        <w:t>http</w:t>
      </w:r>
      <w:r w:rsidRPr="00D129B0">
        <w:rPr>
          <w:color w:val="000000"/>
          <w:sz w:val="24"/>
          <w:szCs w:val="24"/>
        </w:rPr>
        <w:t>:\\</w:t>
      </w:r>
      <w:r w:rsidRPr="00D129B0">
        <w:rPr>
          <w:color w:val="000000"/>
          <w:sz w:val="24"/>
          <w:szCs w:val="24"/>
          <w:lang w:val="en-US"/>
        </w:rPr>
        <w:t>murman</w:t>
      </w:r>
      <w:r w:rsidRPr="00D129B0">
        <w:rPr>
          <w:color w:val="000000"/>
          <w:sz w:val="24"/>
          <w:szCs w:val="24"/>
        </w:rPr>
        <w:t>-</w:t>
      </w:r>
      <w:r w:rsidRPr="00D129B0">
        <w:rPr>
          <w:color w:val="000000"/>
          <w:sz w:val="24"/>
          <w:szCs w:val="24"/>
          <w:lang w:val="en-US"/>
        </w:rPr>
        <w:t>voda</w:t>
      </w:r>
      <w:r w:rsidRPr="00D129B0">
        <w:rPr>
          <w:color w:val="000000"/>
          <w:sz w:val="24"/>
          <w:szCs w:val="24"/>
        </w:rPr>
        <w:t>.</w:t>
      </w:r>
      <w:r w:rsidRPr="00D129B0">
        <w:rPr>
          <w:color w:val="000000"/>
          <w:sz w:val="24"/>
          <w:szCs w:val="24"/>
          <w:lang w:val="en-US"/>
        </w:rPr>
        <w:t>ru</w:t>
      </w:r>
      <w:r w:rsidRPr="00D129B0">
        <w:rPr>
          <w:color w:val="000000"/>
          <w:sz w:val="24"/>
          <w:szCs w:val="24"/>
        </w:rPr>
        <w:t>/</w:t>
      </w:r>
      <w:r w:rsidRPr="00D129B0">
        <w:rPr>
          <w:color w:val="000000"/>
          <w:sz w:val="24"/>
          <w:szCs w:val="24"/>
          <w:lang w:val="en-US"/>
        </w:rPr>
        <w:t>useful</w:t>
      </w:r>
      <w:r w:rsidRPr="00D129B0">
        <w:rPr>
          <w:color w:val="000000"/>
          <w:sz w:val="24"/>
          <w:szCs w:val="24"/>
        </w:rPr>
        <w:t>-</w:t>
      </w:r>
      <w:r w:rsidRPr="00D129B0">
        <w:rPr>
          <w:color w:val="000000"/>
          <w:sz w:val="24"/>
          <w:szCs w:val="24"/>
          <w:lang w:val="en-US"/>
        </w:rPr>
        <w:t>info</w:t>
      </w:r>
      <w:r w:rsidRPr="00D129B0">
        <w:rPr>
          <w:color w:val="000000"/>
          <w:sz w:val="24"/>
          <w:szCs w:val="24"/>
        </w:rPr>
        <w:t>/</w:t>
      </w:r>
      <w:r w:rsidRPr="00D129B0">
        <w:rPr>
          <w:color w:val="000000"/>
          <w:sz w:val="24"/>
          <w:szCs w:val="24"/>
          <w:lang w:val="en-US"/>
        </w:rPr>
        <w:t>sbit</w:t>
      </w:r>
      <w:r w:rsidRPr="00D129B0">
        <w:rPr>
          <w:color w:val="000000"/>
          <w:sz w:val="24"/>
          <w:szCs w:val="24"/>
        </w:rPr>
        <w:t>_</w:t>
      </w:r>
      <w:r w:rsidRPr="00D129B0">
        <w:rPr>
          <w:color w:val="000000"/>
          <w:sz w:val="24"/>
          <w:szCs w:val="24"/>
          <w:lang w:val="en-US"/>
        </w:rPr>
        <w:t>inf</w:t>
      </w:r>
      <w:r w:rsidRPr="00D129B0">
        <w:rPr>
          <w:color w:val="000000"/>
          <w:sz w:val="24"/>
          <w:szCs w:val="24"/>
        </w:rPr>
        <w:t>_</w:t>
      </w:r>
      <w:r w:rsidRPr="00D129B0">
        <w:rPr>
          <w:color w:val="000000"/>
          <w:sz w:val="24"/>
          <w:szCs w:val="24"/>
          <w:lang w:val="en-US"/>
        </w:rPr>
        <w:t>jur</w:t>
      </w:r>
      <w:r w:rsidRPr="00D129B0">
        <w:rPr>
          <w:color w:val="000000"/>
          <w:sz w:val="24"/>
          <w:szCs w:val="24"/>
        </w:rPr>
        <w:t>.</w:t>
      </w:r>
      <w:r w:rsidRPr="00D129B0">
        <w:rPr>
          <w:color w:val="000000"/>
          <w:sz w:val="24"/>
          <w:szCs w:val="24"/>
          <w:lang w:val="en-US"/>
        </w:rPr>
        <w:t>php</w:t>
      </w:r>
      <w:r w:rsidRPr="00D129B0">
        <w:rPr>
          <w:color w:val="000000"/>
          <w:sz w:val="24"/>
          <w:szCs w:val="24"/>
        </w:rPr>
        <w:t>.</w:t>
      </w:r>
    </w:p>
    <w:p w14:paraId="75801827" w14:textId="77777777" w:rsidR="005624D4" w:rsidRPr="00D129B0" w:rsidRDefault="005624D4" w:rsidP="005624D4">
      <w:pPr>
        <w:tabs>
          <w:tab w:val="left" w:pos="-142"/>
        </w:tabs>
        <w:jc w:val="both"/>
        <w:rPr>
          <w:color w:val="000000"/>
          <w:sz w:val="24"/>
          <w:szCs w:val="24"/>
        </w:rPr>
      </w:pPr>
      <w:r>
        <w:rPr>
          <w:sz w:val="24"/>
          <w:szCs w:val="24"/>
          <w:u w:val="single"/>
        </w:rPr>
        <w:t>3</w:t>
      </w:r>
      <w:r w:rsidRPr="00D129B0">
        <w:rPr>
          <w:sz w:val="24"/>
          <w:szCs w:val="24"/>
          <w:u w:val="single"/>
        </w:rPr>
        <w:t>. Подключение к тепловым сетям</w:t>
      </w:r>
      <w:r>
        <w:rPr>
          <w:sz w:val="24"/>
          <w:szCs w:val="24"/>
          <w:u w:val="single"/>
        </w:rPr>
        <w:t xml:space="preserve"> </w:t>
      </w:r>
      <w:r w:rsidRPr="00A0066F">
        <w:rPr>
          <w:sz w:val="24"/>
          <w:szCs w:val="24"/>
        </w:rPr>
        <w:t xml:space="preserve">(исх. № </w:t>
      </w:r>
      <w:r>
        <w:rPr>
          <w:sz w:val="24"/>
          <w:szCs w:val="24"/>
        </w:rPr>
        <w:t xml:space="preserve">214 </w:t>
      </w:r>
      <w:r w:rsidRPr="00A0066F">
        <w:rPr>
          <w:sz w:val="24"/>
          <w:szCs w:val="24"/>
        </w:rPr>
        <w:t xml:space="preserve">от </w:t>
      </w:r>
      <w:r>
        <w:rPr>
          <w:sz w:val="24"/>
          <w:szCs w:val="24"/>
        </w:rPr>
        <w:t>26</w:t>
      </w:r>
      <w:r w:rsidRPr="00A0066F">
        <w:rPr>
          <w:sz w:val="24"/>
          <w:szCs w:val="24"/>
        </w:rPr>
        <w:t>.0</w:t>
      </w:r>
      <w:r>
        <w:rPr>
          <w:sz w:val="24"/>
          <w:szCs w:val="24"/>
        </w:rPr>
        <w:t>9</w:t>
      </w:r>
      <w:r w:rsidRPr="00A0066F">
        <w:rPr>
          <w:sz w:val="24"/>
          <w:szCs w:val="24"/>
        </w:rPr>
        <w:t>.202</w:t>
      </w:r>
      <w:r>
        <w:rPr>
          <w:sz w:val="24"/>
          <w:szCs w:val="24"/>
        </w:rPr>
        <w:t>0</w:t>
      </w:r>
      <w:r w:rsidRPr="00A0066F">
        <w:rPr>
          <w:sz w:val="24"/>
          <w:szCs w:val="24"/>
        </w:rPr>
        <w:t xml:space="preserve"> </w:t>
      </w:r>
      <w:r>
        <w:rPr>
          <w:sz w:val="24"/>
          <w:szCs w:val="24"/>
        </w:rPr>
        <w:t>ОО</w:t>
      </w:r>
      <w:r w:rsidRPr="00A0066F">
        <w:rPr>
          <w:sz w:val="24"/>
          <w:szCs w:val="24"/>
        </w:rPr>
        <w:t xml:space="preserve">О </w:t>
      </w:r>
      <w:r w:rsidRPr="00D129B0">
        <w:rPr>
          <w:sz w:val="24"/>
          <w:szCs w:val="24"/>
        </w:rPr>
        <w:t>«</w:t>
      </w:r>
      <w:r>
        <w:rPr>
          <w:sz w:val="24"/>
          <w:szCs w:val="24"/>
        </w:rPr>
        <w:t>Верхнетуломская тепловая компания</w:t>
      </w:r>
      <w:r w:rsidRPr="00D129B0">
        <w:rPr>
          <w:sz w:val="24"/>
          <w:szCs w:val="24"/>
        </w:rPr>
        <w:t>»</w:t>
      </w:r>
      <w:r>
        <w:rPr>
          <w:sz w:val="24"/>
          <w:szCs w:val="24"/>
        </w:rPr>
        <w:t xml:space="preserve">, исх. 02-01/585 от 05.10.2020 </w:t>
      </w:r>
      <w:r w:rsidRPr="00A0066F">
        <w:rPr>
          <w:sz w:val="24"/>
          <w:szCs w:val="24"/>
        </w:rPr>
        <w:t xml:space="preserve">АО </w:t>
      </w:r>
      <w:r w:rsidRPr="00D129B0">
        <w:rPr>
          <w:sz w:val="24"/>
          <w:szCs w:val="24"/>
        </w:rPr>
        <w:t>«ТЭКОС»</w:t>
      </w:r>
      <w:r>
        <w:rPr>
          <w:sz w:val="24"/>
          <w:szCs w:val="24"/>
        </w:rPr>
        <w:t>)</w:t>
      </w:r>
      <w:r w:rsidRPr="00D129B0">
        <w:rPr>
          <w:sz w:val="24"/>
          <w:szCs w:val="24"/>
        </w:rPr>
        <w:t xml:space="preserve">: отсутствуют тепловые сети, принадлежащие АО «ТЭКОС» и </w:t>
      </w:r>
      <w:r>
        <w:rPr>
          <w:sz w:val="24"/>
          <w:szCs w:val="24"/>
        </w:rPr>
        <w:t>ОО</w:t>
      </w:r>
      <w:r w:rsidRPr="00A0066F">
        <w:rPr>
          <w:sz w:val="24"/>
          <w:szCs w:val="24"/>
        </w:rPr>
        <w:t xml:space="preserve">О </w:t>
      </w:r>
      <w:r w:rsidRPr="00D129B0">
        <w:rPr>
          <w:sz w:val="24"/>
          <w:szCs w:val="24"/>
        </w:rPr>
        <w:t>«</w:t>
      </w:r>
      <w:r>
        <w:rPr>
          <w:sz w:val="24"/>
          <w:szCs w:val="24"/>
        </w:rPr>
        <w:t>Верхнетуломская тепловая компания</w:t>
      </w:r>
      <w:r w:rsidRPr="00D129B0">
        <w:rPr>
          <w:sz w:val="24"/>
          <w:szCs w:val="24"/>
        </w:rPr>
        <w:t>»</w:t>
      </w:r>
      <w:r>
        <w:rPr>
          <w:sz w:val="24"/>
          <w:szCs w:val="24"/>
        </w:rPr>
        <w:t>.</w:t>
      </w:r>
    </w:p>
    <w:p w14:paraId="4E2B7F5C" w14:textId="77777777" w:rsidR="005624D4" w:rsidRPr="008944E2" w:rsidRDefault="005624D4" w:rsidP="005624D4">
      <w:pPr>
        <w:jc w:val="both"/>
        <w:rPr>
          <w:rFonts w:ascii="Arial" w:hAnsi="Arial" w:cs="Arial"/>
        </w:rPr>
      </w:pPr>
      <w:r>
        <w:rPr>
          <w:color w:val="000000"/>
          <w:sz w:val="24"/>
          <w:szCs w:val="24"/>
          <w:u w:val="single"/>
        </w:rPr>
        <w:lastRenderedPageBreak/>
        <w:t>4. П</w:t>
      </w:r>
      <w:r w:rsidRPr="008944E2">
        <w:rPr>
          <w:color w:val="000000"/>
          <w:sz w:val="24"/>
          <w:szCs w:val="24"/>
          <w:u w:val="single"/>
        </w:rPr>
        <w:t>одключение к средствам связи</w:t>
      </w:r>
      <w:r>
        <w:rPr>
          <w:color w:val="000000"/>
          <w:sz w:val="24"/>
          <w:szCs w:val="24"/>
          <w:u w:val="single"/>
        </w:rPr>
        <w:t xml:space="preserve"> </w:t>
      </w:r>
      <w:r w:rsidRPr="00FF6D7A">
        <w:rPr>
          <w:color w:val="000000"/>
          <w:sz w:val="24"/>
          <w:szCs w:val="24"/>
        </w:rPr>
        <w:t xml:space="preserve">(исх. 0206/05/3258/20 от 09.09.2020): </w:t>
      </w:r>
      <w:r w:rsidRPr="008944E2">
        <w:rPr>
          <w:color w:val="000000"/>
          <w:sz w:val="24"/>
          <w:szCs w:val="24"/>
        </w:rPr>
        <w:t>на участке отсутствуют линейно-кабельные сооружения связи балансовой принадлежности Мурманского филиала ПАО «Ростелеком».</w:t>
      </w:r>
    </w:p>
    <w:p w14:paraId="75C1DB8A" w14:textId="238BE39D" w:rsidR="005624D4" w:rsidRPr="00766A08" w:rsidRDefault="005624D4" w:rsidP="005624D4">
      <w:pPr>
        <w:ind w:firstLine="709"/>
        <w:jc w:val="both"/>
        <w:rPr>
          <w:rFonts w:ascii="Arial" w:hAnsi="Arial" w:cs="Arial"/>
        </w:rPr>
      </w:pPr>
      <w:r w:rsidRPr="00766A08">
        <w:rPr>
          <w:b/>
          <w:bCs/>
          <w:sz w:val="24"/>
          <w:szCs w:val="24"/>
          <w:u w:val="single"/>
        </w:rPr>
        <w:t>Начальная (минимальная) цена предмета аукциона (ежегодный размер арендной платы за земельный участок):</w:t>
      </w:r>
      <w:r w:rsidRPr="00766A08">
        <w:rPr>
          <w:sz w:val="24"/>
          <w:szCs w:val="24"/>
        </w:rPr>
        <w:t xml:space="preserve"> </w:t>
      </w:r>
      <w:r w:rsidR="007B4EAA" w:rsidRPr="007B4EAA">
        <w:rPr>
          <w:sz w:val="24"/>
          <w:szCs w:val="24"/>
        </w:rPr>
        <w:t xml:space="preserve">1 719 </w:t>
      </w:r>
      <w:r w:rsidR="005F1DEE">
        <w:rPr>
          <w:sz w:val="24"/>
          <w:szCs w:val="24"/>
        </w:rPr>
        <w:t xml:space="preserve">(одна тысяча семьсот девятнадцать) </w:t>
      </w:r>
      <w:r w:rsidR="007B4EAA" w:rsidRPr="007B4EAA">
        <w:rPr>
          <w:sz w:val="24"/>
          <w:szCs w:val="24"/>
        </w:rPr>
        <w:t>руб</w:t>
      </w:r>
      <w:r w:rsidR="005F1DEE">
        <w:rPr>
          <w:sz w:val="24"/>
          <w:szCs w:val="24"/>
        </w:rPr>
        <w:t>.</w:t>
      </w:r>
      <w:r w:rsidR="007B4EAA" w:rsidRPr="007B4EAA">
        <w:rPr>
          <w:sz w:val="24"/>
          <w:szCs w:val="24"/>
        </w:rPr>
        <w:t xml:space="preserve"> 12 коп</w:t>
      </w:r>
      <w:r w:rsidRPr="007B4EAA">
        <w:rPr>
          <w:sz w:val="24"/>
          <w:szCs w:val="24"/>
        </w:rPr>
        <w:t>. (1,5% от кадастровой стоимости</w:t>
      </w:r>
      <w:r w:rsidRPr="00766A08">
        <w:rPr>
          <w:sz w:val="24"/>
          <w:szCs w:val="24"/>
        </w:rPr>
        <w:t>).</w:t>
      </w:r>
    </w:p>
    <w:p w14:paraId="29102549" w14:textId="2A8BC7CA" w:rsidR="005624D4" w:rsidRPr="00766A08" w:rsidRDefault="005624D4" w:rsidP="005624D4">
      <w:pPr>
        <w:ind w:firstLine="709"/>
        <w:jc w:val="both"/>
        <w:rPr>
          <w:rFonts w:ascii="Arial" w:hAnsi="Arial" w:cs="Arial"/>
        </w:rPr>
      </w:pPr>
      <w:r w:rsidRPr="00766A08">
        <w:rPr>
          <w:b/>
          <w:bCs/>
          <w:sz w:val="24"/>
          <w:szCs w:val="24"/>
          <w:u w:val="single"/>
        </w:rPr>
        <w:t>«Шаг аукциона</w:t>
      </w:r>
      <w:r w:rsidRPr="007B4EAA">
        <w:rPr>
          <w:b/>
          <w:bCs/>
          <w:sz w:val="24"/>
          <w:szCs w:val="24"/>
          <w:u w:val="single"/>
        </w:rPr>
        <w:t xml:space="preserve">» (3% от начальной цены): </w:t>
      </w:r>
      <w:r w:rsidRPr="007B4EAA">
        <w:rPr>
          <w:sz w:val="24"/>
          <w:szCs w:val="24"/>
        </w:rPr>
        <w:t>51</w:t>
      </w:r>
      <w:r w:rsidR="00C75CB2">
        <w:rPr>
          <w:sz w:val="24"/>
          <w:szCs w:val="24"/>
        </w:rPr>
        <w:t xml:space="preserve"> (пятьдесят один)</w:t>
      </w:r>
      <w:r w:rsidRPr="007B4EAA">
        <w:rPr>
          <w:sz w:val="24"/>
          <w:szCs w:val="24"/>
        </w:rPr>
        <w:t xml:space="preserve"> руб.</w:t>
      </w:r>
      <w:r w:rsidR="00C75CB2">
        <w:rPr>
          <w:sz w:val="24"/>
          <w:szCs w:val="24"/>
        </w:rPr>
        <w:t xml:space="preserve"> 57 коп.</w:t>
      </w:r>
    </w:p>
    <w:p w14:paraId="6B732793" w14:textId="5F5AEFC1" w:rsidR="005624D4" w:rsidRPr="00766A08" w:rsidRDefault="005624D4" w:rsidP="005624D4">
      <w:pPr>
        <w:ind w:firstLine="709"/>
        <w:jc w:val="both"/>
        <w:rPr>
          <w:rFonts w:ascii="Arial" w:hAnsi="Arial" w:cs="Arial"/>
        </w:rPr>
      </w:pPr>
      <w:r w:rsidRPr="00766A08">
        <w:rPr>
          <w:b/>
          <w:bCs/>
          <w:sz w:val="24"/>
          <w:szCs w:val="24"/>
          <w:u w:val="single"/>
        </w:rPr>
        <w:t xml:space="preserve">Размер задатка </w:t>
      </w:r>
      <w:r w:rsidRPr="007B4EAA">
        <w:rPr>
          <w:b/>
          <w:bCs/>
          <w:sz w:val="24"/>
          <w:szCs w:val="24"/>
          <w:u w:val="single"/>
        </w:rPr>
        <w:t>(100% от начальной цены):</w:t>
      </w:r>
      <w:r w:rsidRPr="007B4EAA">
        <w:rPr>
          <w:sz w:val="24"/>
          <w:szCs w:val="24"/>
        </w:rPr>
        <w:t xml:space="preserve"> </w:t>
      </w:r>
      <w:r w:rsidR="005F1DEE" w:rsidRPr="005F1DEE">
        <w:rPr>
          <w:sz w:val="24"/>
          <w:szCs w:val="24"/>
        </w:rPr>
        <w:t>1 719 (одна тысяча семьсот девятнадцать) руб. 12 коп</w:t>
      </w:r>
      <w:r w:rsidRPr="00766A08">
        <w:rPr>
          <w:sz w:val="24"/>
          <w:szCs w:val="24"/>
        </w:rPr>
        <w:t>.</w:t>
      </w:r>
    </w:p>
    <w:p w14:paraId="3BC22C3D" w14:textId="586AFF8D" w:rsidR="005624D4" w:rsidRDefault="005624D4" w:rsidP="005624D4">
      <w:pPr>
        <w:tabs>
          <w:tab w:val="left" w:pos="0"/>
          <w:tab w:val="left" w:pos="284"/>
        </w:tabs>
        <w:ind w:firstLine="709"/>
        <w:jc w:val="both"/>
        <w:rPr>
          <w:sz w:val="24"/>
          <w:szCs w:val="24"/>
        </w:rPr>
      </w:pPr>
      <w:r w:rsidRPr="00766A08">
        <w:rPr>
          <w:b/>
          <w:bCs/>
          <w:sz w:val="24"/>
          <w:szCs w:val="24"/>
          <w:u w:val="single"/>
        </w:rPr>
        <w:t>Срок аренды:</w:t>
      </w:r>
      <w:r w:rsidRPr="00766A08">
        <w:rPr>
          <w:sz w:val="24"/>
          <w:szCs w:val="24"/>
        </w:rPr>
        <w:t xml:space="preserve"> </w:t>
      </w:r>
      <w:bookmarkStart w:id="61" w:name="_Hlk73456182"/>
      <w:r w:rsidRPr="00766A08">
        <w:rPr>
          <w:sz w:val="24"/>
          <w:szCs w:val="24"/>
        </w:rPr>
        <w:t>2 (два) года 6 (шесть) месяцев</w:t>
      </w:r>
      <w:bookmarkEnd w:id="61"/>
      <w:r w:rsidRPr="00766A08">
        <w:rPr>
          <w:sz w:val="24"/>
          <w:szCs w:val="24"/>
        </w:rPr>
        <w:t>.</w:t>
      </w:r>
    </w:p>
    <w:p w14:paraId="1BDA99B8" w14:textId="2C47E4FD" w:rsidR="004A24C5" w:rsidRDefault="004A24C5" w:rsidP="005624D4">
      <w:pPr>
        <w:tabs>
          <w:tab w:val="left" w:pos="0"/>
          <w:tab w:val="left" w:pos="284"/>
        </w:tabs>
        <w:ind w:firstLine="709"/>
        <w:jc w:val="both"/>
        <w:rPr>
          <w:sz w:val="24"/>
          <w:szCs w:val="24"/>
        </w:rPr>
      </w:pPr>
    </w:p>
    <w:p w14:paraId="65EC2D76" w14:textId="7F2466B8" w:rsidR="004A24C5" w:rsidRPr="004A24C5" w:rsidRDefault="004A24C5" w:rsidP="004A24C5">
      <w:pPr>
        <w:tabs>
          <w:tab w:val="left" w:pos="851"/>
        </w:tabs>
        <w:ind w:left="709"/>
        <w:jc w:val="both"/>
        <w:rPr>
          <w:b/>
          <w:sz w:val="24"/>
          <w:szCs w:val="24"/>
          <w:u w:val="single"/>
        </w:rPr>
      </w:pPr>
      <w:bookmarkStart w:id="62" w:name="_Hlk73953295"/>
      <w:r w:rsidRPr="004A24C5">
        <w:rPr>
          <w:b/>
          <w:sz w:val="24"/>
          <w:szCs w:val="24"/>
          <w:u w:val="single"/>
        </w:rPr>
        <w:t>ЛОТ № 1</w:t>
      </w:r>
      <w:r w:rsidR="00C80FF8">
        <w:rPr>
          <w:b/>
          <w:sz w:val="24"/>
          <w:szCs w:val="24"/>
          <w:u w:val="single"/>
        </w:rPr>
        <w:t>2</w:t>
      </w:r>
      <w:r w:rsidRPr="004A24C5">
        <w:rPr>
          <w:b/>
          <w:sz w:val="24"/>
          <w:szCs w:val="24"/>
          <w:u w:val="single"/>
        </w:rPr>
        <w:t>:</w:t>
      </w:r>
    </w:p>
    <w:p w14:paraId="30990287" w14:textId="269870FB" w:rsidR="004A24C5" w:rsidRPr="004A24C5" w:rsidRDefault="004A24C5" w:rsidP="004A24C5">
      <w:pPr>
        <w:tabs>
          <w:tab w:val="left" w:pos="0"/>
          <w:tab w:val="left" w:pos="284"/>
        </w:tabs>
        <w:ind w:firstLine="709"/>
        <w:jc w:val="both"/>
        <w:rPr>
          <w:sz w:val="24"/>
          <w:szCs w:val="24"/>
        </w:rPr>
      </w:pPr>
      <w:r w:rsidRPr="004A24C5">
        <w:rPr>
          <w:sz w:val="24"/>
          <w:szCs w:val="24"/>
        </w:rPr>
        <w:t xml:space="preserve">земельный участок с кадастровым номером: </w:t>
      </w:r>
      <w:r w:rsidRPr="007B4EAA">
        <w:rPr>
          <w:b/>
          <w:bCs/>
          <w:sz w:val="24"/>
          <w:szCs w:val="24"/>
        </w:rPr>
        <w:t>51:01:0603003:129</w:t>
      </w:r>
      <w:r w:rsidRPr="004A24C5">
        <w:rPr>
          <w:sz w:val="24"/>
          <w:szCs w:val="24"/>
        </w:rPr>
        <w:t>;</w:t>
      </w:r>
    </w:p>
    <w:p w14:paraId="7902B5C7" w14:textId="30806F7F" w:rsidR="004A24C5" w:rsidRPr="004A24C5" w:rsidRDefault="004A24C5" w:rsidP="004A24C5">
      <w:pPr>
        <w:tabs>
          <w:tab w:val="left" w:pos="0"/>
          <w:tab w:val="left" w:pos="284"/>
        </w:tabs>
        <w:ind w:firstLine="709"/>
        <w:jc w:val="both"/>
        <w:rPr>
          <w:sz w:val="24"/>
          <w:szCs w:val="24"/>
        </w:rPr>
      </w:pPr>
      <w:r w:rsidRPr="004A24C5">
        <w:rPr>
          <w:sz w:val="24"/>
          <w:szCs w:val="24"/>
        </w:rPr>
        <w:t xml:space="preserve">площадь: </w:t>
      </w:r>
      <w:r>
        <w:rPr>
          <w:sz w:val="24"/>
          <w:szCs w:val="24"/>
        </w:rPr>
        <w:t>2000</w:t>
      </w:r>
      <w:r w:rsidRPr="004A24C5">
        <w:rPr>
          <w:sz w:val="24"/>
          <w:szCs w:val="24"/>
        </w:rPr>
        <w:t xml:space="preserve"> кв.м;</w:t>
      </w:r>
    </w:p>
    <w:p w14:paraId="78049118" w14:textId="125B00AC" w:rsidR="004A24C5" w:rsidRPr="004A24C5" w:rsidRDefault="004A24C5" w:rsidP="004A24C5">
      <w:pPr>
        <w:tabs>
          <w:tab w:val="left" w:pos="0"/>
          <w:tab w:val="left" w:pos="284"/>
        </w:tabs>
        <w:ind w:firstLine="709"/>
        <w:jc w:val="both"/>
        <w:rPr>
          <w:sz w:val="24"/>
          <w:szCs w:val="24"/>
        </w:rPr>
      </w:pPr>
      <w:r w:rsidRPr="004A24C5">
        <w:rPr>
          <w:sz w:val="24"/>
          <w:szCs w:val="24"/>
        </w:rPr>
        <w:t>местоположение земельного участка: Мурманская обл</w:t>
      </w:r>
      <w:r>
        <w:rPr>
          <w:sz w:val="24"/>
          <w:szCs w:val="24"/>
        </w:rPr>
        <w:t>.</w:t>
      </w:r>
      <w:r w:rsidRPr="004A24C5">
        <w:rPr>
          <w:sz w:val="24"/>
          <w:szCs w:val="24"/>
        </w:rPr>
        <w:t xml:space="preserve">, Кольский муниципальный район, </w:t>
      </w:r>
      <w:r>
        <w:rPr>
          <w:sz w:val="24"/>
          <w:szCs w:val="24"/>
        </w:rPr>
        <w:t>Городское</w:t>
      </w:r>
      <w:r w:rsidRPr="004A24C5">
        <w:rPr>
          <w:sz w:val="24"/>
          <w:szCs w:val="24"/>
        </w:rPr>
        <w:t xml:space="preserve"> поселение </w:t>
      </w:r>
      <w:r>
        <w:rPr>
          <w:sz w:val="24"/>
          <w:szCs w:val="24"/>
        </w:rPr>
        <w:t>Верхнетуломский</w:t>
      </w:r>
      <w:r w:rsidRPr="004A24C5">
        <w:rPr>
          <w:sz w:val="24"/>
          <w:szCs w:val="24"/>
        </w:rPr>
        <w:t xml:space="preserve">, </w:t>
      </w:r>
      <w:r>
        <w:rPr>
          <w:sz w:val="24"/>
          <w:szCs w:val="24"/>
        </w:rPr>
        <w:t>Верхнетуломский пгт</w:t>
      </w:r>
      <w:r w:rsidRPr="004A24C5">
        <w:rPr>
          <w:sz w:val="24"/>
          <w:szCs w:val="24"/>
        </w:rPr>
        <w:t>;</w:t>
      </w:r>
    </w:p>
    <w:p w14:paraId="623F4505" w14:textId="77777777" w:rsidR="004A24C5" w:rsidRPr="004A24C5" w:rsidRDefault="004A24C5" w:rsidP="004A24C5">
      <w:pPr>
        <w:tabs>
          <w:tab w:val="left" w:pos="0"/>
          <w:tab w:val="left" w:pos="284"/>
        </w:tabs>
        <w:ind w:firstLine="709"/>
        <w:jc w:val="both"/>
        <w:rPr>
          <w:sz w:val="24"/>
          <w:szCs w:val="24"/>
        </w:rPr>
      </w:pPr>
      <w:r w:rsidRPr="004A24C5">
        <w:rPr>
          <w:sz w:val="24"/>
          <w:szCs w:val="24"/>
        </w:rPr>
        <w:t>категория земель: земли населенных пунктов;</w:t>
      </w:r>
    </w:p>
    <w:p w14:paraId="3047C209" w14:textId="66E56254" w:rsidR="004A24C5" w:rsidRPr="004A24C5" w:rsidRDefault="004A24C5" w:rsidP="004A24C5">
      <w:pPr>
        <w:tabs>
          <w:tab w:val="left" w:pos="0"/>
          <w:tab w:val="left" w:pos="284"/>
        </w:tabs>
        <w:ind w:firstLine="709"/>
        <w:jc w:val="both"/>
        <w:rPr>
          <w:sz w:val="24"/>
          <w:szCs w:val="24"/>
        </w:rPr>
      </w:pPr>
      <w:r w:rsidRPr="004A24C5">
        <w:rPr>
          <w:sz w:val="24"/>
          <w:szCs w:val="24"/>
        </w:rPr>
        <w:t xml:space="preserve">разрешённое использование: </w:t>
      </w:r>
      <w:r w:rsidR="004926E6">
        <w:rPr>
          <w:sz w:val="24"/>
          <w:szCs w:val="24"/>
        </w:rPr>
        <w:t>двухквартирные и индивидуальные жилые дома (до 3-х этажей)</w:t>
      </w:r>
      <w:r w:rsidRPr="004A24C5">
        <w:rPr>
          <w:sz w:val="24"/>
          <w:szCs w:val="24"/>
        </w:rPr>
        <w:t>;</w:t>
      </w:r>
    </w:p>
    <w:p w14:paraId="4BEB985A" w14:textId="5B352ED1" w:rsidR="004A24C5" w:rsidRPr="004A24C5" w:rsidRDefault="004A24C5" w:rsidP="004A24C5">
      <w:pPr>
        <w:tabs>
          <w:tab w:val="left" w:pos="0"/>
          <w:tab w:val="left" w:pos="284"/>
        </w:tabs>
        <w:ind w:firstLine="709"/>
        <w:jc w:val="both"/>
        <w:rPr>
          <w:sz w:val="24"/>
          <w:szCs w:val="24"/>
        </w:rPr>
      </w:pPr>
      <w:r w:rsidRPr="004A24C5">
        <w:rPr>
          <w:sz w:val="24"/>
          <w:szCs w:val="24"/>
        </w:rPr>
        <w:t>для использования в целях:</w:t>
      </w:r>
      <w:r w:rsidR="00734AF7">
        <w:rPr>
          <w:sz w:val="24"/>
          <w:szCs w:val="24"/>
        </w:rPr>
        <w:t xml:space="preserve"> для</w:t>
      </w:r>
      <w:r w:rsidRPr="004A24C5">
        <w:rPr>
          <w:sz w:val="24"/>
          <w:szCs w:val="24"/>
        </w:rPr>
        <w:t xml:space="preserve"> индивидуально</w:t>
      </w:r>
      <w:r w:rsidR="00734AF7">
        <w:rPr>
          <w:sz w:val="24"/>
          <w:szCs w:val="24"/>
        </w:rPr>
        <w:t>го</w:t>
      </w:r>
      <w:r w:rsidRPr="004A24C5">
        <w:rPr>
          <w:sz w:val="24"/>
          <w:szCs w:val="24"/>
        </w:rPr>
        <w:t xml:space="preserve"> жилищно</w:t>
      </w:r>
      <w:r w:rsidR="00734AF7">
        <w:rPr>
          <w:sz w:val="24"/>
          <w:szCs w:val="24"/>
        </w:rPr>
        <w:t>го</w:t>
      </w:r>
      <w:r w:rsidRPr="004A24C5">
        <w:rPr>
          <w:sz w:val="24"/>
          <w:szCs w:val="24"/>
        </w:rPr>
        <w:t xml:space="preserve"> строительств</w:t>
      </w:r>
      <w:r w:rsidR="00734AF7">
        <w:rPr>
          <w:sz w:val="24"/>
          <w:szCs w:val="24"/>
        </w:rPr>
        <w:t>а</w:t>
      </w:r>
      <w:r w:rsidRPr="004A24C5">
        <w:rPr>
          <w:sz w:val="24"/>
          <w:szCs w:val="24"/>
        </w:rPr>
        <w:t>;</w:t>
      </w:r>
    </w:p>
    <w:p w14:paraId="2840A0AB" w14:textId="77777777" w:rsidR="004A24C5" w:rsidRPr="004A24C5" w:rsidRDefault="004A24C5" w:rsidP="004A24C5">
      <w:pPr>
        <w:tabs>
          <w:tab w:val="left" w:pos="0"/>
          <w:tab w:val="left" w:pos="284"/>
        </w:tabs>
        <w:ind w:firstLine="709"/>
        <w:jc w:val="both"/>
        <w:rPr>
          <w:sz w:val="24"/>
          <w:szCs w:val="24"/>
        </w:rPr>
      </w:pPr>
      <w:r w:rsidRPr="004A24C5">
        <w:rPr>
          <w:sz w:val="24"/>
          <w:szCs w:val="24"/>
        </w:rPr>
        <w:t>границы земельного участка: в соответствии Выпиской из ЕГРН;</w:t>
      </w:r>
    </w:p>
    <w:p w14:paraId="52609025" w14:textId="77777777" w:rsidR="004A24C5" w:rsidRPr="004A24C5" w:rsidRDefault="004A24C5" w:rsidP="004A24C5">
      <w:pPr>
        <w:tabs>
          <w:tab w:val="left" w:pos="0"/>
          <w:tab w:val="left" w:pos="284"/>
        </w:tabs>
        <w:ind w:firstLine="709"/>
        <w:jc w:val="both"/>
        <w:rPr>
          <w:sz w:val="24"/>
          <w:szCs w:val="24"/>
        </w:rPr>
      </w:pPr>
      <w:r w:rsidRPr="004A24C5">
        <w:rPr>
          <w:sz w:val="24"/>
          <w:szCs w:val="24"/>
        </w:rPr>
        <w:t>вид собственности: земельный участок, государственная собственность на который не разграничена;</w:t>
      </w:r>
    </w:p>
    <w:p w14:paraId="7F9AEE2F" w14:textId="77777777" w:rsidR="004926E6" w:rsidRDefault="004A24C5" w:rsidP="004A24C5">
      <w:pPr>
        <w:tabs>
          <w:tab w:val="left" w:pos="0"/>
          <w:tab w:val="left" w:pos="284"/>
        </w:tabs>
        <w:ind w:firstLine="709"/>
        <w:jc w:val="both"/>
        <w:rPr>
          <w:sz w:val="24"/>
          <w:szCs w:val="24"/>
        </w:rPr>
      </w:pPr>
      <w:r w:rsidRPr="004A24C5">
        <w:rPr>
          <w:sz w:val="24"/>
          <w:szCs w:val="24"/>
        </w:rPr>
        <w:t xml:space="preserve">ограничения (обременения): </w:t>
      </w:r>
      <w:r w:rsidR="004926E6" w:rsidRPr="004926E6">
        <w:rPr>
          <w:sz w:val="24"/>
          <w:szCs w:val="24"/>
        </w:rPr>
        <w:t>не установлены.</w:t>
      </w:r>
    </w:p>
    <w:p w14:paraId="13D9DD59" w14:textId="0D25D64D" w:rsidR="004A24C5" w:rsidRPr="004A24C5" w:rsidRDefault="004A24C5" w:rsidP="004A24C5">
      <w:pPr>
        <w:tabs>
          <w:tab w:val="left" w:pos="0"/>
          <w:tab w:val="left" w:pos="284"/>
        </w:tabs>
        <w:ind w:firstLine="709"/>
        <w:jc w:val="both"/>
        <w:rPr>
          <w:sz w:val="24"/>
          <w:szCs w:val="24"/>
        </w:rPr>
      </w:pPr>
      <w:r w:rsidRPr="004A24C5">
        <w:rPr>
          <w:sz w:val="24"/>
          <w:szCs w:val="24"/>
        </w:rPr>
        <w:t xml:space="preserve">Максимально и/или минимально допустимые параметры разрешенного строительства объекта капитального строительства: </w:t>
      </w:r>
    </w:p>
    <w:p w14:paraId="280D62D8" w14:textId="5687E520" w:rsidR="004A24C5" w:rsidRPr="004A24C5" w:rsidRDefault="004A24C5" w:rsidP="004A24C5">
      <w:pPr>
        <w:tabs>
          <w:tab w:val="left" w:pos="0"/>
          <w:tab w:val="left" w:pos="284"/>
        </w:tabs>
        <w:ind w:firstLine="709"/>
        <w:jc w:val="both"/>
        <w:rPr>
          <w:sz w:val="24"/>
          <w:szCs w:val="24"/>
        </w:rPr>
      </w:pPr>
      <w:r w:rsidRPr="004A24C5">
        <w:rPr>
          <w:sz w:val="24"/>
          <w:szCs w:val="24"/>
        </w:rPr>
        <w:t xml:space="preserve">Предельные параметры разрешенного строительства установлены в соответствии с Генеральным планом и </w:t>
      </w:r>
      <w:r w:rsidR="00133971" w:rsidRPr="00133971">
        <w:rPr>
          <w:sz w:val="24"/>
          <w:szCs w:val="24"/>
        </w:rPr>
        <w:t>Правила</w:t>
      </w:r>
      <w:r w:rsidR="00133971">
        <w:rPr>
          <w:sz w:val="24"/>
          <w:szCs w:val="24"/>
        </w:rPr>
        <w:t>ми</w:t>
      </w:r>
      <w:r w:rsidR="00133971" w:rsidRPr="00133971">
        <w:rPr>
          <w:sz w:val="24"/>
          <w:szCs w:val="24"/>
        </w:rPr>
        <w:t xml:space="preserve"> землепользования и застройки муниципального образования городское поселение  Верхнетуломский Кольского района Мурманской области, утвержденные решением Совета депутатов городского поселения Верхнетуломский Кольского района Мурманской области от 20.08.2013 № 49/4</w:t>
      </w:r>
      <w:r w:rsidR="00133971">
        <w:rPr>
          <w:sz w:val="24"/>
          <w:szCs w:val="24"/>
        </w:rPr>
        <w:t xml:space="preserve"> (с изменениями от </w:t>
      </w:r>
      <w:r w:rsidR="00133971" w:rsidRPr="00133971">
        <w:rPr>
          <w:sz w:val="24"/>
          <w:szCs w:val="24"/>
        </w:rPr>
        <w:t>25.12.2019</w:t>
      </w:r>
      <w:r w:rsidR="00133971">
        <w:rPr>
          <w:sz w:val="24"/>
          <w:szCs w:val="24"/>
        </w:rPr>
        <w:t xml:space="preserve"> № </w:t>
      </w:r>
      <w:r w:rsidR="00133971" w:rsidRPr="00133971">
        <w:rPr>
          <w:sz w:val="24"/>
          <w:szCs w:val="24"/>
        </w:rPr>
        <w:t>№ 48/8</w:t>
      </w:r>
      <w:r w:rsidR="00133971">
        <w:rPr>
          <w:sz w:val="24"/>
          <w:szCs w:val="24"/>
        </w:rPr>
        <w:t>)</w:t>
      </w:r>
      <w:r w:rsidRPr="004A24C5">
        <w:rPr>
          <w:sz w:val="24"/>
          <w:szCs w:val="24"/>
        </w:rPr>
        <w:t xml:space="preserve">, согласно которым земельный участок находится в зоне — Зона </w:t>
      </w:r>
      <w:r w:rsidR="00133971">
        <w:rPr>
          <w:sz w:val="24"/>
          <w:szCs w:val="24"/>
        </w:rPr>
        <w:t>малоэтажной двухквартирной и индивидуальной жилой застройки</w:t>
      </w:r>
      <w:r w:rsidRPr="004A24C5">
        <w:rPr>
          <w:sz w:val="24"/>
          <w:szCs w:val="24"/>
        </w:rPr>
        <w:t xml:space="preserve"> (Ж-</w:t>
      </w:r>
      <w:r w:rsidR="00133971">
        <w:rPr>
          <w:sz w:val="24"/>
          <w:szCs w:val="24"/>
        </w:rPr>
        <w:t>3</w:t>
      </w:r>
      <w:r w:rsidRPr="004A24C5">
        <w:rPr>
          <w:sz w:val="24"/>
          <w:szCs w:val="24"/>
        </w:rPr>
        <w:t xml:space="preserve">). </w:t>
      </w:r>
    </w:p>
    <w:p w14:paraId="2495C533" w14:textId="77777777" w:rsidR="004A24C5" w:rsidRPr="004A24C5" w:rsidRDefault="004A24C5" w:rsidP="004A24C5">
      <w:pPr>
        <w:tabs>
          <w:tab w:val="left" w:pos="0"/>
          <w:tab w:val="left" w:pos="284"/>
        </w:tabs>
        <w:ind w:firstLine="709"/>
        <w:jc w:val="both"/>
        <w:rPr>
          <w:sz w:val="24"/>
          <w:szCs w:val="24"/>
        </w:rPr>
      </w:pPr>
      <w:r w:rsidRPr="004A24C5">
        <w:rPr>
          <w:sz w:val="24"/>
          <w:szCs w:val="24"/>
        </w:rPr>
        <w:t>Параметры использования земельных участков и объектов капитального строительства установлены в составе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65D013DD" w14:textId="5A234C37" w:rsidR="006B5228" w:rsidRPr="006B5228" w:rsidRDefault="00133971" w:rsidP="006B5228">
      <w:pPr>
        <w:tabs>
          <w:tab w:val="left" w:pos="0"/>
          <w:tab w:val="left" w:pos="284"/>
        </w:tabs>
        <w:ind w:firstLine="709"/>
        <w:jc w:val="both"/>
        <w:rPr>
          <w:sz w:val="24"/>
          <w:szCs w:val="24"/>
        </w:rPr>
      </w:pPr>
      <w:r w:rsidRPr="00133971">
        <w:rPr>
          <w:sz w:val="24"/>
          <w:szCs w:val="24"/>
        </w:rPr>
        <w:t>Особенности застройки и землепользования на территориях малоэтажной двухквартирной и индивидуальной жилой застройки (Ж3)</w:t>
      </w:r>
      <w:r w:rsidR="004A24C5" w:rsidRPr="004A24C5">
        <w:rPr>
          <w:sz w:val="24"/>
          <w:szCs w:val="24"/>
        </w:rPr>
        <w:t xml:space="preserve">: </w:t>
      </w:r>
      <w:r>
        <w:rPr>
          <w:sz w:val="24"/>
          <w:szCs w:val="24"/>
        </w:rPr>
        <w:t>м</w:t>
      </w:r>
      <w:r w:rsidRPr="00133971">
        <w:rPr>
          <w:sz w:val="24"/>
          <w:szCs w:val="24"/>
        </w:rPr>
        <w:t>инимальная площадь земельных участков</w:t>
      </w:r>
      <w:r>
        <w:rPr>
          <w:sz w:val="24"/>
          <w:szCs w:val="24"/>
        </w:rPr>
        <w:t xml:space="preserve"> </w:t>
      </w:r>
      <w:r w:rsidRPr="00133971">
        <w:rPr>
          <w:sz w:val="24"/>
          <w:szCs w:val="24"/>
        </w:rPr>
        <w:t>для индивидуальной жилой застройки – 0,06 га</w:t>
      </w:r>
      <w:r>
        <w:rPr>
          <w:sz w:val="24"/>
          <w:szCs w:val="24"/>
        </w:rPr>
        <w:t xml:space="preserve">, максимальная площадь - </w:t>
      </w:r>
      <w:r w:rsidRPr="00133971">
        <w:rPr>
          <w:sz w:val="24"/>
          <w:szCs w:val="24"/>
        </w:rPr>
        <w:t>0,2 га</w:t>
      </w:r>
      <w:r>
        <w:rPr>
          <w:sz w:val="24"/>
          <w:szCs w:val="24"/>
        </w:rPr>
        <w:t xml:space="preserve">. </w:t>
      </w:r>
      <w:r w:rsidRPr="00133971">
        <w:rPr>
          <w:sz w:val="24"/>
          <w:szCs w:val="24"/>
        </w:rPr>
        <w:t>Предельное количество этажей:</w:t>
      </w:r>
      <w:r w:rsidR="006B5228">
        <w:rPr>
          <w:sz w:val="24"/>
          <w:szCs w:val="24"/>
        </w:rPr>
        <w:t xml:space="preserve"> </w:t>
      </w:r>
      <w:r w:rsidRPr="00133971">
        <w:rPr>
          <w:sz w:val="24"/>
          <w:szCs w:val="24"/>
        </w:rPr>
        <w:t>жилых домов – 3 этажа (включая цокольный и мансардный этаж)</w:t>
      </w:r>
      <w:r w:rsidR="006B5228">
        <w:rPr>
          <w:sz w:val="24"/>
          <w:szCs w:val="24"/>
        </w:rPr>
        <w:t xml:space="preserve">. </w:t>
      </w:r>
      <w:r w:rsidR="006B5228" w:rsidRPr="006B5228">
        <w:rPr>
          <w:sz w:val="24"/>
          <w:szCs w:val="24"/>
        </w:rPr>
        <w:t>Минимальные отступы до границы соседнего участка по санитарно-бытовым условиям для индивидуальных жилых домов с участками:</w:t>
      </w:r>
    </w:p>
    <w:p w14:paraId="7A96F4C6" w14:textId="19169AD1" w:rsidR="006B5228" w:rsidRPr="006B5228" w:rsidRDefault="006B5228" w:rsidP="006B5228">
      <w:pPr>
        <w:tabs>
          <w:tab w:val="left" w:pos="0"/>
          <w:tab w:val="left" w:pos="284"/>
        </w:tabs>
        <w:ind w:firstLine="709"/>
        <w:jc w:val="both"/>
        <w:rPr>
          <w:sz w:val="24"/>
          <w:szCs w:val="24"/>
        </w:rPr>
      </w:pPr>
      <w:r w:rsidRPr="006B5228">
        <w:rPr>
          <w:sz w:val="24"/>
          <w:szCs w:val="24"/>
        </w:rPr>
        <w:t>а)</w:t>
      </w:r>
      <w:r>
        <w:rPr>
          <w:sz w:val="24"/>
          <w:szCs w:val="24"/>
        </w:rPr>
        <w:t xml:space="preserve"> </w:t>
      </w:r>
      <w:r w:rsidRPr="006B5228">
        <w:rPr>
          <w:sz w:val="24"/>
          <w:szCs w:val="24"/>
        </w:rPr>
        <w:t xml:space="preserve">от индивидуального жилого дома – 3 метра; </w:t>
      </w:r>
    </w:p>
    <w:p w14:paraId="0C395AED" w14:textId="4C1C4E5D" w:rsidR="006B5228" w:rsidRPr="006B5228" w:rsidRDefault="006B5228" w:rsidP="006B5228">
      <w:pPr>
        <w:tabs>
          <w:tab w:val="left" w:pos="0"/>
          <w:tab w:val="left" w:pos="284"/>
        </w:tabs>
        <w:ind w:firstLine="709"/>
        <w:jc w:val="both"/>
        <w:rPr>
          <w:sz w:val="24"/>
          <w:szCs w:val="24"/>
        </w:rPr>
      </w:pPr>
      <w:r w:rsidRPr="006B5228">
        <w:rPr>
          <w:sz w:val="24"/>
          <w:szCs w:val="24"/>
        </w:rPr>
        <w:t>б</w:t>
      </w:r>
      <w:r>
        <w:rPr>
          <w:sz w:val="24"/>
          <w:szCs w:val="24"/>
        </w:rPr>
        <w:t xml:space="preserve">) </w:t>
      </w:r>
      <w:r w:rsidRPr="006B5228">
        <w:rPr>
          <w:sz w:val="24"/>
          <w:szCs w:val="24"/>
        </w:rPr>
        <w:t xml:space="preserve">от бани, гаража и других построек – 1 метр; </w:t>
      </w:r>
    </w:p>
    <w:p w14:paraId="0F61E77B" w14:textId="47D58B2D" w:rsidR="006B5228" w:rsidRPr="006B5228" w:rsidRDefault="006B5228" w:rsidP="006B5228">
      <w:pPr>
        <w:tabs>
          <w:tab w:val="left" w:pos="0"/>
          <w:tab w:val="left" w:pos="284"/>
        </w:tabs>
        <w:ind w:firstLine="709"/>
        <w:jc w:val="both"/>
        <w:rPr>
          <w:sz w:val="24"/>
          <w:szCs w:val="24"/>
        </w:rPr>
      </w:pPr>
      <w:r w:rsidRPr="006B5228">
        <w:rPr>
          <w:sz w:val="24"/>
          <w:szCs w:val="24"/>
        </w:rPr>
        <w:t>в)</w:t>
      </w:r>
      <w:r>
        <w:rPr>
          <w:sz w:val="24"/>
          <w:szCs w:val="24"/>
        </w:rPr>
        <w:t xml:space="preserve"> </w:t>
      </w:r>
      <w:r w:rsidRPr="006B5228">
        <w:rPr>
          <w:sz w:val="24"/>
          <w:szCs w:val="24"/>
        </w:rPr>
        <w:t xml:space="preserve">от стволов высокорослых деревьев – 4 метра; </w:t>
      </w:r>
    </w:p>
    <w:p w14:paraId="39FA01B2" w14:textId="337E93E8" w:rsidR="006B5228" w:rsidRPr="006B5228" w:rsidRDefault="006B5228" w:rsidP="006B5228">
      <w:pPr>
        <w:tabs>
          <w:tab w:val="left" w:pos="0"/>
          <w:tab w:val="left" w:pos="284"/>
        </w:tabs>
        <w:ind w:firstLine="709"/>
        <w:jc w:val="both"/>
        <w:rPr>
          <w:sz w:val="24"/>
          <w:szCs w:val="24"/>
        </w:rPr>
      </w:pPr>
      <w:r w:rsidRPr="006B5228">
        <w:rPr>
          <w:sz w:val="24"/>
          <w:szCs w:val="24"/>
        </w:rPr>
        <w:t>г) от построек для содержания скота и птицы – 4 метра;</w:t>
      </w:r>
    </w:p>
    <w:p w14:paraId="471FE35A" w14:textId="1CF45F25" w:rsidR="006B5228" w:rsidRPr="006B5228" w:rsidRDefault="006B5228" w:rsidP="006B5228">
      <w:pPr>
        <w:tabs>
          <w:tab w:val="left" w:pos="0"/>
          <w:tab w:val="left" w:pos="284"/>
        </w:tabs>
        <w:ind w:firstLine="709"/>
        <w:jc w:val="both"/>
        <w:rPr>
          <w:sz w:val="24"/>
          <w:szCs w:val="24"/>
        </w:rPr>
      </w:pPr>
      <w:r w:rsidRPr="006B5228">
        <w:rPr>
          <w:sz w:val="24"/>
          <w:szCs w:val="24"/>
        </w:rPr>
        <w:t>д)</w:t>
      </w:r>
      <w:r>
        <w:rPr>
          <w:sz w:val="24"/>
          <w:szCs w:val="24"/>
        </w:rPr>
        <w:t xml:space="preserve"> </w:t>
      </w:r>
      <w:r w:rsidRPr="006B5228">
        <w:rPr>
          <w:sz w:val="24"/>
          <w:szCs w:val="24"/>
        </w:rPr>
        <w:t xml:space="preserve">от стволов среднерослых деревьев – 2 метра; </w:t>
      </w:r>
    </w:p>
    <w:p w14:paraId="50B74F55" w14:textId="534DD1EF" w:rsidR="006B5228" w:rsidRDefault="006B5228" w:rsidP="006B5228">
      <w:pPr>
        <w:tabs>
          <w:tab w:val="left" w:pos="0"/>
          <w:tab w:val="left" w:pos="284"/>
        </w:tabs>
        <w:ind w:firstLine="709"/>
        <w:jc w:val="both"/>
        <w:rPr>
          <w:sz w:val="24"/>
          <w:szCs w:val="24"/>
        </w:rPr>
      </w:pPr>
      <w:r w:rsidRPr="006B5228">
        <w:rPr>
          <w:sz w:val="24"/>
          <w:szCs w:val="24"/>
        </w:rPr>
        <w:t>е)</w:t>
      </w:r>
      <w:r>
        <w:rPr>
          <w:sz w:val="24"/>
          <w:szCs w:val="24"/>
        </w:rPr>
        <w:t xml:space="preserve"> </w:t>
      </w:r>
      <w:r w:rsidRPr="006B5228">
        <w:rPr>
          <w:sz w:val="24"/>
          <w:szCs w:val="24"/>
        </w:rPr>
        <w:t>от кустарника – 1 метр.</w:t>
      </w:r>
    </w:p>
    <w:p w14:paraId="2357DBA6" w14:textId="1AA008B3" w:rsidR="006B5228" w:rsidRPr="006B5228" w:rsidRDefault="006B5228" w:rsidP="006B5228">
      <w:pPr>
        <w:tabs>
          <w:tab w:val="left" w:pos="0"/>
          <w:tab w:val="left" w:pos="284"/>
        </w:tabs>
        <w:ind w:firstLine="709"/>
        <w:jc w:val="both"/>
        <w:rPr>
          <w:sz w:val="24"/>
          <w:szCs w:val="24"/>
        </w:rPr>
      </w:pPr>
      <w:r w:rsidRPr="006B5228">
        <w:rPr>
          <w:sz w:val="24"/>
          <w:szCs w:val="24"/>
        </w:rPr>
        <w:t>Минимальные отступы от красной линии:</w:t>
      </w:r>
    </w:p>
    <w:p w14:paraId="7C923416" w14:textId="5D07CFDC" w:rsidR="006B5228" w:rsidRPr="006B5228" w:rsidRDefault="006B5228" w:rsidP="006B5228">
      <w:pPr>
        <w:tabs>
          <w:tab w:val="left" w:pos="0"/>
          <w:tab w:val="left" w:pos="284"/>
        </w:tabs>
        <w:ind w:firstLine="709"/>
        <w:jc w:val="both"/>
        <w:rPr>
          <w:sz w:val="24"/>
          <w:szCs w:val="24"/>
        </w:rPr>
      </w:pPr>
      <w:r w:rsidRPr="006B5228">
        <w:rPr>
          <w:sz w:val="24"/>
          <w:szCs w:val="24"/>
        </w:rPr>
        <w:lastRenderedPageBreak/>
        <w:t>а)</w:t>
      </w:r>
      <w:r>
        <w:rPr>
          <w:sz w:val="24"/>
          <w:szCs w:val="24"/>
        </w:rPr>
        <w:t xml:space="preserve"> </w:t>
      </w:r>
      <w:r w:rsidRPr="006B5228">
        <w:rPr>
          <w:sz w:val="24"/>
          <w:szCs w:val="24"/>
        </w:rPr>
        <w:t>до индивидуального жилого дома – 3 метра;</w:t>
      </w:r>
    </w:p>
    <w:p w14:paraId="0FE52675" w14:textId="0A6FDFFF" w:rsidR="006B5228" w:rsidRPr="006B5228" w:rsidRDefault="006B5228" w:rsidP="006B5228">
      <w:pPr>
        <w:tabs>
          <w:tab w:val="left" w:pos="0"/>
          <w:tab w:val="left" w:pos="284"/>
        </w:tabs>
        <w:ind w:firstLine="709"/>
        <w:jc w:val="both"/>
        <w:rPr>
          <w:sz w:val="24"/>
          <w:szCs w:val="24"/>
        </w:rPr>
      </w:pPr>
      <w:r w:rsidRPr="006B5228">
        <w:rPr>
          <w:sz w:val="24"/>
          <w:szCs w:val="24"/>
        </w:rPr>
        <w:t>б)</w:t>
      </w:r>
      <w:r>
        <w:rPr>
          <w:sz w:val="24"/>
          <w:szCs w:val="24"/>
        </w:rPr>
        <w:t xml:space="preserve"> </w:t>
      </w:r>
      <w:r w:rsidRPr="006B5228">
        <w:rPr>
          <w:sz w:val="24"/>
          <w:szCs w:val="24"/>
        </w:rPr>
        <w:t>до хозяйственных построек – 5 метров;</w:t>
      </w:r>
    </w:p>
    <w:p w14:paraId="650110B9" w14:textId="33AE9B43" w:rsidR="006B5228" w:rsidRPr="006B5228" w:rsidRDefault="006B5228" w:rsidP="006B5228">
      <w:pPr>
        <w:tabs>
          <w:tab w:val="left" w:pos="0"/>
          <w:tab w:val="left" w:pos="284"/>
        </w:tabs>
        <w:ind w:firstLine="709"/>
        <w:jc w:val="both"/>
        <w:rPr>
          <w:sz w:val="24"/>
          <w:szCs w:val="24"/>
        </w:rPr>
      </w:pPr>
      <w:r w:rsidRPr="006B5228">
        <w:rPr>
          <w:sz w:val="24"/>
          <w:szCs w:val="24"/>
        </w:rPr>
        <w:t>в)</w:t>
      </w:r>
      <w:r>
        <w:rPr>
          <w:sz w:val="24"/>
          <w:szCs w:val="24"/>
        </w:rPr>
        <w:t xml:space="preserve"> </w:t>
      </w:r>
      <w:r w:rsidRPr="006B5228">
        <w:rPr>
          <w:sz w:val="24"/>
          <w:szCs w:val="24"/>
        </w:rPr>
        <w:t>до стен зданий детских дошкольных учреждений и общеобразовательных школ – 25 метров;</w:t>
      </w:r>
    </w:p>
    <w:p w14:paraId="6B7B9530" w14:textId="66D510F1" w:rsidR="006B5228" w:rsidRDefault="006B5228" w:rsidP="006B5228">
      <w:pPr>
        <w:tabs>
          <w:tab w:val="left" w:pos="0"/>
          <w:tab w:val="left" w:pos="284"/>
        </w:tabs>
        <w:ind w:firstLine="709"/>
        <w:jc w:val="both"/>
        <w:rPr>
          <w:sz w:val="24"/>
          <w:szCs w:val="24"/>
        </w:rPr>
      </w:pPr>
      <w:r w:rsidRPr="006B5228">
        <w:rPr>
          <w:sz w:val="24"/>
          <w:szCs w:val="24"/>
        </w:rPr>
        <w:t>г</w:t>
      </w:r>
      <w:r>
        <w:rPr>
          <w:sz w:val="24"/>
          <w:szCs w:val="24"/>
        </w:rPr>
        <w:t xml:space="preserve">) </w:t>
      </w:r>
      <w:r w:rsidRPr="006B5228">
        <w:rPr>
          <w:sz w:val="24"/>
          <w:szCs w:val="24"/>
        </w:rPr>
        <w:t>до поликлиник – 15 метров.</w:t>
      </w:r>
    </w:p>
    <w:p w14:paraId="1E9ED39B" w14:textId="2D88400B" w:rsidR="006B5228" w:rsidRDefault="006B5228" w:rsidP="006B5228">
      <w:pPr>
        <w:tabs>
          <w:tab w:val="left" w:pos="0"/>
          <w:tab w:val="left" w:pos="284"/>
        </w:tabs>
        <w:ind w:firstLine="709"/>
        <w:jc w:val="both"/>
        <w:rPr>
          <w:sz w:val="24"/>
          <w:szCs w:val="24"/>
        </w:rPr>
      </w:pPr>
      <w:r w:rsidRPr="006B5228">
        <w:rPr>
          <w:sz w:val="24"/>
          <w:szCs w:val="24"/>
        </w:rPr>
        <w:t>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14:paraId="5F0DAD8D" w14:textId="08B59C4C" w:rsidR="006B5228" w:rsidRDefault="006B5228" w:rsidP="006B5228">
      <w:pPr>
        <w:tabs>
          <w:tab w:val="left" w:pos="0"/>
          <w:tab w:val="left" w:pos="284"/>
        </w:tabs>
        <w:ind w:firstLine="709"/>
        <w:jc w:val="both"/>
        <w:rPr>
          <w:sz w:val="24"/>
          <w:szCs w:val="24"/>
        </w:rPr>
      </w:pPr>
      <w:r w:rsidRPr="006B5228">
        <w:rPr>
          <w:sz w:val="24"/>
          <w:szCs w:val="24"/>
        </w:rPr>
        <w:t>Максимальный процент застройки в границах земельного участка:</w:t>
      </w:r>
      <w:r>
        <w:rPr>
          <w:sz w:val="24"/>
          <w:szCs w:val="24"/>
        </w:rPr>
        <w:t xml:space="preserve"> </w:t>
      </w:r>
      <w:r w:rsidRPr="006B5228">
        <w:rPr>
          <w:sz w:val="24"/>
          <w:szCs w:val="24"/>
        </w:rPr>
        <w:t>для индивидуальных жилых домов – 60%</w:t>
      </w:r>
      <w:r>
        <w:rPr>
          <w:sz w:val="24"/>
          <w:szCs w:val="24"/>
        </w:rPr>
        <w:t>.</w:t>
      </w:r>
    </w:p>
    <w:p w14:paraId="3D899D09" w14:textId="04BC8E9A" w:rsidR="004A24C5" w:rsidRPr="006B5228" w:rsidRDefault="004A24C5" w:rsidP="004A24C5">
      <w:pPr>
        <w:tabs>
          <w:tab w:val="left" w:pos="0"/>
          <w:tab w:val="left" w:pos="284"/>
        </w:tabs>
        <w:ind w:firstLine="709"/>
        <w:jc w:val="both"/>
        <w:rPr>
          <w:sz w:val="24"/>
          <w:szCs w:val="24"/>
          <w:u w:val="single"/>
        </w:rPr>
      </w:pPr>
      <w:r w:rsidRPr="006B5228">
        <w:rPr>
          <w:sz w:val="24"/>
          <w:szCs w:val="24"/>
          <w:u w:val="single"/>
        </w:rPr>
        <w:t>Технические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635A3BA8" w14:textId="31614598" w:rsidR="004A24C5" w:rsidRPr="004A24C5" w:rsidRDefault="004A24C5" w:rsidP="004A24C5">
      <w:pPr>
        <w:tabs>
          <w:tab w:val="left" w:pos="0"/>
          <w:tab w:val="left" w:pos="284"/>
        </w:tabs>
        <w:ind w:firstLine="709"/>
        <w:jc w:val="both"/>
        <w:rPr>
          <w:sz w:val="24"/>
          <w:szCs w:val="24"/>
        </w:rPr>
      </w:pPr>
      <w:r w:rsidRPr="006B5228">
        <w:rPr>
          <w:sz w:val="24"/>
          <w:szCs w:val="24"/>
          <w:u w:val="single"/>
        </w:rPr>
        <w:t>1. Подключение к сетям инженерно-технического обеспечения</w:t>
      </w:r>
      <w:r w:rsidRPr="004A24C5">
        <w:rPr>
          <w:sz w:val="24"/>
          <w:szCs w:val="24"/>
        </w:rPr>
        <w:t xml:space="preserve">: </w:t>
      </w:r>
      <w:r w:rsidR="003A2BA1">
        <w:rPr>
          <w:sz w:val="24"/>
          <w:szCs w:val="24"/>
        </w:rPr>
        <w:t>(исх.</w:t>
      </w:r>
      <w:r w:rsidR="00D7752A">
        <w:rPr>
          <w:sz w:val="24"/>
          <w:szCs w:val="24"/>
        </w:rPr>
        <w:t xml:space="preserve"> №</w:t>
      </w:r>
      <w:r w:rsidR="003A2BA1">
        <w:rPr>
          <w:sz w:val="24"/>
          <w:szCs w:val="24"/>
        </w:rPr>
        <w:t xml:space="preserve"> 6465 от 20.08.2019) объекты электроэнергетики, находящиеся на балансе ПАО «МРСК Северо-Запада» отсутствуют</w:t>
      </w:r>
      <w:r w:rsidRPr="004A24C5">
        <w:rPr>
          <w:sz w:val="24"/>
          <w:szCs w:val="24"/>
        </w:rPr>
        <w:t>.</w:t>
      </w:r>
    </w:p>
    <w:p w14:paraId="49CDE5F1" w14:textId="45C16414" w:rsidR="00D7752A" w:rsidRPr="00734AF7" w:rsidRDefault="004A24C5" w:rsidP="00734AF7">
      <w:pPr>
        <w:jc w:val="both"/>
        <w:rPr>
          <w:color w:val="000000"/>
          <w:sz w:val="24"/>
          <w:szCs w:val="24"/>
        </w:rPr>
      </w:pPr>
      <w:r w:rsidRPr="006B5228">
        <w:rPr>
          <w:sz w:val="24"/>
          <w:szCs w:val="24"/>
          <w:u w:val="single"/>
        </w:rPr>
        <w:t>2. Подключение к сетям водоснабжения/к системе канализации</w:t>
      </w:r>
      <w:r w:rsidRPr="004A24C5">
        <w:rPr>
          <w:sz w:val="24"/>
          <w:szCs w:val="24"/>
        </w:rPr>
        <w:t xml:space="preserve">: </w:t>
      </w:r>
      <w:r w:rsidR="00D7752A">
        <w:rPr>
          <w:sz w:val="24"/>
          <w:szCs w:val="24"/>
        </w:rPr>
        <w:t>(исх</w:t>
      </w:r>
      <w:r w:rsidRPr="004A24C5">
        <w:rPr>
          <w:sz w:val="24"/>
          <w:szCs w:val="24"/>
        </w:rPr>
        <w:t>.</w:t>
      </w:r>
      <w:r w:rsidR="00D7752A">
        <w:rPr>
          <w:sz w:val="24"/>
          <w:szCs w:val="24"/>
        </w:rPr>
        <w:t xml:space="preserve"> № 06/5303 от 20.08.2019)</w:t>
      </w:r>
      <w:r w:rsidR="00D7752A" w:rsidRPr="00D7752A">
        <w:t xml:space="preserve"> </w:t>
      </w:r>
      <w:r w:rsidR="00D7752A" w:rsidRPr="00D7752A">
        <w:rPr>
          <w:sz w:val="24"/>
          <w:szCs w:val="24"/>
        </w:rPr>
        <w:t>Возможные точки подключения к централизованной системе водоснабжения - водопровод Д=150мм., проходящий вдоль ул. Восточной в п.г.т. Верхнетуломский.</w:t>
      </w:r>
      <w:r w:rsidR="00D7752A">
        <w:rPr>
          <w:sz w:val="24"/>
          <w:szCs w:val="24"/>
        </w:rPr>
        <w:t xml:space="preserve"> </w:t>
      </w:r>
      <w:r w:rsidR="00D7752A" w:rsidRPr="00D7752A">
        <w:rPr>
          <w:sz w:val="24"/>
          <w:szCs w:val="24"/>
        </w:rPr>
        <w:t>Максимальная нагрузка в возможных точках подключения к централизованной системе водоснабжения: водопотребление в объеме 1,0 м3/сутки в точке подключения сетей собственника к сетям ГОУП «Мурманскводоканал» обеспечивается.</w:t>
      </w:r>
      <w:r w:rsidR="00D7752A">
        <w:rPr>
          <w:sz w:val="24"/>
          <w:szCs w:val="24"/>
        </w:rPr>
        <w:t xml:space="preserve"> </w:t>
      </w:r>
      <w:r w:rsidR="00D7752A" w:rsidRPr="00D7752A">
        <w:rPr>
          <w:sz w:val="24"/>
          <w:szCs w:val="24"/>
        </w:rPr>
        <w:t>Срок подключения объекта капитального строительства к централизованной системе водоснабжения: 1 квартал 2023 года.</w:t>
      </w:r>
      <w:r w:rsidR="00D7752A">
        <w:rPr>
          <w:sz w:val="24"/>
          <w:szCs w:val="24"/>
        </w:rPr>
        <w:t xml:space="preserve"> </w:t>
      </w:r>
      <w:r w:rsidR="00D7752A" w:rsidRPr="00D7752A">
        <w:rPr>
          <w:sz w:val="24"/>
          <w:szCs w:val="24"/>
        </w:rPr>
        <w:t>Возможные точки подключения к централизованной системе водоотведения - хоз.</w:t>
      </w:r>
      <w:r w:rsidR="00D7752A">
        <w:rPr>
          <w:sz w:val="24"/>
          <w:szCs w:val="24"/>
        </w:rPr>
        <w:t xml:space="preserve"> </w:t>
      </w:r>
      <w:r w:rsidR="00D7752A" w:rsidRPr="00D7752A">
        <w:rPr>
          <w:sz w:val="24"/>
          <w:szCs w:val="24"/>
        </w:rPr>
        <w:t>бытовая канализация Д=150мм., вдоль ул. Восточной в п.г.т. Верхнетуломский.</w:t>
      </w:r>
      <w:r w:rsidR="00D7752A">
        <w:rPr>
          <w:sz w:val="24"/>
          <w:szCs w:val="24"/>
        </w:rPr>
        <w:t xml:space="preserve"> </w:t>
      </w:r>
      <w:r w:rsidR="00D7752A" w:rsidRPr="00D7752A">
        <w:rPr>
          <w:sz w:val="24"/>
          <w:szCs w:val="24"/>
        </w:rPr>
        <w:t>Максимальная нагрузка в возможных точках подключения к централизованной системе водоотведения: водоотведение в объеме 1,0 м3/сутки обеспечивается.</w:t>
      </w:r>
      <w:r w:rsidR="00D7752A">
        <w:rPr>
          <w:sz w:val="24"/>
          <w:szCs w:val="24"/>
        </w:rPr>
        <w:t xml:space="preserve"> </w:t>
      </w:r>
      <w:r w:rsidR="00D7752A" w:rsidRPr="00D7752A">
        <w:rPr>
          <w:sz w:val="24"/>
          <w:szCs w:val="24"/>
        </w:rPr>
        <w:t>Срок подключения объекта капитального строительства к централизованной системе водоотведения: 1 квартал 2023 года.</w:t>
      </w:r>
      <w:r w:rsidR="00D7752A">
        <w:rPr>
          <w:sz w:val="24"/>
          <w:szCs w:val="24"/>
        </w:rPr>
        <w:t xml:space="preserve"> </w:t>
      </w:r>
      <w:r w:rsidR="00D7752A" w:rsidRPr="00D7752A">
        <w:rPr>
          <w:sz w:val="24"/>
          <w:szCs w:val="24"/>
        </w:rPr>
        <w:t>Срок действия настоящий технических условия - 5 (пять) лет.</w:t>
      </w:r>
      <w:r w:rsidR="00D7752A">
        <w:rPr>
          <w:sz w:val="24"/>
          <w:szCs w:val="24"/>
        </w:rPr>
        <w:t xml:space="preserve"> </w:t>
      </w:r>
      <w:r w:rsidR="00D7752A" w:rsidRPr="00D7752A">
        <w:rPr>
          <w:sz w:val="24"/>
          <w:szCs w:val="24"/>
        </w:rPr>
        <w:t xml:space="preserve">Тариф на подключение ГОУП «Мурманскводоканал» утвержден </w:t>
      </w:r>
      <w:bookmarkStart w:id="63" w:name="_Hlk73958638"/>
      <w:r w:rsidR="00D7752A" w:rsidRPr="00D7752A">
        <w:rPr>
          <w:sz w:val="24"/>
          <w:szCs w:val="24"/>
        </w:rPr>
        <w:t>Постановлением Комитета по тарифному регулированию Мурманской области № 47/4 от 27.11.2020 г</w:t>
      </w:r>
      <w:bookmarkEnd w:id="63"/>
      <w:r w:rsidR="00D7752A" w:rsidRPr="00D7752A">
        <w:rPr>
          <w:sz w:val="24"/>
          <w:szCs w:val="24"/>
        </w:rPr>
        <w:t>.</w:t>
      </w:r>
      <w:r w:rsidR="002018CC">
        <w:rPr>
          <w:sz w:val="24"/>
          <w:szCs w:val="24"/>
        </w:rPr>
        <w:t xml:space="preserve"> </w:t>
      </w:r>
      <w:r w:rsidR="00734AF7">
        <w:rPr>
          <w:color w:val="000000"/>
          <w:sz w:val="24"/>
          <w:szCs w:val="24"/>
        </w:rPr>
        <w:t xml:space="preserve">Срок действия тарифов – 31.12.2021. </w:t>
      </w:r>
      <w:r w:rsidR="00D7752A" w:rsidRPr="00D7752A">
        <w:rPr>
          <w:sz w:val="24"/>
          <w:szCs w:val="24"/>
        </w:rPr>
        <w:t>До начала проектирования</w:t>
      </w:r>
      <w:r w:rsidR="002018CC">
        <w:rPr>
          <w:sz w:val="24"/>
          <w:szCs w:val="24"/>
        </w:rPr>
        <w:t xml:space="preserve"> </w:t>
      </w:r>
      <w:r w:rsidR="00D7752A" w:rsidRPr="00D7752A">
        <w:rPr>
          <w:sz w:val="24"/>
          <w:szCs w:val="24"/>
        </w:rPr>
        <w:t>объекта необходимо обратиться в ГОУП «Мурманскводоканал» за заключением Договора о подключении, в соответствии с требованиями Постановлениям Правительства РФ от 29.07.2013 № 644, для чего предоставить в адрес ГОУП «Мурманскводоканал» заявление с прилагаемым пакетом документов (п. 90 Правил холодного водоснабжения и водоотведения, утвержденных Постановлением Правительства РФ от 29.07.2013 №644).</w:t>
      </w:r>
    </w:p>
    <w:p w14:paraId="17AF909F" w14:textId="6948919F" w:rsidR="004A24C5" w:rsidRPr="004A24C5" w:rsidRDefault="00D7752A" w:rsidP="00D7752A">
      <w:pPr>
        <w:tabs>
          <w:tab w:val="left" w:pos="0"/>
          <w:tab w:val="left" w:pos="284"/>
        </w:tabs>
        <w:ind w:firstLine="709"/>
        <w:jc w:val="both"/>
        <w:rPr>
          <w:sz w:val="24"/>
          <w:szCs w:val="24"/>
        </w:rPr>
      </w:pPr>
      <w:r w:rsidRPr="00D7752A">
        <w:rPr>
          <w:sz w:val="24"/>
          <w:szCs w:val="24"/>
        </w:rPr>
        <w:t>Более подробная информация о подключении, а также рекомендуемые формы документов представлены на сайте ГОУП «Мурманскводоканал» http:Wmurman-voda.ru в разделе «Информация» - «Юр. лицам и ИП» или по прямой ссылке http://murman-voda.ru/useful- info/sbit inf jur.php</w:t>
      </w:r>
      <w:r w:rsidR="002018CC">
        <w:rPr>
          <w:sz w:val="24"/>
          <w:szCs w:val="24"/>
        </w:rPr>
        <w:t>.</w:t>
      </w:r>
    </w:p>
    <w:p w14:paraId="454BEF84" w14:textId="6F9A15F4" w:rsidR="004A24C5" w:rsidRDefault="004A24C5" w:rsidP="004A24C5">
      <w:pPr>
        <w:tabs>
          <w:tab w:val="left" w:pos="0"/>
          <w:tab w:val="left" w:pos="284"/>
        </w:tabs>
        <w:ind w:firstLine="709"/>
        <w:jc w:val="both"/>
        <w:rPr>
          <w:sz w:val="24"/>
          <w:szCs w:val="24"/>
        </w:rPr>
      </w:pPr>
      <w:r w:rsidRPr="006B5228">
        <w:rPr>
          <w:sz w:val="24"/>
          <w:szCs w:val="24"/>
          <w:u w:val="single"/>
        </w:rPr>
        <w:t>3. Подключение к тепловым сетям</w:t>
      </w:r>
      <w:r w:rsidRPr="004A24C5">
        <w:rPr>
          <w:sz w:val="24"/>
          <w:szCs w:val="24"/>
        </w:rPr>
        <w:t xml:space="preserve">: </w:t>
      </w:r>
      <w:r w:rsidR="002018CC">
        <w:rPr>
          <w:sz w:val="24"/>
          <w:szCs w:val="24"/>
        </w:rPr>
        <w:t xml:space="preserve">(исх. № 720 от 14.08.2019 и № 15888 от 20.08.2019) </w:t>
      </w:r>
      <w:r w:rsidRPr="004A24C5">
        <w:rPr>
          <w:sz w:val="24"/>
          <w:szCs w:val="24"/>
        </w:rPr>
        <w:t>отсутствуют тепловые сети, принадлежащие АО «ТЭКОС»</w:t>
      </w:r>
      <w:r w:rsidR="002018CC">
        <w:rPr>
          <w:sz w:val="24"/>
          <w:szCs w:val="24"/>
        </w:rPr>
        <w:t xml:space="preserve"> и АО «МЭС».</w:t>
      </w:r>
      <w:r w:rsidRPr="004A24C5">
        <w:rPr>
          <w:sz w:val="24"/>
          <w:szCs w:val="24"/>
        </w:rPr>
        <w:t xml:space="preserve"> Охранные зоны объектов тепло- и энергоснабжения на рассматриваемом земельном участке не установлены.</w:t>
      </w:r>
    </w:p>
    <w:p w14:paraId="0FB504C9" w14:textId="6290EBCC" w:rsidR="006B5228" w:rsidRPr="00DE737E" w:rsidRDefault="006B5228" w:rsidP="004A24C5">
      <w:pPr>
        <w:tabs>
          <w:tab w:val="left" w:pos="0"/>
          <w:tab w:val="left" w:pos="284"/>
        </w:tabs>
        <w:ind w:firstLine="709"/>
        <w:jc w:val="both"/>
        <w:rPr>
          <w:sz w:val="24"/>
          <w:szCs w:val="24"/>
        </w:rPr>
      </w:pPr>
      <w:r w:rsidRPr="006B5228">
        <w:rPr>
          <w:sz w:val="24"/>
          <w:szCs w:val="24"/>
          <w:u w:val="single"/>
        </w:rPr>
        <w:t>4. Подключение к средствам связи</w:t>
      </w:r>
      <w:r>
        <w:rPr>
          <w:sz w:val="24"/>
          <w:szCs w:val="24"/>
          <w:u w:val="single"/>
        </w:rPr>
        <w:t xml:space="preserve">: </w:t>
      </w:r>
      <w:r w:rsidR="002018CC" w:rsidRPr="00DE737E">
        <w:rPr>
          <w:sz w:val="24"/>
          <w:szCs w:val="24"/>
        </w:rPr>
        <w:t>(исх. № 3236-19 от 20.08.2019) линейно-кабельные сооружения связи балансовой принадлежности Мурманского филиала ПАО «Ростелеком» отсутствуют.</w:t>
      </w:r>
    </w:p>
    <w:p w14:paraId="0D3066EF" w14:textId="6382263F" w:rsidR="004A24C5" w:rsidRPr="004A24C5" w:rsidRDefault="004A24C5" w:rsidP="004A24C5">
      <w:pPr>
        <w:tabs>
          <w:tab w:val="left" w:pos="0"/>
          <w:tab w:val="left" w:pos="284"/>
        </w:tabs>
        <w:ind w:firstLine="709"/>
        <w:jc w:val="both"/>
        <w:rPr>
          <w:sz w:val="24"/>
          <w:szCs w:val="24"/>
        </w:rPr>
      </w:pPr>
      <w:r w:rsidRPr="006B5228">
        <w:rPr>
          <w:b/>
          <w:bCs/>
          <w:sz w:val="24"/>
          <w:szCs w:val="24"/>
          <w:u w:val="single"/>
        </w:rPr>
        <w:t xml:space="preserve">Начальная (минимальная) цена предмета аукциона (ежегодный размер арендной платы за земельный участок): </w:t>
      </w:r>
      <w:r w:rsidR="00532490" w:rsidRPr="00532490">
        <w:rPr>
          <w:sz w:val="24"/>
          <w:szCs w:val="24"/>
        </w:rPr>
        <w:t>21</w:t>
      </w:r>
      <w:r w:rsidR="00532490">
        <w:rPr>
          <w:sz w:val="24"/>
          <w:szCs w:val="24"/>
        </w:rPr>
        <w:t xml:space="preserve"> </w:t>
      </w:r>
      <w:r w:rsidR="00532490" w:rsidRPr="00532490">
        <w:rPr>
          <w:sz w:val="24"/>
          <w:szCs w:val="24"/>
        </w:rPr>
        <w:t>163</w:t>
      </w:r>
      <w:r w:rsidR="00532490">
        <w:rPr>
          <w:sz w:val="24"/>
          <w:szCs w:val="24"/>
        </w:rPr>
        <w:t xml:space="preserve"> </w:t>
      </w:r>
      <w:r w:rsidR="005F1DEE">
        <w:rPr>
          <w:sz w:val="24"/>
          <w:szCs w:val="24"/>
        </w:rPr>
        <w:t xml:space="preserve">(двадцать одна тысяча сто шестьдесят три) </w:t>
      </w:r>
      <w:r w:rsidR="00532490">
        <w:rPr>
          <w:sz w:val="24"/>
          <w:szCs w:val="24"/>
        </w:rPr>
        <w:t>руб</w:t>
      </w:r>
      <w:r w:rsidR="0074266B">
        <w:rPr>
          <w:sz w:val="24"/>
          <w:szCs w:val="24"/>
        </w:rPr>
        <w:t>.</w:t>
      </w:r>
      <w:r w:rsidR="00532490">
        <w:rPr>
          <w:sz w:val="24"/>
          <w:szCs w:val="24"/>
        </w:rPr>
        <w:t xml:space="preserve"> </w:t>
      </w:r>
      <w:r w:rsidR="00532490" w:rsidRPr="00532490">
        <w:rPr>
          <w:sz w:val="24"/>
          <w:szCs w:val="24"/>
        </w:rPr>
        <w:t>50</w:t>
      </w:r>
      <w:r w:rsidRPr="004A24C5">
        <w:rPr>
          <w:sz w:val="24"/>
          <w:szCs w:val="24"/>
        </w:rPr>
        <w:t xml:space="preserve"> </w:t>
      </w:r>
      <w:r w:rsidR="00532490">
        <w:rPr>
          <w:sz w:val="24"/>
          <w:szCs w:val="24"/>
        </w:rPr>
        <w:t>коп</w:t>
      </w:r>
      <w:r w:rsidRPr="004A24C5">
        <w:rPr>
          <w:sz w:val="24"/>
          <w:szCs w:val="24"/>
        </w:rPr>
        <w:t>. (1,5% от кадастровой стоимости).</w:t>
      </w:r>
    </w:p>
    <w:p w14:paraId="14E99959" w14:textId="5ECC3E16" w:rsidR="004A24C5" w:rsidRPr="004A24C5" w:rsidRDefault="004A24C5" w:rsidP="004A24C5">
      <w:pPr>
        <w:tabs>
          <w:tab w:val="left" w:pos="0"/>
          <w:tab w:val="left" w:pos="284"/>
        </w:tabs>
        <w:ind w:firstLine="709"/>
        <w:jc w:val="both"/>
        <w:rPr>
          <w:sz w:val="24"/>
          <w:szCs w:val="24"/>
        </w:rPr>
      </w:pPr>
      <w:r w:rsidRPr="006B5228">
        <w:rPr>
          <w:b/>
          <w:bCs/>
          <w:sz w:val="24"/>
          <w:szCs w:val="24"/>
          <w:u w:val="single"/>
        </w:rPr>
        <w:t>«Шаг аукциона» (3% от начальной цены):</w:t>
      </w:r>
      <w:r w:rsidR="00C75CB2">
        <w:rPr>
          <w:b/>
          <w:bCs/>
          <w:sz w:val="24"/>
          <w:szCs w:val="24"/>
          <w:u w:val="single"/>
        </w:rPr>
        <w:t xml:space="preserve"> </w:t>
      </w:r>
      <w:r w:rsidR="00532490">
        <w:rPr>
          <w:sz w:val="24"/>
          <w:szCs w:val="24"/>
        </w:rPr>
        <w:t>634</w:t>
      </w:r>
      <w:r w:rsidRPr="004A24C5">
        <w:rPr>
          <w:sz w:val="24"/>
          <w:szCs w:val="24"/>
        </w:rPr>
        <w:t xml:space="preserve"> </w:t>
      </w:r>
      <w:r w:rsidR="00C75CB2">
        <w:rPr>
          <w:sz w:val="24"/>
          <w:szCs w:val="24"/>
        </w:rPr>
        <w:t xml:space="preserve">(шестьсот тридцать четыре) </w:t>
      </w:r>
      <w:r w:rsidRPr="004A24C5">
        <w:rPr>
          <w:sz w:val="24"/>
          <w:szCs w:val="24"/>
        </w:rPr>
        <w:t>руб</w:t>
      </w:r>
      <w:r w:rsidR="00C75CB2">
        <w:rPr>
          <w:sz w:val="24"/>
          <w:szCs w:val="24"/>
        </w:rPr>
        <w:t>.</w:t>
      </w:r>
      <w:r w:rsidR="00532490">
        <w:rPr>
          <w:sz w:val="24"/>
          <w:szCs w:val="24"/>
        </w:rPr>
        <w:t xml:space="preserve"> 9</w:t>
      </w:r>
      <w:r w:rsidR="00F737CD">
        <w:rPr>
          <w:sz w:val="24"/>
          <w:szCs w:val="24"/>
        </w:rPr>
        <w:t>1</w:t>
      </w:r>
      <w:r w:rsidR="00532490">
        <w:rPr>
          <w:sz w:val="24"/>
          <w:szCs w:val="24"/>
        </w:rPr>
        <w:t xml:space="preserve"> коп.</w:t>
      </w:r>
    </w:p>
    <w:p w14:paraId="60AC997C" w14:textId="554FCD52" w:rsidR="004A24C5" w:rsidRPr="004A24C5" w:rsidRDefault="004A24C5" w:rsidP="004A24C5">
      <w:pPr>
        <w:tabs>
          <w:tab w:val="left" w:pos="0"/>
          <w:tab w:val="left" w:pos="284"/>
        </w:tabs>
        <w:ind w:firstLine="709"/>
        <w:jc w:val="both"/>
        <w:rPr>
          <w:sz w:val="24"/>
          <w:szCs w:val="24"/>
        </w:rPr>
      </w:pPr>
      <w:r w:rsidRPr="006B5228">
        <w:rPr>
          <w:b/>
          <w:bCs/>
          <w:sz w:val="24"/>
          <w:szCs w:val="24"/>
          <w:u w:val="single"/>
        </w:rPr>
        <w:lastRenderedPageBreak/>
        <w:t>Размер задатка (100% от начальной цены):</w:t>
      </w:r>
      <w:r w:rsidRPr="004A24C5">
        <w:rPr>
          <w:sz w:val="24"/>
          <w:szCs w:val="24"/>
        </w:rPr>
        <w:t xml:space="preserve"> </w:t>
      </w:r>
      <w:r w:rsidR="0074266B" w:rsidRPr="0074266B">
        <w:rPr>
          <w:sz w:val="24"/>
          <w:szCs w:val="24"/>
        </w:rPr>
        <w:t>21 163 (двадцать одна тысяча сто шестьдесят три) руб. 50 коп</w:t>
      </w:r>
      <w:r w:rsidRPr="004A24C5">
        <w:rPr>
          <w:sz w:val="24"/>
          <w:szCs w:val="24"/>
        </w:rPr>
        <w:t>.</w:t>
      </w:r>
    </w:p>
    <w:p w14:paraId="5D2879C7" w14:textId="22539FBE" w:rsidR="004A24C5" w:rsidRPr="007B4EAA" w:rsidRDefault="004A24C5" w:rsidP="004A24C5">
      <w:pPr>
        <w:tabs>
          <w:tab w:val="left" w:pos="0"/>
          <w:tab w:val="left" w:pos="284"/>
        </w:tabs>
        <w:ind w:firstLine="709"/>
        <w:jc w:val="both"/>
        <w:rPr>
          <w:sz w:val="24"/>
          <w:szCs w:val="24"/>
        </w:rPr>
      </w:pPr>
      <w:r w:rsidRPr="006B5228">
        <w:rPr>
          <w:b/>
          <w:bCs/>
          <w:sz w:val="24"/>
          <w:szCs w:val="24"/>
          <w:u w:val="single"/>
        </w:rPr>
        <w:t>Срок аренды:</w:t>
      </w:r>
      <w:r w:rsidRPr="004A24C5">
        <w:rPr>
          <w:sz w:val="24"/>
          <w:szCs w:val="24"/>
        </w:rPr>
        <w:t xml:space="preserve"> 20 (двадцать) лет</w:t>
      </w:r>
      <w:r w:rsidR="00734AF7">
        <w:rPr>
          <w:sz w:val="24"/>
          <w:szCs w:val="24"/>
        </w:rPr>
        <w:t xml:space="preserve"> 0 (ноль) месяцев.</w:t>
      </w:r>
    </w:p>
    <w:bookmarkEnd w:id="62"/>
    <w:p w14:paraId="22681B3A" w14:textId="4DA7FE81" w:rsidR="005A52F1" w:rsidRDefault="005A52F1" w:rsidP="002C10EF"/>
    <w:p w14:paraId="40DB7860" w14:textId="3EA5C8BA" w:rsidR="00627891" w:rsidRDefault="00627891" w:rsidP="002C10EF"/>
    <w:p w14:paraId="3CE18927" w14:textId="48585F85" w:rsidR="00627891" w:rsidRPr="004A24C5" w:rsidRDefault="00627891" w:rsidP="00627891">
      <w:pPr>
        <w:tabs>
          <w:tab w:val="left" w:pos="851"/>
        </w:tabs>
        <w:ind w:left="709"/>
        <w:jc w:val="both"/>
        <w:rPr>
          <w:b/>
          <w:sz w:val="24"/>
          <w:szCs w:val="24"/>
          <w:u w:val="single"/>
        </w:rPr>
      </w:pPr>
      <w:r w:rsidRPr="004A24C5">
        <w:rPr>
          <w:b/>
          <w:sz w:val="24"/>
          <w:szCs w:val="24"/>
          <w:u w:val="single"/>
        </w:rPr>
        <w:t>ЛОТ № 1</w:t>
      </w:r>
      <w:r w:rsidR="00C80FF8">
        <w:rPr>
          <w:b/>
          <w:sz w:val="24"/>
          <w:szCs w:val="24"/>
          <w:u w:val="single"/>
        </w:rPr>
        <w:t>3</w:t>
      </w:r>
      <w:r w:rsidRPr="004A24C5">
        <w:rPr>
          <w:b/>
          <w:sz w:val="24"/>
          <w:szCs w:val="24"/>
          <w:u w:val="single"/>
        </w:rPr>
        <w:t>:</w:t>
      </w:r>
    </w:p>
    <w:p w14:paraId="3357603B" w14:textId="2A26CAEC" w:rsidR="00627891" w:rsidRPr="004A24C5" w:rsidRDefault="00627891" w:rsidP="00627891">
      <w:pPr>
        <w:tabs>
          <w:tab w:val="left" w:pos="0"/>
          <w:tab w:val="left" w:pos="284"/>
        </w:tabs>
        <w:ind w:firstLine="709"/>
        <w:jc w:val="both"/>
        <w:rPr>
          <w:sz w:val="24"/>
          <w:szCs w:val="24"/>
        </w:rPr>
      </w:pPr>
      <w:r w:rsidRPr="004A24C5">
        <w:rPr>
          <w:sz w:val="24"/>
          <w:szCs w:val="24"/>
        </w:rPr>
        <w:t xml:space="preserve">земельный участок с кадастровым номером: </w:t>
      </w:r>
      <w:r w:rsidRPr="007B4EAA">
        <w:rPr>
          <w:b/>
          <w:bCs/>
          <w:sz w:val="24"/>
          <w:szCs w:val="24"/>
        </w:rPr>
        <w:t>51:01:</w:t>
      </w:r>
      <w:r w:rsidRPr="00627891">
        <w:rPr>
          <w:b/>
          <w:bCs/>
          <w:sz w:val="24"/>
          <w:szCs w:val="24"/>
        </w:rPr>
        <w:t>0207001</w:t>
      </w:r>
      <w:r>
        <w:rPr>
          <w:b/>
          <w:bCs/>
          <w:sz w:val="24"/>
          <w:szCs w:val="24"/>
        </w:rPr>
        <w:t>:22</w:t>
      </w:r>
      <w:r w:rsidRPr="004A24C5">
        <w:rPr>
          <w:sz w:val="24"/>
          <w:szCs w:val="24"/>
        </w:rPr>
        <w:t>;</w:t>
      </w:r>
    </w:p>
    <w:p w14:paraId="3A1380B7" w14:textId="393F7515" w:rsidR="00627891" w:rsidRPr="004A24C5" w:rsidRDefault="00627891" w:rsidP="00627891">
      <w:pPr>
        <w:tabs>
          <w:tab w:val="left" w:pos="0"/>
          <w:tab w:val="left" w:pos="284"/>
        </w:tabs>
        <w:ind w:firstLine="709"/>
        <w:jc w:val="both"/>
        <w:rPr>
          <w:sz w:val="24"/>
          <w:szCs w:val="24"/>
        </w:rPr>
      </w:pPr>
      <w:r w:rsidRPr="004A24C5">
        <w:rPr>
          <w:sz w:val="24"/>
          <w:szCs w:val="24"/>
        </w:rPr>
        <w:t xml:space="preserve">площадь: </w:t>
      </w:r>
      <w:r w:rsidRPr="00627891">
        <w:rPr>
          <w:sz w:val="24"/>
          <w:szCs w:val="24"/>
        </w:rPr>
        <w:t>90</w:t>
      </w:r>
      <w:r w:rsidRPr="004A24C5">
        <w:rPr>
          <w:sz w:val="24"/>
          <w:szCs w:val="24"/>
        </w:rPr>
        <w:t xml:space="preserve"> кв.м;</w:t>
      </w:r>
    </w:p>
    <w:p w14:paraId="193DB8AF" w14:textId="54ECB4F3" w:rsidR="00627891" w:rsidRPr="004A24C5" w:rsidRDefault="00627891" w:rsidP="00627891">
      <w:pPr>
        <w:tabs>
          <w:tab w:val="left" w:pos="0"/>
          <w:tab w:val="left" w:pos="284"/>
        </w:tabs>
        <w:ind w:firstLine="709"/>
        <w:jc w:val="both"/>
        <w:rPr>
          <w:sz w:val="24"/>
          <w:szCs w:val="24"/>
        </w:rPr>
      </w:pPr>
      <w:r w:rsidRPr="004A24C5">
        <w:rPr>
          <w:sz w:val="24"/>
          <w:szCs w:val="24"/>
        </w:rPr>
        <w:t xml:space="preserve">местоположение земельного участка: </w:t>
      </w:r>
      <w:r>
        <w:rPr>
          <w:sz w:val="24"/>
          <w:szCs w:val="24"/>
        </w:rPr>
        <w:t>м</w:t>
      </w:r>
      <w:r w:rsidRPr="00627891">
        <w:rPr>
          <w:sz w:val="24"/>
          <w:szCs w:val="24"/>
        </w:rPr>
        <w:t>естоположение установлено относительно ориентира, расположенного за пределами участка. Почтовый</w:t>
      </w:r>
      <w:r>
        <w:rPr>
          <w:sz w:val="24"/>
          <w:szCs w:val="24"/>
        </w:rPr>
        <w:t xml:space="preserve"> </w:t>
      </w:r>
      <w:r w:rsidRPr="00627891">
        <w:rPr>
          <w:sz w:val="24"/>
          <w:szCs w:val="24"/>
        </w:rPr>
        <w:t>адрес ориентира: Мурманская обл., МО г.п. Мурмаши Кольского р-на, п.г.т. Мурмаши</w:t>
      </w:r>
      <w:r w:rsidRPr="004A24C5">
        <w:rPr>
          <w:sz w:val="24"/>
          <w:szCs w:val="24"/>
        </w:rPr>
        <w:t>;</w:t>
      </w:r>
    </w:p>
    <w:p w14:paraId="6FE2E0FF" w14:textId="77777777" w:rsidR="00627891" w:rsidRPr="004A24C5" w:rsidRDefault="00627891" w:rsidP="00627891">
      <w:pPr>
        <w:tabs>
          <w:tab w:val="left" w:pos="0"/>
          <w:tab w:val="left" w:pos="284"/>
        </w:tabs>
        <w:ind w:firstLine="709"/>
        <w:jc w:val="both"/>
        <w:rPr>
          <w:sz w:val="24"/>
          <w:szCs w:val="24"/>
        </w:rPr>
      </w:pPr>
      <w:r w:rsidRPr="004A24C5">
        <w:rPr>
          <w:sz w:val="24"/>
          <w:szCs w:val="24"/>
        </w:rPr>
        <w:t>категория земель: земли населенных пунктов;</w:t>
      </w:r>
    </w:p>
    <w:p w14:paraId="6DDE8527" w14:textId="19B4C007" w:rsidR="00627891" w:rsidRPr="004A24C5" w:rsidRDefault="00627891" w:rsidP="00627891">
      <w:pPr>
        <w:tabs>
          <w:tab w:val="left" w:pos="0"/>
          <w:tab w:val="left" w:pos="284"/>
        </w:tabs>
        <w:ind w:firstLine="709"/>
        <w:jc w:val="both"/>
        <w:rPr>
          <w:sz w:val="24"/>
          <w:szCs w:val="24"/>
        </w:rPr>
      </w:pPr>
      <w:r w:rsidRPr="004A24C5">
        <w:rPr>
          <w:sz w:val="24"/>
          <w:szCs w:val="24"/>
        </w:rPr>
        <w:t xml:space="preserve">разрешённое использование: </w:t>
      </w:r>
      <w:r w:rsidR="00E50FC9">
        <w:rPr>
          <w:sz w:val="24"/>
          <w:szCs w:val="24"/>
        </w:rPr>
        <w:t>о</w:t>
      </w:r>
      <w:r w:rsidR="00E50FC9" w:rsidRPr="00E50FC9">
        <w:rPr>
          <w:sz w:val="24"/>
          <w:szCs w:val="24"/>
        </w:rPr>
        <w:t>бъекты дорожного сервиса: размещение зданий и сооружений дорожного сервиса</w:t>
      </w:r>
      <w:r w:rsidRPr="004A24C5">
        <w:rPr>
          <w:sz w:val="24"/>
          <w:szCs w:val="24"/>
        </w:rPr>
        <w:t>;</w:t>
      </w:r>
    </w:p>
    <w:p w14:paraId="0CA72660" w14:textId="24664F21" w:rsidR="00627891" w:rsidRPr="004A24C5" w:rsidRDefault="00627891" w:rsidP="00627891">
      <w:pPr>
        <w:tabs>
          <w:tab w:val="left" w:pos="0"/>
          <w:tab w:val="left" w:pos="284"/>
        </w:tabs>
        <w:ind w:firstLine="709"/>
        <w:jc w:val="both"/>
        <w:rPr>
          <w:sz w:val="24"/>
          <w:szCs w:val="24"/>
        </w:rPr>
      </w:pPr>
      <w:r w:rsidRPr="004A24C5">
        <w:rPr>
          <w:sz w:val="24"/>
          <w:szCs w:val="24"/>
        </w:rPr>
        <w:t xml:space="preserve">для использования в целях: </w:t>
      </w:r>
      <w:r w:rsidR="00E50FC9">
        <w:rPr>
          <w:sz w:val="24"/>
          <w:szCs w:val="24"/>
        </w:rPr>
        <w:t>размещение объектов дорожного сервиса</w:t>
      </w:r>
      <w:r w:rsidRPr="004A24C5">
        <w:rPr>
          <w:sz w:val="24"/>
          <w:szCs w:val="24"/>
        </w:rPr>
        <w:t>;</w:t>
      </w:r>
    </w:p>
    <w:p w14:paraId="0377F86F" w14:textId="77777777" w:rsidR="00627891" w:rsidRPr="004A24C5" w:rsidRDefault="00627891" w:rsidP="00627891">
      <w:pPr>
        <w:tabs>
          <w:tab w:val="left" w:pos="0"/>
          <w:tab w:val="left" w:pos="284"/>
        </w:tabs>
        <w:ind w:firstLine="709"/>
        <w:jc w:val="both"/>
        <w:rPr>
          <w:sz w:val="24"/>
          <w:szCs w:val="24"/>
        </w:rPr>
      </w:pPr>
      <w:r w:rsidRPr="004A24C5">
        <w:rPr>
          <w:sz w:val="24"/>
          <w:szCs w:val="24"/>
        </w:rPr>
        <w:t>границы земельного участка: в соответствии Выпиской из ЕГРН;</w:t>
      </w:r>
    </w:p>
    <w:p w14:paraId="2C827FB6" w14:textId="77777777" w:rsidR="00627891" w:rsidRPr="004A24C5" w:rsidRDefault="00627891" w:rsidP="00627891">
      <w:pPr>
        <w:tabs>
          <w:tab w:val="left" w:pos="0"/>
          <w:tab w:val="left" w:pos="284"/>
        </w:tabs>
        <w:ind w:firstLine="709"/>
        <w:jc w:val="both"/>
        <w:rPr>
          <w:sz w:val="24"/>
          <w:szCs w:val="24"/>
        </w:rPr>
      </w:pPr>
      <w:r w:rsidRPr="004A24C5">
        <w:rPr>
          <w:sz w:val="24"/>
          <w:szCs w:val="24"/>
        </w:rPr>
        <w:t>вид собственности: земельный участок, государственная собственность на который не разграничена;</w:t>
      </w:r>
    </w:p>
    <w:p w14:paraId="256A243D" w14:textId="2BC2674E" w:rsidR="00627891" w:rsidRDefault="00627891" w:rsidP="00E50FC9">
      <w:pPr>
        <w:tabs>
          <w:tab w:val="left" w:pos="0"/>
          <w:tab w:val="left" w:pos="284"/>
        </w:tabs>
        <w:ind w:firstLine="709"/>
        <w:jc w:val="both"/>
        <w:rPr>
          <w:sz w:val="24"/>
          <w:szCs w:val="24"/>
        </w:rPr>
      </w:pPr>
      <w:r w:rsidRPr="004A24C5">
        <w:rPr>
          <w:sz w:val="24"/>
          <w:szCs w:val="24"/>
        </w:rPr>
        <w:t xml:space="preserve">ограничения (обременения): </w:t>
      </w:r>
      <w:r w:rsidR="00E50FC9" w:rsidRPr="00E50FC9">
        <w:rPr>
          <w:sz w:val="24"/>
          <w:szCs w:val="24"/>
        </w:rPr>
        <w:t>ограничения прав на земельный участок, предусмотренные статьями 56, 56.1</w:t>
      </w:r>
      <w:r w:rsidR="00E50FC9">
        <w:rPr>
          <w:sz w:val="24"/>
          <w:szCs w:val="24"/>
        </w:rPr>
        <w:t xml:space="preserve"> </w:t>
      </w:r>
      <w:r w:rsidR="00E50FC9" w:rsidRPr="00E50FC9">
        <w:rPr>
          <w:sz w:val="24"/>
          <w:szCs w:val="24"/>
        </w:rPr>
        <w:t>Земельного кодекса Российской Федерации; срок действия: c 09.08.2019; реквизиты документа-основания:</w:t>
      </w:r>
      <w:r w:rsidR="00E50FC9">
        <w:rPr>
          <w:sz w:val="24"/>
          <w:szCs w:val="24"/>
        </w:rPr>
        <w:t xml:space="preserve"> </w:t>
      </w:r>
      <w:r w:rsidR="00E50FC9" w:rsidRPr="00E50FC9">
        <w:rPr>
          <w:sz w:val="24"/>
          <w:szCs w:val="24"/>
        </w:rPr>
        <w:t>о порядке установления охранных зон объектов по производству электрической энергии и особых условий</w:t>
      </w:r>
      <w:r w:rsidR="00E50FC9">
        <w:rPr>
          <w:sz w:val="24"/>
          <w:szCs w:val="24"/>
        </w:rPr>
        <w:t xml:space="preserve"> </w:t>
      </w:r>
      <w:r w:rsidR="00E50FC9" w:rsidRPr="00E50FC9">
        <w:rPr>
          <w:sz w:val="24"/>
          <w:szCs w:val="24"/>
        </w:rPr>
        <w:t>использования земельных участков, расположенных в границах таких зон от 18.11.2013 № 1033.</w:t>
      </w:r>
      <w:r w:rsidR="00E50FC9">
        <w:rPr>
          <w:sz w:val="24"/>
          <w:szCs w:val="24"/>
        </w:rPr>
        <w:t xml:space="preserve"> В</w:t>
      </w:r>
      <w:r w:rsidR="00E50FC9" w:rsidRPr="00E50FC9">
        <w:rPr>
          <w:sz w:val="24"/>
          <w:szCs w:val="24"/>
        </w:rPr>
        <w:t>ид ограничения (обременения): ограничения прав на земельный участок, предусмотренные статьями 56, 56.1 Земельного кодекса Российской</w:t>
      </w:r>
      <w:r w:rsidR="00E50FC9">
        <w:rPr>
          <w:sz w:val="24"/>
          <w:szCs w:val="24"/>
        </w:rPr>
        <w:t xml:space="preserve"> </w:t>
      </w:r>
      <w:r w:rsidR="00E50FC9" w:rsidRPr="00E50FC9">
        <w:rPr>
          <w:sz w:val="24"/>
          <w:szCs w:val="24"/>
        </w:rPr>
        <w:t>Федерации; реквизиты документа-основания: о порядке установления охранных зон объектов по производству электрической энергии и</w:t>
      </w:r>
      <w:r w:rsidR="00E50FC9">
        <w:rPr>
          <w:sz w:val="24"/>
          <w:szCs w:val="24"/>
        </w:rPr>
        <w:t xml:space="preserve"> </w:t>
      </w:r>
      <w:r w:rsidR="00E50FC9" w:rsidRPr="00E50FC9">
        <w:rPr>
          <w:sz w:val="24"/>
          <w:szCs w:val="24"/>
        </w:rPr>
        <w:t>особых условий использования земельных участков, расположенных в границах таких зон от 18.11.2013 № 1033; Содержание ограничения</w:t>
      </w:r>
      <w:r w:rsidR="00E50FC9">
        <w:rPr>
          <w:sz w:val="24"/>
          <w:szCs w:val="24"/>
        </w:rPr>
        <w:t xml:space="preserve"> </w:t>
      </w:r>
      <w:r w:rsidR="00E50FC9" w:rsidRPr="00E50FC9">
        <w:rPr>
          <w:sz w:val="24"/>
          <w:szCs w:val="24"/>
        </w:rPr>
        <w:t>(обременения): Согласно Постановлению Правительства РФ от 18.11.2013 г. № 1033 "О порядке установления охранных зон объектов по</w:t>
      </w:r>
      <w:r w:rsidR="00E50FC9">
        <w:rPr>
          <w:sz w:val="24"/>
          <w:szCs w:val="24"/>
        </w:rPr>
        <w:t xml:space="preserve"> </w:t>
      </w:r>
      <w:r w:rsidR="00E50FC9" w:rsidRPr="00E50FC9">
        <w:rPr>
          <w:sz w:val="24"/>
          <w:szCs w:val="24"/>
        </w:rPr>
        <w:t>производству электрической энергии и особых условий использования земельных участков, расположенных в границах таких зон" В</w:t>
      </w:r>
      <w:r w:rsidR="00E50FC9">
        <w:rPr>
          <w:sz w:val="24"/>
          <w:szCs w:val="24"/>
        </w:rPr>
        <w:t xml:space="preserve"> </w:t>
      </w:r>
      <w:r w:rsidR="00E50FC9" w:rsidRPr="00E50FC9">
        <w:rPr>
          <w:sz w:val="24"/>
          <w:szCs w:val="24"/>
        </w:rPr>
        <w:t>охранных зонах запрещается осуществлять действия, которые могут нарушить безопасную работу объектов, в том числе привести к их</w:t>
      </w:r>
      <w:r w:rsidR="00E50FC9">
        <w:rPr>
          <w:sz w:val="24"/>
          <w:szCs w:val="24"/>
        </w:rPr>
        <w:t xml:space="preserve"> </w:t>
      </w:r>
      <w:r w:rsidR="00E50FC9" w:rsidRPr="00E50FC9">
        <w:rPr>
          <w:sz w:val="24"/>
          <w:szCs w:val="24"/>
        </w:rPr>
        <w:t>повреждению или уничтожению и (или) повлечь причинение вреда жизни, здоровью граждан и имуществу физических или юридических</w:t>
      </w:r>
      <w:r w:rsidR="00E50FC9">
        <w:rPr>
          <w:sz w:val="24"/>
          <w:szCs w:val="24"/>
        </w:rPr>
        <w:t xml:space="preserve"> </w:t>
      </w:r>
      <w:r w:rsidR="00E50FC9" w:rsidRPr="00E50FC9">
        <w:rPr>
          <w:sz w:val="24"/>
          <w:szCs w:val="24"/>
        </w:rPr>
        <w:t>лиц, а также нанесение вреда окружающей среде и возникновение пожаров и чрезвычайных ситуаций, а именно: а) убирать, перемещать,</w:t>
      </w:r>
      <w:r w:rsidR="00E50FC9">
        <w:rPr>
          <w:sz w:val="24"/>
          <w:szCs w:val="24"/>
        </w:rPr>
        <w:t xml:space="preserve"> </w:t>
      </w:r>
      <w:r w:rsidR="00E50FC9" w:rsidRPr="00E50FC9">
        <w:rPr>
          <w:sz w:val="24"/>
          <w:szCs w:val="24"/>
        </w:rPr>
        <w:t>засыпать и повреждать предупреждающие знаки; б) размещать кладбища, скотомогильники, захоронения отходов производства и</w:t>
      </w:r>
      <w:r w:rsidR="00E50FC9">
        <w:rPr>
          <w:sz w:val="24"/>
          <w:szCs w:val="24"/>
        </w:rPr>
        <w:t xml:space="preserve"> </w:t>
      </w:r>
      <w:r w:rsidR="00E50FC9" w:rsidRPr="00E50FC9">
        <w:rPr>
          <w:sz w:val="24"/>
          <w:szCs w:val="24"/>
        </w:rPr>
        <w:t>потребления, радиоактивных, химических, взрывчатых, токсичных, отравляющих и ядовитых веществ; в) производить сброс и слив едких и</w:t>
      </w:r>
      <w:r w:rsidR="00E50FC9">
        <w:rPr>
          <w:sz w:val="24"/>
          <w:szCs w:val="24"/>
        </w:rPr>
        <w:t xml:space="preserve"> </w:t>
      </w:r>
      <w:r w:rsidR="00E50FC9" w:rsidRPr="00E50FC9">
        <w:rPr>
          <w:sz w:val="24"/>
          <w:szCs w:val="24"/>
        </w:rPr>
        <w:t>коррозионных веществ, в том числе растворов кислот, щелочей и солей, а также горюче-смазочных материалов; г) разводить огонь и</w:t>
      </w:r>
      <w:r w:rsidR="00E50FC9">
        <w:rPr>
          <w:sz w:val="24"/>
          <w:szCs w:val="24"/>
        </w:rPr>
        <w:t xml:space="preserve"> </w:t>
      </w:r>
      <w:r w:rsidR="00E50FC9" w:rsidRPr="00E50FC9">
        <w:rPr>
          <w:sz w:val="24"/>
          <w:szCs w:val="24"/>
        </w:rPr>
        <w:t>размещать какие-либо открытые или закрытые источники огня; д) проводить работы, размещать объекты и предметы, возводить сооружения,</w:t>
      </w:r>
      <w:r w:rsidR="00E50FC9">
        <w:rPr>
          <w:sz w:val="24"/>
          <w:szCs w:val="24"/>
        </w:rPr>
        <w:t xml:space="preserve"> </w:t>
      </w:r>
      <w:r w:rsidR="00E50FC9" w:rsidRPr="00E50FC9">
        <w:rPr>
          <w:sz w:val="24"/>
          <w:szCs w:val="24"/>
        </w:rPr>
        <w:t>которые могут препятствовать доступу к объектам, без создания необходимых для такого доступа проходов и подъездов; е) производить</w:t>
      </w:r>
      <w:r w:rsidR="00E50FC9">
        <w:rPr>
          <w:sz w:val="24"/>
          <w:szCs w:val="24"/>
        </w:rPr>
        <w:t xml:space="preserve"> </w:t>
      </w:r>
      <w:r w:rsidR="00E50FC9" w:rsidRPr="00E50FC9">
        <w:rPr>
          <w:sz w:val="24"/>
          <w:szCs w:val="24"/>
        </w:rPr>
        <w:t>работы ударными механизмами, сбрасывать тяжести массой свыше 5 тонн; ж) складировать любые материалы, в том числе взрывоопасные,</w:t>
      </w:r>
      <w:r w:rsidR="00E50FC9">
        <w:rPr>
          <w:sz w:val="24"/>
          <w:szCs w:val="24"/>
        </w:rPr>
        <w:t xml:space="preserve"> </w:t>
      </w:r>
      <w:r w:rsidR="00E50FC9" w:rsidRPr="00E50FC9">
        <w:rPr>
          <w:sz w:val="24"/>
          <w:szCs w:val="24"/>
        </w:rPr>
        <w:t>пожароопасные и горюче-смазочные.9. В пределах охранных зон без письменного согласования владельцев объектов юридическим и</w:t>
      </w:r>
      <w:r w:rsidR="00E50FC9">
        <w:rPr>
          <w:sz w:val="24"/>
          <w:szCs w:val="24"/>
        </w:rPr>
        <w:t xml:space="preserve"> </w:t>
      </w:r>
      <w:r w:rsidR="00E50FC9" w:rsidRPr="00E50FC9">
        <w:rPr>
          <w:sz w:val="24"/>
          <w:szCs w:val="24"/>
        </w:rPr>
        <w:t>физическим лицам запрещается: а) размещать детские и спортивные площадки, стадионы, рынки, торговые точки, полевые станы, загоны для</w:t>
      </w:r>
      <w:r w:rsidR="00E50FC9">
        <w:rPr>
          <w:sz w:val="24"/>
          <w:szCs w:val="24"/>
        </w:rPr>
        <w:t xml:space="preserve"> </w:t>
      </w:r>
      <w:r w:rsidR="00E50FC9" w:rsidRPr="00E50FC9">
        <w:rPr>
          <w:sz w:val="24"/>
          <w:szCs w:val="24"/>
        </w:rPr>
        <w:t>скота, гаражи и стоянки всех видов машин и механизмов; б) проводить любые мероприятия, связанные с пребыванием людей, не занятых</w:t>
      </w:r>
      <w:r w:rsidR="00E50FC9">
        <w:rPr>
          <w:sz w:val="24"/>
          <w:szCs w:val="24"/>
        </w:rPr>
        <w:t xml:space="preserve"> </w:t>
      </w:r>
      <w:r w:rsidR="00E50FC9" w:rsidRPr="00E50FC9">
        <w:rPr>
          <w:sz w:val="24"/>
          <w:szCs w:val="24"/>
        </w:rPr>
        <w:t>выполнением работ, разрешенных в установленном порядке; в) осуществлять горные, взрывные, мелиоративные работы, в том числе</w:t>
      </w:r>
      <w:r w:rsidR="00E50FC9">
        <w:rPr>
          <w:sz w:val="24"/>
          <w:szCs w:val="24"/>
        </w:rPr>
        <w:t xml:space="preserve"> </w:t>
      </w:r>
      <w:r w:rsidR="00E50FC9" w:rsidRPr="00E50FC9">
        <w:rPr>
          <w:sz w:val="24"/>
          <w:szCs w:val="24"/>
        </w:rPr>
        <w:t>связанные с временным затоплением земель.; Реестровый номер границы: 51:01-6.111; Вид объекта реестра границ: Зона с особыми</w:t>
      </w:r>
      <w:r w:rsidR="00E50FC9">
        <w:rPr>
          <w:sz w:val="24"/>
          <w:szCs w:val="24"/>
        </w:rPr>
        <w:t xml:space="preserve"> </w:t>
      </w:r>
      <w:r w:rsidR="00E50FC9" w:rsidRPr="00E50FC9">
        <w:rPr>
          <w:sz w:val="24"/>
          <w:szCs w:val="24"/>
        </w:rPr>
        <w:t xml:space="preserve">условиями использования территории; Вид зоны по документу: Охранная зона объектов по производству </w:t>
      </w:r>
      <w:r w:rsidR="00E50FC9" w:rsidRPr="00E50FC9">
        <w:rPr>
          <w:sz w:val="24"/>
          <w:szCs w:val="24"/>
        </w:rPr>
        <w:lastRenderedPageBreak/>
        <w:t>электрической энергии</w:t>
      </w:r>
      <w:r w:rsidR="00E50FC9">
        <w:rPr>
          <w:sz w:val="24"/>
          <w:szCs w:val="24"/>
        </w:rPr>
        <w:t xml:space="preserve"> </w:t>
      </w:r>
      <w:r w:rsidR="00E50FC9" w:rsidRPr="00E50FC9">
        <w:rPr>
          <w:sz w:val="24"/>
          <w:szCs w:val="24"/>
        </w:rPr>
        <w:t>«Энергетический производственно-технологический комплекс Нижне-Туломской ГЭС»; Тип зоны: Охранная зона инженерных</w:t>
      </w:r>
      <w:r w:rsidR="00E50FC9">
        <w:rPr>
          <w:sz w:val="24"/>
          <w:szCs w:val="24"/>
        </w:rPr>
        <w:t xml:space="preserve"> </w:t>
      </w:r>
      <w:r w:rsidR="00E50FC9" w:rsidRPr="00E50FC9">
        <w:rPr>
          <w:sz w:val="24"/>
          <w:szCs w:val="24"/>
        </w:rPr>
        <w:t>коммуникаций; Номер: 1</w:t>
      </w:r>
      <w:r w:rsidR="00E50FC9">
        <w:rPr>
          <w:sz w:val="24"/>
          <w:szCs w:val="24"/>
        </w:rPr>
        <w:t>.</w:t>
      </w:r>
    </w:p>
    <w:p w14:paraId="73FCF7B2" w14:textId="77777777" w:rsidR="00627891" w:rsidRPr="004A24C5" w:rsidRDefault="00627891" w:rsidP="00627891">
      <w:pPr>
        <w:tabs>
          <w:tab w:val="left" w:pos="0"/>
          <w:tab w:val="left" w:pos="284"/>
        </w:tabs>
        <w:ind w:firstLine="709"/>
        <w:jc w:val="both"/>
        <w:rPr>
          <w:sz w:val="24"/>
          <w:szCs w:val="24"/>
        </w:rPr>
      </w:pPr>
      <w:r w:rsidRPr="004A24C5">
        <w:rPr>
          <w:sz w:val="24"/>
          <w:szCs w:val="24"/>
        </w:rPr>
        <w:t xml:space="preserve">Максимально и/или минимально допустимые параметры разрешенного строительства объекта капитального строительства: </w:t>
      </w:r>
    </w:p>
    <w:p w14:paraId="199D82D8" w14:textId="352F7D41" w:rsidR="00E50FC9" w:rsidRDefault="00E50FC9" w:rsidP="00627891">
      <w:pPr>
        <w:tabs>
          <w:tab w:val="left" w:pos="0"/>
          <w:tab w:val="left" w:pos="284"/>
        </w:tabs>
        <w:ind w:firstLine="709"/>
        <w:jc w:val="both"/>
        <w:rPr>
          <w:sz w:val="24"/>
          <w:szCs w:val="24"/>
        </w:rPr>
      </w:pPr>
      <w:r w:rsidRPr="00E50FC9">
        <w:rPr>
          <w:sz w:val="24"/>
          <w:szCs w:val="24"/>
        </w:rPr>
        <w:t xml:space="preserve">Предельные параметры разрешенного строительства установлены Генеральным планом и Правилами землепользования и застройки муниципального образования городское поселение Мурмаши Кольского района Мурманской области, утвержденные решениями Совета депутатов МО г.п. Мурмаши Кольского района Мурманской области от 26.08.2010г. № 51 (в редакции решения Совета депутатов Кольского района от 18.12.2019г. № 5/6), согласно которым земельный участок находится в зоне — зона размещения объектов </w:t>
      </w:r>
      <w:r w:rsidR="00B60151">
        <w:rPr>
          <w:sz w:val="24"/>
          <w:szCs w:val="24"/>
        </w:rPr>
        <w:t>транспортной инфраструктуры</w:t>
      </w:r>
      <w:r w:rsidRPr="00E50FC9">
        <w:rPr>
          <w:sz w:val="24"/>
          <w:szCs w:val="24"/>
        </w:rPr>
        <w:t xml:space="preserve"> (Т-1). </w:t>
      </w:r>
    </w:p>
    <w:p w14:paraId="79467F53" w14:textId="35766215" w:rsidR="00627891" w:rsidRPr="004A24C5" w:rsidRDefault="00627891" w:rsidP="00627891">
      <w:pPr>
        <w:tabs>
          <w:tab w:val="left" w:pos="0"/>
          <w:tab w:val="left" w:pos="284"/>
        </w:tabs>
        <w:ind w:firstLine="709"/>
        <w:jc w:val="both"/>
        <w:rPr>
          <w:sz w:val="24"/>
          <w:szCs w:val="24"/>
        </w:rPr>
      </w:pPr>
      <w:r w:rsidRPr="004A24C5">
        <w:rPr>
          <w:sz w:val="24"/>
          <w:szCs w:val="24"/>
        </w:rPr>
        <w:t>Параметры использования земельных участков и объектов капитального строительства установлены в составе градостроительных регламентов. 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(при их наличии), а также Региональным нормативам градостроительного проектирования Мурманской области.</w:t>
      </w:r>
    </w:p>
    <w:p w14:paraId="208F7E4D" w14:textId="0235DB23" w:rsidR="00627891" w:rsidRDefault="00627891" w:rsidP="00B60151">
      <w:pPr>
        <w:tabs>
          <w:tab w:val="left" w:pos="0"/>
          <w:tab w:val="left" w:pos="284"/>
        </w:tabs>
        <w:ind w:firstLine="709"/>
        <w:jc w:val="both"/>
        <w:rPr>
          <w:sz w:val="24"/>
          <w:szCs w:val="24"/>
        </w:rPr>
      </w:pPr>
      <w:r w:rsidRPr="00133971">
        <w:rPr>
          <w:sz w:val="24"/>
          <w:szCs w:val="24"/>
        </w:rPr>
        <w:t xml:space="preserve">Особенности застройки и землепользования на территориях </w:t>
      </w:r>
      <w:r w:rsidR="00B60151">
        <w:rPr>
          <w:sz w:val="24"/>
          <w:szCs w:val="24"/>
        </w:rPr>
        <w:t>размещения объектов транспортной инфраструктуры</w:t>
      </w:r>
      <w:r w:rsidRPr="00133971">
        <w:rPr>
          <w:sz w:val="24"/>
          <w:szCs w:val="24"/>
        </w:rPr>
        <w:t xml:space="preserve"> (</w:t>
      </w:r>
      <w:r w:rsidR="00B60151">
        <w:rPr>
          <w:sz w:val="24"/>
          <w:szCs w:val="24"/>
        </w:rPr>
        <w:t>Т-1</w:t>
      </w:r>
      <w:r w:rsidRPr="00133971">
        <w:rPr>
          <w:sz w:val="24"/>
          <w:szCs w:val="24"/>
        </w:rPr>
        <w:t>)</w:t>
      </w:r>
      <w:r w:rsidRPr="004A24C5">
        <w:rPr>
          <w:sz w:val="24"/>
          <w:szCs w:val="24"/>
        </w:rPr>
        <w:t xml:space="preserve">: </w:t>
      </w:r>
      <w:r w:rsidR="00B60151">
        <w:rPr>
          <w:sz w:val="24"/>
          <w:szCs w:val="24"/>
        </w:rPr>
        <w:t>о</w:t>
      </w:r>
      <w:r w:rsidR="00B60151" w:rsidRPr="00B60151">
        <w:rPr>
          <w:sz w:val="24"/>
          <w:szCs w:val="24"/>
        </w:rPr>
        <w:t>ткрытые и закрытые наземные, подземные автостоянки</w:t>
      </w:r>
      <w:r w:rsidR="00B60151">
        <w:rPr>
          <w:sz w:val="24"/>
          <w:szCs w:val="24"/>
        </w:rPr>
        <w:t xml:space="preserve"> - п</w:t>
      </w:r>
      <w:r w:rsidR="00B60151" w:rsidRPr="00B60151">
        <w:rPr>
          <w:sz w:val="24"/>
          <w:szCs w:val="24"/>
        </w:rPr>
        <w:t>лощадь застройки и размеры земельных участков для наземных автостоянок - 25 м кв. на одно машино-место.</w:t>
      </w:r>
      <w:r w:rsidR="00B60151">
        <w:rPr>
          <w:sz w:val="24"/>
          <w:szCs w:val="24"/>
        </w:rPr>
        <w:t xml:space="preserve"> </w:t>
      </w:r>
      <w:r w:rsidR="00B60151" w:rsidRPr="00B60151">
        <w:rPr>
          <w:sz w:val="24"/>
          <w:szCs w:val="24"/>
        </w:rPr>
        <w:t xml:space="preserve"> Предельное количество этажей – 1;</w:t>
      </w:r>
      <w:r w:rsidR="00B60151">
        <w:rPr>
          <w:sz w:val="24"/>
          <w:szCs w:val="24"/>
        </w:rPr>
        <w:t xml:space="preserve"> о</w:t>
      </w:r>
      <w:r w:rsidR="00B60151" w:rsidRPr="00B60151">
        <w:rPr>
          <w:sz w:val="24"/>
          <w:szCs w:val="24"/>
        </w:rPr>
        <w:t xml:space="preserve">бщая стоянка транспортных </w:t>
      </w:r>
      <w:r w:rsidR="00F929BF" w:rsidRPr="00B60151">
        <w:rPr>
          <w:sz w:val="24"/>
          <w:szCs w:val="24"/>
        </w:rPr>
        <w:t>средств при</w:t>
      </w:r>
      <w:r w:rsidR="00B60151" w:rsidRPr="00B60151">
        <w:rPr>
          <w:sz w:val="24"/>
          <w:szCs w:val="24"/>
        </w:rPr>
        <w:t xml:space="preserve"> учреждениях и предприятиях обслуживания принимается из расчета: на 100 единовременных посетителей - 7 - 10 машино-мест.</w:t>
      </w:r>
    </w:p>
    <w:p w14:paraId="67248C47" w14:textId="0889967B" w:rsidR="00F929BF" w:rsidRPr="00F929BF" w:rsidRDefault="00F929BF" w:rsidP="00B60151">
      <w:pPr>
        <w:tabs>
          <w:tab w:val="left" w:pos="0"/>
          <w:tab w:val="left" w:pos="284"/>
        </w:tabs>
        <w:ind w:firstLine="709"/>
        <w:jc w:val="both"/>
        <w:rPr>
          <w:sz w:val="24"/>
          <w:szCs w:val="24"/>
        </w:rPr>
      </w:pPr>
      <w:r w:rsidRPr="00F929BF">
        <w:rPr>
          <w:sz w:val="24"/>
          <w:szCs w:val="24"/>
        </w:rPr>
        <w:t>Максимальный процент застройки – 80%. Красные линии для данного участка не установлены.</w:t>
      </w:r>
    </w:p>
    <w:p w14:paraId="6D33C326" w14:textId="77777777" w:rsidR="00627891" w:rsidRPr="006B5228" w:rsidRDefault="00627891" w:rsidP="00627891">
      <w:pPr>
        <w:tabs>
          <w:tab w:val="left" w:pos="0"/>
          <w:tab w:val="left" w:pos="284"/>
        </w:tabs>
        <w:ind w:firstLine="709"/>
        <w:jc w:val="both"/>
        <w:rPr>
          <w:sz w:val="24"/>
          <w:szCs w:val="24"/>
          <w:u w:val="single"/>
        </w:rPr>
      </w:pPr>
      <w:r w:rsidRPr="006B5228">
        <w:rPr>
          <w:sz w:val="24"/>
          <w:szCs w:val="24"/>
          <w:u w:val="single"/>
        </w:rPr>
        <w:t>Технические условия подключения (технологического присоединения) такого объекта к сетям инженерно-технического обеспечения, а также плата за подключение (технологическое присоединение):</w:t>
      </w:r>
    </w:p>
    <w:p w14:paraId="75D27140" w14:textId="1FE073DF" w:rsidR="00627891" w:rsidRPr="004A24C5" w:rsidRDefault="00627891" w:rsidP="00627891">
      <w:pPr>
        <w:tabs>
          <w:tab w:val="left" w:pos="0"/>
          <w:tab w:val="left" w:pos="284"/>
        </w:tabs>
        <w:ind w:firstLine="709"/>
        <w:jc w:val="both"/>
        <w:rPr>
          <w:sz w:val="24"/>
          <w:szCs w:val="24"/>
        </w:rPr>
      </w:pPr>
      <w:r w:rsidRPr="006B5228">
        <w:rPr>
          <w:sz w:val="24"/>
          <w:szCs w:val="24"/>
          <w:u w:val="single"/>
        </w:rPr>
        <w:t>1. Подключение к сетям инженерно-технического обеспечения</w:t>
      </w:r>
      <w:r w:rsidRPr="004A24C5">
        <w:rPr>
          <w:sz w:val="24"/>
          <w:szCs w:val="24"/>
        </w:rPr>
        <w:t xml:space="preserve">: </w:t>
      </w:r>
      <w:r>
        <w:rPr>
          <w:sz w:val="24"/>
          <w:szCs w:val="24"/>
        </w:rPr>
        <w:t xml:space="preserve">(исх. № </w:t>
      </w:r>
      <w:r w:rsidR="00F929BF" w:rsidRPr="00F929BF">
        <w:rPr>
          <w:sz w:val="24"/>
          <w:szCs w:val="24"/>
        </w:rPr>
        <w:t>9652</w:t>
      </w:r>
      <w:r>
        <w:rPr>
          <w:sz w:val="24"/>
          <w:szCs w:val="24"/>
        </w:rPr>
        <w:t xml:space="preserve"> от </w:t>
      </w:r>
      <w:r w:rsidR="00F929BF" w:rsidRPr="00F929BF">
        <w:rPr>
          <w:sz w:val="24"/>
          <w:szCs w:val="24"/>
        </w:rPr>
        <w:t>02</w:t>
      </w:r>
      <w:r w:rsidR="00F929BF">
        <w:rPr>
          <w:sz w:val="24"/>
          <w:szCs w:val="24"/>
        </w:rPr>
        <w:t>.12</w:t>
      </w:r>
      <w:r>
        <w:rPr>
          <w:sz w:val="24"/>
          <w:szCs w:val="24"/>
        </w:rPr>
        <w:t xml:space="preserve">.2019) объекты электроэнергетики, </w:t>
      </w:r>
      <w:r w:rsidR="00F929BF">
        <w:rPr>
          <w:sz w:val="24"/>
          <w:szCs w:val="24"/>
        </w:rPr>
        <w:t>принадлежащие</w:t>
      </w:r>
      <w:r>
        <w:rPr>
          <w:sz w:val="24"/>
          <w:szCs w:val="24"/>
        </w:rPr>
        <w:t xml:space="preserve"> ПАО «МРСК Северо-Запада» отсутствуют</w:t>
      </w:r>
      <w:r w:rsidRPr="004A24C5">
        <w:rPr>
          <w:sz w:val="24"/>
          <w:szCs w:val="24"/>
        </w:rPr>
        <w:t>.</w:t>
      </w:r>
    </w:p>
    <w:p w14:paraId="7D23FE1B" w14:textId="68D859F3" w:rsidR="00734AF7" w:rsidRPr="00323ACF" w:rsidRDefault="00627891" w:rsidP="00734AF7">
      <w:pPr>
        <w:jc w:val="both"/>
        <w:rPr>
          <w:color w:val="000000"/>
          <w:sz w:val="24"/>
          <w:szCs w:val="24"/>
        </w:rPr>
      </w:pPr>
      <w:r w:rsidRPr="006B5228">
        <w:rPr>
          <w:sz w:val="24"/>
          <w:szCs w:val="24"/>
          <w:u w:val="single"/>
        </w:rPr>
        <w:t>2. Подключение к сетям водоснабжения/к системе канализации</w:t>
      </w:r>
      <w:r w:rsidRPr="004A24C5">
        <w:rPr>
          <w:sz w:val="24"/>
          <w:szCs w:val="24"/>
        </w:rPr>
        <w:t xml:space="preserve">: </w:t>
      </w:r>
      <w:r>
        <w:rPr>
          <w:sz w:val="24"/>
          <w:szCs w:val="24"/>
        </w:rPr>
        <w:t>(исх</w:t>
      </w:r>
      <w:r w:rsidRPr="004A24C5">
        <w:rPr>
          <w:sz w:val="24"/>
          <w:szCs w:val="24"/>
        </w:rPr>
        <w:t>.</w:t>
      </w:r>
      <w:r>
        <w:rPr>
          <w:sz w:val="24"/>
          <w:szCs w:val="24"/>
        </w:rPr>
        <w:t xml:space="preserve"> № 06/</w:t>
      </w:r>
      <w:r w:rsidR="00F929BF">
        <w:rPr>
          <w:sz w:val="24"/>
          <w:szCs w:val="24"/>
        </w:rPr>
        <w:t>7907</w:t>
      </w:r>
      <w:r>
        <w:rPr>
          <w:sz w:val="24"/>
          <w:szCs w:val="24"/>
        </w:rPr>
        <w:t xml:space="preserve"> от </w:t>
      </w:r>
      <w:r w:rsidR="00F929BF">
        <w:rPr>
          <w:sz w:val="24"/>
          <w:szCs w:val="24"/>
        </w:rPr>
        <w:t>06.12</w:t>
      </w:r>
      <w:r>
        <w:rPr>
          <w:sz w:val="24"/>
          <w:szCs w:val="24"/>
        </w:rPr>
        <w:t>.2019)</w:t>
      </w:r>
      <w:r w:rsidRPr="00D7752A">
        <w:t xml:space="preserve"> </w:t>
      </w:r>
      <w:r w:rsidR="00F929BF" w:rsidRPr="00F929BF">
        <w:rPr>
          <w:sz w:val="24"/>
          <w:szCs w:val="24"/>
        </w:rPr>
        <w:t>Возможные точки подключения к централизованной системе водоснабжения -водопровод Д150мм, проходящий вдоль ул.</w:t>
      </w:r>
      <w:r w:rsidR="00F929BF">
        <w:rPr>
          <w:sz w:val="24"/>
          <w:szCs w:val="24"/>
        </w:rPr>
        <w:t xml:space="preserve"> </w:t>
      </w:r>
      <w:r w:rsidR="00F929BF" w:rsidRPr="00F929BF">
        <w:rPr>
          <w:sz w:val="24"/>
          <w:szCs w:val="24"/>
        </w:rPr>
        <w:t>Московская в п</w:t>
      </w:r>
      <w:r w:rsidR="00F929BF">
        <w:rPr>
          <w:sz w:val="24"/>
          <w:szCs w:val="24"/>
        </w:rPr>
        <w:t>.</w:t>
      </w:r>
      <w:r w:rsidR="00F929BF" w:rsidRPr="00F929BF">
        <w:rPr>
          <w:sz w:val="24"/>
          <w:szCs w:val="24"/>
        </w:rPr>
        <w:t>г</w:t>
      </w:r>
      <w:r w:rsidR="00F929BF">
        <w:rPr>
          <w:sz w:val="24"/>
          <w:szCs w:val="24"/>
        </w:rPr>
        <w:t>.</w:t>
      </w:r>
      <w:r w:rsidR="00F929BF" w:rsidRPr="00F929BF">
        <w:rPr>
          <w:sz w:val="24"/>
          <w:szCs w:val="24"/>
        </w:rPr>
        <w:t>т. Мурмаши.</w:t>
      </w:r>
      <w:r w:rsidR="00F929BF">
        <w:rPr>
          <w:sz w:val="24"/>
          <w:szCs w:val="24"/>
        </w:rPr>
        <w:t xml:space="preserve"> </w:t>
      </w:r>
      <w:r w:rsidR="00F929BF" w:rsidRPr="00F929BF">
        <w:rPr>
          <w:sz w:val="24"/>
          <w:szCs w:val="24"/>
        </w:rPr>
        <w:t>Максимальная нагрузка в возможных точках подключения к централизованной системе водоснабжения: водопотребление в объеме 1м3/сутки в точке подключения сетей собственника к сетям ГОУП «Мурманскводоканал» обеспечивается.</w:t>
      </w:r>
      <w:r w:rsidR="00F929BF">
        <w:rPr>
          <w:sz w:val="24"/>
          <w:szCs w:val="24"/>
        </w:rPr>
        <w:t xml:space="preserve"> </w:t>
      </w:r>
      <w:r w:rsidR="00F929BF" w:rsidRPr="00F929BF">
        <w:rPr>
          <w:sz w:val="24"/>
          <w:szCs w:val="24"/>
        </w:rPr>
        <w:t>Срок подключения объекта капитального строительства к централизованной системе водоснабжения: 4 квартал 2021 года.</w:t>
      </w:r>
      <w:r w:rsidR="00F929BF">
        <w:rPr>
          <w:sz w:val="24"/>
          <w:szCs w:val="24"/>
        </w:rPr>
        <w:t xml:space="preserve"> </w:t>
      </w:r>
      <w:r w:rsidR="00F929BF" w:rsidRPr="00F929BF">
        <w:rPr>
          <w:sz w:val="24"/>
          <w:szCs w:val="24"/>
        </w:rPr>
        <w:t>Возможные точки подключения к централизованной системе водоотведения - отвод сточных вод возможно осуществить в хоз.</w:t>
      </w:r>
      <w:r w:rsidR="00F929BF">
        <w:rPr>
          <w:sz w:val="24"/>
          <w:szCs w:val="24"/>
        </w:rPr>
        <w:t xml:space="preserve"> </w:t>
      </w:r>
      <w:r w:rsidR="00F929BF" w:rsidRPr="00F929BF">
        <w:rPr>
          <w:sz w:val="24"/>
          <w:szCs w:val="24"/>
        </w:rPr>
        <w:t>бытовую канализацию Д 150мм, проходящую вдоль Туломского шоссе в п</w:t>
      </w:r>
      <w:r w:rsidR="00F929BF">
        <w:rPr>
          <w:sz w:val="24"/>
          <w:szCs w:val="24"/>
        </w:rPr>
        <w:t>.</w:t>
      </w:r>
      <w:r w:rsidR="00F929BF" w:rsidRPr="00F929BF">
        <w:rPr>
          <w:sz w:val="24"/>
          <w:szCs w:val="24"/>
        </w:rPr>
        <w:t>г</w:t>
      </w:r>
      <w:r w:rsidR="00F929BF">
        <w:rPr>
          <w:sz w:val="24"/>
          <w:szCs w:val="24"/>
        </w:rPr>
        <w:t>.</w:t>
      </w:r>
      <w:r w:rsidR="00F929BF" w:rsidRPr="00F929BF">
        <w:rPr>
          <w:sz w:val="24"/>
          <w:szCs w:val="24"/>
        </w:rPr>
        <w:t>т. Мурмаши.</w:t>
      </w:r>
      <w:r w:rsidR="000A4EF2">
        <w:rPr>
          <w:sz w:val="24"/>
          <w:szCs w:val="24"/>
        </w:rPr>
        <w:t xml:space="preserve"> </w:t>
      </w:r>
      <w:r w:rsidR="00F929BF" w:rsidRPr="00F929BF">
        <w:rPr>
          <w:sz w:val="24"/>
          <w:szCs w:val="24"/>
        </w:rPr>
        <w:t>Максимальная нагрузка в возможных точках подключения к централизованной системе водоотведения: водоотведение в объеме 1м3/сутки обеспечивается.</w:t>
      </w:r>
      <w:r w:rsidR="000A4EF2">
        <w:rPr>
          <w:sz w:val="24"/>
          <w:szCs w:val="24"/>
        </w:rPr>
        <w:t xml:space="preserve"> </w:t>
      </w:r>
      <w:r w:rsidR="00F929BF" w:rsidRPr="00F929BF">
        <w:rPr>
          <w:sz w:val="24"/>
          <w:szCs w:val="24"/>
        </w:rPr>
        <w:t>Срок подключения объекта капитального строительства к централизованной системе водоотведения: 4 квартал 2021 года.</w:t>
      </w:r>
      <w:r w:rsidR="000A4EF2">
        <w:rPr>
          <w:sz w:val="24"/>
          <w:szCs w:val="24"/>
        </w:rPr>
        <w:t xml:space="preserve"> </w:t>
      </w:r>
      <w:r w:rsidR="00F929BF" w:rsidRPr="00F929BF">
        <w:rPr>
          <w:sz w:val="24"/>
          <w:szCs w:val="24"/>
        </w:rPr>
        <w:t>Срок действия настоящий технических условия - 3 (три) года.</w:t>
      </w:r>
      <w:r w:rsidR="000A4EF2">
        <w:rPr>
          <w:sz w:val="24"/>
          <w:szCs w:val="24"/>
        </w:rPr>
        <w:t xml:space="preserve"> </w:t>
      </w:r>
      <w:r w:rsidR="00F929BF" w:rsidRPr="00F929BF">
        <w:rPr>
          <w:sz w:val="24"/>
          <w:szCs w:val="24"/>
        </w:rPr>
        <w:t xml:space="preserve">Тариф на подключение ГОУП «Мурманскводоканал» утвержден </w:t>
      </w:r>
      <w:r w:rsidR="00DE737E" w:rsidRPr="00DE737E">
        <w:rPr>
          <w:sz w:val="24"/>
          <w:szCs w:val="24"/>
        </w:rPr>
        <w:t>Постановлением Комитета по тарифному регулированию Мурманской области № 47/4 от 27.11.2020 г</w:t>
      </w:r>
      <w:r w:rsidR="00F929BF" w:rsidRPr="00F929BF">
        <w:rPr>
          <w:sz w:val="24"/>
          <w:szCs w:val="24"/>
        </w:rPr>
        <w:t>.</w:t>
      </w:r>
      <w:r w:rsidR="00734AF7" w:rsidRPr="00734AF7">
        <w:rPr>
          <w:color w:val="000000"/>
          <w:sz w:val="24"/>
          <w:szCs w:val="24"/>
        </w:rPr>
        <w:t xml:space="preserve"> </w:t>
      </w:r>
      <w:r w:rsidR="00734AF7">
        <w:rPr>
          <w:color w:val="000000"/>
          <w:sz w:val="24"/>
          <w:szCs w:val="24"/>
        </w:rPr>
        <w:t>Срок действия тарифов – 31.12.2021.</w:t>
      </w:r>
    </w:p>
    <w:p w14:paraId="35410D6E" w14:textId="2D2A64A6" w:rsidR="000A4EF2" w:rsidRDefault="000A4EF2" w:rsidP="000A4EF2">
      <w:pPr>
        <w:tabs>
          <w:tab w:val="left" w:pos="0"/>
          <w:tab w:val="left" w:pos="284"/>
        </w:tabs>
        <w:ind w:firstLine="709"/>
        <w:jc w:val="both"/>
        <w:rPr>
          <w:sz w:val="24"/>
          <w:szCs w:val="24"/>
        </w:rPr>
      </w:pPr>
      <w:r>
        <w:rPr>
          <w:sz w:val="24"/>
          <w:szCs w:val="24"/>
        </w:rPr>
        <w:t xml:space="preserve"> </w:t>
      </w:r>
      <w:r w:rsidR="00F929BF" w:rsidRPr="00F929BF">
        <w:rPr>
          <w:sz w:val="24"/>
          <w:szCs w:val="24"/>
        </w:rPr>
        <w:t xml:space="preserve">До начала проектирования объекта правообладателю земельного участка необходимо обратиться в ГОУП «Мурманскводоканал» за заключением Договора о подключении, в соответствии с требованиями Постановлениям Правительства РФ от 29.07.2013 № 644, для чего предоставить в адрес ГОУП «Мурманскводоканал» заявление с прилагаемым пакетом </w:t>
      </w:r>
      <w:r w:rsidR="00F929BF" w:rsidRPr="00F929BF">
        <w:rPr>
          <w:sz w:val="24"/>
          <w:szCs w:val="24"/>
        </w:rPr>
        <w:lastRenderedPageBreak/>
        <w:t>документов (п. 90 Правил холодного водоснабжения и водоотведения, утвержденных Постановлением Правительства РФ от 29.07.2013 № 644).</w:t>
      </w:r>
    </w:p>
    <w:p w14:paraId="7C9B39EB" w14:textId="52E7F110" w:rsidR="00627891" w:rsidRPr="005E415C" w:rsidRDefault="00627891" w:rsidP="000A4EF2">
      <w:pPr>
        <w:tabs>
          <w:tab w:val="left" w:pos="0"/>
          <w:tab w:val="left" w:pos="284"/>
        </w:tabs>
        <w:ind w:firstLine="709"/>
        <w:jc w:val="both"/>
        <w:rPr>
          <w:sz w:val="24"/>
          <w:szCs w:val="24"/>
        </w:rPr>
      </w:pPr>
      <w:r w:rsidRPr="00D7752A">
        <w:rPr>
          <w:sz w:val="24"/>
          <w:szCs w:val="24"/>
        </w:rPr>
        <w:t xml:space="preserve">Более подробная информация о подключении, а также рекомендуемые формы документов представлены на сайте ГОУП «Мурманскводоканал» </w:t>
      </w:r>
      <w:r w:rsidR="000A4EF2" w:rsidRPr="00D7752A">
        <w:rPr>
          <w:sz w:val="24"/>
          <w:szCs w:val="24"/>
        </w:rPr>
        <w:t>http: Wmurman-voda.ru</w:t>
      </w:r>
      <w:r w:rsidRPr="00D7752A">
        <w:rPr>
          <w:sz w:val="24"/>
          <w:szCs w:val="24"/>
        </w:rPr>
        <w:t xml:space="preserve"> в разделе «Информация» - «Юр. лицам и ИП» или по прямой ссылке http://murman-voda.ru/useful- info/sbit inf jur.php</w:t>
      </w:r>
      <w:r>
        <w:rPr>
          <w:sz w:val="24"/>
          <w:szCs w:val="24"/>
        </w:rPr>
        <w:t>.</w:t>
      </w:r>
    </w:p>
    <w:p w14:paraId="6A09DC03" w14:textId="290981D3" w:rsidR="00627891" w:rsidRDefault="00627891" w:rsidP="00627891">
      <w:pPr>
        <w:tabs>
          <w:tab w:val="left" w:pos="0"/>
          <w:tab w:val="left" w:pos="284"/>
        </w:tabs>
        <w:ind w:firstLine="709"/>
        <w:jc w:val="both"/>
        <w:rPr>
          <w:sz w:val="24"/>
          <w:szCs w:val="24"/>
        </w:rPr>
      </w:pPr>
      <w:r w:rsidRPr="006B5228">
        <w:rPr>
          <w:sz w:val="24"/>
          <w:szCs w:val="24"/>
          <w:u w:val="single"/>
        </w:rPr>
        <w:t>3. Подключение к тепловым сетям</w:t>
      </w:r>
      <w:r w:rsidRPr="004A24C5">
        <w:rPr>
          <w:sz w:val="24"/>
          <w:szCs w:val="24"/>
        </w:rPr>
        <w:t xml:space="preserve">: </w:t>
      </w:r>
      <w:r>
        <w:rPr>
          <w:sz w:val="24"/>
          <w:szCs w:val="24"/>
        </w:rPr>
        <w:t>(</w:t>
      </w:r>
      <w:r w:rsidR="00DE737E" w:rsidRPr="00DE737E">
        <w:rPr>
          <w:sz w:val="24"/>
          <w:szCs w:val="24"/>
        </w:rPr>
        <w:t xml:space="preserve"> </w:t>
      </w:r>
      <w:r>
        <w:rPr>
          <w:sz w:val="24"/>
          <w:szCs w:val="24"/>
        </w:rPr>
        <w:t xml:space="preserve">№ </w:t>
      </w:r>
      <w:r w:rsidR="00DE737E" w:rsidRPr="00DE737E">
        <w:rPr>
          <w:sz w:val="24"/>
          <w:szCs w:val="24"/>
        </w:rPr>
        <w:t>23321</w:t>
      </w:r>
      <w:r>
        <w:rPr>
          <w:sz w:val="24"/>
          <w:szCs w:val="24"/>
        </w:rPr>
        <w:t xml:space="preserve"> от </w:t>
      </w:r>
      <w:r w:rsidR="00DE737E" w:rsidRPr="00DE737E">
        <w:rPr>
          <w:sz w:val="24"/>
          <w:szCs w:val="24"/>
        </w:rPr>
        <w:t>10</w:t>
      </w:r>
      <w:r w:rsidR="00DE737E">
        <w:rPr>
          <w:sz w:val="24"/>
          <w:szCs w:val="24"/>
        </w:rPr>
        <w:t>.12</w:t>
      </w:r>
      <w:r>
        <w:rPr>
          <w:sz w:val="24"/>
          <w:szCs w:val="24"/>
        </w:rPr>
        <w:t xml:space="preserve">.2019) </w:t>
      </w:r>
      <w:r w:rsidRPr="004A24C5">
        <w:rPr>
          <w:sz w:val="24"/>
          <w:szCs w:val="24"/>
        </w:rPr>
        <w:t xml:space="preserve">отсутствуют тепловые сети, принадлежащие </w:t>
      </w:r>
      <w:r>
        <w:rPr>
          <w:sz w:val="24"/>
          <w:szCs w:val="24"/>
        </w:rPr>
        <w:t>АО «МЭС».</w:t>
      </w:r>
      <w:r w:rsidRPr="004A24C5">
        <w:rPr>
          <w:sz w:val="24"/>
          <w:szCs w:val="24"/>
        </w:rPr>
        <w:t xml:space="preserve"> </w:t>
      </w:r>
    </w:p>
    <w:p w14:paraId="174A51CF" w14:textId="4F790216" w:rsidR="00627891" w:rsidRPr="00DE737E" w:rsidRDefault="00627891" w:rsidP="00627891">
      <w:pPr>
        <w:tabs>
          <w:tab w:val="left" w:pos="0"/>
          <w:tab w:val="left" w:pos="284"/>
        </w:tabs>
        <w:ind w:firstLine="709"/>
        <w:jc w:val="both"/>
        <w:rPr>
          <w:sz w:val="24"/>
          <w:szCs w:val="24"/>
        </w:rPr>
      </w:pPr>
      <w:r w:rsidRPr="006B5228">
        <w:rPr>
          <w:sz w:val="24"/>
          <w:szCs w:val="24"/>
          <w:u w:val="single"/>
        </w:rPr>
        <w:t>4. Подключение к средствам связи</w:t>
      </w:r>
      <w:r>
        <w:rPr>
          <w:sz w:val="24"/>
          <w:szCs w:val="24"/>
          <w:u w:val="single"/>
        </w:rPr>
        <w:t xml:space="preserve">: </w:t>
      </w:r>
      <w:r w:rsidRPr="00DE737E">
        <w:rPr>
          <w:sz w:val="24"/>
          <w:szCs w:val="24"/>
        </w:rPr>
        <w:t xml:space="preserve">(исх. № </w:t>
      </w:r>
      <w:r w:rsidR="00DE737E" w:rsidRPr="00DE737E">
        <w:rPr>
          <w:sz w:val="24"/>
          <w:szCs w:val="24"/>
        </w:rPr>
        <w:t>5014</w:t>
      </w:r>
      <w:r w:rsidRPr="00DE737E">
        <w:rPr>
          <w:sz w:val="24"/>
          <w:szCs w:val="24"/>
        </w:rPr>
        <w:t xml:space="preserve">-19 от </w:t>
      </w:r>
      <w:r w:rsidR="00DE737E" w:rsidRPr="00DE737E">
        <w:rPr>
          <w:sz w:val="24"/>
          <w:szCs w:val="24"/>
        </w:rPr>
        <w:t>03.12</w:t>
      </w:r>
      <w:r w:rsidRPr="00DE737E">
        <w:rPr>
          <w:sz w:val="24"/>
          <w:szCs w:val="24"/>
        </w:rPr>
        <w:t>.2019) линейно-кабельные сооружения связи балансовой принадлежности Мурманского филиала ПАО «Ростелеком» отсутствуют.</w:t>
      </w:r>
    </w:p>
    <w:p w14:paraId="19312933" w14:textId="4E6999BE" w:rsidR="00627891" w:rsidRPr="004A24C5" w:rsidRDefault="00627891" w:rsidP="00627891">
      <w:pPr>
        <w:tabs>
          <w:tab w:val="left" w:pos="0"/>
          <w:tab w:val="left" w:pos="284"/>
        </w:tabs>
        <w:ind w:firstLine="709"/>
        <w:jc w:val="both"/>
        <w:rPr>
          <w:sz w:val="24"/>
          <w:szCs w:val="24"/>
        </w:rPr>
      </w:pPr>
      <w:r w:rsidRPr="006B5228">
        <w:rPr>
          <w:b/>
          <w:bCs/>
          <w:sz w:val="24"/>
          <w:szCs w:val="24"/>
          <w:u w:val="single"/>
        </w:rPr>
        <w:t xml:space="preserve">Начальная (минимальная) цена предмета аукциона (ежегодный размер арендной платы за земельный участок): </w:t>
      </w:r>
      <w:r w:rsidR="00DE737E" w:rsidRPr="00DE737E">
        <w:rPr>
          <w:sz w:val="24"/>
          <w:szCs w:val="24"/>
        </w:rPr>
        <w:t>4</w:t>
      </w:r>
      <w:r w:rsidR="00DE737E">
        <w:rPr>
          <w:sz w:val="24"/>
          <w:szCs w:val="24"/>
        </w:rPr>
        <w:t> </w:t>
      </w:r>
      <w:r w:rsidR="00DE737E" w:rsidRPr="00DE737E">
        <w:rPr>
          <w:sz w:val="24"/>
          <w:szCs w:val="24"/>
        </w:rPr>
        <w:t>668</w:t>
      </w:r>
      <w:r w:rsidR="00DE737E">
        <w:rPr>
          <w:sz w:val="24"/>
          <w:szCs w:val="24"/>
        </w:rPr>
        <w:t xml:space="preserve"> </w:t>
      </w:r>
      <w:r w:rsidR="00C75CB2">
        <w:rPr>
          <w:sz w:val="24"/>
          <w:szCs w:val="24"/>
        </w:rPr>
        <w:t xml:space="preserve">(четыре тысячи шестьсот шестьдесят восемь) </w:t>
      </w:r>
      <w:r w:rsidR="00DE737E">
        <w:rPr>
          <w:sz w:val="24"/>
          <w:szCs w:val="24"/>
        </w:rPr>
        <w:t>руб</w:t>
      </w:r>
      <w:r w:rsidR="00C75CB2">
        <w:rPr>
          <w:sz w:val="24"/>
          <w:szCs w:val="24"/>
        </w:rPr>
        <w:t xml:space="preserve">. </w:t>
      </w:r>
      <w:r w:rsidR="00DE737E" w:rsidRPr="00DE737E">
        <w:rPr>
          <w:sz w:val="24"/>
          <w:szCs w:val="24"/>
        </w:rPr>
        <w:t>86 коп</w:t>
      </w:r>
      <w:r w:rsidR="00DE737E">
        <w:rPr>
          <w:sz w:val="24"/>
          <w:szCs w:val="24"/>
        </w:rPr>
        <w:t>.</w:t>
      </w:r>
      <w:r w:rsidR="00DE737E" w:rsidRPr="00DE737E">
        <w:rPr>
          <w:sz w:val="24"/>
          <w:szCs w:val="24"/>
        </w:rPr>
        <w:t xml:space="preserve"> </w:t>
      </w:r>
      <w:r w:rsidRPr="004A24C5">
        <w:rPr>
          <w:sz w:val="24"/>
          <w:szCs w:val="24"/>
        </w:rPr>
        <w:t>(1,5% от кадастровой стоимости)</w:t>
      </w:r>
      <w:r w:rsidR="00DE737E">
        <w:rPr>
          <w:sz w:val="24"/>
          <w:szCs w:val="24"/>
        </w:rPr>
        <w:t>.</w:t>
      </w:r>
    </w:p>
    <w:p w14:paraId="0E064972" w14:textId="425D017A" w:rsidR="00627891" w:rsidRPr="004A24C5" w:rsidRDefault="00627891" w:rsidP="00627891">
      <w:pPr>
        <w:tabs>
          <w:tab w:val="left" w:pos="0"/>
          <w:tab w:val="left" w:pos="284"/>
        </w:tabs>
        <w:ind w:firstLine="709"/>
        <w:jc w:val="both"/>
        <w:rPr>
          <w:sz w:val="24"/>
          <w:szCs w:val="24"/>
        </w:rPr>
      </w:pPr>
      <w:r w:rsidRPr="006B5228">
        <w:rPr>
          <w:b/>
          <w:bCs/>
          <w:sz w:val="24"/>
          <w:szCs w:val="24"/>
          <w:u w:val="single"/>
        </w:rPr>
        <w:t>«Шаг аукциона» (3% от начальной цены):</w:t>
      </w:r>
      <w:r w:rsidR="00DE737E">
        <w:rPr>
          <w:sz w:val="24"/>
          <w:szCs w:val="24"/>
        </w:rPr>
        <w:t>140</w:t>
      </w:r>
      <w:r w:rsidRPr="004A24C5">
        <w:rPr>
          <w:sz w:val="24"/>
          <w:szCs w:val="24"/>
        </w:rPr>
        <w:t xml:space="preserve"> </w:t>
      </w:r>
      <w:r w:rsidR="005F7BC2">
        <w:rPr>
          <w:sz w:val="24"/>
          <w:szCs w:val="24"/>
        </w:rPr>
        <w:t xml:space="preserve">(сто сорок) </w:t>
      </w:r>
      <w:r w:rsidRPr="004A24C5">
        <w:rPr>
          <w:sz w:val="24"/>
          <w:szCs w:val="24"/>
        </w:rPr>
        <w:t>руб</w:t>
      </w:r>
      <w:r w:rsidR="005F7BC2">
        <w:rPr>
          <w:sz w:val="24"/>
          <w:szCs w:val="24"/>
        </w:rPr>
        <w:t>.</w:t>
      </w:r>
      <w:r>
        <w:rPr>
          <w:sz w:val="24"/>
          <w:szCs w:val="24"/>
        </w:rPr>
        <w:t xml:space="preserve"> </w:t>
      </w:r>
      <w:r w:rsidR="00DE737E">
        <w:rPr>
          <w:sz w:val="24"/>
          <w:szCs w:val="24"/>
        </w:rPr>
        <w:t>07</w:t>
      </w:r>
      <w:r>
        <w:rPr>
          <w:sz w:val="24"/>
          <w:szCs w:val="24"/>
        </w:rPr>
        <w:t xml:space="preserve"> коп.</w:t>
      </w:r>
    </w:p>
    <w:p w14:paraId="223C4B92" w14:textId="21B42C04" w:rsidR="00627891" w:rsidRPr="004A24C5" w:rsidRDefault="00627891" w:rsidP="00627891">
      <w:pPr>
        <w:tabs>
          <w:tab w:val="left" w:pos="0"/>
          <w:tab w:val="left" w:pos="284"/>
        </w:tabs>
        <w:ind w:firstLine="709"/>
        <w:jc w:val="both"/>
        <w:rPr>
          <w:sz w:val="24"/>
          <w:szCs w:val="24"/>
        </w:rPr>
      </w:pPr>
      <w:r w:rsidRPr="006B5228">
        <w:rPr>
          <w:b/>
          <w:bCs/>
          <w:sz w:val="24"/>
          <w:szCs w:val="24"/>
          <w:u w:val="single"/>
        </w:rPr>
        <w:t>Размер задатка (100% от начальной цены):</w:t>
      </w:r>
      <w:r w:rsidRPr="004A24C5">
        <w:rPr>
          <w:sz w:val="24"/>
          <w:szCs w:val="24"/>
        </w:rPr>
        <w:t xml:space="preserve"> </w:t>
      </w:r>
      <w:r w:rsidR="005F7BC2" w:rsidRPr="005F7BC2">
        <w:rPr>
          <w:sz w:val="24"/>
          <w:szCs w:val="24"/>
        </w:rPr>
        <w:t>4 668 (четыре тысячи шестьсот шестьдесят восемь) руб. 86 коп</w:t>
      </w:r>
      <w:r w:rsidRPr="004A24C5">
        <w:rPr>
          <w:sz w:val="24"/>
          <w:szCs w:val="24"/>
        </w:rPr>
        <w:t>.</w:t>
      </w:r>
    </w:p>
    <w:p w14:paraId="7E2BD981" w14:textId="0993F7D3" w:rsidR="00627891" w:rsidRPr="007B4EAA" w:rsidRDefault="00627891" w:rsidP="00627891">
      <w:pPr>
        <w:tabs>
          <w:tab w:val="left" w:pos="0"/>
          <w:tab w:val="left" w:pos="284"/>
        </w:tabs>
        <w:ind w:firstLine="709"/>
        <w:jc w:val="both"/>
        <w:rPr>
          <w:sz w:val="24"/>
          <w:szCs w:val="24"/>
        </w:rPr>
      </w:pPr>
      <w:r w:rsidRPr="006B5228">
        <w:rPr>
          <w:b/>
          <w:bCs/>
          <w:sz w:val="24"/>
          <w:szCs w:val="24"/>
          <w:u w:val="single"/>
        </w:rPr>
        <w:t>Срок аренды:</w:t>
      </w:r>
      <w:r w:rsidRPr="004A24C5">
        <w:rPr>
          <w:sz w:val="24"/>
          <w:szCs w:val="24"/>
        </w:rPr>
        <w:t xml:space="preserve"> </w:t>
      </w:r>
      <w:r w:rsidR="00A12214" w:rsidRPr="00A12214">
        <w:rPr>
          <w:sz w:val="24"/>
          <w:szCs w:val="24"/>
        </w:rPr>
        <w:t>2 (два) года 6 (шесть) месяцев</w:t>
      </w:r>
      <w:r w:rsidRPr="004A24C5">
        <w:rPr>
          <w:sz w:val="24"/>
          <w:szCs w:val="24"/>
        </w:rPr>
        <w:t>.</w:t>
      </w:r>
    </w:p>
    <w:p w14:paraId="791256D7" w14:textId="77777777" w:rsidR="00627891" w:rsidRDefault="00627891" w:rsidP="002C10EF"/>
    <w:p w14:paraId="0754A1B3" w14:textId="77777777" w:rsidR="002C10EF" w:rsidRPr="00F5794F" w:rsidRDefault="002C10EF" w:rsidP="002C10EF">
      <w:pPr>
        <w:rPr>
          <w:b/>
          <w:bCs/>
          <w:sz w:val="24"/>
          <w:szCs w:val="24"/>
        </w:rPr>
      </w:pPr>
    </w:p>
    <w:p w14:paraId="54CBF890" w14:textId="0B0EB07E" w:rsidR="004B498D" w:rsidRPr="00AF46E0" w:rsidRDefault="004B498D" w:rsidP="00B36F75">
      <w:pPr>
        <w:pStyle w:val="Default"/>
        <w:jc w:val="center"/>
      </w:pPr>
      <w:r w:rsidRPr="00AF46E0">
        <w:rPr>
          <w:b/>
          <w:bCs/>
        </w:rPr>
        <w:t>Условия участия в аукционе, порядок проведения аукциона и заключения договора аренды</w:t>
      </w:r>
      <w:r w:rsidR="005D3D78">
        <w:rPr>
          <w:b/>
          <w:bCs/>
        </w:rPr>
        <w:t>.</w:t>
      </w:r>
    </w:p>
    <w:p w14:paraId="300B906B" w14:textId="77777777" w:rsidR="00476455" w:rsidRDefault="00476455" w:rsidP="00476455">
      <w:pPr>
        <w:pStyle w:val="Default"/>
        <w:jc w:val="center"/>
        <w:rPr>
          <w:b/>
        </w:rPr>
      </w:pPr>
    </w:p>
    <w:p w14:paraId="46B0261F" w14:textId="77777777" w:rsidR="004B498D" w:rsidRDefault="004B498D" w:rsidP="00476455">
      <w:pPr>
        <w:pStyle w:val="Default"/>
        <w:jc w:val="center"/>
        <w:rPr>
          <w:b/>
        </w:rPr>
      </w:pPr>
      <w:r w:rsidRPr="00AF46E0">
        <w:rPr>
          <w:b/>
        </w:rPr>
        <w:t>Требования к участникам</w:t>
      </w:r>
      <w:r w:rsidR="00476455">
        <w:rPr>
          <w:b/>
        </w:rPr>
        <w:t>, п</w:t>
      </w:r>
      <w:r w:rsidR="00476455" w:rsidRPr="00AF46E0">
        <w:rPr>
          <w:b/>
        </w:rPr>
        <w:t>орядок подачи заявок на участие в аукционе</w:t>
      </w:r>
      <w:r w:rsidRPr="00AF46E0">
        <w:rPr>
          <w:b/>
        </w:rPr>
        <w:t>:</w:t>
      </w:r>
    </w:p>
    <w:p w14:paraId="6EB35783" w14:textId="77777777" w:rsidR="004B498D" w:rsidRPr="00AF46E0" w:rsidRDefault="004B498D" w:rsidP="004C0B92">
      <w:pPr>
        <w:pStyle w:val="Default"/>
        <w:spacing w:after="27"/>
        <w:ind w:firstLine="708"/>
        <w:jc w:val="both"/>
      </w:pPr>
      <w:r w:rsidRPr="00AF46E0">
        <w:t xml:space="preserve">Заявителями для участия в аукционе могут быть дееспособные граждане Российской Федерации, иностранные граждане или лица без гражданства, физические лица, являющиеся индивидуальными предпринимателями, а также юридические лица. </w:t>
      </w:r>
    </w:p>
    <w:p w14:paraId="71313E23" w14:textId="77777777" w:rsidR="004B498D" w:rsidRPr="00AF46E0" w:rsidRDefault="004B498D" w:rsidP="004C0B92">
      <w:pPr>
        <w:pStyle w:val="Default"/>
        <w:ind w:firstLine="708"/>
        <w:jc w:val="both"/>
      </w:pPr>
      <w:r w:rsidRPr="00AF46E0">
        <w:t xml:space="preserve">Для участия в аукционе заявители представляют в указанный в настоящем извещении срок следующие документы: </w:t>
      </w:r>
    </w:p>
    <w:p w14:paraId="0929C72B" w14:textId="77777777" w:rsidR="004B498D" w:rsidRPr="00AF46E0" w:rsidRDefault="004B498D" w:rsidP="004B498D">
      <w:pPr>
        <w:pStyle w:val="Default"/>
        <w:spacing w:after="27"/>
        <w:jc w:val="both"/>
      </w:pPr>
      <w:r w:rsidRPr="00AF46E0">
        <w:t xml:space="preserve">1) заявка на участие в аукционе по установленной форме с указанием банковских реквизитов счета для возврата задатка; </w:t>
      </w:r>
    </w:p>
    <w:p w14:paraId="22CA793D" w14:textId="77777777" w:rsidR="004B498D" w:rsidRPr="00AF46E0" w:rsidRDefault="004B498D" w:rsidP="004B498D">
      <w:pPr>
        <w:pStyle w:val="Default"/>
        <w:spacing w:after="27"/>
        <w:jc w:val="both"/>
      </w:pPr>
      <w:r w:rsidRPr="00AF46E0">
        <w:t>2) копии документов, удостоверяющих личность (для физических лиц)</w:t>
      </w:r>
      <w:r w:rsidR="00E46558">
        <w:t xml:space="preserve"> – </w:t>
      </w:r>
      <w:r w:rsidR="00E46558" w:rsidRPr="00530289">
        <w:t>копии всех страниц</w:t>
      </w:r>
      <w:r w:rsidRPr="00AF46E0">
        <w:t xml:space="preserve">; </w:t>
      </w:r>
    </w:p>
    <w:p w14:paraId="4C99F0FA" w14:textId="77777777" w:rsidR="004B498D" w:rsidRPr="00AF46E0" w:rsidRDefault="004B498D" w:rsidP="004B498D">
      <w:pPr>
        <w:pStyle w:val="Default"/>
        <w:spacing w:after="27"/>
        <w:jc w:val="both"/>
      </w:pPr>
      <w:r w:rsidRPr="00AF46E0">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8BE7C2A" w14:textId="77777777" w:rsidR="004B498D" w:rsidRDefault="004B498D" w:rsidP="004B498D">
      <w:pPr>
        <w:pStyle w:val="Default"/>
        <w:jc w:val="both"/>
      </w:pPr>
      <w:r w:rsidRPr="00AF46E0">
        <w:t xml:space="preserve">4) документы, подтверждающие внесение задатка. </w:t>
      </w:r>
    </w:p>
    <w:p w14:paraId="4EAE2CD3" w14:textId="77777777" w:rsidR="00523CA1" w:rsidRDefault="00715831" w:rsidP="00523CA1">
      <w:pPr>
        <w:pStyle w:val="Default"/>
        <w:spacing w:after="27"/>
        <w:ind w:firstLine="708"/>
        <w:jc w:val="both"/>
      </w:pPr>
      <w:r>
        <w:t xml:space="preserve">Заявка на участие в аукционе должна содержать сведения </w:t>
      </w:r>
      <w:r w:rsidR="00523CA1">
        <w:t>и</w:t>
      </w:r>
      <w:r>
        <w:t xml:space="preserve"> документы о заявителе, подавшем такую заявку, в том числе:</w:t>
      </w:r>
    </w:p>
    <w:p w14:paraId="0AFA8521" w14:textId="77777777" w:rsidR="00523CA1" w:rsidRPr="00523CA1" w:rsidRDefault="00523CA1" w:rsidP="00523CA1">
      <w:pPr>
        <w:pStyle w:val="Default"/>
        <w:spacing w:after="27"/>
        <w:ind w:firstLine="708"/>
        <w:jc w:val="both"/>
      </w:pPr>
      <w:r w:rsidRPr="00523CA1">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7D1FABC" w14:textId="77777777" w:rsidR="00715831" w:rsidRPr="00523CA1" w:rsidRDefault="00715831" w:rsidP="00523CA1">
      <w:pPr>
        <w:pStyle w:val="Default"/>
        <w:spacing w:after="27"/>
        <w:ind w:firstLine="708"/>
        <w:jc w:val="both"/>
        <w:rPr>
          <w:rFonts w:ascii="Verdana" w:hAnsi="Verdana"/>
        </w:rPr>
      </w:pPr>
      <w:r w:rsidRPr="00523CA1">
        <w:t xml:space="preserve">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w:t>
      </w:r>
      <w:r w:rsidRPr="00523CA1">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D8CDD87" w14:textId="77777777" w:rsidR="00715831" w:rsidRPr="00523CA1" w:rsidRDefault="00715831" w:rsidP="00715831">
      <w:pPr>
        <w:ind w:firstLine="540"/>
        <w:jc w:val="both"/>
        <w:rPr>
          <w:rFonts w:ascii="Verdana" w:hAnsi="Verdana"/>
          <w:sz w:val="24"/>
          <w:szCs w:val="24"/>
        </w:rPr>
      </w:pPr>
      <w:r w:rsidRPr="00523CA1">
        <w:rPr>
          <w:sz w:val="24"/>
          <w:szCs w:val="24"/>
        </w:rPr>
        <w:t>- копии учредительных документов заявителя (для юридических лиц);</w:t>
      </w:r>
    </w:p>
    <w:p w14:paraId="001B7F14" w14:textId="77777777" w:rsidR="00715831" w:rsidRPr="00523CA1" w:rsidRDefault="00715831" w:rsidP="00715831">
      <w:pPr>
        <w:ind w:firstLine="540"/>
        <w:jc w:val="both"/>
        <w:rPr>
          <w:rFonts w:ascii="Verdana" w:hAnsi="Verdana"/>
          <w:sz w:val="24"/>
          <w:szCs w:val="24"/>
        </w:rPr>
      </w:pPr>
      <w:r w:rsidRPr="00523CA1">
        <w:rPr>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(форма заявления представлена в приложении к настоящему извещению);</w:t>
      </w:r>
    </w:p>
    <w:p w14:paraId="39E6DF7C" w14:textId="77777777" w:rsidR="00715831" w:rsidRPr="00AF46E0" w:rsidRDefault="00715831" w:rsidP="00715831">
      <w:pPr>
        <w:pStyle w:val="Default"/>
        <w:spacing w:after="27"/>
        <w:jc w:val="both"/>
      </w:pPr>
      <w:r>
        <w:t>-</w:t>
      </w:r>
      <w:r w:rsidRPr="00AF46E0">
        <w:t>копии документов, удостоверяющих личность (для физических лиц)</w:t>
      </w:r>
      <w:r>
        <w:t xml:space="preserve"> – </w:t>
      </w:r>
      <w:r w:rsidRPr="00530289">
        <w:t>копии всех страниц</w:t>
      </w:r>
      <w:r w:rsidRPr="00AF46E0">
        <w:t xml:space="preserve">; </w:t>
      </w:r>
    </w:p>
    <w:p w14:paraId="69185AE2" w14:textId="77777777" w:rsidR="00715831" w:rsidRPr="00AF46E0" w:rsidRDefault="00715831" w:rsidP="00715831">
      <w:pPr>
        <w:pStyle w:val="Default"/>
        <w:spacing w:after="27"/>
        <w:jc w:val="both"/>
      </w:pPr>
      <w:r>
        <w:t>-</w:t>
      </w:r>
      <w:r w:rsidRPr="00AF46E0">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6637939" w14:textId="77777777" w:rsidR="00715831" w:rsidRPr="00AF46E0" w:rsidRDefault="00715831" w:rsidP="00715831">
      <w:pPr>
        <w:pStyle w:val="Default"/>
        <w:jc w:val="both"/>
      </w:pPr>
      <w:r>
        <w:t>-</w:t>
      </w:r>
      <w:r w:rsidRPr="00AF46E0">
        <w:t xml:space="preserve">документы, подтверждающие внесение задатка. </w:t>
      </w:r>
    </w:p>
    <w:p w14:paraId="112E79D8" w14:textId="77777777" w:rsidR="00476455" w:rsidRPr="00AF46E0" w:rsidRDefault="00476455" w:rsidP="00476455">
      <w:pPr>
        <w:pStyle w:val="Default"/>
        <w:spacing w:after="27"/>
        <w:ind w:firstLine="708"/>
        <w:jc w:val="both"/>
      </w:pPr>
      <w:r w:rsidRPr="00AF46E0">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
    <w:p w14:paraId="3F0509CB" w14:textId="77777777" w:rsidR="00476455" w:rsidRDefault="00476455" w:rsidP="00476455">
      <w:pPr>
        <w:pStyle w:val="Default"/>
        <w:ind w:firstLine="708"/>
        <w:jc w:val="both"/>
      </w:pPr>
      <w:r w:rsidRPr="00AF46E0">
        <w:t xml:space="preserve">Один заявитель вправе подать только одну заявку на участие в аукционе. </w:t>
      </w:r>
    </w:p>
    <w:p w14:paraId="3F557EAC" w14:textId="77777777" w:rsidR="00476455" w:rsidRPr="00AF46E0" w:rsidRDefault="00476455" w:rsidP="00476455">
      <w:pPr>
        <w:pStyle w:val="Default"/>
        <w:spacing w:after="27"/>
        <w:ind w:firstLine="708"/>
        <w:jc w:val="both"/>
      </w:pPr>
      <w:r w:rsidRPr="00AF46E0">
        <w:t>Заявка пода</w:t>
      </w:r>
      <w:r>
        <w:t>е</w:t>
      </w:r>
      <w:r w:rsidRPr="00AF46E0">
        <w:t xml:space="preserve">тся непосредственно в ГОКУ «ЦТИ». Место и сроки подачи заявки определяются извещением о проведении торгов. </w:t>
      </w:r>
      <w:r>
        <w:t>Форма заявки</w:t>
      </w:r>
      <w:r w:rsidR="00D212E3">
        <w:t xml:space="preserve"> и инструкция по ее заполнению</w:t>
      </w:r>
      <w:r>
        <w:t xml:space="preserve"> представлен</w:t>
      </w:r>
      <w:r w:rsidR="00D212E3">
        <w:t>ы</w:t>
      </w:r>
      <w:r>
        <w:t xml:space="preserve"> в приложении к настоящему извещению.</w:t>
      </w:r>
    </w:p>
    <w:p w14:paraId="4DE962BA" w14:textId="77777777" w:rsidR="00476455" w:rsidRPr="00AF46E0" w:rsidRDefault="00476455" w:rsidP="00476455">
      <w:pPr>
        <w:pStyle w:val="Default"/>
        <w:spacing w:after="27"/>
        <w:ind w:firstLine="708"/>
        <w:jc w:val="both"/>
      </w:pPr>
      <w:r w:rsidRPr="00AF46E0">
        <w:t>Заявка пода</w:t>
      </w:r>
      <w:r>
        <w:t>е</w:t>
      </w:r>
      <w:r w:rsidRPr="00AF46E0">
        <w:t xml:space="preserve">тся непосредственно претендентом на участие в торгах или его представителем, имеющим надлежащим образом оформленные полномочия. </w:t>
      </w:r>
    </w:p>
    <w:p w14:paraId="0D7D5609" w14:textId="77777777" w:rsidR="00476455" w:rsidRPr="00AF46E0" w:rsidRDefault="00476455" w:rsidP="00476455">
      <w:pPr>
        <w:pStyle w:val="Default"/>
        <w:spacing w:after="27"/>
        <w:ind w:firstLine="708"/>
        <w:jc w:val="both"/>
      </w:pPr>
      <w:r w:rsidRPr="00AF46E0">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и документ, удостоверяющий личность представителя претендента</w:t>
      </w:r>
      <w:r>
        <w:t>.</w:t>
      </w:r>
    </w:p>
    <w:p w14:paraId="1C5A504B" w14:textId="77777777" w:rsidR="004B498D" w:rsidRPr="00AF46E0" w:rsidRDefault="004B498D" w:rsidP="004C0B92">
      <w:pPr>
        <w:pStyle w:val="Default"/>
        <w:spacing w:after="27"/>
        <w:ind w:firstLine="708"/>
        <w:jc w:val="both"/>
      </w:pPr>
      <w:r w:rsidRPr="00AF46E0">
        <w:t xml:space="preserve">В случае, если приложенные к заявке документы не соответствуют перечню, указанному в заявке, в заявке делается соответствующая отметка и ставится подпись лица, принявшего заявку и подпись претендента (представителя) на участие в торгах. При несогласии претендента или его представителя </w:t>
      </w:r>
      <w:r w:rsidR="004617A7" w:rsidRPr="00AF46E0">
        <w:t>удостоверить своей подписью внесенные исправления</w:t>
      </w:r>
      <w:r w:rsidRPr="00AF46E0">
        <w:t xml:space="preserve">, в заявке указывается о том, что заявитель отказался заверить указанные несоответствия в перечне. </w:t>
      </w:r>
    </w:p>
    <w:p w14:paraId="4FC7097D" w14:textId="77777777" w:rsidR="004B498D" w:rsidRPr="00AF46E0" w:rsidRDefault="004B498D" w:rsidP="004B498D">
      <w:pPr>
        <w:pStyle w:val="Default"/>
        <w:jc w:val="both"/>
      </w:pPr>
      <w:r w:rsidRPr="00AF46E0">
        <w:t>В случае, если все листы заявки, как и приложенные документы, имеющие более чем два листа, не прошиты и не скреплены подписью претендента или его представителя, лицо</w:t>
      </w:r>
      <w:r w:rsidR="00523CA1">
        <w:t>,</w:t>
      </w:r>
      <w:r w:rsidRPr="00AF46E0">
        <w:t xml:space="preserve"> принимающее заявку</w:t>
      </w:r>
      <w:r w:rsidR="00523CA1">
        <w:t>,</w:t>
      </w:r>
      <w:r w:rsidRPr="00AF46E0">
        <w:t xml:space="preserve"> ставит на каждом листе номер страницы и </w:t>
      </w:r>
      <w:r w:rsidR="00523CA1" w:rsidRPr="00AF46E0">
        <w:t>реквизиты заявки,</w:t>
      </w:r>
      <w:r w:rsidRPr="00AF46E0">
        <w:t xml:space="preserve"> к которой они относятся, рядом свою подпись ставит заявитель или его представитель. </w:t>
      </w:r>
    </w:p>
    <w:p w14:paraId="21C3DBC0" w14:textId="78CF9878" w:rsidR="004B498D" w:rsidRPr="00AF46E0" w:rsidRDefault="004B498D" w:rsidP="004C0B92">
      <w:pPr>
        <w:pStyle w:val="Default"/>
        <w:ind w:firstLine="708"/>
        <w:jc w:val="both"/>
      </w:pPr>
      <w:r w:rsidRPr="00AF46E0">
        <w:t>Заявка регистриру</w:t>
      </w:r>
      <w:r w:rsidR="00523CA1">
        <w:t>е</w:t>
      </w:r>
      <w:r w:rsidRPr="00AF46E0">
        <w:t>тся организатором аукциона в журнале приема заявок с присвоением каждой заявке номера и с указанием даты и времени подачи документов. Претенде</w:t>
      </w:r>
      <w:r w:rsidR="004617A7" w:rsidRPr="00AF46E0">
        <w:t>н</w:t>
      </w:r>
      <w:r w:rsidRPr="00AF46E0">
        <w:t xml:space="preserve">ту выдается расписка в получении такой заявки с указанием номера, даты и времени ее получения. Заявки, принятые с нарушением условий настоящего </w:t>
      </w:r>
      <w:r w:rsidR="00494307" w:rsidRPr="00AF46E0">
        <w:t>пункта</w:t>
      </w:r>
      <w:r w:rsidR="00494307">
        <w:t>,</w:t>
      </w:r>
      <w:r w:rsidR="00494307" w:rsidRPr="00AF46E0">
        <w:t xml:space="preserve"> к</w:t>
      </w:r>
      <w:r w:rsidR="00523CA1" w:rsidRPr="00AF46E0">
        <w:t xml:space="preserve"> рассмотрению</w:t>
      </w:r>
      <w:r w:rsidRPr="00AF46E0">
        <w:t xml:space="preserve"> не принимаются. </w:t>
      </w:r>
    </w:p>
    <w:p w14:paraId="71D21855" w14:textId="77777777" w:rsidR="004B498D" w:rsidRPr="00AF46E0" w:rsidRDefault="004B498D" w:rsidP="004C0B92">
      <w:pPr>
        <w:pStyle w:val="Default"/>
        <w:spacing w:after="28"/>
        <w:ind w:firstLine="708"/>
        <w:jc w:val="both"/>
      </w:pPr>
      <w:r w:rsidRPr="00AF46E0">
        <w:t xml:space="preserve">Заявка на участие в аукционе, поступившая по истечении срока приема заявок, вместе с предлагающимися к ней документами возвращается в день ее поступления претенденту или его уполномоченному представителю под расписку. На каждом экземпляре заявки организатором аукциона делается отметка об отказе в принятии документов с указанием причины отказа. </w:t>
      </w:r>
    </w:p>
    <w:p w14:paraId="23FC6EF0" w14:textId="58DF35B2" w:rsidR="004B498D" w:rsidRDefault="004B498D" w:rsidP="00E21E09">
      <w:pPr>
        <w:pStyle w:val="Default"/>
        <w:ind w:firstLine="708"/>
        <w:jc w:val="both"/>
      </w:pPr>
      <w:r w:rsidRPr="00090FA5">
        <w:lastRenderedPageBreak/>
        <w:t xml:space="preserve">Заявитель имеет право отозвать принятую заявку до дня окончания срока приема заявок, уведомив об этом в письменной форме организатора аукциона. Задаток возвращается заявителю в течение трех рабочих дней со дня регистрации уведомления об отзыве заявки в журнале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14:paraId="061BE268" w14:textId="6E2B2CA8" w:rsidR="00E148C4" w:rsidRPr="00E148C4" w:rsidRDefault="00E148C4" w:rsidP="00E21E09">
      <w:pPr>
        <w:pStyle w:val="Default"/>
        <w:ind w:firstLine="708"/>
        <w:jc w:val="both"/>
        <w:rPr>
          <w:u w:val="single"/>
        </w:rPr>
      </w:pPr>
      <w:r w:rsidRPr="007B4EAA">
        <w:rPr>
          <w:u w:val="single"/>
        </w:rPr>
        <w:t xml:space="preserve">По лотам № </w:t>
      </w:r>
      <w:r w:rsidR="007B4EAA" w:rsidRPr="007B4EAA">
        <w:rPr>
          <w:u w:val="single"/>
        </w:rPr>
        <w:t>2</w:t>
      </w:r>
      <w:r w:rsidRPr="007B4EAA">
        <w:rPr>
          <w:u w:val="single"/>
        </w:rPr>
        <w:t>, № 9</w:t>
      </w:r>
      <w:r w:rsidR="007B4EAA" w:rsidRPr="007B4EAA">
        <w:rPr>
          <w:u w:val="single"/>
        </w:rPr>
        <w:t>, № 1</w:t>
      </w:r>
      <w:r w:rsidR="00DB27EE">
        <w:rPr>
          <w:u w:val="single"/>
        </w:rPr>
        <w:t>0</w:t>
      </w:r>
      <w:r w:rsidR="007B4EAA" w:rsidRPr="007B4EAA">
        <w:rPr>
          <w:u w:val="single"/>
        </w:rPr>
        <w:t>, № 1</w:t>
      </w:r>
      <w:r w:rsidR="00DB27EE">
        <w:rPr>
          <w:u w:val="single"/>
        </w:rPr>
        <w:t>2</w:t>
      </w:r>
      <w:r w:rsidRPr="007B4EAA">
        <w:rPr>
          <w:u w:val="single"/>
        </w:rPr>
        <w:t xml:space="preserve"> участниками аукциона могут являться только граждане и крестьянские (фермерские) хозяйства.</w:t>
      </w:r>
    </w:p>
    <w:p w14:paraId="2638C2FB" w14:textId="77777777" w:rsidR="00295950" w:rsidRPr="00AF46E0" w:rsidRDefault="00295950" w:rsidP="004B498D">
      <w:pPr>
        <w:pStyle w:val="Default"/>
        <w:jc w:val="both"/>
      </w:pPr>
    </w:p>
    <w:p w14:paraId="6A9CF032" w14:textId="77777777" w:rsidR="004B498D" w:rsidRPr="00AF46E0" w:rsidRDefault="004B498D" w:rsidP="00295950">
      <w:pPr>
        <w:pStyle w:val="Default"/>
        <w:jc w:val="center"/>
        <w:rPr>
          <w:b/>
        </w:rPr>
      </w:pPr>
      <w:r w:rsidRPr="00AF46E0">
        <w:rPr>
          <w:b/>
        </w:rPr>
        <w:t>Внесение задатка:</w:t>
      </w:r>
    </w:p>
    <w:p w14:paraId="21B7A647" w14:textId="77777777" w:rsidR="004B498D" w:rsidRDefault="004B498D" w:rsidP="0024036C">
      <w:pPr>
        <w:pStyle w:val="Default"/>
        <w:ind w:firstLine="708"/>
        <w:jc w:val="both"/>
      </w:pPr>
      <w:r w:rsidRPr="00AF46E0">
        <w:t>Для участия в торгах заявитель вносит задаток на указанный в настоящем пункте извещения счет, в установленный в настоящем извещении срок. Форма оплаты: по безналичному расч</w:t>
      </w:r>
      <w:r w:rsidR="00B36F75">
        <w:t>е</w:t>
      </w:r>
      <w:r w:rsidRPr="00AF46E0">
        <w:t xml:space="preserve">ту. Документом, подтверждающим поступление задатка на счет организатора аукциона, является выписка со счета организатора аукциона. Представление документов, подтверждающих внесение задатка, признается заключением соглашения о задатке. </w:t>
      </w:r>
    </w:p>
    <w:p w14:paraId="1D72ABCA" w14:textId="77777777" w:rsidR="001C5EF3" w:rsidRDefault="001C5EF3" w:rsidP="0024036C">
      <w:pPr>
        <w:pStyle w:val="Default"/>
        <w:ind w:firstLine="708"/>
        <w:jc w:val="both"/>
      </w:pPr>
    </w:p>
    <w:p w14:paraId="53352E7C" w14:textId="77777777" w:rsidR="00295950" w:rsidRPr="007B4EAA" w:rsidRDefault="00295950" w:rsidP="00295950">
      <w:pPr>
        <w:pStyle w:val="Default"/>
        <w:rPr>
          <w:b/>
          <w:bCs/>
        </w:rPr>
      </w:pPr>
      <w:r w:rsidRPr="007B4EAA">
        <w:rPr>
          <w:b/>
          <w:bCs/>
        </w:rPr>
        <w:t xml:space="preserve">Размер задатка (100% от начальной цены): </w:t>
      </w:r>
    </w:p>
    <w:p w14:paraId="3A453D8A" w14:textId="6C351013" w:rsidR="00295950" w:rsidRPr="007B4EAA" w:rsidRDefault="00295950" w:rsidP="00295950">
      <w:pPr>
        <w:pStyle w:val="Default"/>
        <w:rPr>
          <w:color w:val="auto"/>
        </w:rPr>
      </w:pPr>
      <w:r w:rsidRPr="007B4EAA">
        <w:rPr>
          <w:bCs/>
          <w:color w:val="auto"/>
        </w:rPr>
        <w:t xml:space="preserve">лот № 1 </w:t>
      </w:r>
      <w:r w:rsidR="00194F47" w:rsidRPr="007B4EAA">
        <w:rPr>
          <w:bCs/>
          <w:color w:val="auto"/>
        </w:rPr>
        <w:t>–</w:t>
      </w:r>
      <w:r w:rsidRPr="007B4EAA">
        <w:rPr>
          <w:bCs/>
          <w:color w:val="auto"/>
        </w:rPr>
        <w:t xml:space="preserve"> </w:t>
      </w:r>
      <w:r w:rsidR="007B4EAA" w:rsidRPr="007B4EAA">
        <w:rPr>
          <w:color w:val="auto"/>
        </w:rPr>
        <w:t xml:space="preserve">1 530 </w:t>
      </w:r>
      <w:r w:rsidRPr="007B4EAA">
        <w:rPr>
          <w:color w:val="auto"/>
        </w:rPr>
        <w:t>(</w:t>
      </w:r>
      <w:r w:rsidR="007B4EAA" w:rsidRPr="007B4EAA">
        <w:rPr>
          <w:color w:val="auto"/>
        </w:rPr>
        <w:t>одна тысяча пятьсот тридцать</w:t>
      </w:r>
      <w:r w:rsidRPr="007B4EAA">
        <w:rPr>
          <w:color w:val="auto"/>
        </w:rPr>
        <w:t xml:space="preserve">) руб. </w:t>
      </w:r>
      <w:r w:rsidR="007B4EAA" w:rsidRPr="007B4EAA">
        <w:rPr>
          <w:color w:val="auto"/>
        </w:rPr>
        <w:t>03</w:t>
      </w:r>
      <w:r w:rsidRPr="007B4EAA">
        <w:rPr>
          <w:color w:val="auto"/>
        </w:rPr>
        <w:t xml:space="preserve"> коп</w:t>
      </w:r>
      <w:r w:rsidR="001C5EF3" w:rsidRPr="007B4EAA">
        <w:rPr>
          <w:color w:val="auto"/>
        </w:rPr>
        <w:t>;</w:t>
      </w:r>
    </w:p>
    <w:p w14:paraId="0D569F98" w14:textId="62B3FD0B" w:rsidR="001C5EF3" w:rsidRPr="007B4EAA" w:rsidRDefault="001C5EF3" w:rsidP="001C5EF3">
      <w:pPr>
        <w:pStyle w:val="Default"/>
        <w:rPr>
          <w:color w:val="auto"/>
        </w:rPr>
      </w:pPr>
      <w:r w:rsidRPr="007B4EAA">
        <w:rPr>
          <w:bCs/>
          <w:color w:val="auto"/>
        </w:rPr>
        <w:t>лот № 2</w:t>
      </w:r>
      <w:r w:rsidRPr="007B4EAA">
        <w:rPr>
          <w:color w:val="auto"/>
        </w:rPr>
        <w:t xml:space="preserve"> </w:t>
      </w:r>
      <w:r w:rsidR="00194F47" w:rsidRPr="007B4EAA">
        <w:rPr>
          <w:color w:val="auto"/>
        </w:rPr>
        <w:t>–</w:t>
      </w:r>
      <w:r w:rsidRPr="007B4EAA">
        <w:rPr>
          <w:color w:val="auto"/>
        </w:rPr>
        <w:t xml:space="preserve"> </w:t>
      </w:r>
      <w:r w:rsidR="007B4EAA" w:rsidRPr="007B4EAA">
        <w:rPr>
          <w:color w:val="auto"/>
        </w:rPr>
        <w:t xml:space="preserve">10 028 </w:t>
      </w:r>
      <w:r w:rsidRPr="007B4EAA">
        <w:rPr>
          <w:color w:val="auto"/>
        </w:rPr>
        <w:t>(</w:t>
      </w:r>
      <w:r w:rsidR="007B4EAA" w:rsidRPr="007B4EAA">
        <w:rPr>
          <w:color w:val="auto"/>
        </w:rPr>
        <w:t>десять тысяч двадцать восемь</w:t>
      </w:r>
      <w:r w:rsidRPr="007B4EAA">
        <w:rPr>
          <w:color w:val="auto"/>
        </w:rPr>
        <w:t xml:space="preserve">) руб. </w:t>
      </w:r>
      <w:r w:rsidR="007B4EAA" w:rsidRPr="007B4EAA">
        <w:rPr>
          <w:color w:val="auto"/>
        </w:rPr>
        <w:t>37</w:t>
      </w:r>
      <w:r w:rsidR="00FC57B4" w:rsidRPr="007B4EAA">
        <w:rPr>
          <w:color w:val="auto"/>
        </w:rPr>
        <w:t xml:space="preserve"> коп</w:t>
      </w:r>
      <w:r w:rsidRPr="007B4EAA">
        <w:rPr>
          <w:color w:val="auto"/>
        </w:rPr>
        <w:t>;</w:t>
      </w:r>
    </w:p>
    <w:p w14:paraId="4F353022" w14:textId="46768019" w:rsidR="001C5EF3" w:rsidRPr="007B4EAA" w:rsidRDefault="001C5EF3" w:rsidP="001C5EF3">
      <w:pPr>
        <w:pStyle w:val="Default"/>
        <w:rPr>
          <w:color w:val="auto"/>
        </w:rPr>
      </w:pPr>
      <w:r w:rsidRPr="007B4EAA">
        <w:rPr>
          <w:bCs/>
          <w:color w:val="auto"/>
        </w:rPr>
        <w:t>лот № 3</w:t>
      </w:r>
      <w:r w:rsidRPr="007B4EAA">
        <w:rPr>
          <w:color w:val="auto"/>
        </w:rPr>
        <w:t xml:space="preserve"> </w:t>
      </w:r>
      <w:r w:rsidR="007B4EAA" w:rsidRPr="007B4EAA">
        <w:rPr>
          <w:color w:val="auto"/>
        </w:rPr>
        <w:t>–</w:t>
      </w:r>
      <w:r w:rsidRPr="007B4EAA">
        <w:rPr>
          <w:color w:val="auto"/>
        </w:rPr>
        <w:t xml:space="preserve"> </w:t>
      </w:r>
      <w:r w:rsidR="007B4EAA" w:rsidRPr="007B4EAA">
        <w:t xml:space="preserve">4 681 </w:t>
      </w:r>
      <w:r w:rsidR="009D7D71" w:rsidRPr="007B4EAA">
        <w:t>(</w:t>
      </w:r>
      <w:r w:rsidR="007B4EAA" w:rsidRPr="007B4EAA">
        <w:t>четыре тысячи шестьсот восемьдесят один</w:t>
      </w:r>
      <w:r w:rsidR="009D7D71" w:rsidRPr="007B4EAA">
        <w:t xml:space="preserve">) руб. </w:t>
      </w:r>
      <w:r w:rsidR="007B4EAA" w:rsidRPr="007B4EAA">
        <w:t>16</w:t>
      </w:r>
      <w:r w:rsidR="009D7D71" w:rsidRPr="007B4EAA">
        <w:t xml:space="preserve"> коп</w:t>
      </w:r>
      <w:r w:rsidRPr="007B4EAA">
        <w:rPr>
          <w:color w:val="auto"/>
        </w:rPr>
        <w:t>.</w:t>
      </w:r>
    </w:p>
    <w:p w14:paraId="46845EBE" w14:textId="22D8E213" w:rsidR="00BF4F1E" w:rsidRPr="007B4EAA" w:rsidRDefault="00BF4F1E" w:rsidP="00BF4F1E">
      <w:pPr>
        <w:pStyle w:val="Default"/>
        <w:rPr>
          <w:color w:val="auto"/>
        </w:rPr>
      </w:pPr>
      <w:r w:rsidRPr="007B4EAA">
        <w:rPr>
          <w:bCs/>
          <w:color w:val="auto"/>
        </w:rPr>
        <w:t>лот № 4</w:t>
      </w:r>
      <w:r w:rsidRPr="007B4EAA">
        <w:rPr>
          <w:color w:val="auto"/>
        </w:rPr>
        <w:t xml:space="preserve"> </w:t>
      </w:r>
      <w:r w:rsidR="007B4EAA" w:rsidRPr="007B4EAA">
        <w:rPr>
          <w:color w:val="auto"/>
        </w:rPr>
        <w:t>–</w:t>
      </w:r>
      <w:r w:rsidRPr="007B4EAA">
        <w:rPr>
          <w:color w:val="auto"/>
        </w:rPr>
        <w:t xml:space="preserve"> </w:t>
      </w:r>
      <w:r w:rsidR="007B4EAA" w:rsidRPr="007B4EAA">
        <w:rPr>
          <w:color w:val="auto"/>
        </w:rPr>
        <w:t xml:space="preserve">53 989 </w:t>
      </w:r>
      <w:r w:rsidRPr="007B4EAA">
        <w:rPr>
          <w:color w:val="auto"/>
        </w:rPr>
        <w:t>(</w:t>
      </w:r>
      <w:r w:rsidR="007B4EAA" w:rsidRPr="007B4EAA">
        <w:rPr>
          <w:color w:val="auto"/>
        </w:rPr>
        <w:t>пятьдесят три тысячи девятьсот восемьдесят девять</w:t>
      </w:r>
      <w:r w:rsidRPr="007B4EAA">
        <w:rPr>
          <w:color w:val="auto"/>
        </w:rPr>
        <w:t xml:space="preserve">) руб. </w:t>
      </w:r>
      <w:r w:rsidR="007B4EAA" w:rsidRPr="007B4EAA">
        <w:rPr>
          <w:color w:val="auto"/>
        </w:rPr>
        <w:t>20</w:t>
      </w:r>
      <w:r w:rsidRPr="007B4EAA">
        <w:rPr>
          <w:color w:val="auto"/>
        </w:rPr>
        <w:t xml:space="preserve"> коп.</w:t>
      </w:r>
    </w:p>
    <w:p w14:paraId="5F33896C" w14:textId="4695F52A" w:rsidR="00BF4F1E" w:rsidRPr="00494307" w:rsidRDefault="00BF4F1E" w:rsidP="00BF4F1E">
      <w:pPr>
        <w:pStyle w:val="Default"/>
        <w:rPr>
          <w:color w:val="auto"/>
        </w:rPr>
      </w:pPr>
      <w:r w:rsidRPr="00494307">
        <w:rPr>
          <w:bCs/>
          <w:color w:val="auto"/>
        </w:rPr>
        <w:t>лот № 5</w:t>
      </w:r>
      <w:r w:rsidRPr="00494307">
        <w:rPr>
          <w:color w:val="auto"/>
        </w:rPr>
        <w:t xml:space="preserve"> </w:t>
      </w:r>
      <w:r w:rsidR="007B4EAA" w:rsidRPr="00494307">
        <w:rPr>
          <w:color w:val="auto"/>
        </w:rPr>
        <w:t>–</w:t>
      </w:r>
      <w:r w:rsidRPr="00494307">
        <w:rPr>
          <w:color w:val="auto"/>
        </w:rPr>
        <w:t xml:space="preserve"> </w:t>
      </w:r>
      <w:r w:rsidR="00681588" w:rsidRPr="00681588">
        <w:rPr>
          <w:color w:val="auto"/>
        </w:rPr>
        <w:t xml:space="preserve">4 472 </w:t>
      </w:r>
      <w:r w:rsidR="00681588">
        <w:rPr>
          <w:color w:val="auto"/>
        </w:rPr>
        <w:t xml:space="preserve">(четыре тысячи четыреста семьдесят два) </w:t>
      </w:r>
      <w:r w:rsidR="00681588" w:rsidRPr="00681588">
        <w:rPr>
          <w:color w:val="auto"/>
        </w:rPr>
        <w:t>рубля 55 коп</w:t>
      </w:r>
      <w:r w:rsidRPr="00494307">
        <w:rPr>
          <w:color w:val="auto"/>
        </w:rPr>
        <w:t>.</w:t>
      </w:r>
    </w:p>
    <w:p w14:paraId="572BCB60" w14:textId="5F4F71DE" w:rsidR="00BF4F1E" w:rsidRPr="00494307" w:rsidRDefault="00BF4F1E" w:rsidP="00BF4F1E">
      <w:pPr>
        <w:pStyle w:val="Default"/>
        <w:rPr>
          <w:color w:val="auto"/>
        </w:rPr>
      </w:pPr>
      <w:r w:rsidRPr="00494307">
        <w:rPr>
          <w:bCs/>
          <w:color w:val="auto"/>
        </w:rPr>
        <w:t>лот № 6</w:t>
      </w:r>
      <w:r w:rsidRPr="00494307">
        <w:rPr>
          <w:color w:val="auto"/>
        </w:rPr>
        <w:t xml:space="preserve"> - </w:t>
      </w:r>
      <w:r w:rsidR="00681588" w:rsidRPr="00681588">
        <w:rPr>
          <w:color w:val="auto"/>
        </w:rPr>
        <w:t>5 900 (пять тысяч девятьсот) руб. 00 коп</w:t>
      </w:r>
      <w:r w:rsidRPr="00494307">
        <w:rPr>
          <w:color w:val="auto"/>
        </w:rPr>
        <w:t>.</w:t>
      </w:r>
    </w:p>
    <w:p w14:paraId="4626053B" w14:textId="62EB3970" w:rsidR="00BF4F1E" w:rsidRPr="00494307" w:rsidRDefault="00BF4F1E" w:rsidP="00BF4F1E">
      <w:pPr>
        <w:pStyle w:val="Default"/>
        <w:rPr>
          <w:color w:val="auto"/>
        </w:rPr>
      </w:pPr>
      <w:r w:rsidRPr="00494307">
        <w:rPr>
          <w:bCs/>
          <w:color w:val="auto"/>
        </w:rPr>
        <w:t>лот № 7</w:t>
      </w:r>
      <w:r w:rsidRPr="00494307">
        <w:rPr>
          <w:color w:val="auto"/>
        </w:rPr>
        <w:t xml:space="preserve"> </w:t>
      </w:r>
      <w:r w:rsidR="00EB4B5B" w:rsidRPr="00494307">
        <w:rPr>
          <w:color w:val="auto"/>
        </w:rPr>
        <w:t>–</w:t>
      </w:r>
      <w:r w:rsidRPr="00494307">
        <w:rPr>
          <w:color w:val="auto"/>
        </w:rPr>
        <w:t xml:space="preserve"> </w:t>
      </w:r>
      <w:r w:rsidR="00494307" w:rsidRPr="00494307">
        <w:rPr>
          <w:color w:val="auto"/>
        </w:rPr>
        <w:t xml:space="preserve">8 247 </w:t>
      </w:r>
      <w:r w:rsidRPr="00494307">
        <w:rPr>
          <w:color w:val="auto"/>
        </w:rPr>
        <w:t>(</w:t>
      </w:r>
      <w:r w:rsidR="00494307" w:rsidRPr="00494307">
        <w:rPr>
          <w:color w:val="auto"/>
        </w:rPr>
        <w:t>восемь тысяч двести сорок семь</w:t>
      </w:r>
      <w:r w:rsidRPr="00494307">
        <w:rPr>
          <w:color w:val="auto"/>
        </w:rPr>
        <w:t xml:space="preserve">) руб. </w:t>
      </w:r>
      <w:r w:rsidR="00494307" w:rsidRPr="00494307">
        <w:rPr>
          <w:color w:val="auto"/>
        </w:rPr>
        <w:t>38</w:t>
      </w:r>
      <w:r w:rsidRPr="00494307">
        <w:rPr>
          <w:color w:val="auto"/>
        </w:rPr>
        <w:t xml:space="preserve"> коп.</w:t>
      </w:r>
      <w:r w:rsidR="00EB4B5B" w:rsidRPr="00494307">
        <w:t xml:space="preserve"> </w:t>
      </w:r>
    </w:p>
    <w:p w14:paraId="09F4D2AD" w14:textId="50392C79" w:rsidR="00BF4F1E" w:rsidRPr="00494307" w:rsidRDefault="00BF4F1E" w:rsidP="00BF4F1E">
      <w:pPr>
        <w:pStyle w:val="Default"/>
        <w:rPr>
          <w:color w:val="auto"/>
        </w:rPr>
      </w:pPr>
      <w:r w:rsidRPr="00494307">
        <w:rPr>
          <w:bCs/>
          <w:color w:val="auto"/>
        </w:rPr>
        <w:t xml:space="preserve">лот № </w:t>
      </w:r>
      <w:r w:rsidR="00763B16" w:rsidRPr="00494307">
        <w:rPr>
          <w:bCs/>
          <w:color w:val="auto"/>
        </w:rPr>
        <w:t>8</w:t>
      </w:r>
      <w:r w:rsidRPr="00494307">
        <w:rPr>
          <w:color w:val="auto"/>
        </w:rPr>
        <w:t xml:space="preserve"> </w:t>
      </w:r>
      <w:r w:rsidR="00494307" w:rsidRPr="00494307">
        <w:rPr>
          <w:color w:val="auto"/>
        </w:rPr>
        <w:t>–</w:t>
      </w:r>
      <w:r w:rsidRPr="00494307">
        <w:rPr>
          <w:color w:val="auto"/>
        </w:rPr>
        <w:t xml:space="preserve"> </w:t>
      </w:r>
      <w:r w:rsidR="00494307" w:rsidRPr="00494307">
        <w:rPr>
          <w:color w:val="auto"/>
        </w:rPr>
        <w:t xml:space="preserve">8 945 </w:t>
      </w:r>
      <w:r w:rsidRPr="00494307">
        <w:rPr>
          <w:color w:val="auto"/>
        </w:rPr>
        <w:t>(</w:t>
      </w:r>
      <w:r w:rsidR="00494307" w:rsidRPr="00494307">
        <w:rPr>
          <w:color w:val="auto"/>
        </w:rPr>
        <w:t>восемь тысяч девятьсот сорок пять</w:t>
      </w:r>
      <w:r w:rsidRPr="00494307">
        <w:rPr>
          <w:color w:val="auto"/>
        </w:rPr>
        <w:t xml:space="preserve">) руб. </w:t>
      </w:r>
      <w:r w:rsidR="00494307" w:rsidRPr="00494307">
        <w:rPr>
          <w:color w:val="auto"/>
        </w:rPr>
        <w:t>10</w:t>
      </w:r>
      <w:r w:rsidRPr="00494307">
        <w:rPr>
          <w:color w:val="auto"/>
        </w:rPr>
        <w:t xml:space="preserve"> коп.</w:t>
      </w:r>
    </w:p>
    <w:p w14:paraId="2B7D928B" w14:textId="432BDDE8" w:rsidR="00BF4F1E" w:rsidRPr="00494307" w:rsidRDefault="00BF4F1E" w:rsidP="00BF4F1E">
      <w:pPr>
        <w:pStyle w:val="Default"/>
        <w:rPr>
          <w:color w:val="auto"/>
        </w:rPr>
      </w:pPr>
      <w:r w:rsidRPr="00494307">
        <w:rPr>
          <w:bCs/>
          <w:color w:val="auto"/>
        </w:rPr>
        <w:t xml:space="preserve">лот № </w:t>
      </w:r>
      <w:r w:rsidR="005D5388" w:rsidRPr="00494307">
        <w:rPr>
          <w:bCs/>
          <w:color w:val="auto"/>
        </w:rPr>
        <w:t>9</w:t>
      </w:r>
      <w:r w:rsidRPr="00494307">
        <w:rPr>
          <w:color w:val="auto"/>
        </w:rPr>
        <w:t xml:space="preserve"> </w:t>
      </w:r>
      <w:r w:rsidR="00494307" w:rsidRPr="00494307">
        <w:rPr>
          <w:color w:val="auto"/>
        </w:rPr>
        <w:t>–</w:t>
      </w:r>
      <w:r w:rsidRPr="00494307">
        <w:rPr>
          <w:color w:val="auto"/>
        </w:rPr>
        <w:t xml:space="preserve"> </w:t>
      </w:r>
      <w:r w:rsidR="00494307" w:rsidRPr="00494307">
        <w:rPr>
          <w:color w:val="auto"/>
        </w:rPr>
        <w:t xml:space="preserve">8 231 </w:t>
      </w:r>
      <w:r w:rsidRPr="00494307">
        <w:rPr>
          <w:color w:val="auto"/>
        </w:rPr>
        <w:t>(</w:t>
      </w:r>
      <w:r w:rsidR="00494307" w:rsidRPr="00494307">
        <w:rPr>
          <w:color w:val="auto"/>
        </w:rPr>
        <w:t>восемь тысяч двести тридцать один</w:t>
      </w:r>
      <w:r w:rsidRPr="00494307">
        <w:rPr>
          <w:color w:val="auto"/>
        </w:rPr>
        <w:t xml:space="preserve">) руб. </w:t>
      </w:r>
      <w:r w:rsidR="00494307" w:rsidRPr="00494307">
        <w:rPr>
          <w:color w:val="auto"/>
        </w:rPr>
        <w:t>22</w:t>
      </w:r>
      <w:r w:rsidRPr="00494307">
        <w:rPr>
          <w:color w:val="auto"/>
        </w:rPr>
        <w:t xml:space="preserve"> коп.</w:t>
      </w:r>
    </w:p>
    <w:p w14:paraId="18EAD611" w14:textId="6104E3F6" w:rsidR="00494307" w:rsidRDefault="00494307" w:rsidP="00BF4F1E">
      <w:pPr>
        <w:pStyle w:val="Default"/>
        <w:rPr>
          <w:color w:val="auto"/>
        </w:rPr>
      </w:pPr>
      <w:r w:rsidRPr="00494307">
        <w:rPr>
          <w:color w:val="auto"/>
        </w:rPr>
        <w:t>лот № 1</w:t>
      </w:r>
      <w:r w:rsidR="00FF2F60">
        <w:rPr>
          <w:color w:val="auto"/>
        </w:rPr>
        <w:t>0</w:t>
      </w:r>
      <w:r w:rsidRPr="00494307">
        <w:rPr>
          <w:color w:val="auto"/>
        </w:rPr>
        <w:t xml:space="preserve"> – 5</w:t>
      </w:r>
      <w:r>
        <w:rPr>
          <w:color w:val="auto"/>
        </w:rPr>
        <w:t xml:space="preserve"> </w:t>
      </w:r>
      <w:r w:rsidRPr="00494307">
        <w:rPr>
          <w:color w:val="auto"/>
        </w:rPr>
        <w:t>940 (</w:t>
      </w:r>
      <w:r>
        <w:rPr>
          <w:color w:val="auto"/>
        </w:rPr>
        <w:t>пять тысяч девятьсот сорок</w:t>
      </w:r>
      <w:r w:rsidRPr="00494307">
        <w:rPr>
          <w:color w:val="auto"/>
        </w:rPr>
        <w:t xml:space="preserve">) руб. </w:t>
      </w:r>
      <w:r>
        <w:rPr>
          <w:color w:val="auto"/>
        </w:rPr>
        <w:t>51</w:t>
      </w:r>
      <w:r w:rsidRPr="00494307">
        <w:rPr>
          <w:color w:val="auto"/>
        </w:rPr>
        <w:t xml:space="preserve"> коп.</w:t>
      </w:r>
    </w:p>
    <w:p w14:paraId="0A7016B7" w14:textId="07E2DD92" w:rsidR="00494307" w:rsidRDefault="00494307" w:rsidP="00BF4F1E">
      <w:pPr>
        <w:pStyle w:val="Default"/>
        <w:rPr>
          <w:color w:val="auto"/>
        </w:rPr>
      </w:pPr>
      <w:r w:rsidRPr="00494307">
        <w:rPr>
          <w:color w:val="auto"/>
        </w:rPr>
        <w:t>лот № 1</w:t>
      </w:r>
      <w:r w:rsidR="00FF2F60">
        <w:rPr>
          <w:color w:val="auto"/>
        </w:rPr>
        <w:t>1</w:t>
      </w:r>
      <w:r w:rsidRPr="00494307">
        <w:rPr>
          <w:color w:val="auto"/>
        </w:rPr>
        <w:t xml:space="preserve"> – 1</w:t>
      </w:r>
      <w:r>
        <w:rPr>
          <w:color w:val="auto"/>
        </w:rPr>
        <w:t xml:space="preserve"> </w:t>
      </w:r>
      <w:r w:rsidRPr="00494307">
        <w:rPr>
          <w:color w:val="auto"/>
        </w:rPr>
        <w:t>719 (</w:t>
      </w:r>
      <w:r>
        <w:rPr>
          <w:color w:val="auto"/>
        </w:rPr>
        <w:t>одна тысяча семьсот девятнадцать</w:t>
      </w:r>
      <w:r w:rsidRPr="00494307">
        <w:rPr>
          <w:color w:val="auto"/>
        </w:rPr>
        <w:t xml:space="preserve">) руб. </w:t>
      </w:r>
      <w:r>
        <w:rPr>
          <w:color w:val="auto"/>
        </w:rPr>
        <w:t>12</w:t>
      </w:r>
      <w:r w:rsidRPr="00494307">
        <w:rPr>
          <w:color w:val="auto"/>
        </w:rPr>
        <w:t xml:space="preserve"> коп.</w:t>
      </w:r>
    </w:p>
    <w:p w14:paraId="5F94CA48" w14:textId="281C57B5" w:rsidR="00494307" w:rsidRDefault="00494307" w:rsidP="00BF4F1E">
      <w:pPr>
        <w:pStyle w:val="Default"/>
        <w:rPr>
          <w:color w:val="auto"/>
        </w:rPr>
      </w:pPr>
      <w:r w:rsidRPr="00494307">
        <w:rPr>
          <w:color w:val="auto"/>
        </w:rPr>
        <w:t>лот № 1</w:t>
      </w:r>
      <w:r w:rsidR="00FF2F60">
        <w:rPr>
          <w:color w:val="auto"/>
        </w:rPr>
        <w:t>2</w:t>
      </w:r>
      <w:r w:rsidRPr="00494307">
        <w:rPr>
          <w:color w:val="auto"/>
        </w:rPr>
        <w:t xml:space="preserve"> – 21</w:t>
      </w:r>
      <w:r>
        <w:rPr>
          <w:color w:val="auto"/>
        </w:rPr>
        <w:t xml:space="preserve"> </w:t>
      </w:r>
      <w:r w:rsidRPr="00494307">
        <w:rPr>
          <w:color w:val="auto"/>
        </w:rPr>
        <w:t>163 (</w:t>
      </w:r>
      <w:r>
        <w:rPr>
          <w:color w:val="auto"/>
        </w:rPr>
        <w:t>двадцать одна тысяча сто шестьдесят три</w:t>
      </w:r>
      <w:r w:rsidRPr="00494307">
        <w:rPr>
          <w:color w:val="auto"/>
        </w:rPr>
        <w:t xml:space="preserve">) руб. </w:t>
      </w:r>
      <w:r>
        <w:rPr>
          <w:color w:val="auto"/>
        </w:rPr>
        <w:t>5</w:t>
      </w:r>
      <w:r w:rsidRPr="00494307">
        <w:rPr>
          <w:color w:val="auto"/>
        </w:rPr>
        <w:t>0 коп.</w:t>
      </w:r>
    </w:p>
    <w:p w14:paraId="72F02689" w14:textId="38379E21" w:rsidR="007123E9" w:rsidRPr="00194F47" w:rsidRDefault="007123E9" w:rsidP="00BF4F1E">
      <w:pPr>
        <w:pStyle w:val="Default"/>
        <w:rPr>
          <w:color w:val="auto"/>
        </w:rPr>
      </w:pPr>
      <w:r w:rsidRPr="007123E9">
        <w:rPr>
          <w:color w:val="auto"/>
        </w:rPr>
        <w:t>лот № 1</w:t>
      </w:r>
      <w:r w:rsidR="00FF2F60">
        <w:rPr>
          <w:color w:val="auto"/>
        </w:rPr>
        <w:t>3</w:t>
      </w:r>
      <w:r w:rsidRPr="007123E9">
        <w:rPr>
          <w:color w:val="auto"/>
        </w:rPr>
        <w:t xml:space="preserve"> – 4</w:t>
      </w:r>
      <w:r>
        <w:rPr>
          <w:color w:val="auto"/>
        </w:rPr>
        <w:t xml:space="preserve"> </w:t>
      </w:r>
      <w:r w:rsidRPr="007123E9">
        <w:rPr>
          <w:color w:val="auto"/>
        </w:rPr>
        <w:t>668 (</w:t>
      </w:r>
      <w:r>
        <w:rPr>
          <w:color w:val="auto"/>
        </w:rPr>
        <w:t>четыре тысячи шестьсот шестьдесят восемь</w:t>
      </w:r>
      <w:r w:rsidRPr="007123E9">
        <w:rPr>
          <w:color w:val="auto"/>
        </w:rPr>
        <w:t xml:space="preserve">) руб. </w:t>
      </w:r>
      <w:r>
        <w:rPr>
          <w:color w:val="auto"/>
        </w:rPr>
        <w:t>86</w:t>
      </w:r>
      <w:r w:rsidRPr="007123E9">
        <w:rPr>
          <w:color w:val="auto"/>
        </w:rPr>
        <w:t xml:space="preserve"> коп</w:t>
      </w:r>
      <w:r>
        <w:rPr>
          <w:color w:val="auto"/>
        </w:rPr>
        <w:t>.</w:t>
      </w:r>
    </w:p>
    <w:p w14:paraId="484BE4BB" w14:textId="77777777" w:rsidR="001C5EF3" w:rsidRDefault="00F81596" w:rsidP="001C5EF3">
      <w:pPr>
        <w:jc w:val="both"/>
        <w:rPr>
          <w:i/>
          <w:sz w:val="24"/>
          <w:szCs w:val="24"/>
          <w:highlight w:val="yellow"/>
          <w:u w:val="single"/>
        </w:rPr>
      </w:pPr>
      <w:r w:rsidRPr="00F81596">
        <w:rPr>
          <w:i/>
          <w:sz w:val="24"/>
          <w:szCs w:val="24"/>
          <w:u w:val="single"/>
        </w:rPr>
        <w:t xml:space="preserve">Задаток вносится в валюте Российской Федерации на счет </w:t>
      </w:r>
      <w:r>
        <w:rPr>
          <w:i/>
          <w:sz w:val="24"/>
          <w:szCs w:val="24"/>
          <w:u w:val="single"/>
        </w:rPr>
        <w:t>организатора аукциона</w:t>
      </w:r>
      <w:r w:rsidRPr="00F81596">
        <w:rPr>
          <w:i/>
          <w:sz w:val="24"/>
          <w:szCs w:val="24"/>
          <w:u w:val="single"/>
        </w:rPr>
        <w:t xml:space="preserve"> по следующим реквизитам:</w:t>
      </w:r>
    </w:p>
    <w:p w14:paraId="2292A59D" w14:textId="77777777" w:rsidR="004B498D" w:rsidRPr="00AF46E0" w:rsidRDefault="004B498D" w:rsidP="004B498D">
      <w:pPr>
        <w:pStyle w:val="Default"/>
        <w:jc w:val="both"/>
      </w:pPr>
      <w:bookmarkStart w:id="64" w:name="_Hlk74658676"/>
      <w:r w:rsidRPr="00AF46E0">
        <w:rPr>
          <w:b/>
          <w:bCs/>
        </w:rPr>
        <w:t>Реквизиты счета для перечисления задатка для участия в аукционе на право заключения договора аренды земельного участка</w:t>
      </w:r>
      <w:r w:rsidRPr="00AF46E0">
        <w:t xml:space="preserve">: </w:t>
      </w:r>
    </w:p>
    <w:bookmarkEnd w:id="64"/>
    <w:p w14:paraId="31D2808B" w14:textId="77777777" w:rsidR="005F7BC2" w:rsidRDefault="005F7BC2" w:rsidP="005F7BC2">
      <w:pPr>
        <w:pStyle w:val="Default"/>
        <w:jc w:val="both"/>
      </w:pPr>
      <w:r>
        <w:t>Наименование подразделения Банка России//наименование и место нахождения ТОФК (банк получателя): отделение Мурманск Банка России//УФК по Мурманской области г. Мурманск</w:t>
      </w:r>
    </w:p>
    <w:p w14:paraId="739A1EAC" w14:textId="77777777" w:rsidR="005F7BC2" w:rsidRDefault="005F7BC2" w:rsidP="005F7BC2">
      <w:pPr>
        <w:pStyle w:val="Default"/>
        <w:jc w:val="both"/>
      </w:pPr>
      <w:r>
        <w:t>БИК ТОФК: 014705901</w:t>
      </w:r>
    </w:p>
    <w:p w14:paraId="7A97A5F1" w14:textId="77777777" w:rsidR="005F7BC2" w:rsidRDefault="005F7BC2" w:rsidP="005F7BC2">
      <w:pPr>
        <w:pStyle w:val="Default"/>
        <w:jc w:val="both"/>
      </w:pPr>
      <w:r>
        <w:t>Единый казначейский счет (кор/счет): 40102810745370000041</w:t>
      </w:r>
    </w:p>
    <w:p w14:paraId="26C5F953" w14:textId="77777777" w:rsidR="005F7BC2" w:rsidRDefault="005F7BC2" w:rsidP="005F7BC2">
      <w:pPr>
        <w:pStyle w:val="Default"/>
        <w:jc w:val="both"/>
      </w:pPr>
      <w:r>
        <w:t>Владелец казначейского счета (участник системы казначейских платежей, лицевой счет), (ИНН/КПП): 5190076325/519001001</w:t>
      </w:r>
    </w:p>
    <w:p w14:paraId="13FAB8DA" w14:textId="77777777" w:rsidR="005F7BC2" w:rsidRDefault="005F7BC2" w:rsidP="005F7BC2">
      <w:pPr>
        <w:pStyle w:val="Default"/>
        <w:jc w:val="both"/>
      </w:pPr>
      <w:r>
        <w:t>Получатель: Министерство финансов Мурманской области (ГОКУ «ЦТИ» л/с  05492D01910)</w:t>
      </w:r>
    </w:p>
    <w:p w14:paraId="1492328E" w14:textId="77777777" w:rsidR="005F7BC2" w:rsidRDefault="005F7BC2" w:rsidP="005F7BC2">
      <w:pPr>
        <w:pStyle w:val="Default"/>
        <w:jc w:val="both"/>
      </w:pPr>
      <w:r>
        <w:t xml:space="preserve">Казначейский счет (р/счет): 03222643470000004900 </w:t>
      </w:r>
    </w:p>
    <w:p w14:paraId="47AA1D45" w14:textId="77777777" w:rsidR="005F7BC2" w:rsidRDefault="005F7BC2" w:rsidP="005F7BC2">
      <w:pPr>
        <w:pStyle w:val="Default"/>
        <w:jc w:val="both"/>
      </w:pPr>
      <w:r>
        <w:t>КБК: 00000000000000000510</w:t>
      </w:r>
    </w:p>
    <w:p w14:paraId="6431B5EF" w14:textId="77777777" w:rsidR="005F7BC2" w:rsidRDefault="005F7BC2" w:rsidP="005F7BC2">
      <w:pPr>
        <w:pStyle w:val="Default"/>
        <w:jc w:val="both"/>
      </w:pPr>
      <w:r>
        <w:t>ОКТМО: 47701000</w:t>
      </w:r>
    </w:p>
    <w:p w14:paraId="0FCE8263" w14:textId="77777777" w:rsidR="005F7BC2" w:rsidRDefault="005F7BC2" w:rsidP="005F7BC2">
      <w:pPr>
        <w:pStyle w:val="Default"/>
        <w:jc w:val="both"/>
      </w:pPr>
      <w:r>
        <w:t>Наименование платежа: задаток для участия в аукционе на право заключения договора ______ земельного участка с КН 51:__:_______________:____ (Лот №___).</w:t>
      </w:r>
    </w:p>
    <w:p w14:paraId="5539B681" w14:textId="1EA3DFD4" w:rsidR="004B498D" w:rsidRDefault="004B498D" w:rsidP="005F7BC2">
      <w:pPr>
        <w:pStyle w:val="Default"/>
        <w:jc w:val="both"/>
      </w:pPr>
      <w:r w:rsidRPr="00AF46E0">
        <w:t xml:space="preserve">Заявители несут всю полноту ответственности за достоверность сведений, указанных в заявке на участие в аукционе, а также содержащихся в представленных ими документах. </w:t>
      </w:r>
    </w:p>
    <w:p w14:paraId="221B42F7" w14:textId="187EF8F6" w:rsidR="001C5EF3" w:rsidRPr="000B504B" w:rsidRDefault="001C5EF3" w:rsidP="000B504B">
      <w:pPr>
        <w:pStyle w:val="Default"/>
        <w:jc w:val="both"/>
      </w:pPr>
      <w:r w:rsidRPr="000B504B">
        <w:rPr>
          <w:i/>
          <w:iCs/>
          <w:u w:val="single"/>
        </w:rPr>
        <w:t xml:space="preserve">Задаток в полном объеме должен поступить на счет организатора торгов </w:t>
      </w:r>
      <w:r w:rsidR="00B8073D" w:rsidRPr="000B504B">
        <w:rPr>
          <w:i/>
          <w:iCs/>
          <w:u w:val="single"/>
        </w:rPr>
        <w:t xml:space="preserve">до </w:t>
      </w:r>
      <w:r w:rsidR="001307BF">
        <w:rPr>
          <w:i/>
          <w:iCs/>
          <w:u w:val="single"/>
        </w:rPr>
        <w:t>09</w:t>
      </w:r>
      <w:r w:rsidR="00DB27EE" w:rsidRPr="00DB27EE">
        <w:rPr>
          <w:i/>
          <w:iCs/>
          <w:u w:val="single"/>
        </w:rPr>
        <w:t>.08</w:t>
      </w:r>
      <w:r w:rsidR="00B8073D" w:rsidRPr="00DB27EE">
        <w:rPr>
          <w:i/>
          <w:iCs/>
          <w:u w:val="single"/>
        </w:rPr>
        <w:t>.2021</w:t>
      </w:r>
      <w:r w:rsidR="000B504B" w:rsidRPr="000B504B">
        <w:t>.</w:t>
      </w:r>
    </w:p>
    <w:p w14:paraId="0AE4B7E1" w14:textId="77777777" w:rsidR="001C5EF3" w:rsidRPr="00AF46E0" w:rsidRDefault="001C5EF3" w:rsidP="004B498D">
      <w:pPr>
        <w:pStyle w:val="Default"/>
        <w:jc w:val="both"/>
      </w:pPr>
    </w:p>
    <w:p w14:paraId="036EE46B" w14:textId="77777777" w:rsidR="004B498D" w:rsidRPr="00AF46E0" w:rsidRDefault="004B498D" w:rsidP="001C5EF3">
      <w:pPr>
        <w:pStyle w:val="Default"/>
        <w:spacing w:after="27"/>
        <w:jc w:val="center"/>
        <w:rPr>
          <w:b/>
        </w:rPr>
      </w:pPr>
      <w:r w:rsidRPr="00AF46E0">
        <w:rPr>
          <w:b/>
        </w:rPr>
        <w:t>Порядок рассмотрения заявок на участие в аукционе:</w:t>
      </w:r>
    </w:p>
    <w:p w14:paraId="503DA0C1" w14:textId="77777777" w:rsidR="004B498D" w:rsidRPr="00AF46E0" w:rsidRDefault="004B498D" w:rsidP="0024036C">
      <w:pPr>
        <w:pStyle w:val="Default"/>
        <w:ind w:firstLine="708"/>
        <w:jc w:val="both"/>
      </w:pPr>
      <w:r w:rsidRPr="00AF46E0">
        <w:lastRenderedPageBreak/>
        <w:t>Аукционная комиссия рассматривает заявки на участие в аукционе на предмет соответс</w:t>
      </w:r>
      <w:r w:rsidR="004617A7" w:rsidRPr="00AF46E0">
        <w:t>т</w:t>
      </w:r>
      <w:r w:rsidRPr="00AF46E0">
        <w:t>вия требованиям, установленным документацией об аукционе и соответствия заявителей следующим требованиям:</w:t>
      </w:r>
    </w:p>
    <w:p w14:paraId="674CFBAE" w14:textId="77777777" w:rsidR="004B498D" w:rsidRPr="00AF46E0" w:rsidRDefault="004B498D" w:rsidP="004B498D">
      <w:pPr>
        <w:pStyle w:val="Default"/>
        <w:jc w:val="both"/>
        <w:rPr>
          <w:u w:val="single"/>
        </w:rPr>
      </w:pPr>
      <w:r w:rsidRPr="00AF46E0">
        <w:rPr>
          <w:u w:val="single"/>
        </w:rPr>
        <w:t xml:space="preserve">Заявитель не допускается к участию в аукционе по следующим основаниям: </w:t>
      </w:r>
    </w:p>
    <w:p w14:paraId="0F602DD0" w14:textId="77777777" w:rsidR="004B498D" w:rsidRPr="00AF46E0" w:rsidRDefault="004B498D" w:rsidP="004B498D">
      <w:pPr>
        <w:pStyle w:val="Default"/>
        <w:spacing w:after="27"/>
        <w:jc w:val="both"/>
      </w:pPr>
      <w:r w:rsidRPr="00AF46E0">
        <w:t xml:space="preserve">1) непредставление предусмотренных настоящим извещением необходимых для участия в аукционе документов или представление недостоверных сведений; </w:t>
      </w:r>
    </w:p>
    <w:p w14:paraId="77CA31BE" w14:textId="77777777" w:rsidR="004B498D" w:rsidRPr="00AF46E0" w:rsidRDefault="0020713E" w:rsidP="004B498D">
      <w:pPr>
        <w:pStyle w:val="Default"/>
        <w:spacing w:after="27"/>
        <w:jc w:val="both"/>
      </w:pPr>
      <w:r w:rsidRPr="00AF46E0">
        <w:t xml:space="preserve">2) </w:t>
      </w:r>
      <w:r w:rsidR="004B498D" w:rsidRPr="00AF46E0">
        <w:t xml:space="preserve">непоступление задатка на счет, указанный в настоящем извещении, в предусмотренный настоящим извещением срок; </w:t>
      </w:r>
    </w:p>
    <w:p w14:paraId="22E3342C" w14:textId="77777777" w:rsidR="004B498D" w:rsidRPr="00AF46E0" w:rsidRDefault="004B498D" w:rsidP="004B498D">
      <w:pPr>
        <w:pStyle w:val="Default"/>
        <w:spacing w:after="27"/>
        <w:jc w:val="both"/>
      </w:pPr>
      <w:r w:rsidRPr="00AF46E0">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не имеет права приобрести земельный участок в аренду; </w:t>
      </w:r>
    </w:p>
    <w:p w14:paraId="01553010" w14:textId="77777777" w:rsidR="004B498D" w:rsidRPr="00AF46E0" w:rsidRDefault="004B498D" w:rsidP="004B498D">
      <w:pPr>
        <w:pStyle w:val="Default"/>
        <w:spacing w:after="27"/>
        <w:jc w:val="both"/>
      </w:pPr>
      <w:r w:rsidRPr="00AF46E0">
        <w:t xml:space="preserve">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14:paraId="3C219281" w14:textId="77777777" w:rsidR="004B498D" w:rsidRPr="00AF46E0" w:rsidRDefault="004B498D" w:rsidP="004B498D">
      <w:pPr>
        <w:pStyle w:val="Default"/>
        <w:jc w:val="both"/>
      </w:pPr>
      <w:r w:rsidRPr="00AF46E0">
        <w:t xml:space="preserve">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6EFE3DA5" w14:textId="77777777" w:rsidR="004B498D" w:rsidRPr="00AF46E0" w:rsidRDefault="004B498D" w:rsidP="004B498D">
      <w:pPr>
        <w:pStyle w:val="Default"/>
        <w:jc w:val="both"/>
      </w:pPr>
      <w:r w:rsidRPr="00AF46E0">
        <w:t xml:space="preserve">По результатам рассмотрения </w:t>
      </w:r>
      <w:r w:rsidR="00707B1A">
        <w:t>заявок</w:t>
      </w:r>
      <w:r w:rsidRPr="00AF46E0">
        <w:t xml:space="preserve"> организатор аукциона принимает решение о признании претендентов участниками аукциона (допуске к участию в аукционе) или об отказе в допуске претендентов к участию в аукционе, которое оформляется протоколом. На рассмотрение заявок допускаются только члены </w:t>
      </w:r>
      <w:r w:rsidR="00707B1A">
        <w:t>аукционной к</w:t>
      </w:r>
      <w:r w:rsidRPr="00AF46E0">
        <w:t>омиссии</w:t>
      </w:r>
      <w:r w:rsidR="004C0B92">
        <w:t>.</w:t>
      </w:r>
    </w:p>
    <w:p w14:paraId="2A8FE5FE" w14:textId="77777777" w:rsidR="004B498D" w:rsidRPr="00AF46E0" w:rsidRDefault="004B498D" w:rsidP="004B498D">
      <w:pPr>
        <w:ind w:firstLine="540"/>
        <w:jc w:val="both"/>
        <w:rPr>
          <w:sz w:val="24"/>
          <w:szCs w:val="24"/>
        </w:rPr>
      </w:pPr>
      <w:r w:rsidRPr="00AF46E0">
        <w:rPr>
          <w:sz w:val="24"/>
          <w:szCs w:val="24"/>
        </w:rPr>
        <w:t>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14:paraId="6D770F45" w14:textId="77777777" w:rsidR="004B498D" w:rsidRPr="00AF46E0" w:rsidRDefault="004B498D" w:rsidP="00523CA1">
      <w:pPr>
        <w:pStyle w:val="Default"/>
        <w:ind w:firstLine="540"/>
        <w:jc w:val="both"/>
      </w:pPr>
      <w:r w:rsidRPr="00AF46E0">
        <w:t xml:space="preserve">Протокол рассмотрения заявок на участие в аукционе подписывается </w:t>
      </w:r>
      <w:r w:rsidR="004617A7" w:rsidRPr="00AF46E0">
        <w:t>членами комиссии</w:t>
      </w:r>
      <w:r w:rsidRPr="00AF46E0">
        <w:t xml:space="preserve"> не позднее чем в течение одного дня со дня их рассмотрения и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(www.torgi.gov.ru) </w:t>
      </w:r>
      <w:r w:rsidRPr="00AF46E0">
        <w:rPr>
          <w:b/>
          <w:bCs/>
        </w:rPr>
        <w:t>не позднее чем на следующий день после дня подписания протокола</w:t>
      </w:r>
      <w:r w:rsidRPr="00AF46E0">
        <w:t xml:space="preserve">. </w:t>
      </w:r>
    </w:p>
    <w:p w14:paraId="0B91CDA5" w14:textId="77777777" w:rsidR="00B06221" w:rsidRPr="00AF46E0" w:rsidRDefault="00B06221" w:rsidP="00B06221">
      <w:pPr>
        <w:ind w:firstLine="708"/>
        <w:jc w:val="both"/>
        <w:rPr>
          <w:color w:val="000000"/>
          <w:sz w:val="24"/>
          <w:szCs w:val="24"/>
        </w:rPr>
      </w:pPr>
      <w:r w:rsidRPr="00AF46E0">
        <w:rPr>
          <w:color w:val="000000"/>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738AE4EA" w14:textId="77777777" w:rsidR="004B498D" w:rsidRPr="00AF46E0" w:rsidRDefault="004B498D" w:rsidP="004C0B92">
      <w:pPr>
        <w:pStyle w:val="Default"/>
        <w:spacing w:after="27"/>
        <w:ind w:firstLine="708"/>
        <w:jc w:val="both"/>
      </w:pPr>
      <w:r w:rsidRPr="00AF46E0">
        <w:t xml:space="preserve">Задаток заявителя, не допущенного к участию в аукционе, возвращается ему в течение трех рабочих дней со дня оформления протокола приема (рассмотрения) заявок на участие в аукционе. </w:t>
      </w:r>
    </w:p>
    <w:p w14:paraId="327CEB21" w14:textId="77777777" w:rsidR="00722080" w:rsidRPr="00722080" w:rsidRDefault="00722080" w:rsidP="00722080">
      <w:pPr>
        <w:ind w:firstLine="540"/>
        <w:jc w:val="both"/>
        <w:rPr>
          <w:rFonts w:ascii="Verdana" w:hAnsi="Verdana"/>
          <w:sz w:val="21"/>
          <w:szCs w:val="21"/>
        </w:rPr>
      </w:pPr>
      <w:r w:rsidRPr="00722080">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D553038" w14:textId="77777777" w:rsidR="0098317D" w:rsidRPr="00AF46E0" w:rsidRDefault="0098317D" w:rsidP="0024036C">
      <w:pPr>
        <w:pStyle w:val="Default"/>
        <w:spacing w:after="27"/>
        <w:ind w:firstLine="708"/>
        <w:jc w:val="both"/>
      </w:pPr>
    </w:p>
    <w:p w14:paraId="4827CF60" w14:textId="77777777" w:rsidR="004B498D" w:rsidRDefault="004B498D" w:rsidP="0098317D">
      <w:pPr>
        <w:pStyle w:val="Default"/>
        <w:spacing w:after="27"/>
        <w:jc w:val="center"/>
        <w:rPr>
          <w:b/>
        </w:rPr>
      </w:pPr>
      <w:r w:rsidRPr="00AF46E0">
        <w:rPr>
          <w:b/>
        </w:rPr>
        <w:t>Внесение изменений в извещение, отказ в проведении аукциона:</w:t>
      </w:r>
    </w:p>
    <w:p w14:paraId="3A4B799B" w14:textId="77777777" w:rsidR="004B498D" w:rsidRPr="00AF46E0" w:rsidRDefault="004B498D" w:rsidP="0024036C">
      <w:pPr>
        <w:pStyle w:val="Default"/>
        <w:spacing w:after="27"/>
        <w:ind w:firstLine="708"/>
        <w:jc w:val="both"/>
      </w:pPr>
      <w:r w:rsidRPr="00AF46E0">
        <w:t xml:space="preserve">Организатор </w:t>
      </w:r>
      <w:r w:rsidR="006D637E">
        <w:t xml:space="preserve">аукциона </w:t>
      </w:r>
      <w:r w:rsidRPr="00AF46E0">
        <w:t xml:space="preserve">вправе принять решение о внесении изменений в </w:t>
      </w:r>
      <w:r w:rsidR="0098317D">
        <w:t>извещение о проведении аукциона</w:t>
      </w:r>
      <w:r w:rsidRPr="00AF46E0">
        <w:t xml:space="preserve"> не позднее чем за пять дней до даты окончания подачи заявок на участие в аукционе. Изменение предмета аукциона не допускается. </w:t>
      </w:r>
    </w:p>
    <w:p w14:paraId="7C850014" w14:textId="77777777" w:rsidR="004B498D" w:rsidRPr="00F5794F" w:rsidRDefault="004B498D" w:rsidP="0024036C">
      <w:pPr>
        <w:pStyle w:val="Default"/>
        <w:spacing w:after="27"/>
        <w:ind w:firstLine="708"/>
        <w:jc w:val="both"/>
        <w:rPr>
          <w:color w:val="auto"/>
        </w:rPr>
      </w:pPr>
      <w:r w:rsidRPr="00AF46E0">
        <w:t>В случае внесения изменений в решени</w:t>
      </w:r>
      <w:r w:rsidR="0098317D">
        <w:t>е</w:t>
      </w:r>
      <w:r w:rsidRPr="00AF46E0">
        <w:t xml:space="preserve"> организатора аукциона, такие изменения размещаются организатором аукциона в течение одного дня с даты принятия указанного решения на </w:t>
      </w:r>
      <w:bookmarkStart w:id="65" w:name="_Hlk69221384"/>
      <w:r w:rsidR="0098317D" w:rsidRPr="00F5794F">
        <w:rPr>
          <w:color w:val="auto"/>
          <w:shd w:val="clear" w:color="auto" w:fill="FFFFFF"/>
        </w:rPr>
        <w:t xml:space="preserve">Официальном сайте Российской Федерации для размещения информации о </w:t>
      </w:r>
      <w:r w:rsidR="0098317D" w:rsidRPr="00F5794F">
        <w:rPr>
          <w:color w:val="auto"/>
          <w:shd w:val="clear" w:color="auto" w:fill="FFFFFF"/>
        </w:rPr>
        <w:lastRenderedPageBreak/>
        <w:t>проведении торгов по адресу </w:t>
      </w:r>
      <w:bookmarkEnd w:id="65"/>
      <w:r w:rsidR="00D26925" w:rsidRPr="00F5794F">
        <w:rPr>
          <w:color w:val="auto"/>
          <w:shd w:val="clear" w:color="auto" w:fill="FFFFFF"/>
        </w:rPr>
        <w:t>https://torgi.gov.ru/</w:t>
      </w:r>
      <w:r w:rsidR="0098317D" w:rsidRPr="00F5794F">
        <w:rPr>
          <w:color w:val="auto"/>
          <w:shd w:val="clear" w:color="auto" w:fill="FFFFFF"/>
        </w:rPr>
        <w:t xml:space="preserve">; на сайте Министерства имущественных отношений Мурманской области по адресу </w:t>
      </w:r>
      <w:hyperlink r:id="rId12" w:history="1">
        <w:r w:rsidR="0098317D" w:rsidRPr="00F5794F">
          <w:rPr>
            <w:rStyle w:val="a3"/>
            <w:color w:val="auto"/>
            <w:shd w:val="clear" w:color="auto" w:fill="FFFFFF"/>
          </w:rPr>
          <w:t>https://property.gov-murman.ru/activities/predostavlenie/</w:t>
        </w:r>
      </w:hyperlink>
      <w:r w:rsidR="0098317D" w:rsidRPr="00F5794F">
        <w:rPr>
          <w:color w:val="auto"/>
          <w:shd w:val="clear" w:color="auto" w:fill="FFFFFF"/>
        </w:rPr>
        <w:t>.</w:t>
      </w:r>
    </w:p>
    <w:p w14:paraId="1560F821" w14:textId="77777777" w:rsidR="004B498D" w:rsidRPr="00F5794F" w:rsidRDefault="004B498D" w:rsidP="0024036C">
      <w:pPr>
        <w:pStyle w:val="Default"/>
        <w:spacing w:after="27"/>
        <w:ind w:firstLine="708"/>
        <w:jc w:val="both"/>
        <w:rPr>
          <w:color w:val="auto"/>
        </w:rPr>
      </w:pPr>
      <w:r w:rsidRPr="00F5794F">
        <w:rPr>
          <w:color w:val="auto"/>
        </w:rPr>
        <w:t>В течение двух рабочих дней с даты принятия указанного решения</w:t>
      </w:r>
      <w:r w:rsidR="0098317D" w:rsidRPr="00F5794F">
        <w:rPr>
          <w:color w:val="auto"/>
        </w:rPr>
        <w:t>,</w:t>
      </w:r>
      <w:r w:rsidRPr="00F5794F">
        <w:rPr>
          <w:color w:val="auto"/>
        </w:rPr>
        <w:t xml:space="preserve"> такие изменения направляются заявителям, </w:t>
      </w:r>
      <w:r w:rsidR="00DD0805" w:rsidRPr="00F5794F">
        <w:rPr>
          <w:color w:val="auto"/>
        </w:rPr>
        <w:t>подавшим заявки на участие в аукционе</w:t>
      </w:r>
      <w:r w:rsidRPr="00F5794F">
        <w:rPr>
          <w:color w:val="auto"/>
        </w:rPr>
        <w:t xml:space="preserve">. </w:t>
      </w:r>
    </w:p>
    <w:p w14:paraId="441BBD04" w14:textId="77777777" w:rsidR="004B498D" w:rsidRPr="00AF46E0" w:rsidRDefault="004B498D" w:rsidP="0024036C">
      <w:pPr>
        <w:pStyle w:val="Default"/>
        <w:spacing w:after="27"/>
        <w:ind w:firstLine="708"/>
        <w:jc w:val="both"/>
        <w:rPr>
          <w:highlight w:val="yellow"/>
        </w:rPr>
      </w:pPr>
      <w:r w:rsidRPr="00F5794F">
        <w:rPr>
          <w:color w:val="auto"/>
        </w:rPr>
        <w:t>При этом срок подачи заявок на</w:t>
      </w:r>
      <w:r w:rsidRPr="00AF46E0">
        <w:t xml:space="preserve">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72F10AD" w14:textId="77777777" w:rsidR="004B498D" w:rsidRPr="00AF46E0" w:rsidRDefault="004B498D" w:rsidP="0024036C">
      <w:pPr>
        <w:pStyle w:val="Default"/>
        <w:spacing w:after="27"/>
        <w:ind w:firstLine="708"/>
        <w:jc w:val="both"/>
      </w:pPr>
      <w:r w:rsidRPr="00AF46E0">
        <w:t>В случае, если после официального опубликования таких изменений претендентами на участие в торгах не отозваны ранее поданные (до момента официального опубликования изменений) ими организатору торгов заявки, указанные лица считаются надлежаще извещ</w:t>
      </w:r>
      <w:r w:rsidR="001F34F5" w:rsidRPr="00AF46E0">
        <w:t>е</w:t>
      </w:r>
      <w:r w:rsidRPr="00AF46E0">
        <w:t>нными о внес</w:t>
      </w:r>
      <w:r w:rsidR="001F34F5" w:rsidRPr="00AF46E0">
        <w:t>е</w:t>
      </w:r>
      <w:r w:rsidRPr="00AF46E0">
        <w:t>нных изменениях и согласными на участие в торгах на новых (измен</w:t>
      </w:r>
      <w:r w:rsidR="001F34F5" w:rsidRPr="00AF46E0">
        <w:t>е</w:t>
      </w:r>
      <w:r w:rsidRPr="00AF46E0">
        <w:t>нных) условиях в полном объ</w:t>
      </w:r>
      <w:r w:rsidR="001F34F5" w:rsidRPr="00AF46E0">
        <w:t>е</w:t>
      </w:r>
      <w:r w:rsidRPr="00AF46E0">
        <w:t>ме в случае их определения в качестве участников аукциона. В случае несогласия с принятыми организатором торгов изменениями, претендент на участие в аукционе в качестве формы такого несогласия направляет организатору аукциона уведомление об отзыве ранее направленной заявки на участие в аукционе. Содержание такого уведомления о несогласии с условиями аукциона равнозначно отзыву заявки в полном объ</w:t>
      </w:r>
      <w:r w:rsidR="001F34F5" w:rsidRPr="00AF46E0">
        <w:t>е</w:t>
      </w:r>
      <w:r w:rsidRPr="00AF46E0">
        <w:t xml:space="preserve">ме. </w:t>
      </w:r>
    </w:p>
    <w:p w14:paraId="639FAEF6" w14:textId="77777777" w:rsidR="004B498D" w:rsidRDefault="004B498D" w:rsidP="0024036C">
      <w:pPr>
        <w:pStyle w:val="Default"/>
        <w:spacing w:after="27"/>
        <w:ind w:firstLine="708"/>
        <w:jc w:val="both"/>
      </w:pPr>
      <w:r w:rsidRPr="00AF46E0">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00DD0805" w:rsidRPr="00F5794F">
        <w:rPr>
          <w:color w:val="auto"/>
        </w:rPr>
        <w:t xml:space="preserve">Официальном сайте Российской Федерации для размещения информации о проведении торгов по адресу </w:t>
      </w:r>
      <w:hyperlink r:id="rId13" w:history="1">
        <w:r w:rsidR="00D26925" w:rsidRPr="00F5794F">
          <w:rPr>
            <w:rStyle w:val="a3"/>
            <w:color w:val="auto"/>
            <w:shd w:val="clear" w:color="auto" w:fill="FFFFFF"/>
          </w:rPr>
          <w:t>https://torgi.gov.ru/</w:t>
        </w:r>
      </w:hyperlink>
      <w:r w:rsidRPr="00F5794F">
        <w:rPr>
          <w:color w:val="auto"/>
        </w:rPr>
        <w:t>в течение</w:t>
      </w:r>
      <w:r w:rsidRPr="00AF46E0">
        <w:t xml:space="preserve"> одного дня с даты принятия решения об отказе от проведения аукциона. </w:t>
      </w:r>
    </w:p>
    <w:p w14:paraId="000805C9" w14:textId="239B1B46" w:rsidR="00563BA6" w:rsidRDefault="00563BA6" w:rsidP="00563BA6">
      <w:pPr>
        <w:pStyle w:val="Default"/>
        <w:spacing w:after="27"/>
        <w:ind w:firstLine="708"/>
        <w:jc w:val="both"/>
      </w:pPr>
      <w:r w:rsidRPr="00AF46E0">
        <w:t>В течение двух рабочих дней с даты принятия указанного решения</w:t>
      </w:r>
      <w:r>
        <w:t>,</w:t>
      </w:r>
      <w:r w:rsidR="005D5388">
        <w:t xml:space="preserve"> </w:t>
      </w:r>
      <w:r>
        <w:t>организатор аукциона направляет соот</w:t>
      </w:r>
      <w:r w:rsidR="00ED4380">
        <w:t>ве</w:t>
      </w:r>
      <w:r>
        <w:t>тс</w:t>
      </w:r>
      <w:r w:rsidR="00ED4380">
        <w:t>твую</w:t>
      </w:r>
      <w:r>
        <w:t>щие уведомления заявителям, подавшим заявки на участие в аукцион</w:t>
      </w:r>
      <w:r w:rsidR="00ED4380">
        <w:t>е</w:t>
      </w:r>
      <w:r>
        <w:t>.</w:t>
      </w:r>
    </w:p>
    <w:p w14:paraId="4ED2B182" w14:textId="77777777" w:rsidR="00ED4380" w:rsidRPr="00ED4380" w:rsidRDefault="006D637E" w:rsidP="00ED4380">
      <w:pPr>
        <w:ind w:firstLine="540"/>
        <w:jc w:val="both"/>
        <w:rPr>
          <w:rFonts w:ascii="Verdana" w:hAnsi="Verdana"/>
          <w:sz w:val="24"/>
          <w:szCs w:val="24"/>
        </w:rPr>
      </w:pPr>
      <w:r>
        <w:rPr>
          <w:sz w:val="24"/>
          <w:szCs w:val="24"/>
        </w:rPr>
        <w:t xml:space="preserve">Министерство имущественных </w:t>
      </w:r>
      <w:r w:rsidR="00707B1A">
        <w:rPr>
          <w:sz w:val="24"/>
          <w:szCs w:val="24"/>
        </w:rPr>
        <w:t>отношений Мурманской</w:t>
      </w:r>
      <w:r>
        <w:rPr>
          <w:sz w:val="24"/>
          <w:szCs w:val="24"/>
        </w:rPr>
        <w:t xml:space="preserve"> области, как у</w:t>
      </w:r>
      <w:r w:rsidR="00ED4380" w:rsidRPr="00ED4380">
        <w:rPr>
          <w:sz w:val="24"/>
          <w:szCs w:val="24"/>
        </w:rPr>
        <w:t>полномоченный орган</w:t>
      </w:r>
      <w:r>
        <w:rPr>
          <w:sz w:val="24"/>
          <w:szCs w:val="24"/>
        </w:rPr>
        <w:t xml:space="preserve"> в области предоставления земельных участков, государственная собственность на которые не разграничена,</w:t>
      </w:r>
      <w:r w:rsidR="00ED4380" w:rsidRPr="00ED4380">
        <w:rPr>
          <w:sz w:val="24"/>
          <w:szCs w:val="24"/>
        </w:rPr>
        <w:t xml:space="preserve"> принимает решение об отказе в проведении аукциона в случае выявления обстоятельств, предусмотренных </w:t>
      </w:r>
      <w:r w:rsidR="00ED4380" w:rsidRPr="00D26925">
        <w:rPr>
          <w:sz w:val="24"/>
          <w:szCs w:val="24"/>
        </w:rPr>
        <w:t>пунктом 8</w:t>
      </w:r>
      <w:r w:rsidR="00ED4380">
        <w:rPr>
          <w:sz w:val="24"/>
          <w:szCs w:val="24"/>
        </w:rPr>
        <w:t>ст. 39.11 Земельного Кодекса Российской Федерации</w:t>
      </w:r>
      <w:r w:rsidR="00ED4380" w:rsidRPr="00ED4380">
        <w:rPr>
          <w:sz w:val="24"/>
          <w:szCs w:val="24"/>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3F098A1" w14:textId="77777777" w:rsidR="00ED4380" w:rsidRDefault="00ED4380" w:rsidP="00563BA6">
      <w:pPr>
        <w:pStyle w:val="Default"/>
        <w:spacing w:after="27"/>
        <w:ind w:firstLine="708"/>
        <w:jc w:val="both"/>
      </w:pPr>
    </w:p>
    <w:p w14:paraId="401C15C8" w14:textId="4D958F10" w:rsidR="00F5794F" w:rsidRDefault="00491A3D" w:rsidP="00F5794F">
      <w:pPr>
        <w:pStyle w:val="Default"/>
        <w:spacing w:after="27"/>
        <w:ind w:firstLine="708"/>
        <w:jc w:val="center"/>
        <w:rPr>
          <w:b/>
          <w:bCs/>
        </w:rPr>
      </w:pPr>
      <w:r w:rsidRPr="00491A3D">
        <w:rPr>
          <w:b/>
          <w:bCs/>
        </w:rPr>
        <w:t>Порядок предоставления аукционной документации</w:t>
      </w:r>
      <w:r w:rsidR="005D3D78">
        <w:rPr>
          <w:b/>
          <w:bCs/>
        </w:rPr>
        <w:t>.</w:t>
      </w:r>
    </w:p>
    <w:p w14:paraId="107C6377" w14:textId="77777777" w:rsidR="00722080" w:rsidRDefault="00491A3D" w:rsidP="00F5794F">
      <w:pPr>
        <w:pStyle w:val="Default"/>
        <w:spacing w:after="27"/>
        <w:ind w:firstLine="708"/>
        <w:jc w:val="center"/>
      </w:pPr>
      <w:r w:rsidRPr="00713114">
        <w:t>При проведении аукциона организатор аукциона обеспечивают размещение аукционной документации одновременно с размещением извещения о проведении аукцион</w:t>
      </w:r>
      <w:r w:rsidR="00722080">
        <w:t>а:</w:t>
      </w:r>
    </w:p>
    <w:p w14:paraId="0F007C7D" w14:textId="3AA9EAA2" w:rsidR="00722080" w:rsidRPr="00F5794F" w:rsidRDefault="00722080" w:rsidP="00491A3D">
      <w:pPr>
        <w:pStyle w:val="Default"/>
        <w:spacing w:after="27"/>
        <w:ind w:firstLine="708"/>
        <w:jc w:val="both"/>
        <w:rPr>
          <w:color w:val="auto"/>
          <w:shd w:val="clear" w:color="auto" w:fill="FFFFFF"/>
        </w:rPr>
      </w:pPr>
      <w:r>
        <w:t>-</w:t>
      </w:r>
      <w:r w:rsidRPr="00713114">
        <w:rPr>
          <w:shd w:val="clear" w:color="auto" w:fill="FFFFFF"/>
        </w:rPr>
        <w:t>на</w:t>
      </w:r>
      <w:r w:rsidR="005D5388">
        <w:rPr>
          <w:shd w:val="clear" w:color="auto" w:fill="FFFFFF"/>
        </w:rPr>
        <w:t xml:space="preserve"> </w:t>
      </w:r>
      <w:r>
        <w:rPr>
          <w:shd w:val="clear" w:color="auto" w:fill="FFFFFF"/>
        </w:rPr>
        <w:t>о</w:t>
      </w:r>
      <w:r w:rsidRPr="00713114">
        <w:rPr>
          <w:shd w:val="clear" w:color="auto" w:fill="FFFFFF"/>
        </w:rPr>
        <w:t xml:space="preserve">фициальном </w:t>
      </w:r>
      <w:r w:rsidRPr="00F5794F">
        <w:rPr>
          <w:color w:val="auto"/>
          <w:shd w:val="clear" w:color="auto" w:fill="FFFFFF"/>
        </w:rPr>
        <w:t>сайте Российской Федерации для размещения информации о проведении торгов по адресу http://</w:t>
      </w:r>
      <w:hyperlink r:id="rId14" w:history="1">
        <w:r w:rsidRPr="00F5794F">
          <w:rPr>
            <w:rStyle w:val="a3"/>
            <w:color w:val="auto"/>
            <w:shd w:val="clear" w:color="auto" w:fill="FFFFFF"/>
          </w:rPr>
          <w:t>torgi.gov.ru</w:t>
        </w:r>
      </w:hyperlink>
      <w:r w:rsidRPr="00F5794F">
        <w:rPr>
          <w:color w:val="auto"/>
          <w:shd w:val="clear" w:color="auto" w:fill="FFFFFF"/>
        </w:rPr>
        <w:t xml:space="preserve">; </w:t>
      </w:r>
    </w:p>
    <w:p w14:paraId="20B479FD" w14:textId="77777777" w:rsidR="00722080" w:rsidRPr="002E5415" w:rsidRDefault="00722080" w:rsidP="00491A3D">
      <w:pPr>
        <w:pStyle w:val="Default"/>
        <w:spacing w:after="27"/>
        <w:ind w:firstLine="708"/>
        <w:jc w:val="both"/>
        <w:rPr>
          <w:rStyle w:val="a3"/>
          <w:color w:val="auto"/>
          <w:shd w:val="clear" w:color="auto" w:fill="FFFFFF"/>
        </w:rPr>
      </w:pPr>
      <w:r w:rsidRPr="00F5794F">
        <w:rPr>
          <w:color w:val="auto"/>
          <w:shd w:val="clear" w:color="auto" w:fill="FFFFFF"/>
        </w:rPr>
        <w:t xml:space="preserve">- на сайте Министерства имущественных отношений Мурманской области по адресу </w:t>
      </w:r>
      <w:hyperlink r:id="rId15" w:history="1">
        <w:r w:rsidRPr="00F5794F">
          <w:rPr>
            <w:rStyle w:val="a3"/>
            <w:color w:val="auto"/>
            <w:shd w:val="clear" w:color="auto" w:fill="FFFFFF"/>
          </w:rPr>
          <w:t>https://property.gov-murman.ru/activities/predostavlenie/</w:t>
        </w:r>
      </w:hyperlink>
      <w:r w:rsidRPr="002E5415">
        <w:rPr>
          <w:rStyle w:val="a3"/>
          <w:color w:val="auto"/>
          <w:shd w:val="clear" w:color="auto" w:fill="FFFFFF"/>
        </w:rPr>
        <w:t>;</w:t>
      </w:r>
    </w:p>
    <w:p w14:paraId="46B8A9B0" w14:textId="4BAC0EAD" w:rsidR="00722080" w:rsidRPr="002E5415" w:rsidRDefault="00722080" w:rsidP="00491A3D">
      <w:pPr>
        <w:pStyle w:val="Default"/>
        <w:spacing w:after="27"/>
        <w:ind w:firstLine="708"/>
        <w:jc w:val="both"/>
        <w:rPr>
          <w:color w:val="auto"/>
        </w:rPr>
      </w:pPr>
      <w:r w:rsidRPr="002E5415">
        <w:rPr>
          <w:rStyle w:val="a3"/>
          <w:color w:val="auto"/>
          <w:u w:val="none"/>
          <w:shd w:val="clear" w:color="auto" w:fill="FFFFFF"/>
        </w:rPr>
        <w:t>-в газете «</w:t>
      </w:r>
      <w:r w:rsidR="005F7BC2">
        <w:rPr>
          <w:rStyle w:val="a3"/>
          <w:color w:val="auto"/>
          <w:u w:val="none"/>
          <w:shd w:val="clear" w:color="auto" w:fill="FFFFFF"/>
        </w:rPr>
        <w:t>Кольское слово</w:t>
      </w:r>
      <w:r w:rsidRPr="002E5415">
        <w:rPr>
          <w:rStyle w:val="a3"/>
          <w:color w:val="auto"/>
          <w:u w:val="none"/>
          <w:shd w:val="clear" w:color="auto" w:fill="FFFFFF"/>
        </w:rPr>
        <w:t>».</w:t>
      </w:r>
    </w:p>
    <w:p w14:paraId="3552A96B" w14:textId="77777777" w:rsidR="00491A3D" w:rsidRPr="00713114" w:rsidRDefault="00491A3D" w:rsidP="00491A3D">
      <w:pPr>
        <w:pStyle w:val="Default"/>
        <w:spacing w:after="27"/>
        <w:ind w:firstLine="708"/>
        <w:jc w:val="both"/>
      </w:pPr>
      <w:r w:rsidRPr="00713114">
        <w:t>Аукционная документация доступна для ознакомления на официальном сайте торгов</w:t>
      </w:r>
      <w:r w:rsidR="006C0EEF">
        <w:t xml:space="preserve"> и на </w:t>
      </w:r>
      <w:r w:rsidR="006C0EEF" w:rsidRPr="00713114">
        <w:rPr>
          <w:shd w:val="clear" w:color="auto" w:fill="FFFFFF"/>
        </w:rPr>
        <w:t>сайте Министерства имущественных отношений Мурманской области</w:t>
      </w:r>
      <w:r w:rsidRPr="00713114">
        <w:t xml:space="preserve"> без взимания платы.</w:t>
      </w:r>
    </w:p>
    <w:p w14:paraId="3F3A379A" w14:textId="26779558" w:rsidR="00713114" w:rsidRPr="002E5415" w:rsidRDefault="00713114" w:rsidP="00713114">
      <w:pPr>
        <w:ind w:firstLine="708"/>
        <w:jc w:val="both"/>
        <w:rPr>
          <w:sz w:val="24"/>
          <w:szCs w:val="24"/>
          <w:shd w:val="clear" w:color="auto" w:fill="FFFFFF"/>
        </w:rPr>
      </w:pPr>
      <w:r w:rsidRPr="00713114">
        <w:rPr>
          <w:color w:val="000000"/>
          <w:sz w:val="24"/>
          <w:szCs w:val="24"/>
          <w:shd w:val="clear" w:color="auto" w:fill="FFFFFF"/>
        </w:rPr>
        <w:t xml:space="preserve">Документация к открытому </w:t>
      </w:r>
      <w:r w:rsidRPr="00ED0E58">
        <w:rPr>
          <w:color w:val="000000"/>
          <w:sz w:val="24"/>
          <w:szCs w:val="24"/>
          <w:shd w:val="clear" w:color="auto" w:fill="FFFFFF"/>
        </w:rPr>
        <w:t>аукциону предоставляется бесплатно</w:t>
      </w:r>
      <w:r w:rsidRPr="00713114">
        <w:rPr>
          <w:color w:val="000000"/>
          <w:sz w:val="24"/>
          <w:szCs w:val="24"/>
          <w:shd w:val="clear" w:color="auto" w:fill="FFFFFF"/>
        </w:rPr>
        <w:t xml:space="preserve"> по адресу: г. Мурманск, ул. </w:t>
      </w:r>
      <w:r w:rsidRPr="002E5415">
        <w:rPr>
          <w:sz w:val="24"/>
          <w:szCs w:val="24"/>
          <w:shd w:val="clear" w:color="auto" w:fill="FFFFFF"/>
        </w:rPr>
        <w:t xml:space="preserve">Карла Маркса, 18, каб. № 114 </w:t>
      </w:r>
      <w:r w:rsidR="00B8073D" w:rsidRPr="00F737CD">
        <w:rPr>
          <w:sz w:val="24"/>
          <w:szCs w:val="24"/>
          <w:shd w:val="clear" w:color="auto" w:fill="FFFFFF"/>
        </w:rPr>
        <w:t>пн</w:t>
      </w:r>
      <w:r w:rsidR="002A72E7" w:rsidRPr="00F737CD">
        <w:rPr>
          <w:sz w:val="24"/>
          <w:szCs w:val="24"/>
          <w:shd w:val="clear" w:color="auto" w:fill="FFFFFF"/>
        </w:rPr>
        <w:t>.</w:t>
      </w:r>
      <w:r w:rsidR="00B8073D" w:rsidRPr="00F737CD">
        <w:rPr>
          <w:sz w:val="24"/>
          <w:szCs w:val="24"/>
          <w:shd w:val="clear" w:color="auto" w:fill="FFFFFF"/>
        </w:rPr>
        <w:t>-</w:t>
      </w:r>
      <w:r w:rsidR="002A72E7" w:rsidRPr="00F737CD">
        <w:rPr>
          <w:sz w:val="24"/>
          <w:szCs w:val="24"/>
          <w:shd w:val="clear" w:color="auto" w:fill="FFFFFF"/>
        </w:rPr>
        <w:t>ч</w:t>
      </w:r>
      <w:r w:rsidR="00B8073D" w:rsidRPr="00F737CD">
        <w:rPr>
          <w:sz w:val="24"/>
          <w:szCs w:val="24"/>
          <w:shd w:val="clear" w:color="auto" w:fill="FFFFFF"/>
        </w:rPr>
        <w:t>т</w:t>
      </w:r>
      <w:r w:rsidR="002A72E7" w:rsidRPr="00F737CD">
        <w:rPr>
          <w:sz w:val="24"/>
          <w:szCs w:val="24"/>
          <w:shd w:val="clear" w:color="auto" w:fill="FFFFFF"/>
        </w:rPr>
        <w:t>.</w:t>
      </w:r>
      <w:r w:rsidRPr="00F737CD">
        <w:rPr>
          <w:sz w:val="24"/>
          <w:szCs w:val="24"/>
          <w:shd w:val="clear" w:color="auto" w:fill="FFFFFF"/>
        </w:rPr>
        <w:t xml:space="preserve"> с </w:t>
      </w:r>
      <w:r w:rsidR="00B8073D" w:rsidRPr="00F737CD">
        <w:rPr>
          <w:sz w:val="24"/>
          <w:szCs w:val="24"/>
          <w:shd w:val="clear" w:color="auto" w:fill="FFFFFF"/>
        </w:rPr>
        <w:t>08.30</w:t>
      </w:r>
      <w:r w:rsidRPr="00F737CD">
        <w:rPr>
          <w:sz w:val="24"/>
          <w:szCs w:val="24"/>
          <w:shd w:val="clear" w:color="auto" w:fill="FFFFFF"/>
        </w:rPr>
        <w:t>-</w:t>
      </w:r>
      <w:r w:rsidR="002A72E7" w:rsidRPr="00F737CD">
        <w:rPr>
          <w:sz w:val="24"/>
          <w:szCs w:val="24"/>
          <w:shd w:val="clear" w:color="auto" w:fill="FFFFFF"/>
        </w:rPr>
        <w:t>17</w:t>
      </w:r>
      <w:r w:rsidRPr="00F737CD">
        <w:rPr>
          <w:sz w:val="24"/>
          <w:szCs w:val="24"/>
          <w:shd w:val="clear" w:color="auto" w:fill="FFFFFF"/>
        </w:rPr>
        <w:t>.</w:t>
      </w:r>
      <w:r w:rsidR="002A72E7" w:rsidRPr="00F737CD">
        <w:rPr>
          <w:sz w:val="24"/>
          <w:szCs w:val="24"/>
          <w:shd w:val="clear" w:color="auto" w:fill="FFFFFF"/>
        </w:rPr>
        <w:t>00</w:t>
      </w:r>
      <w:r w:rsidRPr="00F737CD">
        <w:rPr>
          <w:sz w:val="24"/>
          <w:szCs w:val="24"/>
          <w:shd w:val="clear" w:color="auto" w:fill="FFFFFF"/>
        </w:rPr>
        <w:t>,</w:t>
      </w:r>
      <w:r w:rsidR="002A72E7">
        <w:rPr>
          <w:sz w:val="24"/>
          <w:szCs w:val="24"/>
          <w:shd w:val="clear" w:color="auto" w:fill="FFFFFF"/>
        </w:rPr>
        <w:t xml:space="preserve"> пт. с 9.00-16.00,</w:t>
      </w:r>
      <w:r w:rsidRPr="002E5415">
        <w:rPr>
          <w:sz w:val="24"/>
          <w:szCs w:val="24"/>
          <w:shd w:val="clear" w:color="auto" w:fill="FFFFFF"/>
        </w:rPr>
        <w:t xml:space="preserve"> перерыв 13.00-14.00. Документация предоставляется со дня опубликования извещения о проведении аукциона на официальном сайте торгов.</w:t>
      </w:r>
    </w:p>
    <w:p w14:paraId="3773DE98" w14:textId="649276E1" w:rsidR="00713114" w:rsidRPr="002E5415" w:rsidRDefault="00713114" w:rsidP="00713114">
      <w:pPr>
        <w:ind w:firstLine="708"/>
        <w:jc w:val="both"/>
        <w:rPr>
          <w:sz w:val="24"/>
          <w:szCs w:val="24"/>
          <w:shd w:val="clear" w:color="auto" w:fill="FFFFFF"/>
        </w:rPr>
      </w:pPr>
      <w:r w:rsidRPr="002E5415">
        <w:rPr>
          <w:sz w:val="24"/>
          <w:szCs w:val="24"/>
          <w:shd w:val="clear" w:color="auto" w:fill="FFFFFF"/>
        </w:rPr>
        <w:lastRenderedPageBreak/>
        <w:t xml:space="preserve">Документация к открытому аукциону в электронному виде доступна со дня публикации </w:t>
      </w:r>
      <w:r w:rsidR="002A72E7" w:rsidRPr="002E5415">
        <w:rPr>
          <w:sz w:val="24"/>
          <w:szCs w:val="24"/>
          <w:shd w:val="clear" w:color="auto" w:fill="FFFFFF"/>
        </w:rPr>
        <w:t>на официальном</w:t>
      </w:r>
      <w:r w:rsidRPr="002E5415">
        <w:rPr>
          <w:sz w:val="24"/>
          <w:szCs w:val="24"/>
          <w:shd w:val="clear" w:color="auto" w:fill="FFFFFF"/>
        </w:rPr>
        <w:t xml:space="preserve"> сайте Российской Федерации для размещения информации о проведении торгов по адресу http://</w:t>
      </w:r>
      <w:hyperlink r:id="rId16" w:history="1">
        <w:r w:rsidRPr="002E5415">
          <w:rPr>
            <w:rStyle w:val="a3"/>
            <w:color w:val="auto"/>
            <w:sz w:val="24"/>
            <w:szCs w:val="24"/>
            <w:shd w:val="clear" w:color="auto" w:fill="FFFFFF"/>
          </w:rPr>
          <w:t>torgi.gov.ru</w:t>
        </w:r>
      </w:hyperlink>
      <w:r w:rsidRPr="002E5415">
        <w:rPr>
          <w:sz w:val="24"/>
          <w:szCs w:val="24"/>
          <w:shd w:val="clear" w:color="auto" w:fill="FFFFFF"/>
        </w:rPr>
        <w:t xml:space="preserve">; на сайте Министерства имущественных отношений Мурманской области по адресу </w:t>
      </w:r>
      <w:hyperlink r:id="rId17" w:history="1">
        <w:r w:rsidRPr="002E5415">
          <w:rPr>
            <w:rStyle w:val="a3"/>
            <w:color w:val="auto"/>
            <w:sz w:val="24"/>
            <w:szCs w:val="24"/>
            <w:shd w:val="clear" w:color="auto" w:fill="FFFFFF"/>
          </w:rPr>
          <w:t>https://property.gov-murman.ru/activities/predostavlenie/</w:t>
        </w:r>
      </w:hyperlink>
      <w:r w:rsidRPr="002E5415">
        <w:rPr>
          <w:sz w:val="24"/>
          <w:szCs w:val="24"/>
          <w:shd w:val="clear" w:color="auto" w:fill="FFFFFF"/>
        </w:rPr>
        <w:t xml:space="preserve">. </w:t>
      </w:r>
    </w:p>
    <w:p w14:paraId="732F4A47" w14:textId="4BDEBA9D" w:rsidR="00491A3D" w:rsidRPr="00713114" w:rsidRDefault="00491A3D" w:rsidP="00491A3D">
      <w:pPr>
        <w:pStyle w:val="Default"/>
        <w:spacing w:after="27"/>
        <w:ind w:firstLine="708"/>
        <w:jc w:val="both"/>
      </w:pPr>
      <w:r w:rsidRPr="002E5415">
        <w:rPr>
          <w:color w:val="auto"/>
        </w:rPr>
        <w:t xml:space="preserve">После размещения на официальном сайте торгов извещения о проведении </w:t>
      </w:r>
      <w:r w:rsidR="00713114" w:rsidRPr="002E5415">
        <w:rPr>
          <w:color w:val="auto"/>
        </w:rPr>
        <w:t>аукциона</w:t>
      </w:r>
      <w:r w:rsidRPr="002E5415">
        <w:rPr>
          <w:color w:val="auto"/>
        </w:rPr>
        <w:t xml:space="preserve"> организатор </w:t>
      </w:r>
      <w:r w:rsidR="00713114" w:rsidRPr="002E5415">
        <w:rPr>
          <w:color w:val="auto"/>
        </w:rPr>
        <w:t xml:space="preserve">аукциона </w:t>
      </w:r>
      <w:r w:rsidRPr="002E5415">
        <w:rPr>
          <w:color w:val="auto"/>
        </w:rPr>
        <w:t>на основании заявления любого заинтересованного лица, поданного в письменной форме, в том числе в форме электронного</w:t>
      </w:r>
      <w:r w:rsidRPr="00713114">
        <w:t xml:space="preserve"> документа, в течение двух рабочих дней с даты получения соответствующего заявления предоставляет такому лицу </w:t>
      </w:r>
      <w:r w:rsidR="00713114" w:rsidRPr="00713114">
        <w:t>аукционную</w:t>
      </w:r>
      <w:r w:rsidRPr="00713114">
        <w:t xml:space="preserve"> документацию в порядке, указанном в </w:t>
      </w:r>
      <w:r w:rsidR="00713114">
        <w:t>заявлении о предоставлении аукционной документации: лично; почтовым отправлением,</w:t>
      </w:r>
      <w:r w:rsidR="005D5388">
        <w:t xml:space="preserve"> </w:t>
      </w:r>
      <w:r w:rsidR="00713114">
        <w:t xml:space="preserve">по адресу электронной почты (в электронном виде). </w:t>
      </w:r>
      <w:r w:rsidRPr="00713114">
        <w:t xml:space="preserve">Предоставление </w:t>
      </w:r>
      <w:r w:rsidR="00713114" w:rsidRPr="00713114">
        <w:t>аукционной</w:t>
      </w:r>
      <w:r w:rsidRPr="00713114">
        <w:t xml:space="preserve"> документации осуществляется без взимания платы.</w:t>
      </w:r>
    </w:p>
    <w:p w14:paraId="7841768F" w14:textId="77777777" w:rsidR="00491A3D" w:rsidRPr="00491A3D" w:rsidRDefault="00491A3D" w:rsidP="00491A3D">
      <w:pPr>
        <w:pStyle w:val="Default"/>
        <w:spacing w:after="27"/>
        <w:ind w:firstLine="708"/>
        <w:jc w:val="both"/>
      </w:pPr>
      <w:r w:rsidRPr="00713114">
        <w:t xml:space="preserve">Предоставление </w:t>
      </w:r>
      <w:r w:rsidR="00713114" w:rsidRPr="00713114">
        <w:t>аукционной</w:t>
      </w:r>
      <w:r w:rsidRPr="00713114">
        <w:t xml:space="preserve"> документации до размещения на официальном сайте торгов извещения о проведении конкурса не допускается.</w:t>
      </w:r>
    </w:p>
    <w:p w14:paraId="026E3407" w14:textId="77777777" w:rsidR="00491A3D" w:rsidRPr="00AF46E0" w:rsidRDefault="00491A3D" w:rsidP="00563BA6">
      <w:pPr>
        <w:pStyle w:val="Default"/>
        <w:spacing w:after="27"/>
        <w:ind w:firstLine="708"/>
        <w:jc w:val="both"/>
      </w:pPr>
    </w:p>
    <w:p w14:paraId="58CEAF8E" w14:textId="77777777" w:rsidR="00E46558" w:rsidRPr="00924C2E" w:rsidRDefault="00511177" w:rsidP="00172BA0">
      <w:pPr>
        <w:autoSpaceDE w:val="0"/>
        <w:autoSpaceDN w:val="0"/>
        <w:adjustRightInd w:val="0"/>
        <w:jc w:val="center"/>
        <w:rPr>
          <w:rFonts w:eastAsiaTheme="minorHAnsi"/>
          <w:b/>
          <w:bCs/>
          <w:sz w:val="24"/>
          <w:szCs w:val="24"/>
          <w:lang w:eastAsia="en-US"/>
        </w:rPr>
      </w:pPr>
      <w:hyperlink r:id="rId18" w:history="1">
        <w:r w:rsidR="00172BA0" w:rsidRPr="00924C2E">
          <w:rPr>
            <w:rStyle w:val="a3"/>
            <w:rFonts w:eastAsiaTheme="minorHAnsi"/>
            <w:b/>
            <w:bCs/>
            <w:color w:val="auto"/>
            <w:sz w:val="24"/>
            <w:szCs w:val="24"/>
            <w:u w:val="none"/>
            <w:lang w:eastAsia="en-US"/>
          </w:rPr>
          <w:t>Предоставление участникам аукциона разъяснений положений документации об аукционе</w:t>
        </w:r>
      </w:hyperlink>
      <w:r w:rsidR="006C0EEF">
        <w:rPr>
          <w:rStyle w:val="a3"/>
          <w:rFonts w:eastAsiaTheme="minorHAnsi"/>
          <w:b/>
          <w:bCs/>
          <w:color w:val="auto"/>
          <w:sz w:val="24"/>
          <w:szCs w:val="24"/>
          <w:u w:val="none"/>
          <w:lang w:eastAsia="en-US"/>
        </w:rPr>
        <w:t>, результатов аукциона.</w:t>
      </w:r>
    </w:p>
    <w:p w14:paraId="0C31D194" w14:textId="77777777" w:rsidR="00924C2E" w:rsidRPr="00924C2E" w:rsidRDefault="006E3118" w:rsidP="00924C2E">
      <w:pPr>
        <w:ind w:firstLine="540"/>
        <w:jc w:val="both"/>
        <w:rPr>
          <w:rStyle w:val="a3"/>
          <w:rFonts w:ascii="Verdana" w:hAnsi="Verdana"/>
          <w:color w:val="auto"/>
          <w:sz w:val="21"/>
          <w:szCs w:val="21"/>
          <w:u w:val="none"/>
        </w:rPr>
      </w:pPr>
      <w:r w:rsidRPr="00924C2E">
        <w:rPr>
          <w:sz w:val="24"/>
          <w:szCs w:val="24"/>
        </w:rPr>
        <w:fldChar w:fldCharType="begin"/>
      </w:r>
      <w:r w:rsidR="00924C2E" w:rsidRPr="00924C2E">
        <w:rPr>
          <w:sz w:val="24"/>
          <w:szCs w:val="24"/>
        </w:rPr>
        <w:instrText xml:space="preserve"> HYPERLINK "https://login.consultant.ru/link/?req=doc&amp;base=LAW&amp;n=307451&amp;dst=100104&amp;date=13.04.2021" </w:instrText>
      </w:r>
      <w:r w:rsidRPr="00924C2E">
        <w:rPr>
          <w:sz w:val="24"/>
          <w:szCs w:val="24"/>
        </w:rPr>
        <w:fldChar w:fldCharType="separate"/>
      </w:r>
      <w:r w:rsidR="00924C2E" w:rsidRPr="00924C2E">
        <w:rPr>
          <w:rStyle w:val="a3"/>
          <w:color w:val="auto"/>
          <w:sz w:val="24"/>
          <w:szCs w:val="24"/>
          <w:u w:val="none"/>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14:paraId="6E41CFF6" w14:textId="77777777" w:rsidR="00924C2E" w:rsidRDefault="00924C2E" w:rsidP="00924C2E">
      <w:pPr>
        <w:ind w:firstLine="540"/>
        <w:jc w:val="both"/>
        <w:rPr>
          <w:sz w:val="24"/>
          <w:szCs w:val="24"/>
        </w:rPr>
      </w:pPr>
      <w:r w:rsidRPr="00924C2E">
        <w:rPr>
          <w:rStyle w:val="a3"/>
          <w:color w:val="auto"/>
          <w:sz w:val="24"/>
          <w:szCs w:val="24"/>
          <w:u w:val="none"/>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E3118" w:rsidRPr="00924C2E">
        <w:rPr>
          <w:sz w:val="24"/>
          <w:szCs w:val="24"/>
        </w:rPr>
        <w:fldChar w:fldCharType="end"/>
      </w:r>
      <w:r w:rsidRPr="00924C2E">
        <w:rPr>
          <w:sz w:val="24"/>
          <w:szCs w:val="24"/>
        </w:rPr>
        <w:t>.</w:t>
      </w:r>
    </w:p>
    <w:p w14:paraId="6DD40F38" w14:textId="77777777" w:rsidR="00B84C2E" w:rsidRDefault="00B84C2E" w:rsidP="00924C2E">
      <w:pPr>
        <w:ind w:firstLine="540"/>
        <w:jc w:val="both"/>
        <w:rPr>
          <w:sz w:val="24"/>
          <w:szCs w:val="24"/>
        </w:rPr>
      </w:pPr>
      <w:r>
        <w:rPr>
          <w:sz w:val="24"/>
          <w:szCs w:val="24"/>
        </w:rPr>
        <w:t>Форма запроса о разъяснении положений аукционной документации представлена в приложении к настоящему извещению.</w:t>
      </w:r>
    </w:p>
    <w:p w14:paraId="7B58C51C" w14:textId="77777777" w:rsidR="006C0EEF" w:rsidRPr="006C0EEF" w:rsidRDefault="006C0EEF" w:rsidP="006C0EEF">
      <w:pPr>
        <w:ind w:firstLine="540"/>
        <w:jc w:val="both"/>
        <w:rPr>
          <w:rFonts w:ascii="Verdana" w:hAnsi="Verdana"/>
          <w:sz w:val="21"/>
          <w:szCs w:val="21"/>
        </w:rPr>
      </w:pPr>
      <w:r w:rsidRPr="006C0EEF">
        <w:rPr>
          <w:sz w:val="24"/>
          <w:szCs w:val="24"/>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r>
        <w:rPr>
          <w:sz w:val="24"/>
          <w:szCs w:val="24"/>
        </w:rPr>
        <w:t>.</w:t>
      </w:r>
    </w:p>
    <w:p w14:paraId="178EC76C" w14:textId="77777777" w:rsidR="006C0EEF" w:rsidRDefault="006C0EEF" w:rsidP="00924C2E">
      <w:pPr>
        <w:ind w:firstLine="540"/>
        <w:jc w:val="both"/>
        <w:rPr>
          <w:sz w:val="24"/>
          <w:szCs w:val="24"/>
        </w:rPr>
      </w:pPr>
    </w:p>
    <w:p w14:paraId="5B8544A3" w14:textId="77777777" w:rsidR="004B498D" w:rsidRDefault="004B498D" w:rsidP="00B84C2E">
      <w:pPr>
        <w:pStyle w:val="Default"/>
        <w:spacing w:after="27"/>
        <w:jc w:val="center"/>
        <w:rPr>
          <w:b/>
        </w:rPr>
      </w:pPr>
      <w:r w:rsidRPr="00AF46E0">
        <w:rPr>
          <w:b/>
        </w:rPr>
        <w:t>Порядок проведения аукциона:</w:t>
      </w:r>
    </w:p>
    <w:p w14:paraId="22A70938" w14:textId="77777777" w:rsidR="00713114" w:rsidRPr="00AF46E0" w:rsidRDefault="00713114" w:rsidP="00B84C2E">
      <w:pPr>
        <w:pStyle w:val="Default"/>
        <w:spacing w:after="27"/>
        <w:jc w:val="center"/>
        <w:rPr>
          <w:b/>
        </w:rPr>
      </w:pPr>
    </w:p>
    <w:p w14:paraId="7D196150" w14:textId="77777777" w:rsidR="004B498D" w:rsidRPr="00AF46E0" w:rsidRDefault="004B498D" w:rsidP="004B498D">
      <w:pPr>
        <w:pStyle w:val="Default"/>
        <w:jc w:val="both"/>
      </w:pPr>
      <w:r w:rsidRPr="00AF46E0">
        <w:t xml:space="preserve">На процедуру проведения аукциона допускаются: </w:t>
      </w:r>
    </w:p>
    <w:p w14:paraId="51B72E33" w14:textId="77777777" w:rsidR="004B498D" w:rsidRPr="00AF46E0" w:rsidRDefault="004B498D" w:rsidP="004B498D">
      <w:pPr>
        <w:pStyle w:val="Default"/>
        <w:spacing w:after="27"/>
        <w:jc w:val="both"/>
      </w:pPr>
      <w:r w:rsidRPr="00AF46E0">
        <w:t xml:space="preserve">1) члены аукционной Комиссии; </w:t>
      </w:r>
    </w:p>
    <w:p w14:paraId="7B744958" w14:textId="77777777" w:rsidR="004B498D" w:rsidRPr="00AF46E0" w:rsidRDefault="004B498D" w:rsidP="004B498D">
      <w:pPr>
        <w:pStyle w:val="Default"/>
        <w:spacing w:after="27"/>
        <w:jc w:val="both"/>
      </w:pPr>
      <w:r w:rsidRPr="00AF46E0">
        <w:t xml:space="preserve">2) сотрудники Министерства имущественных отношений Мурманской области (по предъявлении служебного удостоверения); </w:t>
      </w:r>
    </w:p>
    <w:p w14:paraId="372EA79C" w14:textId="77777777" w:rsidR="004B498D" w:rsidRPr="00AF46E0" w:rsidRDefault="004B498D" w:rsidP="004B498D">
      <w:pPr>
        <w:pStyle w:val="Default"/>
        <w:jc w:val="both"/>
      </w:pPr>
      <w:r w:rsidRPr="00AF46E0">
        <w:t xml:space="preserve">3) сотрудники ГОКУ «Центр технической инвентаризации» (по предъявлении служебного удостоверения); </w:t>
      </w:r>
    </w:p>
    <w:p w14:paraId="13E0E238" w14:textId="77777777" w:rsidR="004B498D" w:rsidRPr="00AF46E0" w:rsidRDefault="004B498D" w:rsidP="004B498D">
      <w:pPr>
        <w:pStyle w:val="Default"/>
        <w:jc w:val="both"/>
      </w:pPr>
      <w:r w:rsidRPr="00AF46E0">
        <w:t>4) лица, признанные в установленном порядке участниками аукциона (по предъявлении документа, удостоверяющего личность) либо их представители (при наличии подлинников документов, подтверждающих такие полномочия либо нотариально заверенных копий: для физических лиц полномочия оформляются нотариально заверенной доверенностью, для юридических лиц документом, подтверждающим полномочия лица, имеющего право действовать от имени юридического лица без доверенности, либо доверенностью, выданной таким юридическим лицом, скреп</w:t>
      </w:r>
      <w:r w:rsidR="001F34F5" w:rsidRPr="00AF46E0">
        <w:t>ле</w:t>
      </w:r>
      <w:r w:rsidRPr="00AF46E0">
        <w:t xml:space="preserve">нной подписью руководителя организации и печатью организации, либо нотариально удостоверенной доверенностью). </w:t>
      </w:r>
    </w:p>
    <w:p w14:paraId="355329F4" w14:textId="77777777" w:rsidR="004D483D" w:rsidRPr="00AF46E0" w:rsidRDefault="004D483D" w:rsidP="0024036C">
      <w:pPr>
        <w:pStyle w:val="Default"/>
        <w:ind w:firstLine="540"/>
        <w:jc w:val="both"/>
      </w:pPr>
      <w:r w:rsidRPr="00AF46E0">
        <w:lastRenderedPageBreak/>
        <w:t>Участники предъявляют документы, удостоверяющие личность и (или</w:t>
      </w:r>
      <w:r w:rsidR="001C7F17" w:rsidRPr="00AF46E0">
        <w:t>)</w:t>
      </w:r>
      <w:r w:rsidRPr="00AF46E0">
        <w:t xml:space="preserve"> полномочия, проходят процедуру регистрации. </w:t>
      </w:r>
      <w:r w:rsidR="001C7F17" w:rsidRPr="00AF46E0">
        <w:t>Доступ в помещение, в котор</w:t>
      </w:r>
      <w:r w:rsidR="002E31C5">
        <w:t>о</w:t>
      </w:r>
      <w:r w:rsidR="001C7F17" w:rsidRPr="00AF46E0">
        <w:t>м проводится аукцион, ограничивается, присутствие иных лиц не допускается.</w:t>
      </w:r>
    </w:p>
    <w:p w14:paraId="527D448A" w14:textId="77777777" w:rsidR="004B498D" w:rsidRPr="00AF46E0" w:rsidRDefault="001C7F17" w:rsidP="004B498D">
      <w:pPr>
        <w:ind w:firstLine="540"/>
        <w:jc w:val="both"/>
        <w:rPr>
          <w:rFonts w:ascii="Verdana" w:hAnsi="Verdana"/>
          <w:color w:val="FF0000"/>
          <w:sz w:val="24"/>
          <w:szCs w:val="24"/>
        </w:rPr>
      </w:pPr>
      <w:r w:rsidRPr="00AF46E0">
        <w:rPr>
          <w:sz w:val="24"/>
          <w:szCs w:val="24"/>
        </w:rPr>
        <w:t xml:space="preserve">Процесс проведения аукциона фиксируется организатором посредством применения аудио- </w:t>
      </w:r>
      <w:r w:rsidR="00713114">
        <w:rPr>
          <w:sz w:val="24"/>
          <w:szCs w:val="24"/>
        </w:rPr>
        <w:t xml:space="preserve">и / </w:t>
      </w:r>
      <w:r w:rsidRPr="00AF46E0">
        <w:rPr>
          <w:sz w:val="24"/>
          <w:szCs w:val="24"/>
        </w:rPr>
        <w:t xml:space="preserve">или видеозаписывающих устройств. </w:t>
      </w:r>
      <w:r w:rsidR="004B498D" w:rsidRPr="00AF46E0">
        <w:rPr>
          <w:sz w:val="24"/>
          <w:szCs w:val="24"/>
        </w:rPr>
        <w:t>Любой участник аукциона вправе осуществлять аудио- и/или видеозапись аукциона</w:t>
      </w:r>
      <w:r w:rsidRPr="00AF46E0">
        <w:rPr>
          <w:sz w:val="24"/>
          <w:szCs w:val="24"/>
        </w:rPr>
        <w:t xml:space="preserve"> посредством использования собственных устройств.</w:t>
      </w:r>
    </w:p>
    <w:p w14:paraId="2ABB463D" w14:textId="77777777" w:rsidR="004B498D" w:rsidRPr="00AF46E0" w:rsidRDefault="004B498D" w:rsidP="00F23E2A">
      <w:pPr>
        <w:pStyle w:val="Default"/>
        <w:ind w:firstLine="540"/>
        <w:jc w:val="both"/>
      </w:pPr>
      <w:r w:rsidRPr="00AF46E0">
        <w:t xml:space="preserve">Аукцион проводится в следующем порядке: </w:t>
      </w:r>
    </w:p>
    <w:p w14:paraId="6D825F69" w14:textId="77777777" w:rsidR="00F23E2A" w:rsidRPr="00AF46E0" w:rsidRDefault="004B498D" w:rsidP="004B498D">
      <w:pPr>
        <w:pStyle w:val="Default"/>
        <w:spacing w:after="27"/>
        <w:jc w:val="both"/>
      </w:pPr>
      <w:r w:rsidRPr="00AF46E0">
        <w:t xml:space="preserve">1) аукцион ведет аукционист, </w:t>
      </w:r>
      <w:r w:rsidR="00F23E2A" w:rsidRPr="00AF46E0">
        <w:t>который объявляет начало аукциона, оглашает наименование аукциона, докладывает основные характеристики предмета аукциона, начальную цену, «шаг аукциона», излагает поряд</w:t>
      </w:r>
      <w:r w:rsidR="0000096A" w:rsidRPr="00AF46E0">
        <w:t>ок его</w:t>
      </w:r>
      <w:r w:rsidR="00F23E2A" w:rsidRPr="00AF46E0">
        <w:t xml:space="preserve"> проведения;</w:t>
      </w:r>
    </w:p>
    <w:p w14:paraId="3D932366" w14:textId="77777777" w:rsidR="004B498D" w:rsidRPr="00AF46E0" w:rsidRDefault="004B498D" w:rsidP="004B498D">
      <w:pPr>
        <w:pStyle w:val="Default"/>
        <w:spacing w:after="27"/>
        <w:jc w:val="both"/>
      </w:pPr>
      <w:r w:rsidRPr="00AF46E0">
        <w:t xml:space="preserve">2) участникам аукциона выдаются пронумерованные </w:t>
      </w:r>
      <w:r w:rsidR="00F2767E">
        <w:t>карточки</w:t>
      </w:r>
      <w:r w:rsidRPr="00AF46E0">
        <w:t xml:space="preserve">, которые они поднимают после оглашения аукционистом начальной цены предмета аукциона и каждой очередной цены в случае, если готовы заключить договор </w:t>
      </w:r>
      <w:r w:rsidR="00DF79B9">
        <w:t>аренды</w:t>
      </w:r>
      <w:r w:rsidRPr="00AF46E0">
        <w:t xml:space="preserve"> земельного участка в соответствии с этой ценой; </w:t>
      </w:r>
    </w:p>
    <w:p w14:paraId="50C1DB64" w14:textId="77777777" w:rsidR="004B498D" w:rsidRPr="00AF46E0" w:rsidRDefault="004B498D" w:rsidP="004B498D">
      <w:pPr>
        <w:pStyle w:val="Default"/>
        <w:spacing w:after="27"/>
        <w:jc w:val="both"/>
      </w:pPr>
      <w:r w:rsidRPr="00AF46E0">
        <w:t xml:space="preserve">3) каждую последующую цену предмета аукциона аукционист назначает путем увеличения текущей цены на «шаг аукциона». После объявления очередной цены аукционист называет номер </w:t>
      </w:r>
      <w:r w:rsidR="00DF79B9">
        <w:t>карточки</w:t>
      </w:r>
      <w:r w:rsidRPr="00AF46E0">
        <w:t xml:space="preserve"> участника аукциона, который первым поднял </w:t>
      </w:r>
      <w:r w:rsidR="00DF79B9">
        <w:t>карточку</w:t>
      </w:r>
      <w:r w:rsidRPr="00AF46E0">
        <w:t xml:space="preserve">, и указывает на этого участника. Затем аукционист объявляет следующую цену в соответствии с «шагом аукциона»;  </w:t>
      </w:r>
    </w:p>
    <w:p w14:paraId="380A7547" w14:textId="4DBA191C" w:rsidR="004B498D" w:rsidRPr="00AF46E0" w:rsidRDefault="004B498D" w:rsidP="004B498D">
      <w:pPr>
        <w:pStyle w:val="Default"/>
        <w:spacing w:after="27"/>
        <w:jc w:val="both"/>
      </w:pPr>
      <w:r w:rsidRPr="00AF46E0">
        <w:t xml:space="preserve">4) при отсутствии участников, готовых заключить договор аренды земельного участка с названной аукционистом ценой, аукционист повторяет эту цену 3 раза; </w:t>
      </w:r>
      <w:r w:rsidR="00832193">
        <w:t xml:space="preserve">В случае, если после троекратного объявления последнего предложения о цене договора ни один из участников аукциона не изъявил о своем намерении предложить более высокую цену договора, аукционист снижает «шаг аукциона» на 0,5 процента начальной (минимальной) цены договора (цены лота), но не ниже 0,5 </w:t>
      </w:r>
      <w:r w:rsidR="00494307">
        <w:t>процента начальной</w:t>
      </w:r>
      <w:r w:rsidR="00832193">
        <w:t xml:space="preserve"> (минимальной) цены договора (цены лота).</w:t>
      </w:r>
    </w:p>
    <w:p w14:paraId="0441F87E" w14:textId="77777777" w:rsidR="004B498D" w:rsidRPr="00AF46E0" w:rsidRDefault="004B498D" w:rsidP="004B498D">
      <w:pPr>
        <w:pStyle w:val="Default"/>
        <w:jc w:val="both"/>
      </w:pPr>
      <w:r w:rsidRPr="00AF46E0">
        <w:t xml:space="preserve">5) если после троекратного объявления очередной цены ни один из участников аукциона не поднял </w:t>
      </w:r>
      <w:r w:rsidR="00D437EC">
        <w:t>карточку</w:t>
      </w:r>
      <w:r w:rsidRPr="00AF46E0">
        <w:t xml:space="preserve">, аукцион завершается. </w:t>
      </w:r>
    </w:p>
    <w:p w14:paraId="71E6A920" w14:textId="167FF524" w:rsidR="0082470F" w:rsidRPr="00AF46E0" w:rsidRDefault="00ED3D32" w:rsidP="00ED3D32">
      <w:pPr>
        <w:autoSpaceDE w:val="0"/>
        <w:autoSpaceDN w:val="0"/>
        <w:adjustRightInd w:val="0"/>
        <w:jc w:val="both"/>
        <w:rPr>
          <w:color w:val="000000"/>
          <w:sz w:val="24"/>
          <w:szCs w:val="24"/>
        </w:rPr>
      </w:pPr>
      <w:r w:rsidRPr="00AF46E0">
        <w:rPr>
          <w:color w:val="000000"/>
          <w:sz w:val="24"/>
          <w:szCs w:val="24"/>
        </w:rPr>
        <w:t xml:space="preserve">6) </w:t>
      </w:r>
      <w:r w:rsidR="002E5415">
        <w:rPr>
          <w:color w:val="000000"/>
          <w:sz w:val="24"/>
          <w:szCs w:val="24"/>
        </w:rPr>
        <w:t>р</w:t>
      </w:r>
      <w:r w:rsidR="004B498D" w:rsidRPr="00AF46E0">
        <w:rPr>
          <w:color w:val="000000"/>
          <w:sz w:val="24"/>
          <w:szCs w:val="24"/>
        </w:rPr>
        <w:t xml:space="preserve">езультаты аукциона оформляются протоколом, который </w:t>
      </w:r>
      <w:r w:rsidR="0082470F" w:rsidRPr="00AF46E0">
        <w:rPr>
          <w:color w:val="000000"/>
          <w:sz w:val="24"/>
          <w:szCs w:val="24"/>
        </w:rPr>
        <w:t xml:space="preserve">составляется в </w:t>
      </w:r>
      <w:r w:rsidR="00713114">
        <w:rPr>
          <w:color w:val="000000"/>
          <w:sz w:val="24"/>
          <w:szCs w:val="24"/>
        </w:rPr>
        <w:t>трех</w:t>
      </w:r>
      <w:r w:rsidR="0082470F" w:rsidRPr="00AF46E0">
        <w:rPr>
          <w:color w:val="000000"/>
          <w:sz w:val="24"/>
          <w:szCs w:val="24"/>
        </w:rPr>
        <w:t xml:space="preserve"> экземплярах, каждый из которых скрепляется подписями членов аукционной комиссии. Один экземпляр хранится у организатора совместно с аукционной документацией, </w:t>
      </w:r>
      <w:r w:rsidR="00494307" w:rsidRPr="00AF46E0">
        <w:rPr>
          <w:color w:val="000000"/>
          <w:sz w:val="24"/>
          <w:szCs w:val="24"/>
        </w:rPr>
        <w:t xml:space="preserve">второй </w:t>
      </w:r>
      <w:r w:rsidR="00494307">
        <w:rPr>
          <w:color w:val="000000"/>
          <w:sz w:val="24"/>
          <w:szCs w:val="24"/>
        </w:rPr>
        <w:t>-</w:t>
      </w:r>
      <w:r w:rsidR="00713114">
        <w:rPr>
          <w:color w:val="000000"/>
          <w:sz w:val="24"/>
          <w:szCs w:val="24"/>
        </w:rPr>
        <w:t xml:space="preserve"> предоставляется в Министерство имущественных отношений Мурманской области, третий </w:t>
      </w:r>
      <w:r w:rsidR="0082470F" w:rsidRPr="00AF46E0">
        <w:rPr>
          <w:color w:val="000000"/>
          <w:sz w:val="24"/>
          <w:szCs w:val="24"/>
        </w:rPr>
        <w:t xml:space="preserve">– </w:t>
      </w:r>
      <w:r w:rsidR="00713114">
        <w:rPr>
          <w:color w:val="000000"/>
          <w:sz w:val="24"/>
          <w:szCs w:val="24"/>
        </w:rPr>
        <w:t>предоставляется</w:t>
      </w:r>
      <w:r w:rsidR="0082470F" w:rsidRPr="00AF46E0">
        <w:rPr>
          <w:color w:val="000000"/>
          <w:sz w:val="24"/>
          <w:szCs w:val="24"/>
        </w:rPr>
        <w:t xml:space="preserve"> победителю аукциона.</w:t>
      </w:r>
      <w:r w:rsidRPr="00AF46E0">
        <w:rPr>
          <w:color w:val="000000"/>
          <w:sz w:val="24"/>
          <w:szCs w:val="24"/>
        </w:rPr>
        <w:t xml:space="preserve"> Протокол о результатах аукциона размещается на официальном сайте Российской Федерации в сети «Интернет» (www.torgi.gov.ru) в течение одного рабочего дня со дня подписания данного протокола.</w:t>
      </w:r>
    </w:p>
    <w:p w14:paraId="38F32909" w14:textId="77777777" w:rsidR="004B498D" w:rsidRPr="00AF46E0" w:rsidRDefault="004B498D" w:rsidP="0082470F">
      <w:pPr>
        <w:pStyle w:val="Default"/>
        <w:ind w:firstLine="540"/>
        <w:jc w:val="both"/>
      </w:pPr>
      <w:r w:rsidRPr="00AF46E0">
        <w:t xml:space="preserve">Победителем аукциона признается тот участник аукциона, </w:t>
      </w:r>
      <w:r w:rsidR="0082470F" w:rsidRPr="00AF46E0">
        <w:t xml:space="preserve">предложивший наибольшую цену предмета аукциона, </w:t>
      </w:r>
      <w:r w:rsidRPr="00AF46E0">
        <w:t xml:space="preserve">номер </w:t>
      </w:r>
      <w:r w:rsidR="00D437EC">
        <w:t>карточки</w:t>
      </w:r>
      <w:r w:rsidRPr="00AF46E0">
        <w:t xml:space="preserve"> которого был назван аукционистом последним. </w:t>
      </w:r>
    </w:p>
    <w:p w14:paraId="637A1436" w14:textId="77777777" w:rsidR="0082470F" w:rsidRPr="00AF46E0" w:rsidRDefault="0082470F" w:rsidP="0082470F">
      <w:pPr>
        <w:pStyle w:val="Default"/>
        <w:ind w:firstLine="540"/>
        <w:jc w:val="both"/>
      </w:pPr>
      <w:r w:rsidRPr="00AF46E0">
        <w:t>Аукцион признается несостоявшимся в следующих случаях:</w:t>
      </w:r>
    </w:p>
    <w:p w14:paraId="5D664291" w14:textId="77777777" w:rsidR="0082470F" w:rsidRPr="00AF46E0" w:rsidRDefault="0082470F" w:rsidP="0082470F">
      <w:pPr>
        <w:pStyle w:val="Default"/>
        <w:ind w:firstLine="540"/>
        <w:jc w:val="both"/>
      </w:pPr>
      <w:r w:rsidRPr="00AF46E0">
        <w:t xml:space="preserve">а) </w:t>
      </w:r>
      <w:r w:rsidR="009E3484" w:rsidRPr="00AF46E0">
        <w:t>подана только одна заявка на участие</w:t>
      </w:r>
      <w:r w:rsidR="00566AC7" w:rsidRPr="00AF46E0">
        <w:t xml:space="preserve"> либо не подано ни одной заявки на участие;</w:t>
      </w:r>
    </w:p>
    <w:p w14:paraId="3714A48B" w14:textId="77777777" w:rsidR="00566AC7" w:rsidRPr="00AF46E0" w:rsidRDefault="00566AC7" w:rsidP="00566AC7">
      <w:pPr>
        <w:pStyle w:val="Default"/>
        <w:ind w:firstLine="540"/>
        <w:jc w:val="both"/>
      </w:pPr>
      <w:r w:rsidRPr="00AF46E0">
        <w:t>б) на основании результатов рассмотрения заявок на участие в аукционе принято решение об отказе в допуске к участию в аукционе всех заявителей;</w:t>
      </w:r>
    </w:p>
    <w:p w14:paraId="2DF9499B" w14:textId="77777777" w:rsidR="0082470F" w:rsidRPr="00AF46E0" w:rsidRDefault="00566AC7" w:rsidP="0082470F">
      <w:pPr>
        <w:pStyle w:val="Default"/>
        <w:ind w:firstLine="540"/>
        <w:jc w:val="both"/>
      </w:pPr>
      <w:r w:rsidRPr="00AF46E0">
        <w:t>в</w:t>
      </w:r>
      <w:r w:rsidR="0082470F" w:rsidRPr="00AF46E0">
        <w:t>)</w:t>
      </w:r>
      <w:r w:rsidRPr="00AF46E0">
        <w:t xml:space="preserve"> в аукционе участвовал только один участник или при проведении аукциона не присутствовал ни один из участников</w:t>
      </w:r>
      <w:r w:rsidR="0082470F" w:rsidRPr="00AF46E0">
        <w:t xml:space="preserve">; </w:t>
      </w:r>
    </w:p>
    <w:p w14:paraId="4F89825E" w14:textId="77777777" w:rsidR="0082470F" w:rsidRPr="00AF46E0" w:rsidRDefault="009E3484" w:rsidP="0082470F">
      <w:pPr>
        <w:pStyle w:val="Default"/>
        <w:ind w:firstLine="540"/>
        <w:jc w:val="both"/>
      </w:pPr>
      <w:r w:rsidRPr="00AF46E0">
        <w:t>г</w:t>
      </w:r>
      <w:r w:rsidR="0082470F" w:rsidRPr="00AF46E0">
        <w:t xml:space="preserve">) после троекратного объявления предложения </w:t>
      </w:r>
      <w:r w:rsidR="0082470F" w:rsidRPr="00832193">
        <w:t>о начальной цене</w:t>
      </w:r>
      <w:r w:rsidR="0082470F" w:rsidRPr="00AF46E0">
        <w:t xml:space="preserve"> предмета аукциона не поступило ни одного предложения о цене, которое предусматривало бы более высокую цену предмета аукциона</w:t>
      </w:r>
      <w:r w:rsidR="00356751" w:rsidRPr="00AF46E0">
        <w:t>.</w:t>
      </w:r>
    </w:p>
    <w:p w14:paraId="695B3FCA" w14:textId="0FC4FAC5" w:rsidR="00566AC7" w:rsidRPr="00AF46E0" w:rsidRDefault="00566AC7" w:rsidP="00566AC7">
      <w:pPr>
        <w:pStyle w:val="Default"/>
        <w:spacing w:after="27"/>
        <w:ind w:firstLine="540"/>
        <w:jc w:val="both"/>
      </w:pPr>
      <w:r w:rsidRPr="00AF46E0">
        <w:t xml:space="preserve">В случае, если аукцион признан несостоявшимся и только один заявитель признан участником аукциона, организатор </w:t>
      </w:r>
      <w:r w:rsidRPr="00722080">
        <w:t>в течение десяти дней</w:t>
      </w:r>
      <w:r w:rsidRPr="00AF46E0">
        <w:t xml:space="preserve"> со дня подписания протокола рассмотрения заявок на участие в аукционе, обязан направить заявителю </w:t>
      </w:r>
      <w:r w:rsidR="00FF2F60">
        <w:t>три</w:t>
      </w:r>
      <w:r w:rsidRPr="00AF46E0">
        <w:t xml:space="preserve"> экземпляра подписанного проекта договора аренды земельного участка. При</w:t>
      </w:r>
      <w:r w:rsidR="00AF46E0" w:rsidRPr="00AF46E0">
        <w:t xml:space="preserve"> этом</w:t>
      </w:r>
      <w:r w:rsidRPr="00AF46E0">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6CAB1AF2" w14:textId="72E9DCB6" w:rsidR="00566AC7" w:rsidRPr="00AF46E0" w:rsidRDefault="00566AC7" w:rsidP="00566AC7">
      <w:pPr>
        <w:pStyle w:val="Default"/>
        <w:spacing w:after="27"/>
        <w:ind w:firstLine="540"/>
        <w:jc w:val="both"/>
      </w:pPr>
      <w:r w:rsidRPr="00AF46E0">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w:t>
      </w:r>
      <w:r w:rsidRPr="00AF46E0">
        <w:lastRenderedPageBreak/>
        <w:t xml:space="preserve">условиям аукциона, организатор в течение десяти дней со дня рассмотрения указанной заявки обязан направить заявителю </w:t>
      </w:r>
      <w:r w:rsidR="00FF2F60">
        <w:t>три</w:t>
      </w:r>
      <w:r w:rsidRPr="00AF46E0">
        <w:t xml:space="preserve"> экземпляра подписанного проекта договора аренды земельного участка. </w:t>
      </w:r>
      <w:r w:rsidR="00AF46E0" w:rsidRPr="00AF46E0">
        <w:t>При этом р</w:t>
      </w:r>
      <w:r w:rsidRPr="00AF46E0">
        <w:t>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7B35ABB3" w14:textId="37390278" w:rsidR="009C05E1" w:rsidRPr="00AF46E0" w:rsidRDefault="00504BEB" w:rsidP="002E5415">
      <w:pPr>
        <w:pStyle w:val="Default"/>
        <w:spacing w:after="27"/>
        <w:ind w:firstLine="540"/>
        <w:jc w:val="both"/>
      </w:pPr>
      <w:r w:rsidRPr="00AF46E0">
        <w:t>Организатор</w:t>
      </w:r>
      <w:r w:rsidR="004B498D" w:rsidRPr="00AF46E0">
        <w:t xml:space="preserve"> направляет победителю аукциона или единственному принявшему участие в аукционе его участнику </w:t>
      </w:r>
      <w:r w:rsidR="00FF2F60">
        <w:t>три</w:t>
      </w:r>
      <w:r w:rsidR="00AF46E0" w:rsidRPr="00AF46E0">
        <w:t xml:space="preserve"> </w:t>
      </w:r>
      <w:r w:rsidR="004B498D" w:rsidRPr="00AF46E0">
        <w:t xml:space="preserve">экземпляра подписанного проекта договора аренды земельного участка </w:t>
      </w:r>
      <w:r w:rsidR="004B498D" w:rsidRPr="00722080">
        <w:t>в десятидневный срок со</w:t>
      </w:r>
      <w:r w:rsidR="004B498D" w:rsidRPr="00AF46E0">
        <w:t xml:space="preserve"> дня составления протокола о результатах аукциона. </w:t>
      </w:r>
    </w:p>
    <w:p w14:paraId="5508E08C" w14:textId="77777777" w:rsidR="004B498D" w:rsidRPr="00AF46E0" w:rsidRDefault="004B498D" w:rsidP="002E5415">
      <w:pPr>
        <w:pStyle w:val="Default"/>
        <w:spacing w:after="27"/>
        <w:ind w:firstLine="540"/>
        <w:jc w:val="both"/>
      </w:pPr>
      <w:r w:rsidRPr="00AF46E0">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509B31B3" w14:textId="77777777" w:rsidR="00D228A8" w:rsidRPr="00AF46E0" w:rsidRDefault="00D228A8" w:rsidP="0082470F">
      <w:pPr>
        <w:pStyle w:val="Default"/>
        <w:spacing w:after="27"/>
        <w:ind w:firstLine="540"/>
        <w:jc w:val="both"/>
      </w:pPr>
      <w:r w:rsidRPr="00AF46E0">
        <w:t>При заключении договора с победителем сумма внесенного им задатка засчитывается в счет исполнения обязательств по заключенному договору.</w:t>
      </w:r>
    </w:p>
    <w:p w14:paraId="6CCE8DDF" w14:textId="77777777" w:rsidR="004B498D" w:rsidRPr="00AF46E0" w:rsidRDefault="004B498D" w:rsidP="00566AC7">
      <w:pPr>
        <w:pStyle w:val="Default"/>
        <w:spacing w:after="27"/>
        <w:ind w:firstLine="540"/>
        <w:jc w:val="both"/>
      </w:pPr>
      <w:r w:rsidRPr="00AF46E0">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РФ, засчитываются в счет арендной платы / выкупной цены за него. Задатки, внесенные этими лицами, не заключившими в установленном порядке договор </w:t>
      </w:r>
      <w:r w:rsidR="00AF46E0" w:rsidRPr="00AF46E0">
        <w:t>аренды земельного</w:t>
      </w:r>
      <w:r w:rsidRPr="00AF46E0">
        <w:t xml:space="preserve"> участка вследствие уклонения от заключения указанного договора, не возвращаются. </w:t>
      </w:r>
    </w:p>
    <w:p w14:paraId="4B2588CA" w14:textId="77777777" w:rsidR="004B498D" w:rsidRPr="00AF46E0" w:rsidRDefault="004B498D" w:rsidP="00566AC7">
      <w:pPr>
        <w:pStyle w:val="Default"/>
        <w:spacing w:after="27"/>
        <w:ind w:firstLine="540"/>
        <w:jc w:val="both"/>
      </w:pPr>
      <w:r w:rsidRPr="00AF46E0">
        <w:t xml:space="preserve">Информация о результатах аукциона публикуется организатором аукциона в течение одного рабочего дня со дня подписания протокола о результатах аукциона размещается на официальном сайте Российской Федерации в сети «Интернет» (www.torgi.gov.ru). </w:t>
      </w:r>
    </w:p>
    <w:p w14:paraId="79FD930F" w14:textId="77777777" w:rsidR="004B498D" w:rsidRPr="00AF46E0" w:rsidRDefault="004B498D" w:rsidP="00566AC7">
      <w:pPr>
        <w:pStyle w:val="Default"/>
        <w:spacing w:after="27"/>
        <w:ind w:firstLine="540"/>
        <w:jc w:val="both"/>
      </w:pPr>
      <w:r w:rsidRPr="00AF46E0">
        <w:t xml:space="preserve">Победитель аукциона в течение тридцати дней со дня направления ему проектов договора аренды обязан их подписать и вернуть организатору аукциона. </w:t>
      </w:r>
    </w:p>
    <w:p w14:paraId="0FFF92F3" w14:textId="77777777" w:rsidR="004B498D" w:rsidRDefault="004B498D" w:rsidP="0039283E">
      <w:pPr>
        <w:pStyle w:val="Default"/>
        <w:ind w:firstLine="540"/>
        <w:jc w:val="both"/>
      </w:pPr>
      <w:r w:rsidRPr="00AF46E0">
        <w:t xml:space="preserve">Иные требования к организации и проведению аукциона устанавливаются земельным законодательством. </w:t>
      </w:r>
    </w:p>
    <w:p w14:paraId="5AB5285A" w14:textId="77777777" w:rsidR="00B84C2E" w:rsidRPr="00AF46E0" w:rsidRDefault="00B84C2E" w:rsidP="0039283E">
      <w:pPr>
        <w:pStyle w:val="Default"/>
        <w:ind w:firstLine="540"/>
        <w:jc w:val="both"/>
      </w:pPr>
    </w:p>
    <w:p w14:paraId="6908AC65" w14:textId="014F7F44" w:rsidR="00511D6E" w:rsidRPr="00DB27EE" w:rsidRDefault="00B84C2E" w:rsidP="00DB27EE">
      <w:pPr>
        <w:pStyle w:val="Default"/>
        <w:jc w:val="center"/>
        <w:rPr>
          <w:spacing w:val="2"/>
        </w:rPr>
      </w:pPr>
      <w:r w:rsidRPr="00315F3D">
        <w:rPr>
          <w:b/>
          <w:bCs/>
          <w:i/>
          <w:iCs/>
          <w:spacing w:val="2"/>
        </w:rPr>
        <w:t>Внимание! Данное извещение является публичной офертой</w:t>
      </w:r>
      <w:r>
        <w:rPr>
          <w:b/>
          <w:bCs/>
          <w:i/>
          <w:iCs/>
          <w:spacing w:val="2"/>
        </w:rPr>
        <w:t>, подача заявки на участие в аукционе является акцептом такой оферты.</w:t>
      </w:r>
    </w:p>
    <w:p w14:paraId="548385C2" w14:textId="54AF4D0D" w:rsidR="00511D6E" w:rsidRDefault="00511D6E">
      <w:pPr>
        <w:pStyle w:val="Default"/>
        <w:ind w:firstLine="540"/>
        <w:jc w:val="both"/>
      </w:pPr>
    </w:p>
    <w:p w14:paraId="642BC2F0" w14:textId="7DE25B82" w:rsidR="00511D6E" w:rsidRDefault="00511D6E">
      <w:pPr>
        <w:pStyle w:val="Default"/>
        <w:ind w:firstLine="540"/>
        <w:jc w:val="both"/>
      </w:pPr>
    </w:p>
    <w:p w14:paraId="6FDD80C3" w14:textId="1FA1A078" w:rsidR="00511D6E" w:rsidRDefault="00511D6E">
      <w:pPr>
        <w:pStyle w:val="Default"/>
        <w:ind w:firstLine="540"/>
        <w:jc w:val="both"/>
      </w:pPr>
    </w:p>
    <w:p w14:paraId="1695D72A" w14:textId="0D6C293F" w:rsidR="00511D6E" w:rsidRDefault="00511D6E">
      <w:pPr>
        <w:pStyle w:val="Default"/>
        <w:ind w:firstLine="540"/>
        <w:jc w:val="both"/>
      </w:pPr>
    </w:p>
    <w:p w14:paraId="3E0D763F" w14:textId="257E1A91" w:rsidR="00511D6E" w:rsidRDefault="00511D6E">
      <w:pPr>
        <w:pStyle w:val="Default"/>
        <w:ind w:firstLine="540"/>
        <w:jc w:val="both"/>
      </w:pPr>
    </w:p>
    <w:p w14:paraId="7F6D9677" w14:textId="1A2181A9" w:rsidR="00871B6D" w:rsidRPr="00010A40" w:rsidRDefault="00871B6D" w:rsidP="00871B6D">
      <w:pPr>
        <w:jc w:val="right"/>
        <w:rPr>
          <w:bCs/>
          <w:sz w:val="24"/>
          <w:szCs w:val="24"/>
        </w:rPr>
      </w:pPr>
      <w:r w:rsidRPr="00010A40">
        <w:rPr>
          <w:bCs/>
          <w:sz w:val="24"/>
          <w:szCs w:val="24"/>
        </w:rPr>
        <w:t xml:space="preserve">Приложение № </w:t>
      </w:r>
      <w:r>
        <w:rPr>
          <w:bCs/>
          <w:sz w:val="24"/>
          <w:szCs w:val="24"/>
        </w:rPr>
        <w:t>2</w:t>
      </w:r>
    </w:p>
    <w:p w14:paraId="2A324E6A" w14:textId="77777777" w:rsidR="00871B6D" w:rsidRPr="00010A40" w:rsidRDefault="00871B6D" w:rsidP="00871B6D">
      <w:pPr>
        <w:jc w:val="right"/>
        <w:rPr>
          <w:bCs/>
          <w:sz w:val="24"/>
          <w:szCs w:val="24"/>
        </w:rPr>
      </w:pPr>
      <w:r w:rsidRPr="00010A40">
        <w:rPr>
          <w:bCs/>
          <w:sz w:val="24"/>
          <w:szCs w:val="24"/>
        </w:rPr>
        <w:t>к приказу ГОКУ «ЦТИ»</w:t>
      </w:r>
    </w:p>
    <w:p w14:paraId="6D2C40C0" w14:textId="66F703A9" w:rsidR="00871B6D" w:rsidRDefault="00871B6D" w:rsidP="00871B6D">
      <w:pPr>
        <w:keepNext/>
        <w:jc w:val="right"/>
        <w:outlineLvl w:val="0"/>
        <w:rPr>
          <w:b/>
          <w:bCs/>
          <w:szCs w:val="26"/>
        </w:rPr>
      </w:pPr>
      <w:r w:rsidRPr="00AF0B70">
        <w:rPr>
          <w:bCs/>
          <w:sz w:val="24"/>
          <w:szCs w:val="24"/>
        </w:rPr>
        <w:t>от «___» ____</w:t>
      </w:r>
      <w:r>
        <w:rPr>
          <w:bCs/>
          <w:sz w:val="24"/>
          <w:szCs w:val="24"/>
        </w:rPr>
        <w:t>___</w:t>
      </w:r>
      <w:r w:rsidRPr="00AF0B70">
        <w:rPr>
          <w:bCs/>
          <w:sz w:val="24"/>
          <w:szCs w:val="24"/>
        </w:rPr>
        <w:t>___2021</w:t>
      </w:r>
      <w:r w:rsidRPr="00CB2354">
        <w:rPr>
          <w:sz w:val="28"/>
          <w:szCs w:val="28"/>
        </w:rPr>
        <w:t>№</w:t>
      </w:r>
    </w:p>
    <w:p w14:paraId="4ADA4A04" w14:textId="77777777" w:rsidR="00871B6D" w:rsidRDefault="00871B6D" w:rsidP="00511D6E">
      <w:pPr>
        <w:keepNext/>
        <w:jc w:val="center"/>
        <w:outlineLvl w:val="0"/>
        <w:rPr>
          <w:b/>
          <w:bCs/>
          <w:szCs w:val="26"/>
        </w:rPr>
      </w:pPr>
    </w:p>
    <w:p w14:paraId="14887399" w14:textId="77777777" w:rsidR="00871B6D" w:rsidRDefault="00871B6D" w:rsidP="00511D6E">
      <w:pPr>
        <w:keepNext/>
        <w:jc w:val="center"/>
        <w:outlineLvl w:val="0"/>
        <w:rPr>
          <w:b/>
          <w:bCs/>
          <w:szCs w:val="26"/>
        </w:rPr>
      </w:pPr>
    </w:p>
    <w:p w14:paraId="18C22EBD" w14:textId="335665B4" w:rsidR="00511D6E" w:rsidRPr="00CF1F53" w:rsidRDefault="00511D6E" w:rsidP="00511D6E">
      <w:pPr>
        <w:keepNext/>
        <w:jc w:val="center"/>
        <w:outlineLvl w:val="0"/>
        <w:rPr>
          <w:b/>
          <w:bCs/>
          <w:szCs w:val="26"/>
        </w:rPr>
      </w:pPr>
      <w:r w:rsidRPr="00CF1F53">
        <w:rPr>
          <w:b/>
          <w:bCs/>
          <w:szCs w:val="26"/>
        </w:rPr>
        <w:t>ДОГОВОР АРЕНДЫ</w:t>
      </w:r>
    </w:p>
    <w:p w14:paraId="6C87BFA8" w14:textId="77777777" w:rsidR="00511D6E" w:rsidRPr="00CF1F53" w:rsidRDefault="00511D6E" w:rsidP="00511D6E">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 xml:space="preserve">номером </w:t>
      </w:r>
      <w:bookmarkStart w:id="66" w:name="_Hlk73437861"/>
      <w:r w:rsidRPr="006F576B">
        <w:rPr>
          <w:rFonts w:eastAsia="TimesNewRomanPSMT"/>
          <w:b/>
          <w:bCs/>
          <w:sz w:val="24"/>
          <w:szCs w:val="24"/>
        </w:rPr>
        <w:t>51:</w:t>
      </w:r>
      <w:r>
        <w:rPr>
          <w:rFonts w:eastAsia="TimesNewRomanPSMT"/>
          <w:b/>
          <w:bCs/>
          <w:sz w:val="24"/>
          <w:szCs w:val="24"/>
        </w:rPr>
        <w:t>01:0207010:220</w:t>
      </w:r>
      <w:bookmarkEnd w:id="66"/>
    </w:p>
    <w:p w14:paraId="2ED0764F" w14:textId="77777777" w:rsidR="00511D6E" w:rsidRPr="00CF1F53" w:rsidRDefault="00511D6E" w:rsidP="00511D6E">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511D6E" w:rsidRPr="00D73414" w14:paraId="160B6E37" w14:textId="77777777" w:rsidTr="00BB34A6">
        <w:tc>
          <w:tcPr>
            <w:tcW w:w="3482" w:type="dxa"/>
          </w:tcPr>
          <w:p w14:paraId="0E578C4B" w14:textId="77777777" w:rsidR="00511D6E" w:rsidRPr="00D73414" w:rsidRDefault="00511D6E" w:rsidP="00BB34A6">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4FADD9AF" w14:textId="77777777" w:rsidR="00511D6E" w:rsidRPr="00D73414" w:rsidRDefault="00511D6E" w:rsidP="00BB34A6">
            <w:pPr>
              <w:widowControl w:val="0"/>
              <w:snapToGrid w:val="0"/>
              <w:jc w:val="center"/>
              <w:rPr>
                <w:b/>
                <w:sz w:val="24"/>
                <w:szCs w:val="24"/>
              </w:rPr>
            </w:pPr>
            <w:r w:rsidRPr="00D73414">
              <w:rPr>
                <w:b/>
                <w:sz w:val="24"/>
                <w:szCs w:val="24"/>
              </w:rPr>
              <w:t>№ ______</w:t>
            </w:r>
          </w:p>
        </w:tc>
        <w:tc>
          <w:tcPr>
            <w:tcW w:w="3066" w:type="dxa"/>
            <w:vAlign w:val="bottom"/>
          </w:tcPr>
          <w:p w14:paraId="5B84F081" w14:textId="77777777" w:rsidR="00511D6E" w:rsidRPr="00D73414" w:rsidRDefault="00511D6E" w:rsidP="00BB34A6">
            <w:pPr>
              <w:widowControl w:val="0"/>
              <w:snapToGrid w:val="0"/>
              <w:jc w:val="right"/>
              <w:rPr>
                <w:sz w:val="24"/>
                <w:szCs w:val="24"/>
              </w:rPr>
            </w:pPr>
            <w:r w:rsidRPr="00D73414">
              <w:rPr>
                <w:sz w:val="24"/>
                <w:szCs w:val="24"/>
                <w:u w:val="single"/>
              </w:rPr>
              <w:t>«     »                2021 г</w:t>
            </w:r>
            <w:r w:rsidRPr="00D73414">
              <w:rPr>
                <w:sz w:val="24"/>
                <w:szCs w:val="24"/>
              </w:rPr>
              <w:t>.</w:t>
            </w:r>
          </w:p>
        </w:tc>
      </w:tr>
    </w:tbl>
    <w:p w14:paraId="4F8FF64B" w14:textId="77777777" w:rsidR="00511D6E" w:rsidRPr="00D73414" w:rsidRDefault="00511D6E" w:rsidP="00511D6E">
      <w:pPr>
        <w:jc w:val="both"/>
        <w:rPr>
          <w:bCs/>
          <w:color w:val="000000"/>
          <w:sz w:val="24"/>
          <w:szCs w:val="24"/>
        </w:rPr>
      </w:pPr>
    </w:p>
    <w:p w14:paraId="60E86B91" w14:textId="77777777" w:rsidR="00511D6E" w:rsidRPr="00D73414" w:rsidRDefault="00511D6E" w:rsidP="00511D6E">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lastRenderedPageBreak/>
        <w:t xml:space="preserve">действующей на основании Положения о Министерстве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w:t>
      </w:r>
      <w:r w:rsidRPr="00D15E35">
        <w:rPr>
          <w:color w:val="000000" w:themeColor="text1"/>
          <w:sz w:val="24"/>
          <w:szCs w:val="24"/>
        </w:rPr>
        <w:t>16.04.2021 № 37-ОД</w:t>
      </w:r>
      <w:r w:rsidRPr="00D73414">
        <w:rPr>
          <w:color w:val="000000" w:themeColor="text1"/>
          <w:sz w:val="24"/>
          <w:szCs w:val="24"/>
        </w:rPr>
        <w:t>, с</w:t>
      </w:r>
      <w:r w:rsidRPr="00D73414">
        <w:rPr>
          <w:color w:val="000000"/>
          <w:sz w:val="24"/>
          <w:szCs w:val="24"/>
        </w:rPr>
        <w:t xml:space="preserve"> одной стороны</w:t>
      </w:r>
      <w:r w:rsidRPr="00D73414">
        <w:rPr>
          <w:color w:val="000000" w:themeColor="text1"/>
          <w:sz w:val="24"/>
          <w:szCs w:val="24"/>
        </w:rPr>
        <w:t xml:space="preserve">, 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 ____ от ___________ «</w:t>
      </w:r>
      <w:r>
        <w:rPr>
          <w:sz w:val="24"/>
          <w:szCs w:val="24"/>
        </w:rPr>
        <w:t>___________________</w:t>
      </w:r>
      <w:r w:rsidRPr="00E3780C">
        <w:rPr>
          <w:sz w:val="24"/>
          <w:szCs w:val="24"/>
        </w:rPr>
        <w:t>», руководствуясь п.__ ст. 39.12 Земельного кодекса Российской Федерации заключили настоящий договор (далее – Договор) о нижеследующем:</w:t>
      </w:r>
    </w:p>
    <w:p w14:paraId="4F738F16" w14:textId="77777777" w:rsidR="00511D6E" w:rsidRPr="00D73414" w:rsidRDefault="00511D6E" w:rsidP="00511D6E">
      <w:pPr>
        <w:ind w:firstLine="709"/>
        <w:jc w:val="both"/>
        <w:rPr>
          <w:sz w:val="24"/>
          <w:szCs w:val="24"/>
        </w:rPr>
      </w:pPr>
    </w:p>
    <w:p w14:paraId="1F453109" w14:textId="77777777" w:rsidR="00511D6E" w:rsidRPr="00D73414" w:rsidRDefault="00511D6E" w:rsidP="00511D6E">
      <w:pPr>
        <w:ind w:firstLine="709"/>
        <w:jc w:val="both"/>
        <w:rPr>
          <w:sz w:val="24"/>
          <w:szCs w:val="24"/>
        </w:rPr>
      </w:pPr>
    </w:p>
    <w:p w14:paraId="3C76EB47" w14:textId="77777777" w:rsidR="00511D6E" w:rsidRPr="00D73414" w:rsidRDefault="00511D6E" w:rsidP="00511D6E">
      <w:pPr>
        <w:ind w:right="-35" w:firstLine="709"/>
        <w:jc w:val="center"/>
        <w:rPr>
          <w:bCs/>
          <w:sz w:val="24"/>
          <w:szCs w:val="24"/>
        </w:rPr>
      </w:pPr>
      <w:r w:rsidRPr="00D73414">
        <w:rPr>
          <w:bCs/>
          <w:sz w:val="24"/>
          <w:szCs w:val="24"/>
        </w:rPr>
        <w:t>1. ПРЕДМЕТ ДОГОВОРА</w:t>
      </w:r>
    </w:p>
    <w:p w14:paraId="392CE7CC" w14:textId="77777777" w:rsidR="00511D6E" w:rsidRPr="00D73414" w:rsidRDefault="00511D6E" w:rsidP="00511D6E">
      <w:pPr>
        <w:ind w:right="-35" w:firstLine="709"/>
        <w:jc w:val="center"/>
        <w:rPr>
          <w:bCs/>
          <w:sz w:val="24"/>
          <w:szCs w:val="24"/>
        </w:rPr>
      </w:pPr>
    </w:p>
    <w:p w14:paraId="0AC55142" w14:textId="77777777" w:rsidR="00511D6E" w:rsidRPr="00D73414" w:rsidRDefault="00511D6E" w:rsidP="00511D6E">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w:t>
      </w:r>
      <w:r w:rsidRPr="00F8668B">
        <w:rPr>
          <w:bCs/>
          <w:sz w:val="24"/>
          <w:szCs w:val="24"/>
        </w:rPr>
        <w:t>51:01:0207010:220</w:t>
      </w:r>
      <w:r w:rsidRPr="000E66EB">
        <w:rPr>
          <w:bCs/>
          <w:sz w:val="24"/>
          <w:szCs w:val="24"/>
        </w:rPr>
        <w:t>,</w:t>
      </w:r>
      <w:r w:rsidRPr="00D73414">
        <w:rPr>
          <w:bCs/>
          <w:sz w:val="24"/>
          <w:szCs w:val="24"/>
        </w:rPr>
        <w:t xml:space="preserve"> </w:t>
      </w:r>
      <w:r w:rsidRPr="00D73414">
        <w:rPr>
          <w:sz w:val="24"/>
          <w:szCs w:val="24"/>
          <w:lang w:bidi="ru-RU"/>
        </w:rPr>
        <w:t xml:space="preserve">площадью </w:t>
      </w:r>
      <w:r>
        <w:rPr>
          <w:sz w:val="24"/>
          <w:szCs w:val="24"/>
        </w:rPr>
        <w:t>45</w:t>
      </w:r>
      <w:r w:rsidRPr="00D73414">
        <w:rPr>
          <w:sz w:val="24"/>
          <w:szCs w:val="24"/>
        </w:rPr>
        <w:t xml:space="preserve"> кв.м, </w:t>
      </w:r>
      <w:r>
        <w:rPr>
          <w:rFonts w:eastAsiaTheme="minorHAnsi"/>
          <w:sz w:val="24"/>
          <w:szCs w:val="24"/>
          <w:lang w:eastAsia="en-US"/>
        </w:rPr>
        <w:t>м</w:t>
      </w:r>
      <w:r w:rsidRPr="00194FFE">
        <w:rPr>
          <w:rFonts w:eastAsiaTheme="minorHAnsi"/>
          <w:sz w:val="24"/>
          <w:szCs w:val="24"/>
          <w:lang w:eastAsia="en-US"/>
        </w:rPr>
        <w:t>естоположение</w:t>
      </w:r>
      <w:r>
        <w:rPr>
          <w:rFonts w:eastAsiaTheme="minorHAnsi"/>
          <w:sz w:val="24"/>
          <w:szCs w:val="24"/>
          <w:lang w:eastAsia="en-US"/>
        </w:rPr>
        <w:t>:</w:t>
      </w:r>
      <w:r w:rsidRPr="00194FFE">
        <w:rPr>
          <w:rFonts w:eastAsiaTheme="minorHAnsi"/>
          <w:sz w:val="24"/>
          <w:szCs w:val="24"/>
          <w:lang w:eastAsia="en-US"/>
        </w:rPr>
        <w:t xml:space="preserve"> </w:t>
      </w:r>
      <w:r w:rsidRPr="00F8668B">
        <w:rPr>
          <w:rFonts w:eastAsiaTheme="minorHAnsi"/>
          <w:sz w:val="24"/>
          <w:szCs w:val="24"/>
          <w:lang w:eastAsia="en-US"/>
        </w:rPr>
        <w:t xml:space="preserve">Мурманская область, муниципальный район Кольский, городское поселение Мурмаши, поселок городского типа Мурмаши </w:t>
      </w:r>
      <w:r w:rsidRPr="00D73414">
        <w:rPr>
          <w:color w:val="000000"/>
          <w:sz w:val="24"/>
          <w:szCs w:val="24"/>
          <w:lang w:bidi="ru-RU"/>
        </w:rPr>
        <w:t>(далее – Участок).</w:t>
      </w:r>
    </w:p>
    <w:p w14:paraId="4ECB03C7" w14:textId="77777777" w:rsidR="00511D6E" w:rsidRPr="00BC41C0" w:rsidRDefault="00511D6E" w:rsidP="00511D6E">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5D5CC8FA" w14:textId="77777777" w:rsidR="00511D6E" w:rsidRPr="00BC41C0" w:rsidRDefault="00511D6E" w:rsidP="00511D6E">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4B96F6F0" w14:textId="77777777" w:rsidR="00511D6E" w:rsidRDefault="00511D6E" w:rsidP="00511D6E">
      <w:pPr>
        <w:autoSpaceDE w:val="0"/>
        <w:autoSpaceDN w:val="0"/>
        <w:adjustRightInd w:val="0"/>
        <w:ind w:firstLine="709"/>
        <w:jc w:val="both"/>
        <w:rPr>
          <w:sz w:val="24"/>
          <w:szCs w:val="24"/>
        </w:rPr>
      </w:pPr>
      <w:r w:rsidRPr="00BC41C0">
        <w:rPr>
          <w:bCs/>
          <w:color w:val="000000" w:themeColor="text1"/>
          <w:sz w:val="24"/>
          <w:szCs w:val="24"/>
        </w:rPr>
        <w:t xml:space="preserve">Вид разрешенного использования: </w:t>
      </w:r>
      <w:r w:rsidRPr="00EB671C">
        <w:rPr>
          <w:sz w:val="24"/>
          <w:szCs w:val="24"/>
        </w:rPr>
        <w:t>хранение автотранспорта</w:t>
      </w:r>
      <w:r>
        <w:rPr>
          <w:sz w:val="24"/>
          <w:szCs w:val="24"/>
        </w:rPr>
        <w:t>.</w:t>
      </w:r>
    </w:p>
    <w:p w14:paraId="798C200A" w14:textId="77777777" w:rsidR="00511D6E" w:rsidRPr="00BC41C0" w:rsidRDefault="00511177" w:rsidP="00511D6E">
      <w:pPr>
        <w:autoSpaceDE w:val="0"/>
        <w:autoSpaceDN w:val="0"/>
        <w:adjustRightInd w:val="0"/>
        <w:ind w:firstLine="709"/>
        <w:jc w:val="both"/>
        <w:rPr>
          <w:bCs/>
          <w:color w:val="000000" w:themeColor="text1"/>
          <w:sz w:val="24"/>
          <w:szCs w:val="24"/>
        </w:rPr>
      </w:pPr>
      <w:hyperlink r:id="rId19" w:history="1">
        <w:r w:rsidR="00511D6E" w:rsidRPr="00BC41C0">
          <w:rPr>
            <w:rStyle w:val="a3"/>
            <w:bCs/>
            <w:color w:val="000000" w:themeColor="text1"/>
            <w:sz w:val="24"/>
            <w:szCs w:val="24"/>
          </w:rPr>
          <w:t>Цель использования</w:t>
        </w:r>
      </w:hyperlink>
      <w:r w:rsidR="00511D6E" w:rsidRPr="00BC41C0">
        <w:rPr>
          <w:bCs/>
          <w:color w:val="000000" w:themeColor="text1"/>
          <w:sz w:val="24"/>
          <w:szCs w:val="24"/>
        </w:rPr>
        <w:t xml:space="preserve">: </w:t>
      </w:r>
      <w:r w:rsidR="00511D6E" w:rsidRPr="0037664C">
        <w:rPr>
          <w:bCs/>
          <w:sz w:val="24"/>
          <w:szCs w:val="24"/>
        </w:rPr>
        <w:t>строительство гаража</w:t>
      </w:r>
      <w:r w:rsidR="00511D6E" w:rsidRPr="00BC41C0">
        <w:rPr>
          <w:bCs/>
          <w:sz w:val="24"/>
          <w:szCs w:val="24"/>
        </w:rPr>
        <w:t>.</w:t>
      </w:r>
    </w:p>
    <w:p w14:paraId="0FB60B15" w14:textId="063DD576" w:rsidR="00511D6E" w:rsidRPr="00BC41C0" w:rsidRDefault="00511D6E" w:rsidP="00511D6E">
      <w:pPr>
        <w:pStyle w:val="ConsNonformat"/>
        <w:widowControl/>
        <w:ind w:firstLine="709"/>
        <w:jc w:val="both"/>
        <w:rPr>
          <w:rFonts w:ascii="Times New Roman" w:hAnsi="Times New Roman" w:cs="Times New Roman"/>
          <w:bCs/>
          <w:color w:val="000000" w:themeColor="text1"/>
          <w:sz w:val="24"/>
          <w:szCs w:val="24"/>
          <w:lang w:eastAsia="en-US"/>
        </w:rPr>
      </w:pPr>
      <w:r w:rsidRPr="00BC41C0">
        <w:rPr>
          <w:rFonts w:ascii="Times New Roman" w:hAnsi="Times New Roman" w:cs="Times New Roman"/>
          <w:bCs/>
          <w:sz w:val="24"/>
          <w:szCs w:val="24"/>
        </w:rPr>
        <w:t xml:space="preserve">1.2. В соответствии с выпиской из ЕГРН от </w:t>
      </w:r>
      <w:bookmarkStart w:id="67" w:name="_Hlk74207516"/>
      <w:r w:rsidRPr="00322F17">
        <w:rPr>
          <w:rFonts w:ascii="Times New Roman" w:hAnsi="Times New Roman" w:cs="Times New Roman"/>
          <w:bCs/>
          <w:sz w:val="24"/>
          <w:szCs w:val="24"/>
        </w:rPr>
        <w:t xml:space="preserve">26.05.2021 № </w:t>
      </w:r>
      <w:r w:rsidRPr="00322F17">
        <w:rPr>
          <w:rFonts w:ascii="Times New Roman" w:eastAsia="TimesNewRomanPSMT" w:hAnsi="Times New Roman" w:cs="Times New Roman"/>
          <w:sz w:val="24"/>
          <w:szCs w:val="24"/>
        </w:rPr>
        <w:t>КУВИ-002/2021-62437672</w:t>
      </w:r>
      <w:r w:rsidRPr="00BC41C0">
        <w:rPr>
          <w:rFonts w:ascii="Times New Roman" w:hAnsi="Times New Roman" w:cs="Times New Roman"/>
          <w:bCs/>
          <w:sz w:val="24"/>
          <w:szCs w:val="24"/>
        </w:rPr>
        <w:t xml:space="preserve"> </w:t>
      </w:r>
      <w:bookmarkEnd w:id="67"/>
      <w:r w:rsidRPr="00BC41C0">
        <w:rPr>
          <w:rFonts w:ascii="Times New Roman" w:hAnsi="Times New Roman" w:cs="Times New Roman"/>
          <w:bCs/>
          <w:sz w:val="24"/>
          <w:szCs w:val="24"/>
        </w:rPr>
        <w:t xml:space="preserve">здания и сооружения на участке </w:t>
      </w:r>
      <w:r w:rsidR="001307BF" w:rsidRPr="00BC41C0">
        <w:rPr>
          <w:rFonts w:ascii="Times New Roman" w:hAnsi="Times New Roman" w:cs="Times New Roman"/>
          <w:bCs/>
          <w:sz w:val="24"/>
          <w:szCs w:val="24"/>
        </w:rPr>
        <w:t>отсутствуют</w:t>
      </w:r>
      <w:r w:rsidRPr="00BC41C0">
        <w:rPr>
          <w:rFonts w:ascii="Times New Roman" w:hAnsi="Times New Roman" w:cs="Times New Roman"/>
          <w:bCs/>
          <w:sz w:val="24"/>
          <w:szCs w:val="24"/>
        </w:rPr>
        <w:t>.</w:t>
      </w:r>
    </w:p>
    <w:p w14:paraId="55D3EA63" w14:textId="77777777" w:rsidR="00511D6E" w:rsidRPr="00D73414" w:rsidRDefault="00511D6E" w:rsidP="00511D6E">
      <w:pPr>
        <w:tabs>
          <w:tab w:val="left" w:pos="6521"/>
          <w:tab w:val="left" w:pos="9885"/>
        </w:tabs>
        <w:ind w:firstLine="709"/>
        <w:jc w:val="both"/>
        <w:rPr>
          <w:bCs/>
          <w:sz w:val="24"/>
          <w:szCs w:val="24"/>
        </w:rPr>
      </w:pPr>
      <w:r w:rsidRPr="00BC41C0">
        <w:rPr>
          <w:bCs/>
          <w:color w:val="000000" w:themeColor="text1"/>
          <w:sz w:val="24"/>
          <w:szCs w:val="24"/>
          <w:lang w:eastAsia="en-US"/>
        </w:rPr>
        <w:t xml:space="preserve">1.3. </w:t>
      </w:r>
      <w:r w:rsidRPr="0037664C">
        <w:rPr>
          <w:bCs/>
          <w:color w:val="000000" w:themeColor="text1"/>
          <w:sz w:val="24"/>
          <w:szCs w:val="24"/>
          <w:lang w:eastAsia="en-US"/>
        </w:rPr>
        <w:t xml:space="preserve">В соответствии с </w:t>
      </w:r>
      <w:r w:rsidRPr="0037664C">
        <w:rPr>
          <w:sz w:val="24"/>
          <w:szCs w:val="24"/>
        </w:rPr>
        <w:t>Генеральным планом и Правилами землепользования и застройки муниципального образования городское поселение Мурмаши Кольского района Мурманской области, утвержденные решениями Совета депутатов МО г.п. Мурмаши Кольского района Мурманской области от 26.08.2010г. № 51 (в редакции решения Совета депутатов Кольского района от 18.12.2019г. № 5/6), согласно которым земельный участок находится в зоне — зона размещения объектов автомобильного транспорта (Т-1).</w:t>
      </w:r>
    </w:p>
    <w:p w14:paraId="3DD3B5ED" w14:textId="77777777" w:rsidR="00511D6E" w:rsidRPr="00D73414" w:rsidRDefault="00511D6E" w:rsidP="00511D6E">
      <w:pPr>
        <w:ind w:right="-35"/>
        <w:jc w:val="center"/>
        <w:rPr>
          <w:bCs/>
          <w:sz w:val="24"/>
          <w:szCs w:val="24"/>
        </w:rPr>
      </w:pPr>
      <w:r w:rsidRPr="00D73414">
        <w:rPr>
          <w:bCs/>
          <w:sz w:val="24"/>
          <w:szCs w:val="24"/>
        </w:rPr>
        <w:t>2. ОГРАНИЧЕНИЯ ИСПОЛЬЗОВАНИЯ И ОБРЕМЕНЕНИЯ УЧАСТКА</w:t>
      </w:r>
    </w:p>
    <w:p w14:paraId="7DF71664" w14:textId="77777777" w:rsidR="00511D6E" w:rsidRPr="00D73414" w:rsidRDefault="00511D6E" w:rsidP="00511D6E">
      <w:pPr>
        <w:ind w:right="-35"/>
        <w:jc w:val="center"/>
        <w:rPr>
          <w:bCs/>
          <w:sz w:val="24"/>
          <w:szCs w:val="24"/>
        </w:rPr>
      </w:pPr>
    </w:p>
    <w:p w14:paraId="0B22FD9B" w14:textId="77777777" w:rsidR="00511D6E" w:rsidRPr="00D73414" w:rsidRDefault="00511D6E" w:rsidP="00511D6E">
      <w:pPr>
        <w:ind w:firstLine="720"/>
        <w:jc w:val="both"/>
        <w:rPr>
          <w:bCs/>
          <w:sz w:val="24"/>
          <w:szCs w:val="24"/>
        </w:rPr>
      </w:pPr>
      <w:r w:rsidRPr="00D73414">
        <w:rPr>
          <w:bCs/>
          <w:sz w:val="24"/>
          <w:szCs w:val="24"/>
        </w:rPr>
        <w:t xml:space="preserve">2.1. </w:t>
      </w:r>
      <w:r w:rsidRPr="0037664C">
        <w:rPr>
          <w:bCs/>
          <w:sz w:val="24"/>
          <w:szCs w:val="24"/>
        </w:rPr>
        <w:t>Ограничения и обременения: ограничения прав на земельный участок, предусмотренные статьями 56, 56.1 Земельного кодекса Российской Федерации; срок действия: c 24.12.2020; реквизиты документа-основания: приказ "Об установлении местоположения береговых линий (границ водных объектов), границ водоохранных зон и границ прибрежных защитных полос водных объектов, расположенных в бассейне р. Тулома на территории Мурманской области""" от 27.12.2018 № 609 выдан: Министерство природных ресурсов и экологии Мурманской области.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24.12.2020; реквизиты документа-основания: приказ "Об установлении местоположения береговых линий (границ водных объектов), границ водоохранных зон и границ прибрежных защитных полос водных объектов, расположенных в бассейне р. Тулома на территории Мурманской области""" от 27.12.2018 № 609 выдан: Министерство природных ресурсов и экологии Мурманской области.</w:t>
      </w:r>
    </w:p>
    <w:p w14:paraId="5867DFC6" w14:textId="77777777" w:rsidR="00511D6E" w:rsidRPr="00D73414" w:rsidRDefault="00511D6E" w:rsidP="00511D6E">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24009F2D" w14:textId="77777777" w:rsidR="00511D6E" w:rsidRPr="00D73414" w:rsidRDefault="00511D6E" w:rsidP="00511D6E">
      <w:pPr>
        <w:ind w:firstLine="709"/>
        <w:jc w:val="both"/>
        <w:rPr>
          <w:sz w:val="24"/>
          <w:szCs w:val="24"/>
        </w:rPr>
      </w:pPr>
      <w:r w:rsidRPr="003110D3">
        <w:rPr>
          <w:sz w:val="24"/>
          <w:szCs w:val="24"/>
        </w:rPr>
        <w:t>2.</w:t>
      </w:r>
      <w:r>
        <w:rPr>
          <w:sz w:val="24"/>
          <w:szCs w:val="24"/>
        </w:rPr>
        <w:t>3.</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46E73892" w14:textId="77777777" w:rsidR="00511D6E" w:rsidRPr="00D73414" w:rsidRDefault="00511D6E" w:rsidP="00511D6E">
      <w:pPr>
        <w:jc w:val="both"/>
        <w:rPr>
          <w:bCs/>
          <w:color w:val="000000" w:themeColor="text1"/>
          <w:sz w:val="24"/>
          <w:szCs w:val="24"/>
        </w:rPr>
      </w:pPr>
    </w:p>
    <w:p w14:paraId="2F720DDC" w14:textId="77777777" w:rsidR="00511D6E" w:rsidRPr="00D73414" w:rsidRDefault="00511D6E" w:rsidP="00511D6E">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458A7C13" w14:textId="77777777" w:rsidR="00511D6E" w:rsidRPr="00D73414" w:rsidRDefault="00511D6E" w:rsidP="00511D6E">
      <w:pPr>
        <w:autoSpaceDE w:val="0"/>
        <w:autoSpaceDN w:val="0"/>
        <w:adjustRightInd w:val="0"/>
        <w:ind w:firstLine="709"/>
        <w:jc w:val="center"/>
        <w:rPr>
          <w:bCs/>
          <w:color w:val="000000" w:themeColor="text1"/>
          <w:sz w:val="24"/>
          <w:szCs w:val="24"/>
        </w:rPr>
      </w:pPr>
    </w:p>
    <w:p w14:paraId="6CC6C5DB" w14:textId="77777777" w:rsidR="00511D6E" w:rsidRPr="00D73414" w:rsidRDefault="00511D6E" w:rsidP="00511D6E">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 xml:space="preserve">срок </w:t>
      </w:r>
      <w:r w:rsidRPr="00BC41C0">
        <w:rPr>
          <w:sz w:val="24"/>
          <w:szCs w:val="24"/>
        </w:rPr>
        <w:t>–</w:t>
      </w:r>
      <w:r w:rsidRPr="00BC41C0">
        <w:rPr>
          <w:bCs/>
          <w:color w:val="000000" w:themeColor="text1"/>
          <w:sz w:val="24"/>
          <w:szCs w:val="24"/>
          <w:lang w:bidi="ru-RU"/>
        </w:rPr>
        <w:t xml:space="preserve"> </w:t>
      </w:r>
      <w:r w:rsidRPr="0037664C">
        <w:rPr>
          <w:sz w:val="24"/>
          <w:szCs w:val="24"/>
        </w:rPr>
        <w:t>2 (два) года 6 (шесть) месяцев</w:t>
      </w:r>
      <w:r w:rsidRPr="00322F17">
        <w:rPr>
          <w:bCs/>
          <w:color w:val="000000" w:themeColor="text1"/>
          <w:sz w:val="24"/>
          <w:szCs w:val="24"/>
          <w:lang w:bidi="ru-RU"/>
        </w:rPr>
        <w:t>, с «___» ______2021 по «__» ______ 20__.</w:t>
      </w:r>
      <w:r w:rsidRPr="00322F17">
        <w:rPr>
          <w:sz w:val="24"/>
          <w:szCs w:val="24"/>
        </w:rPr>
        <w:t xml:space="preserve"> </w:t>
      </w:r>
    </w:p>
    <w:p w14:paraId="20A16469" w14:textId="77777777" w:rsidR="00511D6E" w:rsidRPr="00D73414" w:rsidRDefault="00511D6E" w:rsidP="00511D6E">
      <w:pPr>
        <w:pStyle w:val="ConsNonformat"/>
        <w:widowControl/>
        <w:ind w:firstLine="709"/>
        <w:jc w:val="both"/>
        <w:rPr>
          <w:rFonts w:ascii="Times New Roman" w:hAnsi="Times New Roman" w:cs="Times New Roman"/>
          <w:bCs/>
          <w:sz w:val="24"/>
          <w:szCs w:val="24"/>
        </w:rPr>
      </w:pPr>
      <w:r w:rsidRPr="00D73414">
        <w:rPr>
          <w:rFonts w:ascii="Times New Roman" w:hAnsi="Times New Roman" w:cs="Times New Roman"/>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rFonts w:ascii="Times New Roman" w:hAnsi="Times New Roman" w:cs="Times New Roman"/>
          <w:bCs/>
          <w:sz w:val="24"/>
          <w:szCs w:val="24"/>
        </w:rPr>
        <w:t>.</w:t>
      </w:r>
    </w:p>
    <w:p w14:paraId="6A95E1BD" w14:textId="77777777" w:rsidR="00511D6E" w:rsidRPr="00D73414" w:rsidRDefault="00511D6E" w:rsidP="00511D6E">
      <w:pPr>
        <w:widowControl w:val="0"/>
        <w:ind w:firstLine="709"/>
        <w:jc w:val="center"/>
        <w:rPr>
          <w:bCs/>
          <w:color w:val="000000" w:themeColor="text1"/>
          <w:sz w:val="24"/>
          <w:szCs w:val="24"/>
          <w:lang w:bidi="ru-RU"/>
        </w:rPr>
      </w:pPr>
    </w:p>
    <w:p w14:paraId="13020873" w14:textId="77777777" w:rsidR="00511D6E" w:rsidRPr="00D73414" w:rsidRDefault="00511D6E" w:rsidP="00511D6E">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500ACFC2" w14:textId="77777777" w:rsidR="00511D6E" w:rsidRPr="00D73414" w:rsidRDefault="00511D6E" w:rsidP="00511D6E">
      <w:pPr>
        <w:widowControl w:val="0"/>
        <w:ind w:firstLine="709"/>
        <w:jc w:val="center"/>
        <w:rPr>
          <w:bCs/>
          <w:color w:val="000000" w:themeColor="text1"/>
          <w:sz w:val="24"/>
          <w:szCs w:val="24"/>
          <w:lang w:bidi="ru-RU"/>
        </w:rPr>
      </w:pPr>
    </w:p>
    <w:p w14:paraId="49D13738" w14:textId="24096A9A" w:rsidR="00511D6E" w:rsidRPr="00BC41C0" w:rsidRDefault="00511D6E" w:rsidP="00511D6E">
      <w:pPr>
        <w:widowControl w:val="0"/>
        <w:ind w:firstLine="709"/>
        <w:jc w:val="both"/>
        <w:rPr>
          <w:color w:val="000000" w:themeColor="text1"/>
          <w:sz w:val="24"/>
          <w:szCs w:val="24"/>
          <w:lang w:bidi="ru-RU"/>
        </w:rPr>
      </w:pPr>
      <w:r w:rsidRPr="00BC41C0">
        <w:rPr>
          <w:color w:val="000000" w:themeColor="text1"/>
          <w:sz w:val="24"/>
          <w:szCs w:val="24"/>
          <w:lang w:bidi="ru-RU"/>
        </w:rPr>
        <w:t xml:space="preserve">4.1. Администратором платежей по Договору является </w:t>
      </w:r>
      <w:r w:rsidR="00C16FF2">
        <w:rPr>
          <w:color w:val="000000"/>
          <w:sz w:val="24"/>
          <w:szCs w:val="24"/>
          <w:lang w:bidi="ru-RU"/>
        </w:rPr>
        <w:t>Управление земельными ресурсами администрации Кольского района.</w:t>
      </w:r>
    </w:p>
    <w:p w14:paraId="7A402ED7" w14:textId="77777777" w:rsidR="00511D6E" w:rsidRPr="00BC41C0" w:rsidRDefault="00511D6E" w:rsidP="00511D6E">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0B51E399" w14:textId="77777777" w:rsidR="00511D6E" w:rsidRPr="00BC41C0" w:rsidRDefault="00511D6E" w:rsidP="00511D6E">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 xml:space="preserve">Внесенный Арендатором задаток для участия в аукционе на право заключения договора аренды земельного участка в сумме </w:t>
      </w:r>
      <w:r w:rsidRPr="00322F17">
        <w:rPr>
          <w:sz w:val="24"/>
          <w:szCs w:val="24"/>
        </w:rPr>
        <w:t>________ (_______________) руб. 00 коп.</w:t>
      </w:r>
      <w:r w:rsidRPr="00BC41C0">
        <w:rPr>
          <w:sz w:val="24"/>
          <w:szCs w:val="24"/>
        </w:rPr>
        <w:t xml:space="preserve"> засчитывается в счет оплаты арендной платы по настоящему Договору.</w:t>
      </w:r>
    </w:p>
    <w:p w14:paraId="5F9510DD" w14:textId="77777777" w:rsidR="00511D6E" w:rsidRPr="00BC41C0" w:rsidRDefault="00511D6E" w:rsidP="00511D6E">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74B4D589" w14:textId="77777777" w:rsidR="00511D6E" w:rsidRDefault="00511D6E" w:rsidP="00511D6E">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5870CE25" w14:textId="77777777" w:rsidR="00511D6E" w:rsidRPr="0037664C" w:rsidRDefault="00511D6E" w:rsidP="00511D6E">
      <w:pPr>
        <w:widowControl w:val="0"/>
        <w:ind w:firstLine="709"/>
        <w:jc w:val="both"/>
        <w:rPr>
          <w:color w:val="000000" w:themeColor="text1"/>
          <w:sz w:val="24"/>
          <w:szCs w:val="24"/>
          <w:lang w:bidi="ru-RU"/>
        </w:rPr>
      </w:pPr>
      <w:bookmarkStart w:id="68" w:name="_Hlk73440980"/>
      <w:r w:rsidRPr="0037664C">
        <w:rPr>
          <w:color w:val="000000" w:themeColor="text1"/>
          <w:sz w:val="24"/>
          <w:szCs w:val="24"/>
          <w:lang w:bidi="ru-RU"/>
        </w:rPr>
        <w:t xml:space="preserve">Арендная плата за Участок перечисляется по следующим банковским реквизитам: </w:t>
      </w:r>
    </w:p>
    <w:p w14:paraId="7AA15880"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Банк получателя: ОТДЕЛЕНИЕ МУРМАНСК// УФК по Мурманской области г. Мурманск</w:t>
      </w:r>
    </w:p>
    <w:p w14:paraId="1ACD1865"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БИК 014705901</w:t>
      </w:r>
    </w:p>
    <w:p w14:paraId="492D91C3"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Счет 40102810745370000041</w:t>
      </w:r>
    </w:p>
    <w:p w14:paraId="743DD315"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Получатель: УФК по Мурманской области (Управление земельными ресурсами администрации Кольского района л/сч 04493130080)</w:t>
      </w:r>
    </w:p>
    <w:p w14:paraId="02D7C664"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ИНН 5105031608 КПП 510501001</w:t>
      </w:r>
    </w:p>
    <w:p w14:paraId="2AE2A440"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Счет получателя  03100643000000014900</w:t>
      </w:r>
    </w:p>
    <w:p w14:paraId="53C3EE63"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ОКТМО: 47 605 158  (Кильдинстрой)</w:t>
      </w:r>
    </w:p>
    <w:p w14:paraId="1E9D3338"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ОКТМО: 47 605 161  (Молочный)</w:t>
      </w:r>
    </w:p>
    <w:p w14:paraId="0FC2AA5D"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ОКТМО: 47 605 173 (Туманный)</w:t>
      </w:r>
    </w:p>
    <w:p w14:paraId="3A0E5C0C"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ОКТМО: 47 605 101 (Кола)</w:t>
      </w:r>
    </w:p>
    <w:p w14:paraId="53EDFCEB"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 xml:space="preserve">Код бюджетной классификации: 009 1 11 05013 13 0000 120 (для городских поселений) </w:t>
      </w:r>
    </w:p>
    <w:p w14:paraId="6C0CA4ED"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наименование платежа: арендная плата по договору аренды з/у №___ от ________.</w:t>
      </w:r>
    </w:p>
    <w:bookmarkEnd w:id="68"/>
    <w:p w14:paraId="3C2004F8" w14:textId="77777777" w:rsidR="00511D6E" w:rsidRPr="00D73414"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336B7516" w14:textId="77777777" w:rsidR="00511D6E" w:rsidRPr="00D73414"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20"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3C77A269" w14:textId="77777777" w:rsidR="00511D6E" w:rsidRPr="00D73414"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549E72AE" w14:textId="77777777" w:rsidR="00511D6E" w:rsidRPr="00D73414"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5DA26390" w14:textId="77777777" w:rsidR="00511D6E" w:rsidRDefault="00511D6E" w:rsidP="00511D6E">
      <w:pPr>
        <w:ind w:firstLine="709"/>
        <w:jc w:val="both"/>
        <w:rPr>
          <w:bCs/>
          <w:spacing w:val="-4"/>
          <w:sz w:val="24"/>
          <w:szCs w:val="24"/>
        </w:rPr>
      </w:pPr>
      <w:bookmarkStart w:id="69" w:name="_Hlk70524789"/>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 xml:space="preserve">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w:t>
      </w:r>
      <w:r>
        <w:rPr>
          <w:bCs/>
          <w:spacing w:val="-4"/>
          <w:sz w:val="24"/>
          <w:szCs w:val="24"/>
        </w:rPr>
        <w:lastRenderedPageBreak/>
        <w:t>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39D269CC" w14:textId="77777777" w:rsidR="00511D6E" w:rsidRDefault="00511D6E" w:rsidP="00511D6E">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583192D2" w14:textId="77777777" w:rsidR="00511D6E" w:rsidRDefault="00511D6E" w:rsidP="00511D6E">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00DA68B8" w14:textId="409F7755" w:rsidR="00511D6E" w:rsidRPr="00D81BCB" w:rsidRDefault="00511D6E" w:rsidP="00511D6E">
      <w:pPr>
        <w:widowControl w:val="0"/>
        <w:ind w:firstLine="708"/>
        <w:jc w:val="both"/>
        <w:rPr>
          <w:rFonts w:eastAsia="Microsoft Sans Serif"/>
          <w:sz w:val="24"/>
          <w:szCs w:val="24"/>
          <w:lang w:bidi="ru-RU"/>
        </w:rPr>
      </w:pPr>
      <w:r>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1307BF">
        <w:rPr>
          <w:rFonts w:eastAsia="Microsoft Sans Serif"/>
          <w:sz w:val="24"/>
          <w:szCs w:val="24"/>
          <w:lang w:bidi="ru-RU"/>
        </w:rPr>
        <w:t>Кольское слово</w:t>
      </w:r>
      <w:r>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bookmarkEnd w:id="69"/>
    <w:p w14:paraId="55F019EF" w14:textId="77777777" w:rsidR="00511D6E" w:rsidRPr="00AA05C0" w:rsidRDefault="00511D6E" w:rsidP="00511D6E">
      <w:pPr>
        <w:ind w:firstLine="709"/>
        <w:jc w:val="both"/>
        <w:rPr>
          <w:bCs/>
          <w:spacing w:val="-4"/>
          <w:sz w:val="24"/>
          <w:szCs w:val="24"/>
        </w:rPr>
      </w:pPr>
    </w:p>
    <w:p w14:paraId="771FBD6A" w14:textId="77777777" w:rsidR="00511D6E" w:rsidRPr="00D73414" w:rsidRDefault="00511D6E" w:rsidP="00511D6E">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bookmarkStart w:id="70" w:name="bookmark0"/>
      <w:r w:rsidRPr="00D73414">
        <w:rPr>
          <w:rFonts w:eastAsia="Microsoft Sans Serif"/>
          <w:color w:val="000000" w:themeColor="text1"/>
          <w:sz w:val="24"/>
          <w:szCs w:val="24"/>
          <w:lang w:bidi="ru-RU"/>
        </w:rPr>
        <w:t>. ПРАВА И ОБЯЗАННОСТИ АРЕНДОДАТЕЛЯ</w:t>
      </w:r>
      <w:bookmarkEnd w:id="70"/>
    </w:p>
    <w:p w14:paraId="17B27DC7" w14:textId="77777777" w:rsidR="00511D6E" w:rsidRPr="00D73414" w:rsidRDefault="00511D6E" w:rsidP="00511D6E">
      <w:pPr>
        <w:widowControl w:val="0"/>
        <w:ind w:firstLine="709"/>
        <w:jc w:val="center"/>
        <w:rPr>
          <w:rFonts w:eastAsia="Microsoft Sans Serif"/>
          <w:color w:val="000000" w:themeColor="text1"/>
          <w:sz w:val="24"/>
          <w:szCs w:val="24"/>
          <w:lang w:bidi="ru-RU"/>
        </w:rPr>
      </w:pPr>
    </w:p>
    <w:p w14:paraId="358FEEEB" w14:textId="77777777" w:rsidR="00511D6E" w:rsidRPr="00D73414" w:rsidRDefault="00511D6E" w:rsidP="00511D6E">
      <w:pPr>
        <w:widowControl w:val="0"/>
        <w:ind w:firstLine="708"/>
        <w:jc w:val="both"/>
        <w:rPr>
          <w:rFonts w:eastAsia="Microsoft Sans Serif"/>
          <w:color w:val="000000" w:themeColor="text1"/>
          <w:sz w:val="24"/>
          <w:szCs w:val="24"/>
          <w:lang w:bidi="ru-RU"/>
        </w:rPr>
      </w:pPr>
      <w:bookmarkStart w:id="71" w:name="bookmark1"/>
      <w:r w:rsidRPr="00D73414">
        <w:rPr>
          <w:rFonts w:eastAsia="Microsoft Sans Serif"/>
          <w:color w:val="000000" w:themeColor="text1"/>
          <w:sz w:val="24"/>
          <w:szCs w:val="24"/>
          <w:lang w:bidi="ru-RU"/>
        </w:rPr>
        <w:t>5.1. Арендодатель имеет право:</w:t>
      </w:r>
      <w:bookmarkEnd w:id="71"/>
    </w:p>
    <w:p w14:paraId="6DCD8CFA"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01A64A56"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637E6DED" w14:textId="77777777" w:rsidR="00511D6E" w:rsidRPr="00D73414" w:rsidRDefault="00511D6E" w:rsidP="00511D6E">
      <w:pPr>
        <w:widowControl w:val="0"/>
        <w:ind w:firstLine="708"/>
        <w:jc w:val="both"/>
        <w:rPr>
          <w:rFonts w:eastAsia="Microsoft Sans Serif"/>
          <w:color w:val="000000" w:themeColor="text1"/>
          <w:sz w:val="24"/>
          <w:szCs w:val="24"/>
          <w:lang w:bidi="ru-RU"/>
        </w:rPr>
      </w:pPr>
      <w:bookmarkStart w:id="72" w:name="bookmark2"/>
      <w:r w:rsidRPr="00D73414">
        <w:rPr>
          <w:rFonts w:eastAsia="Microsoft Sans Serif"/>
          <w:color w:val="000000" w:themeColor="text1"/>
          <w:sz w:val="24"/>
          <w:szCs w:val="24"/>
          <w:lang w:bidi="ru-RU"/>
        </w:rPr>
        <w:t>5.2. Арендодатель обязан</w:t>
      </w:r>
      <w:bookmarkEnd w:id="72"/>
      <w:r w:rsidRPr="00D73414">
        <w:rPr>
          <w:rFonts w:eastAsia="Microsoft Sans Serif"/>
          <w:color w:val="000000" w:themeColor="text1"/>
          <w:sz w:val="24"/>
          <w:szCs w:val="24"/>
          <w:lang w:bidi="ru-RU"/>
        </w:rPr>
        <w:t>:</w:t>
      </w:r>
    </w:p>
    <w:p w14:paraId="044C0F25"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74EDA88C" w14:textId="77777777" w:rsidR="00511D6E" w:rsidRPr="00D73414" w:rsidRDefault="00511D6E" w:rsidP="00511D6E">
      <w:pPr>
        <w:widowControl w:val="0"/>
        <w:ind w:firstLine="708"/>
        <w:jc w:val="both"/>
        <w:rPr>
          <w:rFonts w:eastAsia="Microsoft Sans Serif"/>
          <w:color w:val="000000" w:themeColor="text1"/>
          <w:sz w:val="24"/>
          <w:szCs w:val="24"/>
          <w:lang w:bidi="ru-RU"/>
        </w:rPr>
      </w:pPr>
    </w:p>
    <w:p w14:paraId="5C680635" w14:textId="77777777" w:rsidR="00511D6E" w:rsidRPr="00D73414" w:rsidRDefault="00511D6E" w:rsidP="00511D6E">
      <w:pPr>
        <w:widowControl w:val="0"/>
        <w:ind w:firstLine="708"/>
        <w:jc w:val="center"/>
        <w:rPr>
          <w:rFonts w:eastAsia="Microsoft Sans Serif"/>
          <w:color w:val="000000" w:themeColor="text1"/>
          <w:sz w:val="24"/>
          <w:szCs w:val="24"/>
          <w:lang w:bidi="ru-RU"/>
        </w:rPr>
      </w:pPr>
      <w:bookmarkStart w:id="73" w:name="bookmark3"/>
      <w:r w:rsidRPr="00D73414">
        <w:rPr>
          <w:rFonts w:eastAsia="Microsoft Sans Serif"/>
          <w:color w:val="000000" w:themeColor="text1"/>
          <w:sz w:val="24"/>
          <w:szCs w:val="24"/>
          <w:lang w:bidi="ru-RU"/>
        </w:rPr>
        <w:t>6. ПРАВА И ОБЯЗАННОСТИ АРЕНДАТОРА</w:t>
      </w:r>
      <w:bookmarkEnd w:id="73"/>
    </w:p>
    <w:p w14:paraId="1DC30921" w14:textId="77777777" w:rsidR="00511D6E" w:rsidRPr="00D73414" w:rsidRDefault="00511D6E" w:rsidP="00511D6E">
      <w:pPr>
        <w:widowControl w:val="0"/>
        <w:ind w:firstLine="708"/>
        <w:jc w:val="center"/>
        <w:rPr>
          <w:rFonts w:eastAsia="Microsoft Sans Serif"/>
          <w:color w:val="000000" w:themeColor="text1"/>
          <w:sz w:val="24"/>
          <w:szCs w:val="24"/>
          <w:lang w:bidi="ru-RU"/>
        </w:rPr>
      </w:pPr>
    </w:p>
    <w:p w14:paraId="5E4203B7" w14:textId="77777777" w:rsidR="00511D6E" w:rsidRPr="00D73414" w:rsidRDefault="00511D6E" w:rsidP="00511D6E">
      <w:pPr>
        <w:widowControl w:val="0"/>
        <w:ind w:firstLine="708"/>
        <w:jc w:val="both"/>
        <w:rPr>
          <w:rFonts w:eastAsia="Microsoft Sans Serif"/>
          <w:color w:val="000000" w:themeColor="text1"/>
          <w:sz w:val="24"/>
          <w:szCs w:val="24"/>
          <w:lang w:bidi="ru-RU"/>
        </w:rPr>
      </w:pPr>
      <w:bookmarkStart w:id="74" w:name="bookmark4"/>
      <w:r w:rsidRPr="00D73414">
        <w:rPr>
          <w:rFonts w:eastAsia="Microsoft Sans Serif"/>
          <w:color w:val="000000" w:themeColor="text1"/>
          <w:sz w:val="24"/>
          <w:szCs w:val="24"/>
          <w:lang w:bidi="ru-RU"/>
        </w:rPr>
        <w:t>6.1. Арендатор имеет право:</w:t>
      </w:r>
      <w:bookmarkEnd w:id="74"/>
    </w:p>
    <w:p w14:paraId="25955D52" w14:textId="77777777" w:rsidR="00511D6E"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6E29E475" w14:textId="77777777" w:rsidR="00511D6E" w:rsidRPr="00AA05C0" w:rsidRDefault="00511D6E" w:rsidP="00511D6E">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582E5C41" w14:textId="77777777" w:rsidR="00511D6E" w:rsidRPr="00E3780C" w:rsidRDefault="00511D6E" w:rsidP="00511D6E">
      <w:pPr>
        <w:widowControl w:val="0"/>
        <w:ind w:firstLine="708"/>
        <w:jc w:val="both"/>
        <w:rPr>
          <w:rFonts w:eastAsia="Microsoft Sans Serif"/>
          <w:color w:val="000000" w:themeColor="text1"/>
          <w:sz w:val="24"/>
          <w:szCs w:val="24"/>
          <w:lang w:bidi="ru-RU"/>
        </w:rPr>
      </w:pPr>
      <w:r>
        <w:rPr>
          <w:spacing w:val="-4"/>
          <w:sz w:val="24"/>
          <w:szCs w:val="24"/>
        </w:rPr>
        <w:t>в</w:t>
      </w:r>
      <w:r w:rsidRPr="00E3780C">
        <w:rPr>
          <w:spacing w:val="-4"/>
          <w:sz w:val="24"/>
          <w:szCs w:val="24"/>
        </w:rPr>
        <w:t>) на компенсацию убытков, при изъятии участка для государственных или муниципальных нужд</w:t>
      </w:r>
      <w:r>
        <w:rPr>
          <w:spacing w:val="-4"/>
          <w:sz w:val="24"/>
          <w:szCs w:val="24"/>
        </w:rPr>
        <w:t>.</w:t>
      </w:r>
    </w:p>
    <w:p w14:paraId="05961E48" w14:textId="77777777" w:rsidR="00511D6E" w:rsidRPr="00D73414" w:rsidRDefault="00511D6E" w:rsidP="00511D6E">
      <w:pPr>
        <w:widowControl w:val="0"/>
        <w:ind w:firstLine="708"/>
        <w:jc w:val="both"/>
        <w:rPr>
          <w:rFonts w:eastAsia="Microsoft Sans Serif"/>
          <w:color w:val="000000" w:themeColor="text1"/>
          <w:sz w:val="24"/>
          <w:szCs w:val="24"/>
          <w:lang w:bidi="ru-RU"/>
        </w:rPr>
      </w:pPr>
      <w:bookmarkStart w:id="75" w:name="bookmark5"/>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bookmarkEnd w:id="75"/>
    </w:p>
    <w:p w14:paraId="6B145C83"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072DFBD0"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0A221589"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58A0DA5F"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2DE651CB" w14:textId="77777777" w:rsidR="00511D6E" w:rsidRPr="00E3780C" w:rsidRDefault="00511D6E" w:rsidP="00511D6E">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77DCA612" w14:textId="77777777" w:rsidR="00511D6E" w:rsidRPr="00E3780C" w:rsidRDefault="00511D6E" w:rsidP="00511D6E">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w:t>
      </w:r>
      <w:r w:rsidRPr="00E3780C">
        <w:rPr>
          <w:sz w:val="24"/>
          <w:szCs w:val="24"/>
        </w:rPr>
        <w:lastRenderedPageBreak/>
        <w:t>при возникновении аварийных ситуаций;</w:t>
      </w:r>
    </w:p>
    <w:p w14:paraId="66DBEBC2" w14:textId="77777777" w:rsidR="00511D6E" w:rsidRPr="00E3780C" w:rsidRDefault="00511D6E" w:rsidP="00511D6E">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1DF06EFC"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r w:rsidRPr="00D73414">
        <w:rPr>
          <w:rFonts w:eastAsia="Microsoft Sans Serif"/>
          <w:color w:val="000000" w:themeColor="text1"/>
          <w:sz w:val="24"/>
          <w:szCs w:val="24"/>
          <w:lang w:bidi="ru-RU"/>
        </w:rPr>
        <w:t xml:space="preserve"> </w:t>
      </w:r>
    </w:p>
    <w:p w14:paraId="2BDE768A"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1076606E"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к)не нарушать прав смежных землепользователей;</w:t>
      </w:r>
    </w:p>
    <w:p w14:paraId="285E1CB3"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3D7FD678" w14:textId="77777777" w:rsidR="00511D6E" w:rsidRPr="00D73414" w:rsidRDefault="00511D6E" w:rsidP="00511D6E">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6C539275" w14:textId="77777777" w:rsidR="00511D6E" w:rsidRPr="00D81BCB" w:rsidRDefault="00511D6E" w:rsidP="00511D6E">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5D267CAD" w14:textId="77777777" w:rsidR="00511D6E" w:rsidRPr="00D81BCB" w:rsidRDefault="00511D6E" w:rsidP="00511D6E">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2889E186" w14:textId="77777777" w:rsidR="00511D6E" w:rsidRPr="00E3780C" w:rsidRDefault="00511D6E" w:rsidP="00511D6E">
      <w:pPr>
        <w:ind w:firstLine="709"/>
        <w:jc w:val="both"/>
        <w:rPr>
          <w:sz w:val="24"/>
          <w:szCs w:val="24"/>
        </w:rPr>
      </w:pPr>
      <w:bookmarkStart w:id="76" w:name="bookmark6"/>
      <w:r w:rsidRPr="00E3780C">
        <w:rPr>
          <w:sz w:val="24"/>
          <w:szCs w:val="24"/>
        </w:rPr>
        <w:t>6.4.Арендатор не вправе:</w:t>
      </w:r>
    </w:p>
    <w:p w14:paraId="4C9DA201" w14:textId="77777777" w:rsidR="00511D6E" w:rsidRPr="00E3780C" w:rsidRDefault="00511D6E" w:rsidP="00511D6E">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565CCF69" w14:textId="77777777" w:rsidR="00511D6E" w:rsidRPr="00D73414" w:rsidRDefault="00511D6E" w:rsidP="00511D6E">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418DE130" w14:textId="77777777" w:rsidR="00511D6E" w:rsidRPr="00D73414" w:rsidRDefault="00511D6E" w:rsidP="00511D6E">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7B04B371" w14:textId="77777777" w:rsidR="00511D6E" w:rsidRPr="00D73414" w:rsidRDefault="00511D6E" w:rsidP="00511D6E">
      <w:pPr>
        <w:widowControl w:val="0"/>
        <w:ind w:firstLine="708"/>
        <w:jc w:val="both"/>
        <w:rPr>
          <w:color w:val="000000" w:themeColor="text1"/>
          <w:sz w:val="24"/>
          <w:szCs w:val="24"/>
          <w:lang w:bidi="ru-RU"/>
        </w:rPr>
      </w:pPr>
    </w:p>
    <w:p w14:paraId="7E65016A" w14:textId="77777777" w:rsidR="00511D6E" w:rsidRPr="00D73414" w:rsidRDefault="00511D6E" w:rsidP="00511D6E">
      <w:pPr>
        <w:widowControl w:val="0"/>
        <w:ind w:firstLine="708"/>
        <w:jc w:val="both"/>
        <w:rPr>
          <w:color w:val="000000" w:themeColor="text1"/>
          <w:sz w:val="24"/>
          <w:szCs w:val="24"/>
          <w:lang w:bidi="ru-RU"/>
        </w:rPr>
      </w:pPr>
    </w:p>
    <w:p w14:paraId="03F43A05" w14:textId="77777777" w:rsidR="00511D6E" w:rsidRPr="00D73414" w:rsidRDefault="00511D6E" w:rsidP="00511D6E">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bookmarkEnd w:id="76"/>
    </w:p>
    <w:p w14:paraId="4B6284B1" w14:textId="77777777" w:rsidR="00511D6E" w:rsidRPr="00D73414" w:rsidRDefault="00511D6E" w:rsidP="00511D6E">
      <w:pPr>
        <w:widowControl w:val="0"/>
        <w:ind w:firstLine="709"/>
        <w:jc w:val="center"/>
        <w:rPr>
          <w:color w:val="000000" w:themeColor="text1"/>
          <w:sz w:val="24"/>
          <w:szCs w:val="24"/>
          <w:lang w:bidi="ru-RU"/>
        </w:rPr>
      </w:pPr>
    </w:p>
    <w:p w14:paraId="1D8960F4" w14:textId="77777777" w:rsidR="00511D6E" w:rsidRPr="00D73414"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3A5944A3" w14:textId="77777777" w:rsidR="00511D6E" w:rsidRPr="00D73414"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0DAAEC72" w14:textId="77777777" w:rsidR="00511D6E" w:rsidRPr="00D73414" w:rsidRDefault="00511D6E" w:rsidP="00511D6E">
      <w:pPr>
        <w:widowControl w:val="0"/>
        <w:ind w:firstLine="709"/>
        <w:jc w:val="both"/>
        <w:rPr>
          <w:color w:val="000000" w:themeColor="text1"/>
          <w:sz w:val="24"/>
          <w:szCs w:val="24"/>
          <w:lang w:bidi="ru-RU"/>
        </w:rPr>
      </w:pPr>
    </w:p>
    <w:p w14:paraId="713D92F9" w14:textId="77777777" w:rsidR="00511D6E" w:rsidRPr="00D73414" w:rsidRDefault="00511D6E" w:rsidP="00511D6E">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623C582F" w14:textId="77777777" w:rsidR="00511D6E" w:rsidRPr="00D73414" w:rsidRDefault="00511D6E" w:rsidP="00511D6E">
      <w:pPr>
        <w:widowControl w:val="0"/>
        <w:ind w:firstLine="709"/>
        <w:jc w:val="center"/>
        <w:rPr>
          <w:color w:val="000000" w:themeColor="text1"/>
          <w:sz w:val="24"/>
          <w:szCs w:val="24"/>
          <w:lang w:bidi="ru-RU"/>
        </w:rPr>
      </w:pPr>
    </w:p>
    <w:p w14:paraId="400FFB7C" w14:textId="77777777" w:rsidR="00511D6E" w:rsidRPr="00D73414"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21"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402F99EA" w14:textId="77777777" w:rsidR="00511D6E"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7D3085FD" w14:textId="77777777" w:rsidR="00511D6E" w:rsidRDefault="00511D6E" w:rsidP="00511D6E">
      <w:pPr>
        <w:widowControl w:val="0"/>
        <w:ind w:firstLine="709"/>
        <w:jc w:val="both"/>
        <w:rPr>
          <w:color w:val="000000" w:themeColor="text1"/>
          <w:sz w:val="24"/>
          <w:szCs w:val="24"/>
          <w:lang w:bidi="ru-RU"/>
        </w:rPr>
      </w:pPr>
      <w:bookmarkStart w:id="77" w:name="_Hlk70524933"/>
      <w:r>
        <w:rPr>
          <w:color w:val="000000" w:themeColor="text1"/>
          <w:sz w:val="24"/>
          <w:szCs w:val="24"/>
          <w:lang w:bidi="ru-RU"/>
        </w:rPr>
        <w:lastRenderedPageBreak/>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bookmarkEnd w:id="77"/>
    <w:p w14:paraId="49912EE6" w14:textId="77777777" w:rsidR="00511D6E" w:rsidRPr="00D81BCB" w:rsidRDefault="00511D6E" w:rsidP="00511D6E">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61C10E49" w14:textId="2EC0891C" w:rsidR="00511D6E" w:rsidRPr="00025A1C" w:rsidRDefault="00511D6E" w:rsidP="00511D6E">
      <w:pPr>
        <w:widowControl w:val="0"/>
        <w:ind w:firstLine="709"/>
        <w:jc w:val="both"/>
        <w:rPr>
          <w:color w:val="000000" w:themeColor="text1"/>
          <w:sz w:val="24"/>
          <w:szCs w:val="24"/>
          <w:lang w:bidi="ru-RU"/>
        </w:rPr>
      </w:pPr>
      <w:r w:rsidRPr="00D81BCB">
        <w:rPr>
          <w:sz w:val="24"/>
          <w:szCs w:val="24"/>
          <w:lang w:bidi="ru-RU"/>
        </w:rPr>
        <w:t xml:space="preserve">- при изъятии Участка </w:t>
      </w:r>
      <w:r>
        <w:rPr>
          <w:color w:val="000000" w:themeColor="text1"/>
          <w:sz w:val="24"/>
          <w:szCs w:val="24"/>
          <w:lang w:bidi="ru-RU"/>
        </w:rPr>
        <w:t xml:space="preserve">для государственных и муниципальных нужд, в случаях установленных действующем </w:t>
      </w:r>
      <w:r w:rsidR="001307BF">
        <w:rPr>
          <w:color w:val="000000" w:themeColor="text1"/>
          <w:sz w:val="24"/>
          <w:szCs w:val="24"/>
          <w:lang w:bidi="ru-RU"/>
        </w:rPr>
        <w:t>законодательствам</w:t>
      </w:r>
      <w:r>
        <w:rPr>
          <w:color w:val="000000" w:themeColor="text1"/>
          <w:sz w:val="24"/>
          <w:szCs w:val="24"/>
          <w:lang w:bidi="ru-RU"/>
        </w:rPr>
        <w:t xml:space="preserve"> Российской Федерации</w:t>
      </w:r>
      <w:r w:rsidRPr="00025A1C">
        <w:rPr>
          <w:color w:val="000000" w:themeColor="text1"/>
          <w:sz w:val="24"/>
          <w:szCs w:val="24"/>
          <w:lang w:bidi="ru-RU"/>
        </w:rPr>
        <w:t>;</w:t>
      </w:r>
    </w:p>
    <w:p w14:paraId="464DF377" w14:textId="77777777" w:rsidR="00511D6E" w:rsidRDefault="00511D6E" w:rsidP="00511D6E">
      <w:pPr>
        <w:widowControl w:val="0"/>
        <w:ind w:firstLine="708"/>
        <w:jc w:val="both"/>
        <w:rPr>
          <w:color w:val="000000" w:themeColor="text1"/>
          <w:sz w:val="24"/>
          <w:szCs w:val="24"/>
          <w:lang w:bidi="ru-RU"/>
        </w:rPr>
      </w:pPr>
      <w:bookmarkStart w:id="78" w:name="_Hlk70524956"/>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Арендатор обязан вернуть Арендодателю Участок по акту</w:t>
      </w:r>
      <w:r>
        <w:rPr>
          <w:color w:val="000000" w:themeColor="text1"/>
          <w:sz w:val="24"/>
          <w:szCs w:val="24"/>
          <w:lang w:bidi="ru-RU"/>
        </w:rPr>
        <w:t>,</w:t>
      </w:r>
      <w:r w:rsidRPr="00D73414">
        <w:rPr>
          <w:color w:val="000000" w:themeColor="text1"/>
          <w:sz w:val="24"/>
          <w:szCs w:val="24"/>
          <w:lang w:bidi="ru-RU"/>
        </w:rPr>
        <w:t xml:space="preserve"> в состоянии и качестве не хуже первоначального</w:t>
      </w:r>
      <w:r>
        <w:rPr>
          <w:color w:val="000000" w:themeColor="text1"/>
          <w:sz w:val="24"/>
          <w:szCs w:val="24"/>
          <w:lang w:bidi="ru-RU"/>
        </w:rPr>
        <w:t>,</w:t>
      </w:r>
      <w:r w:rsidRPr="00D73414">
        <w:rPr>
          <w:color w:val="000000" w:themeColor="text1"/>
          <w:sz w:val="24"/>
          <w:szCs w:val="24"/>
          <w:lang w:bidi="ru-RU"/>
        </w:rPr>
        <w:t xml:space="preserve"> в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bookmarkEnd w:id="78"/>
    </w:p>
    <w:p w14:paraId="3781FA1E" w14:textId="77777777" w:rsidR="00511D6E" w:rsidRPr="00D73414" w:rsidRDefault="00511D6E" w:rsidP="00511D6E">
      <w:pPr>
        <w:widowControl w:val="0"/>
        <w:ind w:firstLine="708"/>
        <w:jc w:val="both"/>
        <w:rPr>
          <w:color w:val="000000" w:themeColor="text1"/>
          <w:sz w:val="24"/>
          <w:szCs w:val="24"/>
          <w:lang w:bidi="ru-RU"/>
        </w:rPr>
      </w:pPr>
    </w:p>
    <w:p w14:paraId="10651B3B" w14:textId="77777777" w:rsidR="00511D6E" w:rsidRPr="00D73414" w:rsidRDefault="00511D6E" w:rsidP="00511D6E">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11D2611B" w14:textId="77777777" w:rsidR="00511D6E" w:rsidRPr="00D73414" w:rsidRDefault="00511D6E" w:rsidP="00511D6E">
      <w:pPr>
        <w:widowControl w:val="0"/>
        <w:ind w:firstLine="709"/>
        <w:jc w:val="center"/>
        <w:rPr>
          <w:color w:val="000000" w:themeColor="text1"/>
          <w:sz w:val="24"/>
          <w:szCs w:val="24"/>
          <w:lang w:bidi="ru-RU"/>
        </w:rPr>
      </w:pPr>
    </w:p>
    <w:p w14:paraId="4EE404E7" w14:textId="77777777" w:rsidR="00511D6E" w:rsidRPr="00D73414" w:rsidRDefault="00511D6E" w:rsidP="00511D6E">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Pr="00D73414">
        <w:rPr>
          <w:sz w:val="24"/>
          <w:szCs w:val="24"/>
        </w:rPr>
        <w:t xml:space="preserve"> </w:t>
      </w:r>
      <w:r>
        <w:rPr>
          <w:sz w:val="24"/>
          <w:szCs w:val="24"/>
        </w:rPr>
        <w:t>с</w:t>
      </w:r>
      <w:r w:rsidRPr="00D73414">
        <w:rPr>
          <w:sz w:val="24"/>
          <w:szCs w:val="24"/>
        </w:rPr>
        <w:t xml:space="preserve"> действующим законодательством.</w:t>
      </w:r>
    </w:p>
    <w:p w14:paraId="1C9CDF52" w14:textId="77777777" w:rsidR="00511D6E" w:rsidRPr="00D73414" w:rsidRDefault="00511D6E" w:rsidP="00511D6E">
      <w:pPr>
        <w:widowControl w:val="0"/>
        <w:jc w:val="both"/>
        <w:rPr>
          <w:color w:val="000000" w:themeColor="text1"/>
          <w:sz w:val="24"/>
          <w:szCs w:val="24"/>
          <w:lang w:bidi="ru-RU"/>
        </w:rPr>
      </w:pPr>
    </w:p>
    <w:p w14:paraId="4930189E" w14:textId="77777777" w:rsidR="00511D6E" w:rsidRPr="00D73414" w:rsidRDefault="00511D6E" w:rsidP="00511D6E">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552D3858" w14:textId="77777777" w:rsidR="00511D6E" w:rsidRPr="00D73414" w:rsidRDefault="00511D6E" w:rsidP="00511D6E">
      <w:pPr>
        <w:widowControl w:val="0"/>
        <w:ind w:firstLine="709"/>
        <w:jc w:val="center"/>
        <w:rPr>
          <w:color w:val="000000" w:themeColor="text1"/>
          <w:sz w:val="24"/>
          <w:szCs w:val="24"/>
          <w:lang w:bidi="ru-RU"/>
        </w:rPr>
      </w:pPr>
    </w:p>
    <w:p w14:paraId="42D764BB" w14:textId="77777777" w:rsidR="00511D6E" w:rsidRPr="00D73414"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22" w:history="1">
        <w:r w:rsidRPr="00D73414">
          <w:rPr>
            <w:sz w:val="24"/>
            <w:szCs w:val="24"/>
            <w:lang w:bidi="ru-RU"/>
          </w:rPr>
          <w:t>законом</w:t>
        </w:r>
      </w:hyperlink>
      <w:r w:rsidRPr="00D73414">
        <w:rPr>
          <w:sz w:val="24"/>
          <w:szCs w:val="24"/>
        </w:rPr>
        <w:t xml:space="preserve"> </w:t>
      </w:r>
      <w:r w:rsidRPr="00D73414">
        <w:rPr>
          <w:sz w:val="24"/>
          <w:szCs w:val="24"/>
          <w:lang w:bidi="ru-RU"/>
        </w:rPr>
        <w:t xml:space="preserve">от </w:t>
      </w:r>
      <w:hyperlink r:id="rId23" w:history="1">
        <w:r w:rsidRPr="00D73414">
          <w:rPr>
            <w:rStyle w:val="a3"/>
            <w:sz w:val="24"/>
            <w:szCs w:val="24"/>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5C402ED3" w14:textId="77777777" w:rsidR="00511D6E" w:rsidRPr="00D73414" w:rsidRDefault="00511D6E" w:rsidP="00511D6E">
      <w:pPr>
        <w:ind w:firstLine="709"/>
        <w:jc w:val="both"/>
        <w:rPr>
          <w:snapToGrid w:val="0"/>
          <w:color w:val="000000" w:themeColor="text1"/>
          <w:sz w:val="24"/>
          <w:szCs w:val="24"/>
        </w:rPr>
      </w:pPr>
      <w:r w:rsidRPr="00D73414">
        <w:rPr>
          <w:rFonts w:eastAsia="Microsoft Sans Serif"/>
          <w:color w:val="000000" w:themeColor="text1"/>
          <w:sz w:val="24"/>
          <w:szCs w:val="24"/>
          <w:lang w:bidi="ru-RU"/>
        </w:rPr>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 xml:space="preserve">из которых по одному экземпляру хранится у Сторон, третий экземпляр в </w:t>
      </w:r>
      <w:r w:rsidRPr="0037664C">
        <w:rPr>
          <w:color w:val="000000"/>
          <w:sz w:val="24"/>
          <w:szCs w:val="24"/>
          <w:lang w:bidi="ru-RU"/>
        </w:rPr>
        <w:t>Управление земельными ресурсами администрации Кольского района (УЗР Кольского района)</w:t>
      </w:r>
      <w:r>
        <w:rPr>
          <w:color w:val="000000"/>
          <w:sz w:val="24"/>
          <w:szCs w:val="24"/>
          <w:lang w:bidi="ru-RU"/>
        </w:rPr>
        <w:t xml:space="preserve">, электронный </w:t>
      </w:r>
      <w:r w:rsidRPr="0037664C">
        <w:rPr>
          <w:color w:val="000000"/>
          <w:sz w:val="24"/>
          <w:szCs w:val="24"/>
          <w:lang w:bidi="ru-RU"/>
        </w:rPr>
        <w:t>экземпляр передается в Управление Федеральной службы государственной регистрации, кадастра и картографии по Мурманской области</w:t>
      </w:r>
      <w:r>
        <w:rPr>
          <w:color w:val="000000"/>
          <w:sz w:val="24"/>
          <w:szCs w:val="24"/>
          <w:lang w:bidi="ru-RU"/>
        </w:rPr>
        <w:t>.</w:t>
      </w:r>
    </w:p>
    <w:p w14:paraId="25514D24" w14:textId="77777777" w:rsidR="00511D6E" w:rsidRPr="00D73414" w:rsidRDefault="00511D6E" w:rsidP="00511D6E">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3B09148D" w14:textId="77777777" w:rsidR="00511D6E" w:rsidRPr="00D73414" w:rsidRDefault="00511D6E" w:rsidP="00511D6E">
      <w:pPr>
        <w:widowControl w:val="0"/>
        <w:ind w:firstLine="709"/>
        <w:jc w:val="both"/>
        <w:rPr>
          <w:color w:val="000000" w:themeColor="text1"/>
          <w:sz w:val="24"/>
          <w:szCs w:val="24"/>
          <w:lang w:bidi="ru-RU"/>
        </w:rPr>
      </w:pPr>
    </w:p>
    <w:p w14:paraId="66664115" w14:textId="77777777" w:rsidR="00511D6E" w:rsidRPr="00D73414" w:rsidRDefault="00511D6E" w:rsidP="00511D6E">
      <w:pPr>
        <w:widowControl w:val="0"/>
        <w:ind w:firstLine="709"/>
        <w:jc w:val="both"/>
        <w:rPr>
          <w:color w:val="000000" w:themeColor="text1"/>
          <w:sz w:val="24"/>
          <w:szCs w:val="24"/>
          <w:lang w:bidi="ru-RU"/>
        </w:rPr>
      </w:pPr>
    </w:p>
    <w:p w14:paraId="7BDBB6FD" w14:textId="77777777" w:rsidR="00511D6E" w:rsidRPr="00D73414" w:rsidRDefault="00511D6E" w:rsidP="00511D6E">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37080B7C" w14:textId="77777777" w:rsidR="00511D6E" w:rsidRPr="00D73414" w:rsidRDefault="00511D6E" w:rsidP="00511D6E">
      <w:pPr>
        <w:widowControl w:val="0"/>
        <w:ind w:firstLine="709"/>
        <w:jc w:val="center"/>
        <w:rPr>
          <w:color w:val="000000" w:themeColor="text1"/>
          <w:sz w:val="24"/>
          <w:szCs w:val="24"/>
          <w:lang w:bidi="ru-RU"/>
        </w:rPr>
      </w:pPr>
    </w:p>
    <w:p w14:paraId="4AAD6C63" w14:textId="77777777" w:rsidR="00511D6E" w:rsidRPr="00D73414" w:rsidRDefault="00511D6E" w:rsidP="00511D6E">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24" w:history="1">
        <w:r w:rsidRPr="00D73414">
          <w:rPr>
            <w:rStyle w:val="a3"/>
            <w:color w:val="000000" w:themeColor="text1"/>
            <w:sz w:val="24"/>
            <w:szCs w:val="24"/>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 </w:t>
      </w:r>
      <w:r w:rsidRPr="00322F17">
        <w:rPr>
          <w:bCs/>
          <w:sz w:val="24"/>
          <w:szCs w:val="24"/>
        </w:rPr>
        <w:t xml:space="preserve">26.05.2021 № </w:t>
      </w:r>
      <w:r w:rsidRPr="00322F17">
        <w:rPr>
          <w:rFonts w:eastAsia="TimesNewRomanPSMT"/>
          <w:sz w:val="24"/>
          <w:szCs w:val="24"/>
        </w:rPr>
        <w:t>КУВИ-002/2021-62437672</w:t>
      </w:r>
      <w:r w:rsidRPr="00BC41C0">
        <w:rPr>
          <w:bCs/>
          <w:sz w:val="24"/>
          <w:szCs w:val="24"/>
        </w:rPr>
        <w:t xml:space="preserve"> </w:t>
      </w:r>
      <w:r w:rsidRPr="00D73414">
        <w:rPr>
          <w:color w:val="000000" w:themeColor="text1"/>
          <w:sz w:val="24"/>
          <w:szCs w:val="24"/>
        </w:rPr>
        <w:t>на __ л. в 1 экз.;</w:t>
      </w:r>
    </w:p>
    <w:p w14:paraId="7A23F1B8" w14:textId="77777777" w:rsidR="00511D6E" w:rsidRPr="00D73414" w:rsidRDefault="00511D6E" w:rsidP="00511D6E">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4FFD254A" w14:textId="77777777" w:rsidR="00511D6E" w:rsidRPr="00D73414" w:rsidRDefault="00511D6E" w:rsidP="00511D6E">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3D8C750E" w14:textId="77777777" w:rsidR="00511D6E" w:rsidRPr="00D73414" w:rsidRDefault="00511D6E" w:rsidP="00511D6E">
      <w:pPr>
        <w:ind w:right="-35" w:firstLine="708"/>
        <w:jc w:val="both"/>
        <w:rPr>
          <w:color w:val="000000" w:themeColor="text1"/>
          <w:sz w:val="24"/>
          <w:szCs w:val="24"/>
        </w:rPr>
      </w:pPr>
    </w:p>
    <w:p w14:paraId="50736683" w14:textId="77777777" w:rsidR="00511D6E" w:rsidRPr="00D73414" w:rsidRDefault="00511D6E" w:rsidP="00511D6E">
      <w:pPr>
        <w:autoSpaceDE w:val="0"/>
        <w:autoSpaceDN w:val="0"/>
        <w:adjustRightInd w:val="0"/>
        <w:ind w:firstLine="709"/>
        <w:jc w:val="center"/>
        <w:rPr>
          <w:color w:val="000000" w:themeColor="text1"/>
          <w:sz w:val="24"/>
          <w:szCs w:val="24"/>
        </w:rPr>
      </w:pPr>
    </w:p>
    <w:p w14:paraId="763093EA" w14:textId="77777777" w:rsidR="00511D6E" w:rsidRPr="00D73414" w:rsidRDefault="00511D6E" w:rsidP="00511D6E">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511D6E" w:rsidRPr="00EC2BD8" w14:paraId="70C471AD" w14:textId="77777777" w:rsidTr="00BB34A6">
        <w:trPr>
          <w:trHeight w:val="1872"/>
        </w:trPr>
        <w:tc>
          <w:tcPr>
            <w:tcW w:w="1939" w:type="dxa"/>
          </w:tcPr>
          <w:p w14:paraId="40A78087" w14:textId="77777777" w:rsidR="00511D6E" w:rsidRPr="00EC2BD8" w:rsidRDefault="00511D6E" w:rsidP="00BB34A6">
            <w:pPr>
              <w:jc w:val="both"/>
              <w:rPr>
                <w:b/>
                <w:bCs/>
                <w:sz w:val="24"/>
                <w:szCs w:val="24"/>
              </w:rPr>
            </w:pPr>
            <w:r w:rsidRPr="00EC2BD8">
              <w:rPr>
                <w:b/>
                <w:bCs/>
                <w:sz w:val="24"/>
                <w:szCs w:val="24"/>
                <w:u w:val="single"/>
              </w:rPr>
              <w:t>Арендодатель</w:t>
            </w:r>
            <w:r w:rsidRPr="00EC2BD8">
              <w:rPr>
                <w:b/>
                <w:bCs/>
                <w:sz w:val="24"/>
                <w:szCs w:val="24"/>
              </w:rPr>
              <w:t>:</w:t>
            </w:r>
          </w:p>
        </w:tc>
        <w:tc>
          <w:tcPr>
            <w:tcW w:w="7529" w:type="dxa"/>
          </w:tcPr>
          <w:p w14:paraId="74FA9315" w14:textId="77777777" w:rsidR="00511D6E" w:rsidRPr="00EC2BD8" w:rsidRDefault="00511D6E" w:rsidP="00BB34A6">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4BE976E0" w14:textId="77777777" w:rsidR="00511D6E" w:rsidRPr="00EC2BD8" w:rsidRDefault="00511D6E" w:rsidP="00BB34A6">
            <w:pPr>
              <w:keepNext/>
              <w:jc w:val="both"/>
              <w:outlineLvl w:val="0"/>
              <w:rPr>
                <w:bCs/>
                <w:sz w:val="24"/>
                <w:szCs w:val="24"/>
              </w:rPr>
            </w:pPr>
            <w:r w:rsidRPr="00EC2BD8">
              <w:rPr>
                <w:bCs/>
                <w:sz w:val="24"/>
                <w:szCs w:val="24"/>
              </w:rPr>
              <w:t>Адрес местонахождения: г. Мурманск, ул. Карла Маркса, 18;</w:t>
            </w:r>
          </w:p>
          <w:p w14:paraId="56825F18" w14:textId="77777777" w:rsidR="00511D6E" w:rsidRPr="00EC2BD8" w:rsidRDefault="00511D6E" w:rsidP="00BB34A6">
            <w:pPr>
              <w:keepNext/>
              <w:jc w:val="both"/>
              <w:outlineLvl w:val="0"/>
              <w:rPr>
                <w:bCs/>
                <w:sz w:val="24"/>
                <w:szCs w:val="24"/>
              </w:rPr>
            </w:pPr>
            <w:r w:rsidRPr="00EC2BD8">
              <w:rPr>
                <w:bCs/>
                <w:sz w:val="24"/>
                <w:szCs w:val="24"/>
              </w:rPr>
              <w:t>Почтовый адрес: 183006, г. Мурманск, пр. Ленина, 75;</w:t>
            </w:r>
          </w:p>
          <w:p w14:paraId="6286EEE3" w14:textId="77777777" w:rsidR="00511D6E" w:rsidRPr="00EC2BD8" w:rsidRDefault="00511D6E" w:rsidP="00BB34A6">
            <w:pPr>
              <w:keepNext/>
              <w:jc w:val="both"/>
              <w:outlineLvl w:val="0"/>
              <w:rPr>
                <w:bCs/>
                <w:sz w:val="24"/>
                <w:szCs w:val="24"/>
              </w:rPr>
            </w:pPr>
            <w:r w:rsidRPr="00EC2BD8">
              <w:rPr>
                <w:bCs/>
                <w:sz w:val="24"/>
                <w:szCs w:val="24"/>
              </w:rPr>
              <w:t>ОГРН: 1025100866768</w:t>
            </w:r>
          </w:p>
          <w:p w14:paraId="6D876C21" w14:textId="77777777" w:rsidR="00511D6E" w:rsidRPr="00EC2BD8" w:rsidRDefault="00511D6E" w:rsidP="00BB34A6">
            <w:pPr>
              <w:keepNext/>
              <w:jc w:val="both"/>
              <w:outlineLvl w:val="0"/>
              <w:rPr>
                <w:bCs/>
                <w:sz w:val="24"/>
                <w:szCs w:val="24"/>
              </w:rPr>
            </w:pPr>
            <w:r w:rsidRPr="00EC2BD8">
              <w:rPr>
                <w:bCs/>
                <w:sz w:val="24"/>
                <w:szCs w:val="24"/>
              </w:rPr>
              <w:t>ИНН 5190800097 / КПП 519001001</w:t>
            </w:r>
          </w:p>
          <w:p w14:paraId="7F4C1CE1" w14:textId="77777777" w:rsidR="00511D6E" w:rsidRPr="00EC2BD8" w:rsidRDefault="00511D6E" w:rsidP="00BB34A6">
            <w:pPr>
              <w:keepNext/>
              <w:jc w:val="both"/>
              <w:outlineLvl w:val="0"/>
              <w:rPr>
                <w:bCs/>
                <w:sz w:val="24"/>
                <w:szCs w:val="24"/>
              </w:rPr>
            </w:pPr>
            <w:r w:rsidRPr="00EC2BD8">
              <w:rPr>
                <w:bCs/>
                <w:sz w:val="24"/>
                <w:szCs w:val="24"/>
              </w:rPr>
              <w:t xml:space="preserve">ОКВЭД 84.11.21 </w:t>
            </w:r>
          </w:p>
          <w:p w14:paraId="25FCDD59" w14:textId="77777777" w:rsidR="00511D6E" w:rsidRPr="00EC2BD8" w:rsidRDefault="00511D6E" w:rsidP="00BB34A6">
            <w:pPr>
              <w:keepNext/>
              <w:jc w:val="both"/>
              <w:outlineLvl w:val="0"/>
              <w:rPr>
                <w:sz w:val="24"/>
                <w:szCs w:val="24"/>
              </w:rPr>
            </w:pPr>
            <w:r w:rsidRPr="00EC2BD8">
              <w:rPr>
                <w:bCs/>
                <w:sz w:val="24"/>
                <w:szCs w:val="24"/>
              </w:rPr>
              <w:t>телефоны: 486-967, 486-969</w:t>
            </w:r>
          </w:p>
        </w:tc>
      </w:tr>
      <w:tr w:rsidR="00511D6E" w:rsidRPr="00EC2BD8" w14:paraId="0603D5A0" w14:textId="77777777" w:rsidTr="00BB34A6">
        <w:trPr>
          <w:trHeight w:val="326"/>
        </w:trPr>
        <w:tc>
          <w:tcPr>
            <w:tcW w:w="1939" w:type="dxa"/>
          </w:tcPr>
          <w:p w14:paraId="3B49EB97" w14:textId="77777777" w:rsidR="00511D6E" w:rsidRPr="00EC2BD8" w:rsidRDefault="00511D6E" w:rsidP="00BB34A6">
            <w:pPr>
              <w:jc w:val="both"/>
              <w:rPr>
                <w:b/>
                <w:bCs/>
                <w:sz w:val="24"/>
                <w:szCs w:val="24"/>
                <w:u w:val="single"/>
              </w:rPr>
            </w:pPr>
            <w:r w:rsidRPr="00EC2BD8">
              <w:rPr>
                <w:b/>
                <w:bCs/>
                <w:sz w:val="24"/>
                <w:szCs w:val="24"/>
                <w:u w:val="single"/>
              </w:rPr>
              <w:t>Администратор платежей</w:t>
            </w:r>
          </w:p>
        </w:tc>
        <w:tc>
          <w:tcPr>
            <w:tcW w:w="7529" w:type="dxa"/>
          </w:tcPr>
          <w:p w14:paraId="1DDFCF82" w14:textId="77777777" w:rsidR="00511D6E" w:rsidRPr="00EC2BD8" w:rsidRDefault="00511D6E" w:rsidP="00BB34A6">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2E2864ED" w14:textId="77777777" w:rsidR="00511D6E" w:rsidRPr="00EC2BD8" w:rsidRDefault="00511D6E" w:rsidP="00BB34A6">
            <w:pPr>
              <w:rPr>
                <w:sz w:val="24"/>
                <w:szCs w:val="24"/>
              </w:rPr>
            </w:pPr>
            <w:r w:rsidRPr="00EC2BD8">
              <w:rPr>
                <w:sz w:val="24"/>
                <w:szCs w:val="24"/>
              </w:rPr>
              <w:t>ОГРН: 1025100587049</w:t>
            </w:r>
          </w:p>
          <w:p w14:paraId="5EB4A280" w14:textId="77777777" w:rsidR="00511D6E" w:rsidRPr="00EC2BD8" w:rsidRDefault="00511D6E" w:rsidP="00BB34A6">
            <w:pPr>
              <w:rPr>
                <w:sz w:val="24"/>
                <w:szCs w:val="24"/>
              </w:rPr>
            </w:pPr>
            <w:r w:rsidRPr="00EC2BD8">
              <w:rPr>
                <w:sz w:val="24"/>
                <w:szCs w:val="24"/>
              </w:rPr>
              <w:t>ИНН: 5105031608 / КПП: 510501001</w:t>
            </w:r>
          </w:p>
          <w:p w14:paraId="52CAF080" w14:textId="77777777" w:rsidR="00511D6E" w:rsidRPr="00EC2BD8" w:rsidRDefault="00511D6E" w:rsidP="00BB34A6">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4E793CD6" w14:textId="77777777" w:rsidR="00511D6E" w:rsidRPr="00EC2BD8" w:rsidRDefault="00511D6E" w:rsidP="00BB34A6">
            <w:pPr>
              <w:rPr>
                <w:spacing w:val="-6"/>
                <w:sz w:val="24"/>
                <w:szCs w:val="24"/>
              </w:rPr>
            </w:pPr>
            <w:r w:rsidRPr="00EC2BD8">
              <w:rPr>
                <w:spacing w:val="-6"/>
                <w:sz w:val="24"/>
                <w:szCs w:val="24"/>
              </w:rPr>
              <w:t>Адрес (место нахождения): Мурманская обл., г. Кола, пр. Советский, д. 50</w:t>
            </w:r>
          </w:p>
          <w:p w14:paraId="1C1FAB85" w14:textId="77777777" w:rsidR="00511D6E" w:rsidRPr="00EC2BD8" w:rsidRDefault="00511D6E" w:rsidP="00BB34A6">
            <w:pPr>
              <w:rPr>
                <w:b/>
                <w:bCs/>
                <w:sz w:val="24"/>
                <w:szCs w:val="24"/>
                <w:u w:val="single"/>
              </w:rPr>
            </w:pPr>
            <w:r w:rsidRPr="00EC2BD8">
              <w:rPr>
                <w:sz w:val="24"/>
                <w:szCs w:val="24"/>
              </w:rPr>
              <w:lastRenderedPageBreak/>
              <w:t>Тел./факс (81553) 3-57-55</w:t>
            </w:r>
          </w:p>
        </w:tc>
      </w:tr>
      <w:tr w:rsidR="00511D6E" w:rsidRPr="00EC2BD8" w14:paraId="7186D7E3" w14:textId="77777777" w:rsidTr="00BB34A6">
        <w:tc>
          <w:tcPr>
            <w:tcW w:w="1939" w:type="dxa"/>
          </w:tcPr>
          <w:p w14:paraId="5C271977" w14:textId="77777777" w:rsidR="00511D6E" w:rsidRPr="00EC2BD8" w:rsidRDefault="00511D6E" w:rsidP="00BB34A6">
            <w:pPr>
              <w:jc w:val="both"/>
              <w:rPr>
                <w:b/>
                <w:bCs/>
                <w:sz w:val="24"/>
                <w:szCs w:val="24"/>
              </w:rPr>
            </w:pPr>
            <w:r w:rsidRPr="00EC2BD8">
              <w:rPr>
                <w:b/>
                <w:bCs/>
                <w:sz w:val="24"/>
                <w:szCs w:val="24"/>
                <w:u w:val="single"/>
              </w:rPr>
              <w:lastRenderedPageBreak/>
              <w:t>Арендатор</w:t>
            </w:r>
            <w:r w:rsidRPr="00EC2BD8">
              <w:rPr>
                <w:b/>
                <w:bCs/>
                <w:sz w:val="24"/>
                <w:szCs w:val="24"/>
              </w:rPr>
              <w:t>:</w:t>
            </w:r>
          </w:p>
        </w:tc>
        <w:tc>
          <w:tcPr>
            <w:tcW w:w="7529" w:type="dxa"/>
          </w:tcPr>
          <w:p w14:paraId="6308C8DD" w14:textId="77777777" w:rsidR="00511D6E" w:rsidRPr="00D73414" w:rsidRDefault="00511D6E" w:rsidP="00BB34A6">
            <w:pPr>
              <w:tabs>
                <w:tab w:val="left" w:pos="5280"/>
              </w:tabs>
              <w:ind w:left="51"/>
              <w:rPr>
                <w:b/>
                <w:bCs/>
                <w:sz w:val="24"/>
                <w:szCs w:val="24"/>
                <w:u w:val="single"/>
              </w:rPr>
            </w:pPr>
            <w:r w:rsidRPr="00D73414">
              <w:rPr>
                <w:b/>
                <w:bCs/>
                <w:sz w:val="24"/>
                <w:szCs w:val="24"/>
                <w:u w:val="single"/>
              </w:rPr>
              <w:t>_______________________________</w:t>
            </w:r>
          </w:p>
          <w:p w14:paraId="630EAFEF" w14:textId="77777777" w:rsidR="00511D6E" w:rsidRPr="00D73414" w:rsidRDefault="00511D6E" w:rsidP="00BB34A6">
            <w:pPr>
              <w:tabs>
                <w:tab w:val="left" w:pos="5280"/>
              </w:tabs>
              <w:ind w:left="51"/>
              <w:rPr>
                <w:bCs/>
                <w:sz w:val="24"/>
                <w:szCs w:val="24"/>
              </w:rPr>
            </w:pPr>
            <w:r w:rsidRPr="00D73414">
              <w:rPr>
                <w:bCs/>
                <w:sz w:val="24"/>
                <w:szCs w:val="24"/>
              </w:rPr>
              <w:t xml:space="preserve">Дата и место рождения: __.__._____ г.р.,  </w:t>
            </w:r>
          </w:p>
          <w:p w14:paraId="45804202" w14:textId="77777777" w:rsidR="00511D6E" w:rsidRPr="00D73414" w:rsidRDefault="00511D6E" w:rsidP="00BB34A6">
            <w:pPr>
              <w:tabs>
                <w:tab w:val="left" w:pos="5280"/>
              </w:tabs>
              <w:ind w:left="51"/>
              <w:rPr>
                <w:bCs/>
                <w:sz w:val="24"/>
                <w:szCs w:val="24"/>
              </w:rPr>
            </w:pPr>
            <w:r w:rsidRPr="00D73414">
              <w:rPr>
                <w:bCs/>
                <w:sz w:val="24"/>
                <w:szCs w:val="24"/>
              </w:rPr>
              <w:t>_______________</w:t>
            </w:r>
            <w:r w:rsidRPr="00D73414">
              <w:rPr>
                <w:bCs/>
                <w:sz w:val="24"/>
                <w:szCs w:val="24"/>
              </w:rPr>
              <w:tab/>
            </w:r>
          </w:p>
          <w:p w14:paraId="64712CED" w14:textId="77777777" w:rsidR="00511D6E" w:rsidRPr="00D73414" w:rsidRDefault="00511D6E" w:rsidP="00BB34A6">
            <w:pPr>
              <w:tabs>
                <w:tab w:val="left" w:pos="5280"/>
              </w:tabs>
              <w:ind w:left="51"/>
              <w:rPr>
                <w:bCs/>
                <w:sz w:val="24"/>
                <w:szCs w:val="24"/>
              </w:rPr>
            </w:pPr>
            <w:r w:rsidRPr="00D73414">
              <w:rPr>
                <w:bCs/>
                <w:sz w:val="24"/>
                <w:szCs w:val="24"/>
              </w:rPr>
              <w:t xml:space="preserve">Паспорт: _____ № _______выдан: ___.___._____ _____________________________________________________, </w:t>
            </w:r>
          </w:p>
          <w:p w14:paraId="64D57702" w14:textId="77777777" w:rsidR="00511D6E" w:rsidRPr="00D73414" w:rsidRDefault="00511D6E" w:rsidP="00BB34A6">
            <w:pPr>
              <w:tabs>
                <w:tab w:val="left" w:pos="5280"/>
              </w:tabs>
              <w:ind w:left="51"/>
              <w:rPr>
                <w:bCs/>
                <w:sz w:val="24"/>
                <w:szCs w:val="24"/>
              </w:rPr>
            </w:pPr>
            <w:r w:rsidRPr="00D73414">
              <w:rPr>
                <w:bCs/>
                <w:sz w:val="24"/>
                <w:szCs w:val="24"/>
              </w:rPr>
              <w:t>код подразделения: _________</w:t>
            </w:r>
          </w:p>
          <w:p w14:paraId="6C436BAE" w14:textId="77777777" w:rsidR="00511D6E" w:rsidRPr="00EC2BD8" w:rsidRDefault="00511D6E" w:rsidP="00BB34A6">
            <w:pPr>
              <w:rPr>
                <w:sz w:val="24"/>
                <w:szCs w:val="24"/>
              </w:rPr>
            </w:pPr>
            <w:r w:rsidRPr="00D73414">
              <w:rPr>
                <w:bCs/>
                <w:sz w:val="24"/>
                <w:szCs w:val="24"/>
              </w:rPr>
              <w:t>Адрес регистрации:  _____________________________________</w:t>
            </w:r>
          </w:p>
        </w:tc>
      </w:tr>
    </w:tbl>
    <w:p w14:paraId="5D150C09" w14:textId="77777777" w:rsidR="00511D6E" w:rsidRPr="00CF1F53" w:rsidRDefault="00511D6E" w:rsidP="00511D6E">
      <w:pPr>
        <w:ind w:firstLine="709"/>
        <w:jc w:val="both"/>
        <w:rPr>
          <w:rFonts w:eastAsia="TimesNewRomanPSMT"/>
          <w:szCs w:val="26"/>
        </w:rPr>
      </w:pPr>
    </w:p>
    <w:p w14:paraId="0B7B96C1" w14:textId="77777777" w:rsidR="00511D6E" w:rsidRPr="00CF1F53" w:rsidRDefault="00511D6E" w:rsidP="00511D6E">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511D6E" w:rsidRPr="00BC41C0" w14:paraId="62FB51BC" w14:textId="77777777" w:rsidTr="00BB34A6">
        <w:tc>
          <w:tcPr>
            <w:tcW w:w="3227" w:type="dxa"/>
            <w:tcBorders>
              <w:top w:val="nil"/>
              <w:left w:val="nil"/>
              <w:bottom w:val="nil"/>
              <w:right w:val="nil"/>
            </w:tcBorders>
            <w:tcMar>
              <w:top w:w="0" w:type="dxa"/>
              <w:left w:w="108" w:type="dxa"/>
              <w:bottom w:w="0" w:type="dxa"/>
              <w:right w:w="108" w:type="dxa"/>
            </w:tcMar>
          </w:tcPr>
          <w:p w14:paraId="1F5329A8" w14:textId="77777777" w:rsidR="00511D6E" w:rsidRPr="00BC41C0" w:rsidRDefault="00511D6E" w:rsidP="00BB34A6">
            <w:pPr>
              <w:jc w:val="center"/>
              <w:rPr>
                <w:b/>
                <w:bCs/>
                <w:sz w:val="24"/>
                <w:szCs w:val="24"/>
                <w:lang w:eastAsia="en-US"/>
              </w:rPr>
            </w:pPr>
          </w:p>
          <w:p w14:paraId="5471C6B4" w14:textId="77777777" w:rsidR="00511D6E" w:rsidRPr="00BC41C0" w:rsidRDefault="00511D6E" w:rsidP="00BB34A6">
            <w:pPr>
              <w:jc w:val="center"/>
              <w:rPr>
                <w:b/>
                <w:bCs/>
                <w:sz w:val="24"/>
                <w:szCs w:val="24"/>
                <w:lang w:eastAsia="en-US"/>
              </w:rPr>
            </w:pPr>
            <w:r w:rsidRPr="00BC41C0">
              <w:rPr>
                <w:b/>
                <w:bCs/>
                <w:sz w:val="24"/>
                <w:szCs w:val="24"/>
                <w:lang w:eastAsia="en-US"/>
              </w:rPr>
              <w:t>Арендодатель:</w:t>
            </w:r>
          </w:p>
          <w:p w14:paraId="2BE0DBD5" w14:textId="77777777" w:rsidR="00511D6E" w:rsidRPr="00BC41C0" w:rsidRDefault="00511D6E" w:rsidP="00BB34A6">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6C5E3831" w14:textId="77777777" w:rsidR="00511D6E" w:rsidRPr="00BC41C0" w:rsidRDefault="00511D6E" w:rsidP="00BB34A6">
            <w:pPr>
              <w:pStyle w:val="4"/>
              <w:jc w:val="center"/>
              <w:outlineLvl w:val="3"/>
              <w:rPr>
                <w:rFonts w:ascii="Times New Roman" w:hAnsi="Times New Roman" w:cs="Times New Roman"/>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759EAA61" w14:textId="77777777" w:rsidR="00511D6E" w:rsidRPr="00BC41C0" w:rsidRDefault="00511D6E" w:rsidP="00BB34A6">
            <w:pPr>
              <w:pStyle w:val="4"/>
              <w:jc w:val="center"/>
              <w:outlineLvl w:val="3"/>
              <w:rPr>
                <w:rFonts w:ascii="Times New Roman" w:hAnsi="Times New Roman" w:cs="Times New Roman"/>
                <w:i w:val="0"/>
                <w:sz w:val="24"/>
                <w:szCs w:val="24"/>
                <w:lang w:eastAsia="en-US"/>
              </w:rPr>
            </w:pPr>
            <w:r w:rsidRPr="00BC41C0">
              <w:rPr>
                <w:rFonts w:ascii="Times New Roman" w:hAnsi="Times New Roman" w:cs="Times New Roman"/>
                <w:bCs w:val="0"/>
                <w:i w:val="0"/>
                <w:color w:val="000000"/>
                <w:sz w:val="24"/>
                <w:szCs w:val="24"/>
              </w:rPr>
              <w:t>Арендатор:</w:t>
            </w:r>
          </w:p>
        </w:tc>
      </w:tr>
      <w:tr w:rsidR="00511D6E" w:rsidRPr="00BC41C0" w14:paraId="798A5826"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5E7B74EF" w14:textId="77777777" w:rsidR="00511D6E" w:rsidRPr="00BC41C0" w:rsidRDefault="00511D6E" w:rsidP="00BB34A6">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4141D448" w14:textId="77777777" w:rsidR="00511D6E" w:rsidRPr="00BC41C0" w:rsidRDefault="00511D6E" w:rsidP="00BB34A6">
            <w:pPr>
              <w:pStyle w:val="4"/>
              <w:jc w:val="center"/>
              <w:outlineLvl w:val="3"/>
              <w:rPr>
                <w:rFonts w:ascii="Times New Roman" w:hAnsi="Times New Roman" w:cs="Times New Roman"/>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1579B7BC" w14:textId="77777777" w:rsidR="00511D6E" w:rsidRPr="00BC41C0" w:rsidRDefault="00511D6E" w:rsidP="00BB34A6">
            <w:pPr>
              <w:pStyle w:val="4"/>
              <w:jc w:val="center"/>
              <w:outlineLvl w:val="3"/>
              <w:rPr>
                <w:rFonts w:ascii="Times New Roman" w:hAnsi="Times New Roman" w:cs="Times New Roman"/>
                <w:sz w:val="24"/>
                <w:szCs w:val="24"/>
                <w:lang w:eastAsia="en-US"/>
              </w:rPr>
            </w:pPr>
          </w:p>
        </w:tc>
      </w:tr>
      <w:tr w:rsidR="00511D6E" w:rsidRPr="00BC41C0" w14:paraId="514D53E4"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4B649421" w14:textId="77777777" w:rsidR="00511D6E" w:rsidRPr="00BC41C0" w:rsidRDefault="00511D6E" w:rsidP="00BB34A6">
            <w:pPr>
              <w:jc w:val="center"/>
            </w:pPr>
            <w:r w:rsidRPr="00BC41C0">
              <w:t>(подпись)</w:t>
            </w:r>
          </w:p>
          <w:p w14:paraId="6C93863C" w14:textId="77777777" w:rsidR="00511D6E" w:rsidRPr="00BC41C0" w:rsidRDefault="00511D6E" w:rsidP="00BB34A6">
            <w:pPr>
              <w:jc w:val="center"/>
              <w:rPr>
                <w:sz w:val="24"/>
                <w:szCs w:val="24"/>
              </w:rPr>
            </w:pPr>
          </w:p>
          <w:p w14:paraId="72919A3D" w14:textId="77777777" w:rsidR="00511D6E" w:rsidRPr="00BC41C0" w:rsidRDefault="00511D6E" w:rsidP="00BB34A6">
            <w:pPr>
              <w:jc w:val="center"/>
              <w:rPr>
                <w:sz w:val="24"/>
                <w:szCs w:val="24"/>
              </w:rPr>
            </w:pPr>
            <w:r w:rsidRPr="00BC41C0">
              <w:rPr>
                <w:sz w:val="24"/>
                <w:szCs w:val="24"/>
              </w:rPr>
              <w:t>Онуфриенко Ольга Николаевна</w:t>
            </w:r>
          </w:p>
          <w:p w14:paraId="56D70C79" w14:textId="77777777" w:rsidR="00511D6E" w:rsidRPr="00BC41C0" w:rsidRDefault="00511D6E" w:rsidP="00BB34A6">
            <w:pPr>
              <w:jc w:val="center"/>
              <w:rPr>
                <w:sz w:val="24"/>
                <w:szCs w:val="24"/>
              </w:rPr>
            </w:pPr>
            <w:r w:rsidRPr="00BC41C0">
              <w:rPr>
                <w:sz w:val="24"/>
                <w:szCs w:val="24"/>
              </w:rPr>
              <w:t>М.П.</w:t>
            </w:r>
          </w:p>
          <w:p w14:paraId="1306509B" w14:textId="77777777" w:rsidR="00511D6E" w:rsidRPr="00BC41C0" w:rsidRDefault="00511D6E" w:rsidP="00BB34A6">
            <w:pPr>
              <w:jc w:val="center"/>
              <w:rPr>
                <w:sz w:val="24"/>
                <w:szCs w:val="24"/>
                <w:lang w:eastAsia="en-US"/>
              </w:rPr>
            </w:pPr>
            <w:r w:rsidRPr="00BC41C0">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744F0B32" w14:textId="77777777" w:rsidR="00511D6E" w:rsidRPr="00BC41C0" w:rsidRDefault="00511D6E" w:rsidP="00BB34A6">
            <w:pPr>
              <w:pStyle w:val="4"/>
              <w:jc w:val="center"/>
              <w:outlineLvl w:val="3"/>
              <w:rPr>
                <w:rFonts w:ascii="Times New Roman" w:hAnsi="Times New Roman" w:cs="Times New Roman"/>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176D628B" w14:textId="77777777" w:rsidR="00511D6E" w:rsidRPr="00BC41C0" w:rsidRDefault="00511D6E" w:rsidP="00BB34A6">
            <w:pPr>
              <w:jc w:val="center"/>
              <w:rPr>
                <w:lang w:eastAsia="en-US"/>
              </w:rPr>
            </w:pPr>
            <w:r w:rsidRPr="00BC41C0">
              <w:rPr>
                <w:lang w:eastAsia="en-US"/>
              </w:rPr>
              <w:t>(</w:t>
            </w:r>
            <w:r w:rsidRPr="00BC41C0">
              <w:t>подпись</w:t>
            </w:r>
            <w:r w:rsidRPr="00BC41C0">
              <w:rPr>
                <w:lang w:eastAsia="en-US"/>
              </w:rPr>
              <w:t>)</w:t>
            </w:r>
          </w:p>
          <w:p w14:paraId="5A6A3F31" w14:textId="77777777" w:rsidR="00511D6E" w:rsidRPr="00BC41C0" w:rsidRDefault="00511D6E" w:rsidP="00BB34A6">
            <w:pPr>
              <w:jc w:val="center"/>
              <w:rPr>
                <w:color w:val="000000"/>
                <w:sz w:val="24"/>
                <w:szCs w:val="24"/>
                <w:lang w:eastAsia="en-US"/>
              </w:rPr>
            </w:pPr>
          </w:p>
          <w:p w14:paraId="39072CB1" w14:textId="77777777" w:rsidR="00511D6E" w:rsidRPr="00BC41C0" w:rsidRDefault="00511D6E" w:rsidP="00BB34A6">
            <w:pPr>
              <w:jc w:val="center"/>
              <w:rPr>
                <w:sz w:val="24"/>
                <w:szCs w:val="24"/>
                <w:lang w:eastAsia="en-US"/>
              </w:rPr>
            </w:pPr>
            <w:r w:rsidRPr="00BC41C0">
              <w:rPr>
                <w:sz w:val="24"/>
                <w:szCs w:val="24"/>
                <w:lang w:eastAsia="en-US"/>
              </w:rPr>
              <w:t>__________________________________________________</w:t>
            </w:r>
          </w:p>
          <w:p w14:paraId="634A5FBC" w14:textId="77777777" w:rsidR="00511D6E" w:rsidRPr="00BC41C0" w:rsidRDefault="00511D6E" w:rsidP="00BB34A6">
            <w:pPr>
              <w:jc w:val="center"/>
              <w:rPr>
                <w:sz w:val="24"/>
                <w:szCs w:val="24"/>
                <w:u w:val="single"/>
                <w:lang w:eastAsia="en-US"/>
              </w:rPr>
            </w:pPr>
          </w:p>
          <w:p w14:paraId="37479C8B" w14:textId="77777777" w:rsidR="00511D6E" w:rsidRPr="00BC41C0" w:rsidRDefault="00511D6E" w:rsidP="00BB34A6">
            <w:pPr>
              <w:jc w:val="center"/>
              <w:rPr>
                <w:sz w:val="24"/>
                <w:szCs w:val="24"/>
                <w:lang w:eastAsia="en-US"/>
              </w:rPr>
            </w:pPr>
            <w:r w:rsidRPr="00BC41C0">
              <w:rPr>
                <w:sz w:val="24"/>
                <w:szCs w:val="24"/>
                <w:u w:val="single"/>
                <w:lang w:eastAsia="en-US"/>
              </w:rPr>
              <w:t xml:space="preserve">                         2021</w:t>
            </w:r>
          </w:p>
        </w:tc>
      </w:tr>
    </w:tbl>
    <w:p w14:paraId="1E98320A" w14:textId="77777777" w:rsidR="00511D6E" w:rsidRDefault="00511D6E" w:rsidP="00511D6E">
      <w:pPr>
        <w:jc w:val="right"/>
        <w:rPr>
          <w:rFonts w:eastAsia="Calibri"/>
          <w:sz w:val="24"/>
          <w:szCs w:val="24"/>
          <w:lang w:eastAsia="en-US"/>
        </w:rPr>
      </w:pPr>
    </w:p>
    <w:p w14:paraId="4FC465CD" w14:textId="77777777" w:rsidR="00511D6E" w:rsidRDefault="00511D6E" w:rsidP="00511D6E">
      <w:pPr>
        <w:rPr>
          <w:rFonts w:eastAsia="Calibri"/>
          <w:sz w:val="24"/>
          <w:szCs w:val="24"/>
          <w:lang w:eastAsia="en-US"/>
        </w:rPr>
      </w:pPr>
      <w:r>
        <w:rPr>
          <w:rFonts w:eastAsia="Calibri"/>
          <w:sz w:val="24"/>
          <w:szCs w:val="24"/>
          <w:lang w:eastAsia="en-US"/>
        </w:rPr>
        <w:br w:type="page"/>
      </w:r>
    </w:p>
    <w:p w14:paraId="3C823DD8" w14:textId="77777777" w:rsidR="00511D6E" w:rsidRPr="00BC41C0" w:rsidRDefault="00511D6E" w:rsidP="00511D6E">
      <w:pPr>
        <w:jc w:val="right"/>
        <w:rPr>
          <w:rFonts w:eastAsia="Calibri"/>
          <w:lang w:eastAsia="en-US"/>
        </w:rPr>
      </w:pPr>
      <w:r w:rsidRPr="00BC41C0">
        <w:rPr>
          <w:rFonts w:eastAsia="Calibri"/>
          <w:lang w:eastAsia="en-US"/>
        </w:rPr>
        <w:lastRenderedPageBreak/>
        <w:t>Приложение № 2</w:t>
      </w:r>
    </w:p>
    <w:p w14:paraId="6B8B4F2C" w14:textId="77777777" w:rsidR="00511D6E" w:rsidRPr="00BC41C0" w:rsidRDefault="00511D6E" w:rsidP="00511D6E">
      <w:pPr>
        <w:jc w:val="right"/>
        <w:rPr>
          <w:rFonts w:eastAsia="Calibri"/>
          <w:lang w:eastAsia="en-US"/>
        </w:rPr>
      </w:pPr>
      <w:r w:rsidRPr="00BC41C0">
        <w:rPr>
          <w:rFonts w:eastAsia="Calibri"/>
          <w:lang w:eastAsia="en-US"/>
        </w:rPr>
        <w:t xml:space="preserve"> к договору аренды земельного участка</w:t>
      </w:r>
    </w:p>
    <w:p w14:paraId="5A6944AB" w14:textId="77777777" w:rsidR="00511D6E" w:rsidRPr="00BC41C0" w:rsidRDefault="00511D6E" w:rsidP="00511D6E">
      <w:pPr>
        <w:widowControl w:val="0"/>
        <w:spacing w:line="264" w:lineRule="auto"/>
        <w:jc w:val="right"/>
        <w:rPr>
          <w:u w:val="single"/>
        </w:rPr>
      </w:pPr>
      <w:r w:rsidRPr="00BC41C0">
        <w:rPr>
          <w:rFonts w:eastAsia="Calibri"/>
          <w:u w:val="single"/>
          <w:lang w:eastAsia="en-US"/>
        </w:rPr>
        <w:t xml:space="preserve">от </w:t>
      </w:r>
      <w:r w:rsidRPr="00BC41C0">
        <w:rPr>
          <w:u w:val="single"/>
        </w:rPr>
        <w:t>«   »              2021</w:t>
      </w:r>
    </w:p>
    <w:p w14:paraId="137C2D5D" w14:textId="77777777" w:rsidR="00511D6E" w:rsidRPr="00BC41C0" w:rsidRDefault="00511D6E" w:rsidP="00511D6E">
      <w:pPr>
        <w:widowControl w:val="0"/>
        <w:spacing w:line="264" w:lineRule="auto"/>
        <w:jc w:val="right"/>
        <w:rPr>
          <w:color w:val="000000"/>
          <w:lang w:bidi="ru-RU"/>
        </w:rPr>
      </w:pPr>
      <w:r w:rsidRPr="00BC41C0">
        <w:t xml:space="preserve"> № ____</w:t>
      </w:r>
    </w:p>
    <w:p w14:paraId="1DE50913" w14:textId="77777777" w:rsidR="00511D6E" w:rsidRDefault="00511D6E" w:rsidP="00511D6E">
      <w:pPr>
        <w:widowControl w:val="0"/>
        <w:spacing w:line="264" w:lineRule="auto"/>
        <w:jc w:val="center"/>
        <w:rPr>
          <w:color w:val="000000"/>
          <w:sz w:val="24"/>
          <w:szCs w:val="24"/>
          <w:lang w:bidi="ru-RU"/>
        </w:rPr>
      </w:pPr>
    </w:p>
    <w:p w14:paraId="7699F1E5" w14:textId="77777777" w:rsidR="00511D6E" w:rsidRPr="00BC41C0" w:rsidRDefault="00511D6E" w:rsidP="00511D6E">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0AE1CFC9" w14:textId="77777777" w:rsidR="00511D6E" w:rsidRPr="00BC41C0" w:rsidRDefault="00511D6E" w:rsidP="00511D6E">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13ED1396" w14:textId="77777777" w:rsidR="00511D6E" w:rsidRPr="00BC41C0" w:rsidRDefault="00511D6E" w:rsidP="00511D6E">
      <w:pPr>
        <w:jc w:val="center"/>
        <w:rPr>
          <w:color w:val="000000"/>
          <w:sz w:val="24"/>
          <w:szCs w:val="24"/>
          <w:lang w:bidi="ru-RU"/>
        </w:rPr>
      </w:pPr>
      <w:r w:rsidRPr="00BC41C0">
        <w:rPr>
          <w:color w:val="000000"/>
          <w:sz w:val="24"/>
          <w:szCs w:val="24"/>
          <w:lang w:bidi="ru-RU"/>
        </w:rPr>
        <w:t xml:space="preserve">С КАДАСТРОВЫМ НОМЕРОМ </w:t>
      </w:r>
      <w:r w:rsidRPr="00F8668B">
        <w:rPr>
          <w:bCs/>
          <w:sz w:val="24"/>
          <w:szCs w:val="24"/>
        </w:rPr>
        <w:t>51:01:0207010:220</w:t>
      </w:r>
    </w:p>
    <w:p w14:paraId="09151280" w14:textId="77777777" w:rsidR="00511D6E" w:rsidRPr="00BC41C0" w:rsidRDefault="00511D6E" w:rsidP="00511D6E">
      <w:pPr>
        <w:jc w:val="center"/>
        <w:rPr>
          <w:sz w:val="24"/>
          <w:szCs w:val="24"/>
        </w:rPr>
      </w:pPr>
    </w:p>
    <w:p w14:paraId="08736409" w14:textId="77777777" w:rsidR="00511D6E" w:rsidRPr="00BC41C0" w:rsidRDefault="00511D6E" w:rsidP="00511D6E">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4DD17533" w14:textId="77777777" w:rsidR="00511D6E" w:rsidRPr="00BC41C0" w:rsidRDefault="00511D6E" w:rsidP="00511D6E">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778A0DC0" w14:textId="77777777" w:rsidR="00511D6E" w:rsidRPr="00BC41C0" w:rsidRDefault="00511D6E" w:rsidP="00511D6E">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063E71FE" w14:textId="77777777" w:rsidR="00511D6E" w:rsidRPr="00BC41C0" w:rsidRDefault="00511D6E" w:rsidP="00511D6E">
      <w:pPr>
        <w:jc w:val="both"/>
        <w:rPr>
          <w:sz w:val="24"/>
          <w:szCs w:val="24"/>
        </w:rPr>
      </w:pPr>
      <w:r w:rsidRPr="00BC41C0">
        <w:rPr>
          <w:sz w:val="24"/>
          <w:szCs w:val="24"/>
        </w:rPr>
        <w:t>Информация о земельном участке:</w:t>
      </w:r>
    </w:p>
    <w:p w14:paraId="24A7DED6" w14:textId="77777777" w:rsidR="00511D6E" w:rsidRPr="00BC41C0" w:rsidRDefault="00511D6E" w:rsidP="00511D6E">
      <w:pPr>
        <w:autoSpaceDE w:val="0"/>
        <w:autoSpaceDN w:val="0"/>
        <w:adjustRightInd w:val="0"/>
        <w:rPr>
          <w:b/>
          <w:sz w:val="24"/>
          <w:szCs w:val="24"/>
        </w:rPr>
      </w:pPr>
      <w:r>
        <w:rPr>
          <w:rFonts w:eastAsia="TimesNewRomanPSMT"/>
          <w:sz w:val="24"/>
          <w:szCs w:val="24"/>
        </w:rPr>
        <w:t>М</w:t>
      </w:r>
      <w:r w:rsidRPr="00BC41C0">
        <w:rPr>
          <w:rFonts w:eastAsia="TimesNewRomanPSMT"/>
          <w:sz w:val="24"/>
          <w:szCs w:val="24"/>
        </w:rPr>
        <w:t>естоположение</w:t>
      </w:r>
      <w:r>
        <w:rPr>
          <w:rFonts w:eastAsia="TimesNewRomanPSMT"/>
          <w:sz w:val="24"/>
          <w:szCs w:val="24"/>
        </w:rPr>
        <w:t>:</w:t>
      </w:r>
      <w:r w:rsidRPr="00BC41C0">
        <w:rPr>
          <w:rFonts w:eastAsiaTheme="minorHAnsi"/>
          <w:sz w:val="24"/>
          <w:szCs w:val="24"/>
          <w:lang w:eastAsia="en-US"/>
        </w:rPr>
        <w:t xml:space="preserve"> </w:t>
      </w:r>
      <w:r w:rsidRPr="00F8668B">
        <w:rPr>
          <w:rFonts w:eastAsiaTheme="minorHAnsi"/>
          <w:sz w:val="24"/>
          <w:szCs w:val="24"/>
          <w:lang w:eastAsia="en-US"/>
        </w:rPr>
        <w:t>Мурманская область, муниципальный район Кольский, городское</w:t>
      </w:r>
      <w:r>
        <w:rPr>
          <w:rFonts w:eastAsiaTheme="minorHAnsi"/>
          <w:sz w:val="24"/>
          <w:szCs w:val="24"/>
          <w:lang w:eastAsia="en-US"/>
        </w:rPr>
        <w:t xml:space="preserve"> </w:t>
      </w:r>
      <w:r w:rsidRPr="00F8668B">
        <w:rPr>
          <w:rFonts w:eastAsiaTheme="minorHAnsi"/>
          <w:sz w:val="24"/>
          <w:szCs w:val="24"/>
          <w:lang w:eastAsia="en-US"/>
        </w:rPr>
        <w:t>поселение Мурмаши, поселок городского типа Мурмаши</w:t>
      </w:r>
      <w:r w:rsidRPr="008D2A52">
        <w:rPr>
          <w:sz w:val="24"/>
          <w:szCs w:val="24"/>
        </w:rPr>
        <w:t>.</w:t>
      </w:r>
    </w:p>
    <w:p w14:paraId="571C8F1C" w14:textId="77777777" w:rsidR="00511D6E" w:rsidRPr="00BC41C0" w:rsidRDefault="00511D6E" w:rsidP="00511D6E">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7DAAF711" w14:textId="77777777" w:rsidR="00511D6E" w:rsidRPr="00BC41C0" w:rsidRDefault="00511D6E" w:rsidP="00511D6E">
      <w:pPr>
        <w:jc w:val="both"/>
        <w:rPr>
          <w:sz w:val="24"/>
          <w:szCs w:val="24"/>
        </w:rPr>
      </w:pPr>
      <w:r w:rsidRPr="00BC41C0">
        <w:rPr>
          <w:sz w:val="24"/>
          <w:szCs w:val="24"/>
        </w:rPr>
        <w:t xml:space="preserve">Кадастровый номер земельного участка: </w:t>
      </w:r>
      <w:r w:rsidRPr="00F8668B">
        <w:rPr>
          <w:bCs/>
          <w:sz w:val="24"/>
          <w:szCs w:val="24"/>
        </w:rPr>
        <w:t>51:01:0207010:220</w:t>
      </w:r>
    </w:p>
    <w:p w14:paraId="22D53579" w14:textId="77777777" w:rsidR="00511D6E" w:rsidRPr="00BC41C0" w:rsidRDefault="00511D6E" w:rsidP="00511D6E">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102 002</w:t>
      </w:r>
      <w:r w:rsidRPr="00BC41C0">
        <w:rPr>
          <w:sz w:val="24"/>
          <w:szCs w:val="24"/>
        </w:rPr>
        <w:t xml:space="preserve"> руб</w:t>
      </w:r>
      <w:r>
        <w:rPr>
          <w:sz w:val="24"/>
          <w:szCs w:val="24"/>
        </w:rPr>
        <w:t>.</w:t>
      </w:r>
    </w:p>
    <w:p w14:paraId="687124D1" w14:textId="77777777" w:rsidR="00511D6E" w:rsidRPr="00BC41C0" w:rsidRDefault="00511D6E" w:rsidP="00511D6E">
      <w:pPr>
        <w:jc w:val="both"/>
        <w:rPr>
          <w:sz w:val="24"/>
          <w:szCs w:val="24"/>
        </w:rPr>
      </w:pPr>
      <w:r w:rsidRPr="00BC41C0">
        <w:rPr>
          <w:sz w:val="24"/>
          <w:szCs w:val="24"/>
        </w:rPr>
        <w:t xml:space="preserve">Разрешенное использование земельного участка: </w:t>
      </w:r>
      <w:r w:rsidRPr="001F6192">
        <w:rPr>
          <w:sz w:val="24"/>
          <w:szCs w:val="24"/>
        </w:rPr>
        <w:t>хранение автотранспорта</w:t>
      </w:r>
      <w:r>
        <w:rPr>
          <w:sz w:val="24"/>
          <w:szCs w:val="24"/>
        </w:rPr>
        <w:t>.</w:t>
      </w:r>
    </w:p>
    <w:p w14:paraId="579E592A" w14:textId="77777777" w:rsidR="00511D6E" w:rsidRPr="00BC41C0" w:rsidRDefault="00511D6E" w:rsidP="00511D6E">
      <w:pPr>
        <w:jc w:val="both"/>
        <w:rPr>
          <w:sz w:val="24"/>
          <w:szCs w:val="24"/>
        </w:rPr>
      </w:pPr>
      <w:r w:rsidRPr="00BC41C0">
        <w:rPr>
          <w:sz w:val="24"/>
          <w:szCs w:val="24"/>
        </w:rPr>
        <w:t xml:space="preserve">Арендуемая площадь земельного участка: </w:t>
      </w:r>
      <w:r>
        <w:rPr>
          <w:sz w:val="24"/>
          <w:szCs w:val="24"/>
        </w:rPr>
        <w:t>45</w:t>
      </w:r>
      <w:r w:rsidRPr="00BC41C0">
        <w:rPr>
          <w:sz w:val="24"/>
          <w:szCs w:val="24"/>
        </w:rPr>
        <w:t xml:space="preserve"> кв.м.</w:t>
      </w:r>
    </w:p>
    <w:p w14:paraId="70CF8808" w14:textId="77777777" w:rsidR="00511D6E" w:rsidRPr="00BC41C0" w:rsidRDefault="00511D6E" w:rsidP="00511D6E">
      <w:pPr>
        <w:jc w:val="both"/>
        <w:rPr>
          <w:sz w:val="24"/>
          <w:szCs w:val="24"/>
        </w:rPr>
      </w:pPr>
    </w:p>
    <w:p w14:paraId="64A28AB3" w14:textId="77777777" w:rsidR="00511D6E" w:rsidRPr="00BC41C0" w:rsidRDefault="00511D6E" w:rsidP="00511D6E">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 xml:space="preserve">_______ </w:t>
      </w:r>
      <w:r w:rsidRPr="00BC41C0">
        <w:rPr>
          <w:sz w:val="24"/>
          <w:szCs w:val="24"/>
        </w:rPr>
        <w:t>(___________________) рублей ____ копеек.</w:t>
      </w:r>
    </w:p>
    <w:p w14:paraId="4AAFCF2A" w14:textId="77777777" w:rsidR="00511D6E" w:rsidRPr="00BC41C0" w:rsidRDefault="00511D6E" w:rsidP="00511D6E">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55AB6BCD" w14:textId="77777777" w:rsidR="00511D6E" w:rsidRPr="00BC41C0" w:rsidRDefault="00511D6E" w:rsidP="00511D6E">
      <w:pPr>
        <w:jc w:val="both"/>
        <w:rPr>
          <w:sz w:val="24"/>
          <w:szCs w:val="24"/>
        </w:rPr>
      </w:pPr>
    </w:p>
    <w:p w14:paraId="2C5386BE" w14:textId="77777777" w:rsidR="00511D6E" w:rsidRPr="00BC41C0" w:rsidRDefault="00511D6E" w:rsidP="00511D6E">
      <w:pPr>
        <w:jc w:val="both"/>
        <w:rPr>
          <w:sz w:val="24"/>
          <w:szCs w:val="24"/>
        </w:rPr>
      </w:pPr>
    </w:p>
    <w:p w14:paraId="1B64F6C0" w14:textId="77777777" w:rsidR="00511D6E" w:rsidRDefault="00511D6E" w:rsidP="00511D6E">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0B5AE16B"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Банк получателя: ОТДЕЛЕНИЕ МУРМАНСК// УФК по Мурманской области г. Мурманск</w:t>
      </w:r>
    </w:p>
    <w:p w14:paraId="38868C28"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БИК 014705901</w:t>
      </w:r>
    </w:p>
    <w:p w14:paraId="1CBB9C8C"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Счет 40102810745370000041</w:t>
      </w:r>
    </w:p>
    <w:p w14:paraId="64715B4F"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Получатель: УФК по Мурманской области (Управление земельными ресурсами администрации Кольского района л/сч 04493130080)</w:t>
      </w:r>
    </w:p>
    <w:p w14:paraId="6BC8C53B"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ИНН 5105031608 КПП 510501001</w:t>
      </w:r>
    </w:p>
    <w:p w14:paraId="104358FB" w14:textId="77777777" w:rsidR="00511D6E" w:rsidRPr="00322F17" w:rsidRDefault="00511D6E" w:rsidP="00511D6E">
      <w:pPr>
        <w:widowControl w:val="0"/>
        <w:ind w:firstLine="709"/>
        <w:jc w:val="both"/>
        <w:rPr>
          <w:color w:val="000000" w:themeColor="text1"/>
          <w:sz w:val="24"/>
          <w:szCs w:val="24"/>
          <w:lang w:bidi="ru-RU"/>
        </w:rPr>
      </w:pPr>
      <w:r w:rsidRPr="00322F17">
        <w:rPr>
          <w:color w:val="000000" w:themeColor="text1"/>
          <w:sz w:val="24"/>
          <w:szCs w:val="24"/>
          <w:lang w:bidi="ru-RU"/>
        </w:rPr>
        <w:t>Счет получателя  03100643000000014900</w:t>
      </w:r>
    </w:p>
    <w:p w14:paraId="02B94212" w14:textId="77777777" w:rsidR="00511D6E" w:rsidRPr="00322F17" w:rsidRDefault="00511D6E" w:rsidP="00511D6E">
      <w:pPr>
        <w:widowControl w:val="0"/>
        <w:ind w:firstLine="709"/>
        <w:jc w:val="both"/>
        <w:rPr>
          <w:color w:val="000000" w:themeColor="text1"/>
          <w:sz w:val="24"/>
          <w:szCs w:val="24"/>
          <w:lang w:bidi="ru-RU"/>
        </w:rPr>
      </w:pPr>
      <w:r w:rsidRPr="00322F17">
        <w:rPr>
          <w:color w:val="000000" w:themeColor="text1"/>
          <w:sz w:val="24"/>
          <w:szCs w:val="24"/>
          <w:lang w:bidi="ru-RU"/>
        </w:rPr>
        <w:t>ОКТМО: 47 605 158  (Кильдинстрой)</w:t>
      </w:r>
    </w:p>
    <w:p w14:paraId="18285873" w14:textId="77777777" w:rsidR="00511D6E" w:rsidRPr="00322F17" w:rsidRDefault="00511D6E" w:rsidP="00511D6E">
      <w:pPr>
        <w:widowControl w:val="0"/>
        <w:ind w:firstLine="709"/>
        <w:jc w:val="both"/>
        <w:rPr>
          <w:color w:val="000000" w:themeColor="text1"/>
          <w:sz w:val="24"/>
          <w:szCs w:val="24"/>
          <w:lang w:bidi="ru-RU"/>
        </w:rPr>
      </w:pPr>
      <w:r w:rsidRPr="00322F17">
        <w:rPr>
          <w:color w:val="000000" w:themeColor="text1"/>
          <w:sz w:val="24"/>
          <w:szCs w:val="24"/>
          <w:lang w:bidi="ru-RU"/>
        </w:rPr>
        <w:t>ОКТМО: 47 605 161  (Молочный)</w:t>
      </w:r>
    </w:p>
    <w:p w14:paraId="5ED5F830" w14:textId="77777777" w:rsidR="00511D6E" w:rsidRPr="00322F17" w:rsidRDefault="00511D6E" w:rsidP="00511D6E">
      <w:pPr>
        <w:widowControl w:val="0"/>
        <w:ind w:firstLine="709"/>
        <w:jc w:val="both"/>
        <w:rPr>
          <w:color w:val="000000" w:themeColor="text1"/>
          <w:sz w:val="24"/>
          <w:szCs w:val="24"/>
          <w:lang w:bidi="ru-RU"/>
        </w:rPr>
      </w:pPr>
      <w:r w:rsidRPr="00322F17">
        <w:rPr>
          <w:color w:val="000000" w:themeColor="text1"/>
          <w:sz w:val="24"/>
          <w:szCs w:val="24"/>
          <w:lang w:bidi="ru-RU"/>
        </w:rPr>
        <w:t>ОКТМО: 47 605 173 (Туманный)</w:t>
      </w:r>
    </w:p>
    <w:p w14:paraId="519F340F" w14:textId="77777777" w:rsidR="00511D6E" w:rsidRPr="00322F17" w:rsidRDefault="00511D6E" w:rsidP="00511D6E">
      <w:pPr>
        <w:widowControl w:val="0"/>
        <w:ind w:firstLine="709"/>
        <w:jc w:val="both"/>
        <w:rPr>
          <w:color w:val="000000" w:themeColor="text1"/>
          <w:sz w:val="24"/>
          <w:szCs w:val="24"/>
          <w:lang w:bidi="ru-RU"/>
        </w:rPr>
      </w:pPr>
      <w:r w:rsidRPr="00322F17">
        <w:rPr>
          <w:color w:val="000000" w:themeColor="text1"/>
          <w:sz w:val="24"/>
          <w:szCs w:val="24"/>
          <w:lang w:bidi="ru-RU"/>
        </w:rPr>
        <w:t>ОКТМО: 47 605 101 (Кола)</w:t>
      </w:r>
    </w:p>
    <w:p w14:paraId="639D0F7E" w14:textId="77777777" w:rsidR="00511D6E" w:rsidRPr="0037664C" w:rsidRDefault="00511D6E" w:rsidP="00511D6E">
      <w:pPr>
        <w:widowControl w:val="0"/>
        <w:ind w:firstLine="709"/>
        <w:jc w:val="both"/>
        <w:rPr>
          <w:color w:val="000000" w:themeColor="text1"/>
          <w:sz w:val="24"/>
          <w:szCs w:val="24"/>
          <w:lang w:bidi="ru-RU"/>
        </w:rPr>
      </w:pPr>
      <w:r w:rsidRPr="00322F17">
        <w:rPr>
          <w:color w:val="000000" w:themeColor="text1"/>
          <w:sz w:val="24"/>
          <w:szCs w:val="24"/>
          <w:lang w:bidi="ru-RU"/>
        </w:rPr>
        <w:t xml:space="preserve">ОКТМО: 47 605 163 </w:t>
      </w:r>
      <w:r>
        <w:rPr>
          <w:color w:val="000000" w:themeColor="text1"/>
          <w:sz w:val="24"/>
          <w:szCs w:val="24"/>
          <w:lang w:bidi="ru-RU"/>
        </w:rPr>
        <w:t xml:space="preserve"> 051 </w:t>
      </w:r>
      <w:r w:rsidRPr="00322F17">
        <w:rPr>
          <w:color w:val="000000" w:themeColor="text1"/>
          <w:sz w:val="24"/>
          <w:szCs w:val="24"/>
          <w:lang w:bidi="ru-RU"/>
        </w:rPr>
        <w:t>(Мурмаши</w:t>
      </w:r>
      <w:r>
        <w:rPr>
          <w:color w:val="000000" w:themeColor="text1"/>
          <w:sz w:val="24"/>
          <w:szCs w:val="24"/>
          <w:lang w:bidi="ru-RU"/>
        </w:rPr>
        <w:t>)</w:t>
      </w:r>
    </w:p>
    <w:p w14:paraId="1B685222" w14:textId="77777777" w:rsidR="00511D6E" w:rsidRPr="0037664C"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 xml:space="preserve">Код бюджетной классификации: 009 1 11 05013 13 0000 120 (для городских поселений) </w:t>
      </w:r>
    </w:p>
    <w:p w14:paraId="0C239169" w14:textId="77777777" w:rsidR="00511D6E" w:rsidRDefault="00511D6E" w:rsidP="00511D6E">
      <w:pPr>
        <w:widowControl w:val="0"/>
        <w:ind w:firstLine="709"/>
        <w:jc w:val="both"/>
        <w:rPr>
          <w:color w:val="000000" w:themeColor="text1"/>
          <w:sz w:val="24"/>
          <w:szCs w:val="24"/>
          <w:lang w:bidi="ru-RU"/>
        </w:rPr>
      </w:pPr>
      <w:r w:rsidRPr="0037664C">
        <w:rPr>
          <w:color w:val="000000" w:themeColor="text1"/>
          <w:sz w:val="24"/>
          <w:szCs w:val="24"/>
          <w:lang w:bidi="ru-RU"/>
        </w:rPr>
        <w:t>наименование платежа: арендная плата по договору аренды з/у №___ от ________.</w:t>
      </w:r>
    </w:p>
    <w:p w14:paraId="4B8E1F51" w14:textId="77777777" w:rsidR="00511D6E" w:rsidRPr="001F6192" w:rsidRDefault="00511D6E" w:rsidP="00511D6E">
      <w:pPr>
        <w:rPr>
          <w:color w:val="000000" w:themeColor="text1"/>
          <w:sz w:val="24"/>
          <w:szCs w:val="24"/>
          <w:lang w:bidi="ru-RU"/>
        </w:rPr>
      </w:pPr>
      <w:r>
        <w:rPr>
          <w:color w:val="000000" w:themeColor="text1"/>
          <w:sz w:val="24"/>
          <w:szCs w:val="24"/>
          <w:lang w:bidi="ru-RU"/>
        </w:rPr>
        <w:br w:type="page"/>
      </w:r>
    </w:p>
    <w:p w14:paraId="26544CC8" w14:textId="77777777" w:rsidR="00511D6E" w:rsidRPr="00BC41C0" w:rsidRDefault="00511D6E" w:rsidP="00511D6E">
      <w:pPr>
        <w:jc w:val="right"/>
        <w:rPr>
          <w:rFonts w:eastAsia="Calibri"/>
          <w:lang w:eastAsia="en-US"/>
        </w:rPr>
      </w:pPr>
      <w:r w:rsidRPr="00BC41C0">
        <w:rPr>
          <w:rFonts w:eastAsia="Calibri"/>
          <w:lang w:eastAsia="en-US"/>
        </w:rPr>
        <w:lastRenderedPageBreak/>
        <w:t>Приложение № 3</w:t>
      </w:r>
    </w:p>
    <w:p w14:paraId="0B124CC8" w14:textId="77777777" w:rsidR="00511D6E" w:rsidRPr="00BC41C0" w:rsidRDefault="00511D6E" w:rsidP="00511D6E">
      <w:pPr>
        <w:jc w:val="right"/>
        <w:rPr>
          <w:rFonts w:eastAsia="Calibri"/>
          <w:lang w:eastAsia="en-US"/>
        </w:rPr>
      </w:pPr>
      <w:r w:rsidRPr="00BC41C0">
        <w:rPr>
          <w:rFonts w:eastAsia="Calibri"/>
          <w:lang w:eastAsia="en-US"/>
        </w:rPr>
        <w:t xml:space="preserve"> к договору аренды земельного участка</w:t>
      </w:r>
    </w:p>
    <w:p w14:paraId="58184A01" w14:textId="77777777" w:rsidR="00511D6E" w:rsidRPr="00BC41C0" w:rsidRDefault="00511D6E" w:rsidP="00511D6E">
      <w:pPr>
        <w:widowControl w:val="0"/>
        <w:spacing w:line="264" w:lineRule="auto"/>
        <w:jc w:val="right"/>
        <w:rPr>
          <w:u w:val="single"/>
        </w:rPr>
      </w:pPr>
      <w:r w:rsidRPr="00BC41C0">
        <w:rPr>
          <w:rFonts w:eastAsia="Calibri"/>
          <w:u w:val="single"/>
          <w:lang w:eastAsia="en-US"/>
        </w:rPr>
        <w:t xml:space="preserve">от </w:t>
      </w:r>
      <w:r w:rsidRPr="00BC41C0">
        <w:rPr>
          <w:u w:val="single"/>
        </w:rPr>
        <w:t>«   »            2021</w:t>
      </w:r>
    </w:p>
    <w:p w14:paraId="36DBEECB" w14:textId="77777777" w:rsidR="00511D6E" w:rsidRPr="00BC41C0" w:rsidRDefault="00511D6E" w:rsidP="00511D6E">
      <w:pPr>
        <w:widowControl w:val="0"/>
        <w:spacing w:line="264" w:lineRule="auto"/>
        <w:jc w:val="right"/>
        <w:rPr>
          <w:color w:val="000000"/>
          <w:lang w:bidi="ru-RU"/>
        </w:rPr>
      </w:pPr>
      <w:r w:rsidRPr="00BC41C0">
        <w:t xml:space="preserve"> № _____</w:t>
      </w:r>
    </w:p>
    <w:p w14:paraId="2E64A0D6" w14:textId="77777777" w:rsidR="00511D6E" w:rsidRDefault="00511D6E" w:rsidP="00511D6E">
      <w:pPr>
        <w:ind w:right="-87"/>
        <w:jc w:val="center"/>
        <w:rPr>
          <w:b/>
          <w:szCs w:val="26"/>
        </w:rPr>
      </w:pPr>
    </w:p>
    <w:p w14:paraId="657B0955" w14:textId="77777777" w:rsidR="00511D6E" w:rsidRDefault="00511D6E" w:rsidP="00511D6E">
      <w:pPr>
        <w:ind w:right="-87"/>
        <w:jc w:val="center"/>
        <w:rPr>
          <w:b/>
          <w:szCs w:val="26"/>
        </w:rPr>
      </w:pPr>
    </w:p>
    <w:p w14:paraId="3C21E8AE" w14:textId="77777777" w:rsidR="00511D6E" w:rsidRPr="006F576B" w:rsidRDefault="00511D6E" w:rsidP="00511D6E">
      <w:pPr>
        <w:ind w:right="-87"/>
        <w:jc w:val="center"/>
        <w:rPr>
          <w:b/>
          <w:sz w:val="24"/>
          <w:szCs w:val="24"/>
        </w:rPr>
      </w:pPr>
      <w:r w:rsidRPr="006F576B">
        <w:rPr>
          <w:b/>
          <w:sz w:val="24"/>
          <w:szCs w:val="24"/>
        </w:rPr>
        <w:t>АКТ</w:t>
      </w:r>
    </w:p>
    <w:p w14:paraId="7BE83D24" w14:textId="77777777" w:rsidR="00511D6E" w:rsidRPr="006F576B" w:rsidRDefault="00511D6E" w:rsidP="00511D6E">
      <w:pPr>
        <w:ind w:right="-87"/>
        <w:jc w:val="center"/>
        <w:rPr>
          <w:b/>
          <w:sz w:val="24"/>
          <w:szCs w:val="24"/>
        </w:rPr>
      </w:pPr>
      <w:r w:rsidRPr="006F576B">
        <w:rPr>
          <w:b/>
          <w:sz w:val="24"/>
          <w:szCs w:val="24"/>
        </w:rPr>
        <w:t>приема-передачи земельного участка</w:t>
      </w:r>
    </w:p>
    <w:p w14:paraId="177E776E" w14:textId="77777777" w:rsidR="00511D6E" w:rsidRPr="006F576B" w:rsidRDefault="00511D6E" w:rsidP="00511D6E">
      <w:pPr>
        <w:ind w:right="-87"/>
        <w:jc w:val="center"/>
        <w:rPr>
          <w:rFonts w:eastAsia="Microsoft Sans Serif"/>
          <w:b/>
          <w:color w:val="000000"/>
          <w:sz w:val="24"/>
          <w:szCs w:val="24"/>
          <w:lang w:bidi="ru-RU"/>
        </w:rPr>
      </w:pPr>
      <w:r w:rsidRPr="006F576B">
        <w:rPr>
          <w:b/>
          <w:sz w:val="24"/>
          <w:szCs w:val="24"/>
        </w:rPr>
        <w:t xml:space="preserve">с кадастровым номером </w:t>
      </w:r>
      <w:r w:rsidRPr="00F8668B">
        <w:rPr>
          <w:b/>
          <w:sz w:val="24"/>
          <w:szCs w:val="24"/>
        </w:rPr>
        <w:t>51:01:0207010:220</w:t>
      </w:r>
    </w:p>
    <w:p w14:paraId="69B8796C" w14:textId="77777777" w:rsidR="00511D6E" w:rsidRPr="006F576B" w:rsidRDefault="00511D6E" w:rsidP="00511D6E">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511D6E" w:rsidRPr="006F576B" w14:paraId="07DD7858" w14:textId="77777777" w:rsidTr="00BB34A6">
        <w:tc>
          <w:tcPr>
            <w:tcW w:w="4758" w:type="dxa"/>
          </w:tcPr>
          <w:p w14:paraId="6517027E" w14:textId="77777777" w:rsidR="00511D6E" w:rsidRPr="006F576B" w:rsidRDefault="00511D6E" w:rsidP="00BB34A6">
            <w:pPr>
              <w:widowControl w:val="0"/>
              <w:snapToGrid w:val="0"/>
              <w:rPr>
                <w:sz w:val="24"/>
                <w:szCs w:val="24"/>
              </w:rPr>
            </w:pPr>
            <w:r w:rsidRPr="006F576B">
              <w:rPr>
                <w:sz w:val="24"/>
                <w:szCs w:val="24"/>
              </w:rPr>
              <w:t>г.Мурманск</w:t>
            </w:r>
          </w:p>
        </w:tc>
        <w:tc>
          <w:tcPr>
            <w:tcW w:w="4881" w:type="dxa"/>
            <w:vAlign w:val="center"/>
          </w:tcPr>
          <w:p w14:paraId="3EC788F2" w14:textId="77777777" w:rsidR="00511D6E" w:rsidRPr="006F576B" w:rsidRDefault="00511D6E" w:rsidP="00BB34A6">
            <w:pPr>
              <w:widowControl w:val="0"/>
              <w:snapToGrid w:val="0"/>
              <w:jc w:val="right"/>
              <w:rPr>
                <w:sz w:val="24"/>
                <w:szCs w:val="24"/>
              </w:rPr>
            </w:pPr>
            <w:r w:rsidRPr="006F576B">
              <w:rPr>
                <w:sz w:val="24"/>
                <w:szCs w:val="24"/>
              </w:rPr>
              <w:t>«___»</w:t>
            </w:r>
            <w:r w:rsidRPr="006F576B">
              <w:rPr>
                <w:sz w:val="24"/>
                <w:szCs w:val="24"/>
                <w:u w:val="single"/>
              </w:rPr>
              <w:t xml:space="preserve">                     </w:t>
            </w:r>
            <w:r w:rsidRPr="006F576B">
              <w:rPr>
                <w:sz w:val="24"/>
                <w:szCs w:val="24"/>
              </w:rPr>
              <w:t>2021г.</w:t>
            </w:r>
          </w:p>
        </w:tc>
      </w:tr>
    </w:tbl>
    <w:p w14:paraId="565E85EF" w14:textId="77777777" w:rsidR="00511D6E" w:rsidRPr="006F576B" w:rsidRDefault="00511D6E" w:rsidP="00511D6E">
      <w:pPr>
        <w:ind w:firstLine="708"/>
        <w:jc w:val="both"/>
        <w:rPr>
          <w:color w:val="000000" w:themeColor="text1"/>
          <w:sz w:val="24"/>
          <w:szCs w:val="24"/>
        </w:rPr>
      </w:pPr>
    </w:p>
    <w:p w14:paraId="034503FC" w14:textId="77777777" w:rsidR="00511D6E" w:rsidRPr="006F576B" w:rsidRDefault="00511D6E" w:rsidP="00511D6E">
      <w:pPr>
        <w:ind w:firstLine="708"/>
        <w:jc w:val="both"/>
        <w:rPr>
          <w:color w:val="000000" w:themeColor="text1"/>
          <w:sz w:val="24"/>
          <w:szCs w:val="24"/>
        </w:rPr>
      </w:pPr>
    </w:p>
    <w:p w14:paraId="09B68C14" w14:textId="3C028711" w:rsidR="00511D6E" w:rsidRDefault="00511D6E" w:rsidP="00511D6E">
      <w:pPr>
        <w:autoSpaceDE w:val="0"/>
        <w:autoSpaceDN w:val="0"/>
        <w:adjustRightInd w:val="0"/>
        <w:ind w:firstLine="709"/>
        <w:jc w:val="both"/>
        <w:rPr>
          <w:rFonts w:eastAsia="TimesNewRomanPSMT"/>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w:t>
      </w:r>
      <w:r w:rsidRPr="00D15E35">
        <w:rPr>
          <w:color w:val="000000" w:themeColor="text1"/>
          <w:sz w:val="24"/>
          <w:szCs w:val="24"/>
        </w:rPr>
        <w:t>16.04.2021 № 37-ОД</w:t>
      </w:r>
      <w:r>
        <w:rPr>
          <w:color w:val="000000" w:themeColor="text1"/>
          <w:sz w:val="24"/>
          <w:szCs w:val="24"/>
        </w:rPr>
        <w:t>,</w:t>
      </w:r>
      <w:r w:rsidRPr="006F576B">
        <w:rPr>
          <w:color w:val="000000" w:themeColor="text1"/>
          <w:sz w:val="24"/>
          <w:szCs w:val="24"/>
        </w:rPr>
        <w:t xml:space="preserve"> с</w:t>
      </w:r>
      <w:r w:rsidRPr="006F576B">
        <w:rPr>
          <w:color w:val="000000"/>
          <w:sz w:val="24"/>
          <w:szCs w:val="24"/>
        </w:rPr>
        <w:t xml:space="preserve"> одной стороны</w:t>
      </w:r>
      <w:r w:rsidRPr="006F576B">
        <w:rPr>
          <w:color w:val="000000" w:themeColor="text1"/>
          <w:sz w:val="24"/>
          <w:szCs w:val="24"/>
        </w:rPr>
        <w:t xml:space="preserve">, и </w:t>
      </w:r>
      <w:r w:rsidRPr="006F576B">
        <w:rPr>
          <w:color w:val="000000" w:themeColor="text1"/>
          <w:sz w:val="24"/>
          <w:szCs w:val="24"/>
          <w:u w:val="single"/>
        </w:rPr>
        <w:t xml:space="preserve">                                               </w:t>
      </w:r>
      <w:r w:rsidRPr="006F576B">
        <w:rPr>
          <w:color w:val="000000" w:themeColor="text1"/>
          <w:sz w:val="24"/>
          <w:szCs w:val="24"/>
        </w:rPr>
        <w:t xml:space="preserve">, именуемый в дальнейшем «Арендатор»,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F8668B">
        <w:rPr>
          <w:bCs/>
          <w:sz w:val="24"/>
          <w:szCs w:val="24"/>
        </w:rPr>
        <w:t>51:01:0207010:220</w:t>
      </w:r>
      <w:r w:rsidRPr="006F576B">
        <w:rPr>
          <w:sz w:val="24"/>
          <w:szCs w:val="24"/>
        </w:rPr>
        <w:t xml:space="preserve">, </w:t>
      </w:r>
      <w:r w:rsidRPr="006F576B">
        <w:rPr>
          <w:sz w:val="24"/>
          <w:szCs w:val="24"/>
          <w:lang w:bidi="ru-RU"/>
        </w:rPr>
        <w:t xml:space="preserve">площадью </w:t>
      </w:r>
      <w:r>
        <w:rPr>
          <w:sz w:val="24"/>
          <w:szCs w:val="24"/>
        </w:rPr>
        <w:t>45</w:t>
      </w:r>
      <w:r w:rsidRPr="006F576B">
        <w:rPr>
          <w:sz w:val="24"/>
          <w:szCs w:val="24"/>
        </w:rPr>
        <w:t xml:space="preserve"> кв.м, </w:t>
      </w:r>
      <w:r w:rsidRPr="006F576B">
        <w:rPr>
          <w:rFonts w:eastAsiaTheme="minorHAnsi"/>
          <w:sz w:val="24"/>
          <w:szCs w:val="24"/>
          <w:lang w:eastAsia="en-US"/>
        </w:rPr>
        <w:t>местоположение</w:t>
      </w:r>
      <w:r>
        <w:rPr>
          <w:rFonts w:eastAsiaTheme="minorHAnsi"/>
          <w:sz w:val="24"/>
          <w:szCs w:val="24"/>
          <w:lang w:eastAsia="en-US"/>
        </w:rPr>
        <w:t>:</w:t>
      </w:r>
      <w:r w:rsidRPr="006F576B">
        <w:rPr>
          <w:rFonts w:eastAsiaTheme="minorHAnsi"/>
          <w:sz w:val="24"/>
          <w:szCs w:val="24"/>
          <w:lang w:eastAsia="en-US"/>
        </w:rPr>
        <w:t xml:space="preserve"> </w:t>
      </w:r>
      <w:r w:rsidRPr="00F8668B">
        <w:rPr>
          <w:rFonts w:eastAsiaTheme="minorHAnsi"/>
          <w:sz w:val="24"/>
          <w:szCs w:val="24"/>
          <w:lang w:eastAsia="en-US"/>
        </w:rPr>
        <w:t>Мурманская область, муниципальный район Кольский, городское поселение Мурмаши, поселок городского типа Мурмаши</w:t>
      </w:r>
      <w:r w:rsidRPr="006F576B">
        <w:rPr>
          <w:rFonts w:eastAsia="TimesNewRomanPSMT"/>
          <w:sz w:val="24"/>
          <w:szCs w:val="24"/>
        </w:rPr>
        <w:t>.</w:t>
      </w:r>
    </w:p>
    <w:p w14:paraId="48047B5B" w14:textId="28246853" w:rsidR="00C16FF2" w:rsidRPr="006F576B" w:rsidRDefault="00C16FF2" w:rsidP="00511D6E">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3B289138" w14:textId="77777777" w:rsidR="00511D6E" w:rsidRPr="006F576B" w:rsidRDefault="00511D6E" w:rsidP="00511D6E">
      <w:pPr>
        <w:ind w:right="-241"/>
        <w:jc w:val="center"/>
        <w:rPr>
          <w:sz w:val="24"/>
          <w:szCs w:val="24"/>
        </w:rPr>
      </w:pPr>
    </w:p>
    <w:p w14:paraId="1E57D36C" w14:textId="77777777" w:rsidR="00511D6E" w:rsidRPr="006F576B" w:rsidRDefault="00511D6E" w:rsidP="00511D6E">
      <w:pPr>
        <w:ind w:right="-241"/>
        <w:jc w:val="center"/>
        <w:rPr>
          <w:sz w:val="24"/>
          <w:szCs w:val="24"/>
        </w:rPr>
      </w:pPr>
    </w:p>
    <w:p w14:paraId="2A56A8BB" w14:textId="77777777" w:rsidR="00511D6E" w:rsidRPr="006F576B" w:rsidRDefault="00511D6E" w:rsidP="00511D6E">
      <w:pPr>
        <w:ind w:right="-241"/>
        <w:jc w:val="center"/>
        <w:rPr>
          <w:sz w:val="24"/>
          <w:szCs w:val="24"/>
        </w:rPr>
      </w:pPr>
      <w:r w:rsidRPr="006F576B">
        <w:rPr>
          <w:sz w:val="24"/>
          <w:szCs w:val="24"/>
        </w:rPr>
        <w:t>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511D6E" w:rsidRPr="006F576B" w14:paraId="3D471AF7" w14:textId="77777777" w:rsidTr="00BB34A6">
        <w:tc>
          <w:tcPr>
            <w:tcW w:w="3227" w:type="dxa"/>
            <w:tcBorders>
              <w:top w:val="nil"/>
              <w:left w:val="nil"/>
              <w:bottom w:val="nil"/>
              <w:right w:val="nil"/>
            </w:tcBorders>
            <w:tcMar>
              <w:top w:w="0" w:type="dxa"/>
              <w:left w:w="108" w:type="dxa"/>
              <w:bottom w:w="0" w:type="dxa"/>
              <w:right w:w="108" w:type="dxa"/>
            </w:tcMar>
          </w:tcPr>
          <w:p w14:paraId="5993E73F" w14:textId="77777777" w:rsidR="00511D6E" w:rsidRPr="006F576B" w:rsidRDefault="00511D6E" w:rsidP="00BB34A6">
            <w:pPr>
              <w:jc w:val="center"/>
              <w:rPr>
                <w:b/>
                <w:bCs/>
                <w:sz w:val="24"/>
                <w:szCs w:val="24"/>
                <w:lang w:eastAsia="en-US"/>
              </w:rPr>
            </w:pPr>
          </w:p>
          <w:p w14:paraId="1A1B4982" w14:textId="77777777" w:rsidR="00511D6E" w:rsidRPr="006F576B" w:rsidRDefault="00511D6E" w:rsidP="00BB34A6">
            <w:pPr>
              <w:jc w:val="center"/>
              <w:rPr>
                <w:b/>
                <w:bCs/>
                <w:sz w:val="24"/>
                <w:szCs w:val="24"/>
                <w:lang w:eastAsia="en-US"/>
              </w:rPr>
            </w:pPr>
            <w:r w:rsidRPr="006F576B">
              <w:rPr>
                <w:b/>
                <w:bCs/>
                <w:sz w:val="24"/>
                <w:szCs w:val="24"/>
                <w:lang w:eastAsia="en-US"/>
              </w:rPr>
              <w:t>Арендодатель:</w:t>
            </w:r>
          </w:p>
          <w:p w14:paraId="23DFD01A" w14:textId="77777777" w:rsidR="00511D6E" w:rsidRPr="006F576B" w:rsidRDefault="00511D6E" w:rsidP="00BB34A6">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5C3F410C" w14:textId="77777777" w:rsidR="00511D6E" w:rsidRPr="006F576B" w:rsidRDefault="00511D6E" w:rsidP="00BB34A6">
            <w:pPr>
              <w:pStyle w:val="4"/>
              <w:jc w:val="center"/>
              <w:outlineLvl w:val="3"/>
              <w:rPr>
                <w:rFonts w:ascii="Times New Roman" w:hAnsi="Times New Roman"/>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01AF4DC4" w14:textId="77777777" w:rsidR="00511D6E" w:rsidRPr="006F576B" w:rsidRDefault="00511D6E" w:rsidP="00BB34A6">
            <w:pPr>
              <w:pStyle w:val="4"/>
              <w:jc w:val="center"/>
              <w:outlineLvl w:val="3"/>
              <w:rPr>
                <w:rFonts w:ascii="Times New Roman" w:hAnsi="Times New Roman"/>
                <w:i w:val="0"/>
                <w:sz w:val="24"/>
                <w:szCs w:val="24"/>
                <w:lang w:eastAsia="en-US"/>
              </w:rPr>
            </w:pPr>
            <w:r w:rsidRPr="006F576B">
              <w:rPr>
                <w:rFonts w:ascii="Times New Roman" w:hAnsi="Times New Roman"/>
                <w:bCs w:val="0"/>
                <w:i w:val="0"/>
                <w:color w:val="000000"/>
                <w:sz w:val="24"/>
                <w:szCs w:val="24"/>
              </w:rPr>
              <w:t>Арендатор:</w:t>
            </w:r>
          </w:p>
        </w:tc>
      </w:tr>
      <w:tr w:rsidR="00511D6E" w:rsidRPr="006F576B" w14:paraId="60647576"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6BE24980" w14:textId="77777777" w:rsidR="00511D6E" w:rsidRPr="006F576B" w:rsidRDefault="00511D6E" w:rsidP="00BB34A6">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632AA730" w14:textId="77777777" w:rsidR="00511D6E" w:rsidRPr="006F576B" w:rsidRDefault="00511D6E" w:rsidP="00BB34A6">
            <w:pPr>
              <w:pStyle w:val="4"/>
              <w:jc w:val="center"/>
              <w:outlineLvl w:val="3"/>
              <w:rPr>
                <w:rFonts w:ascii="Times New Roman" w:hAnsi="Times New Roman"/>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765CC7A8" w14:textId="77777777" w:rsidR="00511D6E" w:rsidRPr="006F576B" w:rsidRDefault="00511D6E" w:rsidP="00BB34A6">
            <w:pPr>
              <w:pStyle w:val="4"/>
              <w:jc w:val="center"/>
              <w:outlineLvl w:val="3"/>
              <w:rPr>
                <w:rFonts w:ascii="Times New Roman" w:hAnsi="Times New Roman"/>
                <w:sz w:val="24"/>
                <w:szCs w:val="24"/>
                <w:lang w:eastAsia="en-US"/>
              </w:rPr>
            </w:pPr>
          </w:p>
        </w:tc>
      </w:tr>
      <w:tr w:rsidR="00511D6E" w:rsidRPr="006F576B" w14:paraId="58C4AD17"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08FB0C68" w14:textId="77777777" w:rsidR="00511D6E" w:rsidRPr="008D2A52" w:rsidRDefault="00511D6E" w:rsidP="00BB34A6">
            <w:pPr>
              <w:jc w:val="center"/>
            </w:pPr>
            <w:r w:rsidRPr="008D2A52">
              <w:t>(подпись)</w:t>
            </w:r>
          </w:p>
          <w:p w14:paraId="2217B1C6" w14:textId="77777777" w:rsidR="00511D6E" w:rsidRPr="006F576B" w:rsidRDefault="00511D6E" w:rsidP="00BB34A6">
            <w:pPr>
              <w:jc w:val="center"/>
              <w:rPr>
                <w:sz w:val="24"/>
                <w:szCs w:val="24"/>
              </w:rPr>
            </w:pPr>
          </w:p>
          <w:p w14:paraId="020BB10E" w14:textId="77777777" w:rsidR="00511D6E" w:rsidRPr="006F576B" w:rsidRDefault="00511D6E" w:rsidP="00BB34A6">
            <w:pPr>
              <w:jc w:val="center"/>
              <w:rPr>
                <w:sz w:val="24"/>
                <w:szCs w:val="24"/>
              </w:rPr>
            </w:pPr>
            <w:r w:rsidRPr="006F576B">
              <w:rPr>
                <w:sz w:val="24"/>
                <w:szCs w:val="24"/>
              </w:rPr>
              <w:t>Онуфриенко Ольга Николаевна</w:t>
            </w:r>
          </w:p>
          <w:p w14:paraId="15941B70" w14:textId="77777777" w:rsidR="00511D6E" w:rsidRPr="006F576B" w:rsidRDefault="00511D6E" w:rsidP="00BB34A6">
            <w:pPr>
              <w:jc w:val="center"/>
              <w:rPr>
                <w:sz w:val="24"/>
                <w:szCs w:val="24"/>
              </w:rPr>
            </w:pPr>
            <w:r w:rsidRPr="006F576B">
              <w:rPr>
                <w:sz w:val="24"/>
                <w:szCs w:val="24"/>
              </w:rPr>
              <w:t>М.П.</w:t>
            </w:r>
          </w:p>
          <w:p w14:paraId="6DED57C0" w14:textId="77777777" w:rsidR="00511D6E" w:rsidRPr="006F576B" w:rsidRDefault="00511D6E" w:rsidP="00BB34A6">
            <w:pPr>
              <w:jc w:val="center"/>
              <w:rPr>
                <w:sz w:val="24"/>
                <w:szCs w:val="24"/>
                <w:lang w:eastAsia="en-US"/>
              </w:rPr>
            </w:pPr>
            <w:r w:rsidRPr="006F576B">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454C5D35" w14:textId="77777777" w:rsidR="00511D6E" w:rsidRPr="006F576B" w:rsidRDefault="00511D6E" w:rsidP="00BB34A6">
            <w:pPr>
              <w:pStyle w:val="4"/>
              <w:jc w:val="center"/>
              <w:outlineLvl w:val="3"/>
              <w:rPr>
                <w:rFonts w:ascii="Times New Roman" w:hAnsi="Times New Roman"/>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1DA088DB" w14:textId="77777777" w:rsidR="00511D6E" w:rsidRPr="008D2A52" w:rsidRDefault="00511D6E" w:rsidP="00BB34A6">
            <w:pPr>
              <w:jc w:val="center"/>
              <w:rPr>
                <w:color w:val="000000"/>
                <w:lang w:eastAsia="en-US"/>
              </w:rPr>
            </w:pPr>
            <w:r w:rsidRPr="008D2A52">
              <w:rPr>
                <w:lang w:eastAsia="en-US"/>
              </w:rPr>
              <w:t>(</w:t>
            </w:r>
            <w:r w:rsidRPr="008D2A52">
              <w:t>подпись</w:t>
            </w:r>
            <w:r w:rsidRPr="008D2A52">
              <w:rPr>
                <w:lang w:eastAsia="en-US"/>
              </w:rPr>
              <w:t>)</w:t>
            </w:r>
          </w:p>
          <w:p w14:paraId="32AF01CA" w14:textId="77777777" w:rsidR="00511D6E" w:rsidRPr="006F576B" w:rsidRDefault="00511D6E" w:rsidP="00BB34A6">
            <w:pPr>
              <w:rPr>
                <w:sz w:val="24"/>
                <w:szCs w:val="24"/>
                <w:lang w:eastAsia="en-US"/>
              </w:rPr>
            </w:pPr>
            <w:r w:rsidRPr="006F576B">
              <w:rPr>
                <w:sz w:val="24"/>
                <w:szCs w:val="24"/>
                <w:lang w:eastAsia="en-US"/>
              </w:rPr>
              <w:t>___________________________________________________________________________</w:t>
            </w:r>
          </w:p>
          <w:p w14:paraId="7EE4801D" w14:textId="77777777" w:rsidR="00511D6E" w:rsidRPr="006F576B" w:rsidRDefault="00511D6E" w:rsidP="00BB34A6">
            <w:pPr>
              <w:rPr>
                <w:sz w:val="24"/>
                <w:szCs w:val="24"/>
                <w:lang w:eastAsia="en-US"/>
              </w:rPr>
            </w:pPr>
          </w:p>
          <w:p w14:paraId="1F13E1A8" w14:textId="77777777" w:rsidR="00511D6E" w:rsidRPr="006F576B" w:rsidRDefault="00511D6E" w:rsidP="00BB34A6">
            <w:pPr>
              <w:jc w:val="center"/>
              <w:rPr>
                <w:sz w:val="24"/>
                <w:szCs w:val="24"/>
                <w:lang w:eastAsia="en-US"/>
              </w:rPr>
            </w:pPr>
            <w:r w:rsidRPr="006F576B">
              <w:rPr>
                <w:sz w:val="24"/>
                <w:szCs w:val="24"/>
                <w:u w:val="single"/>
                <w:lang w:eastAsia="en-US"/>
              </w:rPr>
              <w:t xml:space="preserve">                          2021</w:t>
            </w:r>
          </w:p>
        </w:tc>
      </w:tr>
    </w:tbl>
    <w:p w14:paraId="0C313B01" w14:textId="77777777" w:rsidR="00511D6E" w:rsidRPr="006F576B" w:rsidRDefault="00511D6E" w:rsidP="00511D6E">
      <w:pPr>
        <w:ind w:firstLine="720"/>
        <w:rPr>
          <w:sz w:val="24"/>
          <w:szCs w:val="24"/>
        </w:rPr>
      </w:pPr>
    </w:p>
    <w:p w14:paraId="71CDF1AF" w14:textId="61929BB6" w:rsidR="00511D6E" w:rsidRDefault="00511D6E">
      <w:pPr>
        <w:pStyle w:val="Default"/>
        <w:ind w:firstLine="540"/>
        <w:jc w:val="both"/>
      </w:pPr>
    </w:p>
    <w:p w14:paraId="506C7C5E" w14:textId="6CEC0786" w:rsidR="00511D6E" w:rsidRDefault="00511D6E">
      <w:pPr>
        <w:pStyle w:val="Default"/>
        <w:ind w:firstLine="540"/>
        <w:jc w:val="both"/>
      </w:pPr>
    </w:p>
    <w:p w14:paraId="35E996AB" w14:textId="5D45E2AE" w:rsidR="00511D6E" w:rsidRDefault="00511D6E">
      <w:pPr>
        <w:pStyle w:val="Default"/>
        <w:ind w:firstLine="540"/>
        <w:jc w:val="both"/>
      </w:pPr>
    </w:p>
    <w:p w14:paraId="5D160EC4" w14:textId="32416213" w:rsidR="00511D6E" w:rsidRDefault="00511D6E">
      <w:pPr>
        <w:pStyle w:val="Default"/>
        <w:ind w:firstLine="540"/>
        <w:jc w:val="both"/>
      </w:pPr>
    </w:p>
    <w:p w14:paraId="115C49D3" w14:textId="1C88CBBE" w:rsidR="00511D6E" w:rsidRDefault="00511D6E">
      <w:pPr>
        <w:pStyle w:val="Default"/>
        <w:ind w:firstLine="540"/>
        <w:jc w:val="both"/>
      </w:pPr>
    </w:p>
    <w:p w14:paraId="46FCF251" w14:textId="70E8F367" w:rsidR="00511D6E" w:rsidRDefault="00511D6E">
      <w:pPr>
        <w:pStyle w:val="Default"/>
        <w:ind w:firstLine="540"/>
        <w:jc w:val="both"/>
      </w:pPr>
    </w:p>
    <w:p w14:paraId="33CE986D" w14:textId="17BA578E" w:rsidR="00511D6E" w:rsidRDefault="00511D6E">
      <w:pPr>
        <w:pStyle w:val="Default"/>
        <w:ind w:firstLine="540"/>
        <w:jc w:val="both"/>
      </w:pPr>
    </w:p>
    <w:p w14:paraId="38CA4067" w14:textId="42159240" w:rsidR="00511D6E" w:rsidRDefault="00511D6E">
      <w:pPr>
        <w:pStyle w:val="Default"/>
        <w:ind w:firstLine="540"/>
        <w:jc w:val="both"/>
      </w:pPr>
    </w:p>
    <w:p w14:paraId="50986B21" w14:textId="0252AE94" w:rsidR="00511D6E" w:rsidRDefault="00511D6E">
      <w:pPr>
        <w:pStyle w:val="Default"/>
        <w:ind w:firstLine="540"/>
        <w:jc w:val="both"/>
      </w:pPr>
    </w:p>
    <w:p w14:paraId="39001239" w14:textId="52C7DFDD" w:rsidR="00511D6E" w:rsidRDefault="00511D6E">
      <w:pPr>
        <w:pStyle w:val="Default"/>
        <w:ind w:firstLine="540"/>
        <w:jc w:val="both"/>
      </w:pPr>
    </w:p>
    <w:p w14:paraId="58E3F2E2" w14:textId="18472283" w:rsidR="00511D6E" w:rsidRDefault="00511D6E">
      <w:pPr>
        <w:pStyle w:val="Default"/>
        <w:ind w:firstLine="540"/>
        <w:jc w:val="both"/>
      </w:pPr>
    </w:p>
    <w:p w14:paraId="4D9F9798" w14:textId="77777777" w:rsidR="00656783" w:rsidRPr="00CF1F53" w:rsidRDefault="00656783" w:rsidP="00656783">
      <w:pPr>
        <w:keepNext/>
        <w:jc w:val="center"/>
        <w:outlineLvl w:val="0"/>
        <w:rPr>
          <w:b/>
          <w:bCs/>
          <w:szCs w:val="26"/>
        </w:rPr>
      </w:pPr>
      <w:r w:rsidRPr="00CF1F53">
        <w:rPr>
          <w:b/>
          <w:bCs/>
          <w:szCs w:val="26"/>
        </w:rPr>
        <w:lastRenderedPageBreak/>
        <w:t>ДОГОВОР АРЕНДЫ</w:t>
      </w:r>
    </w:p>
    <w:p w14:paraId="7E878652" w14:textId="77777777" w:rsidR="00656783" w:rsidRPr="00CF1F53" w:rsidRDefault="00656783" w:rsidP="00656783">
      <w:pPr>
        <w:keepNext/>
        <w:jc w:val="center"/>
        <w:outlineLvl w:val="0"/>
        <w:rPr>
          <w:b/>
          <w:bCs/>
          <w:szCs w:val="26"/>
        </w:rPr>
      </w:pPr>
      <w:r w:rsidRPr="00CF1F53">
        <w:rPr>
          <w:b/>
          <w:bCs/>
          <w:szCs w:val="26"/>
        </w:rPr>
        <w:t xml:space="preserve">земельного участка, государственная собственность на который не разграничена с кадастровым </w:t>
      </w:r>
      <w:r w:rsidRPr="006F576B">
        <w:rPr>
          <w:b/>
          <w:bCs/>
          <w:sz w:val="24"/>
          <w:szCs w:val="24"/>
        </w:rPr>
        <w:t xml:space="preserve">номером </w:t>
      </w:r>
      <w:r w:rsidRPr="00B856AA">
        <w:rPr>
          <w:rFonts w:eastAsia="TimesNewRomanPSMT"/>
          <w:b/>
          <w:bCs/>
          <w:sz w:val="24"/>
          <w:szCs w:val="24"/>
        </w:rPr>
        <w:t>51:01:0201001:314</w:t>
      </w:r>
    </w:p>
    <w:p w14:paraId="3038EB68" w14:textId="77777777" w:rsidR="00656783" w:rsidRPr="00CF1F53" w:rsidRDefault="00656783" w:rsidP="00656783">
      <w:pPr>
        <w:ind w:firstLine="720"/>
        <w:jc w:val="both"/>
        <w:rPr>
          <w:bCs/>
          <w:color w:val="000000"/>
          <w:szCs w:val="26"/>
        </w:rPr>
      </w:pPr>
    </w:p>
    <w:tbl>
      <w:tblPr>
        <w:tblW w:w="9639" w:type="dxa"/>
        <w:tblInd w:w="108" w:type="dxa"/>
        <w:tblLayout w:type="fixed"/>
        <w:tblLook w:val="0000" w:firstRow="0" w:lastRow="0" w:firstColumn="0" w:lastColumn="0" w:noHBand="0" w:noVBand="0"/>
      </w:tblPr>
      <w:tblGrid>
        <w:gridCol w:w="3482"/>
        <w:gridCol w:w="3091"/>
        <w:gridCol w:w="3066"/>
      </w:tblGrid>
      <w:tr w:rsidR="00656783" w:rsidRPr="00D73414" w14:paraId="631CF146" w14:textId="77777777" w:rsidTr="00BB34A6">
        <w:tc>
          <w:tcPr>
            <w:tcW w:w="3482" w:type="dxa"/>
          </w:tcPr>
          <w:p w14:paraId="12ABB2C0" w14:textId="77777777" w:rsidR="00656783" w:rsidRPr="00D73414" w:rsidRDefault="00656783" w:rsidP="00BB34A6">
            <w:pPr>
              <w:widowControl w:val="0"/>
              <w:snapToGrid w:val="0"/>
              <w:rPr>
                <w:sz w:val="24"/>
                <w:szCs w:val="24"/>
              </w:rPr>
            </w:pPr>
            <w:r w:rsidRPr="00D73414">
              <w:rPr>
                <w:sz w:val="24"/>
                <w:szCs w:val="24"/>
              </w:rPr>
              <w:t>г.</w:t>
            </w:r>
            <w:r w:rsidRPr="00D73414">
              <w:rPr>
                <w:bCs/>
                <w:sz w:val="24"/>
                <w:szCs w:val="24"/>
              </w:rPr>
              <w:t xml:space="preserve"> Мурманск</w:t>
            </w:r>
          </w:p>
        </w:tc>
        <w:tc>
          <w:tcPr>
            <w:tcW w:w="3091" w:type="dxa"/>
            <w:vAlign w:val="center"/>
          </w:tcPr>
          <w:p w14:paraId="5FF52B8B" w14:textId="77777777" w:rsidR="00656783" w:rsidRPr="00D73414" w:rsidRDefault="00656783" w:rsidP="00BB34A6">
            <w:pPr>
              <w:widowControl w:val="0"/>
              <w:snapToGrid w:val="0"/>
              <w:jc w:val="center"/>
              <w:rPr>
                <w:b/>
                <w:sz w:val="24"/>
                <w:szCs w:val="24"/>
              </w:rPr>
            </w:pPr>
            <w:r w:rsidRPr="00D73414">
              <w:rPr>
                <w:b/>
                <w:sz w:val="24"/>
                <w:szCs w:val="24"/>
              </w:rPr>
              <w:t>№ ______</w:t>
            </w:r>
          </w:p>
        </w:tc>
        <w:tc>
          <w:tcPr>
            <w:tcW w:w="3066" w:type="dxa"/>
            <w:vAlign w:val="bottom"/>
          </w:tcPr>
          <w:p w14:paraId="5B944B63" w14:textId="77777777" w:rsidR="00656783" w:rsidRPr="00D73414" w:rsidRDefault="00656783" w:rsidP="00BB34A6">
            <w:pPr>
              <w:widowControl w:val="0"/>
              <w:snapToGrid w:val="0"/>
              <w:jc w:val="right"/>
              <w:rPr>
                <w:sz w:val="24"/>
                <w:szCs w:val="24"/>
              </w:rPr>
            </w:pPr>
            <w:r w:rsidRPr="00D73414">
              <w:rPr>
                <w:sz w:val="24"/>
                <w:szCs w:val="24"/>
                <w:u w:val="single"/>
              </w:rPr>
              <w:t>«     »                2021 г</w:t>
            </w:r>
            <w:r w:rsidRPr="00D73414">
              <w:rPr>
                <w:sz w:val="24"/>
                <w:szCs w:val="24"/>
              </w:rPr>
              <w:t>.</w:t>
            </w:r>
          </w:p>
        </w:tc>
      </w:tr>
    </w:tbl>
    <w:p w14:paraId="6861023D" w14:textId="77777777" w:rsidR="00656783" w:rsidRPr="00D73414" w:rsidRDefault="00656783" w:rsidP="00656783">
      <w:pPr>
        <w:jc w:val="both"/>
        <w:rPr>
          <w:bCs/>
          <w:color w:val="000000"/>
          <w:sz w:val="24"/>
          <w:szCs w:val="24"/>
        </w:rPr>
      </w:pPr>
    </w:p>
    <w:p w14:paraId="6C9FC901" w14:textId="77777777" w:rsidR="00656783" w:rsidRPr="00D73414" w:rsidRDefault="00656783" w:rsidP="00656783">
      <w:pPr>
        <w:ind w:firstLine="709"/>
        <w:jc w:val="both"/>
        <w:rPr>
          <w:sz w:val="24"/>
          <w:szCs w:val="24"/>
        </w:rPr>
      </w:pPr>
      <w:r w:rsidRPr="00D73414">
        <w:rPr>
          <w:b/>
          <w:bCs/>
          <w:color w:val="000000"/>
          <w:sz w:val="24"/>
          <w:szCs w:val="24"/>
          <w:u w:val="single"/>
        </w:rPr>
        <w:t>Министерство имущественных отношений Мурманской области</w:t>
      </w:r>
      <w:r w:rsidRPr="00D73414">
        <w:rPr>
          <w:bCs/>
          <w:color w:val="000000"/>
          <w:sz w:val="24"/>
          <w:szCs w:val="24"/>
        </w:rPr>
        <w:t xml:space="preserve">, именуемое в дальнейшем «Арендодатель», </w:t>
      </w:r>
      <w:r w:rsidRPr="00D73414">
        <w:rPr>
          <w:color w:val="000000" w:themeColor="text1"/>
          <w:sz w:val="24"/>
          <w:szCs w:val="24"/>
        </w:rPr>
        <w:t xml:space="preserve">в лице заместителя министра Онуфриенко Ольги Николаевны, </w:t>
      </w:r>
      <w:r w:rsidRPr="00E3780C">
        <w:rPr>
          <w:color w:val="000000" w:themeColor="text1"/>
          <w:sz w:val="24"/>
          <w:szCs w:val="24"/>
        </w:rPr>
        <w:t xml:space="preserve">действующей на основании Положения о Министерстве </w:t>
      </w:r>
      <w:r w:rsidRPr="00E3780C">
        <w:rPr>
          <w:color w:val="000000"/>
          <w:sz w:val="24"/>
          <w:szCs w:val="24"/>
        </w:rPr>
        <w:t>имущественных отношений Мурманской области</w:t>
      </w:r>
      <w:r w:rsidRPr="00E3780C">
        <w:rPr>
          <w:color w:val="000000" w:themeColor="text1"/>
          <w:sz w:val="24"/>
          <w:szCs w:val="24"/>
        </w:rPr>
        <w:t>,</w:t>
      </w:r>
      <w:r w:rsidRPr="00D73414">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w:t>
      </w:r>
      <w:r w:rsidRPr="008C715B">
        <w:rPr>
          <w:color w:val="000000" w:themeColor="text1"/>
          <w:sz w:val="24"/>
          <w:szCs w:val="24"/>
        </w:rPr>
        <w:t>16.04.2021 № 37-ОД</w:t>
      </w:r>
      <w:r w:rsidRPr="00D73414">
        <w:rPr>
          <w:color w:val="000000" w:themeColor="text1"/>
          <w:sz w:val="24"/>
          <w:szCs w:val="24"/>
        </w:rPr>
        <w:t>, с</w:t>
      </w:r>
      <w:r w:rsidRPr="00D73414">
        <w:rPr>
          <w:color w:val="000000"/>
          <w:sz w:val="24"/>
          <w:szCs w:val="24"/>
        </w:rPr>
        <w:t xml:space="preserve"> одной стороны</w:t>
      </w:r>
      <w:r w:rsidRPr="00D73414">
        <w:rPr>
          <w:color w:val="000000" w:themeColor="text1"/>
          <w:sz w:val="24"/>
          <w:szCs w:val="24"/>
        </w:rPr>
        <w:t xml:space="preserve">, и </w:t>
      </w:r>
      <w:r w:rsidRPr="00D73414">
        <w:rPr>
          <w:b/>
          <w:color w:val="000000" w:themeColor="text1"/>
          <w:sz w:val="24"/>
          <w:szCs w:val="24"/>
          <w:u w:val="single"/>
        </w:rPr>
        <w:t>____________________________</w:t>
      </w:r>
      <w:r w:rsidRPr="00D73414">
        <w:rPr>
          <w:color w:val="000000" w:themeColor="text1"/>
          <w:sz w:val="24"/>
          <w:szCs w:val="24"/>
        </w:rPr>
        <w:t xml:space="preserve">, именуемый в дальнейшем «Арендатор», с другой стороны, и вместе именуемые в дальнейшем «Стороны», на основании Протокола </w:t>
      </w:r>
      <w:r w:rsidRPr="00D73414">
        <w:rPr>
          <w:sz w:val="24"/>
          <w:szCs w:val="24"/>
        </w:rPr>
        <w:t>№ ____ от ___________ «</w:t>
      </w:r>
      <w:r>
        <w:rPr>
          <w:sz w:val="24"/>
          <w:szCs w:val="24"/>
        </w:rPr>
        <w:t>___________________</w:t>
      </w:r>
      <w:r w:rsidRPr="00E3780C">
        <w:rPr>
          <w:sz w:val="24"/>
          <w:szCs w:val="24"/>
        </w:rPr>
        <w:t>», руководствуясь п.__ ст. 39.12 Земельного кодекса Российской Федерации заключили настоящий договор (далее – Договор) о нижеследующем:</w:t>
      </w:r>
    </w:p>
    <w:p w14:paraId="48EF2C51" w14:textId="77777777" w:rsidR="00656783" w:rsidRPr="00D73414" w:rsidRDefault="00656783" w:rsidP="00656783">
      <w:pPr>
        <w:ind w:firstLine="709"/>
        <w:jc w:val="both"/>
        <w:rPr>
          <w:sz w:val="24"/>
          <w:szCs w:val="24"/>
        </w:rPr>
      </w:pPr>
    </w:p>
    <w:p w14:paraId="1A83EA22" w14:textId="77777777" w:rsidR="00656783" w:rsidRPr="00D73414" w:rsidRDefault="00656783" w:rsidP="00656783">
      <w:pPr>
        <w:ind w:firstLine="709"/>
        <w:jc w:val="both"/>
        <w:rPr>
          <w:sz w:val="24"/>
          <w:szCs w:val="24"/>
        </w:rPr>
      </w:pPr>
    </w:p>
    <w:p w14:paraId="51B9D17F" w14:textId="77777777" w:rsidR="00656783" w:rsidRPr="00D73414" w:rsidRDefault="00656783" w:rsidP="00656783">
      <w:pPr>
        <w:ind w:right="-35" w:firstLine="709"/>
        <w:jc w:val="center"/>
        <w:rPr>
          <w:bCs/>
          <w:sz w:val="24"/>
          <w:szCs w:val="24"/>
        </w:rPr>
      </w:pPr>
      <w:r w:rsidRPr="00D73414">
        <w:rPr>
          <w:bCs/>
          <w:sz w:val="24"/>
          <w:szCs w:val="24"/>
        </w:rPr>
        <w:t>1. ПРЕДМЕТ ДОГОВОРА</w:t>
      </w:r>
    </w:p>
    <w:p w14:paraId="60A6E959" w14:textId="77777777" w:rsidR="00656783" w:rsidRPr="00D73414" w:rsidRDefault="00656783" w:rsidP="00656783">
      <w:pPr>
        <w:ind w:right="-35" w:firstLine="709"/>
        <w:jc w:val="center"/>
        <w:rPr>
          <w:bCs/>
          <w:sz w:val="24"/>
          <w:szCs w:val="24"/>
        </w:rPr>
      </w:pPr>
    </w:p>
    <w:p w14:paraId="7E52F0F7" w14:textId="77777777" w:rsidR="00656783" w:rsidRPr="00D73414" w:rsidRDefault="00656783" w:rsidP="00656783">
      <w:pPr>
        <w:autoSpaceDE w:val="0"/>
        <w:autoSpaceDN w:val="0"/>
        <w:adjustRightInd w:val="0"/>
        <w:ind w:firstLine="709"/>
        <w:jc w:val="both"/>
        <w:rPr>
          <w:bCs/>
          <w:sz w:val="24"/>
          <w:szCs w:val="24"/>
          <w:u w:val="single"/>
        </w:rPr>
      </w:pPr>
      <w:r w:rsidRPr="00D73414">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w:t>
      </w:r>
      <w:r w:rsidRPr="00B856AA">
        <w:rPr>
          <w:bCs/>
          <w:sz w:val="24"/>
          <w:szCs w:val="24"/>
        </w:rPr>
        <w:t>51:01:0201001:314</w:t>
      </w:r>
      <w:r w:rsidRPr="000E66EB">
        <w:rPr>
          <w:bCs/>
          <w:sz w:val="24"/>
          <w:szCs w:val="24"/>
        </w:rPr>
        <w:t>,</w:t>
      </w:r>
      <w:r w:rsidRPr="00D73414">
        <w:rPr>
          <w:bCs/>
          <w:sz w:val="24"/>
          <w:szCs w:val="24"/>
        </w:rPr>
        <w:t xml:space="preserve"> </w:t>
      </w:r>
      <w:r w:rsidRPr="00D73414">
        <w:rPr>
          <w:sz w:val="24"/>
          <w:szCs w:val="24"/>
          <w:lang w:bidi="ru-RU"/>
        </w:rPr>
        <w:t xml:space="preserve">площадью </w:t>
      </w:r>
      <w:r w:rsidRPr="00B856AA">
        <w:rPr>
          <w:sz w:val="24"/>
          <w:szCs w:val="24"/>
        </w:rPr>
        <w:t>731</w:t>
      </w:r>
      <w:r w:rsidRPr="00D73414">
        <w:rPr>
          <w:sz w:val="24"/>
          <w:szCs w:val="24"/>
        </w:rPr>
        <w:t xml:space="preserve"> кв.м, </w:t>
      </w:r>
      <w:r>
        <w:rPr>
          <w:rFonts w:eastAsiaTheme="minorHAnsi"/>
          <w:sz w:val="24"/>
          <w:szCs w:val="24"/>
          <w:lang w:eastAsia="en-US"/>
        </w:rPr>
        <w:t>м</w:t>
      </w:r>
      <w:r w:rsidRPr="00194FFE">
        <w:rPr>
          <w:rFonts w:eastAsiaTheme="minorHAnsi"/>
          <w:sz w:val="24"/>
          <w:szCs w:val="24"/>
          <w:lang w:eastAsia="en-US"/>
        </w:rPr>
        <w:t>естоположение</w:t>
      </w:r>
      <w:r>
        <w:rPr>
          <w:rFonts w:eastAsiaTheme="minorHAnsi"/>
          <w:sz w:val="24"/>
          <w:szCs w:val="24"/>
          <w:lang w:eastAsia="en-US"/>
        </w:rPr>
        <w:t>:</w:t>
      </w:r>
      <w:r w:rsidRPr="00194FFE">
        <w:rPr>
          <w:rFonts w:eastAsiaTheme="minorHAnsi"/>
          <w:sz w:val="24"/>
          <w:szCs w:val="24"/>
          <w:lang w:eastAsia="en-US"/>
        </w:rPr>
        <w:t xml:space="preserve"> </w:t>
      </w:r>
      <w:r w:rsidRPr="00B856AA">
        <w:rPr>
          <w:rFonts w:eastAsiaTheme="minorHAnsi"/>
          <w:sz w:val="24"/>
          <w:szCs w:val="24"/>
          <w:lang w:eastAsia="en-US"/>
        </w:rPr>
        <w:t>Мурманская обл., Кольский муниципальный район, городское поселение Мурмаши, поселок городского типа Мурмаши</w:t>
      </w:r>
      <w:r w:rsidRPr="00F8668B">
        <w:rPr>
          <w:rFonts w:eastAsiaTheme="minorHAnsi"/>
          <w:sz w:val="24"/>
          <w:szCs w:val="24"/>
          <w:lang w:eastAsia="en-US"/>
        </w:rPr>
        <w:t xml:space="preserve"> </w:t>
      </w:r>
      <w:r w:rsidRPr="00D73414">
        <w:rPr>
          <w:color w:val="000000"/>
          <w:sz w:val="24"/>
          <w:szCs w:val="24"/>
          <w:lang w:bidi="ru-RU"/>
        </w:rPr>
        <w:t>(далее – Участок).</w:t>
      </w:r>
    </w:p>
    <w:p w14:paraId="4EF33AAD" w14:textId="77777777" w:rsidR="00656783" w:rsidRPr="00BC41C0" w:rsidRDefault="00656783" w:rsidP="00656783">
      <w:pPr>
        <w:autoSpaceDE w:val="0"/>
        <w:autoSpaceDN w:val="0"/>
        <w:adjustRightInd w:val="0"/>
        <w:ind w:firstLine="709"/>
        <w:jc w:val="both"/>
        <w:rPr>
          <w:bCs/>
          <w:color w:val="000000" w:themeColor="text1"/>
          <w:sz w:val="24"/>
          <w:szCs w:val="24"/>
        </w:rPr>
      </w:pPr>
      <w:r w:rsidRPr="00BC41C0">
        <w:rPr>
          <w:bCs/>
          <w:color w:val="000000" w:themeColor="text1"/>
          <w:sz w:val="24"/>
          <w:szCs w:val="24"/>
        </w:rPr>
        <w:t xml:space="preserve">Приведенное описание «Участка» является окончательным и не может изменяться арендатором. </w:t>
      </w:r>
    </w:p>
    <w:p w14:paraId="641EDDEE" w14:textId="77777777" w:rsidR="00656783" w:rsidRPr="00BC41C0" w:rsidRDefault="00656783" w:rsidP="00656783">
      <w:pPr>
        <w:autoSpaceDE w:val="0"/>
        <w:autoSpaceDN w:val="0"/>
        <w:adjustRightInd w:val="0"/>
        <w:ind w:firstLine="709"/>
        <w:jc w:val="both"/>
        <w:rPr>
          <w:bCs/>
          <w:color w:val="000000" w:themeColor="text1"/>
          <w:sz w:val="24"/>
          <w:szCs w:val="24"/>
        </w:rPr>
      </w:pPr>
      <w:r w:rsidRPr="00BC41C0">
        <w:rPr>
          <w:sz w:val="24"/>
          <w:szCs w:val="24"/>
        </w:rPr>
        <w:t>Категория земель: земли населённых пунктов.</w:t>
      </w:r>
    </w:p>
    <w:p w14:paraId="0F34E08F" w14:textId="77777777" w:rsidR="00656783" w:rsidRDefault="00656783" w:rsidP="00656783">
      <w:pPr>
        <w:autoSpaceDE w:val="0"/>
        <w:autoSpaceDN w:val="0"/>
        <w:adjustRightInd w:val="0"/>
        <w:ind w:firstLine="709"/>
        <w:jc w:val="both"/>
        <w:rPr>
          <w:sz w:val="24"/>
          <w:szCs w:val="24"/>
        </w:rPr>
      </w:pPr>
      <w:r w:rsidRPr="00BC41C0">
        <w:rPr>
          <w:bCs/>
          <w:color w:val="000000" w:themeColor="text1"/>
          <w:sz w:val="24"/>
          <w:szCs w:val="24"/>
        </w:rPr>
        <w:t xml:space="preserve">Вид разрешенного использования: </w:t>
      </w:r>
      <w:r w:rsidRPr="00B856AA">
        <w:rPr>
          <w:sz w:val="24"/>
          <w:szCs w:val="24"/>
        </w:rPr>
        <w:t>для индивидуального жилищного строительства</w:t>
      </w:r>
    </w:p>
    <w:p w14:paraId="7A979368" w14:textId="77777777" w:rsidR="00656783" w:rsidRPr="00BC41C0" w:rsidRDefault="00511177" w:rsidP="00656783">
      <w:pPr>
        <w:autoSpaceDE w:val="0"/>
        <w:autoSpaceDN w:val="0"/>
        <w:adjustRightInd w:val="0"/>
        <w:ind w:firstLine="709"/>
        <w:jc w:val="both"/>
        <w:rPr>
          <w:bCs/>
          <w:color w:val="000000" w:themeColor="text1"/>
          <w:sz w:val="24"/>
          <w:szCs w:val="24"/>
        </w:rPr>
      </w:pPr>
      <w:hyperlink r:id="rId25" w:history="1">
        <w:r w:rsidR="00656783" w:rsidRPr="00BC41C0">
          <w:rPr>
            <w:rStyle w:val="a3"/>
            <w:bCs/>
            <w:color w:val="000000" w:themeColor="text1"/>
            <w:sz w:val="24"/>
            <w:szCs w:val="24"/>
          </w:rPr>
          <w:t>Цель использования</w:t>
        </w:r>
      </w:hyperlink>
      <w:r w:rsidR="00656783" w:rsidRPr="00BC41C0">
        <w:rPr>
          <w:bCs/>
          <w:color w:val="000000" w:themeColor="text1"/>
          <w:sz w:val="24"/>
          <w:szCs w:val="24"/>
        </w:rPr>
        <w:t xml:space="preserve">: </w:t>
      </w:r>
      <w:r w:rsidR="00656783" w:rsidRPr="00B856AA">
        <w:rPr>
          <w:bCs/>
          <w:sz w:val="24"/>
          <w:szCs w:val="24"/>
        </w:rPr>
        <w:t>для индивидуального жилищного строительства</w:t>
      </w:r>
      <w:r w:rsidR="00656783" w:rsidRPr="00BC41C0">
        <w:rPr>
          <w:bCs/>
          <w:sz w:val="24"/>
          <w:szCs w:val="24"/>
        </w:rPr>
        <w:t>.</w:t>
      </w:r>
    </w:p>
    <w:p w14:paraId="23FEE53C" w14:textId="77777777" w:rsidR="00656783" w:rsidRPr="00BC41C0" w:rsidRDefault="00656783" w:rsidP="00656783">
      <w:pPr>
        <w:pStyle w:val="ConsNonformat"/>
        <w:widowControl/>
        <w:ind w:firstLine="709"/>
        <w:jc w:val="both"/>
        <w:rPr>
          <w:rFonts w:ascii="Times New Roman" w:hAnsi="Times New Roman" w:cs="Times New Roman"/>
          <w:bCs/>
          <w:color w:val="000000" w:themeColor="text1"/>
          <w:sz w:val="24"/>
          <w:szCs w:val="24"/>
          <w:lang w:eastAsia="en-US"/>
        </w:rPr>
      </w:pPr>
      <w:r w:rsidRPr="00BC41C0">
        <w:rPr>
          <w:rFonts w:ascii="Times New Roman" w:hAnsi="Times New Roman" w:cs="Times New Roman"/>
          <w:bCs/>
          <w:sz w:val="24"/>
          <w:szCs w:val="24"/>
        </w:rPr>
        <w:t xml:space="preserve">1.2. В соответствии с выпиской из ЕГРН от </w:t>
      </w:r>
      <w:r w:rsidRPr="003873F0">
        <w:rPr>
          <w:rFonts w:ascii="Times New Roman" w:hAnsi="Times New Roman" w:cs="Times New Roman"/>
          <w:bCs/>
          <w:sz w:val="24"/>
          <w:szCs w:val="24"/>
        </w:rPr>
        <w:t xml:space="preserve">19.04.2021 № </w:t>
      </w:r>
      <w:r w:rsidRPr="003873F0">
        <w:rPr>
          <w:rFonts w:ascii="Times New Roman" w:eastAsia="TimesNewRomanPSMT" w:hAnsi="Times New Roman" w:cs="Times New Roman"/>
          <w:sz w:val="24"/>
          <w:szCs w:val="24"/>
        </w:rPr>
        <w:t>КУВИ-002/2021-41149926</w:t>
      </w:r>
      <w:r w:rsidRPr="00BC41C0">
        <w:rPr>
          <w:rFonts w:ascii="Times New Roman" w:hAnsi="Times New Roman" w:cs="Times New Roman"/>
          <w:bCs/>
          <w:sz w:val="24"/>
          <w:szCs w:val="24"/>
        </w:rPr>
        <w:t xml:space="preserve"> здания и сооружения на участке отстутствуют.</w:t>
      </w:r>
    </w:p>
    <w:p w14:paraId="04ACEA5E" w14:textId="77777777" w:rsidR="00656783" w:rsidRPr="00D73414" w:rsidRDefault="00656783" w:rsidP="00656783">
      <w:pPr>
        <w:tabs>
          <w:tab w:val="left" w:pos="6521"/>
          <w:tab w:val="left" w:pos="9885"/>
        </w:tabs>
        <w:ind w:firstLine="709"/>
        <w:jc w:val="both"/>
        <w:rPr>
          <w:bCs/>
          <w:sz w:val="24"/>
          <w:szCs w:val="24"/>
        </w:rPr>
      </w:pPr>
      <w:r w:rsidRPr="00BC41C0">
        <w:rPr>
          <w:bCs/>
          <w:color w:val="000000" w:themeColor="text1"/>
          <w:sz w:val="24"/>
          <w:szCs w:val="24"/>
          <w:lang w:eastAsia="en-US"/>
        </w:rPr>
        <w:t xml:space="preserve">1.3. </w:t>
      </w:r>
      <w:r w:rsidRPr="0037664C">
        <w:rPr>
          <w:bCs/>
          <w:color w:val="000000" w:themeColor="text1"/>
          <w:sz w:val="24"/>
          <w:szCs w:val="24"/>
          <w:lang w:eastAsia="en-US"/>
        </w:rPr>
        <w:t xml:space="preserve">В соответствии с </w:t>
      </w:r>
      <w:r w:rsidRPr="00F10A61">
        <w:rPr>
          <w:sz w:val="24"/>
          <w:szCs w:val="24"/>
        </w:rPr>
        <w:t>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Решений Совета депутатов г.п. Верхнетуломский Кольского района Мурманской области от 02.09.2016 № 11/8, от 18.12.2018 № 37/3, 31.01.2019 № 39/4, от 25.12.2019 № 48/8), согласно которым земельный участок находится в зоне – зона застройки индивидуальными жилыми домами с участками (Ж-1).</w:t>
      </w:r>
    </w:p>
    <w:p w14:paraId="78A7DB22" w14:textId="77777777" w:rsidR="00656783" w:rsidRPr="00D73414" w:rsidRDefault="00656783" w:rsidP="00656783">
      <w:pPr>
        <w:ind w:right="-35"/>
        <w:jc w:val="center"/>
        <w:rPr>
          <w:bCs/>
          <w:sz w:val="24"/>
          <w:szCs w:val="24"/>
        </w:rPr>
      </w:pPr>
      <w:r w:rsidRPr="00D73414">
        <w:rPr>
          <w:bCs/>
          <w:sz w:val="24"/>
          <w:szCs w:val="24"/>
        </w:rPr>
        <w:t>2. ОГРАНИЧЕНИЯ ИСПОЛЬЗОВАНИЯ И ОБРЕМЕНЕНИЯ УЧАСТКА</w:t>
      </w:r>
    </w:p>
    <w:p w14:paraId="5A8E9006" w14:textId="77777777" w:rsidR="00656783" w:rsidRPr="00D73414" w:rsidRDefault="00656783" w:rsidP="00656783">
      <w:pPr>
        <w:ind w:right="-35"/>
        <w:jc w:val="center"/>
        <w:rPr>
          <w:bCs/>
          <w:sz w:val="24"/>
          <w:szCs w:val="24"/>
        </w:rPr>
      </w:pPr>
    </w:p>
    <w:p w14:paraId="2A382CF1" w14:textId="77777777" w:rsidR="00656783" w:rsidRPr="00D73414" w:rsidRDefault="00656783" w:rsidP="00656783">
      <w:pPr>
        <w:ind w:firstLine="720"/>
        <w:jc w:val="both"/>
        <w:rPr>
          <w:bCs/>
          <w:sz w:val="24"/>
          <w:szCs w:val="24"/>
        </w:rPr>
      </w:pPr>
      <w:r w:rsidRPr="00D73414">
        <w:rPr>
          <w:bCs/>
          <w:sz w:val="24"/>
          <w:szCs w:val="24"/>
        </w:rPr>
        <w:t xml:space="preserve">2.1. </w:t>
      </w:r>
      <w:r w:rsidRPr="0037664C">
        <w:rPr>
          <w:bCs/>
          <w:sz w:val="24"/>
          <w:szCs w:val="24"/>
        </w:rPr>
        <w:t>Ограничения и обременения: ограничения прав на земельный участок, предусмотренные статьями 56, 56.1 Земельного кодекса Российской Федерации; срок действия: c 24.12.2020; реквизиты документа-</w:t>
      </w:r>
      <w:r w:rsidRPr="00F10A61">
        <w:t xml:space="preserve"> </w:t>
      </w:r>
      <w:r w:rsidRPr="00F10A61">
        <w:rPr>
          <w:bCs/>
          <w:sz w:val="24"/>
          <w:szCs w:val="24"/>
        </w:rPr>
        <w:t xml:space="preserve">земельный участок полностью расположен в границах зоны с реестровым номером 51:01-6.1456 от 25.11.2019, ограничение использования земельного участка в пределах зоны: Содержание ограничений приведены в «Водном кодексе РФ», утвержденном Правительством Российской Федерации от 03.06.2006 г. № 74-ФЗ, вид/наименование: Водоохранная зона р. Медвежья на территории п.г.т. Мурмаши Кольского района Мурманской области, тип: Водоохранная зона, дата решения: 27.12.2018, номер решения: 609, наименование ОГВ/ОМСУ: Министерство природных ресурсов и экологии Мурманской области. Земельный участок полностью расположен в границах зоны с реестровым номером 51:01-6.1457 от 25.11.2019, ограничение использования земельного участка в пределах зоны: Содержание ограничений приведены в «Водном кодексе РФ» утвержденном Правительством Российской Федерации от 03.06.2006 г. № 74-ФЗ, </w:t>
      </w:r>
      <w:r w:rsidRPr="00F10A61">
        <w:rPr>
          <w:bCs/>
          <w:sz w:val="24"/>
          <w:szCs w:val="24"/>
        </w:rPr>
        <w:lastRenderedPageBreak/>
        <w:t>вид/наименование: Прибрежная защитная полоса р. Медвежья на территории п.г.т. Мурмаши Кольского района Мурманской области, тип: Прибрежная защитная полоса, дата решения: 27.12.2018, номер решения: 609, наименование ОГВ/ОМСУ: Министерство природных ресурсов и экологии Мурманской области. Для данного земельного участка обеспечен доступ посредством земельного участка (земельных участков) с кадастровым номером (кадастровыми номерами): 51:01:0201001:17.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10.03.2020; реквизиты документа-основания: приказ "Об установлении местоположения береговых линий (границ водных объектов), границ водоохранных зон и границ прибрежных защитных полос водных объектов, расположенных в бассейне р. Тулома на территории Мурманской области""" от 27.12.2018 № 609 выдан: Министерство природных ресурсов и экологии Мурманской области.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10.03.2020; реквизиты документа-основания: приказ "Об установлении местоположения береговых линий (границ водных объектов), границ водоохранных зон и границ прибрежных защитных полос водных объектов, расположенных в бассейне р. Тулома на территории Мурманской области""" от 27.12.2018 № 609 выдан: Министерство природных ресурсов и экологии Мурманской области. Граница земельного участка пересекает границы земельных участков (земельного участка) с кадастровыми номерами (кадастровым номером) 51:01:0201001:17.</w:t>
      </w:r>
    </w:p>
    <w:p w14:paraId="4820EF91" w14:textId="77777777" w:rsidR="00656783" w:rsidRPr="00D73414" w:rsidRDefault="00656783" w:rsidP="00656783">
      <w:pPr>
        <w:ind w:firstLine="709"/>
        <w:jc w:val="both"/>
        <w:rPr>
          <w:bCs/>
          <w:color w:val="000000" w:themeColor="text1"/>
          <w:sz w:val="24"/>
          <w:szCs w:val="24"/>
        </w:rPr>
      </w:pPr>
      <w:r w:rsidRPr="00D73414">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32937B99" w14:textId="77777777" w:rsidR="00656783" w:rsidRPr="00D73414" w:rsidRDefault="00656783" w:rsidP="00656783">
      <w:pPr>
        <w:ind w:firstLine="709"/>
        <w:jc w:val="both"/>
        <w:rPr>
          <w:sz w:val="24"/>
          <w:szCs w:val="24"/>
        </w:rPr>
      </w:pPr>
      <w:r w:rsidRPr="003110D3">
        <w:rPr>
          <w:sz w:val="24"/>
          <w:szCs w:val="24"/>
        </w:rPr>
        <w:t>2.</w:t>
      </w:r>
      <w:r>
        <w:rPr>
          <w:sz w:val="24"/>
          <w:szCs w:val="24"/>
        </w:rPr>
        <w:t>3.</w:t>
      </w:r>
      <w:r w:rsidRPr="003110D3">
        <w:rPr>
          <w:sz w:val="24"/>
          <w:szCs w:val="24"/>
        </w:rPr>
        <w:t xml:space="preserve">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5EF961F7" w14:textId="77777777" w:rsidR="00656783" w:rsidRPr="00D73414" w:rsidRDefault="00656783" w:rsidP="00656783">
      <w:pPr>
        <w:jc w:val="both"/>
        <w:rPr>
          <w:bCs/>
          <w:color w:val="000000" w:themeColor="text1"/>
          <w:sz w:val="24"/>
          <w:szCs w:val="24"/>
        </w:rPr>
      </w:pPr>
    </w:p>
    <w:p w14:paraId="20302237" w14:textId="77777777" w:rsidR="00656783" w:rsidRPr="00D73414" w:rsidRDefault="00656783" w:rsidP="00656783">
      <w:pPr>
        <w:autoSpaceDE w:val="0"/>
        <w:autoSpaceDN w:val="0"/>
        <w:adjustRightInd w:val="0"/>
        <w:ind w:firstLine="709"/>
        <w:jc w:val="center"/>
        <w:rPr>
          <w:bCs/>
          <w:color w:val="000000" w:themeColor="text1"/>
          <w:sz w:val="24"/>
          <w:szCs w:val="24"/>
        </w:rPr>
      </w:pPr>
      <w:r w:rsidRPr="00D73414">
        <w:rPr>
          <w:bCs/>
          <w:color w:val="000000" w:themeColor="text1"/>
          <w:sz w:val="24"/>
          <w:szCs w:val="24"/>
        </w:rPr>
        <w:t>3. СРОК ДОГОВОРА</w:t>
      </w:r>
    </w:p>
    <w:p w14:paraId="719D5784" w14:textId="77777777" w:rsidR="00656783" w:rsidRPr="00D73414" w:rsidRDefault="00656783" w:rsidP="00656783">
      <w:pPr>
        <w:autoSpaceDE w:val="0"/>
        <w:autoSpaceDN w:val="0"/>
        <w:adjustRightInd w:val="0"/>
        <w:ind w:firstLine="709"/>
        <w:jc w:val="center"/>
        <w:rPr>
          <w:bCs/>
          <w:color w:val="000000" w:themeColor="text1"/>
          <w:sz w:val="24"/>
          <w:szCs w:val="24"/>
        </w:rPr>
      </w:pPr>
    </w:p>
    <w:p w14:paraId="3C33645B" w14:textId="77777777" w:rsidR="00656783" w:rsidRPr="00D73414" w:rsidRDefault="00656783" w:rsidP="00656783">
      <w:pPr>
        <w:autoSpaceDE w:val="0"/>
        <w:autoSpaceDN w:val="0"/>
        <w:adjustRightInd w:val="0"/>
        <w:ind w:firstLine="709"/>
        <w:jc w:val="both"/>
        <w:rPr>
          <w:bCs/>
          <w:color w:val="000000" w:themeColor="text1"/>
          <w:sz w:val="24"/>
          <w:szCs w:val="24"/>
          <w:lang w:bidi="ru-RU"/>
        </w:rPr>
      </w:pPr>
      <w:r w:rsidRPr="00D73414">
        <w:rPr>
          <w:bCs/>
          <w:color w:val="000000" w:themeColor="text1"/>
          <w:sz w:val="24"/>
          <w:szCs w:val="24"/>
          <w:lang w:bidi="ru-RU"/>
        </w:rPr>
        <w:t xml:space="preserve">3.1. Договор аренды заключен </w:t>
      </w:r>
      <w:r w:rsidRPr="003110D3">
        <w:rPr>
          <w:bCs/>
          <w:color w:val="000000" w:themeColor="text1"/>
          <w:sz w:val="24"/>
          <w:szCs w:val="24"/>
          <w:lang w:bidi="ru-RU"/>
        </w:rPr>
        <w:t xml:space="preserve">на </w:t>
      </w:r>
      <w:r w:rsidRPr="00BC41C0">
        <w:rPr>
          <w:bCs/>
          <w:color w:val="000000" w:themeColor="text1"/>
          <w:sz w:val="24"/>
          <w:szCs w:val="24"/>
          <w:lang w:bidi="ru-RU"/>
        </w:rPr>
        <w:t xml:space="preserve">срок </w:t>
      </w:r>
      <w:r w:rsidRPr="00BC41C0">
        <w:rPr>
          <w:sz w:val="24"/>
          <w:szCs w:val="24"/>
        </w:rPr>
        <w:t>–</w:t>
      </w:r>
      <w:r w:rsidRPr="00BC41C0">
        <w:rPr>
          <w:bCs/>
          <w:color w:val="000000" w:themeColor="text1"/>
          <w:sz w:val="24"/>
          <w:szCs w:val="24"/>
          <w:lang w:bidi="ru-RU"/>
        </w:rPr>
        <w:t xml:space="preserve"> </w:t>
      </w:r>
      <w:r w:rsidRPr="00875BE2">
        <w:rPr>
          <w:sz w:val="24"/>
          <w:szCs w:val="24"/>
        </w:rPr>
        <w:t>20 (двадцать) лет</w:t>
      </w:r>
      <w:r w:rsidRPr="003873F0">
        <w:rPr>
          <w:bCs/>
          <w:color w:val="000000" w:themeColor="text1"/>
          <w:sz w:val="24"/>
          <w:szCs w:val="24"/>
          <w:lang w:bidi="ru-RU"/>
        </w:rPr>
        <w:t>, с «___» ______2021 по «__» ______ 20__.</w:t>
      </w:r>
      <w:r w:rsidRPr="003873F0">
        <w:rPr>
          <w:sz w:val="24"/>
          <w:szCs w:val="24"/>
        </w:rPr>
        <w:t xml:space="preserve"> </w:t>
      </w:r>
    </w:p>
    <w:p w14:paraId="1A9DC536" w14:textId="77777777" w:rsidR="00656783" w:rsidRPr="00D73414" w:rsidRDefault="00656783" w:rsidP="00656783">
      <w:pPr>
        <w:pStyle w:val="ConsNonformat"/>
        <w:widowControl/>
        <w:ind w:firstLine="709"/>
        <w:jc w:val="both"/>
        <w:rPr>
          <w:rFonts w:ascii="Times New Roman" w:hAnsi="Times New Roman" w:cs="Times New Roman"/>
          <w:bCs/>
          <w:sz w:val="24"/>
          <w:szCs w:val="24"/>
        </w:rPr>
      </w:pPr>
      <w:r w:rsidRPr="00D73414">
        <w:rPr>
          <w:rFonts w:ascii="Times New Roman" w:hAnsi="Times New Roman" w:cs="Times New Roman"/>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r>
        <w:rPr>
          <w:rFonts w:ascii="Times New Roman" w:hAnsi="Times New Roman" w:cs="Times New Roman"/>
          <w:bCs/>
          <w:sz w:val="24"/>
          <w:szCs w:val="24"/>
        </w:rPr>
        <w:t>.</w:t>
      </w:r>
    </w:p>
    <w:p w14:paraId="31A36D67" w14:textId="77777777" w:rsidR="00656783" w:rsidRPr="00D73414" w:rsidRDefault="00656783" w:rsidP="00656783">
      <w:pPr>
        <w:widowControl w:val="0"/>
        <w:ind w:firstLine="709"/>
        <w:jc w:val="center"/>
        <w:rPr>
          <w:bCs/>
          <w:color w:val="000000" w:themeColor="text1"/>
          <w:sz w:val="24"/>
          <w:szCs w:val="24"/>
          <w:lang w:bidi="ru-RU"/>
        </w:rPr>
      </w:pPr>
    </w:p>
    <w:p w14:paraId="65A8D884" w14:textId="77777777" w:rsidR="00656783" w:rsidRPr="00D73414" w:rsidRDefault="00656783" w:rsidP="00656783">
      <w:pPr>
        <w:widowControl w:val="0"/>
        <w:ind w:firstLine="709"/>
        <w:jc w:val="center"/>
        <w:rPr>
          <w:bCs/>
          <w:color w:val="000000" w:themeColor="text1"/>
          <w:sz w:val="24"/>
          <w:szCs w:val="24"/>
          <w:lang w:bidi="ru-RU"/>
        </w:rPr>
      </w:pPr>
      <w:r w:rsidRPr="00D73414">
        <w:rPr>
          <w:bCs/>
          <w:color w:val="000000" w:themeColor="text1"/>
          <w:sz w:val="24"/>
          <w:szCs w:val="24"/>
          <w:lang w:bidi="ru-RU"/>
        </w:rPr>
        <w:t>4. АРЕНДНЫЕ ПЛАТЕЖИ</w:t>
      </w:r>
    </w:p>
    <w:p w14:paraId="19872077" w14:textId="77777777" w:rsidR="00656783" w:rsidRPr="00D73414" w:rsidRDefault="00656783" w:rsidP="00656783">
      <w:pPr>
        <w:widowControl w:val="0"/>
        <w:ind w:firstLine="709"/>
        <w:jc w:val="center"/>
        <w:rPr>
          <w:bCs/>
          <w:color w:val="000000" w:themeColor="text1"/>
          <w:sz w:val="24"/>
          <w:szCs w:val="24"/>
          <w:lang w:bidi="ru-RU"/>
        </w:rPr>
      </w:pPr>
    </w:p>
    <w:p w14:paraId="56A94087" w14:textId="77777777" w:rsidR="00C16FF2" w:rsidRPr="00BC41C0" w:rsidRDefault="00656783" w:rsidP="00C16FF2">
      <w:pPr>
        <w:widowControl w:val="0"/>
        <w:ind w:firstLine="709"/>
        <w:jc w:val="both"/>
        <w:rPr>
          <w:color w:val="000000" w:themeColor="text1"/>
          <w:sz w:val="24"/>
          <w:szCs w:val="24"/>
          <w:lang w:bidi="ru-RU"/>
        </w:rPr>
      </w:pPr>
      <w:r w:rsidRPr="00BC41C0">
        <w:rPr>
          <w:color w:val="000000" w:themeColor="text1"/>
          <w:sz w:val="24"/>
          <w:szCs w:val="24"/>
          <w:lang w:bidi="ru-RU"/>
        </w:rPr>
        <w:t xml:space="preserve">4.1. </w:t>
      </w:r>
      <w:r w:rsidR="00C16FF2" w:rsidRPr="00BC41C0">
        <w:rPr>
          <w:color w:val="000000" w:themeColor="text1"/>
          <w:sz w:val="24"/>
          <w:szCs w:val="24"/>
          <w:lang w:bidi="ru-RU"/>
        </w:rPr>
        <w:t xml:space="preserve">Администратором платежей по Договору является </w:t>
      </w:r>
      <w:r w:rsidR="00C16FF2">
        <w:rPr>
          <w:color w:val="000000"/>
          <w:sz w:val="24"/>
          <w:szCs w:val="24"/>
          <w:lang w:bidi="ru-RU"/>
        </w:rPr>
        <w:t>Управление земельными ресурсами администрации Кольского района.</w:t>
      </w:r>
    </w:p>
    <w:p w14:paraId="2AE27C88" w14:textId="77777777" w:rsidR="00656783" w:rsidRPr="00BC41C0" w:rsidRDefault="00656783" w:rsidP="00656783">
      <w:pPr>
        <w:widowControl w:val="0"/>
        <w:ind w:firstLine="709"/>
        <w:jc w:val="both"/>
        <w:rPr>
          <w:color w:val="000000" w:themeColor="text1"/>
          <w:sz w:val="24"/>
          <w:szCs w:val="24"/>
          <w:lang w:bidi="ru-RU"/>
        </w:rPr>
      </w:pPr>
      <w:r w:rsidRPr="00BC41C0">
        <w:rPr>
          <w:sz w:val="24"/>
          <w:szCs w:val="24"/>
        </w:rPr>
        <w:t xml:space="preserve">4.2. В соответствии с Протоколом «______» размер годовой арендной платы за пользование Участком составляет </w:t>
      </w:r>
      <w:r w:rsidRPr="00BC41C0">
        <w:rPr>
          <w:color w:val="000000" w:themeColor="text1"/>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4DD036C3" w14:textId="77777777" w:rsidR="00656783" w:rsidRPr="00BC41C0" w:rsidRDefault="00656783" w:rsidP="00656783">
      <w:pPr>
        <w:widowControl w:val="0"/>
        <w:ind w:firstLine="709"/>
        <w:jc w:val="both"/>
        <w:rPr>
          <w:color w:val="000000" w:themeColor="text1"/>
          <w:sz w:val="24"/>
          <w:szCs w:val="24"/>
          <w:lang w:bidi="ru-RU"/>
        </w:rPr>
      </w:pPr>
      <w:r w:rsidRPr="00BC41C0">
        <w:rPr>
          <w:color w:val="000000" w:themeColor="text1"/>
          <w:sz w:val="24"/>
          <w:szCs w:val="24"/>
          <w:lang w:bidi="ru-RU"/>
        </w:rPr>
        <w:t xml:space="preserve">4.3. </w:t>
      </w:r>
      <w:r w:rsidRPr="00BC41C0">
        <w:rPr>
          <w:sz w:val="24"/>
          <w:szCs w:val="24"/>
        </w:rPr>
        <w:t xml:space="preserve">Внесенный Арендатором задаток для участия в аукционе на право заключения договора аренды земельного участка в </w:t>
      </w:r>
      <w:r w:rsidRPr="003873F0">
        <w:rPr>
          <w:sz w:val="24"/>
          <w:szCs w:val="24"/>
        </w:rPr>
        <w:t>сумме _____________ (_____________) руб. 00 коп.</w:t>
      </w:r>
      <w:r w:rsidRPr="00BC41C0">
        <w:rPr>
          <w:sz w:val="24"/>
          <w:szCs w:val="24"/>
        </w:rPr>
        <w:t xml:space="preserve"> засчитывается в счет оплаты арендной платы по настоящему Договору.</w:t>
      </w:r>
    </w:p>
    <w:p w14:paraId="47D1AA03" w14:textId="77777777" w:rsidR="00656783" w:rsidRPr="00BC41C0" w:rsidRDefault="00656783" w:rsidP="00656783">
      <w:pPr>
        <w:widowControl w:val="0"/>
        <w:ind w:firstLine="709"/>
        <w:jc w:val="both"/>
        <w:rPr>
          <w:color w:val="000000" w:themeColor="text1"/>
          <w:sz w:val="24"/>
          <w:szCs w:val="24"/>
          <w:lang w:bidi="ru-RU"/>
        </w:rPr>
      </w:pPr>
      <w:r w:rsidRPr="00BC41C0">
        <w:rPr>
          <w:color w:val="000000" w:themeColor="text1"/>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51740064" w14:textId="77777777" w:rsidR="00656783" w:rsidRDefault="00656783" w:rsidP="00656783">
      <w:pPr>
        <w:widowControl w:val="0"/>
        <w:ind w:firstLine="709"/>
        <w:jc w:val="both"/>
        <w:rPr>
          <w:color w:val="000000" w:themeColor="text1"/>
          <w:sz w:val="24"/>
          <w:szCs w:val="24"/>
          <w:lang w:bidi="ru-RU"/>
        </w:rPr>
      </w:pPr>
      <w:r w:rsidRPr="00BC41C0">
        <w:rPr>
          <w:color w:val="000000" w:themeColor="text1"/>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6A3FEB38"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 xml:space="preserve">Арендная плата за Участок перечисляется по следующим банковским реквизитам: </w:t>
      </w:r>
    </w:p>
    <w:p w14:paraId="312FBCF4"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lastRenderedPageBreak/>
        <w:t>Банк получателя: ОТДЕЛЕНИЕ МУРМАНСК// УФК по Мурманской области г. Мурманск</w:t>
      </w:r>
    </w:p>
    <w:p w14:paraId="0F70AEEA"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БИК 014705901</w:t>
      </w:r>
    </w:p>
    <w:p w14:paraId="70F30B6A"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Счет 40102810745370000041</w:t>
      </w:r>
    </w:p>
    <w:p w14:paraId="3709DB7E"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Получатель: УФК по Мурманской области (Управление земельными ресурсами администрации Кольского района л/сч 04493130080)</w:t>
      </w:r>
    </w:p>
    <w:p w14:paraId="10363F87"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ИНН 5105031608 КПП 510501001</w:t>
      </w:r>
    </w:p>
    <w:p w14:paraId="0C2FCDDA"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Счет получателя  03100643000000014900</w:t>
      </w:r>
    </w:p>
    <w:p w14:paraId="20F8D354"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ОКТМО: 47 605 158  (Кильдинстрой)</w:t>
      </w:r>
    </w:p>
    <w:p w14:paraId="04CFFAA9"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ОКТМО: 47 605 161  (Молочный)</w:t>
      </w:r>
    </w:p>
    <w:p w14:paraId="39CFE143"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ОКТМО: 47 605 173 (Туманный)</w:t>
      </w:r>
    </w:p>
    <w:p w14:paraId="7701A632"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ОКТМО: 47 605 101 (Кола)</w:t>
      </w:r>
    </w:p>
    <w:p w14:paraId="1551CAB9"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 xml:space="preserve">Код бюджетной классификации: 009 1 11 05013 13 0000 120 (для городских поселений) </w:t>
      </w:r>
    </w:p>
    <w:p w14:paraId="7DDAC6BD"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наименование платежа: арендная плата по договору аренды з/у №___ от ________.</w:t>
      </w:r>
    </w:p>
    <w:p w14:paraId="4D072EF4" w14:textId="77777777" w:rsidR="00656783" w:rsidRPr="00D73414"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27A12EDE" w14:textId="77777777" w:rsidR="00656783" w:rsidRPr="00D73414"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26" w:history="1">
        <w:r w:rsidRPr="00D73414">
          <w:rPr>
            <w:color w:val="000000" w:themeColor="text1"/>
            <w:sz w:val="24"/>
            <w:szCs w:val="24"/>
            <w:lang w:bidi="ru-RU"/>
          </w:rPr>
          <w:t xml:space="preserve">0,05 </w:t>
        </w:r>
        <w:r w:rsidRPr="00D73414">
          <w:rPr>
            <w:iCs/>
            <w:color w:val="000000" w:themeColor="text1"/>
            <w:sz w:val="24"/>
            <w:szCs w:val="24"/>
            <w:lang w:bidi="ru-RU"/>
          </w:rPr>
          <w:t>%</w:t>
        </w:r>
      </w:hyperlink>
      <w:r w:rsidRPr="00D73414">
        <w:rPr>
          <w:color w:val="000000" w:themeColor="text1"/>
          <w:sz w:val="24"/>
          <w:szCs w:val="24"/>
          <w:lang w:bidi="ru-RU"/>
        </w:rPr>
        <w:t xml:space="preserve"> от суммы просроченной платежа за каждый день просрочки.</w:t>
      </w:r>
    </w:p>
    <w:p w14:paraId="6D8FC786" w14:textId="77777777" w:rsidR="00656783" w:rsidRPr="00D73414"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4.8. Неиспользование Участка Арендатором не может служить основанием для невнесения арендной платы.</w:t>
      </w:r>
    </w:p>
    <w:p w14:paraId="3FE64775" w14:textId="77777777" w:rsidR="00656783" w:rsidRPr="00D73414"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00501D03" w14:textId="77777777" w:rsidR="00656783" w:rsidRDefault="00656783" w:rsidP="00656783">
      <w:pPr>
        <w:ind w:firstLine="709"/>
        <w:jc w:val="both"/>
        <w:rPr>
          <w:bCs/>
          <w:spacing w:val="-4"/>
          <w:sz w:val="24"/>
          <w:szCs w:val="24"/>
        </w:rPr>
      </w:pPr>
      <w:r w:rsidRPr="00D73414">
        <w:rPr>
          <w:color w:val="000000" w:themeColor="text1"/>
          <w:sz w:val="24"/>
          <w:szCs w:val="24"/>
          <w:lang w:bidi="ru-RU"/>
        </w:rPr>
        <w:t>4.</w:t>
      </w:r>
      <w:r w:rsidRPr="003110D3">
        <w:rPr>
          <w:color w:val="000000" w:themeColor="text1"/>
          <w:sz w:val="24"/>
          <w:szCs w:val="24"/>
          <w:lang w:bidi="ru-RU"/>
        </w:rPr>
        <w:t xml:space="preserve">10. </w:t>
      </w:r>
      <w:r w:rsidRPr="00AA05C0">
        <w:rPr>
          <w:bCs/>
          <w:spacing w:val="-4"/>
          <w:sz w:val="24"/>
          <w:szCs w:val="24"/>
        </w:rPr>
        <w:t xml:space="preserve">Размер арендной платы может изменяться в одностороннем порядке по требованию Арендодателя </w:t>
      </w:r>
      <w:r>
        <w:rPr>
          <w:bCs/>
          <w:spacing w:val="-4"/>
          <w:sz w:val="24"/>
          <w:szCs w:val="24"/>
        </w:rPr>
        <w:t>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правового акта в законную силу</w:t>
      </w:r>
      <w:r w:rsidRPr="00301E39">
        <w:rPr>
          <w:bCs/>
          <w:spacing w:val="-4"/>
          <w:sz w:val="24"/>
          <w:szCs w:val="24"/>
        </w:rPr>
        <w:t>.</w:t>
      </w:r>
      <w:r>
        <w:rPr>
          <w:bCs/>
          <w:spacing w:val="-4"/>
          <w:sz w:val="24"/>
          <w:szCs w:val="24"/>
        </w:rPr>
        <w:t xml:space="preserve"> Перерасчет арендной платы и направление требования Арендатору осуществляется Администратором платежей.</w:t>
      </w:r>
    </w:p>
    <w:p w14:paraId="1C75B6D6" w14:textId="77777777" w:rsidR="00656783" w:rsidRDefault="00656783" w:rsidP="00656783">
      <w:pPr>
        <w:ind w:firstLine="709"/>
        <w:jc w:val="both"/>
        <w:rPr>
          <w:bCs/>
          <w:spacing w:val="-4"/>
          <w:sz w:val="24"/>
          <w:szCs w:val="24"/>
        </w:rPr>
      </w:pPr>
      <w:r>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6AF3F2CD" w14:textId="77777777" w:rsidR="00656783" w:rsidRDefault="00656783" w:rsidP="00656783">
      <w:pPr>
        <w:widowControl w:val="0"/>
        <w:ind w:firstLine="708"/>
        <w:jc w:val="both"/>
        <w:rPr>
          <w:rFonts w:eastAsia="Microsoft Sans Serif"/>
          <w:sz w:val="24"/>
          <w:szCs w:val="24"/>
          <w:lang w:bidi="ru-RU"/>
        </w:rPr>
      </w:pPr>
      <w:r>
        <w:rPr>
          <w:bCs/>
          <w:spacing w:val="-4"/>
          <w:sz w:val="24"/>
          <w:szCs w:val="24"/>
        </w:rPr>
        <w:t xml:space="preserve">-Арендатором, если он уведомит Арендодателя через </w:t>
      </w:r>
      <w:r w:rsidRPr="00D81BCB">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r>
        <w:rPr>
          <w:rFonts w:eastAsia="Microsoft Sans Serif"/>
          <w:sz w:val="24"/>
          <w:szCs w:val="24"/>
          <w:lang w:bidi="ru-RU"/>
        </w:rPr>
        <w:t>;</w:t>
      </w:r>
    </w:p>
    <w:p w14:paraId="2BB6A081" w14:textId="11446E46" w:rsidR="00656783" w:rsidRPr="00D81BCB" w:rsidRDefault="00656783" w:rsidP="00656783">
      <w:pPr>
        <w:widowControl w:val="0"/>
        <w:ind w:firstLine="708"/>
        <w:jc w:val="both"/>
        <w:rPr>
          <w:rFonts w:eastAsia="Microsoft Sans Serif"/>
          <w:sz w:val="24"/>
          <w:szCs w:val="24"/>
          <w:lang w:bidi="ru-RU"/>
        </w:rPr>
      </w:pPr>
      <w:r>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C16FF2">
        <w:rPr>
          <w:rFonts w:eastAsia="Microsoft Sans Serif"/>
          <w:sz w:val="24"/>
          <w:szCs w:val="24"/>
          <w:lang w:bidi="ru-RU"/>
        </w:rPr>
        <w:t>Кольское слово</w:t>
      </w:r>
      <w:r>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18383C6C" w14:textId="77777777" w:rsidR="00656783" w:rsidRPr="00AA05C0" w:rsidRDefault="00656783" w:rsidP="00656783">
      <w:pPr>
        <w:ind w:firstLine="709"/>
        <w:jc w:val="both"/>
        <w:rPr>
          <w:bCs/>
          <w:spacing w:val="-4"/>
          <w:sz w:val="24"/>
          <w:szCs w:val="24"/>
        </w:rPr>
      </w:pPr>
    </w:p>
    <w:p w14:paraId="4072C09E" w14:textId="77777777" w:rsidR="00656783" w:rsidRPr="00D73414" w:rsidRDefault="00656783" w:rsidP="00656783">
      <w:pPr>
        <w:widowControl w:val="0"/>
        <w:ind w:firstLine="709"/>
        <w:jc w:val="center"/>
        <w:rPr>
          <w:rFonts w:eastAsia="Microsoft Sans Serif"/>
          <w:color w:val="000000" w:themeColor="text1"/>
          <w:sz w:val="24"/>
          <w:szCs w:val="24"/>
          <w:lang w:bidi="ru-RU"/>
        </w:rPr>
      </w:pPr>
      <w:r w:rsidRPr="00D73414">
        <w:rPr>
          <w:color w:val="000000" w:themeColor="text1"/>
          <w:sz w:val="24"/>
          <w:szCs w:val="24"/>
          <w:lang w:bidi="ru-RU"/>
        </w:rPr>
        <w:t>5</w:t>
      </w:r>
      <w:r w:rsidRPr="00D73414">
        <w:rPr>
          <w:rFonts w:eastAsia="Microsoft Sans Serif"/>
          <w:color w:val="000000" w:themeColor="text1"/>
          <w:sz w:val="24"/>
          <w:szCs w:val="24"/>
          <w:lang w:bidi="ru-RU"/>
        </w:rPr>
        <w:t>. ПРАВА И ОБЯЗАННОСТИ АРЕНДОДАТЕЛЯ</w:t>
      </w:r>
    </w:p>
    <w:p w14:paraId="0D544EE2" w14:textId="77777777" w:rsidR="00656783" w:rsidRPr="00D73414" w:rsidRDefault="00656783" w:rsidP="00656783">
      <w:pPr>
        <w:widowControl w:val="0"/>
        <w:ind w:firstLine="709"/>
        <w:jc w:val="center"/>
        <w:rPr>
          <w:rFonts w:eastAsia="Microsoft Sans Serif"/>
          <w:color w:val="000000" w:themeColor="text1"/>
          <w:sz w:val="24"/>
          <w:szCs w:val="24"/>
          <w:lang w:bidi="ru-RU"/>
        </w:rPr>
      </w:pPr>
    </w:p>
    <w:p w14:paraId="7662F3A3"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5.1. Арендодатель имеет право:</w:t>
      </w:r>
    </w:p>
    <w:p w14:paraId="4D29B59E"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54293C8C"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4D04B202"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lastRenderedPageBreak/>
        <w:t>5.2. Арендодатель обязан:</w:t>
      </w:r>
    </w:p>
    <w:p w14:paraId="482DC6D3"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передать Арендатору Участок по акту приема-передачи.</w:t>
      </w:r>
    </w:p>
    <w:p w14:paraId="1F316D2A" w14:textId="77777777" w:rsidR="00656783" w:rsidRPr="00D73414" w:rsidRDefault="00656783" w:rsidP="00656783">
      <w:pPr>
        <w:widowControl w:val="0"/>
        <w:ind w:firstLine="708"/>
        <w:jc w:val="both"/>
        <w:rPr>
          <w:rFonts w:eastAsia="Microsoft Sans Serif"/>
          <w:color w:val="000000" w:themeColor="text1"/>
          <w:sz w:val="24"/>
          <w:szCs w:val="24"/>
          <w:lang w:bidi="ru-RU"/>
        </w:rPr>
      </w:pPr>
    </w:p>
    <w:p w14:paraId="463595EF" w14:textId="77777777" w:rsidR="00656783" w:rsidRPr="00D73414" w:rsidRDefault="00656783" w:rsidP="00656783">
      <w:pPr>
        <w:widowControl w:val="0"/>
        <w:ind w:firstLine="708"/>
        <w:jc w:val="center"/>
        <w:rPr>
          <w:rFonts w:eastAsia="Microsoft Sans Serif"/>
          <w:color w:val="000000" w:themeColor="text1"/>
          <w:sz w:val="24"/>
          <w:szCs w:val="24"/>
          <w:lang w:bidi="ru-RU"/>
        </w:rPr>
      </w:pPr>
      <w:r w:rsidRPr="00D73414">
        <w:rPr>
          <w:rFonts w:eastAsia="Microsoft Sans Serif"/>
          <w:color w:val="000000" w:themeColor="text1"/>
          <w:sz w:val="24"/>
          <w:szCs w:val="24"/>
          <w:lang w:bidi="ru-RU"/>
        </w:rPr>
        <w:t>6. ПРАВА И ОБЯЗАННОСТИ АРЕНДАТОРА</w:t>
      </w:r>
    </w:p>
    <w:p w14:paraId="10C5DC13" w14:textId="77777777" w:rsidR="00656783" w:rsidRPr="00D73414" w:rsidRDefault="00656783" w:rsidP="00656783">
      <w:pPr>
        <w:widowControl w:val="0"/>
        <w:ind w:firstLine="708"/>
        <w:jc w:val="center"/>
        <w:rPr>
          <w:rFonts w:eastAsia="Microsoft Sans Serif"/>
          <w:color w:val="000000" w:themeColor="text1"/>
          <w:sz w:val="24"/>
          <w:szCs w:val="24"/>
          <w:lang w:bidi="ru-RU"/>
        </w:rPr>
      </w:pPr>
    </w:p>
    <w:p w14:paraId="11988E1C"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6.1. Арендатор имеет право:</w:t>
      </w:r>
    </w:p>
    <w:p w14:paraId="24908D68" w14:textId="77777777" w:rsidR="00656783"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на условиях, установленных Договором;</w:t>
      </w:r>
    </w:p>
    <w:p w14:paraId="588DA253" w14:textId="77777777" w:rsidR="00656783" w:rsidRPr="00AA05C0" w:rsidRDefault="00656783" w:rsidP="00656783">
      <w:pPr>
        <w:widowControl w:val="0"/>
        <w:ind w:firstLine="709"/>
        <w:jc w:val="both"/>
        <w:rPr>
          <w:rFonts w:eastAsia="Microsoft Sans Serif"/>
          <w:color w:val="000000" w:themeColor="text1"/>
          <w:sz w:val="24"/>
          <w:szCs w:val="24"/>
          <w:lang w:bidi="ru-RU"/>
        </w:rPr>
      </w:pPr>
      <w:r>
        <w:rPr>
          <w:rFonts w:eastAsia="Microsoft Sans Serif"/>
          <w:color w:val="000000" w:themeColor="text1"/>
          <w:sz w:val="24"/>
          <w:szCs w:val="24"/>
          <w:lang w:bidi="ru-RU"/>
        </w:rPr>
        <w:t xml:space="preserve">б) </w:t>
      </w:r>
      <w:r w:rsidRPr="00AA05C0">
        <w:rPr>
          <w:rFonts w:eastAsia="Microsoft Sans Serif"/>
          <w:color w:val="000000" w:themeColor="text1"/>
          <w:sz w:val="24"/>
          <w:szCs w:val="24"/>
          <w:lang w:bidi="ru-RU"/>
        </w:rPr>
        <w:t>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4C99384C" w14:textId="77777777" w:rsidR="00656783" w:rsidRPr="00E3780C" w:rsidRDefault="00656783" w:rsidP="00656783">
      <w:pPr>
        <w:widowControl w:val="0"/>
        <w:ind w:firstLine="708"/>
        <w:jc w:val="both"/>
        <w:rPr>
          <w:rFonts w:eastAsia="Microsoft Sans Serif"/>
          <w:color w:val="000000" w:themeColor="text1"/>
          <w:sz w:val="24"/>
          <w:szCs w:val="24"/>
          <w:lang w:bidi="ru-RU"/>
        </w:rPr>
      </w:pPr>
      <w:r>
        <w:rPr>
          <w:spacing w:val="-4"/>
          <w:sz w:val="24"/>
          <w:szCs w:val="24"/>
        </w:rPr>
        <w:t>в</w:t>
      </w:r>
      <w:r w:rsidRPr="00E3780C">
        <w:rPr>
          <w:spacing w:val="-4"/>
          <w:sz w:val="24"/>
          <w:szCs w:val="24"/>
        </w:rPr>
        <w:t>) на компенсацию убытков, при изъятии участка для государственных или муниципальных нужд</w:t>
      </w:r>
      <w:r>
        <w:rPr>
          <w:spacing w:val="-4"/>
          <w:sz w:val="24"/>
          <w:szCs w:val="24"/>
        </w:rPr>
        <w:t>.</w:t>
      </w:r>
    </w:p>
    <w:p w14:paraId="2D1195E6"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6.3. Арендатор</w:t>
      </w:r>
      <w:r w:rsidRPr="00D73414">
        <w:rPr>
          <w:rFonts w:eastAsia="Microsoft Sans Serif"/>
          <w:color w:val="000000" w:themeColor="text1"/>
          <w:sz w:val="24"/>
          <w:szCs w:val="24"/>
          <w:lang w:bidi="ru-RU"/>
        </w:rPr>
        <w:t xml:space="preserve"> обязан:</w:t>
      </w:r>
    </w:p>
    <w:p w14:paraId="16B06DAD"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096C4684"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б) выполнять в полном объеме все условия Договора;</w:t>
      </w:r>
    </w:p>
    <w:p w14:paraId="19D9E011"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в) своевременно производить платежи за землю;</w:t>
      </w:r>
    </w:p>
    <w:p w14:paraId="5675A2CC"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г) обеспечить Арендодателю и контролирующим органам свободный доступ на Участок;</w:t>
      </w:r>
    </w:p>
    <w:p w14:paraId="79F355E8" w14:textId="77777777" w:rsidR="00656783" w:rsidRPr="00E3780C" w:rsidRDefault="00656783" w:rsidP="00656783">
      <w:pPr>
        <w:widowControl w:val="0"/>
        <w:ind w:firstLine="708"/>
        <w:jc w:val="both"/>
        <w:rPr>
          <w:sz w:val="24"/>
          <w:szCs w:val="24"/>
        </w:rPr>
      </w:pPr>
      <w:r w:rsidRPr="00D73414">
        <w:rPr>
          <w:color w:val="000000" w:themeColor="text1"/>
          <w:sz w:val="24"/>
          <w:szCs w:val="24"/>
        </w:rPr>
        <w:t xml:space="preserve">д) </w:t>
      </w:r>
      <w:r>
        <w:rPr>
          <w:sz w:val="24"/>
          <w:szCs w:val="24"/>
        </w:rPr>
        <w:t>в</w:t>
      </w:r>
      <w:r w:rsidRPr="00E3780C">
        <w:rPr>
          <w:sz w:val="24"/>
          <w:szCs w:val="24"/>
        </w:rPr>
        <w:t xml:space="preserve">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07339168" w14:textId="77777777" w:rsidR="00656783" w:rsidRPr="00E3780C" w:rsidRDefault="00656783" w:rsidP="00656783">
      <w:pPr>
        <w:widowControl w:val="0"/>
        <w:ind w:firstLine="708"/>
        <w:jc w:val="both"/>
        <w:rPr>
          <w:sz w:val="24"/>
          <w:szCs w:val="24"/>
        </w:rPr>
      </w:pPr>
      <w:r w:rsidRPr="00E3780C">
        <w:rPr>
          <w:rFonts w:eastAsia="Microsoft Sans Serif"/>
          <w:color w:val="000000" w:themeColor="text1"/>
          <w:sz w:val="24"/>
          <w:szCs w:val="24"/>
          <w:lang w:bidi="ru-RU"/>
        </w:rPr>
        <w:t>е)</w:t>
      </w:r>
      <w:r w:rsidRPr="00E3780C">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w:t>
      </w:r>
    </w:p>
    <w:p w14:paraId="605DFA74" w14:textId="77777777" w:rsidR="00656783" w:rsidRPr="00E3780C" w:rsidRDefault="00656783" w:rsidP="00656783">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ж)</w:t>
      </w:r>
      <w:r w:rsidRPr="00E3780C">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105E0C69"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E3780C">
        <w:rPr>
          <w:rFonts w:eastAsia="Microsoft Sans Serif"/>
          <w:color w:val="000000" w:themeColor="text1"/>
          <w:sz w:val="24"/>
          <w:szCs w:val="24"/>
          <w:lang w:bidi="ru-RU"/>
        </w:rPr>
        <w:t>з) выполнять на Участке в</w:t>
      </w:r>
      <w:r w:rsidRPr="00D73414">
        <w:rPr>
          <w:rFonts w:eastAsia="Microsoft Sans Serif"/>
          <w:color w:val="000000" w:themeColor="text1"/>
          <w:sz w:val="24"/>
          <w:szCs w:val="24"/>
          <w:lang w:bidi="ru-RU"/>
        </w:rPr>
        <w:t xml:space="preserve">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E3780C">
        <w:rPr>
          <w:sz w:val="24"/>
          <w:szCs w:val="24"/>
        </w:rPr>
        <w:t>;</w:t>
      </w:r>
      <w:r w:rsidRPr="00D73414">
        <w:rPr>
          <w:rFonts w:eastAsia="Microsoft Sans Serif"/>
          <w:color w:val="000000" w:themeColor="text1"/>
          <w:sz w:val="24"/>
          <w:szCs w:val="24"/>
          <w:lang w:bidi="ru-RU"/>
        </w:rPr>
        <w:t xml:space="preserve"> </w:t>
      </w:r>
    </w:p>
    <w:p w14:paraId="030ECA93"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и</w:t>
      </w:r>
      <w:r w:rsidRPr="00BC41C0">
        <w:rPr>
          <w:rFonts w:eastAsia="Microsoft Sans Serif"/>
          <w:color w:val="000000" w:themeColor="text1"/>
          <w:sz w:val="24"/>
          <w:szCs w:val="24"/>
          <w:lang w:bidi="ru-RU"/>
        </w:rPr>
        <w:t xml:space="preserve">) </w:t>
      </w:r>
      <w:r w:rsidRPr="00BC41C0">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BC41C0">
        <w:rPr>
          <w:rFonts w:eastAsia="Microsoft Sans Serif"/>
          <w:color w:val="000000" w:themeColor="text1"/>
          <w:sz w:val="24"/>
          <w:szCs w:val="24"/>
          <w:lang w:bidi="ru-RU"/>
        </w:rPr>
        <w:t>;</w:t>
      </w:r>
    </w:p>
    <w:p w14:paraId="697E263E"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к)не нарушать прав смежных землепользователей;</w:t>
      </w:r>
    </w:p>
    <w:p w14:paraId="278E0540"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rFonts w:eastAsia="Microsoft Sans Serif"/>
          <w:color w:val="000000" w:themeColor="text1"/>
          <w:sz w:val="24"/>
          <w:szCs w:val="24"/>
          <w:lang w:bidi="ru-RU"/>
        </w:rPr>
        <w:t>л) не допускать в охранных зонах инженерных коммуникаций возведения строений и складирования материалов;</w:t>
      </w:r>
    </w:p>
    <w:p w14:paraId="0E6C21E0" w14:textId="77777777" w:rsidR="00656783" w:rsidRPr="00D73414" w:rsidRDefault="00656783" w:rsidP="00656783">
      <w:pPr>
        <w:widowControl w:val="0"/>
        <w:ind w:firstLine="708"/>
        <w:jc w:val="both"/>
        <w:rPr>
          <w:rFonts w:eastAsia="Microsoft Sans Serif"/>
          <w:color w:val="000000" w:themeColor="text1"/>
          <w:sz w:val="24"/>
          <w:szCs w:val="24"/>
          <w:lang w:bidi="ru-RU"/>
        </w:rPr>
      </w:pPr>
      <w:r w:rsidRPr="00D73414">
        <w:rPr>
          <w:color w:val="000000" w:themeColor="text1"/>
          <w:sz w:val="24"/>
          <w:szCs w:val="24"/>
        </w:rPr>
        <w:t xml:space="preserve">м) </w:t>
      </w:r>
      <w:r w:rsidRPr="00D73414">
        <w:rPr>
          <w:rFonts w:eastAsia="Microsoft Sans Serif"/>
          <w:color w:val="000000" w:themeColor="text1"/>
          <w:sz w:val="24"/>
          <w:szCs w:val="24"/>
          <w:lang w:bidi="ru-RU"/>
        </w:rPr>
        <w:t>обеспечить соблюдение противопожарных, санитарных норм и правил;</w:t>
      </w:r>
    </w:p>
    <w:p w14:paraId="655C35A3" w14:textId="77777777" w:rsidR="00656783" w:rsidRPr="00D81BCB" w:rsidRDefault="00656783" w:rsidP="00656783">
      <w:pPr>
        <w:widowControl w:val="0"/>
        <w:ind w:firstLine="708"/>
        <w:jc w:val="both"/>
        <w:rPr>
          <w:rFonts w:eastAsia="Microsoft Sans Serif"/>
          <w:sz w:val="24"/>
          <w:szCs w:val="24"/>
          <w:lang w:bidi="ru-RU"/>
        </w:rPr>
      </w:pPr>
      <w:r>
        <w:rPr>
          <w:rFonts w:eastAsia="Microsoft Sans Serif"/>
          <w:color w:val="000000" w:themeColor="text1"/>
          <w:sz w:val="24"/>
          <w:szCs w:val="24"/>
          <w:lang w:bidi="ru-RU"/>
        </w:rPr>
        <w:t xml:space="preserve">н) </w:t>
      </w:r>
      <w:r w:rsidRPr="00D73414">
        <w:rPr>
          <w:rFonts w:eastAsia="Microsoft Sans Serif"/>
          <w:color w:val="000000" w:themeColor="text1"/>
          <w:sz w:val="24"/>
          <w:szCs w:val="24"/>
          <w:lang w:bidi="ru-RU"/>
        </w:rPr>
        <w:t xml:space="preserve">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w:t>
      </w:r>
      <w:r w:rsidRPr="00E3780C">
        <w:rPr>
          <w:rFonts w:eastAsia="Microsoft Sans Serif"/>
          <w:color w:val="000000" w:themeColor="text1"/>
          <w:sz w:val="24"/>
          <w:szCs w:val="24"/>
          <w:lang w:bidi="ru-RU"/>
        </w:rPr>
        <w:t>территорий</w:t>
      </w:r>
      <w:r w:rsidRPr="00D73414">
        <w:rPr>
          <w:rFonts w:eastAsia="Microsoft Sans Serif"/>
          <w:color w:val="000000" w:themeColor="text1"/>
          <w:sz w:val="24"/>
          <w:szCs w:val="24"/>
          <w:lang w:bidi="ru-RU"/>
        </w:rPr>
        <w:t>;</w:t>
      </w:r>
    </w:p>
    <w:p w14:paraId="1D828EF3" w14:textId="77777777" w:rsidR="00656783" w:rsidRPr="00D81BCB" w:rsidRDefault="00656783" w:rsidP="00656783">
      <w:pPr>
        <w:widowControl w:val="0"/>
        <w:ind w:firstLine="708"/>
        <w:jc w:val="both"/>
        <w:rPr>
          <w:rFonts w:eastAsia="Microsoft Sans Serif"/>
          <w:sz w:val="24"/>
          <w:szCs w:val="24"/>
          <w:lang w:bidi="ru-RU"/>
        </w:rPr>
      </w:pPr>
      <w:r w:rsidRPr="00D81BCB">
        <w:rPr>
          <w:rFonts w:eastAsia="Microsoft Sans Serif"/>
          <w:sz w:val="24"/>
          <w:szCs w:val="24"/>
          <w:lang w:bidi="ru-RU"/>
        </w:rPr>
        <w:t xml:space="preserve">о) </w:t>
      </w:r>
      <w:r>
        <w:rPr>
          <w:rFonts w:eastAsia="Microsoft Sans Serif"/>
          <w:sz w:val="24"/>
          <w:szCs w:val="24"/>
          <w:lang w:bidi="ru-RU"/>
        </w:rPr>
        <w:t>в</w:t>
      </w:r>
      <w:r w:rsidRPr="00D81BCB">
        <w:rPr>
          <w:rFonts w:eastAsia="Microsoft Sans Serif"/>
          <w:sz w:val="24"/>
          <w:szCs w:val="24"/>
          <w:lang w:bidi="ru-RU"/>
        </w:rPr>
        <w:t xml:space="preserve">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34B2C6DC" w14:textId="77777777" w:rsidR="00656783" w:rsidRPr="00E3780C" w:rsidRDefault="00656783" w:rsidP="00656783">
      <w:pPr>
        <w:ind w:firstLine="709"/>
        <w:jc w:val="both"/>
        <w:rPr>
          <w:sz w:val="24"/>
          <w:szCs w:val="24"/>
        </w:rPr>
      </w:pPr>
      <w:r w:rsidRPr="00E3780C">
        <w:rPr>
          <w:sz w:val="24"/>
          <w:szCs w:val="24"/>
        </w:rPr>
        <w:lastRenderedPageBreak/>
        <w:t>6.4.Арендатор не вправе:</w:t>
      </w:r>
    </w:p>
    <w:p w14:paraId="4983C3CF" w14:textId="77777777" w:rsidR="00656783" w:rsidRPr="00E3780C" w:rsidRDefault="00656783" w:rsidP="00656783">
      <w:pPr>
        <w:ind w:firstLine="709"/>
        <w:jc w:val="both"/>
        <w:rPr>
          <w:sz w:val="24"/>
          <w:szCs w:val="24"/>
        </w:rPr>
      </w:pPr>
      <w:r w:rsidRPr="00E3780C">
        <w:rPr>
          <w:sz w:val="24"/>
          <w:szCs w:val="24"/>
        </w:rPr>
        <w:t xml:space="preserve">а) </w:t>
      </w:r>
      <w:r>
        <w:rPr>
          <w:sz w:val="24"/>
          <w:szCs w:val="24"/>
        </w:rPr>
        <w:t>п</w:t>
      </w:r>
      <w:r w:rsidRPr="00E3780C">
        <w:rPr>
          <w:sz w:val="24"/>
          <w:szCs w:val="24"/>
        </w:rPr>
        <w:t>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5EFBA687" w14:textId="77777777" w:rsidR="00656783" w:rsidRPr="00D73414" w:rsidRDefault="00656783" w:rsidP="00656783">
      <w:pPr>
        <w:ind w:firstLine="709"/>
        <w:jc w:val="both"/>
        <w:rPr>
          <w:sz w:val="24"/>
          <w:szCs w:val="24"/>
        </w:rPr>
      </w:pPr>
      <w:r w:rsidRPr="00E3780C">
        <w:rPr>
          <w:sz w:val="24"/>
          <w:szCs w:val="24"/>
        </w:rPr>
        <w:t xml:space="preserve">б) </w:t>
      </w:r>
      <w:r>
        <w:rPr>
          <w:sz w:val="24"/>
          <w:szCs w:val="24"/>
        </w:rPr>
        <w:t>п</w:t>
      </w:r>
      <w:r w:rsidRPr="00E3780C">
        <w:rPr>
          <w:sz w:val="24"/>
          <w:szCs w:val="24"/>
        </w:rPr>
        <w:t>ередавать арендованный земельный участок или его часть в субаренду.</w:t>
      </w:r>
    </w:p>
    <w:p w14:paraId="77306A12" w14:textId="77777777" w:rsidR="00656783" w:rsidRPr="00D73414" w:rsidRDefault="00656783" w:rsidP="00656783">
      <w:pPr>
        <w:widowControl w:val="0"/>
        <w:ind w:firstLine="708"/>
        <w:jc w:val="both"/>
        <w:rPr>
          <w:color w:val="000000" w:themeColor="text1"/>
          <w:sz w:val="24"/>
          <w:szCs w:val="24"/>
          <w:lang w:bidi="ru-RU"/>
        </w:rPr>
      </w:pPr>
      <w:r w:rsidRPr="00D73414">
        <w:rPr>
          <w:color w:val="000000" w:themeColor="text1"/>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17623D5C" w14:textId="77777777" w:rsidR="00656783" w:rsidRPr="00D73414" w:rsidRDefault="00656783" w:rsidP="00656783">
      <w:pPr>
        <w:widowControl w:val="0"/>
        <w:ind w:firstLine="708"/>
        <w:jc w:val="both"/>
        <w:rPr>
          <w:color w:val="000000" w:themeColor="text1"/>
          <w:sz w:val="24"/>
          <w:szCs w:val="24"/>
          <w:lang w:bidi="ru-RU"/>
        </w:rPr>
      </w:pPr>
    </w:p>
    <w:p w14:paraId="2ED8BFF9" w14:textId="77777777" w:rsidR="00656783" w:rsidRPr="00D73414" w:rsidRDefault="00656783" w:rsidP="00656783">
      <w:pPr>
        <w:widowControl w:val="0"/>
        <w:ind w:firstLine="708"/>
        <w:jc w:val="both"/>
        <w:rPr>
          <w:color w:val="000000" w:themeColor="text1"/>
          <w:sz w:val="24"/>
          <w:szCs w:val="24"/>
          <w:lang w:bidi="ru-RU"/>
        </w:rPr>
      </w:pPr>
    </w:p>
    <w:p w14:paraId="4C498D38" w14:textId="77777777" w:rsidR="00656783" w:rsidRPr="00D73414" w:rsidRDefault="00656783" w:rsidP="00656783">
      <w:pPr>
        <w:widowControl w:val="0"/>
        <w:ind w:firstLine="709"/>
        <w:jc w:val="center"/>
        <w:rPr>
          <w:color w:val="000000" w:themeColor="text1"/>
          <w:sz w:val="24"/>
          <w:szCs w:val="24"/>
          <w:lang w:bidi="ru-RU"/>
        </w:rPr>
      </w:pPr>
      <w:r w:rsidRPr="00D73414">
        <w:rPr>
          <w:color w:val="000000" w:themeColor="text1"/>
          <w:sz w:val="24"/>
          <w:szCs w:val="24"/>
          <w:lang w:bidi="ru-RU"/>
        </w:rPr>
        <w:t>7. ОТВЕТСТВЕННОСТЬ СТОРОН</w:t>
      </w:r>
    </w:p>
    <w:p w14:paraId="3CBB8E69" w14:textId="77777777" w:rsidR="00656783" w:rsidRPr="00D73414" w:rsidRDefault="00656783" w:rsidP="00656783">
      <w:pPr>
        <w:widowControl w:val="0"/>
        <w:ind w:firstLine="709"/>
        <w:jc w:val="center"/>
        <w:rPr>
          <w:color w:val="000000" w:themeColor="text1"/>
          <w:sz w:val="24"/>
          <w:szCs w:val="24"/>
          <w:lang w:bidi="ru-RU"/>
        </w:rPr>
      </w:pPr>
    </w:p>
    <w:p w14:paraId="02532FA9" w14:textId="77777777" w:rsidR="00656783" w:rsidRPr="00D73414"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7.1. В случае неисполнения одной из сторон (</w:t>
      </w:r>
      <w:r>
        <w:rPr>
          <w:color w:val="000000" w:themeColor="text1"/>
          <w:sz w:val="24"/>
          <w:szCs w:val="24"/>
          <w:lang w:bidi="ru-RU"/>
        </w:rPr>
        <w:t xml:space="preserve">далее - </w:t>
      </w:r>
      <w:r w:rsidRPr="00D73414">
        <w:rPr>
          <w:color w:val="000000" w:themeColor="text1"/>
          <w:sz w:val="24"/>
          <w:szCs w:val="24"/>
          <w:lang w:bidi="ru-RU"/>
        </w:rPr>
        <w:t>Нарушившая сторона) должным образом обязательств по Договору (</w:t>
      </w:r>
      <w:r>
        <w:rPr>
          <w:color w:val="000000" w:themeColor="text1"/>
          <w:sz w:val="24"/>
          <w:szCs w:val="24"/>
          <w:lang w:bidi="ru-RU"/>
        </w:rPr>
        <w:t xml:space="preserve">далее - </w:t>
      </w:r>
      <w:r w:rsidRPr="00D73414">
        <w:rPr>
          <w:color w:val="000000" w:themeColor="text1"/>
          <w:sz w:val="24"/>
          <w:szCs w:val="24"/>
          <w:lang w:bidi="ru-RU"/>
        </w:rPr>
        <w:t>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w:t>
      </w:r>
      <w:r>
        <w:rPr>
          <w:color w:val="000000" w:themeColor="text1"/>
          <w:sz w:val="24"/>
          <w:szCs w:val="24"/>
          <w:lang w:bidi="ru-RU"/>
        </w:rPr>
        <w:t>,</w:t>
      </w:r>
      <w:r w:rsidRPr="00D73414">
        <w:rPr>
          <w:color w:val="000000" w:themeColor="text1"/>
          <w:sz w:val="24"/>
          <w:szCs w:val="24"/>
          <w:lang w:bidi="ru-RU"/>
        </w:rPr>
        <w:t xml:space="preserve">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4C580DE2" w14:textId="77777777" w:rsidR="00656783" w:rsidRPr="00D73414"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69196660" w14:textId="77777777" w:rsidR="00656783" w:rsidRPr="00D73414" w:rsidRDefault="00656783" w:rsidP="00656783">
      <w:pPr>
        <w:widowControl w:val="0"/>
        <w:ind w:firstLine="709"/>
        <w:jc w:val="both"/>
        <w:rPr>
          <w:color w:val="000000" w:themeColor="text1"/>
          <w:sz w:val="24"/>
          <w:szCs w:val="24"/>
          <w:lang w:bidi="ru-RU"/>
        </w:rPr>
      </w:pPr>
    </w:p>
    <w:p w14:paraId="0E796877" w14:textId="77777777" w:rsidR="00656783" w:rsidRPr="00D73414" w:rsidRDefault="00656783" w:rsidP="00656783">
      <w:pPr>
        <w:widowControl w:val="0"/>
        <w:ind w:firstLine="709"/>
        <w:jc w:val="center"/>
        <w:rPr>
          <w:color w:val="000000" w:themeColor="text1"/>
          <w:sz w:val="24"/>
          <w:szCs w:val="24"/>
          <w:lang w:bidi="ru-RU"/>
        </w:rPr>
      </w:pPr>
      <w:r w:rsidRPr="00D73414">
        <w:rPr>
          <w:color w:val="000000" w:themeColor="text1"/>
          <w:sz w:val="24"/>
          <w:szCs w:val="24"/>
          <w:lang w:bidi="ru-RU"/>
        </w:rPr>
        <w:t>8. ОСНОВАНИЯ ПРЕКРАЩЕНИЯ АРЕНДЫ ЗЕМЕЛЬНОГО УЧАСТКА</w:t>
      </w:r>
    </w:p>
    <w:p w14:paraId="62A94CCF" w14:textId="77777777" w:rsidR="00656783" w:rsidRPr="00D73414" w:rsidRDefault="00656783" w:rsidP="00656783">
      <w:pPr>
        <w:widowControl w:val="0"/>
        <w:ind w:firstLine="709"/>
        <w:jc w:val="center"/>
        <w:rPr>
          <w:color w:val="000000" w:themeColor="text1"/>
          <w:sz w:val="24"/>
          <w:szCs w:val="24"/>
          <w:lang w:bidi="ru-RU"/>
        </w:rPr>
      </w:pPr>
    </w:p>
    <w:p w14:paraId="13F48827" w14:textId="77777777" w:rsidR="00656783" w:rsidRPr="00D73414"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8.1. Договор может быть расторгнут по инициативе Арендодателя</w:t>
      </w:r>
      <w:r>
        <w:rPr>
          <w:color w:val="000000" w:themeColor="text1"/>
          <w:sz w:val="24"/>
          <w:szCs w:val="24"/>
          <w:lang w:bidi="ru-RU"/>
        </w:rPr>
        <w:t>,</w:t>
      </w:r>
      <w:r w:rsidRPr="00D73414">
        <w:rPr>
          <w:color w:val="000000" w:themeColor="text1"/>
          <w:sz w:val="24"/>
          <w:szCs w:val="24"/>
          <w:lang w:bidi="ru-RU"/>
        </w:rPr>
        <w:t xml:space="preserve"> по решению суда на основаниях и в порядке, предусмотренных гражданским и </w:t>
      </w:r>
      <w:hyperlink r:id="rId27" w:history="1">
        <w:r w:rsidRPr="00D73414">
          <w:rPr>
            <w:color w:val="000000" w:themeColor="text1"/>
            <w:sz w:val="24"/>
            <w:szCs w:val="24"/>
            <w:lang w:bidi="ru-RU"/>
          </w:rPr>
          <w:t>земельным</w:t>
        </w:r>
      </w:hyperlink>
      <w:r w:rsidRPr="00D73414">
        <w:rPr>
          <w:color w:val="000000" w:themeColor="text1"/>
          <w:sz w:val="24"/>
          <w:szCs w:val="24"/>
          <w:lang w:bidi="ru-RU"/>
        </w:rPr>
        <w:t xml:space="preserve"> законодательством, а также в случаях, предусмотренных подпунктом 5.1. «а» Договора.</w:t>
      </w:r>
    </w:p>
    <w:p w14:paraId="271809AD" w14:textId="77777777" w:rsidR="00656783"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8.2. Договор расторгается во внесудебном порядке</w:t>
      </w:r>
      <w:r>
        <w:rPr>
          <w:color w:val="000000" w:themeColor="text1"/>
          <w:sz w:val="24"/>
          <w:szCs w:val="24"/>
          <w:lang w:bidi="ru-RU"/>
        </w:rPr>
        <w:t>:</w:t>
      </w:r>
    </w:p>
    <w:p w14:paraId="6037EC97" w14:textId="77777777" w:rsidR="00656783" w:rsidRDefault="00656783" w:rsidP="00656783">
      <w:pPr>
        <w:widowControl w:val="0"/>
        <w:ind w:firstLine="709"/>
        <w:jc w:val="both"/>
        <w:rPr>
          <w:color w:val="000000" w:themeColor="text1"/>
          <w:sz w:val="24"/>
          <w:szCs w:val="24"/>
          <w:lang w:bidi="ru-RU"/>
        </w:rPr>
      </w:pPr>
      <w:r>
        <w:rPr>
          <w:color w:val="000000" w:themeColor="text1"/>
          <w:sz w:val="24"/>
          <w:szCs w:val="24"/>
          <w:lang w:bidi="ru-RU"/>
        </w:rPr>
        <w:t>-</w:t>
      </w:r>
      <w:r w:rsidRPr="00D73414">
        <w:rPr>
          <w:color w:val="000000" w:themeColor="text1"/>
          <w:sz w:val="24"/>
          <w:szCs w:val="24"/>
          <w:lang w:bidi="ru-RU"/>
        </w:rPr>
        <w:t xml:space="preserve"> в </w:t>
      </w:r>
      <w:r w:rsidRPr="00D81BCB">
        <w:rPr>
          <w:color w:val="000000" w:themeColor="text1"/>
          <w:sz w:val="24"/>
          <w:szCs w:val="24"/>
          <w:lang w:bidi="ru-RU"/>
        </w:rPr>
        <w:t>случае одностороннего отказа от исполнения договора Арендатором</w:t>
      </w:r>
      <w:r>
        <w:rPr>
          <w:color w:val="000000" w:themeColor="text1"/>
          <w:sz w:val="24"/>
          <w:szCs w:val="24"/>
          <w:lang w:bidi="ru-RU"/>
        </w:rPr>
        <w:t xml:space="preserve"> полностью или частично</w:t>
      </w:r>
      <w:r w:rsidRPr="00D81BCB">
        <w:rPr>
          <w:color w:val="000000" w:themeColor="text1"/>
          <w:sz w:val="24"/>
          <w:szCs w:val="24"/>
          <w:lang w:bidi="ru-RU"/>
        </w:rPr>
        <w:t>;</w:t>
      </w:r>
    </w:p>
    <w:p w14:paraId="5C7C4647" w14:textId="77777777" w:rsidR="00656783" w:rsidRPr="00D81BCB" w:rsidRDefault="00656783" w:rsidP="00656783">
      <w:pPr>
        <w:widowControl w:val="0"/>
        <w:ind w:firstLine="709"/>
        <w:jc w:val="both"/>
        <w:rPr>
          <w:sz w:val="24"/>
          <w:szCs w:val="24"/>
        </w:rPr>
      </w:pPr>
      <w:r w:rsidRPr="00D81BCB">
        <w:rPr>
          <w:color w:val="000000" w:themeColor="text1"/>
          <w:sz w:val="24"/>
          <w:szCs w:val="24"/>
          <w:lang w:bidi="ru-RU"/>
        </w:rPr>
        <w:t xml:space="preserve">- если </w:t>
      </w:r>
      <w:r w:rsidRPr="00D81BCB">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26A10170" w14:textId="77777777" w:rsidR="00656783" w:rsidRPr="00025A1C" w:rsidRDefault="00656783" w:rsidP="00656783">
      <w:pPr>
        <w:widowControl w:val="0"/>
        <w:ind w:firstLine="709"/>
        <w:jc w:val="both"/>
        <w:rPr>
          <w:color w:val="000000" w:themeColor="text1"/>
          <w:sz w:val="24"/>
          <w:szCs w:val="24"/>
          <w:lang w:bidi="ru-RU"/>
        </w:rPr>
      </w:pPr>
      <w:r w:rsidRPr="00D81BCB">
        <w:rPr>
          <w:sz w:val="24"/>
          <w:szCs w:val="24"/>
          <w:lang w:bidi="ru-RU"/>
        </w:rPr>
        <w:t xml:space="preserve">- при изъятии Участка </w:t>
      </w:r>
      <w:r>
        <w:rPr>
          <w:color w:val="000000" w:themeColor="text1"/>
          <w:sz w:val="24"/>
          <w:szCs w:val="24"/>
          <w:lang w:bidi="ru-RU"/>
        </w:rPr>
        <w:t>для государственных и муниципальных нужд, в случаях установленных действующем законадательством Российской Федерации</w:t>
      </w:r>
      <w:r w:rsidRPr="00025A1C">
        <w:rPr>
          <w:color w:val="000000" w:themeColor="text1"/>
          <w:sz w:val="24"/>
          <w:szCs w:val="24"/>
          <w:lang w:bidi="ru-RU"/>
        </w:rPr>
        <w:t>;</w:t>
      </w:r>
    </w:p>
    <w:p w14:paraId="09C0F1E5" w14:textId="77777777" w:rsidR="00656783" w:rsidRDefault="00656783" w:rsidP="00656783">
      <w:pPr>
        <w:widowControl w:val="0"/>
        <w:ind w:firstLine="708"/>
        <w:jc w:val="both"/>
        <w:rPr>
          <w:color w:val="000000" w:themeColor="text1"/>
          <w:sz w:val="24"/>
          <w:szCs w:val="24"/>
          <w:lang w:bidi="ru-RU"/>
        </w:rPr>
      </w:pPr>
      <w:r w:rsidRPr="00D73414">
        <w:rPr>
          <w:color w:val="000000" w:themeColor="text1"/>
          <w:sz w:val="24"/>
          <w:szCs w:val="24"/>
          <w:lang w:bidi="ru-RU"/>
        </w:rPr>
        <w:t>8.3. При истечении срока Договора или его досрочном прекращении</w:t>
      </w:r>
      <w:r>
        <w:rPr>
          <w:color w:val="000000" w:themeColor="text1"/>
          <w:sz w:val="24"/>
          <w:szCs w:val="24"/>
          <w:lang w:bidi="ru-RU"/>
        </w:rPr>
        <w:t xml:space="preserve">, </w:t>
      </w:r>
      <w:r w:rsidRPr="00D73414">
        <w:rPr>
          <w:color w:val="000000" w:themeColor="text1"/>
          <w:sz w:val="24"/>
          <w:szCs w:val="24"/>
          <w:lang w:bidi="ru-RU"/>
        </w:rPr>
        <w:t>Арендатор обязан вернуть Арендодателю Участок по акту</w:t>
      </w:r>
      <w:r>
        <w:rPr>
          <w:color w:val="000000" w:themeColor="text1"/>
          <w:sz w:val="24"/>
          <w:szCs w:val="24"/>
          <w:lang w:bidi="ru-RU"/>
        </w:rPr>
        <w:t>,</w:t>
      </w:r>
      <w:r w:rsidRPr="00D73414">
        <w:rPr>
          <w:color w:val="000000" w:themeColor="text1"/>
          <w:sz w:val="24"/>
          <w:szCs w:val="24"/>
          <w:lang w:bidi="ru-RU"/>
        </w:rPr>
        <w:t xml:space="preserve"> в состоянии и качестве не хуже первоначального</w:t>
      </w:r>
      <w:r>
        <w:rPr>
          <w:color w:val="000000" w:themeColor="text1"/>
          <w:sz w:val="24"/>
          <w:szCs w:val="24"/>
          <w:lang w:bidi="ru-RU"/>
        </w:rPr>
        <w:t>,</w:t>
      </w:r>
      <w:r w:rsidRPr="00D73414">
        <w:rPr>
          <w:color w:val="000000" w:themeColor="text1"/>
          <w:sz w:val="24"/>
          <w:szCs w:val="24"/>
          <w:lang w:bidi="ru-RU"/>
        </w:rPr>
        <w:t xml:space="preserve"> в срок, указанный в Соглашении </w:t>
      </w:r>
      <w:r>
        <w:rPr>
          <w:color w:val="000000" w:themeColor="text1"/>
          <w:sz w:val="24"/>
          <w:szCs w:val="24"/>
          <w:lang w:bidi="ru-RU"/>
        </w:rPr>
        <w:t>о расторжении Договора</w:t>
      </w:r>
      <w:r w:rsidRPr="00D73414">
        <w:rPr>
          <w:color w:val="000000" w:themeColor="text1"/>
          <w:sz w:val="24"/>
          <w:szCs w:val="24"/>
          <w:lang w:bidi="ru-RU"/>
        </w:rPr>
        <w:t xml:space="preserve">. </w:t>
      </w:r>
    </w:p>
    <w:p w14:paraId="4A0C8740" w14:textId="77777777" w:rsidR="00656783" w:rsidRPr="00D73414" w:rsidRDefault="00656783" w:rsidP="00656783">
      <w:pPr>
        <w:widowControl w:val="0"/>
        <w:ind w:firstLine="708"/>
        <w:jc w:val="both"/>
        <w:rPr>
          <w:color w:val="000000" w:themeColor="text1"/>
          <w:sz w:val="24"/>
          <w:szCs w:val="24"/>
          <w:lang w:bidi="ru-RU"/>
        </w:rPr>
      </w:pPr>
    </w:p>
    <w:p w14:paraId="5DAD90C5" w14:textId="77777777" w:rsidR="00656783" w:rsidRPr="00D73414" w:rsidRDefault="00656783" w:rsidP="00656783">
      <w:pPr>
        <w:widowControl w:val="0"/>
        <w:ind w:firstLine="709"/>
        <w:jc w:val="center"/>
        <w:rPr>
          <w:color w:val="000000" w:themeColor="text1"/>
          <w:sz w:val="24"/>
          <w:szCs w:val="24"/>
          <w:lang w:bidi="ru-RU"/>
        </w:rPr>
      </w:pPr>
      <w:r w:rsidRPr="00D73414">
        <w:rPr>
          <w:color w:val="000000" w:themeColor="text1"/>
          <w:sz w:val="24"/>
          <w:szCs w:val="24"/>
          <w:lang w:bidi="ru-RU"/>
        </w:rPr>
        <w:t>9. РАССМОТРЕНИЕ И УРЕГУЛИРОВАНИЕ СПОРОВ</w:t>
      </w:r>
    </w:p>
    <w:p w14:paraId="6697AC55" w14:textId="77777777" w:rsidR="00656783" w:rsidRPr="00D73414" w:rsidRDefault="00656783" w:rsidP="00656783">
      <w:pPr>
        <w:widowControl w:val="0"/>
        <w:ind w:firstLine="709"/>
        <w:jc w:val="center"/>
        <w:rPr>
          <w:color w:val="000000" w:themeColor="text1"/>
          <w:sz w:val="24"/>
          <w:szCs w:val="24"/>
          <w:lang w:bidi="ru-RU"/>
        </w:rPr>
      </w:pPr>
    </w:p>
    <w:p w14:paraId="63BB1FC1" w14:textId="77777777" w:rsidR="00656783" w:rsidRPr="00D73414" w:rsidRDefault="00656783" w:rsidP="00656783">
      <w:pPr>
        <w:widowControl w:val="0"/>
        <w:ind w:firstLine="709"/>
        <w:jc w:val="both"/>
        <w:rPr>
          <w:sz w:val="24"/>
          <w:szCs w:val="24"/>
        </w:rPr>
      </w:pPr>
      <w:r w:rsidRPr="00D73414">
        <w:rPr>
          <w:color w:val="000000" w:themeColor="text1"/>
          <w:sz w:val="24"/>
          <w:szCs w:val="24"/>
          <w:lang w:bidi="ru-RU"/>
        </w:rPr>
        <w:t xml:space="preserve">9.1. </w:t>
      </w:r>
      <w:r w:rsidRPr="00D73414">
        <w:rPr>
          <w:sz w:val="24"/>
          <w:szCs w:val="24"/>
        </w:rPr>
        <w:t>Все споры и разногласия между Сторонами, разрешаются</w:t>
      </w:r>
      <w:r>
        <w:rPr>
          <w:sz w:val="24"/>
          <w:szCs w:val="24"/>
        </w:rPr>
        <w:t xml:space="preserve"> в соответствии</w:t>
      </w:r>
      <w:r w:rsidRPr="00D73414">
        <w:rPr>
          <w:sz w:val="24"/>
          <w:szCs w:val="24"/>
        </w:rPr>
        <w:t xml:space="preserve"> </w:t>
      </w:r>
      <w:r>
        <w:rPr>
          <w:sz w:val="24"/>
          <w:szCs w:val="24"/>
        </w:rPr>
        <w:t>с</w:t>
      </w:r>
      <w:r w:rsidRPr="00D73414">
        <w:rPr>
          <w:sz w:val="24"/>
          <w:szCs w:val="24"/>
        </w:rPr>
        <w:t xml:space="preserve"> действующим законодательством.</w:t>
      </w:r>
    </w:p>
    <w:p w14:paraId="1CBE1804" w14:textId="77777777" w:rsidR="00656783" w:rsidRPr="00D73414" w:rsidRDefault="00656783" w:rsidP="00656783">
      <w:pPr>
        <w:widowControl w:val="0"/>
        <w:jc w:val="both"/>
        <w:rPr>
          <w:color w:val="000000" w:themeColor="text1"/>
          <w:sz w:val="24"/>
          <w:szCs w:val="24"/>
          <w:lang w:bidi="ru-RU"/>
        </w:rPr>
      </w:pPr>
    </w:p>
    <w:p w14:paraId="43AC1051" w14:textId="77777777" w:rsidR="00656783" w:rsidRPr="00D73414" w:rsidRDefault="00656783" w:rsidP="00656783">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ВСТУПЛЕНИЕ ДОГОВОРА В СИЛУ</w:t>
      </w:r>
    </w:p>
    <w:p w14:paraId="3AFADC7A" w14:textId="77777777" w:rsidR="00656783" w:rsidRPr="00D73414" w:rsidRDefault="00656783" w:rsidP="00656783">
      <w:pPr>
        <w:widowControl w:val="0"/>
        <w:ind w:firstLine="709"/>
        <w:jc w:val="center"/>
        <w:rPr>
          <w:color w:val="000000" w:themeColor="text1"/>
          <w:sz w:val="24"/>
          <w:szCs w:val="24"/>
          <w:lang w:bidi="ru-RU"/>
        </w:rPr>
      </w:pPr>
    </w:p>
    <w:p w14:paraId="44E9011F" w14:textId="77777777" w:rsidR="00656783" w:rsidRPr="00D73414"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 xml:space="preserve">.1.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28" w:history="1">
        <w:r w:rsidRPr="00D73414">
          <w:rPr>
            <w:sz w:val="24"/>
            <w:szCs w:val="24"/>
            <w:lang w:bidi="ru-RU"/>
          </w:rPr>
          <w:t>законом</w:t>
        </w:r>
      </w:hyperlink>
      <w:r w:rsidRPr="00D73414">
        <w:rPr>
          <w:sz w:val="24"/>
          <w:szCs w:val="24"/>
        </w:rPr>
        <w:t xml:space="preserve"> </w:t>
      </w:r>
      <w:r w:rsidRPr="00D73414">
        <w:rPr>
          <w:sz w:val="24"/>
          <w:szCs w:val="24"/>
          <w:lang w:bidi="ru-RU"/>
        </w:rPr>
        <w:t xml:space="preserve">от </w:t>
      </w:r>
      <w:hyperlink r:id="rId29" w:history="1">
        <w:r w:rsidRPr="00D73414">
          <w:rPr>
            <w:rStyle w:val="a3"/>
            <w:sz w:val="24"/>
            <w:szCs w:val="24"/>
            <w:lang w:bidi="ru-RU"/>
          </w:rPr>
          <w:t>13.07.2015 №218-ФЗ</w:t>
        </w:r>
      </w:hyperlink>
      <w:r w:rsidRPr="00D73414">
        <w:rPr>
          <w:sz w:val="24"/>
          <w:szCs w:val="24"/>
          <w:lang w:bidi="ru-RU"/>
        </w:rPr>
        <w:t xml:space="preserve"> «О </w:t>
      </w:r>
      <w:r w:rsidRPr="00D73414">
        <w:rPr>
          <w:color w:val="000000" w:themeColor="text1"/>
          <w:sz w:val="24"/>
          <w:szCs w:val="24"/>
          <w:lang w:bidi="ru-RU"/>
        </w:rPr>
        <w:t>государственной регистрации недвижимости».</w:t>
      </w:r>
    </w:p>
    <w:p w14:paraId="39DCE312" w14:textId="77777777" w:rsidR="00656783" w:rsidRPr="00D73414" w:rsidRDefault="00656783" w:rsidP="00656783">
      <w:pPr>
        <w:ind w:firstLine="709"/>
        <w:jc w:val="both"/>
        <w:rPr>
          <w:snapToGrid w:val="0"/>
          <w:color w:val="000000" w:themeColor="text1"/>
          <w:sz w:val="24"/>
          <w:szCs w:val="24"/>
        </w:rPr>
      </w:pPr>
      <w:r w:rsidRPr="00D73414">
        <w:rPr>
          <w:rFonts w:eastAsia="Microsoft Sans Serif"/>
          <w:color w:val="000000" w:themeColor="text1"/>
          <w:sz w:val="24"/>
          <w:szCs w:val="24"/>
          <w:lang w:bidi="ru-RU"/>
        </w:rPr>
        <w:lastRenderedPageBreak/>
        <w:t>1</w:t>
      </w:r>
      <w:r>
        <w:rPr>
          <w:rFonts w:eastAsia="Microsoft Sans Serif"/>
          <w:color w:val="000000" w:themeColor="text1"/>
          <w:sz w:val="24"/>
          <w:szCs w:val="24"/>
          <w:lang w:bidi="ru-RU"/>
        </w:rPr>
        <w:t>0</w:t>
      </w:r>
      <w:r w:rsidRPr="00D73414">
        <w:rPr>
          <w:rFonts w:eastAsia="Microsoft Sans Serif"/>
          <w:color w:val="000000" w:themeColor="text1"/>
          <w:sz w:val="24"/>
          <w:szCs w:val="24"/>
          <w:lang w:bidi="ru-RU"/>
        </w:rPr>
        <w:t xml:space="preserve">.2. Договор составлен </w:t>
      </w:r>
      <w:r w:rsidRPr="00D73414">
        <w:rPr>
          <w:color w:val="000000" w:themeColor="text1"/>
          <w:sz w:val="24"/>
          <w:szCs w:val="24"/>
        </w:rPr>
        <w:t xml:space="preserve">в </w:t>
      </w:r>
      <w:r>
        <w:rPr>
          <w:color w:val="000000" w:themeColor="text1"/>
          <w:sz w:val="24"/>
          <w:szCs w:val="24"/>
        </w:rPr>
        <w:t>3</w:t>
      </w:r>
      <w:r w:rsidRPr="00D73414">
        <w:rPr>
          <w:color w:val="000000" w:themeColor="text1"/>
          <w:sz w:val="24"/>
          <w:szCs w:val="24"/>
        </w:rPr>
        <w:t xml:space="preserve">-х экземплярах, </w:t>
      </w:r>
      <w:r w:rsidRPr="00D73414">
        <w:rPr>
          <w:snapToGrid w:val="0"/>
          <w:color w:val="000000" w:themeColor="text1"/>
          <w:sz w:val="24"/>
          <w:szCs w:val="24"/>
        </w:rPr>
        <w:t xml:space="preserve">имеющих одинаковую юридическую силу, </w:t>
      </w:r>
      <w:r w:rsidRPr="00D73414">
        <w:rPr>
          <w:sz w:val="24"/>
          <w:szCs w:val="24"/>
        </w:rPr>
        <w:t xml:space="preserve">из которых по одному экземпляру хранится у Сторон, третий экземпляр в </w:t>
      </w:r>
      <w:r w:rsidRPr="0037664C">
        <w:rPr>
          <w:color w:val="000000"/>
          <w:sz w:val="24"/>
          <w:szCs w:val="24"/>
          <w:lang w:bidi="ru-RU"/>
        </w:rPr>
        <w:t>Управление земельными ресурсами администрации Кольского района (УЗР Кольского района)</w:t>
      </w:r>
      <w:r>
        <w:rPr>
          <w:color w:val="000000"/>
          <w:sz w:val="24"/>
          <w:szCs w:val="24"/>
          <w:lang w:bidi="ru-RU"/>
        </w:rPr>
        <w:t xml:space="preserve">, электронный </w:t>
      </w:r>
      <w:r w:rsidRPr="0037664C">
        <w:rPr>
          <w:color w:val="000000"/>
          <w:sz w:val="24"/>
          <w:szCs w:val="24"/>
          <w:lang w:bidi="ru-RU"/>
        </w:rPr>
        <w:t>экземпляр передается в Управление Федеральной службы государственной регистрации, кадастра и картографии по Мурманской области</w:t>
      </w:r>
      <w:r>
        <w:rPr>
          <w:color w:val="000000"/>
          <w:sz w:val="24"/>
          <w:szCs w:val="24"/>
          <w:lang w:bidi="ru-RU"/>
        </w:rPr>
        <w:t>.</w:t>
      </w:r>
    </w:p>
    <w:p w14:paraId="69FFF716" w14:textId="77777777" w:rsidR="00656783" w:rsidRPr="00D73414" w:rsidRDefault="00656783" w:rsidP="00656783">
      <w:pPr>
        <w:widowControl w:val="0"/>
        <w:ind w:firstLine="709"/>
        <w:jc w:val="both"/>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0</w:t>
      </w:r>
      <w:r w:rsidRPr="00D73414">
        <w:rPr>
          <w:color w:val="000000" w:themeColor="text1"/>
          <w:sz w:val="24"/>
          <w:szCs w:val="24"/>
          <w:lang w:bidi="ru-RU"/>
        </w:rPr>
        <w:t>.3. Договор утрачивает юридическую силу с момента окончания срока его действия.</w:t>
      </w:r>
    </w:p>
    <w:p w14:paraId="1BB7071F" w14:textId="77777777" w:rsidR="00656783" w:rsidRPr="00D73414" w:rsidRDefault="00656783" w:rsidP="00656783">
      <w:pPr>
        <w:widowControl w:val="0"/>
        <w:ind w:firstLine="709"/>
        <w:jc w:val="both"/>
        <w:rPr>
          <w:color w:val="000000" w:themeColor="text1"/>
          <w:sz w:val="24"/>
          <w:szCs w:val="24"/>
          <w:lang w:bidi="ru-RU"/>
        </w:rPr>
      </w:pPr>
    </w:p>
    <w:p w14:paraId="5798FAF7" w14:textId="77777777" w:rsidR="00656783" w:rsidRPr="00D73414" w:rsidRDefault="00656783" w:rsidP="00656783">
      <w:pPr>
        <w:widowControl w:val="0"/>
        <w:ind w:firstLine="709"/>
        <w:jc w:val="both"/>
        <w:rPr>
          <w:color w:val="000000" w:themeColor="text1"/>
          <w:sz w:val="24"/>
          <w:szCs w:val="24"/>
          <w:lang w:bidi="ru-RU"/>
        </w:rPr>
      </w:pPr>
    </w:p>
    <w:p w14:paraId="22E0B33E" w14:textId="77777777" w:rsidR="00656783" w:rsidRPr="00D73414" w:rsidRDefault="00656783" w:rsidP="00656783">
      <w:pPr>
        <w:widowControl w:val="0"/>
        <w:ind w:firstLine="709"/>
        <w:jc w:val="center"/>
        <w:rPr>
          <w:color w:val="000000" w:themeColor="text1"/>
          <w:sz w:val="24"/>
          <w:szCs w:val="24"/>
          <w:lang w:bidi="ru-RU"/>
        </w:rPr>
      </w:pPr>
      <w:r w:rsidRPr="00D73414">
        <w:rPr>
          <w:color w:val="000000" w:themeColor="text1"/>
          <w:sz w:val="24"/>
          <w:szCs w:val="24"/>
          <w:lang w:bidi="ru-RU"/>
        </w:rPr>
        <w:t>1</w:t>
      </w:r>
      <w:r>
        <w:rPr>
          <w:color w:val="000000" w:themeColor="text1"/>
          <w:sz w:val="24"/>
          <w:szCs w:val="24"/>
          <w:lang w:bidi="ru-RU"/>
        </w:rPr>
        <w:t>1</w:t>
      </w:r>
      <w:r w:rsidRPr="00D73414">
        <w:rPr>
          <w:color w:val="000000" w:themeColor="text1"/>
          <w:sz w:val="24"/>
          <w:szCs w:val="24"/>
          <w:lang w:bidi="ru-RU"/>
        </w:rPr>
        <w:t>. ПРИЛОЖЕНИЕ К ДОГОВОРУ АРЕНДЫ ЗЕМЛИ</w:t>
      </w:r>
    </w:p>
    <w:p w14:paraId="21491F60" w14:textId="77777777" w:rsidR="00656783" w:rsidRPr="00D73414" w:rsidRDefault="00656783" w:rsidP="00656783">
      <w:pPr>
        <w:widowControl w:val="0"/>
        <w:ind w:firstLine="709"/>
        <w:jc w:val="center"/>
        <w:rPr>
          <w:color w:val="000000" w:themeColor="text1"/>
          <w:sz w:val="24"/>
          <w:szCs w:val="24"/>
          <w:lang w:bidi="ru-RU"/>
        </w:rPr>
      </w:pPr>
    </w:p>
    <w:p w14:paraId="0D457527" w14:textId="77777777" w:rsidR="00656783" w:rsidRPr="00D73414" w:rsidRDefault="00656783" w:rsidP="00656783">
      <w:pPr>
        <w:widowControl w:val="0"/>
        <w:ind w:firstLine="709"/>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 xml:space="preserve">.1. </w:t>
      </w:r>
      <w:hyperlink r:id="rId30" w:history="1">
        <w:r w:rsidRPr="00D73414">
          <w:rPr>
            <w:rStyle w:val="a3"/>
            <w:color w:val="000000" w:themeColor="text1"/>
            <w:sz w:val="24"/>
            <w:szCs w:val="24"/>
          </w:rPr>
          <w:t>Выписка</w:t>
        </w:r>
      </w:hyperlink>
      <w:r w:rsidRPr="00D73414">
        <w:rPr>
          <w:color w:val="000000" w:themeColor="text1"/>
          <w:sz w:val="24"/>
          <w:szCs w:val="24"/>
        </w:rPr>
        <w:t xml:space="preserve"> из ЕГРН об основных характеристиках и зарегистрированных правах на объект недвижимости Участок от </w:t>
      </w:r>
      <w:r w:rsidRPr="003873F0">
        <w:rPr>
          <w:bCs/>
          <w:sz w:val="24"/>
          <w:szCs w:val="24"/>
        </w:rPr>
        <w:t xml:space="preserve">19.04.2021 № КУВИ-002/2021-41149926 </w:t>
      </w:r>
      <w:r w:rsidRPr="00D73414">
        <w:rPr>
          <w:color w:val="000000" w:themeColor="text1"/>
          <w:sz w:val="24"/>
          <w:szCs w:val="24"/>
        </w:rPr>
        <w:t>на __ л. в 1 экз.;</w:t>
      </w:r>
    </w:p>
    <w:p w14:paraId="3CAC1363" w14:textId="77777777" w:rsidR="00656783" w:rsidRPr="00D73414" w:rsidRDefault="00656783" w:rsidP="00656783">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.2. Расчет арендной платы земельного участка на 1 л. в 1 экз.;</w:t>
      </w:r>
    </w:p>
    <w:p w14:paraId="30709BFA" w14:textId="77777777" w:rsidR="00656783" w:rsidRPr="00D73414" w:rsidRDefault="00656783" w:rsidP="00656783">
      <w:pPr>
        <w:ind w:right="-35" w:firstLine="708"/>
        <w:jc w:val="both"/>
        <w:rPr>
          <w:color w:val="000000" w:themeColor="text1"/>
          <w:sz w:val="24"/>
          <w:szCs w:val="24"/>
        </w:rPr>
      </w:pPr>
      <w:r w:rsidRPr="00D73414">
        <w:rPr>
          <w:color w:val="000000" w:themeColor="text1"/>
          <w:sz w:val="24"/>
          <w:szCs w:val="24"/>
        </w:rPr>
        <w:t>1</w:t>
      </w:r>
      <w:r>
        <w:rPr>
          <w:color w:val="000000" w:themeColor="text1"/>
          <w:sz w:val="24"/>
          <w:szCs w:val="24"/>
        </w:rPr>
        <w:t>1</w:t>
      </w:r>
      <w:r w:rsidRPr="00D73414">
        <w:rPr>
          <w:color w:val="000000" w:themeColor="text1"/>
          <w:sz w:val="24"/>
          <w:szCs w:val="24"/>
        </w:rPr>
        <w:t>.3. Акт приема-передачи земельного участка на 1 л. в 1 экз.</w:t>
      </w:r>
    </w:p>
    <w:p w14:paraId="6B1C8595" w14:textId="77777777" w:rsidR="00656783" w:rsidRPr="00D73414" w:rsidRDefault="00656783" w:rsidP="00656783">
      <w:pPr>
        <w:ind w:right="-35" w:firstLine="708"/>
        <w:jc w:val="both"/>
        <w:rPr>
          <w:color w:val="000000" w:themeColor="text1"/>
          <w:sz w:val="24"/>
          <w:szCs w:val="24"/>
        </w:rPr>
      </w:pPr>
    </w:p>
    <w:p w14:paraId="403D9512" w14:textId="77777777" w:rsidR="00656783" w:rsidRPr="00D73414" w:rsidRDefault="00656783" w:rsidP="00656783">
      <w:pPr>
        <w:autoSpaceDE w:val="0"/>
        <w:autoSpaceDN w:val="0"/>
        <w:adjustRightInd w:val="0"/>
        <w:ind w:firstLine="709"/>
        <w:jc w:val="center"/>
        <w:rPr>
          <w:color w:val="000000" w:themeColor="text1"/>
          <w:sz w:val="24"/>
          <w:szCs w:val="24"/>
        </w:rPr>
      </w:pPr>
    </w:p>
    <w:p w14:paraId="158CBBC4" w14:textId="77777777" w:rsidR="00656783" w:rsidRPr="00D73414" w:rsidRDefault="00656783" w:rsidP="00656783">
      <w:pPr>
        <w:autoSpaceDE w:val="0"/>
        <w:autoSpaceDN w:val="0"/>
        <w:adjustRightInd w:val="0"/>
        <w:ind w:firstLine="709"/>
        <w:jc w:val="center"/>
        <w:rPr>
          <w:color w:val="000000" w:themeColor="text1"/>
          <w:sz w:val="24"/>
          <w:szCs w:val="24"/>
        </w:rPr>
      </w:pPr>
      <w:r w:rsidRPr="00D73414">
        <w:rPr>
          <w:color w:val="000000" w:themeColor="text1"/>
          <w:sz w:val="24"/>
          <w:szCs w:val="24"/>
        </w:rPr>
        <w:t>1</w:t>
      </w:r>
      <w:r>
        <w:rPr>
          <w:color w:val="000000" w:themeColor="text1"/>
          <w:sz w:val="24"/>
          <w:szCs w:val="24"/>
        </w:rPr>
        <w:t>2</w:t>
      </w:r>
      <w:r w:rsidRPr="00D73414">
        <w:rPr>
          <w:color w:val="000000" w:themeColor="text1"/>
          <w:sz w:val="24"/>
          <w:szCs w:val="24"/>
        </w:rPr>
        <w:t>.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656783" w:rsidRPr="00EC2BD8" w14:paraId="3484F052" w14:textId="77777777" w:rsidTr="00BB34A6">
        <w:trPr>
          <w:trHeight w:val="1872"/>
        </w:trPr>
        <w:tc>
          <w:tcPr>
            <w:tcW w:w="1939" w:type="dxa"/>
          </w:tcPr>
          <w:p w14:paraId="530C1B14" w14:textId="77777777" w:rsidR="00656783" w:rsidRPr="00EC2BD8" w:rsidRDefault="00656783" w:rsidP="00BB34A6">
            <w:pPr>
              <w:jc w:val="both"/>
              <w:rPr>
                <w:b/>
                <w:bCs/>
                <w:sz w:val="24"/>
                <w:szCs w:val="24"/>
              </w:rPr>
            </w:pPr>
            <w:r w:rsidRPr="00EC2BD8">
              <w:rPr>
                <w:b/>
                <w:bCs/>
                <w:sz w:val="24"/>
                <w:szCs w:val="24"/>
                <w:u w:val="single"/>
              </w:rPr>
              <w:t>Арендодатель</w:t>
            </w:r>
            <w:r w:rsidRPr="00EC2BD8">
              <w:rPr>
                <w:b/>
                <w:bCs/>
                <w:sz w:val="24"/>
                <w:szCs w:val="24"/>
              </w:rPr>
              <w:t>:</w:t>
            </w:r>
          </w:p>
        </w:tc>
        <w:tc>
          <w:tcPr>
            <w:tcW w:w="7529" w:type="dxa"/>
          </w:tcPr>
          <w:p w14:paraId="1277B60B" w14:textId="77777777" w:rsidR="00656783" w:rsidRPr="00EC2BD8" w:rsidRDefault="00656783" w:rsidP="00BB34A6">
            <w:pPr>
              <w:keepNext/>
              <w:jc w:val="both"/>
              <w:outlineLvl w:val="0"/>
              <w:rPr>
                <w:b/>
                <w:bCs/>
                <w:sz w:val="24"/>
                <w:szCs w:val="24"/>
                <w:u w:val="single"/>
              </w:rPr>
            </w:pPr>
            <w:r w:rsidRPr="00EC2BD8">
              <w:rPr>
                <w:b/>
                <w:bCs/>
                <w:sz w:val="24"/>
                <w:szCs w:val="24"/>
                <w:u w:val="single"/>
              </w:rPr>
              <w:t>Министерство имущественных отношений Мурманской области</w:t>
            </w:r>
          </w:p>
          <w:p w14:paraId="158F8D6E" w14:textId="77777777" w:rsidR="00656783" w:rsidRPr="00EC2BD8" w:rsidRDefault="00656783" w:rsidP="00BB34A6">
            <w:pPr>
              <w:keepNext/>
              <w:jc w:val="both"/>
              <w:outlineLvl w:val="0"/>
              <w:rPr>
                <w:bCs/>
                <w:sz w:val="24"/>
                <w:szCs w:val="24"/>
              </w:rPr>
            </w:pPr>
            <w:r w:rsidRPr="00EC2BD8">
              <w:rPr>
                <w:bCs/>
                <w:sz w:val="24"/>
                <w:szCs w:val="24"/>
              </w:rPr>
              <w:t>Адрес местонахождения: г. Мурманск, ул. Карла Маркса, 18;</w:t>
            </w:r>
          </w:p>
          <w:p w14:paraId="3F3168BD" w14:textId="77777777" w:rsidR="00656783" w:rsidRPr="00EC2BD8" w:rsidRDefault="00656783" w:rsidP="00BB34A6">
            <w:pPr>
              <w:keepNext/>
              <w:jc w:val="both"/>
              <w:outlineLvl w:val="0"/>
              <w:rPr>
                <w:bCs/>
                <w:sz w:val="24"/>
                <w:szCs w:val="24"/>
              </w:rPr>
            </w:pPr>
            <w:r w:rsidRPr="00EC2BD8">
              <w:rPr>
                <w:bCs/>
                <w:sz w:val="24"/>
                <w:szCs w:val="24"/>
              </w:rPr>
              <w:t>Почтовый адрес: 183006, г. Мурманск, пр. Ленина, 75;</w:t>
            </w:r>
          </w:p>
          <w:p w14:paraId="658BE1D7" w14:textId="77777777" w:rsidR="00656783" w:rsidRPr="00EC2BD8" w:rsidRDefault="00656783" w:rsidP="00BB34A6">
            <w:pPr>
              <w:keepNext/>
              <w:jc w:val="both"/>
              <w:outlineLvl w:val="0"/>
              <w:rPr>
                <w:bCs/>
                <w:sz w:val="24"/>
                <w:szCs w:val="24"/>
              </w:rPr>
            </w:pPr>
            <w:r w:rsidRPr="00EC2BD8">
              <w:rPr>
                <w:bCs/>
                <w:sz w:val="24"/>
                <w:szCs w:val="24"/>
              </w:rPr>
              <w:t>ОГРН: 1025100866768</w:t>
            </w:r>
          </w:p>
          <w:p w14:paraId="4263E460" w14:textId="77777777" w:rsidR="00656783" w:rsidRPr="00EC2BD8" w:rsidRDefault="00656783" w:rsidP="00BB34A6">
            <w:pPr>
              <w:keepNext/>
              <w:jc w:val="both"/>
              <w:outlineLvl w:val="0"/>
              <w:rPr>
                <w:bCs/>
                <w:sz w:val="24"/>
                <w:szCs w:val="24"/>
              </w:rPr>
            </w:pPr>
            <w:r w:rsidRPr="00EC2BD8">
              <w:rPr>
                <w:bCs/>
                <w:sz w:val="24"/>
                <w:szCs w:val="24"/>
              </w:rPr>
              <w:t>ИНН 5190800097 / КПП 519001001</w:t>
            </w:r>
          </w:p>
          <w:p w14:paraId="0D3D069A" w14:textId="77777777" w:rsidR="00656783" w:rsidRPr="00EC2BD8" w:rsidRDefault="00656783" w:rsidP="00BB34A6">
            <w:pPr>
              <w:keepNext/>
              <w:jc w:val="both"/>
              <w:outlineLvl w:val="0"/>
              <w:rPr>
                <w:bCs/>
                <w:sz w:val="24"/>
                <w:szCs w:val="24"/>
              </w:rPr>
            </w:pPr>
            <w:r w:rsidRPr="00EC2BD8">
              <w:rPr>
                <w:bCs/>
                <w:sz w:val="24"/>
                <w:szCs w:val="24"/>
              </w:rPr>
              <w:t xml:space="preserve">ОКВЭД 84.11.21 </w:t>
            </w:r>
          </w:p>
          <w:p w14:paraId="7932FF9C" w14:textId="77777777" w:rsidR="00656783" w:rsidRPr="00EC2BD8" w:rsidRDefault="00656783" w:rsidP="00BB34A6">
            <w:pPr>
              <w:keepNext/>
              <w:jc w:val="both"/>
              <w:outlineLvl w:val="0"/>
              <w:rPr>
                <w:sz w:val="24"/>
                <w:szCs w:val="24"/>
              </w:rPr>
            </w:pPr>
            <w:r w:rsidRPr="00EC2BD8">
              <w:rPr>
                <w:bCs/>
                <w:sz w:val="24"/>
                <w:szCs w:val="24"/>
              </w:rPr>
              <w:t>телефоны: 486-967, 486-969</w:t>
            </w:r>
          </w:p>
        </w:tc>
      </w:tr>
      <w:tr w:rsidR="00656783" w:rsidRPr="00EC2BD8" w14:paraId="00A56B36" w14:textId="77777777" w:rsidTr="00BB34A6">
        <w:trPr>
          <w:trHeight w:val="326"/>
        </w:trPr>
        <w:tc>
          <w:tcPr>
            <w:tcW w:w="1939" w:type="dxa"/>
          </w:tcPr>
          <w:p w14:paraId="6B043BF3" w14:textId="77777777" w:rsidR="00656783" w:rsidRPr="00EC2BD8" w:rsidRDefault="00656783" w:rsidP="00BB34A6">
            <w:pPr>
              <w:jc w:val="both"/>
              <w:rPr>
                <w:b/>
                <w:bCs/>
                <w:sz w:val="24"/>
                <w:szCs w:val="24"/>
                <w:u w:val="single"/>
              </w:rPr>
            </w:pPr>
            <w:r w:rsidRPr="00EC2BD8">
              <w:rPr>
                <w:b/>
                <w:bCs/>
                <w:sz w:val="24"/>
                <w:szCs w:val="24"/>
                <w:u w:val="single"/>
              </w:rPr>
              <w:t>Администратор платежей</w:t>
            </w:r>
          </w:p>
        </w:tc>
        <w:tc>
          <w:tcPr>
            <w:tcW w:w="7529" w:type="dxa"/>
          </w:tcPr>
          <w:p w14:paraId="1C7CC208" w14:textId="77777777" w:rsidR="00656783" w:rsidRPr="00EC2BD8" w:rsidRDefault="00656783" w:rsidP="00BB34A6">
            <w:pPr>
              <w:rPr>
                <w:b/>
                <w:sz w:val="24"/>
                <w:szCs w:val="24"/>
                <w:u w:val="single"/>
              </w:rPr>
            </w:pPr>
            <w:r w:rsidRPr="00EC2BD8">
              <w:rPr>
                <w:b/>
                <w:sz w:val="24"/>
                <w:szCs w:val="24"/>
                <w:u w:val="single"/>
              </w:rPr>
              <w:t>Управление земельными ресурсами администрации Кольского района (УЗР Кольского района)</w:t>
            </w:r>
          </w:p>
          <w:p w14:paraId="792C5DFB" w14:textId="77777777" w:rsidR="00656783" w:rsidRPr="00EC2BD8" w:rsidRDefault="00656783" w:rsidP="00BB34A6">
            <w:pPr>
              <w:rPr>
                <w:sz w:val="24"/>
                <w:szCs w:val="24"/>
              </w:rPr>
            </w:pPr>
            <w:r w:rsidRPr="00EC2BD8">
              <w:rPr>
                <w:sz w:val="24"/>
                <w:szCs w:val="24"/>
              </w:rPr>
              <w:t>ОГРН: 1025100587049</w:t>
            </w:r>
          </w:p>
          <w:p w14:paraId="361E656A" w14:textId="77777777" w:rsidR="00656783" w:rsidRPr="00EC2BD8" w:rsidRDefault="00656783" w:rsidP="00BB34A6">
            <w:pPr>
              <w:rPr>
                <w:sz w:val="24"/>
                <w:szCs w:val="24"/>
              </w:rPr>
            </w:pPr>
            <w:r w:rsidRPr="00EC2BD8">
              <w:rPr>
                <w:sz w:val="24"/>
                <w:szCs w:val="24"/>
              </w:rPr>
              <w:t>ИНН: 5105031608 / КПП: 510501001</w:t>
            </w:r>
          </w:p>
          <w:p w14:paraId="47255778" w14:textId="77777777" w:rsidR="00656783" w:rsidRPr="00EC2BD8" w:rsidRDefault="00656783" w:rsidP="00BB34A6">
            <w:pPr>
              <w:rPr>
                <w:sz w:val="24"/>
                <w:szCs w:val="24"/>
              </w:rPr>
            </w:pPr>
            <w:r w:rsidRPr="00EC2BD8">
              <w:rPr>
                <w:sz w:val="24"/>
                <w:szCs w:val="24"/>
              </w:rPr>
              <w:t>Дата внесения записи в ЕГРЮЛ о государственной регистрации юридического лица: 04.10.2002 года</w:t>
            </w:r>
          </w:p>
          <w:p w14:paraId="7E9966C3" w14:textId="77777777" w:rsidR="00656783" w:rsidRPr="00EC2BD8" w:rsidRDefault="00656783" w:rsidP="00BB34A6">
            <w:pPr>
              <w:rPr>
                <w:spacing w:val="-6"/>
                <w:sz w:val="24"/>
                <w:szCs w:val="24"/>
              </w:rPr>
            </w:pPr>
            <w:r w:rsidRPr="00EC2BD8">
              <w:rPr>
                <w:spacing w:val="-6"/>
                <w:sz w:val="24"/>
                <w:szCs w:val="24"/>
              </w:rPr>
              <w:t>Адрес (место нахождения): Мурманская обл., г. Кола, пр. Советский, д. 50</w:t>
            </w:r>
          </w:p>
          <w:p w14:paraId="5E0854AD" w14:textId="77777777" w:rsidR="00656783" w:rsidRPr="00EC2BD8" w:rsidRDefault="00656783" w:rsidP="00BB34A6">
            <w:pPr>
              <w:rPr>
                <w:b/>
                <w:bCs/>
                <w:sz w:val="24"/>
                <w:szCs w:val="24"/>
                <w:u w:val="single"/>
              </w:rPr>
            </w:pPr>
            <w:r w:rsidRPr="00EC2BD8">
              <w:rPr>
                <w:sz w:val="24"/>
                <w:szCs w:val="24"/>
              </w:rPr>
              <w:t>Тел./факс (81553) 3-57-55</w:t>
            </w:r>
          </w:p>
        </w:tc>
      </w:tr>
      <w:tr w:rsidR="00656783" w:rsidRPr="00EC2BD8" w14:paraId="2D72854C" w14:textId="77777777" w:rsidTr="00BB34A6">
        <w:tc>
          <w:tcPr>
            <w:tcW w:w="1939" w:type="dxa"/>
          </w:tcPr>
          <w:p w14:paraId="650E9B7B" w14:textId="77777777" w:rsidR="00656783" w:rsidRPr="00EC2BD8" w:rsidRDefault="00656783" w:rsidP="00BB34A6">
            <w:pPr>
              <w:jc w:val="both"/>
              <w:rPr>
                <w:b/>
                <w:bCs/>
                <w:sz w:val="24"/>
                <w:szCs w:val="24"/>
              </w:rPr>
            </w:pPr>
            <w:r w:rsidRPr="00EC2BD8">
              <w:rPr>
                <w:b/>
                <w:bCs/>
                <w:sz w:val="24"/>
                <w:szCs w:val="24"/>
                <w:u w:val="single"/>
              </w:rPr>
              <w:t>Арендатор</w:t>
            </w:r>
            <w:r w:rsidRPr="00EC2BD8">
              <w:rPr>
                <w:b/>
                <w:bCs/>
                <w:sz w:val="24"/>
                <w:szCs w:val="24"/>
              </w:rPr>
              <w:t>:</w:t>
            </w:r>
          </w:p>
        </w:tc>
        <w:tc>
          <w:tcPr>
            <w:tcW w:w="7529" w:type="dxa"/>
          </w:tcPr>
          <w:p w14:paraId="7C6FA59B" w14:textId="77777777" w:rsidR="00656783" w:rsidRPr="00D73414" w:rsidRDefault="00656783" w:rsidP="00BB34A6">
            <w:pPr>
              <w:tabs>
                <w:tab w:val="left" w:pos="5280"/>
              </w:tabs>
              <w:ind w:left="51"/>
              <w:rPr>
                <w:b/>
                <w:bCs/>
                <w:sz w:val="24"/>
                <w:szCs w:val="24"/>
                <w:u w:val="single"/>
              </w:rPr>
            </w:pPr>
            <w:r w:rsidRPr="00D73414">
              <w:rPr>
                <w:b/>
                <w:bCs/>
                <w:sz w:val="24"/>
                <w:szCs w:val="24"/>
                <w:u w:val="single"/>
              </w:rPr>
              <w:t>_______________________________</w:t>
            </w:r>
          </w:p>
          <w:p w14:paraId="62313480" w14:textId="77777777" w:rsidR="00656783" w:rsidRPr="00D73414" w:rsidRDefault="00656783" w:rsidP="00BB34A6">
            <w:pPr>
              <w:tabs>
                <w:tab w:val="left" w:pos="5280"/>
              </w:tabs>
              <w:ind w:left="51"/>
              <w:rPr>
                <w:bCs/>
                <w:sz w:val="24"/>
                <w:szCs w:val="24"/>
              </w:rPr>
            </w:pPr>
            <w:r w:rsidRPr="00D73414">
              <w:rPr>
                <w:bCs/>
                <w:sz w:val="24"/>
                <w:szCs w:val="24"/>
              </w:rPr>
              <w:t xml:space="preserve">Дата и место рождения: __.__._____ г.р.,  </w:t>
            </w:r>
          </w:p>
          <w:p w14:paraId="14B802D2" w14:textId="77777777" w:rsidR="00656783" w:rsidRPr="00D73414" w:rsidRDefault="00656783" w:rsidP="00BB34A6">
            <w:pPr>
              <w:tabs>
                <w:tab w:val="left" w:pos="5280"/>
              </w:tabs>
              <w:ind w:left="51"/>
              <w:rPr>
                <w:bCs/>
                <w:sz w:val="24"/>
                <w:szCs w:val="24"/>
              </w:rPr>
            </w:pPr>
            <w:r w:rsidRPr="00D73414">
              <w:rPr>
                <w:bCs/>
                <w:sz w:val="24"/>
                <w:szCs w:val="24"/>
              </w:rPr>
              <w:t>_______________</w:t>
            </w:r>
            <w:r w:rsidRPr="00D73414">
              <w:rPr>
                <w:bCs/>
                <w:sz w:val="24"/>
                <w:szCs w:val="24"/>
              </w:rPr>
              <w:tab/>
            </w:r>
          </w:p>
          <w:p w14:paraId="7250F07A" w14:textId="77777777" w:rsidR="00656783" w:rsidRPr="00D73414" w:rsidRDefault="00656783" w:rsidP="00BB34A6">
            <w:pPr>
              <w:tabs>
                <w:tab w:val="left" w:pos="5280"/>
              </w:tabs>
              <w:ind w:left="51"/>
              <w:rPr>
                <w:bCs/>
                <w:sz w:val="24"/>
                <w:szCs w:val="24"/>
              </w:rPr>
            </w:pPr>
            <w:r w:rsidRPr="00D73414">
              <w:rPr>
                <w:bCs/>
                <w:sz w:val="24"/>
                <w:szCs w:val="24"/>
              </w:rPr>
              <w:t xml:space="preserve">Паспорт: _____ № _______выдан: ___.___._____ _____________________________________________________, </w:t>
            </w:r>
          </w:p>
          <w:p w14:paraId="26266F62" w14:textId="77777777" w:rsidR="00656783" w:rsidRPr="00D73414" w:rsidRDefault="00656783" w:rsidP="00BB34A6">
            <w:pPr>
              <w:tabs>
                <w:tab w:val="left" w:pos="5280"/>
              </w:tabs>
              <w:ind w:left="51"/>
              <w:rPr>
                <w:bCs/>
                <w:sz w:val="24"/>
                <w:szCs w:val="24"/>
              </w:rPr>
            </w:pPr>
            <w:r w:rsidRPr="00D73414">
              <w:rPr>
                <w:bCs/>
                <w:sz w:val="24"/>
                <w:szCs w:val="24"/>
              </w:rPr>
              <w:t>код подразделения: _________</w:t>
            </w:r>
          </w:p>
          <w:p w14:paraId="2B8BCE35" w14:textId="77777777" w:rsidR="00656783" w:rsidRPr="00EC2BD8" w:rsidRDefault="00656783" w:rsidP="00BB34A6">
            <w:pPr>
              <w:rPr>
                <w:sz w:val="24"/>
                <w:szCs w:val="24"/>
              </w:rPr>
            </w:pPr>
            <w:r w:rsidRPr="00D73414">
              <w:rPr>
                <w:bCs/>
                <w:sz w:val="24"/>
                <w:szCs w:val="24"/>
              </w:rPr>
              <w:t>Адрес регистрации:  _____________________________________</w:t>
            </w:r>
          </w:p>
        </w:tc>
      </w:tr>
    </w:tbl>
    <w:p w14:paraId="1D70775F" w14:textId="77777777" w:rsidR="00656783" w:rsidRPr="00CF1F53" w:rsidRDefault="00656783" w:rsidP="00656783">
      <w:pPr>
        <w:ind w:firstLine="709"/>
        <w:jc w:val="both"/>
        <w:rPr>
          <w:rFonts w:eastAsia="TimesNewRomanPSMT"/>
          <w:szCs w:val="26"/>
        </w:rPr>
      </w:pPr>
    </w:p>
    <w:p w14:paraId="7EA04B47" w14:textId="77777777" w:rsidR="00656783" w:rsidRPr="00CF1F53" w:rsidRDefault="00656783" w:rsidP="00656783">
      <w:pPr>
        <w:ind w:firstLine="709"/>
        <w:jc w:val="center"/>
        <w:rPr>
          <w:color w:val="000000" w:themeColor="text1"/>
          <w:szCs w:val="26"/>
        </w:rPr>
      </w:pPr>
      <w:r w:rsidRPr="00CF1F53">
        <w:rPr>
          <w:color w:val="000000" w:themeColor="text1"/>
          <w:szCs w:val="26"/>
        </w:rPr>
        <w:t>1</w:t>
      </w:r>
      <w:r>
        <w:rPr>
          <w:color w:val="000000" w:themeColor="text1"/>
          <w:szCs w:val="26"/>
        </w:rPr>
        <w:t>3</w:t>
      </w:r>
      <w:r w:rsidRPr="00CF1F53">
        <w:rPr>
          <w:color w:val="000000" w:themeColor="text1"/>
          <w:szCs w:val="26"/>
        </w:rPr>
        <w:t>. 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656783" w:rsidRPr="00BC41C0" w14:paraId="5C6624E4" w14:textId="77777777" w:rsidTr="00BB34A6">
        <w:tc>
          <w:tcPr>
            <w:tcW w:w="3227" w:type="dxa"/>
            <w:tcBorders>
              <w:top w:val="nil"/>
              <w:left w:val="nil"/>
              <w:bottom w:val="nil"/>
              <w:right w:val="nil"/>
            </w:tcBorders>
            <w:tcMar>
              <w:top w:w="0" w:type="dxa"/>
              <w:left w:w="108" w:type="dxa"/>
              <w:bottom w:w="0" w:type="dxa"/>
              <w:right w:w="108" w:type="dxa"/>
            </w:tcMar>
          </w:tcPr>
          <w:p w14:paraId="6674E5D7" w14:textId="77777777" w:rsidR="00656783" w:rsidRPr="00BC41C0" w:rsidRDefault="00656783" w:rsidP="00BB34A6">
            <w:pPr>
              <w:jc w:val="center"/>
              <w:rPr>
                <w:b/>
                <w:bCs/>
                <w:sz w:val="24"/>
                <w:szCs w:val="24"/>
                <w:lang w:eastAsia="en-US"/>
              </w:rPr>
            </w:pPr>
          </w:p>
          <w:p w14:paraId="2DA25D78" w14:textId="77777777" w:rsidR="00656783" w:rsidRPr="00BC41C0" w:rsidRDefault="00656783" w:rsidP="00BB34A6">
            <w:pPr>
              <w:jc w:val="center"/>
              <w:rPr>
                <w:b/>
                <w:bCs/>
                <w:sz w:val="24"/>
                <w:szCs w:val="24"/>
                <w:lang w:eastAsia="en-US"/>
              </w:rPr>
            </w:pPr>
            <w:r w:rsidRPr="00BC41C0">
              <w:rPr>
                <w:b/>
                <w:bCs/>
                <w:sz w:val="24"/>
                <w:szCs w:val="24"/>
                <w:lang w:eastAsia="en-US"/>
              </w:rPr>
              <w:t>Арендодатель:</w:t>
            </w:r>
          </w:p>
          <w:p w14:paraId="48E8A1CE" w14:textId="77777777" w:rsidR="00656783" w:rsidRPr="00BC41C0" w:rsidRDefault="00656783" w:rsidP="00BB34A6">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1F94342E" w14:textId="77777777" w:rsidR="00656783" w:rsidRPr="00BC41C0" w:rsidRDefault="00656783" w:rsidP="00BB34A6">
            <w:pPr>
              <w:pStyle w:val="4"/>
              <w:jc w:val="center"/>
              <w:outlineLvl w:val="3"/>
              <w:rPr>
                <w:rFonts w:ascii="Times New Roman" w:hAnsi="Times New Roman" w:cs="Times New Roman"/>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13A2821C" w14:textId="77777777" w:rsidR="00656783" w:rsidRPr="00BC41C0" w:rsidRDefault="00656783" w:rsidP="00BB34A6">
            <w:pPr>
              <w:pStyle w:val="4"/>
              <w:jc w:val="center"/>
              <w:outlineLvl w:val="3"/>
              <w:rPr>
                <w:rFonts w:ascii="Times New Roman" w:hAnsi="Times New Roman" w:cs="Times New Roman"/>
                <w:i w:val="0"/>
                <w:sz w:val="24"/>
                <w:szCs w:val="24"/>
                <w:lang w:eastAsia="en-US"/>
              </w:rPr>
            </w:pPr>
            <w:r w:rsidRPr="00BC41C0">
              <w:rPr>
                <w:rFonts w:ascii="Times New Roman" w:hAnsi="Times New Roman" w:cs="Times New Roman"/>
                <w:bCs w:val="0"/>
                <w:i w:val="0"/>
                <w:color w:val="000000"/>
                <w:sz w:val="24"/>
                <w:szCs w:val="24"/>
              </w:rPr>
              <w:t>Арендатор:</w:t>
            </w:r>
          </w:p>
        </w:tc>
      </w:tr>
      <w:tr w:rsidR="00656783" w:rsidRPr="00BC41C0" w14:paraId="4E2AD30D"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55A22BEC" w14:textId="77777777" w:rsidR="00656783" w:rsidRPr="00BC41C0" w:rsidRDefault="00656783" w:rsidP="00BB34A6">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497BE88E" w14:textId="77777777" w:rsidR="00656783" w:rsidRPr="00BC41C0" w:rsidRDefault="00656783" w:rsidP="00BB34A6">
            <w:pPr>
              <w:pStyle w:val="4"/>
              <w:jc w:val="center"/>
              <w:outlineLvl w:val="3"/>
              <w:rPr>
                <w:rFonts w:ascii="Times New Roman" w:hAnsi="Times New Roman" w:cs="Times New Roman"/>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3195780A" w14:textId="77777777" w:rsidR="00656783" w:rsidRPr="00BC41C0" w:rsidRDefault="00656783" w:rsidP="00BB34A6">
            <w:pPr>
              <w:pStyle w:val="4"/>
              <w:jc w:val="center"/>
              <w:outlineLvl w:val="3"/>
              <w:rPr>
                <w:rFonts w:ascii="Times New Roman" w:hAnsi="Times New Roman" w:cs="Times New Roman"/>
                <w:sz w:val="24"/>
                <w:szCs w:val="24"/>
                <w:lang w:eastAsia="en-US"/>
              </w:rPr>
            </w:pPr>
          </w:p>
        </w:tc>
      </w:tr>
      <w:tr w:rsidR="00656783" w:rsidRPr="00BC41C0" w14:paraId="6FBE22D3"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5BEF7522" w14:textId="77777777" w:rsidR="00656783" w:rsidRPr="00BC41C0" w:rsidRDefault="00656783" w:rsidP="00BB34A6">
            <w:pPr>
              <w:jc w:val="center"/>
            </w:pPr>
            <w:r w:rsidRPr="00BC41C0">
              <w:t>(подпись)</w:t>
            </w:r>
          </w:p>
          <w:p w14:paraId="0C6D8A46" w14:textId="77777777" w:rsidR="00656783" w:rsidRPr="00BC41C0" w:rsidRDefault="00656783" w:rsidP="00BB34A6">
            <w:pPr>
              <w:jc w:val="center"/>
              <w:rPr>
                <w:sz w:val="24"/>
                <w:szCs w:val="24"/>
              </w:rPr>
            </w:pPr>
          </w:p>
          <w:p w14:paraId="615E48A3" w14:textId="77777777" w:rsidR="00656783" w:rsidRPr="00BC41C0" w:rsidRDefault="00656783" w:rsidP="00BB34A6">
            <w:pPr>
              <w:jc w:val="center"/>
              <w:rPr>
                <w:sz w:val="24"/>
                <w:szCs w:val="24"/>
              </w:rPr>
            </w:pPr>
            <w:r w:rsidRPr="00BC41C0">
              <w:rPr>
                <w:sz w:val="24"/>
                <w:szCs w:val="24"/>
              </w:rPr>
              <w:t>Онуфриенко Ольга Николаевна</w:t>
            </w:r>
          </w:p>
          <w:p w14:paraId="791591AB" w14:textId="77777777" w:rsidR="00656783" w:rsidRPr="00BC41C0" w:rsidRDefault="00656783" w:rsidP="00BB34A6">
            <w:pPr>
              <w:jc w:val="center"/>
              <w:rPr>
                <w:sz w:val="24"/>
                <w:szCs w:val="24"/>
              </w:rPr>
            </w:pPr>
            <w:r w:rsidRPr="00BC41C0">
              <w:rPr>
                <w:sz w:val="24"/>
                <w:szCs w:val="24"/>
              </w:rPr>
              <w:t>М.П.</w:t>
            </w:r>
          </w:p>
          <w:p w14:paraId="4B824202" w14:textId="77777777" w:rsidR="00656783" w:rsidRPr="00BC41C0" w:rsidRDefault="00656783" w:rsidP="00BB34A6">
            <w:pPr>
              <w:jc w:val="center"/>
              <w:rPr>
                <w:sz w:val="24"/>
                <w:szCs w:val="24"/>
                <w:lang w:eastAsia="en-US"/>
              </w:rPr>
            </w:pPr>
            <w:r w:rsidRPr="00BC41C0">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5F2B2E5A" w14:textId="77777777" w:rsidR="00656783" w:rsidRPr="00BC41C0" w:rsidRDefault="00656783" w:rsidP="00BB34A6">
            <w:pPr>
              <w:pStyle w:val="4"/>
              <w:jc w:val="center"/>
              <w:outlineLvl w:val="3"/>
              <w:rPr>
                <w:rFonts w:ascii="Times New Roman" w:hAnsi="Times New Roman" w:cs="Times New Roman"/>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169E148E" w14:textId="77777777" w:rsidR="00656783" w:rsidRPr="00BC41C0" w:rsidRDefault="00656783" w:rsidP="00BB34A6">
            <w:pPr>
              <w:jc w:val="center"/>
              <w:rPr>
                <w:lang w:eastAsia="en-US"/>
              </w:rPr>
            </w:pPr>
            <w:r w:rsidRPr="00BC41C0">
              <w:rPr>
                <w:lang w:eastAsia="en-US"/>
              </w:rPr>
              <w:t>(</w:t>
            </w:r>
            <w:r w:rsidRPr="00BC41C0">
              <w:t>подпись</w:t>
            </w:r>
            <w:r w:rsidRPr="00BC41C0">
              <w:rPr>
                <w:lang w:eastAsia="en-US"/>
              </w:rPr>
              <w:t>)</w:t>
            </w:r>
          </w:p>
          <w:p w14:paraId="4987479A" w14:textId="77777777" w:rsidR="00656783" w:rsidRPr="00BC41C0" w:rsidRDefault="00656783" w:rsidP="00BB34A6">
            <w:pPr>
              <w:jc w:val="center"/>
              <w:rPr>
                <w:color w:val="000000"/>
                <w:sz w:val="24"/>
                <w:szCs w:val="24"/>
                <w:lang w:eastAsia="en-US"/>
              </w:rPr>
            </w:pPr>
          </w:p>
          <w:p w14:paraId="65D2CBBD" w14:textId="77777777" w:rsidR="00656783" w:rsidRPr="00BC41C0" w:rsidRDefault="00656783" w:rsidP="00BB34A6">
            <w:pPr>
              <w:jc w:val="center"/>
              <w:rPr>
                <w:sz w:val="24"/>
                <w:szCs w:val="24"/>
                <w:lang w:eastAsia="en-US"/>
              </w:rPr>
            </w:pPr>
            <w:r w:rsidRPr="00BC41C0">
              <w:rPr>
                <w:sz w:val="24"/>
                <w:szCs w:val="24"/>
                <w:lang w:eastAsia="en-US"/>
              </w:rPr>
              <w:t>__________________________________________________</w:t>
            </w:r>
          </w:p>
          <w:p w14:paraId="62DF07F8" w14:textId="77777777" w:rsidR="00656783" w:rsidRPr="00BC41C0" w:rsidRDefault="00656783" w:rsidP="00BB34A6">
            <w:pPr>
              <w:jc w:val="center"/>
              <w:rPr>
                <w:sz w:val="24"/>
                <w:szCs w:val="24"/>
                <w:u w:val="single"/>
                <w:lang w:eastAsia="en-US"/>
              </w:rPr>
            </w:pPr>
          </w:p>
          <w:p w14:paraId="2141AE08" w14:textId="77777777" w:rsidR="00656783" w:rsidRPr="00BC41C0" w:rsidRDefault="00656783" w:rsidP="00BB34A6">
            <w:pPr>
              <w:jc w:val="center"/>
              <w:rPr>
                <w:sz w:val="24"/>
                <w:szCs w:val="24"/>
                <w:lang w:eastAsia="en-US"/>
              </w:rPr>
            </w:pPr>
            <w:r w:rsidRPr="00BC41C0">
              <w:rPr>
                <w:sz w:val="24"/>
                <w:szCs w:val="24"/>
                <w:u w:val="single"/>
                <w:lang w:eastAsia="en-US"/>
              </w:rPr>
              <w:t xml:space="preserve">                         2021</w:t>
            </w:r>
          </w:p>
        </w:tc>
      </w:tr>
    </w:tbl>
    <w:p w14:paraId="6C4AE226" w14:textId="77777777" w:rsidR="00656783" w:rsidRDefault="00656783" w:rsidP="00656783">
      <w:pPr>
        <w:jc w:val="right"/>
        <w:rPr>
          <w:rFonts w:eastAsia="Calibri"/>
          <w:sz w:val="24"/>
          <w:szCs w:val="24"/>
          <w:lang w:eastAsia="en-US"/>
        </w:rPr>
      </w:pPr>
    </w:p>
    <w:p w14:paraId="0FD2C26B" w14:textId="77777777" w:rsidR="00656783" w:rsidRDefault="00656783" w:rsidP="00656783">
      <w:pPr>
        <w:rPr>
          <w:rFonts w:eastAsia="Calibri"/>
          <w:sz w:val="24"/>
          <w:szCs w:val="24"/>
          <w:lang w:eastAsia="en-US"/>
        </w:rPr>
      </w:pPr>
      <w:r>
        <w:rPr>
          <w:rFonts w:eastAsia="Calibri"/>
          <w:sz w:val="24"/>
          <w:szCs w:val="24"/>
          <w:lang w:eastAsia="en-US"/>
        </w:rPr>
        <w:lastRenderedPageBreak/>
        <w:br w:type="page"/>
      </w:r>
    </w:p>
    <w:p w14:paraId="23794B07" w14:textId="77777777" w:rsidR="00656783" w:rsidRPr="00BC41C0" w:rsidRDefault="00656783" w:rsidP="00656783">
      <w:pPr>
        <w:jc w:val="right"/>
        <w:rPr>
          <w:rFonts w:eastAsia="Calibri"/>
          <w:lang w:eastAsia="en-US"/>
        </w:rPr>
      </w:pPr>
      <w:r w:rsidRPr="00BC41C0">
        <w:rPr>
          <w:rFonts w:eastAsia="Calibri"/>
          <w:lang w:eastAsia="en-US"/>
        </w:rPr>
        <w:lastRenderedPageBreak/>
        <w:t>Приложение № 2</w:t>
      </w:r>
    </w:p>
    <w:p w14:paraId="7F40224E" w14:textId="77777777" w:rsidR="00656783" w:rsidRPr="00BC41C0" w:rsidRDefault="00656783" w:rsidP="00656783">
      <w:pPr>
        <w:jc w:val="right"/>
        <w:rPr>
          <w:rFonts w:eastAsia="Calibri"/>
          <w:lang w:eastAsia="en-US"/>
        </w:rPr>
      </w:pPr>
      <w:r w:rsidRPr="00BC41C0">
        <w:rPr>
          <w:rFonts w:eastAsia="Calibri"/>
          <w:lang w:eastAsia="en-US"/>
        </w:rPr>
        <w:t xml:space="preserve"> к договору аренды земельного участка</w:t>
      </w:r>
    </w:p>
    <w:p w14:paraId="5A711793" w14:textId="77777777" w:rsidR="00656783" w:rsidRPr="00BC41C0" w:rsidRDefault="00656783" w:rsidP="00656783">
      <w:pPr>
        <w:widowControl w:val="0"/>
        <w:spacing w:line="264" w:lineRule="auto"/>
        <w:jc w:val="right"/>
        <w:rPr>
          <w:u w:val="single"/>
        </w:rPr>
      </w:pPr>
      <w:r w:rsidRPr="00BC41C0">
        <w:rPr>
          <w:rFonts w:eastAsia="Calibri"/>
          <w:u w:val="single"/>
          <w:lang w:eastAsia="en-US"/>
        </w:rPr>
        <w:t xml:space="preserve">от </w:t>
      </w:r>
      <w:r w:rsidRPr="00BC41C0">
        <w:rPr>
          <w:u w:val="single"/>
        </w:rPr>
        <w:t>«   »              2021</w:t>
      </w:r>
    </w:p>
    <w:p w14:paraId="3FA24B61" w14:textId="77777777" w:rsidR="00656783" w:rsidRPr="00BC41C0" w:rsidRDefault="00656783" w:rsidP="00656783">
      <w:pPr>
        <w:widowControl w:val="0"/>
        <w:spacing w:line="264" w:lineRule="auto"/>
        <w:jc w:val="right"/>
        <w:rPr>
          <w:color w:val="000000"/>
          <w:lang w:bidi="ru-RU"/>
        </w:rPr>
      </w:pPr>
      <w:r w:rsidRPr="00BC41C0">
        <w:t xml:space="preserve"> № ____</w:t>
      </w:r>
    </w:p>
    <w:p w14:paraId="50328E12" w14:textId="77777777" w:rsidR="00656783" w:rsidRDefault="00656783" w:rsidP="00656783">
      <w:pPr>
        <w:widowControl w:val="0"/>
        <w:spacing w:line="264" w:lineRule="auto"/>
        <w:jc w:val="center"/>
        <w:rPr>
          <w:color w:val="000000"/>
          <w:sz w:val="24"/>
          <w:szCs w:val="24"/>
          <w:lang w:bidi="ru-RU"/>
        </w:rPr>
      </w:pPr>
    </w:p>
    <w:p w14:paraId="3E812D78" w14:textId="77777777" w:rsidR="00656783" w:rsidRPr="00BC41C0" w:rsidRDefault="00656783" w:rsidP="00656783">
      <w:pPr>
        <w:widowControl w:val="0"/>
        <w:spacing w:line="264" w:lineRule="auto"/>
        <w:jc w:val="center"/>
        <w:rPr>
          <w:color w:val="000000"/>
          <w:sz w:val="24"/>
          <w:szCs w:val="24"/>
          <w:lang w:bidi="ru-RU"/>
        </w:rPr>
      </w:pPr>
      <w:r w:rsidRPr="00BC41C0">
        <w:rPr>
          <w:color w:val="000000"/>
          <w:sz w:val="24"/>
          <w:szCs w:val="24"/>
          <w:lang w:bidi="ru-RU"/>
        </w:rPr>
        <w:t>РАСЧЕТ АРЕНДНОЙ ПЛАТЫ</w:t>
      </w:r>
    </w:p>
    <w:p w14:paraId="7CBA21C4" w14:textId="77777777" w:rsidR="00656783" w:rsidRPr="00BC41C0" w:rsidRDefault="00656783" w:rsidP="00656783">
      <w:pPr>
        <w:widowControl w:val="0"/>
        <w:spacing w:line="264" w:lineRule="auto"/>
        <w:jc w:val="center"/>
        <w:rPr>
          <w:color w:val="000000"/>
          <w:sz w:val="24"/>
          <w:szCs w:val="24"/>
          <w:lang w:bidi="ru-RU"/>
        </w:rPr>
      </w:pPr>
      <w:r w:rsidRPr="00BC41C0">
        <w:rPr>
          <w:color w:val="000000"/>
          <w:sz w:val="24"/>
          <w:szCs w:val="24"/>
          <w:lang w:bidi="ru-RU"/>
        </w:rPr>
        <w:t>ЗА ПОЛЬЗОВАНИЕ ЗЕМЕЛЬНЫМ УЧАСТКОМ</w:t>
      </w:r>
    </w:p>
    <w:p w14:paraId="0BAE5FDB" w14:textId="77777777" w:rsidR="00656783" w:rsidRPr="00BC41C0" w:rsidRDefault="00656783" w:rsidP="00656783">
      <w:pPr>
        <w:jc w:val="center"/>
        <w:rPr>
          <w:color w:val="000000"/>
          <w:sz w:val="24"/>
          <w:szCs w:val="24"/>
          <w:lang w:bidi="ru-RU"/>
        </w:rPr>
      </w:pPr>
      <w:r w:rsidRPr="00BC41C0">
        <w:rPr>
          <w:color w:val="000000"/>
          <w:sz w:val="24"/>
          <w:szCs w:val="24"/>
          <w:lang w:bidi="ru-RU"/>
        </w:rPr>
        <w:t xml:space="preserve">С КАДАСТРОВЫМ НОМЕРОМ </w:t>
      </w:r>
      <w:r w:rsidRPr="00B856AA">
        <w:rPr>
          <w:bCs/>
          <w:sz w:val="24"/>
          <w:szCs w:val="24"/>
        </w:rPr>
        <w:t>51:01:0201001:314</w:t>
      </w:r>
    </w:p>
    <w:p w14:paraId="3BA00D94" w14:textId="77777777" w:rsidR="00656783" w:rsidRPr="00BC41C0" w:rsidRDefault="00656783" w:rsidP="00656783">
      <w:pPr>
        <w:jc w:val="center"/>
        <w:rPr>
          <w:sz w:val="24"/>
          <w:szCs w:val="24"/>
        </w:rPr>
      </w:pPr>
    </w:p>
    <w:p w14:paraId="0635C960" w14:textId="77777777" w:rsidR="00656783" w:rsidRPr="00BC41C0" w:rsidRDefault="00656783" w:rsidP="00656783">
      <w:pPr>
        <w:contextualSpacing/>
        <w:mirrorIndents/>
        <w:jc w:val="both"/>
        <w:rPr>
          <w:sz w:val="24"/>
          <w:szCs w:val="24"/>
        </w:rPr>
      </w:pPr>
      <w:r w:rsidRPr="00BC41C0">
        <w:rPr>
          <w:sz w:val="24"/>
          <w:szCs w:val="24"/>
        </w:rPr>
        <w:t>Арендодатель: Министерство имущественных отношений Мурманской области</w:t>
      </w:r>
      <w:r w:rsidRPr="00BC41C0">
        <w:rPr>
          <w:sz w:val="24"/>
          <w:szCs w:val="24"/>
        </w:rPr>
        <w:tab/>
      </w:r>
    </w:p>
    <w:p w14:paraId="587B1CD9" w14:textId="77777777" w:rsidR="00656783" w:rsidRPr="00BC41C0" w:rsidRDefault="00656783" w:rsidP="00656783">
      <w:pPr>
        <w:contextualSpacing/>
        <w:mirrorIndents/>
        <w:jc w:val="both"/>
        <w:rPr>
          <w:sz w:val="24"/>
          <w:szCs w:val="24"/>
        </w:rPr>
      </w:pPr>
      <w:r w:rsidRPr="00BC41C0">
        <w:rPr>
          <w:sz w:val="24"/>
          <w:szCs w:val="24"/>
        </w:rPr>
        <w:t>Юридический адрес:</w:t>
      </w:r>
      <w:r w:rsidRPr="00BC41C0">
        <w:rPr>
          <w:bCs/>
          <w:sz w:val="24"/>
          <w:szCs w:val="24"/>
        </w:rPr>
        <w:t xml:space="preserve"> г. Мурманск, пр. Ленина, 75</w:t>
      </w:r>
    </w:p>
    <w:p w14:paraId="060E9AC9" w14:textId="77777777" w:rsidR="00656783" w:rsidRPr="00BC41C0" w:rsidRDefault="00656783" w:rsidP="00656783">
      <w:pPr>
        <w:rPr>
          <w:sz w:val="24"/>
          <w:szCs w:val="24"/>
        </w:rPr>
      </w:pPr>
      <w:r w:rsidRPr="00BC41C0">
        <w:rPr>
          <w:sz w:val="24"/>
          <w:szCs w:val="24"/>
        </w:rPr>
        <w:t xml:space="preserve">Арендатор: </w:t>
      </w:r>
      <w:r w:rsidRPr="00BC41C0">
        <w:rPr>
          <w:color w:val="000000" w:themeColor="text1"/>
          <w:sz w:val="24"/>
          <w:szCs w:val="24"/>
        </w:rPr>
        <w:t>______________________________</w:t>
      </w:r>
    </w:p>
    <w:p w14:paraId="7954BE59" w14:textId="77777777" w:rsidR="00656783" w:rsidRPr="00BC41C0" w:rsidRDefault="00656783" w:rsidP="00656783">
      <w:pPr>
        <w:jc w:val="both"/>
        <w:rPr>
          <w:sz w:val="24"/>
          <w:szCs w:val="24"/>
        </w:rPr>
      </w:pPr>
      <w:r w:rsidRPr="00BC41C0">
        <w:rPr>
          <w:sz w:val="24"/>
          <w:szCs w:val="24"/>
        </w:rPr>
        <w:t>Информация о земельном участке:</w:t>
      </w:r>
    </w:p>
    <w:p w14:paraId="4317586A" w14:textId="77777777" w:rsidR="00656783" w:rsidRPr="00BC41C0" w:rsidRDefault="00656783" w:rsidP="00656783">
      <w:pPr>
        <w:autoSpaceDE w:val="0"/>
        <w:autoSpaceDN w:val="0"/>
        <w:adjustRightInd w:val="0"/>
        <w:rPr>
          <w:b/>
          <w:sz w:val="24"/>
          <w:szCs w:val="24"/>
        </w:rPr>
      </w:pPr>
      <w:r>
        <w:rPr>
          <w:rFonts w:eastAsia="TimesNewRomanPSMT"/>
          <w:sz w:val="24"/>
          <w:szCs w:val="24"/>
        </w:rPr>
        <w:t>М</w:t>
      </w:r>
      <w:r w:rsidRPr="00BC41C0">
        <w:rPr>
          <w:rFonts w:eastAsia="TimesNewRomanPSMT"/>
          <w:sz w:val="24"/>
          <w:szCs w:val="24"/>
        </w:rPr>
        <w:t>естоположение</w:t>
      </w:r>
      <w:r>
        <w:rPr>
          <w:rFonts w:eastAsia="TimesNewRomanPSMT"/>
          <w:sz w:val="24"/>
          <w:szCs w:val="24"/>
        </w:rPr>
        <w:t>:</w:t>
      </w:r>
      <w:r w:rsidRPr="00BC41C0">
        <w:rPr>
          <w:rFonts w:eastAsiaTheme="minorHAnsi"/>
          <w:sz w:val="24"/>
          <w:szCs w:val="24"/>
          <w:lang w:eastAsia="en-US"/>
        </w:rPr>
        <w:t xml:space="preserve"> </w:t>
      </w:r>
      <w:r w:rsidRPr="00B856AA">
        <w:rPr>
          <w:rFonts w:eastAsiaTheme="minorHAnsi"/>
          <w:sz w:val="24"/>
          <w:szCs w:val="24"/>
          <w:lang w:eastAsia="en-US"/>
        </w:rPr>
        <w:t>Мурманская обл., Кольский муниципальный район, городское поселение Мурмаши, поселок городского типа Мурмаши</w:t>
      </w:r>
      <w:r w:rsidRPr="008D2A52">
        <w:rPr>
          <w:sz w:val="24"/>
          <w:szCs w:val="24"/>
        </w:rPr>
        <w:t>.</w:t>
      </w:r>
    </w:p>
    <w:p w14:paraId="71A7AC8D" w14:textId="77777777" w:rsidR="00656783" w:rsidRPr="00BC41C0" w:rsidRDefault="00656783" w:rsidP="00656783">
      <w:pPr>
        <w:autoSpaceDE w:val="0"/>
        <w:autoSpaceDN w:val="0"/>
        <w:adjustRightInd w:val="0"/>
        <w:rPr>
          <w:rFonts w:eastAsia="TimesNewRomanPSMT"/>
          <w:sz w:val="24"/>
          <w:szCs w:val="24"/>
        </w:rPr>
      </w:pPr>
      <w:r>
        <w:rPr>
          <w:sz w:val="24"/>
          <w:szCs w:val="24"/>
        </w:rPr>
        <w:t>К</w:t>
      </w:r>
      <w:r w:rsidRPr="00BC41C0">
        <w:rPr>
          <w:sz w:val="24"/>
          <w:szCs w:val="24"/>
        </w:rPr>
        <w:t>атегория земель: земли населённых пунктов</w:t>
      </w:r>
      <w:r>
        <w:rPr>
          <w:sz w:val="24"/>
          <w:szCs w:val="24"/>
        </w:rPr>
        <w:t>.</w:t>
      </w:r>
    </w:p>
    <w:p w14:paraId="48939974" w14:textId="77777777" w:rsidR="00656783" w:rsidRPr="00BC41C0" w:rsidRDefault="00656783" w:rsidP="00656783">
      <w:pPr>
        <w:jc w:val="both"/>
        <w:rPr>
          <w:sz w:val="24"/>
          <w:szCs w:val="24"/>
        </w:rPr>
      </w:pPr>
      <w:r w:rsidRPr="00BC41C0">
        <w:rPr>
          <w:sz w:val="24"/>
          <w:szCs w:val="24"/>
        </w:rPr>
        <w:t xml:space="preserve">Кадастровый номер земельного участка: </w:t>
      </w:r>
      <w:r w:rsidRPr="00B856AA">
        <w:rPr>
          <w:bCs/>
          <w:sz w:val="24"/>
          <w:szCs w:val="24"/>
        </w:rPr>
        <w:t>51:01:0201001:314</w:t>
      </w:r>
    </w:p>
    <w:p w14:paraId="6172D746" w14:textId="77777777" w:rsidR="00656783" w:rsidRPr="00BC41C0" w:rsidRDefault="00656783" w:rsidP="00656783">
      <w:pPr>
        <w:jc w:val="both"/>
        <w:rPr>
          <w:sz w:val="24"/>
          <w:szCs w:val="24"/>
        </w:rPr>
      </w:pPr>
      <w:r w:rsidRPr="00BC41C0">
        <w:rPr>
          <w:sz w:val="24"/>
          <w:szCs w:val="24"/>
        </w:rPr>
        <w:t xml:space="preserve">Кадастровая стоимость земельного участка: </w:t>
      </w:r>
      <w:r>
        <w:rPr>
          <w:rFonts w:eastAsia="TimesNewRomanPSMT"/>
          <w:sz w:val="24"/>
          <w:szCs w:val="24"/>
        </w:rPr>
        <w:t>668 558</w:t>
      </w:r>
      <w:r w:rsidRPr="00BC41C0">
        <w:rPr>
          <w:sz w:val="24"/>
          <w:szCs w:val="24"/>
        </w:rPr>
        <w:t xml:space="preserve"> руб</w:t>
      </w:r>
      <w:r>
        <w:rPr>
          <w:sz w:val="24"/>
          <w:szCs w:val="24"/>
        </w:rPr>
        <w:t>.</w:t>
      </w:r>
    </w:p>
    <w:p w14:paraId="0DB973FF" w14:textId="77777777" w:rsidR="00656783" w:rsidRPr="00BC41C0" w:rsidRDefault="00656783" w:rsidP="00656783">
      <w:pPr>
        <w:jc w:val="both"/>
        <w:rPr>
          <w:sz w:val="24"/>
          <w:szCs w:val="24"/>
        </w:rPr>
      </w:pPr>
      <w:r w:rsidRPr="00BC41C0">
        <w:rPr>
          <w:sz w:val="24"/>
          <w:szCs w:val="24"/>
        </w:rPr>
        <w:t xml:space="preserve">Разрешенное использование земельного участка: </w:t>
      </w:r>
      <w:r w:rsidRPr="00B856AA">
        <w:rPr>
          <w:sz w:val="24"/>
          <w:szCs w:val="24"/>
        </w:rPr>
        <w:t>для индивидуального жилищного строительства</w:t>
      </w:r>
      <w:r>
        <w:rPr>
          <w:sz w:val="24"/>
          <w:szCs w:val="24"/>
        </w:rPr>
        <w:t>.</w:t>
      </w:r>
    </w:p>
    <w:p w14:paraId="1EA3AFC4" w14:textId="77777777" w:rsidR="00656783" w:rsidRPr="00BC41C0" w:rsidRDefault="00656783" w:rsidP="00656783">
      <w:pPr>
        <w:jc w:val="both"/>
        <w:rPr>
          <w:sz w:val="24"/>
          <w:szCs w:val="24"/>
        </w:rPr>
      </w:pPr>
      <w:r w:rsidRPr="00BC41C0">
        <w:rPr>
          <w:sz w:val="24"/>
          <w:szCs w:val="24"/>
        </w:rPr>
        <w:t xml:space="preserve">Арендуемая площадь земельного участка: </w:t>
      </w:r>
      <w:r w:rsidRPr="00B856AA">
        <w:rPr>
          <w:sz w:val="24"/>
          <w:szCs w:val="24"/>
        </w:rPr>
        <w:t>731</w:t>
      </w:r>
      <w:r w:rsidRPr="00BC41C0">
        <w:rPr>
          <w:sz w:val="24"/>
          <w:szCs w:val="24"/>
        </w:rPr>
        <w:t xml:space="preserve"> кв.м.</w:t>
      </w:r>
    </w:p>
    <w:p w14:paraId="089AB98A" w14:textId="77777777" w:rsidR="00656783" w:rsidRPr="00BC41C0" w:rsidRDefault="00656783" w:rsidP="00656783">
      <w:pPr>
        <w:jc w:val="both"/>
        <w:rPr>
          <w:sz w:val="24"/>
          <w:szCs w:val="24"/>
        </w:rPr>
      </w:pPr>
    </w:p>
    <w:p w14:paraId="32CC939D" w14:textId="77777777" w:rsidR="00656783" w:rsidRPr="00BC41C0" w:rsidRDefault="00656783" w:rsidP="00656783">
      <w:pPr>
        <w:ind w:firstLine="720"/>
        <w:jc w:val="both"/>
        <w:rPr>
          <w:sz w:val="24"/>
          <w:szCs w:val="24"/>
        </w:rPr>
      </w:pPr>
      <w:r w:rsidRPr="00BC41C0">
        <w:rPr>
          <w:spacing w:val="-7"/>
          <w:sz w:val="24"/>
          <w:szCs w:val="24"/>
        </w:rPr>
        <w:t xml:space="preserve">Годовая арендная плата за пользование Участком определена в размере, </w:t>
      </w:r>
      <w:r w:rsidRPr="00BC41C0">
        <w:rPr>
          <w:sz w:val="24"/>
          <w:szCs w:val="24"/>
        </w:rPr>
        <w:t xml:space="preserve">равной итоговой цене предмета аукциона и составляет </w:t>
      </w:r>
      <w:r w:rsidRPr="00BC41C0">
        <w:rPr>
          <w:color w:val="000000" w:themeColor="text1"/>
          <w:sz w:val="24"/>
          <w:szCs w:val="24"/>
          <w:lang w:bidi="ru-RU"/>
        </w:rPr>
        <w:t xml:space="preserve">_______ </w:t>
      </w:r>
      <w:r w:rsidRPr="00BC41C0">
        <w:rPr>
          <w:sz w:val="24"/>
          <w:szCs w:val="24"/>
        </w:rPr>
        <w:t>(___________________) рублей ____ копеек.</w:t>
      </w:r>
    </w:p>
    <w:p w14:paraId="6D47B584" w14:textId="77777777" w:rsidR="00656783" w:rsidRPr="00BC41C0" w:rsidRDefault="00656783" w:rsidP="00656783">
      <w:pPr>
        <w:jc w:val="both"/>
        <w:rPr>
          <w:sz w:val="24"/>
          <w:szCs w:val="24"/>
          <w:highlight w:val="yellow"/>
        </w:rPr>
      </w:pPr>
      <w:r w:rsidRPr="00BC41C0">
        <w:rPr>
          <w:color w:val="000000" w:themeColor="text1"/>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730B6DBB" w14:textId="77777777" w:rsidR="00656783" w:rsidRPr="00BC41C0" w:rsidRDefault="00656783" w:rsidP="00656783">
      <w:pPr>
        <w:jc w:val="both"/>
        <w:rPr>
          <w:sz w:val="24"/>
          <w:szCs w:val="24"/>
        </w:rPr>
      </w:pPr>
    </w:p>
    <w:p w14:paraId="187D849D" w14:textId="77777777" w:rsidR="00656783" w:rsidRPr="00BC41C0" w:rsidRDefault="00656783" w:rsidP="00656783">
      <w:pPr>
        <w:jc w:val="both"/>
        <w:rPr>
          <w:sz w:val="24"/>
          <w:szCs w:val="24"/>
        </w:rPr>
      </w:pPr>
    </w:p>
    <w:p w14:paraId="2255413F" w14:textId="77777777" w:rsidR="00656783" w:rsidRDefault="00656783" w:rsidP="00656783">
      <w:pPr>
        <w:widowControl w:val="0"/>
        <w:ind w:left="1704"/>
        <w:rPr>
          <w:color w:val="000000"/>
          <w:sz w:val="24"/>
          <w:szCs w:val="24"/>
          <w:lang w:bidi="ru-RU"/>
        </w:rPr>
      </w:pPr>
      <w:r w:rsidRPr="00BC41C0">
        <w:rPr>
          <w:color w:val="000000"/>
          <w:sz w:val="24"/>
          <w:szCs w:val="24"/>
          <w:lang w:bidi="ru-RU"/>
        </w:rPr>
        <w:t>Реквизиты для перечисления платежей по арендной плате:</w:t>
      </w:r>
    </w:p>
    <w:p w14:paraId="3BB4C8EE"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Банк получателя: ОТДЕЛЕНИЕ МУРМАНСК// УФК по Мурманской области г. Мурманск</w:t>
      </w:r>
    </w:p>
    <w:p w14:paraId="218D3166"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БИК 014705901</w:t>
      </w:r>
    </w:p>
    <w:p w14:paraId="40ACCEDA"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Счет 40102810745370000041</w:t>
      </w:r>
    </w:p>
    <w:p w14:paraId="40884EE5"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Получатель: УФК по Мурманской области (Управление земельными ресурсами администрации Кольского района л/сч 04493130080)</w:t>
      </w:r>
    </w:p>
    <w:p w14:paraId="48478EE4"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ИНН 5105031608 КПП 510501001</w:t>
      </w:r>
    </w:p>
    <w:p w14:paraId="7C41A9A6"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Счет получателя  03100643000000014900</w:t>
      </w:r>
    </w:p>
    <w:p w14:paraId="7E1649ED" w14:textId="77777777" w:rsidR="00656783" w:rsidRPr="003873F0" w:rsidRDefault="00656783" w:rsidP="00656783">
      <w:pPr>
        <w:widowControl w:val="0"/>
        <w:ind w:firstLine="709"/>
        <w:jc w:val="both"/>
        <w:rPr>
          <w:color w:val="000000" w:themeColor="text1"/>
          <w:sz w:val="24"/>
          <w:szCs w:val="24"/>
          <w:lang w:bidi="ru-RU"/>
        </w:rPr>
      </w:pPr>
      <w:r w:rsidRPr="003873F0">
        <w:rPr>
          <w:color w:val="000000" w:themeColor="text1"/>
          <w:sz w:val="24"/>
          <w:szCs w:val="24"/>
          <w:lang w:bidi="ru-RU"/>
        </w:rPr>
        <w:t>ОКТМО: 47 605 158  (Кильдинстрой)</w:t>
      </w:r>
    </w:p>
    <w:p w14:paraId="381EF66B" w14:textId="77777777" w:rsidR="00656783" w:rsidRPr="003873F0" w:rsidRDefault="00656783" w:rsidP="00656783">
      <w:pPr>
        <w:widowControl w:val="0"/>
        <w:ind w:firstLine="709"/>
        <w:jc w:val="both"/>
        <w:rPr>
          <w:color w:val="000000" w:themeColor="text1"/>
          <w:sz w:val="24"/>
          <w:szCs w:val="24"/>
          <w:lang w:bidi="ru-RU"/>
        </w:rPr>
      </w:pPr>
      <w:r w:rsidRPr="003873F0">
        <w:rPr>
          <w:color w:val="000000" w:themeColor="text1"/>
          <w:sz w:val="24"/>
          <w:szCs w:val="24"/>
          <w:lang w:bidi="ru-RU"/>
        </w:rPr>
        <w:t>ОКТМО: 47 605 161  (Молочный)</w:t>
      </w:r>
    </w:p>
    <w:p w14:paraId="16E04150" w14:textId="77777777" w:rsidR="00656783" w:rsidRPr="003873F0" w:rsidRDefault="00656783" w:rsidP="00656783">
      <w:pPr>
        <w:widowControl w:val="0"/>
        <w:ind w:firstLine="709"/>
        <w:jc w:val="both"/>
        <w:rPr>
          <w:color w:val="000000" w:themeColor="text1"/>
          <w:sz w:val="24"/>
          <w:szCs w:val="24"/>
          <w:lang w:bidi="ru-RU"/>
        </w:rPr>
      </w:pPr>
      <w:r w:rsidRPr="003873F0">
        <w:rPr>
          <w:color w:val="000000" w:themeColor="text1"/>
          <w:sz w:val="24"/>
          <w:szCs w:val="24"/>
          <w:lang w:bidi="ru-RU"/>
        </w:rPr>
        <w:t>ОКТМО: 47 605 173 (Туманный)</w:t>
      </w:r>
    </w:p>
    <w:p w14:paraId="343656C1" w14:textId="77777777" w:rsidR="00656783" w:rsidRPr="003873F0" w:rsidRDefault="00656783" w:rsidP="00656783">
      <w:pPr>
        <w:widowControl w:val="0"/>
        <w:ind w:firstLine="709"/>
        <w:jc w:val="both"/>
        <w:rPr>
          <w:color w:val="000000" w:themeColor="text1"/>
          <w:sz w:val="24"/>
          <w:szCs w:val="24"/>
          <w:lang w:bidi="ru-RU"/>
        </w:rPr>
      </w:pPr>
      <w:r w:rsidRPr="003873F0">
        <w:rPr>
          <w:color w:val="000000" w:themeColor="text1"/>
          <w:sz w:val="24"/>
          <w:szCs w:val="24"/>
          <w:lang w:bidi="ru-RU"/>
        </w:rPr>
        <w:t>ОКТМО: 47 605 101 (Кола)</w:t>
      </w:r>
    </w:p>
    <w:p w14:paraId="23AB08E6" w14:textId="77777777" w:rsidR="00656783" w:rsidRPr="0037664C" w:rsidRDefault="00656783" w:rsidP="00656783">
      <w:pPr>
        <w:widowControl w:val="0"/>
        <w:ind w:firstLine="709"/>
        <w:jc w:val="both"/>
        <w:rPr>
          <w:color w:val="000000" w:themeColor="text1"/>
          <w:sz w:val="24"/>
          <w:szCs w:val="24"/>
          <w:lang w:bidi="ru-RU"/>
        </w:rPr>
      </w:pPr>
      <w:r w:rsidRPr="003873F0">
        <w:rPr>
          <w:color w:val="000000" w:themeColor="text1"/>
          <w:sz w:val="24"/>
          <w:szCs w:val="24"/>
          <w:lang w:bidi="ru-RU"/>
        </w:rPr>
        <w:t>ОКТМО: 47 605 163 051 (Мурмаши</w:t>
      </w:r>
      <w:r>
        <w:rPr>
          <w:color w:val="000000" w:themeColor="text1"/>
          <w:sz w:val="24"/>
          <w:szCs w:val="24"/>
          <w:lang w:bidi="ru-RU"/>
        </w:rPr>
        <w:t>)</w:t>
      </w:r>
    </w:p>
    <w:p w14:paraId="738130C6" w14:textId="77777777" w:rsidR="00656783" w:rsidRPr="0037664C"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 xml:space="preserve">Код бюджетной классификации: 009 1 11 05013 13 0000 120 (для городских поселений) </w:t>
      </w:r>
    </w:p>
    <w:p w14:paraId="3E39183C" w14:textId="77777777" w:rsidR="00656783" w:rsidRDefault="00656783" w:rsidP="00656783">
      <w:pPr>
        <w:widowControl w:val="0"/>
        <w:ind w:firstLine="709"/>
        <w:jc w:val="both"/>
        <w:rPr>
          <w:color w:val="000000" w:themeColor="text1"/>
          <w:sz w:val="24"/>
          <w:szCs w:val="24"/>
          <w:lang w:bidi="ru-RU"/>
        </w:rPr>
      </w:pPr>
      <w:r w:rsidRPr="0037664C">
        <w:rPr>
          <w:color w:val="000000" w:themeColor="text1"/>
          <w:sz w:val="24"/>
          <w:szCs w:val="24"/>
          <w:lang w:bidi="ru-RU"/>
        </w:rPr>
        <w:t>наименование платежа: арендная плата по договору аренды з/у №___ от ________.</w:t>
      </w:r>
    </w:p>
    <w:p w14:paraId="2F639CD3" w14:textId="77777777" w:rsidR="00656783" w:rsidRPr="001F6192" w:rsidRDefault="00656783" w:rsidP="00656783">
      <w:pPr>
        <w:rPr>
          <w:color w:val="000000" w:themeColor="text1"/>
          <w:sz w:val="24"/>
          <w:szCs w:val="24"/>
          <w:lang w:bidi="ru-RU"/>
        </w:rPr>
      </w:pPr>
      <w:r>
        <w:rPr>
          <w:color w:val="000000" w:themeColor="text1"/>
          <w:sz w:val="24"/>
          <w:szCs w:val="24"/>
          <w:lang w:bidi="ru-RU"/>
        </w:rPr>
        <w:br w:type="page"/>
      </w:r>
    </w:p>
    <w:p w14:paraId="1B841B21" w14:textId="77777777" w:rsidR="00656783" w:rsidRPr="00BC41C0" w:rsidRDefault="00656783" w:rsidP="00656783">
      <w:pPr>
        <w:jc w:val="right"/>
        <w:rPr>
          <w:rFonts w:eastAsia="Calibri"/>
          <w:lang w:eastAsia="en-US"/>
        </w:rPr>
      </w:pPr>
      <w:r w:rsidRPr="00BC41C0">
        <w:rPr>
          <w:rFonts w:eastAsia="Calibri"/>
          <w:lang w:eastAsia="en-US"/>
        </w:rPr>
        <w:lastRenderedPageBreak/>
        <w:t>Приложение № 3</w:t>
      </w:r>
    </w:p>
    <w:p w14:paraId="3611779D" w14:textId="77777777" w:rsidR="00656783" w:rsidRPr="00BC41C0" w:rsidRDefault="00656783" w:rsidP="00656783">
      <w:pPr>
        <w:jc w:val="right"/>
        <w:rPr>
          <w:rFonts w:eastAsia="Calibri"/>
          <w:lang w:eastAsia="en-US"/>
        </w:rPr>
      </w:pPr>
      <w:r w:rsidRPr="00BC41C0">
        <w:rPr>
          <w:rFonts w:eastAsia="Calibri"/>
          <w:lang w:eastAsia="en-US"/>
        </w:rPr>
        <w:t xml:space="preserve"> к договору аренды земельного участка</w:t>
      </w:r>
    </w:p>
    <w:p w14:paraId="57268578" w14:textId="77777777" w:rsidR="00656783" w:rsidRPr="00BC41C0" w:rsidRDefault="00656783" w:rsidP="00656783">
      <w:pPr>
        <w:widowControl w:val="0"/>
        <w:spacing w:line="264" w:lineRule="auto"/>
        <w:jc w:val="right"/>
        <w:rPr>
          <w:u w:val="single"/>
        </w:rPr>
      </w:pPr>
      <w:r w:rsidRPr="00BC41C0">
        <w:rPr>
          <w:rFonts w:eastAsia="Calibri"/>
          <w:u w:val="single"/>
          <w:lang w:eastAsia="en-US"/>
        </w:rPr>
        <w:t xml:space="preserve">от </w:t>
      </w:r>
      <w:r w:rsidRPr="00BC41C0">
        <w:rPr>
          <w:u w:val="single"/>
        </w:rPr>
        <w:t>«   »            2021</w:t>
      </w:r>
    </w:p>
    <w:p w14:paraId="7BDB38B6" w14:textId="77777777" w:rsidR="00656783" w:rsidRPr="00BC41C0" w:rsidRDefault="00656783" w:rsidP="00656783">
      <w:pPr>
        <w:widowControl w:val="0"/>
        <w:spacing w:line="264" w:lineRule="auto"/>
        <w:jc w:val="right"/>
        <w:rPr>
          <w:color w:val="000000"/>
          <w:lang w:bidi="ru-RU"/>
        </w:rPr>
      </w:pPr>
      <w:r w:rsidRPr="00BC41C0">
        <w:t xml:space="preserve"> № _____</w:t>
      </w:r>
    </w:p>
    <w:p w14:paraId="241BA271" w14:textId="77777777" w:rsidR="00656783" w:rsidRDefault="00656783" w:rsidP="00656783">
      <w:pPr>
        <w:ind w:right="-87"/>
        <w:jc w:val="center"/>
        <w:rPr>
          <w:b/>
          <w:szCs w:val="26"/>
        </w:rPr>
      </w:pPr>
    </w:p>
    <w:p w14:paraId="53339A7F" w14:textId="77777777" w:rsidR="00656783" w:rsidRDefault="00656783" w:rsidP="00656783">
      <w:pPr>
        <w:ind w:right="-87"/>
        <w:jc w:val="center"/>
        <w:rPr>
          <w:b/>
          <w:szCs w:val="26"/>
        </w:rPr>
      </w:pPr>
    </w:p>
    <w:p w14:paraId="7DBAE4FB" w14:textId="77777777" w:rsidR="00656783" w:rsidRPr="006F576B" w:rsidRDefault="00656783" w:rsidP="00656783">
      <w:pPr>
        <w:ind w:right="-87"/>
        <w:jc w:val="center"/>
        <w:rPr>
          <w:b/>
          <w:sz w:val="24"/>
          <w:szCs w:val="24"/>
        </w:rPr>
      </w:pPr>
      <w:r w:rsidRPr="006F576B">
        <w:rPr>
          <w:b/>
          <w:sz w:val="24"/>
          <w:szCs w:val="24"/>
        </w:rPr>
        <w:t>АКТ</w:t>
      </w:r>
    </w:p>
    <w:p w14:paraId="05EF7224" w14:textId="77777777" w:rsidR="00656783" w:rsidRPr="006F576B" w:rsidRDefault="00656783" w:rsidP="00656783">
      <w:pPr>
        <w:ind w:right="-87"/>
        <w:jc w:val="center"/>
        <w:rPr>
          <w:b/>
          <w:sz w:val="24"/>
          <w:szCs w:val="24"/>
        </w:rPr>
      </w:pPr>
      <w:r w:rsidRPr="006F576B">
        <w:rPr>
          <w:b/>
          <w:sz w:val="24"/>
          <w:szCs w:val="24"/>
        </w:rPr>
        <w:t>приема-передачи земельного участка</w:t>
      </w:r>
    </w:p>
    <w:p w14:paraId="4DFA736B" w14:textId="77777777" w:rsidR="00656783" w:rsidRPr="006F576B" w:rsidRDefault="00656783" w:rsidP="00656783">
      <w:pPr>
        <w:ind w:right="-87"/>
        <w:jc w:val="center"/>
        <w:rPr>
          <w:rFonts w:eastAsia="Microsoft Sans Serif"/>
          <w:b/>
          <w:color w:val="000000"/>
          <w:sz w:val="24"/>
          <w:szCs w:val="24"/>
          <w:lang w:bidi="ru-RU"/>
        </w:rPr>
      </w:pPr>
      <w:r w:rsidRPr="006F576B">
        <w:rPr>
          <w:b/>
          <w:sz w:val="24"/>
          <w:szCs w:val="24"/>
        </w:rPr>
        <w:t xml:space="preserve">с кадастровым номером </w:t>
      </w:r>
      <w:r w:rsidRPr="00B856AA">
        <w:rPr>
          <w:b/>
          <w:sz w:val="24"/>
          <w:szCs w:val="24"/>
        </w:rPr>
        <w:t>51:01:0201001:314</w:t>
      </w:r>
    </w:p>
    <w:p w14:paraId="1C2AAD62" w14:textId="77777777" w:rsidR="00656783" w:rsidRPr="006F576B" w:rsidRDefault="00656783" w:rsidP="00656783">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656783" w:rsidRPr="006F576B" w14:paraId="42361617" w14:textId="77777777" w:rsidTr="00BB34A6">
        <w:tc>
          <w:tcPr>
            <w:tcW w:w="4758" w:type="dxa"/>
          </w:tcPr>
          <w:p w14:paraId="2C4A5674" w14:textId="77777777" w:rsidR="00656783" w:rsidRPr="006F576B" w:rsidRDefault="00656783" w:rsidP="00BB34A6">
            <w:pPr>
              <w:widowControl w:val="0"/>
              <w:snapToGrid w:val="0"/>
              <w:rPr>
                <w:sz w:val="24"/>
                <w:szCs w:val="24"/>
              </w:rPr>
            </w:pPr>
            <w:r w:rsidRPr="006F576B">
              <w:rPr>
                <w:sz w:val="24"/>
                <w:szCs w:val="24"/>
              </w:rPr>
              <w:t>г.Мурманск</w:t>
            </w:r>
          </w:p>
        </w:tc>
        <w:tc>
          <w:tcPr>
            <w:tcW w:w="4881" w:type="dxa"/>
            <w:vAlign w:val="center"/>
          </w:tcPr>
          <w:p w14:paraId="3AE36F6A" w14:textId="77777777" w:rsidR="00656783" w:rsidRPr="006F576B" w:rsidRDefault="00656783" w:rsidP="00BB34A6">
            <w:pPr>
              <w:widowControl w:val="0"/>
              <w:snapToGrid w:val="0"/>
              <w:jc w:val="right"/>
              <w:rPr>
                <w:sz w:val="24"/>
                <w:szCs w:val="24"/>
              </w:rPr>
            </w:pPr>
            <w:r w:rsidRPr="006F576B">
              <w:rPr>
                <w:sz w:val="24"/>
                <w:szCs w:val="24"/>
              </w:rPr>
              <w:t>«___»</w:t>
            </w:r>
            <w:r w:rsidRPr="006F576B">
              <w:rPr>
                <w:sz w:val="24"/>
                <w:szCs w:val="24"/>
                <w:u w:val="single"/>
              </w:rPr>
              <w:t xml:space="preserve">                     </w:t>
            </w:r>
            <w:r w:rsidRPr="006F576B">
              <w:rPr>
                <w:sz w:val="24"/>
                <w:szCs w:val="24"/>
              </w:rPr>
              <w:t>2021г.</w:t>
            </w:r>
          </w:p>
        </w:tc>
      </w:tr>
    </w:tbl>
    <w:p w14:paraId="2FFA4F5E" w14:textId="77777777" w:rsidR="00656783" w:rsidRPr="006F576B" w:rsidRDefault="00656783" w:rsidP="00656783">
      <w:pPr>
        <w:ind w:firstLine="708"/>
        <w:jc w:val="both"/>
        <w:rPr>
          <w:color w:val="000000" w:themeColor="text1"/>
          <w:sz w:val="24"/>
          <w:szCs w:val="24"/>
        </w:rPr>
      </w:pPr>
    </w:p>
    <w:p w14:paraId="30C388EA" w14:textId="77777777" w:rsidR="00656783" w:rsidRPr="006F576B" w:rsidRDefault="00656783" w:rsidP="00656783">
      <w:pPr>
        <w:ind w:firstLine="708"/>
        <w:jc w:val="both"/>
        <w:rPr>
          <w:color w:val="000000" w:themeColor="text1"/>
          <w:sz w:val="24"/>
          <w:szCs w:val="24"/>
        </w:rPr>
      </w:pPr>
    </w:p>
    <w:p w14:paraId="32CF5C92" w14:textId="12BAABE8" w:rsidR="00656783" w:rsidRDefault="00656783" w:rsidP="00C16FF2">
      <w:pPr>
        <w:autoSpaceDE w:val="0"/>
        <w:autoSpaceDN w:val="0"/>
        <w:adjustRightInd w:val="0"/>
        <w:ind w:firstLine="709"/>
        <w:jc w:val="both"/>
        <w:rPr>
          <w:sz w:val="24"/>
          <w:szCs w:val="24"/>
        </w:rPr>
      </w:pPr>
      <w:r w:rsidRPr="006F576B">
        <w:rPr>
          <w:b/>
          <w:color w:val="000000" w:themeColor="text1"/>
          <w:sz w:val="24"/>
          <w:szCs w:val="24"/>
        </w:rPr>
        <w:t>Министерство имущественных отношений Мурманской области</w:t>
      </w:r>
      <w:r w:rsidRPr="006F576B">
        <w:rPr>
          <w:color w:val="000000" w:themeColor="text1"/>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6F576B">
        <w:rPr>
          <w:bCs/>
          <w:color w:val="000000" w:themeColor="text1"/>
          <w:sz w:val="24"/>
          <w:szCs w:val="24"/>
        </w:rPr>
        <w:t>имущественных отношений Мурманской области,</w:t>
      </w:r>
      <w:r w:rsidRPr="006F576B">
        <w:rPr>
          <w:color w:val="000000" w:themeColor="text1"/>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w:t>
      </w:r>
      <w:r w:rsidRPr="008C715B">
        <w:rPr>
          <w:color w:val="000000" w:themeColor="text1"/>
          <w:sz w:val="24"/>
          <w:szCs w:val="24"/>
        </w:rPr>
        <w:t>16.04.2021 № 37-ОД,</w:t>
      </w:r>
      <w:r w:rsidRPr="006F576B">
        <w:rPr>
          <w:color w:val="000000" w:themeColor="text1"/>
          <w:sz w:val="24"/>
          <w:szCs w:val="24"/>
        </w:rPr>
        <w:t xml:space="preserve"> с</w:t>
      </w:r>
      <w:r w:rsidRPr="006F576B">
        <w:rPr>
          <w:color w:val="000000"/>
          <w:sz w:val="24"/>
          <w:szCs w:val="24"/>
        </w:rPr>
        <w:t xml:space="preserve"> одной стороны</w:t>
      </w:r>
      <w:r w:rsidRPr="006F576B">
        <w:rPr>
          <w:color w:val="000000" w:themeColor="text1"/>
          <w:sz w:val="24"/>
          <w:szCs w:val="24"/>
        </w:rPr>
        <w:t xml:space="preserve">, и </w:t>
      </w:r>
      <w:r w:rsidRPr="006F576B">
        <w:rPr>
          <w:color w:val="000000" w:themeColor="text1"/>
          <w:sz w:val="24"/>
          <w:szCs w:val="24"/>
          <w:u w:val="single"/>
        </w:rPr>
        <w:t xml:space="preserve">                                               </w:t>
      </w:r>
      <w:r w:rsidRPr="006F576B">
        <w:rPr>
          <w:color w:val="000000" w:themeColor="text1"/>
          <w:sz w:val="24"/>
          <w:szCs w:val="24"/>
        </w:rPr>
        <w:t xml:space="preserve">, именуемый в дальнейшем «Арендатор», </w:t>
      </w:r>
      <w:r w:rsidRPr="006F576B">
        <w:rPr>
          <w:rFonts w:eastAsia="Microsoft Sans Serif"/>
          <w:color w:val="000000" w:themeColor="text1"/>
          <w:sz w:val="24"/>
          <w:szCs w:val="24"/>
          <w:lang w:bidi="ru-RU"/>
        </w:rPr>
        <w:t>с другой стороны,</w:t>
      </w:r>
      <w:r w:rsidRPr="006F576B">
        <w:rPr>
          <w:color w:val="000000" w:themeColor="text1"/>
          <w:sz w:val="24"/>
          <w:szCs w:val="24"/>
        </w:rPr>
        <w:t xml:space="preserve"> и вместе именуемые в дальнейшем «Стороны», </w:t>
      </w:r>
      <w:r w:rsidRPr="006F576B">
        <w:rPr>
          <w:sz w:val="24"/>
          <w:szCs w:val="24"/>
        </w:rPr>
        <w:t xml:space="preserve">составили настоящий акт о следующем: «Арендатору» произведена передача земельного Участка с кадастровым номером </w:t>
      </w:r>
      <w:r w:rsidRPr="00B856AA">
        <w:rPr>
          <w:bCs/>
          <w:sz w:val="24"/>
          <w:szCs w:val="24"/>
        </w:rPr>
        <w:t>51:01:0201001:314</w:t>
      </w:r>
      <w:r w:rsidRPr="006F576B">
        <w:rPr>
          <w:sz w:val="24"/>
          <w:szCs w:val="24"/>
        </w:rPr>
        <w:t xml:space="preserve">, </w:t>
      </w:r>
      <w:r w:rsidRPr="006F576B">
        <w:rPr>
          <w:sz w:val="24"/>
          <w:szCs w:val="24"/>
          <w:lang w:bidi="ru-RU"/>
        </w:rPr>
        <w:t xml:space="preserve">площадью </w:t>
      </w:r>
      <w:r w:rsidRPr="00B856AA">
        <w:rPr>
          <w:sz w:val="24"/>
          <w:szCs w:val="24"/>
        </w:rPr>
        <w:t>731</w:t>
      </w:r>
      <w:r w:rsidRPr="006F576B">
        <w:rPr>
          <w:sz w:val="24"/>
          <w:szCs w:val="24"/>
        </w:rPr>
        <w:t xml:space="preserve"> кв.м, </w:t>
      </w:r>
      <w:r w:rsidRPr="006F576B">
        <w:rPr>
          <w:rFonts w:eastAsiaTheme="minorHAnsi"/>
          <w:sz w:val="24"/>
          <w:szCs w:val="24"/>
          <w:lang w:eastAsia="en-US"/>
        </w:rPr>
        <w:t>местоположение</w:t>
      </w:r>
      <w:r>
        <w:rPr>
          <w:rFonts w:eastAsiaTheme="minorHAnsi"/>
          <w:sz w:val="24"/>
          <w:szCs w:val="24"/>
          <w:lang w:eastAsia="en-US"/>
        </w:rPr>
        <w:t>:</w:t>
      </w:r>
      <w:r w:rsidRPr="006F576B">
        <w:rPr>
          <w:rFonts w:eastAsiaTheme="minorHAnsi"/>
          <w:sz w:val="24"/>
          <w:szCs w:val="24"/>
          <w:lang w:eastAsia="en-US"/>
        </w:rPr>
        <w:t xml:space="preserve"> </w:t>
      </w:r>
      <w:r w:rsidRPr="00B856AA">
        <w:rPr>
          <w:rFonts w:eastAsiaTheme="minorHAnsi"/>
          <w:sz w:val="24"/>
          <w:szCs w:val="24"/>
          <w:lang w:eastAsia="en-US"/>
        </w:rPr>
        <w:t>Мурманская обл., Кольский муниципальный район, городское поселение Мурмаши, поселок городского типа Мурмаши</w:t>
      </w:r>
      <w:r w:rsidRPr="006F576B">
        <w:rPr>
          <w:rFonts w:eastAsia="TimesNewRomanPSMT"/>
          <w:sz w:val="24"/>
          <w:szCs w:val="24"/>
        </w:rPr>
        <w:t>.</w:t>
      </w:r>
    </w:p>
    <w:p w14:paraId="222073CC" w14:textId="77777777" w:rsidR="00C16FF2" w:rsidRPr="006F576B" w:rsidRDefault="00C16FF2" w:rsidP="00C16FF2">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581F0BFA" w14:textId="77777777" w:rsidR="00656783" w:rsidRPr="006F576B" w:rsidRDefault="00656783" w:rsidP="00656783">
      <w:pPr>
        <w:ind w:right="-241"/>
        <w:jc w:val="center"/>
        <w:rPr>
          <w:sz w:val="24"/>
          <w:szCs w:val="24"/>
        </w:rPr>
      </w:pPr>
    </w:p>
    <w:p w14:paraId="3A1B65D7" w14:textId="77777777" w:rsidR="00656783" w:rsidRPr="006F576B" w:rsidRDefault="00656783" w:rsidP="00656783">
      <w:pPr>
        <w:ind w:right="-241"/>
        <w:jc w:val="center"/>
        <w:rPr>
          <w:sz w:val="24"/>
          <w:szCs w:val="24"/>
        </w:rPr>
      </w:pPr>
      <w:r w:rsidRPr="006F576B">
        <w:rPr>
          <w:sz w:val="24"/>
          <w:szCs w:val="24"/>
        </w:rPr>
        <w:t>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656783" w:rsidRPr="006F576B" w14:paraId="68024D77" w14:textId="77777777" w:rsidTr="00BB34A6">
        <w:tc>
          <w:tcPr>
            <w:tcW w:w="3227" w:type="dxa"/>
            <w:tcBorders>
              <w:top w:val="nil"/>
              <w:left w:val="nil"/>
              <w:bottom w:val="nil"/>
              <w:right w:val="nil"/>
            </w:tcBorders>
            <w:tcMar>
              <w:top w:w="0" w:type="dxa"/>
              <w:left w:w="108" w:type="dxa"/>
              <w:bottom w:w="0" w:type="dxa"/>
              <w:right w:w="108" w:type="dxa"/>
            </w:tcMar>
          </w:tcPr>
          <w:p w14:paraId="481EB1C9" w14:textId="77777777" w:rsidR="00656783" w:rsidRPr="006F576B" w:rsidRDefault="00656783" w:rsidP="00BB34A6">
            <w:pPr>
              <w:jc w:val="center"/>
              <w:rPr>
                <w:b/>
                <w:bCs/>
                <w:sz w:val="24"/>
                <w:szCs w:val="24"/>
                <w:lang w:eastAsia="en-US"/>
              </w:rPr>
            </w:pPr>
          </w:p>
          <w:p w14:paraId="5C974D33" w14:textId="77777777" w:rsidR="00656783" w:rsidRPr="006F576B" w:rsidRDefault="00656783" w:rsidP="00BB34A6">
            <w:pPr>
              <w:jc w:val="center"/>
              <w:rPr>
                <w:b/>
                <w:bCs/>
                <w:sz w:val="24"/>
                <w:szCs w:val="24"/>
                <w:lang w:eastAsia="en-US"/>
              </w:rPr>
            </w:pPr>
            <w:r w:rsidRPr="006F576B">
              <w:rPr>
                <w:b/>
                <w:bCs/>
                <w:sz w:val="24"/>
                <w:szCs w:val="24"/>
                <w:lang w:eastAsia="en-US"/>
              </w:rPr>
              <w:t>Арендодатель:</w:t>
            </w:r>
          </w:p>
          <w:p w14:paraId="33798DEC" w14:textId="77777777" w:rsidR="00656783" w:rsidRPr="006F576B" w:rsidRDefault="00656783" w:rsidP="00BB34A6">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59465BE4" w14:textId="77777777" w:rsidR="00656783" w:rsidRPr="006F576B" w:rsidRDefault="00656783" w:rsidP="00BB34A6">
            <w:pPr>
              <w:pStyle w:val="4"/>
              <w:jc w:val="center"/>
              <w:outlineLvl w:val="3"/>
              <w:rPr>
                <w:rFonts w:ascii="Times New Roman" w:hAnsi="Times New Roman"/>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7B402CC4" w14:textId="77777777" w:rsidR="00656783" w:rsidRPr="006F576B" w:rsidRDefault="00656783" w:rsidP="00BB34A6">
            <w:pPr>
              <w:pStyle w:val="4"/>
              <w:jc w:val="center"/>
              <w:outlineLvl w:val="3"/>
              <w:rPr>
                <w:rFonts w:ascii="Times New Roman" w:hAnsi="Times New Roman"/>
                <w:i w:val="0"/>
                <w:sz w:val="24"/>
                <w:szCs w:val="24"/>
                <w:lang w:eastAsia="en-US"/>
              </w:rPr>
            </w:pPr>
            <w:r w:rsidRPr="006F576B">
              <w:rPr>
                <w:rFonts w:ascii="Times New Roman" w:hAnsi="Times New Roman"/>
                <w:bCs w:val="0"/>
                <w:i w:val="0"/>
                <w:color w:val="000000"/>
                <w:sz w:val="24"/>
                <w:szCs w:val="24"/>
              </w:rPr>
              <w:t>Арендатор:</w:t>
            </w:r>
          </w:p>
        </w:tc>
      </w:tr>
      <w:tr w:rsidR="00656783" w:rsidRPr="006F576B" w14:paraId="10779C2D"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3B62CE95" w14:textId="77777777" w:rsidR="00656783" w:rsidRPr="006F576B" w:rsidRDefault="00656783" w:rsidP="00BB34A6">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589C09BC" w14:textId="77777777" w:rsidR="00656783" w:rsidRPr="006F576B" w:rsidRDefault="00656783" w:rsidP="00BB34A6">
            <w:pPr>
              <w:pStyle w:val="4"/>
              <w:jc w:val="center"/>
              <w:outlineLvl w:val="3"/>
              <w:rPr>
                <w:rFonts w:ascii="Times New Roman" w:hAnsi="Times New Roman"/>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752E68CE" w14:textId="77777777" w:rsidR="00656783" w:rsidRPr="006F576B" w:rsidRDefault="00656783" w:rsidP="00BB34A6">
            <w:pPr>
              <w:pStyle w:val="4"/>
              <w:jc w:val="center"/>
              <w:outlineLvl w:val="3"/>
              <w:rPr>
                <w:rFonts w:ascii="Times New Roman" w:hAnsi="Times New Roman"/>
                <w:sz w:val="24"/>
                <w:szCs w:val="24"/>
                <w:lang w:eastAsia="en-US"/>
              </w:rPr>
            </w:pPr>
          </w:p>
        </w:tc>
      </w:tr>
      <w:tr w:rsidR="00656783" w:rsidRPr="006F576B" w14:paraId="68A625BA"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57AF2F35" w14:textId="77777777" w:rsidR="00656783" w:rsidRPr="008D2A52" w:rsidRDefault="00656783" w:rsidP="00BB34A6">
            <w:pPr>
              <w:jc w:val="center"/>
            </w:pPr>
            <w:r w:rsidRPr="008D2A52">
              <w:t>(подпись)</w:t>
            </w:r>
          </w:p>
          <w:p w14:paraId="76B2DB51" w14:textId="77777777" w:rsidR="00656783" w:rsidRPr="006F576B" w:rsidRDefault="00656783" w:rsidP="00BB34A6">
            <w:pPr>
              <w:jc w:val="center"/>
              <w:rPr>
                <w:sz w:val="24"/>
                <w:szCs w:val="24"/>
              </w:rPr>
            </w:pPr>
          </w:p>
          <w:p w14:paraId="4694B52D" w14:textId="77777777" w:rsidR="00656783" w:rsidRPr="006F576B" w:rsidRDefault="00656783" w:rsidP="00BB34A6">
            <w:pPr>
              <w:jc w:val="center"/>
              <w:rPr>
                <w:sz w:val="24"/>
                <w:szCs w:val="24"/>
              </w:rPr>
            </w:pPr>
            <w:r w:rsidRPr="006F576B">
              <w:rPr>
                <w:sz w:val="24"/>
                <w:szCs w:val="24"/>
              </w:rPr>
              <w:t>Онуфриенко Ольга Николаевна</w:t>
            </w:r>
          </w:p>
          <w:p w14:paraId="51F757D6" w14:textId="77777777" w:rsidR="00656783" w:rsidRPr="006F576B" w:rsidRDefault="00656783" w:rsidP="00BB34A6">
            <w:pPr>
              <w:jc w:val="center"/>
              <w:rPr>
                <w:sz w:val="24"/>
                <w:szCs w:val="24"/>
              </w:rPr>
            </w:pPr>
            <w:r w:rsidRPr="006F576B">
              <w:rPr>
                <w:sz w:val="24"/>
                <w:szCs w:val="24"/>
              </w:rPr>
              <w:t>М.П.</w:t>
            </w:r>
          </w:p>
          <w:p w14:paraId="18F19A71" w14:textId="77777777" w:rsidR="00656783" w:rsidRPr="006F576B" w:rsidRDefault="00656783" w:rsidP="00BB34A6">
            <w:pPr>
              <w:jc w:val="center"/>
              <w:rPr>
                <w:sz w:val="24"/>
                <w:szCs w:val="24"/>
                <w:lang w:eastAsia="en-US"/>
              </w:rPr>
            </w:pPr>
            <w:r w:rsidRPr="006F576B">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07BE9188" w14:textId="77777777" w:rsidR="00656783" w:rsidRPr="006F576B" w:rsidRDefault="00656783" w:rsidP="00BB34A6">
            <w:pPr>
              <w:pStyle w:val="4"/>
              <w:jc w:val="center"/>
              <w:outlineLvl w:val="3"/>
              <w:rPr>
                <w:rFonts w:ascii="Times New Roman" w:hAnsi="Times New Roman"/>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34E1D5E4" w14:textId="77777777" w:rsidR="00656783" w:rsidRPr="008D2A52" w:rsidRDefault="00656783" w:rsidP="00BB34A6">
            <w:pPr>
              <w:jc w:val="center"/>
              <w:rPr>
                <w:color w:val="000000"/>
                <w:lang w:eastAsia="en-US"/>
              </w:rPr>
            </w:pPr>
            <w:r w:rsidRPr="008D2A52">
              <w:rPr>
                <w:lang w:eastAsia="en-US"/>
              </w:rPr>
              <w:t>(</w:t>
            </w:r>
            <w:r w:rsidRPr="008D2A52">
              <w:t>подпись</w:t>
            </w:r>
            <w:r w:rsidRPr="008D2A52">
              <w:rPr>
                <w:lang w:eastAsia="en-US"/>
              </w:rPr>
              <w:t>)</w:t>
            </w:r>
          </w:p>
          <w:p w14:paraId="56D74A3E" w14:textId="77777777" w:rsidR="00656783" w:rsidRPr="006F576B" w:rsidRDefault="00656783" w:rsidP="00BB34A6">
            <w:pPr>
              <w:rPr>
                <w:sz w:val="24"/>
                <w:szCs w:val="24"/>
                <w:lang w:eastAsia="en-US"/>
              </w:rPr>
            </w:pPr>
            <w:r w:rsidRPr="006F576B">
              <w:rPr>
                <w:sz w:val="24"/>
                <w:szCs w:val="24"/>
                <w:lang w:eastAsia="en-US"/>
              </w:rPr>
              <w:t>___________________________________________________________________________</w:t>
            </w:r>
          </w:p>
          <w:p w14:paraId="1C481221" w14:textId="77777777" w:rsidR="00656783" w:rsidRPr="006F576B" w:rsidRDefault="00656783" w:rsidP="00BB34A6">
            <w:pPr>
              <w:rPr>
                <w:sz w:val="24"/>
                <w:szCs w:val="24"/>
                <w:lang w:eastAsia="en-US"/>
              </w:rPr>
            </w:pPr>
          </w:p>
          <w:p w14:paraId="13EC3B28" w14:textId="77777777" w:rsidR="00656783" w:rsidRPr="006F576B" w:rsidRDefault="00656783" w:rsidP="00BB34A6">
            <w:pPr>
              <w:jc w:val="center"/>
              <w:rPr>
                <w:sz w:val="24"/>
                <w:szCs w:val="24"/>
                <w:lang w:eastAsia="en-US"/>
              </w:rPr>
            </w:pPr>
            <w:r w:rsidRPr="006F576B">
              <w:rPr>
                <w:sz w:val="24"/>
                <w:szCs w:val="24"/>
                <w:u w:val="single"/>
                <w:lang w:eastAsia="en-US"/>
              </w:rPr>
              <w:t xml:space="preserve">                          2021</w:t>
            </w:r>
          </w:p>
        </w:tc>
      </w:tr>
    </w:tbl>
    <w:p w14:paraId="49023340" w14:textId="77777777" w:rsidR="00656783" w:rsidRPr="006F576B" w:rsidRDefault="00656783" w:rsidP="00656783">
      <w:pPr>
        <w:ind w:firstLine="720"/>
        <w:rPr>
          <w:sz w:val="24"/>
          <w:szCs w:val="24"/>
        </w:rPr>
      </w:pPr>
    </w:p>
    <w:p w14:paraId="7C03AA91" w14:textId="368CCEC9" w:rsidR="00656783" w:rsidRDefault="00656783">
      <w:pPr>
        <w:pStyle w:val="Default"/>
        <w:ind w:firstLine="540"/>
        <w:jc w:val="both"/>
      </w:pPr>
    </w:p>
    <w:p w14:paraId="52E5BA07" w14:textId="521E838C" w:rsidR="00656783" w:rsidRDefault="00656783">
      <w:pPr>
        <w:pStyle w:val="Default"/>
        <w:ind w:firstLine="540"/>
        <w:jc w:val="both"/>
      </w:pPr>
    </w:p>
    <w:p w14:paraId="77A96600" w14:textId="38BB0D87" w:rsidR="00656783" w:rsidRDefault="00656783">
      <w:pPr>
        <w:pStyle w:val="Default"/>
        <w:ind w:firstLine="540"/>
        <w:jc w:val="both"/>
      </w:pPr>
    </w:p>
    <w:p w14:paraId="7B02D3DF" w14:textId="36871E6E" w:rsidR="00656783" w:rsidRDefault="00656783">
      <w:pPr>
        <w:pStyle w:val="Default"/>
        <w:ind w:firstLine="540"/>
        <w:jc w:val="both"/>
      </w:pPr>
    </w:p>
    <w:p w14:paraId="78A724B8" w14:textId="3F38A0FA" w:rsidR="00656783" w:rsidRDefault="00656783">
      <w:pPr>
        <w:pStyle w:val="Default"/>
        <w:ind w:firstLine="540"/>
        <w:jc w:val="both"/>
      </w:pPr>
    </w:p>
    <w:p w14:paraId="7A8473A7" w14:textId="4655CFE5" w:rsidR="00656783" w:rsidRDefault="00656783">
      <w:pPr>
        <w:pStyle w:val="Default"/>
        <w:ind w:firstLine="540"/>
        <w:jc w:val="both"/>
      </w:pPr>
    </w:p>
    <w:p w14:paraId="65155257" w14:textId="7E04BEC0" w:rsidR="00656783" w:rsidRDefault="00656783">
      <w:pPr>
        <w:pStyle w:val="Default"/>
        <w:ind w:firstLine="540"/>
        <w:jc w:val="both"/>
      </w:pPr>
    </w:p>
    <w:p w14:paraId="1716C237" w14:textId="5F257233" w:rsidR="00656783" w:rsidRDefault="00656783">
      <w:pPr>
        <w:pStyle w:val="Default"/>
        <w:ind w:firstLine="540"/>
        <w:jc w:val="both"/>
      </w:pPr>
    </w:p>
    <w:p w14:paraId="3A9AED89" w14:textId="649786E5" w:rsidR="00656783" w:rsidRDefault="00656783">
      <w:pPr>
        <w:pStyle w:val="Default"/>
        <w:ind w:firstLine="540"/>
        <w:jc w:val="both"/>
      </w:pPr>
    </w:p>
    <w:p w14:paraId="241EEF23" w14:textId="51C8D36D" w:rsidR="00656783" w:rsidRDefault="00656783">
      <w:pPr>
        <w:pStyle w:val="Default"/>
        <w:ind w:firstLine="540"/>
        <w:jc w:val="both"/>
      </w:pPr>
    </w:p>
    <w:p w14:paraId="363877EE" w14:textId="2F5DBE1A" w:rsidR="00656783" w:rsidRDefault="00656783">
      <w:pPr>
        <w:pStyle w:val="Default"/>
        <w:ind w:firstLine="540"/>
        <w:jc w:val="both"/>
      </w:pPr>
    </w:p>
    <w:p w14:paraId="14EDBEFF" w14:textId="77777777" w:rsidR="00945AEF" w:rsidRPr="00945AEF" w:rsidRDefault="00945AEF" w:rsidP="00945AEF">
      <w:pPr>
        <w:keepNext/>
        <w:jc w:val="center"/>
        <w:outlineLvl w:val="0"/>
        <w:rPr>
          <w:b/>
          <w:bCs/>
          <w:sz w:val="26"/>
          <w:szCs w:val="26"/>
        </w:rPr>
      </w:pPr>
      <w:r w:rsidRPr="00945AEF">
        <w:rPr>
          <w:b/>
          <w:bCs/>
          <w:sz w:val="26"/>
          <w:szCs w:val="26"/>
        </w:rPr>
        <w:lastRenderedPageBreak/>
        <w:t>ДОГОВОР АРЕНДЫ</w:t>
      </w:r>
    </w:p>
    <w:p w14:paraId="7FC4FA13" w14:textId="77777777" w:rsidR="00945AEF" w:rsidRPr="00945AEF" w:rsidRDefault="00945AEF" w:rsidP="00945AEF">
      <w:pPr>
        <w:keepNext/>
        <w:jc w:val="center"/>
        <w:outlineLvl w:val="0"/>
        <w:rPr>
          <w:b/>
          <w:bCs/>
          <w:sz w:val="26"/>
          <w:szCs w:val="26"/>
        </w:rPr>
      </w:pPr>
      <w:r w:rsidRPr="00945AEF">
        <w:rPr>
          <w:b/>
          <w:bCs/>
          <w:sz w:val="26"/>
          <w:szCs w:val="26"/>
        </w:rPr>
        <w:t xml:space="preserve">земельного участка, государственная собственность на который не разграничена с кадастровым </w:t>
      </w:r>
      <w:r w:rsidRPr="00945AEF">
        <w:rPr>
          <w:b/>
          <w:bCs/>
          <w:sz w:val="24"/>
          <w:szCs w:val="24"/>
        </w:rPr>
        <w:t xml:space="preserve">номером </w:t>
      </w:r>
      <w:r w:rsidRPr="00945AEF">
        <w:rPr>
          <w:rFonts w:eastAsia="TimesNewRomanPSMT"/>
          <w:b/>
          <w:bCs/>
          <w:sz w:val="24"/>
          <w:szCs w:val="24"/>
        </w:rPr>
        <w:t>51:01:0401006:292</w:t>
      </w:r>
    </w:p>
    <w:p w14:paraId="42BAA902" w14:textId="77777777" w:rsidR="00945AEF" w:rsidRPr="00945AEF" w:rsidRDefault="00945AEF" w:rsidP="00945AEF">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945AEF" w:rsidRPr="00945AEF" w14:paraId="78269E9C" w14:textId="77777777" w:rsidTr="00BB34A6">
        <w:tc>
          <w:tcPr>
            <w:tcW w:w="3482" w:type="dxa"/>
          </w:tcPr>
          <w:p w14:paraId="0DF2802E" w14:textId="77777777" w:rsidR="00945AEF" w:rsidRPr="00945AEF" w:rsidRDefault="00945AEF" w:rsidP="00945AEF">
            <w:pPr>
              <w:widowControl w:val="0"/>
              <w:snapToGrid w:val="0"/>
              <w:rPr>
                <w:sz w:val="24"/>
                <w:szCs w:val="24"/>
              </w:rPr>
            </w:pPr>
            <w:r w:rsidRPr="00945AEF">
              <w:rPr>
                <w:sz w:val="24"/>
                <w:szCs w:val="24"/>
              </w:rPr>
              <w:t>г.</w:t>
            </w:r>
            <w:r w:rsidRPr="00945AEF">
              <w:rPr>
                <w:bCs/>
                <w:sz w:val="24"/>
                <w:szCs w:val="24"/>
              </w:rPr>
              <w:t xml:space="preserve"> Мурманск</w:t>
            </w:r>
          </w:p>
        </w:tc>
        <w:tc>
          <w:tcPr>
            <w:tcW w:w="3091" w:type="dxa"/>
            <w:vAlign w:val="center"/>
          </w:tcPr>
          <w:p w14:paraId="2B2C1F02" w14:textId="77777777" w:rsidR="00945AEF" w:rsidRPr="00945AEF" w:rsidRDefault="00945AEF" w:rsidP="00945AEF">
            <w:pPr>
              <w:widowControl w:val="0"/>
              <w:snapToGrid w:val="0"/>
              <w:jc w:val="center"/>
              <w:rPr>
                <w:b/>
                <w:sz w:val="24"/>
                <w:szCs w:val="24"/>
              </w:rPr>
            </w:pPr>
            <w:r w:rsidRPr="00945AEF">
              <w:rPr>
                <w:b/>
                <w:sz w:val="24"/>
                <w:szCs w:val="24"/>
              </w:rPr>
              <w:t>№ ______</w:t>
            </w:r>
          </w:p>
        </w:tc>
        <w:tc>
          <w:tcPr>
            <w:tcW w:w="3066" w:type="dxa"/>
            <w:vAlign w:val="bottom"/>
          </w:tcPr>
          <w:p w14:paraId="56AE4F57" w14:textId="77777777" w:rsidR="00945AEF" w:rsidRPr="00945AEF" w:rsidRDefault="00945AEF" w:rsidP="00945AEF">
            <w:pPr>
              <w:widowControl w:val="0"/>
              <w:snapToGrid w:val="0"/>
              <w:jc w:val="right"/>
              <w:rPr>
                <w:sz w:val="24"/>
                <w:szCs w:val="24"/>
              </w:rPr>
            </w:pPr>
            <w:r w:rsidRPr="00945AEF">
              <w:rPr>
                <w:sz w:val="24"/>
                <w:szCs w:val="24"/>
                <w:u w:val="single"/>
              </w:rPr>
              <w:t>«     »                2021 г</w:t>
            </w:r>
            <w:r w:rsidRPr="00945AEF">
              <w:rPr>
                <w:sz w:val="24"/>
                <w:szCs w:val="24"/>
              </w:rPr>
              <w:t>.</w:t>
            </w:r>
          </w:p>
        </w:tc>
      </w:tr>
    </w:tbl>
    <w:p w14:paraId="7C9FB6FC" w14:textId="77777777" w:rsidR="00945AEF" w:rsidRPr="00945AEF" w:rsidRDefault="00945AEF" w:rsidP="00945AEF">
      <w:pPr>
        <w:jc w:val="both"/>
        <w:rPr>
          <w:bCs/>
          <w:color w:val="000000"/>
          <w:sz w:val="24"/>
          <w:szCs w:val="24"/>
        </w:rPr>
      </w:pPr>
    </w:p>
    <w:p w14:paraId="163BEC8B" w14:textId="77777777" w:rsidR="00945AEF" w:rsidRPr="00945AEF" w:rsidRDefault="00945AEF" w:rsidP="00945AEF">
      <w:pPr>
        <w:ind w:firstLine="709"/>
        <w:jc w:val="both"/>
        <w:rPr>
          <w:sz w:val="24"/>
          <w:szCs w:val="24"/>
        </w:rPr>
      </w:pPr>
      <w:r w:rsidRPr="00945AEF">
        <w:rPr>
          <w:b/>
          <w:bCs/>
          <w:color w:val="000000"/>
          <w:sz w:val="24"/>
          <w:szCs w:val="24"/>
          <w:u w:val="single"/>
        </w:rPr>
        <w:t>Министерство имущественных отношений Мурманской области</w:t>
      </w:r>
      <w:r w:rsidRPr="00945AEF">
        <w:rPr>
          <w:bCs/>
          <w:color w:val="000000"/>
          <w:sz w:val="24"/>
          <w:szCs w:val="24"/>
        </w:rPr>
        <w:t xml:space="preserve">, именуемое в дальнейшем «Арендодатель», </w:t>
      </w:r>
      <w:r w:rsidRPr="00945AEF">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945AEF">
        <w:rPr>
          <w:b/>
          <w:color w:val="000000"/>
          <w:sz w:val="24"/>
          <w:szCs w:val="24"/>
          <w:u w:val="single"/>
        </w:rPr>
        <w:t>____________________________</w:t>
      </w:r>
      <w:r w:rsidRPr="00945AEF">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945AEF">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13EE41E0" w14:textId="77777777" w:rsidR="00945AEF" w:rsidRPr="00945AEF" w:rsidRDefault="00945AEF" w:rsidP="00945AEF">
      <w:pPr>
        <w:ind w:firstLine="709"/>
        <w:jc w:val="both"/>
        <w:rPr>
          <w:sz w:val="24"/>
          <w:szCs w:val="24"/>
        </w:rPr>
      </w:pPr>
    </w:p>
    <w:p w14:paraId="3661FCC0" w14:textId="77777777" w:rsidR="00945AEF" w:rsidRPr="00945AEF" w:rsidRDefault="00945AEF" w:rsidP="00945AEF">
      <w:pPr>
        <w:ind w:firstLine="709"/>
        <w:jc w:val="both"/>
        <w:rPr>
          <w:sz w:val="24"/>
          <w:szCs w:val="24"/>
        </w:rPr>
      </w:pPr>
    </w:p>
    <w:p w14:paraId="682A2B70" w14:textId="77777777" w:rsidR="00945AEF" w:rsidRPr="00945AEF" w:rsidRDefault="00945AEF" w:rsidP="00945AEF">
      <w:pPr>
        <w:ind w:right="-35" w:firstLine="709"/>
        <w:jc w:val="center"/>
        <w:rPr>
          <w:bCs/>
          <w:sz w:val="24"/>
          <w:szCs w:val="24"/>
        </w:rPr>
      </w:pPr>
      <w:r w:rsidRPr="00945AEF">
        <w:rPr>
          <w:bCs/>
          <w:sz w:val="24"/>
          <w:szCs w:val="24"/>
        </w:rPr>
        <w:t>1. ПРЕДМЕТ ДОГОВОРА</w:t>
      </w:r>
    </w:p>
    <w:p w14:paraId="34D151C9" w14:textId="77777777" w:rsidR="00945AEF" w:rsidRPr="00945AEF" w:rsidRDefault="00945AEF" w:rsidP="00945AEF">
      <w:pPr>
        <w:ind w:right="-35" w:firstLine="709"/>
        <w:jc w:val="center"/>
        <w:rPr>
          <w:bCs/>
          <w:sz w:val="24"/>
          <w:szCs w:val="24"/>
        </w:rPr>
      </w:pPr>
    </w:p>
    <w:p w14:paraId="5D3B6DA6" w14:textId="77777777" w:rsidR="00945AEF" w:rsidRPr="00945AEF" w:rsidRDefault="00945AEF" w:rsidP="00945AEF">
      <w:pPr>
        <w:autoSpaceDE w:val="0"/>
        <w:autoSpaceDN w:val="0"/>
        <w:adjustRightInd w:val="0"/>
        <w:ind w:firstLine="709"/>
        <w:jc w:val="both"/>
        <w:rPr>
          <w:bCs/>
          <w:sz w:val="24"/>
          <w:szCs w:val="24"/>
          <w:u w:val="single"/>
        </w:rPr>
      </w:pPr>
      <w:r w:rsidRPr="00945AEF">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51:01:0401006:292, </w:t>
      </w:r>
      <w:r w:rsidRPr="00945AEF">
        <w:rPr>
          <w:sz w:val="24"/>
          <w:szCs w:val="24"/>
          <w:lang w:bidi="ru-RU"/>
        </w:rPr>
        <w:t xml:space="preserve">площадью </w:t>
      </w:r>
      <w:r w:rsidRPr="00945AEF">
        <w:rPr>
          <w:sz w:val="24"/>
          <w:szCs w:val="24"/>
        </w:rPr>
        <w:t xml:space="preserve">640 кв.м, </w:t>
      </w:r>
      <w:r w:rsidRPr="00945AEF">
        <w:rPr>
          <w:rFonts w:eastAsia="Calibri"/>
          <w:sz w:val="24"/>
          <w:szCs w:val="24"/>
          <w:lang w:eastAsia="en-US"/>
        </w:rPr>
        <w:t xml:space="preserve">местоположение: Мурманская область, муниципальный район Кольский, городское поселение Молочный, поселок городского типа Молочный </w:t>
      </w:r>
      <w:r w:rsidRPr="00945AEF">
        <w:rPr>
          <w:color w:val="000000"/>
          <w:sz w:val="24"/>
          <w:szCs w:val="24"/>
          <w:lang w:bidi="ru-RU"/>
        </w:rPr>
        <w:t>(далее – Участок).</w:t>
      </w:r>
    </w:p>
    <w:p w14:paraId="4BEA6D25" w14:textId="77777777" w:rsidR="00945AEF" w:rsidRPr="00945AEF" w:rsidRDefault="00945AEF" w:rsidP="00945AEF">
      <w:pPr>
        <w:autoSpaceDE w:val="0"/>
        <w:autoSpaceDN w:val="0"/>
        <w:adjustRightInd w:val="0"/>
        <w:ind w:firstLine="709"/>
        <w:jc w:val="both"/>
        <w:rPr>
          <w:bCs/>
          <w:color w:val="000000"/>
          <w:sz w:val="24"/>
          <w:szCs w:val="24"/>
        </w:rPr>
      </w:pPr>
      <w:r w:rsidRPr="00945AEF">
        <w:rPr>
          <w:bCs/>
          <w:color w:val="000000"/>
          <w:sz w:val="24"/>
          <w:szCs w:val="24"/>
        </w:rPr>
        <w:t xml:space="preserve">Приведенное описание «Участка» является окончательным и не может изменяться арендатором. </w:t>
      </w:r>
    </w:p>
    <w:p w14:paraId="7B69F73C" w14:textId="77777777" w:rsidR="00945AEF" w:rsidRPr="00945AEF" w:rsidRDefault="00945AEF" w:rsidP="00945AEF">
      <w:pPr>
        <w:autoSpaceDE w:val="0"/>
        <w:autoSpaceDN w:val="0"/>
        <w:adjustRightInd w:val="0"/>
        <w:ind w:firstLine="709"/>
        <w:jc w:val="both"/>
        <w:rPr>
          <w:bCs/>
          <w:color w:val="000000"/>
          <w:sz w:val="24"/>
          <w:szCs w:val="24"/>
        </w:rPr>
      </w:pPr>
      <w:r w:rsidRPr="00945AEF">
        <w:rPr>
          <w:sz w:val="24"/>
          <w:szCs w:val="24"/>
        </w:rPr>
        <w:t>Категория земель: земли населённых пунктов.</w:t>
      </w:r>
    </w:p>
    <w:p w14:paraId="2B3EADFC" w14:textId="77777777" w:rsidR="00945AEF" w:rsidRPr="00945AEF" w:rsidRDefault="00945AEF" w:rsidP="00945AEF">
      <w:pPr>
        <w:autoSpaceDE w:val="0"/>
        <w:autoSpaceDN w:val="0"/>
        <w:adjustRightInd w:val="0"/>
        <w:ind w:firstLine="709"/>
        <w:jc w:val="both"/>
        <w:rPr>
          <w:sz w:val="24"/>
          <w:szCs w:val="24"/>
        </w:rPr>
      </w:pPr>
      <w:r w:rsidRPr="00945AEF">
        <w:rPr>
          <w:bCs/>
          <w:color w:val="000000"/>
          <w:sz w:val="24"/>
          <w:szCs w:val="24"/>
        </w:rPr>
        <w:t xml:space="preserve">Вид разрешенного использования: </w:t>
      </w:r>
      <w:r w:rsidRPr="00945AEF">
        <w:rPr>
          <w:sz w:val="24"/>
          <w:szCs w:val="24"/>
        </w:rPr>
        <w:t>ведение садоводства.</w:t>
      </w:r>
    </w:p>
    <w:p w14:paraId="1EA579AF" w14:textId="77777777" w:rsidR="00945AEF" w:rsidRPr="00945AEF" w:rsidRDefault="00511177" w:rsidP="00945AEF">
      <w:pPr>
        <w:autoSpaceDE w:val="0"/>
        <w:autoSpaceDN w:val="0"/>
        <w:adjustRightInd w:val="0"/>
        <w:ind w:firstLine="709"/>
        <w:jc w:val="both"/>
        <w:rPr>
          <w:bCs/>
          <w:color w:val="000000"/>
          <w:sz w:val="24"/>
          <w:szCs w:val="24"/>
        </w:rPr>
      </w:pPr>
      <w:hyperlink r:id="rId31" w:history="1">
        <w:r w:rsidR="00945AEF" w:rsidRPr="00945AEF">
          <w:rPr>
            <w:bCs/>
            <w:color w:val="000000"/>
            <w:sz w:val="24"/>
            <w:szCs w:val="24"/>
          </w:rPr>
          <w:t>Цель использования</w:t>
        </w:r>
      </w:hyperlink>
      <w:r w:rsidR="00945AEF" w:rsidRPr="00945AEF">
        <w:rPr>
          <w:bCs/>
          <w:color w:val="000000"/>
          <w:sz w:val="24"/>
          <w:szCs w:val="24"/>
        </w:rPr>
        <w:t xml:space="preserve">: </w:t>
      </w:r>
      <w:r w:rsidR="00945AEF" w:rsidRPr="00945AEF">
        <w:rPr>
          <w:bCs/>
          <w:sz w:val="24"/>
          <w:szCs w:val="24"/>
        </w:rPr>
        <w:t>ведение садоводства.</w:t>
      </w:r>
    </w:p>
    <w:p w14:paraId="4D39FFF2" w14:textId="77777777" w:rsidR="00945AEF" w:rsidRPr="00945AEF" w:rsidRDefault="00945AEF" w:rsidP="00945AEF">
      <w:pPr>
        <w:autoSpaceDE w:val="0"/>
        <w:autoSpaceDN w:val="0"/>
        <w:ind w:firstLine="709"/>
        <w:jc w:val="both"/>
        <w:rPr>
          <w:bCs/>
          <w:color w:val="000000"/>
          <w:sz w:val="24"/>
          <w:szCs w:val="24"/>
          <w:lang w:eastAsia="en-US"/>
        </w:rPr>
      </w:pPr>
      <w:r w:rsidRPr="00945AEF">
        <w:rPr>
          <w:bCs/>
          <w:sz w:val="24"/>
          <w:szCs w:val="24"/>
        </w:rPr>
        <w:t xml:space="preserve">1.2. В соответствии с выпиской из ЕГРН от 09.06.2021 № </w:t>
      </w:r>
      <w:r w:rsidRPr="00945AEF">
        <w:rPr>
          <w:rFonts w:eastAsia="TimesNewRomanPSMT"/>
          <w:sz w:val="24"/>
          <w:szCs w:val="24"/>
        </w:rPr>
        <w:t>КУВИ-002/2021-41182525</w:t>
      </w:r>
      <w:r w:rsidRPr="00945AEF">
        <w:rPr>
          <w:bCs/>
          <w:sz w:val="24"/>
          <w:szCs w:val="24"/>
        </w:rPr>
        <w:t xml:space="preserve"> здания и сооружения на участке отстутствуют.</w:t>
      </w:r>
    </w:p>
    <w:p w14:paraId="451CCACB" w14:textId="77777777" w:rsidR="00945AEF" w:rsidRPr="00945AEF" w:rsidRDefault="00945AEF" w:rsidP="00945AEF">
      <w:pPr>
        <w:tabs>
          <w:tab w:val="left" w:pos="6521"/>
          <w:tab w:val="left" w:pos="9885"/>
        </w:tabs>
        <w:ind w:firstLine="709"/>
        <w:jc w:val="both"/>
        <w:rPr>
          <w:bCs/>
          <w:sz w:val="24"/>
          <w:szCs w:val="24"/>
        </w:rPr>
      </w:pPr>
      <w:r w:rsidRPr="00945AEF">
        <w:rPr>
          <w:bCs/>
          <w:color w:val="000000"/>
          <w:sz w:val="24"/>
          <w:szCs w:val="24"/>
          <w:lang w:eastAsia="en-US"/>
        </w:rPr>
        <w:t xml:space="preserve">1.3. В соответствии с </w:t>
      </w:r>
      <w:r w:rsidRPr="00945AEF">
        <w:rPr>
          <w:sz w:val="24"/>
          <w:szCs w:val="24"/>
        </w:rPr>
        <w:t>Генеральным планом и Правилами землепользования и застройки муниципального образования городского поселения Молочный Кольского района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Мурманской области и городского поселения Молочный, согласно которым земельный участок находится в зоне – зона дачно-земельных участков (Ж-4).</w:t>
      </w:r>
    </w:p>
    <w:p w14:paraId="7C9CAC74" w14:textId="77777777" w:rsidR="00945AEF" w:rsidRPr="00945AEF" w:rsidRDefault="00945AEF" w:rsidP="00945AEF">
      <w:pPr>
        <w:ind w:right="-35"/>
        <w:jc w:val="center"/>
        <w:rPr>
          <w:bCs/>
          <w:sz w:val="24"/>
          <w:szCs w:val="24"/>
        </w:rPr>
      </w:pPr>
      <w:r w:rsidRPr="00945AEF">
        <w:rPr>
          <w:bCs/>
          <w:sz w:val="24"/>
          <w:szCs w:val="24"/>
        </w:rPr>
        <w:t>2. ОГРАНИЧЕНИЯ ИСПОЛЬЗОВАНИЯ И ОБРЕМЕНЕНИЯ УЧАСТКА</w:t>
      </w:r>
    </w:p>
    <w:p w14:paraId="2190CEC3" w14:textId="77777777" w:rsidR="00945AEF" w:rsidRPr="00945AEF" w:rsidRDefault="00945AEF" w:rsidP="00945AEF">
      <w:pPr>
        <w:ind w:right="-35"/>
        <w:jc w:val="center"/>
        <w:rPr>
          <w:bCs/>
          <w:sz w:val="24"/>
          <w:szCs w:val="24"/>
        </w:rPr>
      </w:pPr>
    </w:p>
    <w:p w14:paraId="4B58C29D" w14:textId="77777777" w:rsidR="00945AEF" w:rsidRPr="00945AEF" w:rsidRDefault="00945AEF" w:rsidP="00945AEF">
      <w:pPr>
        <w:ind w:firstLine="720"/>
        <w:jc w:val="both"/>
        <w:rPr>
          <w:bCs/>
          <w:sz w:val="24"/>
          <w:szCs w:val="24"/>
        </w:rPr>
      </w:pPr>
      <w:r w:rsidRPr="00945AEF">
        <w:rPr>
          <w:bCs/>
          <w:sz w:val="24"/>
          <w:szCs w:val="24"/>
        </w:rPr>
        <w:t xml:space="preserve">2.1. Ограничения и обременения: для данного земельного участка обеспечен доступ посредством земельного участка (земельных участков) с кадастровым номером (кадастровыми номерами): 51:01:0401006:69.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09.06.2020; реквизиты документа-основания: приказ "Об утверждении границ водоохранных зон и прибрежных защитных полос водных объектов, расположенных в бассейне реки Кола на территории Кольского района Мурманской области" от 11.12.2017 № 517 выдан: Министерство природных ресурсов и экологии Мурманской области. вид ограничения (обременения): ограничения прав на земельный </w:t>
      </w:r>
      <w:r w:rsidRPr="00945AEF">
        <w:rPr>
          <w:bCs/>
          <w:sz w:val="24"/>
          <w:szCs w:val="24"/>
        </w:rPr>
        <w:lastRenderedPageBreak/>
        <w:t>участок, предусмотренные статьями 56, 56.1 Земельного кодекса Российской Федерации; срок действия: c 09.06.2020; реквизиты документа-основания: приказ "Об утверждении границ водоохранных зон и прибрежных защитных полос водных объектов, расположенных в бассейне реки Кола на территории Кольского района Мурманской области" от 11.12.2017 № 517 выдан: Министерство природных ресурсов и экологии Мурманской области.</w:t>
      </w:r>
    </w:p>
    <w:p w14:paraId="272EEE95" w14:textId="77777777" w:rsidR="00945AEF" w:rsidRPr="00945AEF" w:rsidRDefault="00945AEF" w:rsidP="00945AEF">
      <w:pPr>
        <w:ind w:firstLine="709"/>
        <w:jc w:val="both"/>
        <w:rPr>
          <w:bCs/>
          <w:color w:val="000000"/>
          <w:sz w:val="24"/>
          <w:szCs w:val="24"/>
        </w:rPr>
      </w:pPr>
      <w:r w:rsidRPr="00945AEF">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4E839309" w14:textId="77777777" w:rsidR="00945AEF" w:rsidRPr="00945AEF" w:rsidRDefault="00945AEF" w:rsidP="00945AEF">
      <w:pPr>
        <w:ind w:firstLine="709"/>
        <w:jc w:val="both"/>
        <w:rPr>
          <w:sz w:val="24"/>
          <w:szCs w:val="24"/>
        </w:rPr>
      </w:pPr>
      <w:r w:rsidRPr="00945AEF">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28AC8FFF" w14:textId="77777777" w:rsidR="00945AEF" w:rsidRPr="00945AEF" w:rsidRDefault="00945AEF" w:rsidP="00945AEF">
      <w:pPr>
        <w:jc w:val="both"/>
        <w:rPr>
          <w:bCs/>
          <w:color w:val="000000"/>
          <w:sz w:val="24"/>
          <w:szCs w:val="24"/>
        </w:rPr>
      </w:pPr>
    </w:p>
    <w:p w14:paraId="7F1CE74D" w14:textId="77777777" w:rsidR="00945AEF" w:rsidRPr="00945AEF" w:rsidRDefault="00945AEF" w:rsidP="00945AEF">
      <w:pPr>
        <w:autoSpaceDE w:val="0"/>
        <w:autoSpaceDN w:val="0"/>
        <w:adjustRightInd w:val="0"/>
        <w:ind w:firstLine="709"/>
        <w:jc w:val="center"/>
        <w:rPr>
          <w:bCs/>
          <w:color w:val="000000"/>
          <w:sz w:val="24"/>
          <w:szCs w:val="24"/>
        </w:rPr>
      </w:pPr>
      <w:r w:rsidRPr="00945AEF">
        <w:rPr>
          <w:bCs/>
          <w:color w:val="000000"/>
          <w:sz w:val="24"/>
          <w:szCs w:val="24"/>
        </w:rPr>
        <w:t>3. СРОК ДОГОВОРА</w:t>
      </w:r>
    </w:p>
    <w:p w14:paraId="12E2619F" w14:textId="77777777" w:rsidR="00945AEF" w:rsidRPr="00945AEF" w:rsidRDefault="00945AEF" w:rsidP="00945AEF">
      <w:pPr>
        <w:autoSpaceDE w:val="0"/>
        <w:autoSpaceDN w:val="0"/>
        <w:adjustRightInd w:val="0"/>
        <w:ind w:firstLine="709"/>
        <w:jc w:val="center"/>
        <w:rPr>
          <w:bCs/>
          <w:color w:val="000000"/>
          <w:sz w:val="24"/>
          <w:szCs w:val="24"/>
        </w:rPr>
      </w:pPr>
    </w:p>
    <w:p w14:paraId="11C7D2ED" w14:textId="77777777" w:rsidR="00945AEF" w:rsidRPr="00945AEF" w:rsidRDefault="00945AEF" w:rsidP="00945AEF">
      <w:pPr>
        <w:autoSpaceDE w:val="0"/>
        <w:autoSpaceDN w:val="0"/>
        <w:adjustRightInd w:val="0"/>
        <w:ind w:firstLine="709"/>
        <w:jc w:val="both"/>
        <w:rPr>
          <w:bCs/>
          <w:color w:val="000000"/>
          <w:sz w:val="24"/>
          <w:szCs w:val="24"/>
          <w:lang w:bidi="ru-RU"/>
        </w:rPr>
      </w:pPr>
      <w:r w:rsidRPr="00945AEF">
        <w:rPr>
          <w:bCs/>
          <w:color w:val="000000"/>
          <w:sz w:val="24"/>
          <w:szCs w:val="24"/>
          <w:lang w:bidi="ru-RU"/>
        </w:rPr>
        <w:t xml:space="preserve">3.1. Договор аренды заключен на срок </w:t>
      </w:r>
      <w:r w:rsidRPr="00945AEF">
        <w:rPr>
          <w:sz w:val="24"/>
          <w:szCs w:val="24"/>
        </w:rPr>
        <w:t>–</w:t>
      </w:r>
      <w:r w:rsidRPr="00945AEF">
        <w:rPr>
          <w:bCs/>
          <w:color w:val="000000"/>
          <w:sz w:val="24"/>
          <w:szCs w:val="24"/>
          <w:lang w:bidi="ru-RU"/>
        </w:rPr>
        <w:t xml:space="preserve"> </w:t>
      </w:r>
      <w:r w:rsidRPr="00945AEF">
        <w:rPr>
          <w:sz w:val="24"/>
          <w:szCs w:val="24"/>
        </w:rPr>
        <w:t>10 (десять) лет</w:t>
      </w:r>
      <w:r w:rsidRPr="00945AEF">
        <w:rPr>
          <w:bCs/>
          <w:color w:val="000000"/>
          <w:sz w:val="24"/>
          <w:szCs w:val="24"/>
          <w:lang w:bidi="ru-RU"/>
        </w:rPr>
        <w:t>, с «___» ______2021 по «__» ______ 20__.</w:t>
      </w:r>
      <w:r w:rsidRPr="00945AEF">
        <w:rPr>
          <w:sz w:val="24"/>
          <w:szCs w:val="24"/>
        </w:rPr>
        <w:t xml:space="preserve"> </w:t>
      </w:r>
    </w:p>
    <w:p w14:paraId="39F3907C" w14:textId="77777777" w:rsidR="00945AEF" w:rsidRPr="00945AEF" w:rsidRDefault="00945AEF" w:rsidP="00945AEF">
      <w:pPr>
        <w:autoSpaceDE w:val="0"/>
        <w:autoSpaceDN w:val="0"/>
        <w:ind w:firstLine="709"/>
        <w:jc w:val="both"/>
        <w:rPr>
          <w:bCs/>
          <w:sz w:val="24"/>
          <w:szCs w:val="24"/>
        </w:rPr>
      </w:pPr>
      <w:r w:rsidRPr="00945AEF">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4FFABC56" w14:textId="77777777" w:rsidR="00945AEF" w:rsidRPr="00945AEF" w:rsidRDefault="00945AEF" w:rsidP="00945AEF">
      <w:pPr>
        <w:widowControl w:val="0"/>
        <w:ind w:firstLine="709"/>
        <w:jc w:val="center"/>
        <w:rPr>
          <w:bCs/>
          <w:color w:val="000000"/>
          <w:sz w:val="24"/>
          <w:szCs w:val="24"/>
          <w:lang w:bidi="ru-RU"/>
        </w:rPr>
      </w:pPr>
    </w:p>
    <w:p w14:paraId="61182088" w14:textId="77777777" w:rsidR="00945AEF" w:rsidRPr="00945AEF" w:rsidRDefault="00945AEF" w:rsidP="00945AEF">
      <w:pPr>
        <w:widowControl w:val="0"/>
        <w:ind w:firstLine="709"/>
        <w:jc w:val="center"/>
        <w:rPr>
          <w:bCs/>
          <w:color w:val="000000"/>
          <w:sz w:val="24"/>
          <w:szCs w:val="24"/>
          <w:lang w:bidi="ru-RU"/>
        </w:rPr>
      </w:pPr>
      <w:r w:rsidRPr="00945AEF">
        <w:rPr>
          <w:bCs/>
          <w:color w:val="000000"/>
          <w:sz w:val="24"/>
          <w:szCs w:val="24"/>
          <w:lang w:bidi="ru-RU"/>
        </w:rPr>
        <w:t>4. АРЕНДНЫЕ ПЛАТЕЖИ</w:t>
      </w:r>
    </w:p>
    <w:p w14:paraId="75A4F3D2" w14:textId="77777777" w:rsidR="00945AEF" w:rsidRPr="00945AEF" w:rsidRDefault="00945AEF" w:rsidP="00945AEF">
      <w:pPr>
        <w:widowControl w:val="0"/>
        <w:ind w:firstLine="709"/>
        <w:jc w:val="center"/>
        <w:rPr>
          <w:bCs/>
          <w:color w:val="000000"/>
          <w:sz w:val="24"/>
          <w:szCs w:val="24"/>
          <w:lang w:bidi="ru-RU"/>
        </w:rPr>
      </w:pPr>
    </w:p>
    <w:p w14:paraId="542AA724" w14:textId="514686EA"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 xml:space="preserve">4.1. Администратором платежей по Договору является </w:t>
      </w:r>
      <w:r w:rsidR="00C16FF2">
        <w:rPr>
          <w:color w:val="000000"/>
          <w:sz w:val="24"/>
          <w:szCs w:val="24"/>
          <w:lang w:bidi="ru-RU"/>
        </w:rPr>
        <w:t>Управление земельными ресурсами Кольского района Мурманской области</w:t>
      </w:r>
      <w:r w:rsidRPr="00945AEF">
        <w:rPr>
          <w:color w:val="000000"/>
          <w:sz w:val="24"/>
          <w:szCs w:val="24"/>
          <w:lang w:bidi="ru-RU"/>
        </w:rPr>
        <w:t>.</w:t>
      </w:r>
    </w:p>
    <w:p w14:paraId="035AE0A1" w14:textId="77777777" w:rsidR="00945AEF" w:rsidRPr="00945AEF" w:rsidRDefault="00945AEF" w:rsidP="00945AEF">
      <w:pPr>
        <w:widowControl w:val="0"/>
        <w:ind w:firstLine="709"/>
        <w:jc w:val="both"/>
        <w:rPr>
          <w:color w:val="000000"/>
          <w:sz w:val="24"/>
          <w:szCs w:val="24"/>
          <w:lang w:bidi="ru-RU"/>
        </w:rPr>
      </w:pPr>
      <w:r w:rsidRPr="00945AEF">
        <w:rPr>
          <w:sz w:val="24"/>
          <w:szCs w:val="24"/>
        </w:rPr>
        <w:t xml:space="preserve">4.2. В соответствии с Протоколом «______» размер годовой арендной платы за пользование Участком составляет </w:t>
      </w:r>
      <w:r w:rsidRPr="00945AEF">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50683E14"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 xml:space="preserve">4.3. </w:t>
      </w:r>
      <w:r w:rsidRPr="00945AEF">
        <w:rPr>
          <w:sz w:val="24"/>
          <w:szCs w:val="24"/>
        </w:rPr>
        <w:t>Внесенный Арендатором задаток для участия в аукционе на право заключения договора аренды земельного участка в сумме ________ (____________) руб. 00 коп. засчитывается в счет оплаты арендной платы по настоящему Договору.</w:t>
      </w:r>
    </w:p>
    <w:p w14:paraId="4A226AF1"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256D8C0D"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76A282CB"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 xml:space="preserve">Арендная плата за Участок перечисляется по следующим банковским реквизитам: </w:t>
      </w:r>
    </w:p>
    <w:p w14:paraId="5380AF2A"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Банк получателя: ОТДЕЛЕНИЕ МУРМАНСК// УФК по Мурманской области г. Мурманск</w:t>
      </w:r>
    </w:p>
    <w:p w14:paraId="0ACCBD32"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БИК 014705901</w:t>
      </w:r>
    </w:p>
    <w:p w14:paraId="6B82DFF5"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Счет 40102810745370000041</w:t>
      </w:r>
    </w:p>
    <w:p w14:paraId="16D6AE12"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44E0A9F4"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ИНН 5105031608 КПП 510501001</w:t>
      </w:r>
    </w:p>
    <w:p w14:paraId="79E4BF11"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Счет получателя  03100643000000014900</w:t>
      </w:r>
    </w:p>
    <w:p w14:paraId="5782EFAD"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ОКТМО: 47 605 158  (Кильдинстрой)</w:t>
      </w:r>
    </w:p>
    <w:p w14:paraId="5531AD77"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ОКТМО: 47 605 161  (Молочный)</w:t>
      </w:r>
    </w:p>
    <w:p w14:paraId="6DD8A477"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ОКТМО: 47 605 173 (Туманный)</w:t>
      </w:r>
    </w:p>
    <w:p w14:paraId="2B2A5B33"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ОКТМО: 47 605 101 (Кола)</w:t>
      </w:r>
    </w:p>
    <w:p w14:paraId="12F971A5"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 xml:space="preserve">Код бюджетной классификации: 009 1 11 05013 13 0000 120 (для городских поселений) </w:t>
      </w:r>
    </w:p>
    <w:p w14:paraId="068990AD"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наименование платежа: арендная плата по договору аренды з/у №___ от ________.</w:t>
      </w:r>
    </w:p>
    <w:p w14:paraId="667FE622"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53AC8369"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lastRenderedPageBreak/>
        <w:t xml:space="preserve">4.7. В случае невнесения арендной платы в установленные Договором сроки (пункты 4.2., 4.3. Договора), Арендатор уплачивает пени в размере </w:t>
      </w:r>
      <w:hyperlink r:id="rId32" w:history="1">
        <w:r w:rsidRPr="00945AEF">
          <w:rPr>
            <w:color w:val="000000"/>
            <w:sz w:val="24"/>
            <w:szCs w:val="24"/>
            <w:lang w:bidi="ru-RU"/>
          </w:rPr>
          <w:t xml:space="preserve">0,05 </w:t>
        </w:r>
        <w:r w:rsidRPr="00945AEF">
          <w:rPr>
            <w:iCs/>
            <w:color w:val="000000"/>
            <w:sz w:val="24"/>
            <w:szCs w:val="24"/>
            <w:lang w:bidi="ru-RU"/>
          </w:rPr>
          <w:t>%</w:t>
        </w:r>
      </w:hyperlink>
      <w:r w:rsidRPr="00945AEF">
        <w:rPr>
          <w:color w:val="000000"/>
          <w:sz w:val="24"/>
          <w:szCs w:val="24"/>
          <w:lang w:bidi="ru-RU"/>
        </w:rPr>
        <w:t xml:space="preserve"> от суммы просроченной платежа за каждый день просрочки.</w:t>
      </w:r>
    </w:p>
    <w:p w14:paraId="1C3A43EA"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4.8. Неиспользование Участка Арендатором не может служить основанием для невнесения арендной платы.</w:t>
      </w:r>
    </w:p>
    <w:p w14:paraId="024C29A6"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3EE67D47" w14:textId="77777777" w:rsidR="00945AEF" w:rsidRPr="00945AEF" w:rsidRDefault="00945AEF" w:rsidP="00945AEF">
      <w:pPr>
        <w:ind w:firstLine="709"/>
        <w:jc w:val="both"/>
        <w:rPr>
          <w:bCs/>
          <w:spacing w:val="-4"/>
          <w:sz w:val="24"/>
          <w:szCs w:val="24"/>
        </w:rPr>
      </w:pPr>
      <w:r w:rsidRPr="00945AEF">
        <w:rPr>
          <w:color w:val="000000"/>
          <w:sz w:val="24"/>
          <w:szCs w:val="24"/>
          <w:lang w:bidi="ru-RU"/>
        </w:rPr>
        <w:t xml:space="preserve">4.10. </w:t>
      </w:r>
      <w:r w:rsidRPr="00945AEF">
        <w:rPr>
          <w:bCs/>
          <w:spacing w:val="-4"/>
          <w:sz w:val="24"/>
          <w:szCs w:val="24"/>
        </w:rPr>
        <w:t>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правового акта в законную силу. Перерасчет арендной платы и направление требования Арендатору осуществляется Администратором платежей.</w:t>
      </w:r>
    </w:p>
    <w:p w14:paraId="2B60DA93" w14:textId="77777777" w:rsidR="00945AEF" w:rsidRPr="00945AEF" w:rsidRDefault="00945AEF" w:rsidP="00945AEF">
      <w:pPr>
        <w:ind w:firstLine="709"/>
        <w:jc w:val="both"/>
        <w:rPr>
          <w:bCs/>
          <w:spacing w:val="-4"/>
          <w:sz w:val="24"/>
          <w:szCs w:val="24"/>
        </w:rPr>
      </w:pPr>
      <w:r w:rsidRPr="00945AEF">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3DADF259" w14:textId="77777777" w:rsidR="00945AEF" w:rsidRPr="00945AEF" w:rsidRDefault="00945AEF" w:rsidP="00945AEF">
      <w:pPr>
        <w:widowControl w:val="0"/>
        <w:ind w:firstLine="708"/>
        <w:jc w:val="both"/>
        <w:rPr>
          <w:rFonts w:eastAsia="Microsoft Sans Serif"/>
          <w:sz w:val="24"/>
          <w:szCs w:val="24"/>
          <w:lang w:bidi="ru-RU"/>
        </w:rPr>
      </w:pPr>
      <w:r w:rsidRPr="00945AEF">
        <w:rPr>
          <w:bCs/>
          <w:spacing w:val="-4"/>
          <w:sz w:val="24"/>
          <w:szCs w:val="24"/>
        </w:rPr>
        <w:t xml:space="preserve">-Арендатором, если он уведомит Арендодателя через </w:t>
      </w:r>
      <w:r w:rsidRPr="00945AEF">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55371BF8" w14:textId="76B05665" w:rsidR="00945AEF" w:rsidRPr="00945AEF" w:rsidRDefault="00945AEF" w:rsidP="00945AEF">
      <w:pPr>
        <w:widowControl w:val="0"/>
        <w:ind w:firstLine="708"/>
        <w:jc w:val="both"/>
        <w:rPr>
          <w:rFonts w:eastAsia="Microsoft Sans Serif"/>
          <w:sz w:val="24"/>
          <w:szCs w:val="24"/>
          <w:lang w:bidi="ru-RU"/>
        </w:rPr>
      </w:pPr>
      <w:r w:rsidRPr="00945AEF">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C16FF2">
        <w:rPr>
          <w:rFonts w:eastAsia="Microsoft Sans Serif"/>
          <w:sz w:val="24"/>
          <w:szCs w:val="24"/>
          <w:lang w:bidi="ru-RU"/>
        </w:rPr>
        <w:t>Кольское слово</w:t>
      </w:r>
      <w:r w:rsidRPr="00945AEF">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3E38D88E" w14:textId="77777777" w:rsidR="00945AEF" w:rsidRPr="00945AEF" w:rsidRDefault="00945AEF" w:rsidP="00945AEF">
      <w:pPr>
        <w:ind w:firstLine="709"/>
        <w:jc w:val="both"/>
        <w:rPr>
          <w:bCs/>
          <w:spacing w:val="-4"/>
          <w:sz w:val="24"/>
          <w:szCs w:val="24"/>
        </w:rPr>
      </w:pPr>
    </w:p>
    <w:p w14:paraId="25D882CC" w14:textId="77777777" w:rsidR="00945AEF" w:rsidRPr="00945AEF" w:rsidRDefault="00945AEF" w:rsidP="00945AEF">
      <w:pPr>
        <w:widowControl w:val="0"/>
        <w:ind w:firstLine="709"/>
        <w:jc w:val="center"/>
        <w:rPr>
          <w:rFonts w:eastAsia="Microsoft Sans Serif"/>
          <w:color w:val="000000"/>
          <w:sz w:val="24"/>
          <w:szCs w:val="24"/>
          <w:lang w:bidi="ru-RU"/>
        </w:rPr>
      </w:pPr>
      <w:r w:rsidRPr="00945AEF">
        <w:rPr>
          <w:color w:val="000000"/>
          <w:sz w:val="24"/>
          <w:szCs w:val="24"/>
          <w:lang w:bidi="ru-RU"/>
        </w:rPr>
        <w:t>5</w:t>
      </w:r>
      <w:r w:rsidRPr="00945AEF">
        <w:rPr>
          <w:rFonts w:eastAsia="Microsoft Sans Serif"/>
          <w:color w:val="000000"/>
          <w:sz w:val="24"/>
          <w:szCs w:val="24"/>
          <w:lang w:bidi="ru-RU"/>
        </w:rPr>
        <w:t>. ПРАВА И ОБЯЗАННОСТИ АРЕНДОДАТЕЛЯ</w:t>
      </w:r>
    </w:p>
    <w:p w14:paraId="7E1EA353" w14:textId="77777777" w:rsidR="00945AEF" w:rsidRPr="00945AEF" w:rsidRDefault="00945AEF" w:rsidP="00945AEF">
      <w:pPr>
        <w:widowControl w:val="0"/>
        <w:ind w:firstLine="709"/>
        <w:jc w:val="center"/>
        <w:rPr>
          <w:rFonts w:eastAsia="Microsoft Sans Serif"/>
          <w:color w:val="000000"/>
          <w:sz w:val="24"/>
          <w:szCs w:val="24"/>
          <w:lang w:bidi="ru-RU"/>
        </w:rPr>
      </w:pPr>
    </w:p>
    <w:p w14:paraId="786C9179"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5.1. Арендодатель имеет право:</w:t>
      </w:r>
    </w:p>
    <w:p w14:paraId="7815C591"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76493A31"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724A6701"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5.2. Арендодатель обязан:</w:t>
      </w:r>
    </w:p>
    <w:p w14:paraId="2B5E7F49"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а) передать Арендатору Участок по акту приема-передачи.</w:t>
      </w:r>
    </w:p>
    <w:p w14:paraId="6345D8FA" w14:textId="77777777" w:rsidR="00945AEF" w:rsidRPr="00945AEF" w:rsidRDefault="00945AEF" w:rsidP="00945AEF">
      <w:pPr>
        <w:widowControl w:val="0"/>
        <w:ind w:firstLine="708"/>
        <w:jc w:val="both"/>
        <w:rPr>
          <w:rFonts w:eastAsia="Microsoft Sans Serif"/>
          <w:color w:val="000000"/>
          <w:sz w:val="24"/>
          <w:szCs w:val="24"/>
          <w:lang w:bidi="ru-RU"/>
        </w:rPr>
      </w:pPr>
    </w:p>
    <w:p w14:paraId="09A1D746" w14:textId="77777777" w:rsidR="00945AEF" w:rsidRPr="00945AEF" w:rsidRDefault="00945AEF" w:rsidP="00945AEF">
      <w:pPr>
        <w:widowControl w:val="0"/>
        <w:ind w:firstLine="708"/>
        <w:jc w:val="center"/>
        <w:rPr>
          <w:rFonts w:eastAsia="Microsoft Sans Serif"/>
          <w:color w:val="000000"/>
          <w:sz w:val="24"/>
          <w:szCs w:val="24"/>
          <w:lang w:bidi="ru-RU"/>
        </w:rPr>
      </w:pPr>
      <w:r w:rsidRPr="00945AEF">
        <w:rPr>
          <w:rFonts w:eastAsia="Microsoft Sans Serif"/>
          <w:color w:val="000000"/>
          <w:sz w:val="24"/>
          <w:szCs w:val="24"/>
          <w:lang w:bidi="ru-RU"/>
        </w:rPr>
        <w:t>6. ПРАВА И ОБЯЗАННОСТИ АРЕНДАТОРА</w:t>
      </w:r>
    </w:p>
    <w:p w14:paraId="20CC53DA" w14:textId="77777777" w:rsidR="00945AEF" w:rsidRPr="00945AEF" w:rsidRDefault="00945AEF" w:rsidP="00945AEF">
      <w:pPr>
        <w:widowControl w:val="0"/>
        <w:ind w:firstLine="708"/>
        <w:jc w:val="center"/>
        <w:rPr>
          <w:rFonts w:eastAsia="Microsoft Sans Serif"/>
          <w:color w:val="000000"/>
          <w:sz w:val="24"/>
          <w:szCs w:val="24"/>
          <w:lang w:bidi="ru-RU"/>
        </w:rPr>
      </w:pPr>
    </w:p>
    <w:p w14:paraId="59B9873E"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6.1. Арендатор имеет право:</w:t>
      </w:r>
    </w:p>
    <w:p w14:paraId="3D864671"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а) использовать Участок на условиях, установленных Договором;</w:t>
      </w:r>
    </w:p>
    <w:p w14:paraId="63492C9F" w14:textId="77777777" w:rsidR="00945AEF" w:rsidRPr="00945AEF" w:rsidRDefault="00945AEF" w:rsidP="00945AEF">
      <w:pPr>
        <w:widowControl w:val="0"/>
        <w:ind w:firstLine="709"/>
        <w:jc w:val="both"/>
        <w:rPr>
          <w:rFonts w:eastAsia="Microsoft Sans Serif"/>
          <w:color w:val="000000"/>
          <w:sz w:val="24"/>
          <w:szCs w:val="24"/>
          <w:lang w:bidi="ru-RU"/>
        </w:rPr>
      </w:pPr>
      <w:r w:rsidRPr="00945AEF">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0941CC39"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spacing w:val="-4"/>
          <w:sz w:val="24"/>
          <w:szCs w:val="24"/>
        </w:rPr>
        <w:t>в) на компенсацию убытков, при изъятии участка для государственных или муниципальных нужд.</w:t>
      </w:r>
    </w:p>
    <w:p w14:paraId="3C444EDF"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6.3. Арендатор обязан:</w:t>
      </w:r>
    </w:p>
    <w:p w14:paraId="23928247"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469C9949"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lastRenderedPageBreak/>
        <w:t>б) выполнять в полном объеме все условия Договора;</w:t>
      </w:r>
    </w:p>
    <w:p w14:paraId="00B167E8"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в) своевременно производить платежи за землю;</w:t>
      </w:r>
    </w:p>
    <w:p w14:paraId="30EBCF5A"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г) обеспечить Арендодателю и контролирующим органам свободный доступ на Участок;</w:t>
      </w:r>
    </w:p>
    <w:p w14:paraId="617E7FA5" w14:textId="77777777" w:rsidR="00945AEF" w:rsidRPr="00945AEF" w:rsidRDefault="00945AEF" w:rsidP="00945AEF">
      <w:pPr>
        <w:widowControl w:val="0"/>
        <w:ind w:firstLine="708"/>
        <w:jc w:val="both"/>
        <w:rPr>
          <w:sz w:val="24"/>
          <w:szCs w:val="24"/>
        </w:rPr>
      </w:pPr>
      <w:r w:rsidRPr="00945AEF">
        <w:rPr>
          <w:color w:val="000000"/>
          <w:sz w:val="24"/>
          <w:szCs w:val="24"/>
        </w:rPr>
        <w:t xml:space="preserve">д) </w:t>
      </w:r>
      <w:r w:rsidRPr="00945AEF">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4CF3BB03" w14:textId="77777777" w:rsidR="00945AEF" w:rsidRPr="00945AEF" w:rsidRDefault="00945AEF" w:rsidP="00945AEF">
      <w:pPr>
        <w:widowControl w:val="0"/>
        <w:ind w:firstLine="708"/>
        <w:jc w:val="both"/>
        <w:rPr>
          <w:sz w:val="24"/>
          <w:szCs w:val="24"/>
        </w:rPr>
      </w:pPr>
      <w:r w:rsidRPr="00945AEF">
        <w:rPr>
          <w:rFonts w:eastAsia="Microsoft Sans Serif"/>
          <w:color w:val="000000"/>
          <w:sz w:val="24"/>
          <w:szCs w:val="24"/>
          <w:lang w:bidi="ru-RU"/>
        </w:rPr>
        <w:t>е)</w:t>
      </w:r>
      <w:r w:rsidRPr="00945AEF">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w:t>
      </w:r>
    </w:p>
    <w:p w14:paraId="3D5A50FC"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ж)</w:t>
      </w:r>
      <w:r w:rsidRPr="00945AEF">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4CE1A6CB"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945AEF">
        <w:rPr>
          <w:sz w:val="24"/>
          <w:szCs w:val="24"/>
        </w:rPr>
        <w:t>;</w:t>
      </w:r>
      <w:r w:rsidRPr="00945AEF">
        <w:rPr>
          <w:rFonts w:eastAsia="Microsoft Sans Serif"/>
          <w:color w:val="000000"/>
          <w:sz w:val="24"/>
          <w:szCs w:val="24"/>
          <w:lang w:bidi="ru-RU"/>
        </w:rPr>
        <w:t xml:space="preserve"> </w:t>
      </w:r>
    </w:p>
    <w:p w14:paraId="07C88C05"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 xml:space="preserve">и) </w:t>
      </w:r>
      <w:r w:rsidRPr="00945AEF">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945AEF">
        <w:rPr>
          <w:rFonts w:eastAsia="Microsoft Sans Serif"/>
          <w:color w:val="000000"/>
          <w:sz w:val="24"/>
          <w:szCs w:val="24"/>
          <w:lang w:bidi="ru-RU"/>
        </w:rPr>
        <w:t>;</w:t>
      </w:r>
    </w:p>
    <w:p w14:paraId="33B0603A"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к)не нарушать прав смежных землепользователей;</w:t>
      </w:r>
    </w:p>
    <w:p w14:paraId="106864B2"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0FEBA90E" w14:textId="77777777" w:rsidR="00945AEF" w:rsidRPr="00945AEF" w:rsidRDefault="00945AEF" w:rsidP="00945AEF">
      <w:pPr>
        <w:widowControl w:val="0"/>
        <w:ind w:firstLine="708"/>
        <w:jc w:val="both"/>
        <w:rPr>
          <w:rFonts w:eastAsia="Microsoft Sans Serif"/>
          <w:color w:val="000000"/>
          <w:sz w:val="24"/>
          <w:szCs w:val="24"/>
          <w:lang w:bidi="ru-RU"/>
        </w:rPr>
      </w:pPr>
      <w:r w:rsidRPr="00945AEF">
        <w:rPr>
          <w:color w:val="000000"/>
          <w:sz w:val="24"/>
          <w:szCs w:val="24"/>
        </w:rPr>
        <w:t xml:space="preserve">м) </w:t>
      </w:r>
      <w:r w:rsidRPr="00945AEF">
        <w:rPr>
          <w:rFonts w:eastAsia="Microsoft Sans Serif"/>
          <w:color w:val="000000"/>
          <w:sz w:val="24"/>
          <w:szCs w:val="24"/>
          <w:lang w:bidi="ru-RU"/>
        </w:rPr>
        <w:t>обеспечить соблюдение противопожарных, санитарных норм и правил;</w:t>
      </w:r>
    </w:p>
    <w:p w14:paraId="5EC12DE3" w14:textId="77777777" w:rsidR="00945AEF" w:rsidRPr="00945AEF" w:rsidRDefault="00945AEF" w:rsidP="00945AEF">
      <w:pPr>
        <w:widowControl w:val="0"/>
        <w:ind w:firstLine="708"/>
        <w:jc w:val="both"/>
        <w:rPr>
          <w:rFonts w:eastAsia="Microsoft Sans Serif"/>
          <w:sz w:val="24"/>
          <w:szCs w:val="24"/>
          <w:lang w:bidi="ru-RU"/>
        </w:rPr>
      </w:pPr>
      <w:r w:rsidRPr="00945AEF">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340A5953" w14:textId="77777777" w:rsidR="00945AEF" w:rsidRPr="00945AEF" w:rsidRDefault="00945AEF" w:rsidP="00945AEF">
      <w:pPr>
        <w:widowControl w:val="0"/>
        <w:ind w:firstLine="708"/>
        <w:jc w:val="both"/>
        <w:rPr>
          <w:rFonts w:eastAsia="Microsoft Sans Serif"/>
          <w:sz w:val="24"/>
          <w:szCs w:val="24"/>
          <w:lang w:bidi="ru-RU"/>
        </w:rPr>
      </w:pPr>
      <w:r w:rsidRPr="00945AEF">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0C11824C" w14:textId="77777777" w:rsidR="00945AEF" w:rsidRPr="00945AEF" w:rsidRDefault="00945AEF" w:rsidP="00945AEF">
      <w:pPr>
        <w:ind w:firstLine="709"/>
        <w:jc w:val="both"/>
        <w:rPr>
          <w:sz w:val="24"/>
          <w:szCs w:val="24"/>
        </w:rPr>
      </w:pPr>
      <w:r w:rsidRPr="00945AEF">
        <w:rPr>
          <w:sz w:val="24"/>
          <w:szCs w:val="24"/>
        </w:rPr>
        <w:t>6.4.Арендатор не вправе:</w:t>
      </w:r>
    </w:p>
    <w:p w14:paraId="16C0597B" w14:textId="77777777" w:rsidR="00945AEF" w:rsidRPr="00945AEF" w:rsidRDefault="00945AEF" w:rsidP="00945AEF">
      <w:pPr>
        <w:ind w:firstLine="709"/>
        <w:jc w:val="both"/>
        <w:rPr>
          <w:sz w:val="24"/>
          <w:szCs w:val="24"/>
        </w:rPr>
      </w:pPr>
      <w:r w:rsidRPr="00945AEF">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6C357C2D" w14:textId="77777777" w:rsidR="00945AEF" w:rsidRPr="00945AEF" w:rsidRDefault="00945AEF" w:rsidP="00945AEF">
      <w:pPr>
        <w:ind w:firstLine="709"/>
        <w:jc w:val="both"/>
        <w:rPr>
          <w:sz w:val="24"/>
          <w:szCs w:val="24"/>
        </w:rPr>
      </w:pPr>
      <w:r w:rsidRPr="00945AEF">
        <w:rPr>
          <w:sz w:val="24"/>
          <w:szCs w:val="24"/>
        </w:rPr>
        <w:t>б) передавать арендованный земельный участок или его часть в субаренду.</w:t>
      </w:r>
    </w:p>
    <w:p w14:paraId="5AE9C8E6" w14:textId="77777777" w:rsidR="00945AEF" w:rsidRPr="00945AEF" w:rsidRDefault="00945AEF" w:rsidP="00945AEF">
      <w:pPr>
        <w:widowControl w:val="0"/>
        <w:ind w:firstLine="708"/>
        <w:jc w:val="both"/>
        <w:rPr>
          <w:color w:val="000000"/>
          <w:sz w:val="24"/>
          <w:szCs w:val="24"/>
          <w:lang w:bidi="ru-RU"/>
        </w:rPr>
      </w:pPr>
      <w:r w:rsidRPr="00945AEF">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55CD17D0" w14:textId="77777777" w:rsidR="00945AEF" w:rsidRPr="00945AEF" w:rsidRDefault="00945AEF" w:rsidP="00945AEF">
      <w:pPr>
        <w:widowControl w:val="0"/>
        <w:ind w:firstLine="708"/>
        <w:jc w:val="both"/>
        <w:rPr>
          <w:color w:val="000000"/>
          <w:sz w:val="24"/>
          <w:szCs w:val="24"/>
          <w:lang w:bidi="ru-RU"/>
        </w:rPr>
      </w:pPr>
    </w:p>
    <w:p w14:paraId="381774DC" w14:textId="77777777" w:rsidR="00945AEF" w:rsidRPr="00945AEF" w:rsidRDefault="00945AEF" w:rsidP="00945AEF">
      <w:pPr>
        <w:widowControl w:val="0"/>
        <w:ind w:firstLine="708"/>
        <w:jc w:val="both"/>
        <w:rPr>
          <w:color w:val="000000"/>
          <w:sz w:val="24"/>
          <w:szCs w:val="24"/>
          <w:lang w:bidi="ru-RU"/>
        </w:rPr>
      </w:pPr>
    </w:p>
    <w:p w14:paraId="76EADDC8" w14:textId="77777777" w:rsidR="00945AEF" w:rsidRPr="00945AEF" w:rsidRDefault="00945AEF" w:rsidP="00945AEF">
      <w:pPr>
        <w:widowControl w:val="0"/>
        <w:ind w:firstLine="709"/>
        <w:jc w:val="center"/>
        <w:rPr>
          <w:color w:val="000000"/>
          <w:sz w:val="24"/>
          <w:szCs w:val="24"/>
          <w:lang w:bidi="ru-RU"/>
        </w:rPr>
      </w:pPr>
      <w:r w:rsidRPr="00945AEF">
        <w:rPr>
          <w:color w:val="000000"/>
          <w:sz w:val="24"/>
          <w:szCs w:val="24"/>
          <w:lang w:bidi="ru-RU"/>
        </w:rPr>
        <w:t>7. ОТВЕТСТВЕННОСТЬ СТОРОН</w:t>
      </w:r>
    </w:p>
    <w:p w14:paraId="2B4B34E6" w14:textId="77777777" w:rsidR="00945AEF" w:rsidRPr="00945AEF" w:rsidRDefault="00945AEF" w:rsidP="00945AEF">
      <w:pPr>
        <w:widowControl w:val="0"/>
        <w:ind w:firstLine="709"/>
        <w:jc w:val="center"/>
        <w:rPr>
          <w:color w:val="000000"/>
          <w:sz w:val="24"/>
          <w:szCs w:val="24"/>
          <w:lang w:bidi="ru-RU"/>
        </w:rPr>
      </w:pPr>
    </w:p>
    <w:p w14:paraId="7F391D1D"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 xml:space="preserve">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w:t>
      </w:r>
      <w:r w:rsidRPr="00945AEF">
        <w:rPr>
          <w:color w:val="000000"/>
          <w:sz w:val="24"/>
          <w:szCs w:val="24"/>
          <w:lang w:bidi="ru-RU"/>
        </w:rPr>
        <w:lastRenderedPageBreak/>
        <w:t>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4D1EDF44"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346805C0" w14:textId="77777777" w:rsidR="00945AEF" w:rsidRPr="00945AEF" w:rsidRDefault="00945AEF" w:rsidP="00945AEF">
      <w:pPr>
        <w:widowControl w:val="0"/>
        <w:ind w:firstLine="709"/>
        <w:jc w:val="both"/>
        <w:rPr>
          <w:color w:val="000000"/>
          <w:sz w:val="24"/>
          <w:szCs w:val="24"/>
          <w:lang w:bidi="ru-RU"/>
        </w:rPr>
      </w:pPr>
    </w:p>
    <w:p w14:paraId="15B16C9F" w14:textId="77777777" w:rsidR="00945AEF" w:rsidRPr="00945AEF" w:rsidRDefault="00945AEF" w:rsidP="00945AEF">
      <w:pPr>
        <w:widowControl w:val="0"/>
        <w:ind w:firstLine="709"/>
        <w:jc w:val="center"/>
        <w:rPr>
          <w:color w:val="000000"/>
          <w:sz w:val="24"/>
          <w:szCs w:val="24"/>
          <w:lang w:bidi="ru-RU"/>
        </w:rPr>
      </w:pPr>
      <w:r w:rsidRPr="00945AEF">
        <w:rPr>
          <w:color w:val="000000"/>
          <w:sz w:val="24"/>
          <w:szCs w:val="24"/>
          <w:lang w:bidi="ru-RU"/>
        </w:rPr>
        <w:t>8. ОСНОВАНИЯ ПРЕКРАЩЕНИЯ АРЕНДЫ ЗЕМЕЛЬНОГО УЧАСТКА</w:t>
      </w:r>
    </w:p>
    <w:p w14:paraId="52A0C961" w14:textId="77777777" w:rsidR="00945AEF" w:rsidRPr="00945AEF" w:rsidRDefault="00945AEF" w:rsidP="00945AEF">
      <w:pPr>
        <w:widowControl w:val="0"/>
        <w:ind w:firstLine="709"/>
        <w:jc w:val="center"/>
        <w:rPr>
          <w:color w:val="000000"/>
          <w:sz w:val="24"/>
          <w:szCs w:val="24"/>
          <w:lang w:bidi="ru-RU"/>
        </w:rPr>
      </w:pPr>
    </w:p>
    <w:p w14:paraId="7D5A8239"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33" w:history="1">
        <w:r w:rsidRPr="00945AEF">
          <w:rPr>
            <w:color w:val="000000"/>
            <w:sz w:val="24"/>
            <w:szCs w:val="24"/>
            <w:lang w:bidi="ru-RU"/>
          </w:rPr>
          <w:t>земельным</w:t>
        </w:r>
      </w:hyperlink>
      <w:r w:rsidRPr="00945AEF">
        <w:rPr>
          <w:color w:val="000000"/>
          <w:sz w:val="24"/>
          <w:szCs w:val="24"/>
          <w:lang w:bidi="ru-RU"/>
        </w:rPr>
        <w:t xml:space="preserve"> законодательством, а также в случаях, предусмотренных подпунктом 5.1. «а» Договора.</w:t>
      </w:r>
    </w:p>
    <w:p w14:paraId="1442CBCE"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8.2. Договор расторгается во внесудебном порядке:</w:t>
      </w:r>
    </w:p>
    <w:p w14:paraId="6191647E"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 в случае одностороннего отказа от исполнения договора Арендатором полностью или частично;</w:t>
      </w:r>
    </w:p>
    <w:p w14:paraId="21C91AA1" w14:textId="77777777" w:rsidR="00945AEF" w:rsidRPr="00945AEF" w:rsidRDefault="00945AEF" w:rsidP="00945AEF">
      <w:pPr>
        <w:widowControl w:val="0"/>
        <w:ind w:firstLine="709"/>
        <w:jc w:val="both"/>
        <w:rPr>
          <w:sz w:val="24"/>
          <w:szCs w:val="24"/>
        </w:rPr>
      </w:pPr>
      <w:r w:rsidRPr="00945AEF">
        <w:rPr>
          <w:color w:val="000000"/>
          <w:sz w:val="24"/>
          <w:szCs w:val="24"/>
          <w:lang w:bidi="ru-RU"/>
        </w:rPr>
        <w:t xml:space="preserve">- если </w:t>
      </w:r>
      <w:r w:rsidRPr="00945AEF">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3B0F58B2" w14:textId="77777777" w:rsidR="00945AEF" w:rsidRPr="00945AEF" w:rsidRDefault="00945AEF" w:rsidP="00945AEF">
      <w:pPr>
        <w:widowControl w:val="0"/>
        <w:ind w:firstLine="709"/>
        <w:jc w:val="both"/>
        <w:rPr>
          <w:color w:val="000000"/>
          <w:sz w:val="24"/>
          <w:szCs w:val="24"/>
          <w:lang w:bidi="ru-RU"/>
        </w:rPr>
      </w:pPr>
      <w:r w:rsidRPr="00945AEF">
        <w:rPr>
          <w:sz w:val="24"/>
          <w:szCs w:val="24"/>
          <w:lang w:bidi="ru-RU"/>
        </w:rPr>
        <w:t xml:space="preserve">- при изъятии Участка </w:t>
      </w:r>
      <w:r w:rsidRPr="00945AEF">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56CA8612" w14:textId="77777777" w:rsidR="00945AEF" w:rsidRPr="00945AEF" w:rsidRDefault="00945AEF" w:rsidP="00945AEF">
      <w:pPr>
        <w:widowControl w:val="0"/>
        <w:ind w:firstLine="708"/>
        <w:jc w:val="both"/>
        <w:rPr>
          <w:color w:val="000000"/>
          <w:sz w:val="24"/>
          <w:szCs w:val="24"/>
          <w:lang w:bidi="ru-RU"/>
        </w:rPr>
      </w:pPr>
      <w:r w:rsidRPr="00945AEF">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32863F79" w14:textId="77777777" w:rsidR="00945AEF" w:rsidRPr="00945AEF" w:rsidRDefault="00945AEF" w:rsidP="00945AEF">
      <w:pPr>
        <w:widowControl w:val="0"/>
        <w:ind w:firstLine="708"/>
        <w:jc w:val="both"/>
        <w:rPr>
          <w:color w:val="000000"/>
          <w:sz w:val="24"/>
          <w:szCs w:val="24"/>
          <w:lang w:bidi="ru-RU"/>
        </w:rPr>
      </w:pPr>
    </w:p>
    <w:p w14:paraId="633DE41D" w14:textId="77777777" w:rsidR="00945AEF" w:rsidRPr="00945AEF" w:rsidRDefault="00945AEF" w:rsidP="00945AEF">
      <w:pPr>
        <w:widowControl w:val="0"/>
        <w:ind w:firstLine="709"/>
        <w:jc w:val="center"/>
        <w:rPr>
          <w:color w:val="000000"/>
          <w:sz w:val="24"/>
          <w:szCs w:val="24"/>
          <w:lang w:bidi="ru-RU"/>
        </w:rPr>
      </w:pPr>
      <w:r w:rsidRPr="00945AEF">
        <w:rPr>
          <w:color w:val="000000"/>
          <w:sz w:val="24"/>
          <w:szCs w:val="24"/>
          <w:lang w:bidi="ru-RU"/>
        </w:rPr>
        <w:t>9. РАССМОТРЕНИЕ И УРЕГУЛИРОВАНИЕ СПОРОВ</w:t>
      </w:r>
    </w:p>
    <w:p w14:paraId="58652099" w14:textId="77777777" w:rsidR="00945AEF" w:rsidRPr="00945AEF" w:rsidRDefault="00945AEF" w:rsidP="00945AEF">
      <w:pPr>
        <w:widowControl w:val="0"/>
        <w:ind w:firstLine="709"/>
        <w:jc w:val="center"/>
        <w:rPr>
          <w:color w:val="000000"/>
          <w:sz w:val="24"/>
          <w:szCs w:val="24"/>
          <w:lang w:bidi="ru-RU"/>
        </w:rPr>
      </w:pPr>
    </w:p>
    <w:p w14:paraId="3AA07549" w14:textId="77777777" w:rsidR="00945AEF" w:rsidRPr="00945AEF" w:rsidRDefault="00945AEF" w:rsidP="00945AEF">
      <w:pPr>
        <w:widowControl w:val="0"/>
        <w:ind w:firstLine="709"/>
        <w:jc w:val="both"/>
        <w:rPr>
          <w:sz w:val="24"/>
          <w:szCs w:val="24"/>
        </w:rPr>
      </w:pPr>
      <w:r w:rsidRPr="00945AEF">
        <w:rPr>
          <w:color w:val="000000"/>
          <w:sz w:val="24"/>
          <w:szCs w:val="24"/>
          <w:lang w:bidi="ru-RU"/>
        </w:rPr>
        <w:t xml:space="preserve">9.1. </w:t>
      </w:r>
      <w:r w:rsidRPr="00945AEF">
        <w:rPr>
          <w:sz w:val="24"/>
          <w:szCs w:val="24"/>
        </w:rPr>
        <w:t>Все споры и разногласия между Сторонами, разрешаются в соответствии с действующим законодательством.</w:t>
      </w:r>
    </w:p>
    <w:p w14:paraId="38C033FB" w14:textId="77777777" w:rsidR="00945AEF" w:rsidRPr="00945AEF" w:rsidRDefault="00945AEF" w:rsidP="00945AEF">
      <w:pPr>
        <w:widowControl w:val="0"/>
        <w:jc w:val="both"/>
        <w:rPr>
          <w:color w:val="000000"/>
          <w:sz w:val="24"/>
          <w:szCs w:val="24"/>
          <w:lang w:bidi="ru-RU"/>
        </w:rPr>
      </w:pPr>
    </w:p>
    <w:p w14:paraId="40970272" w14:textId="77777777" w:rsidR="00945AEF" w:rsidRPr="00945AEF" w:rsidRDefault="00945AEF" w:rsidP="00945AEF">
      <w:pPr>
        <w:widowControl w:val="0"/>
        <w:ind w:firstLine="709"/>
        <w:jc w:val="center"/>
        <w:rPr>
          <w:color w:val="000000"/>
          <w:sz w:val="24"/>
          <w:szCs w:val="24"/>
          <w:lang w:bidi="ru-RU"/>
        </w:rPr>
      </w:pPr>
      <w:r w:rsidRPr="00945AEF">
        <w:rPr>
          <w:color w:val="000000"/>
          <w:sz w:val="24"/>
          <w:szCs w:val="24"/>
          <w:lang w:bidi="ru-RU"/>
        </w:rPr>
        <w:t>10. ВСТУПЛЕНИЕ ДОГОВОРА В СИЛУ</w:t>
      </w:r>
    </w:p>
    <w:p w14:paraId="7C459638" w14:textId="77777777" w:rsidR="00945AEF" w:rsidRPr="00945AEF" w:rsidRDefault="00945AEF" w:rsidP="00945AEF">
      <w:pPr>
        <w:widowControl w:val="0"/>
        <w:ind w:firstLine="709"/>
        <w:jc w:val="center"/>
        <w:rPr>
          <w:color w:val="000000"/>
          <w:sz w:val="24"/>
          <w:szCs w:val="24"/>
          <w:lang w:bidi="ru-RU"/>
        </w:rPr>
      </w:pPr>
    </w:p>
    <w:p w14:paraId="14A0D523"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34" w:history="1">
        <w:r w:rsidRPr="00945AEF">
          <w:rPr>
            <w:sz w:val="24"/>
            <w:szCs w:val="24"/>
            <w:lang w:bidi="ru-RU"/>
          </w:rPr>
          <w:t>законом</w:t>
        </w:r>
      </w:hyperlink>
      <w:r w:rsidRPr="00945AEF">
        <w:rPr>
          <w:sz w:val="24"/>
          <w:szCs w:val="24"/>
        </w:rPr>
        <w:t xml:space="preserve"> </w:t>
      </w:r>
      <w:r w:rsidRPr="00945AEF">
        <w:rPr>
          <w:sz w:val="24"/>
          <w:szCs w:val="24"/>
          <w:lang w:bidi="ru-RU"/>
        </w:rPr>
        <w:t xml:space="preserve">от </w:t>
      </w:r>
      <w:hyperlink r:id="rId35" w:history="1">
        <w:r w:rsidRPr="00945AEF">
          <w:rPr>
            <w:sz w:val="24"/>
            <w:szCs w:val="24"/>
            <w:lang w:bidi="ru-RU"/>
          </w:rPr>
          <w:t>13.07.2015 №218-ФЗ</w:t>
        </w:r>
      </w:hyperlink>
      <w:r w:rsidRPr="00945AEF">
        <w:rPr>
          <w:sz w:val="24"/>
          <w:szCs w:val="24"/>
          <w:lang w:bidi="ru-RU"/>
        </w:rPr>
        <w:t xml:space="preserve"> «О </w:t>
      </w:r>
      <w:r w:rsidRPr="00945AEF">
        <w:rPr>
          <w:color w:val="000000"/>
          <w:sz w:val="24"/>
          <w:szCs w:val="24"/>
          <w:lang w:bidi="ru-RU"/>
        </w:rPr>
        <w:t>государственной регистрации недвижимости».</w:t>
      </w:r>
    </w:p>
    <w:p w14:paraId="791D5DAD" w14:textId="77777777" w:rsidR="00945AEF" w:rsidRPr="00945AEF" w:rsidRDefault="00945AEF" w:rsidP="00945AEF">
      <w:pPr>
        <w:ind w:firstLine="709"/>
        <w:jc w:val="both"/>
        <w:rPr>
          <w:snapToGrid w:val="0"/>
          <w:color w:val="000000"/>
          <w:sz w:val="24"/>
          <w:szCs w:val="24"/>
        </w:rPr>
      </w:pPr>
      <w:r w:rsidRPr="00945AEF">
        <w:rPr>
          <w:rFonts w:eastAsia="Microsoft Sans Serif"/>
          <w:color w:val="000000"/>
          <w:sz w:val="24"/>
          <w:szCs w:val="24"/>
          <w:lang w:bidi="ru-RU"/>
        </w:rPr>
        <w:t xml:space="preserve">10.2. Договор составлен </w:t>
      </w:r>
      <w:r w:rsidRPr="00945AEF">
        <w:rPr>
          <w:color w:val="000000"/>
          <w:sz w:val="24"/>
          <w:szCs w:val="24"/>
        </w:rPr>
        <w:t xml:space="preserve">в 3-х экземплярах, </w:t>
      </w:r>
      <w:r w:rsidRPr="00945AEF">
        <w:rPr>
          <w:snapToGrid w:val="0"/>
          <w:color w:val="000000"/>
          <w:sz w:val="24"/>
          <w:szCs w:val="24"/>
        </w:rPr>
        <w:t xml:space="preserve">имеющих одинаковую юридическую силу, </w:t>
      </w:r>
      <w:r w:rsidRPr="00945AEF">
        <w:rPr>
          <w:sz w:val="24"/>
          <w:szCs w:val="24"/>
        </w:rPr>
        <w:t xml:space="preserve">из которых по одному экземпляру хранится у Сторон, третий экземпляр в </w:t>
      </w:r>
      <w:r w:rsidRPr="00945AEF">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769FBE5D"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10.3. Договор утрачивает юридическую силу с момента окончания срока его действия.</w:t>
      </w:r>
    </w:p>
    <w:p w14:paraId="6956F430" w14:textId="77777777" w:rsidR="00945AEF" w:rsidRPr="00945AEF" w:rsidRDefault="00945AEF" w:rsidP="00945AEF">
      <w:pPr>
        <w:widowControl w:val="0"/>
        <w:ind w:firstLine="709"/>
        <w:jc w:val="both"/>
        <w:rPr>
          <w:color w:val="000000"/>
          <w:sz w:val="24"/>
          <w:szCs w:val="24"/>
          <w:lang w:bidi="ru-RU"/>
        </w:rPr>
      </w:pPr>
    </w:p>
    <w:p w14:paraId="47E2BFC3" w14:textId="77777777" w:rsidR="00945AEF" w:rsidRPr="00945AEF" w:rsidRDefault="00945AEF" w:rsidP="00945AEF">
      <w:pPr>
        <w:widowControl w:val="0"/>
        <w:ind w:firstLine="709"/>
        <w:jc w:val="both"/>
        <w:rPr>
          <w:color w:val="000000"/>
          <w:sz w:val="24"/>
          <w:szCs w:val="24"/>
          <w:lang w:bidi="ru-RU"/>
        </w:rPr>
      </w:pPr>
    </w:p>
    <w:p w14:paraId="60E36C03" w14:textId="77777777" w:rsidR="00945AEF" w:rsidRPr="00945AEF" w:rsidRDefault="00945AEF" w:rsidP="00945AEF">
      <w:pPr>
        <w:widowControl w:val="0"/>
        <w:ind w:firstLine="709"/>
        <w:jc w:val="center"/>
        <w:rPr>
          <w:color w:val="000000"/>
          <w:sz w:val="24"/>
          <w:szCs w:val="24"/>
          <w:lang w:bidi="ru-RU"/>
        </w:rPr>
      </w:pPr>
      <w:r w:rsidRPr="00945AEF">
        <w:rPr>
          <w:color w:val="000000"/>
          <w:sz w:val="24"/>
          <w:szCs w:val="24"/>
          <w:lang w:bidi="ru-RU"/>
        </w:rPr>
        <w:t>11. ПРИЛОЖЕНИЕ К ДОГОВОРУ АРЕНДЫ ЗЕМЛИ</w:t>
      </w:r>
    </w:p>
    <w:p w14:paraId="0FB39692" w14:textId="77777777" w:rsidR="00945AEF" w:rsidRPr="00945AEF" w:rsidRDefault="00945AEF" w:rsidP="00945AEF">
      <w:pPr>
        <w:widowControl w:val="0"/>
        <w:ind w:firstLine="709"/>
        <w:jc w:val="center"/>
        <w:rPr>
          <w:color w:val="000000"/>
          <w:sz w:val="24"/>
          <w:szCs w:val="24"/>
          <w:lang w:bidi="ru-RU"/>
        </w:rPr>
      </w:pPr>
    </w:p>
    <w:p w14:paraId="77A40C98" w14:textId="77777777" w:rsidR="00945AEF" w:rsidRPr="00945AEF" w:rsidRDefault="00945AEF" w:rsidP="00945AEF">
      <w:pPr>
        <w:widowControl w:val="0"/>
        <w:ind w:firstLine="709"/>
        <w:jc w:val="both"/>
        <w:rPr>
          <w:color w:val="000000"/>
          <w:sz w:val="24"/>
          <w:szCs w:val="24"/>
        </w:rPr>
      </w:pPr>
      <w:r w:rsidRPr="00945AEF">
        <w:rPr>
          <w:color w:val="000000"/>
          <w:sz w:val="24"/>
          <w:szCs w:val="24"/>
        </w:rPr>
        <w:t xml:space="preserve">11.1. </w:t>
      </w:r>
      <w:hyperlink r:id="rId36" w:history="1">
        <w:r w:rsidRPr="00945AEF">
          <w:rPr>
            <w:color w:val="000000"/>
            <w:sz w:val="24"/>
            <w:szCs w:val="24"/>
          </w:rPr>
          <w:t>Выписка</w:t>
        </w:r>
      </w:hyperlink>
      <w:r w:rsidRPr="00945AEF">
        <w:rPr>
          <w:color w:val="000000"/>
          <w:sz w:val="24"/>
          <w:szCs w:val="24"/>
        </w:rPr>
        <w:t xml:space="preserve"> из ЕГРН об основных характеристиках и зарегистрированных правах на объект недвижимости Участок от </w:t>
      </w:r>
      <w:r w:rsidRPr="00945AEF">
        <w:rPr>
          <w:bCs/>
          <w:sz w:val="24"/>
          <w:szCs w:val="24"/>
        </w:rPr>
        <w:t xml:space="preserve">09.06.2021 № </w:t>
      </w:r>
      <w:r w:rsidRPr="00945AEF">
        <w:rPr>
          <w:rFonts w:eastAsia="TimesNewRomanPSMT"/>
          <w:sz w:val="24"/>
          <w:szCs w:val="24"/>
        </w:rPr>
        <w:t>КУВИ-002/2021-41182525</w:t>
      </w:r>
      <w:r w:rsidRPr="00945AEF">
        <w:rPr>
          <w:bCs/>
          <w:sz w:val="24"/>
          <w:szCs w:val="24"/>
        </w:rPr>
        <w:t xml:space="preserve"> </w:t>
      </w:r>
      <w:r w:rsidRPr="00945AEF">
        <w:rPr>
          <w:rFonts w:eastAsia="TimesNewRomanPSMT"/>
          <w:sz w:val="24"/>
          <w:szCs w:val="24"/>
        </w:rPr>
        <w:t xml:space="preserve"> </w:t>
      </w:r>
      <w:r w:rsidRPr="00945AEF">
        <w:rPr>
          <w:color w:val="000000"/>
          <w:sz w:val="24"/>
          <w:szCs w:val="24"/>
        </w:rPr>
        <w:t>на __ л. в 1 экз.;</w:t>
      </w:r>
    </w:p>
    <w:p w14:paraId="6B840DD7" w14:textId="77777777" w:rsidR="00945AEF" w:rsidRPr="00945AEF" w:rsidRDefault="00945AEF" w:rsidP="00945AEF">
      <w:pPr>
        <w:ind w:right="-35" w:firstLine="708"/>
        <w:jc w:val="both"/>
        <w:rPr>
          <w:color w:val="000000"/>
          <w:sz w:val="24"/>
          <w:szCs w:val="24"/>
        </w:rPr>
      </w:pPr>
      <w:r w:rsidRPr="00945AEF">
        <w:rPr>
          <w:color w:val="000000"/>
          <w:sz w:val="24"/>
          <w:szCs w:val="24"/>
        </w:rPr>
        <w:t>11.2. Расчет арендной платы земельного участка на 1 л. в 1 экз.;</w:t>
      </w:r>
    </w:p>
    <w:p w14:paraId="4413DD3A" w14:textId="77777777" w:rsidR="00945AEF" w:rsidRPr="00945AEF" w:rsidRDefault="00945AEF" w:rsidP="00945AEF">
      <w:pPr>
        <w:ind w:right="-35" w:firstLine="708"/>
        <w:jc w:val="both"/>
        <w:rPr>
          <w:color w:val="000000"/>
          <w:sz w:val="24"/>
          <w:szCs w:val="24"/>
        </w:rPr>
      </w:pPr>
      <w:r w:rsidRPr="00945AEF">
        <w:rPr>
          <w:color w:val="000000"/>
          <w:sz w:val="24"/>
          <w:szCs w:val="24"/>
        </w:rPr>
        <w:t>11.3. Акт приема-передачи земельного участка на 1 л. в 1 экз.</w:t>
      </w:r>
    </w:p>
    <w:p w14:paraId="491AD81B" w14:textId="77777777" w:rsidR="00945AEF" w:rsidRPr="00945AEF" w:rsidRDefault="00945AEF" w:rsidP="00945AEF">
      <w:pPr>
        <w:ind w:right="-35" w:firstLine="708"/>
        <w:jc w:val="both"/>
        <w:rPr>
          <w:color w:val="000000"/>
          <w:sz w:val="24"/>
          <w:szCs w:val="24"/>
        </w:rPr>
      </w:pPr>
    </w:p>
    <w:p w14:paraId="25E15C13" w14:textId="77777777" w:rsidR="00945AEF" w:rsidRPr="00945AEF" w:rsidRDefault="00945AEF" w:rsidP="00945AEF">
      <w:pPr>
        <w:autoSpaceDE w:val="0"/>
        <w:autoSpaceDN w:val="0"/>
        <w:adjustRightInd w:val="0"/>
        <w:ind w:firstLine="709"/>
        <w:jc w:val="center"/>
        <w:rPr>
          <w:color w:val="000000"/>
          <w:sz w:val="24"/>
          <w:szCs w:val="24"/>
        </w:rPr>
      </w:pPr>
    </w:p>
    <w:p w14:paraId="51961DB1" w14:textId="77777777" w:rsidR="00945AEF" w:rsidRPr="00945AEF" w:rsidRDefault="00945AEF" w:rsidP="00945AEF">
      <w:pPr>
        <w:autoSpaceDE w:val="0"/>
        <w:autoSpaceDN w:val="0"/>
        <w:adjustRightInd w:val="0"/>
        <w:ind w:firstLine="709"/>
        <w:jc w:val="center"/>
        <w:rPr>
          <w:color w:val="000000"/>
          <w:sz w:val="24"/>
          <w:szCs w:val="24"/>
        </w:rPr>
      </w:pPr>
      <w:r w:rsidRPr="00945AEF">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945AEF" w:rsidRPr="00945AEF" w14:paraId="5F50F8CB" w14:textId="77777777" w:rsidTr="00BB34A6">
        <w:trPr>
          <w:trHeight w:val="1872"/>
        </w:trPr>
        <w:tc>
          <w:tcPr>
            <w:tcW w:w="1939" w:type="dxa"/>
          </w:tcPr>
          <w:p w14:paraId="06FDF282" w14:textId="77777777" w:rsidR="00945AEF" w:rsidRPr="00945AEF" w:rsidRDefault="00945AEF" w:rsidP="00945AEF">
            <w:pPr>
              <w:jc w:val="both"/>
              <w:rPr>
                <w:b/>
                <w:bCs/>
                <w:sz w:val="24"/>
                <w:szCs w:val="24"/>
              </w:rPr>
            </w:pPr>
            <w:r w:rsidRPr="00945AEF">
              <w:rPr>
                <w:b/>
                <w:bCs/>
                <w:sz w:val="24"/>
                <w:szCs w:val="24"/>
                <w:u w:val="single"/>
              </w:rPr>
              <w:lastRenderedPageBreak/>
              <w:t>Арендодатель</w:t>
            </w:r>
            <w:r w:rsidRPr="00945AEF">
              <w:rPr>
                <w:b/>
                <w:bCs/>
                <w:sz w:val="24"/>
                <w:szCs w:val="24"/>
              </w:rPr>
              <w:t>:</w:t>
            </w:r>
          </w:p>
        </w:tc>
        <w:tc>
          <w:tcPr>
            <w:tcW w:w="7529" w:type="dxa"/>
          </w:tcPr>
          <w:p w14:paraId="574D2B95" w14:textId="77777777" w:rsidR="00945AEF" w:rsidRPr="00945AEF" w:rsidRDefault="00945AEF" w:rsidP="00945AEF">
            <w:pPr>
              <w:keepNext/>
              <w:jc w:val="both"/>
              <w:outlineLvl w:val="0"/>
              <w:rPr>
                <w:b/>
                <w:bCs/>
                <w:sz w:val="24"/>
                <w:szCs w:val="24"/>
                <w:u w:val="single"/>
              </w:rPr>
            </w:pPr>
            <w:r w:rsidRPr="00945AEF">
              <w:rPr>
                <w:b/>
                <w:bCs/>
                <w:sz w:val="24"/>
                <w:szCs w:val="24"/>
                <w:u w:val="single"/>
              </w:rPr>
              <w:t>Министерство имущественных отношений Мурманской области</w:t>
            </w:r>
          </w:p>
          <w:p w14:paraId="468DE279" w14:textId="77777777" w:rsidR="00945AEF" w:rsidRPr="00945AEF" w:rsidRDefault="00945AEF" w:rsidP="00945AEF">
            <w:pPr>
              <w:keepNext/>
              <w:jc w:val="both"/>
              <w:outlineLvl w:val="0"/>
              <w:rPr>
                <w:bCs/>
                <w:sz w:val="24"/>
                <w:szCs w:val="24"/>
              </w:rPr>
            </w:pPr>
            <w:r w:rsidRPr="00945AEF">
              <w:rPr>
                <w:bCs/>
                <w:sz w:val="24"/>
                <w:szCs w:val="24"/>
              </w:rPr>
              <w:t>Адрес местонахождения: г. Мурманск, ул. Карла Маркса, 18;</w:t>
            </w:r>
          </w:p>
          <w:p w14:paraId="4C3612A6" w14:textId="77777777" w:rsidR="00945AEF" w:rsidRPr="00945AEF" w:rsidRDefault="00945AEF" w:rsidP="00945AEF">
            <w:pPr>
              <w:keepNext/>
              <w:jc w:val="both"/>
              <w:outlineLvl w:val="0"/>
              <w:rPr>
                <w:bCs/>
                <w:sz w:val="24"/>
                <w:szCs w:val="24"/>
              </w:rPr>
            </w:pPr>
            <w:r w:rsidRPr="00945AEF">
              <w:rPr>
                <w:bCs/>
                <w:sz w:val="24"/>
                <w:szCs w:val="24"/>
              </w:rPr>
              <w:t>Почтовый адрес: 183006, г. Мурманск, пр. Ленина, 75;</w:t>
            </w:r>
          </w:p>
          <w:p w14:paraId="51764A36" w14:textId="77777777" w:rsidR="00945AEF" w:rsidRPr="00945AEF" w:rsidRDefault="00945AEF" w:rsidP="00945AEF">
            <w:pPr>
              <w:keepNext/>
              <w:jc w:val="both"/>
              <w:outlineLvl w:val="0"/>
              <w:rPr>
                <w:bCs/>
                <w:sz w:val="24"/>
                <w:szCs w:val="24"/>
              </w:rPr>
            </w:pPr>
            <w:r w:rsidRPr="00945AEF">
              <w:rPr>
                <w:bCs/>
                <w:sz w:val="24"/>
                <w:szCs w:val="24"/>
              </w:rPr>
              <w:t>ОГРН: 1025100866768</w:t>
            </w:r>
          </w:p>
          <w:p w14:paraId="4209E6A3" w14:textId="77777777" w:rsidR="00945AEF" w:rsidRPr="00945AEF" w:rsidRDefault="00945AEF" w:rsidP="00945AEF">
            <w:pPr>
              <w:keepNext/>
              <w:jc w:val="both"/>
              <w:outlineLvl w:val="0"/>
              <w:rPr>
                <w:bCs/>
                <w:sz w:val="24"/>
                <w:szCs w:val="24"/>
              </w:rPr>
            </w:pPr>
            <w:r w:rsidRPr="00945AEF">
              <w:rPr>
                <w:bCs/>
                <w:sz w:val="24"/>
                <w:szCs w:val="24"/>
              </w:rPr>
              <w:t>ИНН 5190800097 / КПП 519001001</w:t>
            </w:r>
          </w:p>
          <w:p w14:paraId="10E1E012" w14:textId="77777777" w:rsidR="00945AEF" w:rsidRPr="00945AEF" w:rsidRDefault="00945AEF" w:rsidP="00945AEF">
            <w:pPr>
              <w:keepNext/>
              <w:jc w:val="both"/>
              <w:outlineLvl w:val="0"/>
              <w:rPr>
                <w:bCs/>
                <w:sz w:val="24"/>
                <w:szCs w:val="24"/>
              </w:rPr>
            </w:pPr>
            <w:r w:rsidRPr="00945AEF">
              <w:rPr>
                <w:bCs/>
                <w:sz w:val="24"/>
                <w:szCs w:val="24"/>
              </w:rPr>
              <w:t xml:space="preserve">ОКВЭД 84.11.21 </w:t>
            </w:r>
          </w:p>
          <w:p w14:paraId="445DD8BF" w14:textId="77777777" w:rsidR="00945AEF" w:rsidRPr="00945AEF" w:rsidRDefault="00945AEF" w:rsidP="00945AEF">
            <w:pPr>
              <w:keepNext/>
              <w:jc w:val="both"/>
              <w:outlineLvl w:val="0"/>
              <w:rPr>
                <w:sz w:val="24"/>
                <w:szCs w:val="24"/>
              </w:rPr>
            </w:pPr>
            <w:r w:rsidRPr="00945AEF">
              <w:rPr>
                <w:bCs/>
                <w:sz w:val="24"/>
                <w:szCs w:val="24"/>
              </w:rPr>
              <w:t>телефоны: 486-967, 486-969</w:t>
            </w:r>
          </w:p>
        </w:tc>
      </w:tr>
      <w:tr w:rsidR="00945AEF" w:rsidRPr="00945AEF" w14:paraId="2B4C137C" w14:textId="77777777" w:rsidTr="00BB34A6">
        <w:trPr>
          <w:trHeight w:val="326"/>
        </w:trPr>
        <w:tc>
          <w:tcPr>
            <w:tcW w:w="1939" w:type="dxa"/>
          </w:tcPr>
          <w:p w14:paraId="406562AE" w14:textId="77777777" w:rsidR="00945AEF" w:rsidRPr="00945AEF" w:rsidRDefault="00945AEF" w:rsidP="00945AEF">
            <w:pPr>
              <w:jc w:val="both"/>
              <w:rPr>
                <w:b/>
                <w:bCs/>
                <w:sz w:val="24"/>
                <w:szCs w:val="24"/>
                <w:u w:val="single"/>
              </w:rPr>
            </w:pPr>
            <w:r w:rsidRPr="00945AEF">
              <w:rPr>
                <w:b/>
                <w:bCs/>
                <w:sz w:val="24"/>
                <w:szCs w:val="24"/>
                <w:u w:val="single"/>
              </w:rPr>
              <w:t>Администратор платежей</w:t>
            </w:r>
          </w:p>
        </w:tc>
        <w:tc>
          <w:tcPr>
            <w:tcW w:w="7529" w:type="dxa"/>
          </w:tcPr>
          <w:p w14:paraId="0C878C60" w14:textId="77777777" w:rsidR="00945AEF" w:rsidRPr="00945AEF" w:rsidRDefault="00945AEF" w:rsidP="00945AEF">
            <w:pPr>
              <w:rPr>
                <w:b/>
                <w:sz w:val="24"/>
                <w:szCs w:val="24"/>
                <w:u w:val="single"/>
              </w:rPr>
            </w:pPr>
            <w:r w:rsidRPr="00945AEF">
              <w:rPr>
                <w:b/>
                <w:sz w:val="24"/>
                <w:szCs w:val="24"/>
                <w:u w:val="single"/>
              </w:rPr>
              <w:t>Управление земельными ресурсами администрации Кольского района (УЗР Кольского района)</w:t>
            </w:r>
          </w:p>
          <w:p w14:paraId="4720E636" w14:textId="77777777" w:rsidR="00945AEF" w:rsidRPr="00945AEF" w:rsidRDefault="00945AEF" w:rsidP="00945AEF">
            <w:pPr>
              <w:rPr>
                <w:sz w:val="24"/>
                <w:szCs w:val="24"/>
              </w:rPr>
            </w:pPr>
            <w:r w:rsidRPr="00945AEF">
              <w:rPr>
                <w:sz w:val="24"/>
                <w:szCs w:val="24"/>
              </w:rPr>
              <w:t>ОГРН: 1025100587049</w:t>
            </w:r>
          </w:p>
          <w:p w14:paraId="542C8D51" w14:textId="77777777" w:rsidR="00945AEF" w:rsidRPr="00945AEF" w:rsidRDefault="00945AEF" w:rsidP="00945AEF">
            <w:pPr>
              <w:rPr>
                <w:sz w:val="24"/>
                <w:szCs w:val="24"/>
              </w:rPr>
            </w:pPr>
            <w:r w:rsidRPr="00945AEF">
              <w:rPr>
                <w:sz w:val="24"/>
                <w:szCs w:val="24"/>
              </w:rPr>
              <w:t>ИНН: 5105031608 / КПП: 510501001</w:t>
            </w:r>
          </w:p>
          <w:p w14:paraId="4C364540" w14:textId="77777777" w:rsidR="00945AEF" w:rsidRPr="00945AEF" w:rsidRDefault="00945AEF" w:rsidP="00945AEF">
            <w:pPr>
              <w:rPr>
                <w:sz w:val="24"/>
                <w:szCs w:val="24"/>
              </w:rPr>
            </w:pPr>
            <w:r w:rsidRPr="00945AEF">
              <w:rPr>
                <w:sz w:val="24"/>
                <w:szCs w:val="24"/>
              </w:rPr>
              <w:t>Дата внесения записи в ЕГРЮЛ о государственной регистрации юридического лица: 04.10.2002 года</w:t>
            </w:r>
          </w:p>
          <w:p w14:paraId="590B8682" w14:textId="77777777" w:rsidR="00945AEF" w:rsidRPr="00945AEF" w:rsidRDefault="00945AEF" w:rsidP="00945AEF">
            <w:pPr>
              <w:rPr>
                <w:spacing w:val="-6"/>
                <w:sz w:val="24"/>
                <w:szCs w:val="24"/>
              </w:rPr>
            </w:pPr>
            <w:r w:rsidRPr="00945AEF">
              <w:rPr>
                <w:spacing w:val="-6"/>
                <w:sz w:val="24"/>
                <w:szCs w:val="24"/>
              </w:rPr>
              <w:t>Адрес (место нахождения): Мурманская обл., г. Кола, пр. Советский, д. 50</w:t>
            </w:r>
          </w:p>
          <w:p w14:paraId="2A341666" w14:textId="77777777" w:rsidR="00945AEF" w:rsidRPr="00945AEF" w:rsidRDefault="00945AEF" w:rsidP="00945AEF">
            <w:pPr>
              <w:rPr>
                <w:b/>
                <w:bCs/>
                <w:sz w:val="24"/>
                <w:szCs w:val="24"/>
                <w:u w:val="single"/>
              </w:rPr>
            </w:pPr>
            <w:r w:rsidRPr="00945AEF">
              <w:rPr>
                <w:sz w:val="24"/>
                <w:szCs w:val="24"/>
              </w:rPr>
              <w:t>Тел./факс (81553) 3-57-55</w:t>
            </w:r>
          </w:p>
        </w:tc>
      </w:tr>
      <w:tr w:rsidR="00945AEF" w:rsidRPr="00945AEF" w14:paraId="0CF5D601" w14:textId="77777777" w:rsidTr="00BB34A6">
        <w:tc>
          <w:tcPr>
            <w:tcW w:w="1939" w:type="dxa"/>
          </w:tcPr>
          <w:p w14:paraId="20943A04" w14:textId="77777777" w:rsidR="00945AEF" w:rsidRPr="00945AEF" w:rsidRDefault="00945AEF" w:rsidP="00945AEF">
            <w:pPr>
              <w:jc w:val="both"/>
              <w:rPr>
                <w:b/>
                <w:bCs/>
                <w:sz w:val="24"/>
                <w:szCs w:val="24"/>
              </w:rPr>
            </w:pPr>
            <w:r w:rsidRPr="00945AEF">
              <w:rPr>
                <w:b/>
                <w:bCs/>
                <w:sz w:val="24"/>
                <w:szCs w:val="24"/>
                <w:u w:val="single"/>
              </w:rPr>
              <w:t>Арендатор</w:t>
            </w:r>
            <w:r w:rsidRPr="00945AEF">
              <w:rPr>
                <w:b/>
                <w:bCs/>
                <w:sz w:val="24"/>
                <w:szCs w:val="24"/>
              </w:rPr>
              <w:t>:</w:t>
            </w:r>
          </w:p>
        </w:tc>
        <w:tc>
          <w:tcPr>
            <w:tcW w:w="7529" w:type="dxa"/>
          </w:tcPr>
          <w:p w14:paraId="7182673E" w14:textId="77777777" w:rsidR="00945AEF" w:rsidRPr="00945AEF" w:rsidRDefault="00945AEF" w:rsidP="00945AEF">
            <w:pPr>
              <w:tabs>
                <w:tab w:val="left" w:pos="5280"/>
              </w:tabs>
              <w:ind w:left="51"/>
              <w:rPr>
                <w:b/>
                <w:bCs/>
                <w:sz w:val="24"/>
                <w:szCs w:val="24"/>
                <w:u w:val="single"/>
              </w:rPr>
            </w:pPr>
            <w:r w:rsidRPr="00945AEF">
              <w:rPr>
                <w:b/>
                <w:bCs/>
                <w:sz w:val="24"/>
                <w:szCs w:val="24"/>
                <w:u w:val="single"/>
              </w:rPr>
              <w:t>_______________________________</w:t>
            </w:r>
          </w:p>
          <w:p w14:paraId="32BFB3C7" w14:textId="77777777" w:rsidR="00945AEF" w:rsidRPr="00945AEF" w:rsidRDefault="00945AEF" w:rsidP="00945AEF">
            <w:pPr>
              <w:tabs>
                <w:tab w:val="left" w:pos="5280"/>
              </w:tabs>
              <w:ind w:left="51"/>
              <w:rPr>
                <w:bCs/>
                <w:sz w:val="24"/>
                <w:szCs w:val="24"/>
              </w:rPr>
            </w:pPr>
            <w:r w:rsidRPr="00945AEF">
              <w:rPr>
                <w:bCs/>
                <w:sz w:val="24"/>
                <w:szCs w:val="24"/>
              </w:rPr>
              <w:t xml:space="preserve">Дата и место рождения: __.__._____ г.р.,  </w:t>
            </w:r>
          </w:p>
          <w:p w14:paraId="7F60B5AD" w14:textId="77777777" w:rsidR="00945AEF" w:rsidRPr="00945AEF" w:rsidRDefault="00945AEF" w:rsidP="00945AEF">
            <w:pPr>
              <w:tabs>
                <w:tab w:val="left" w:pos="5280"/>
              </w:tabs>
              <w:ind w:left="51"/>
              <w:rPr>
                <w:bCs/>
                <w:sz w:val="24"/>
                <w:szCs w:val="24"/>
              </w:rPr>
            </w:pPr>
            <w:r w:rsidRPr="00945AEF">
              <w:rPr>
                <w:bCs/>
                <w:sz w:val="24"/>
                <w:szCs w:val="24"/>
              </w:rPr>
              <w:t>_______________</w:t>
            </w:r>
            <w:r w:rsidRPr="00945AEF">
              <w:rPr>
                <w:bCs/>
                <w:sz w:val="24"/>
                <w:szCs w:val="24"/>
              </w:rPr>
              <w:tab/>
            </w:r>
          </w:p>
          <w:p w14:paraId="3C26ACA0" w14:textId="77777777" w:rsidR="00945AEF" w:rsidRPr="00945AEF" w:rsidRDefault="00945AEF" w:rsidP="00945AEF">
            <w:pPr>
              <w:tabs>
                <w:tab w:val="left" w:pos="5280"/>
              </w:tabs>
              <w:ind w:left="51"/>
              <w:rPr>
                <w:bCs/>
                <w:sz w:val="24"/>
                <w:szCs w:val="24"/>
              </w:rPr>
            </w:pPr>
            <w:r w:rsidRPr="00945AEF">
              <w:rPr>
                <w:bCs/>
                <w:sz w:val="24"/>
                <w:szCs w:val="24"/>
              </w:rPr>
              <w:t xml:space="preserve">Паспорт: _____ № _______выдан: ___.___._____ _____________________________________________________, </w:t>
            </w:r>
          </w:p>
          <w:p w14:paraId="32B95CDA" w14:textId="77777777" w:rsidR="00945AEF" w:rsidRPr="00945AEF" w:rsidRDefault="00945AEF" w:rsidP="00945AEF">
            <w:pPr>
              <w:tabs>
                <w:tab w:val="left" w:pos="5280"/>
              </w:tabs>
              <w:ind w:left="51"/>
              <w:rPr>
                <w:bCs/>
                <w:sz w:val="24"/>
                <w:szCs w:val="24"/>
              </w:rPr>
            </w:pPr>
            <w:r w:rsidRPr="00945AEF">
              <w:rPr>
                <w:bCs/>
                <w:sz w:val="24"/>
                <w:szCs w:val="24"/>
              </w:rPr>
              <w:t>код подразделения: _________</w:t>
            </w:r>
          </w:p>
          <w:p w14:paraId="0C2BF229" w14:textId="77777777" w:rsidR="00945AEF" w:rsidRPr="00945AEF" w:rsidRDefault="00945AEF" w:rsidP="00945AEF">
            <w:pPr>
              <w:rPr>
                <w:sz w:val="24"/>
                <w:szCs w:val="24"/>
              </w:rPr>
            </w:pPr>
            <w:r w:rsidRPr="00945AEF">
              <w:rPr>
                <w:bCs/>
                <w:sz w:val="24"/>
                <w:szCs w:val="24"/>
              </w:rPr>
              <w:t>Адрес регистрации:  _____________________________________</w:t>
            </w:r>
          </w:p>
        </w:tc>
      </w:tr>
    </w:tbl>
    <w:p w14:paraId="4E1FA64D" w14:textId="77777777" w:rsidR="00945AEF" w:rsidRPr="00945AEF" w:rsidRDefault="00945AEF" w:rsidP="00945AEF">
      <w:pPr>
        <w:ind w:firstLine="709"/>
        <w:jc w:val="both"/>
        <w:rPr>
          <w:rFonts w:eastAsia="TimesNewRomanPSMT"/>
          <w:sz w:val="26"/>
          <w:szCs w:val="26"/>
        </w:rPr>
      </w:pPr>
    </w:p>
    <w:p w14:paraId="2F3BABD2" w14:textId="77777777" w:rsidR="00945AEF" w:rsidRPr="00945AEF" w:rsidRDefault="00945AEF" w:rsidP="00945AEF">
      <w:pPr>
        <w:ind w:firstLine="709"/>
        <w:jc w:val="center"/>
        <w:rPr>
          <w:color w:val="000000"/>
          <w:sz w:val="26"/>
          <w:szCs w:val="26"/>
        </w:rPr>
      </w:pPr>
      <w:r w:rsidRPr="00945AEF">
        <w:rPr>
          <w:color w:val="000000"/>
          <w:sz w:val="26"/>
          <w:szCs w:val="26"/>
        </w:rPr>
        <w:t>13. 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945AEF" w:rsidRPr="00945AEF" w14:paraId="73B45933" w14:textId="77777777" w:rsidTr="00BB34A6">
        <w:tc>
          <w:tcPr>
            <w:tcW w:w="3227" w:type="dxa"/>
            <w:tcBorders>
              <w:top w:val="nil"/>
              <w:left w:val="nil"/>
              <w:bottom w:val="nil"/>
              <w:right w:val="nil"/>
            </w:tcBorders>
            <w:tcMar>
              <w:top w:w="0" w:type="dxa"/>
              <w:left w:w="108" w:type="dxa"/>
              <w:bottom w:w="0" w:type="dxa"/>
              <w:right w:w="108" w:type="dxa"/>
            </w:tcMar>
          </w:tcPr>
          <w:p w14:paraId="1F3B5495" w14:textId="77777777" w:rsidR="00945AEF" w:rsidRPr="00945AEF" w:rsidRDefault="00945AEF" w:rsidP="00945AEF">
            <w:pPr>
              <w:jc w:val="center"/>
              <w:rPr>
                <w:b/>
                <w:bCs/>
                <w:sz w:val="24"/>
                <w:szCs w:val="24"/>
                <w:lang w:eastAsia="en-US"/>
              </w:rPr>
            </w:pPr>
          </w:p>
          <w:p w14:paraId="4228A1EF" w14:textId="77777777" w:rsidR="00945AEF" w:rsidRPr="00945AEF" w:rsidRDefault="00945AEF" w:rsidP="00945AEF">
            <w:pPr>
              <w:jc w:val="center"/>
              <w:rPr>
                <w:b/>
                <w:bCs/>
                <w:sz w:val="24"/>
                <w:szCs w:val="24"/>
                <w:lang w:eastAsia="en-US"/>
              </w:rPr>
            </w:pPr>
            <w:r w:rsidRPr="00945AEF">
              <w:rPr>
                <w:b/>
                <w:bCs/>
                <w:sz w:val="24"/>
                <w:szCs w:val="24"/>
                <w:lang w:eastAsia="en-US"/>
              </w:rPr>
              <w:t>Арендодатель:</w:t>
            </w:r>
          </w:p>
          <w:p w14:paraId="2BD92471" w14:textId="77777777" w:rsidR="00945AEF" w:rsidRPr="00945AEF" w:rsidRDefault="00945AEF" w:rsidP="00945AEF">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4457DBFE" w14:textId="77777777" w:rsidR="00945AEF" w:rsidRPr="00945AEF" w:rsidRDefault="00945AEF" w:rsidP="00945AEF">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799F6A0C" w14:textId="77777777" w:rsidR="00945AEF" w:rsidRPr="00945AEF" w:rsidRDefault="00945AEF" w:rsidP="00945AEF">
            <w:pPr>
              <w:keepNext/>
              <w:keepLines/>
              <w:spacing w:before="200"/>
              <w:jc w:val="center"/>
              <w:outlineLvl w:val="3"/>
              <w:rPr>
                <w:b/>
                <w:bCs/>
                <w:iCs/>
                <w:color w:val="4F81BD"/>
                <w:sz w:val="24"/>
                <w:szCs w:val="24"/>
                <w:lang w:eastAsia="en-US"/>
              </w:rPr>
            </w:pPr>
            <w:r w:rsidRPr="00945AEF">
              <w:rPr>
                <w:b/>
                <w:iCs/>
                <w:color w:val="000000"/>
                <w:sz w:val="24"/>
                <w:szCs w:val="24"/>
              </w:rPr>
              <w:t>Арендатор:</w:t>
            </w:r>
          </w:p>
        </w:tc>
      </w:tr>
      <w:tr w:rsidR="00945AEF" w:rsidRPr="00945AEF" w14:paraId="5AEE92C0"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68CEE9B1" w14:textId="77777777" w:rsidR="00945AEF" w:rsidRPr="00945AEF" w:rsidRDefault="00945AEF" w:rsidP="00945AEF">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64E8285B" w14:textId="77777777" w:rsidR="00945AEF" w:rsidRPr="00945AEF" w:rsidRDefault="00945AEF" w:rsidP="00945AEF">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39610AF8" w14:textId="77777777" w:rsidR="00945AEF" w:rsidRPr="00945AEF" w:rsidRDefault="00945AEF" w:rsidP="00945AEF">
            <w:pPr>
              <w:keepNext/>
              <w:keepLines/>
              <w:spacing w:before="200"/>
              <w:jc w:val="center"/>
              <w:outlineLvl w:val="3"/>
              <w:rPr>
                <w:b/>
                <w:bCs/>
                <w:i/>
                <w:iCs/>
                <w:color w:val="4F81BD"/>
                <w:sz w:val="24"/>
                <w:szCs w:val="24"/>
                <w:lang w:eastAsia="en-US"/>
              </w:rPr>
            </w:pPr>
          </w:p>
        </w:tc>
      </w:tr>
      <w:tr w:rsidR="00945AEF" w:rsidRPr="00945AEF" w14:paraId="5D488CD0"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0D80B49B" w14:textId="77777777" w:rsidR="00945AEF" w:rsidRPr="00945AEF" w:rsidRDefault="00945AEF" w:rsidP="00945AEF">
            <w:pPr>
              <w:jc w:val="center"/>
            </w:pPr>
            <w:r w:rsidRPr="00945AEF">
              <w:t>(подпись)</w:t>
            </w:r>
          </w:p>
          <w:p w14:paraId="1D9D6485" w14:textId="77777777" w:rsidR="00945AEF" w:rsidRPr="00945AEF" w:rsidRDefault="00945AEF" w:rsidP="00945AEF">
            <w:pPr>
              <w:jc w:val="center"/>
              <w:rPr>
                <w:sz w:val="24"/>
                <w:szCs w:val="24"/>
              </w:rPr>
            </w:pPr>
          </w:p>
          <w:p w14:paraId="3A25FD5C" w14:textId="77777777" w:rsidR="00945AEF" w:rsidRPr="00945AEF" w:rsidRDefault="00945AEF" w:rsidP="00945AEF">
            <w:pPr>
              <w:jc w:val="center"/>
              <w:rPr>
                <w:sz w:val="24"/>
                <w:szCs w:val="24"/>
              </w:rPr>
            </w:pPr>
            <w:r w:rsidRPr="00945AEF">
              <w:rPr>
                <w:sz w:val="24"/>
                <w:szCs w:val="24"/>
              </w:rPr>
              <w:t>Онуфриенко Ольга Николаевна</w:t>
            </w:r>
          </w:p>
          <w:p w14:paraId="5E75915B" w14:textId="77777777" w:rsidR="00945AEF" w:rsidRPr="00945AEF" w:rsidRDefault="00945AEF" w:rsidP="00945AEF">
            <w:pPr>
              <w:jc w:val="center"/>
              <w:rPr>
                <w:sz w:val="24"/>
                <w:szCs w:val="24"/>
              </w:rPr>
            </w:pPr>
            <w:r w:rsidRPr="00945AEF">
              <w:rPr>
                <w:sz w:val="24"/>
                <w:szCs w:val="24"/>
              </w:rPr>
              <w:t>М.П.</w:t>
            </w:r>
          </w:p>
          <w:p w14:paraId="5F562F37" w14:textId="77777777" w:rsidR="00945AEF" w:rsidRPr="00945AEF" w:rsidRDefault="00945AEF" w:rsidP="00945AEF">
            <w:pPr>
              <w:jc w:val="center"/>
              <w:rPr>
                <w:sz w:val="24"/>
                <w:szCs w:val="24"/>
                <w:lang w:eastAsia="en-US"/>
              </w:rPr>
            </w:pPr>
            <w:r w:rsidRPr="00945AEF">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085E450C" w14:textId="77777777" w:rsidR="00945AEF" w:rsidRPr="00945AEF" w:rsidRDefault="00945AEF" w:rsidP="00945AEF">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238B9EB3" w14:textId="77777777" w:rsidR="00945AEF" w:rsidRPr="00945AEF" w:rsidRDefault="00945AEF" w:rsidP="00945AEF">
            <w:pPr>
              <w:jc w:val="center"/>
              <w:rPr>
                <w:lang w:eastAsia="en-US"/>
              </w:rPr>
            </w:pPr>
            <w:r w:rsidRPr="00945AEF">
              <w:rPr>
                <w:lang w:eastAsia="en-US"/>
              </w:rPr>
              <w:t>(</w:t>
            </w:r>
            <w:r w:rsidRPr="00945AEF">
              <w:t>подпись</w:t>
            </w:r>
            <w:r w:rsidRPr="00945AEF">
              <w:rPr>
                <w:lang w:eastAsia="en-US"/>
              </w:rPr>
              <w:t>)</w:t>
            </w:r>
          </w:p>
          <w:p w14:paraId="3E53FB7D" w14:textId="77777777" w:rsidR="00945AEF" w:rsidRPr="00945AEF" w:rsidRDefault="00945AEF" w:rsidP="00945AEF">
            <w:pPr>
              <w:jc w:val="center"/>
              <w:rPr>
                <w:color w:val="000000"/>
                <w:sz w:val="24"/>
                <w:szCs w:val="24"/>
                <w:lang w:eastAsia="en-US"/>
              </w:rPr>
            </w:pPr>
          </w:p>
          <w:p w14:paraId="36E3C8AC" w14:textId="77777777" w:rsidR="00945AEF" w:rsidRPr="00945AEF" w:rsidRDefault="00945AEF" w:rsidP="00945AEF">
            <w:pPr>
              <w:jc w:val="center"/>
              <w:rPr>
                <w:sz w:val="24"/>
                <w:szCs w:val="24"/>
                <w:lang w:eastAsia="en-US"/>
              </w:rPr>
            </w:pPr>
            <w:r w:rsidRPr="00945AEF">
              <w:rPr>
                <w:sz w:val="24"/>
                <w:szCs w:val="24"/>
                <w:lang w:eastAsia="en-US"/>
              </w:rPr>
              <w:t>__________________________________________________</w:t>
            </w:r>
          </w:p>
          <w:p w14:paraId="5B96354A" w14:textId="77777777" w:rsidR="00945AEF" w:rsidRPr="00945AEF" w:rsidRDefault="00945AEF" w:rsidP="00945AEF">
            <w:pPr>
              <w:jc w:val="center"/>
              <w:rPr>
                <w:sz w:val="24"/>
                <w:szCs w:val="24"/>
                <w:u w:val="single"/>
                <w:lang w:eastAsia="en-US"/>
              </w:rPr>
            </w:pPr>
          </w:p>
          <w:p w14:paraId="2C874AAD" w14:textId="77777777" w:rsidR="00945AEF" w:rsidRPr="00945AEF" w:rsidRDefault="00945AEF" w:rsidP="00945AEF">
            <w:pPr>
              <w:jc w:val="center"/>
              <w:rPr>
                <w:sz w:val="24"/>
                <w:szCs w:val="24"/>
                <w:lang w:eastAsia="en-US"/>
              </w:rPr>
            </w:pPr>
            <w:r w:rsidRPr="00945AEF">
              <w:rPr>
                <w:sz w:val="24"/>
                <w:szCs w:val="24"/>
                <w:u w:val="single"/>
                <w:lang w:eastAsia="en-US"/>
              </w:rPr>
              <w:t xml:space="preserve">                         2021</w:t>
            </w:r>
          </w:p>
        </w:tc>
      </w:tr>
    </w:tbl>
    <w:p w14:paraId="434EE9B8" w14:textId="77777777" w:rsidR="00945AEF" w:rsidRPr="00945AEF" w:rsidRDefault="00945AEF" w:rsidP="00945AEF">
      <w:pPr>
        <w:jc w:val="right"/>
        <w:rPr>
          <w:rFonts w:eastAsia="Calibri"/>
          <w:sz w:val="24"/>
          <w:szCs w:val="24"/>
          <w:lang w:eastAsia="en-US"/>
        </w:rPr>
      </w:pPr>
    </w:p>
    <w:p w14:paraId="45690FBC" w14:textId="77777777" w:rsidR="00945AEF" w:rsidRPr="00945AEF" w:rsidRDefault="00945AEF" w:rsidP="00945AEF">
      <w:pPr>
        <w:rPr>
          <w:rFonts w:eastAsia="Calibri"/>
          <w:sz w:val="24"/>
          <w:szCs w:val="24"/>
          <w:lang w:eastAsia="en-US"/>
        </w:rPr>
      </w:pPr>
      <w:r w:rsidRPr="00945AEF">
        <w:rPr>
          <w:rFonts w:eastAsia="Calibri"/>
          <w:sz w:val="24"/>
          <w:szCs w:val="24"/>
          <w:lang w:eastAsia="en-US"/>
        </w:rPr>
        <w:br w:type="page"/>
      </w:r>
    </w:p>
    <w:p w14:paraId="6A8D7B9B" w14:textId="77777777" w:rsidR="00945AEF" w:rsidRPr="00945AEF" w:rsidRDefault="00945AEF" w:rsidP="00945AEF">
      <w:pPr>
        <w:jc w:val="right"/>
        <w:rPr>
          <w:rFonts w:eastAsia="Calibri"/>
          <w:lang w:eastAsia="en-US"/>
        </w:rPr>
      </w:pPr>
      <w:r w:rsidRPr="00945AEF">
        <w:rPr>
          <w:rFonts w:eastAsia="Calibri"/>
          <w:lang w:eastAsia="en-US"/>
        </w:rPr>
        <w:lastRenderedPageBreak/>
        <w:t>Приложение № 2</w:t>
      </w:r>
    </w:p>
    <w:p w14:paraId="50CBE11E" w14:textId="77777777" w:rsidR="00945AEF" w:rsidRPr="00945AEF" w:rsidRDefault="00945AEF" w:rsidP="00945AEF">
      <w:pPr>
        <w:jc w:val="right"/>
        <w:rPr>
          <w:rFonts w:eastAsia="Calibri"/>
          <w:lang w:eastAsia="en-US"/>
        </w:rPr>
      </w:pPr>
      <w:r w:rsidRPr="00945AEF">
        <w:rPr>
          <w:rFonts w:eastAsia="Calibri"/>
          <w:lang w:eastAsia="en-US"/>
        </w:rPr>
        <w:t xml:space="preserve"> к договору аренды земельного участка</w:t>
      </w:r>
    </w:p>
    <w:p w14:paraId="388826BF" w14:textId="77777777" w:rsidR="00945AEF" w:rsidRPr="00945AEF" w:rsidRDefault="00945AEF" w:rsidP="00945AEF">
      <w:pPr>
        <w:widowControl w:val="0"/>
        <w:spacing w:line="264" w:lineRule="auto"/>
        <w:jc w:val="right"/>
        <w:rPr>
          <w:u w:val="single"/>
        </w:rPr>
      </w:pPr>
      <w:r w:rsidRPr="00945AEF">
        <w:rPr>
          <w:rFonts w:eastAsia="Calibri"/>
          <w:u w:val="single"/>
          <w:lang w:eastAsia="en-US"/>
        </w:rPr>
        <w:t xml:space="preserve">от </w:t>
      </w:r>
      <w:r w:rsidRPr="00945AEF">
        <w:rPr>
          <w:u w:val="single"/>
        </w:rPr>
        <w:t>«   »              2021</w:t>
      </w:r>
    </w:p>
    <w:p w14:paraId="5A4347F9" w14:textId="77777777" w:rsidR="00945AEF" w:rsidRPr="00945AEF" w:rsidRDefault="00945AEF" w:rsidP="00945AEF">
      <w:pPr>
        <w:widowControl w:val="0"/>
        <w:spacing w:line="264" w:lineRule="auto"/>
        <w:jc w:val="right"/>
        <w:rPr>
          <w:color w:val="000000"/>
          <w:lang w:bidi="ru-RU"/>
        </w:rPr>
      </w:pPr>
      <w:r w:rsidRPr="00945AEF">
        <w:t xml:space="preserve"> № ____</w:t>
      </w:r>
    </w:p>
    <w:p w14:paraId="622D0C72" w14:textId="77777777" w:rsidR="00945AEF" w:rsidRPr="00945AEF" w:rsidRDefault="00945AEF" w:rsidP="00945AEF">
      <w:pPr>
        <w:widowControl w:val="0"/>
        <w:spacing w:line="264" w:lineRule="auto"/>
        <w:jc w:val="center"/>
        <w:rPr>
          <w:color w:val="000000"/>
          <w:sz w:val="24"/>
          <w:szCs w:val="24"/>
          <w:lang w:bidi="ru-RU"/>
        </w:rPr>
      </w:pPr>
    </w:p>
    <w:p w14:paraId="75436E51" w14:textId="77777777" w:rsidR="00945AEF" w:rsidRPr="00945AEF" w:rsidRDefault="00945AEF" w:rsidP="00945AEF">
      <w:pPr>
        <w:widowControl w:val="0"/>
        <w:spacing w:line="264" w:lineRule="auto"/>
        <w:jc w:val="center"/>
        <w:rPr>
          <w:color w:val="000000"/>
          <w:sz w:val="24"/>
          <w:szCs w:val="24"/>
          <w:lang w:bidi="ru-RU"/>
        </w:rPr>
      </w:pPr>
      <w:r w:rsidRPr="00945AEF">
        <w:rPr>
          <w:color w:val="000000"/>
          <w:sz w:val="24"/>
          <w:szCs w:val="24"/>
          <w:lang w:bidi="ru-RU"/>
        </w:rPr>
        <w:t>РАСЧЕТ АРЕНДНОЙ ПЛАТЫ</w:t>
      </w:r>
    </w:p>
    <w:p w14:paraId="36EC11C3" w14:textId="77777777" w:rsidR="00945AEF" w:rsidRPr="00945AEF" w:rsidRDefault="00945AEF" w:rsidP="00945AEF">
      <w:pPr>
        <w:widowControl w:val="0"/>
        <w:spacing w:line="264" w:lineRule="auto"/>
        <w:jc w:val="center"/>
        <w:rPr>
          <w:color w:val="000000"/>
          <w:sz w:val="24"/>
          <w:szCs w:val="24"/>
          <w:lang w:bidi="ru-RU"/>
        </w:rPr>
      </w:pPr>
      <w:r w:rsidRPr="00945AEF">
        <w:rPr>
          <w:color w:val="000000"/>
          <w:sz w:val="24"/>
          <w:szCs w:val="24"/>
          <w:lang w:bidi="ru-RU"/>
        </w:rPr>
        <w:t>ЗА ПОЛЬЗОВАНИЕ ЗЕМЕЛЬНЫМ УЧАСТКОМ</w:t>
      </w:r>
    </w:p>
    <w:p w14:paraId="197234E4" w14:textId="77777777" w:rsidR="00945AEF" w:rsidRPr="00945AEF" w:rsidRDefault="00945AEF" w:rsidP="00945AEF">
      <w:pPr>
        <w:jc w:val="center"/>
        <w:rPr>
          <w:color w:val="000000"/>
          <w:sz w:val="24"/>
          <w:szCs w:val="24"/>
          <w:lang w:bidi="ru-RU"/>
        </w:rPr>
      </w:pPr>
      <w:r w:rsidRPr="00945AEF">
        <w:rPr>
          <w:color w:val="000000"/>
          <w:sz w:val="24"/>
          <w:szCs w:val="24"/>
          <w:lang w:bidi="ru-RU"/>
        </w:rPr>
        <w:t xml:space="preserve">С КАДАСТРОВЫМ НОМЕРОМ </w:t>
      </w:r>
      <w:r w:rsidRPr="00945AEF">
        <w:rPr>
          <w:bCs/>
          <w:sz w:val="24"/>
          <w:szCs w:val="24"/>
        </w:rPr>
        <w:t>51:01:0401006:292</w:t>
      </w:r>
    </w:p>
    <w:p w14:paraId="4D63DA81" w14:textId="77777777" w:rsidR="00945AEF" w:rsidRPr="00945AEF" w:rsidRDefault="00945AEF" w:rsidP="00945AEF">
      <w:pPr>
        <w:jc w:val="center"/>
        <w:rPr>
          <w:sz w:val="24"/>
          <w:szCs w:val="24"/>
        </w:rPr>
      </w:pPr>
    </w:p>
    <w:p w14:paraId="0AC2723D" w14:textId="77777777" w:rsidR="00945AEF" w:rsidRPr="00945AEF" w:rsidRDefault="00945AEF" w:rsidP="00945AEF">
      <w:pPr>
        <w:contextualSpacing/>
        <w:mirrorIndents/>
        <w:jc w:val="both"/>
        <w:rPr>
          <w:sz w:val="24"/>
          <w:szCs w:val="24"/>
        </w:rPr>
      </w:pPr>
      <w:r w:rsidRPr="00945AEF">
        <w:rPr>
          <w:sz w:val="24"/>
          <w:szCs w:val="24"/>
        </w:rPr>
        <w:t>Арендодатель: Министерство имущественных отношений Мурманской области</w:t>
      </w:r>
      <w:r w:rsidRPr="00945AEF">
        <w:rPr>
          <w:sz w:val="24"/>
          <w:szCs w:val="24"/>
        </w:rPr>
        <w:tab/>
      </w:r>
    </w:p>
    <w:p w14:paraId="60A54CCC" w14:textId="77777777" w:rsidR="00945AEF" w:rsidRPr="00945AEF" w:rsidRDefault="00945AEF" w:rsidP="00945AEF">
      <w:pPr>
        <w:contextualSpacing/>
        <w:mirrorIndents/>
        <w:jc w:val="both"/>
        <w:rPr>
          <w:sz w:val="24"/>
          <w:szCs w:val="24"/>
        </w:rPr>
      </w:pPr>
      <w:r w:rsidRPr="00945AEF">
        <w:rPr>
          <w:sz w:val="24"/>
          <w:szCs w:val="24"/>
        </w:rPr>
        <w:t>Юридический адрес:</w:t>
      </w:r>
      <w:r w:rsidRPr="00945AEF">
        <w:rPr>
          <w:bCs/>
          <w:sz w:val="24"/>
          <w:szCs w:val="24"/>
        </w:rPr>
        <w:t xml:space="preserve"> г. Мурманск, пр. Ленина, 75</w:t>
      </w:r>
    </w:p>
    <w:p w14:paraId="4080289E" w14:textId="77777777" w:rsidR="00945AEF" w:rsidRPr="00945AEF" w:rsidRDefault="00945AEF" w:rsidP="00945AEF">
      <w:pPr>
        <w:rPr>
          <w:sz w:val="24"/>
          <w:szCs w:val="24"/>
        </w:rPr>
      </w:pPr>
      <w:r w:rsidRPr="00945AEF">
        <w:rPr>
          <w:sz w:val="24"/>
          <w:szCs w:val="24"/>
        </w:rPr>
        <w:t xml:space="preserve">Арендатор: </w:t>
      </w:r>
      <w:r w:rsidRPr="00945AEF">
        <w:rPr>
          <w:color w:val="000000"/>
          <w:sz w:val="24"/>
          <w:szCs w:val="24"/>
        </w:rPr>
        <w:t>______________________________</w:t>
      </w:r>
    </w:p>
    <w:p w14:paraId="0FA30E91" w14:textId="77777777" w:rsidR="00945AEF" w:rsidRPr="00945AEF" w:rsidRDefault="00945AEF" w:rsidP="00945AEF">
      <w:pPr>
        <w:jc w:val="both"/>
        <w:rPr>
          <w:sz w:val="24"/>
          <w:szCs w:val="24"/>
        </w:rPr>
      </w:pPr>
      <w:r w:rsidRPr="00945AEF">
        <w:rPr>
          <w:sz w:val="24"/>
          <w:szCs w:val="24"/>
        </w:rPr>
        <w:t>Информация о земельном участке:</w:t>
      </w:r>
    </w:p>
    <w:p w14:paraId="7D7289FE" w14:textId="77777777" w:rsidR="00945AEF" w:rsidRPr="00945AEF" w:rsidRDefault="00945AEF" w:rsidP="00945AEF">
      <w:pPr>
        <w:autoSpaceDE w:val="0"/>
        <w:autoSpaceDN w:val="0"/>
        <w:adjustRightInd w:val="0"/>
        <w:rPr>
          <w:b/>
          <w:sz w:val="24"/>
          <w:szCs w:val="24"/>
        </w:rPr>
      </w:pPr>
      <w:r w:rsidRPr="00945AEF">
        <w:rPr>
          <w:rFonts w:eastAsia="TimesNewRomanPSMT"/>
          <w:sz w:val="24"/>
          <w:szCs w:val="24"/>
        </w:rPr>
        <w:t>Местоположение:</w:t>
      </w:r>
      <w:r w:rsidRPr="00945AEF">
        <w:rPr>
          <w:rFonts w:eastAsia="Calibri"/>
          <w:sz w:val="24"/>
          <w:szCs w:val="24"/>
          <w:lang w:eastAsia="en-US"/>
        </w:rPr>
        <w:t xml:space="preserve"> Мурманская область, муниципальный район Кольский, городское поселение Молочный, поселок городского типа Молочный</w:t>
      </w:r>
      <w:r w:rsidRPr="00945AEF">
        <w:rPr>
          <w:sz w:val="24"/>
          <w:szCs w:val="24"/>
        </w:rPr>
        <w:t>.</w:t>
      </w:r>
    </w:p>
    <w:p w14:paraId="2E24D3C1" w14:textId="77777777" w:rsidR="00945AEF" w:rsidRPr="00945AEF" w:rsidRDefault="00945AEF" w:rsidP="00945AEF">
      <w:pPr>
        <w:autoSpaceDE w:val="0"/>
        <w:autoSpaceDN w:val="0"/>
        <w:adjustRightInd w:val="0"/>
        <w:rPr>
          <w:rFonts w:eastAsia="TimesNewRomanPSMT"/>
          <w:sz w:val="24"/>
          <w:szCs w:val="24"/>
        </w:rPr>
      </w:pPr>
      <w:r w:rsidRPr="00945AEF">
        <w:rPr>
          <w:sz w:val="24"/>
          <w:szCs w:val="24"/>
        </w:rPr>
        <w:t>Категория земель: земли населённых пунктов.</w:t>
      </w:r>
    </w:p>
    <w:p w14:paraId="55DC5DF7" w14:textId="77777777" w:rsidR="00945AEF" w:rsidRPr="00945AEF" w:rsidRDefault="00945AEF" w:rsidP="00945AEF">
      <w:pPr>
        <w:jc w:val="both"/>
        <w:rPr>
          <w:sz w:val="24"/>
          <w:szCs w:val="24"/>
        </w:rPr>
      </w:pPr>
      <w:r w:rsidRPr="00945AEF">
        <w:rPr>
          <w:sz w:val="24"/>
          <w:szCs w:val="24"/>
        </w:rPr>
        <w:t xml:space="preserve">Кадастровый номер земельного участка: </w:t>
      </w:r>
      <w:r w:rsidRPr="00945AEF">
        <w:rPr>
          <w:bCs/>
          <w:sz w:val="24"/>
          <w:szCs w:val="24"/>
        </w:rPr>
        <w:t>51:01:0401006:292</w:t>
      </w:r>
    </w:p>
    <w:p w14:paraId="020DB82F" w14:textId="77777777" w:rsidR="00945AEF" w:rsidRPr="00945AEF" w:rsidRDefault="00945AEF" w:rsidP="00945AEF">
      <w:pPr>
        <w:jc w:val="both"/>
        <w:rPr>
          <w:sz w:val="24"/>
          <w:szCs w:val="24"/>
        </w:rPr>
      </w:pPr>
      <w:r w:rsidRPr="00945AEF">
        <w:rPr>
          <w:sz w:val="24"/>
          <w:szCs w:val="24"/>
        </w:rPr>
        <w:t xml:space="preserve">Кадастровая стоимость земельного участка: </w:t>
      </w:r>
      <w:r w:rsidRPr="00945AEF">
        <w:rPr>
          <w:rFonts w:eastAsia="TimesNewRomanPSMT"/>
          <w:sz w:val="24"/>
          <w:szCs w:val="24"/>
        </w:rPr>
        <w:t>312 077</w:t>
      </w:r>
      <w:r w:rsidRPr="00945AEF">
        <w:rPr>
          <w:sz w:val="24"/>
          <w:szCs w:val="24"/>
        </w:rPr>
        <w:t xml:space="preserve"> руб.</w:t>
      </w:r>
    </w:p>
    <w:p w14:paraId="635F8251" w14:textId="77777777" w:rsidR="00945AEF" w:rsidRPr="00945AEF" w:rsidRDefault="00945AEF" w:rsidP="00945AEF">
      <w:pPr>
        <w:jc w:val="both"/>
        <w:rPr>
          <w:sz w:val="24"/>
          <w:szCs w:val="24"/>
        </w:rPr>
      </w:pPr>
      <w:r w:rsidRPr="00945AEF">
        <w:rPr>
          <w:sz w:val="24"/>
          <w:szCs w:val="24"/>
        </w:rPr>
        <w:t>Разрешенное использование земельного участка: ведение садоводства.</w:t>
      </w:r>
    </w:p>
    <w:p w14:paraId="621753D0" w14:textId="77777777" w:rsidR="00945AEF" w:rsidRPr="00945AEF" w:rsidRDefault="00945AEF" w:rsidP="00945AEF">
      <w:pPr>
        <w:jc w:val="both"/>
        <w:rPr>
          <w:sz w:val="24"/>
          <w:szCs w:val="24"/>
        </w:rPr>
      </w:pPr>
      <w:r w:rsidRPr="00945AEF">
        <w:rPr>
          <w:sz w:val="24"/>
          <w:szCs w:val="24"/>
        </w:rPr>
        <w:t>Арендуемая площадь земельного участка: 640 кв.м.</w:t>
      </w:r>
    </w:p>
    <w:p w14:paraId="33F7431B" w14:textId="77777777" w:rsidR="00945AEF" w:rsidRPr="00945AEF" w:rsidRDefault="00945AEF" w:rsidP="00945AEF">
      <w:pPr>
        <w:jc w:val="both"/>
        <w:rPr>
          <w:sz w:val="24"/>
          <w:szCs w:val="24"/>
        </w:rPr>
      </w:pPr>
    </w:p>
    <w:p w14:paraId="2FD635E8" w14:textId="77777777" w:rsidR="00945AEF" w:rsidRPr="00945AEF" w:rsidRDefault="00945AEF" w:rsidP="00945AEF">
      <w:pPr>
        <w:ind w:firstLine="720"/>
        <w:jc w:val="both"/>
        <w:rPr>
          <w:sz w:val="24"/>
          <w:szCs w:val="24"/>
        </w:rPr>
      </w:pPr>
      <w:r w:rsidRPr="00945AEF">
        <w:rPr>
          <w:spacing w:val="-7"/>
          <w:sz w:val="24"/>
          <w:szCs w:val="24"/>
        </w:rPr>
        <w:t xml:space="preserve">Годовая арендная плата за пользование Участком определена в размере, </w:t>
      </w:r>
      <w:r w:rsidRPr="00945AEF">
        <w:rPr>
          <w:sz w:val="24"/>
          <w:szCs w:val="24"/>
        </w:rPr>
        <w:t xml:space="preserve">равной итоговой цене предмета аукциона и составляет </w:t>
      </w:r>
      <w:r w:rsidRPr="00945AEF">
        <w:rPr>
          <w:color w:val="000000"/>
          <w:sz w:val="24"/>
          <w:szCs w:val="24"/>
          <w:lang w:bidi="ru-RU"/>
        </w:rPr>
        <w:t xml:space="preserve">_______ </w:t>
      </w:r>
      <w:r w:rsidRPr="00945AEF">
        <w:rPr>
          <w:sz w:val="24"/>
          <w:szCs w:val="24"/>
        </w:rPr>
        <w:t>(___________________) рублей ____ копеек.</w:t>
      </w:r>
    </w:p>
    <w:p w14:paraId="47DEC99E" w14:textId="77777777" w:rsidR="00945AEF" w:rsidRPr="00945AEF" w:rsidRDefault="00945AEF" w:rsidP="00945AEF">
      <w:pPr>
        <w:jc w:val="both"/>
        <w:rPr>
          <w:sz w:val="24"/>
          <w:szCs w:val="24"/>
          <w:highlight w:val="yellow"/>
        </w:rPr>
      </w:pPr>
      <w:r w:rsidRPr="00945AEF">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48E97F0D" w14:textId="77777777" w:rsidR="00945AEF" w:rsidRPr="00945AEF" w:rsidRDefault="00945AEF" w:rsidP="00945AEF">
      <w:pPr>
        <w:jc w:val="both"/>
        <w:rPr>
          <w:sz w:val="24"/>
          <w:szCs w:val="24"/>
        </w:rPr>
      </w:pPr>
    </w:p>
    <w:p w14:paraId="40BBE898" w14:textId="77777777" w:rsidR="00945AEF" w:rsidRPr="00945AEF" w:rsidRDefault="00945AEF" w:rsidP="00945AEF">
      <w:pPr>
        <w:jc w:val="both"/>
        <w:rPr>
          <w:sz w:val="24"/>
          <w:szCs w:val="24"/>
        </w:rPr>
      </w:pPr>
    </w:p>
    <w:p w14:paraId="03D6E504" w14:textId="77777777" w:rsidR="00945AEF" w:rsidRPr="00945AEF" w:rsidRDefault="00945AEF" w:rsidP="00945AEF">
      <w:pPr>
        <w:widowControl w:val="0"/>
        <w:ind w:left="1704"/>
        <w:rPr>
          <w:color w:val="000000"/>
          <w:sz w:val="24"/>
          <w:szCs w:val="24"/>
          <w:lang w:bidi="ru-RU"/>
        </w:rPr>
      </w:pPr>
      <w:r w:rsidRPr="00945AEF">
        <w:rPr>
          <w:color w:val="000000"/>
          <w:sz w:val="24"/>
          <w:szCs w:val="24"/>
          <w:lang w:bidi="ru-RU"/>
        </w:rPr>
        <w:t>Реквизиты для перечисления платежей по арендной плате:</w:t>
      </w:r>
    </w:p>
    <w:p w14:paraId="661C7D1A"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Банк получателя: ОТДЕЛЕНИЕ МУРМАНСК// УФК по Мурманской области г. Мурманск</w:t>
      </w:r>
    </w:p>
    <w:p w14:paraId="6DF8468E"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БИК 014705901</w:t>
      </w:r>
    </w:p>
    <w:p w14:paraId="68B795F1"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Счет 40102810745370000041</w:t>
      </w:r>
    </w:p>
    <w:p w14:paraId="66002F2A"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301E5EB0"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ИНН 5105031608 КПП 510501001</w:t>
      </w:r>
    </w:p>
    <w:p w14:paraId="18234627"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Счет получателя  03100643000000014900</w:t>
      </w:r>
    </w:p>
    <w:p w14:paraId="1C471332"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ОКТМО: 47 605 158  (Кильдинстрой)</w:t>
      </w:r>
    </w:p>
    <w:p w14:paraId="6DB83483"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ОКТМО: 47 605 161  (Молочный)</w:t>
      </w:r>
    </w:p>
    <w:p w14:paraId="4EC36D24"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ОКТМО: 47 605 173 (Туманный)</w:t>
      </w:r>
    </w:p>
    <w:p w14:paraId="3A3ED91E"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ОКТМО: 47 605 101 (Кола)</w:t>
      </w:r>
    </w:p>
    <w:p w14:paraId="181C21FA"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ОКТМО: 47 605 163 051(Мурмаши)</w:t>
      </w:r>
    </w:p>
    <w:p w14:paraId="0A5031A4"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 xml:space="preserve">Код бюджетной классификации: 009 1 11 05013 13 0000 120 (для городских поселений) </w:t>
      </w:r>
    </w:p>
    <w:p w14:paraId="418D0E6F" w14:textId="77777777" w:rsidR="00945AEF" w:rsidRPr="00945AEF" w:rsidRDefault="00945AEF" w:rsidP="00945AEF">
      <w:pPr>
        <w:widowControl w:val="0"/>
        <w:ind w:firstLine="709"/>
        <w:jc w:val="both"/>
        <w:rPr>
          <w:color w:val="000000"/>
          <w:sz w:val="24"/>
          <w:szCs w:val="24"/>
          <w:lang w:bidi="ru-RU"/>
        </w:rPr>
      </w:pPr>
      <w:r w:rsidRPr="00945AEF">
        <w:rPr>
          <w:color w:val="000000"/>
          <w:sz w:val="24"/>
          <w:szCs w:val="24"/>
          <w:lang w:bidi="ru-RU"/>
        </w:rPr>
        <w:t>наименование платежа: арендная плата по договору аренды з/у №___ от ________.</w:t>
      </w:r>
    </w:p>
    <w:p w14:paraId="5B6F9875" w14:textId="77777777" w:rsidR="00945AEF" w:rsidRPr="00945AEF" w:rsidRDefault="00945AEF" w:rsidP="00945AEF">
      <w:pPr>
        <w:rPr>
          <w:color w:val="000000"/>
          <w:sz w:val="24"/>
          <w:szCs w:val="24"/>
          <w:lang w:bidi="ru-RU"/>
        </w:rPr>
      </w:pPr>
      <w:r w:rsidRPr="00945AEF">
        <w:rPr>
          <w:color w:val="000000"/>
          <w:sz w:val="24"/>
          <w:szCs w:val="24"/>
          <w:lang w:bidi="ru-RU"/>
        </w:rPr>
        <w:br w:type="page"/>
      </w:r>
    </w:p>
    <w:p w14:paraId="63389C11" w14:textId="77777777" w:rsidR="00945AEF" w:rsidRPr="00945AEF" w:rsidRDefault="00945AEF" w:rsidP="00945AEF">
      <w:pPr>
        <w:jc w:val="right"/>
        <w:rPr>
          <w:rFonts w:eastAsia="Calibri"/>
          <w:lang w:eastAsia="en-US"/>
        </w:rPr>
      </w:pPr>
      <w:r w:rsidRPr="00945AEF">
        <w:rPr>
          <w:rFonts w:eastAsia="Calibri"/>
          <w:lang w:eastAsia="en-US"/>
        </w:rPr>
        <w:lastRenderedPageBreak/>
        <w:t>Приложение № 3</w:t>
      </w:r>
    </w:p>
    <w:p w14:paraId="0DC810AB" w14:textId="77777777" w:rsidR="00945AEF" w:rsidRPr="00945AEF" w:rsidRDefault="00945AEF" w:rsidP="00945AEF">
      <w:pPr>
        <w:jc w:val="right"/>
        <w:rPr>
          <w:rFonts w:eastAsia="Calibri"/>
          <w:lang w:eastAsia="en-US"/>
        </w:rPr>
      </w:pPr>
      <w:r w:rsidRPr="00945AEF">
        <w:rPr>
          <w:rFonts w:eastAsia="Calibri"/>
          <w:lang w:eastAsia="en-US"/>
        </w:rPr>
        <w:t xml:space="preserve"> к договору аренды земельного участка</w:t>
      </w:r>
    </w:p>
    <w:p w14:paraId="4F343774" w14:textId="77777777" w:rsidR="00945AEF" w:rsidRPr="00945AEF" w:rsidRDefault="00945AEF" w:rsidP="00945AEF">
      <w:pPr>
        <w:widowControl w:val="0"/>
        <w:spacing w:line="264" w:lineRule="auto"/>
        <w:jc w:val="right"/>
        <w:rPr>
          <w:u w:val="single"/>
        </w:rPr>
      </w:pPr>
      <w:r w:rsidRPr="00945AEF">
        <w:rPr>
          <w:rFonts w:eastAsia="Calibri"/>
          <w:u w:val="single"/>
          <w:lang w:eastAsia="en-US"/>
        </w:rPr>
        <w:t xml:space="preserve">от </w:t>
      </w:r>
      <w:r w:rsidRPr="00945AEF">
        <w:rPr>
          <w:u w:val="single"/>
        </w:rPr>
        <w:t>«   »            2021</w:t>
      </w:r>
    </w:p>
    <w:p w14:paraId="214033FC" w14:textId="77777777" w:rsidR="00945AEF" w:rsidRPr="00945AEF" w:rsidRDefault="00945AEF" w:rsidP="00945AEF">
      <w:pPr>
        <w:widowControl w:val="0"/>
        <w:spacing w:line="264" w:lineRule="auto"/>
        <w:jc w:val="right"/>
        <w:rPr>
          <w:color w:val="000000"/>
          <w:lang w:bidi="ru-RU"/>
        </w:rPr>
      </w:pPr>
      <w:r w:rsidRPr="00945AEF">
        <w:t xml:space="preserve"> № _____</w:t>
      </w:r>
    </w:p>
    <w:p w14:paraId="37171208" w14:textId="77777777" w:rsidR="00945AEF" w:rsidRPr="00945AEF" w:rsidRDefault="00945AEF" w:rsidP="00945AEF">
      <w:pPr>
        <w:ind w:right="-87"/>
        <w:jc w:val="center"/>
        <w:rPr>
          <w:b/>
          <w:sz w:val="26"/>
          <w:szCs w:val="26"/>
        </w:rPr>
      </w:pPr>
    </w:p>
    <w:p w14:paraId="0B1B7B53" w14:textId="77777777" w:rsidR="00945AEF" w:rsidRPr="00945AEF" w:rsidRDefault="00945AEF" w:rsidP="00945AEF">
      <w:pPr>
        <w:ind w:right="-87"/>
        <w:jc w:val="center"/>
        <w:rPr>
          <w:b/>
          <w:sz w:val="26"/>
          <w:szCs w:val="26"/>
        </w:rPr>
      </w:pPr>
    </w:p>
    <w:p w14:paraId="3856DE65" w14:textId="77777777" w:rsidR="00945AEF" w:rsidRPr="00945AEF" w:rsidRDefault="00945AEF" w:rsidP="00945AEF">
      <w:pPr>
        <w:ind w:right="-87"/>
        <w:jc w:val="center"/>
        <w:rPr>
          <w:b/>
          <w:sz w:val="24"/>
          <w:szCs w:val="24"/>
        </w:rPr>
      </w:pPr>
      <w:r w:rsidRPr="00945AEF">
        <w:rPr>
          <w:b/>
          <w:sz w:val="24"/>
          <w:szCs w:val="24"/>
        </w:rPr>
        <w:t>АКТ</w:t>
      </w:r>
    </w:p>
    <w:p w14:paraId="779E87DA" w14:textId="77777777" w:rsidR="00945AEF" w:rsidRPr="00945AEF" w:rsidRDefault="00945AEF" w:rsidP="00945AEF">
      <w:pPr>
        <w:ind w:right="-87"/>
        <w:jc w:val="center"/>
        <w:rPr>
          <w:b/>
          <w:sz w:val="24"/>
          <w:szCs w:val="24"/>
        </w:rPr>
      </w:pPr>
      <w:r w:rsidRPr="00945AEF">
        <w:rPr>
          <w:b/>
          <w:sz w:val="24"/>
          <w:szCs w:val="24"/>
        </w:rPr>
        <w:t>приема-передачи земельного участка</w:t>
      </w:r>
    </w:p>
    <w:p w14:paraId="17CEBB1F" w14:textId="77777777" w:rsidR="00945AEF" w:rsidRPr="00945AEF" w:rsidRDefault="00945AEF" w:rsidP="00945AEF">
      <w:pPr>
        <w:ind w:right="-87"/>
        <w:jc w:val="center"/>
        <w:rPr>
          <w:rFonts w:eastAsia="Microsoft Sans Serif"/>
          <w:b/>
          <w:color w:val="000000"/>
          <w:sz w:val="24"/>
          <w:szCs w:val="24"/>
          <w:lang w:bidi="ru-RU"/>
        </w:rPr>
      </w:pPr>
      <w:r w:rsidRPr="00945AEF">
        <w:rPr>
          <w:b/>
          <w:sz w:val="24"/>
          <w:szCs w:val="24"/>
        </w:rPr>
        <w:t>с кадастровым номером 51:01:0401006:292</w:t>
      </w:r>
    </w:p>
    <w:p w14:paraId="70ED50BA" w14:textId="77777777" w:rsidR="00945AEF" w:rsidRPr="00945AEF" w:rsidRDefault="00945AEF" w:rsidP="00945AEF">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945AEF" w:rsidRPr="00945AEF" w14:paraId="736DA25D" w14:textId="77777777" w:rsidTr="00BB34A6">
        <w:tc>
          <w:tcPr>
            <w:tcW w:w="4758" w:type="dxa"/>
          </w:tcPr>
          <w:p w14:paraId="5B3EDFD0" w14:textId="77777777" w:rsidR="00945AEF" w:rsidRPr="00945AEF" w:rsidRDefault="00945AEF" w:rsidP="00945AEF">
            <w:pPr>
              <w:widowControl w:val="0"/>
              <w:snapToGrid w:val="0"/>
              <w:rPr>
                <w:sz w:val="24"/>
                <w:szCs w:val="24"/>
              </w:rPr>
            </w:pPr>
            <w:r w:rsidRPr="00945AEF">
              <w:rPr>
                <w:sz w:val="24"/>
                <w:szCs w:val="24"/>
              </w:rPr>
              <w:t>г.Мурманск</w:t>
            </w:r>
          </w:p>
        </w:tc>
        <w:tc>
          <w:tcPr>
            <w:tcW w:w="4881" w:type="dxa"/>
            <w:vAlign w:val="center"/>
          </w:tcPr>
          <w:p w14:paraId="161D0C4D" w14:textId="77777777" w:rsidR="00945AEF" w:rsidRPr="00945AEF" w:rsidRDefault="00945AEF" w:rsidP="00945AEF">
            <w:pPr>
              <w:widowControl w:val="0"/>
              <w:snapToGrid w:val="0"/>
              <w:jc w:val="right"/>
              <w:rPr>
                <w:sz w:val="24"/>
                <w:szCs w:val="24"/>
              </w:rPr>
            </w:pPr>
            <w:r w:rsidRPr="00945AEF">
              <w:rPr>
                <w:sz w:val="24"/>
                <w:szCs w:val="24"/>
              </w:rPr>
              <w:t>«___»</w:t>
            </w:r>
            <w:r w:rsidRPr="00945AEF">
              <w:rPr>
                <w:sz w:val="24"/>
                <w:szCs w:val="24"/>
                <w:u w:val="single"/>
              </w:rPr>
              <w:t xml:space="preserve">                     </w:t>
            </w:r>
            <w:r w:rsidRPr="00945AEF">
              <w:rPr>
                <w:sz w:val="24"/>
                <w:szCs w:val="24"/>
              </w:rPr>
              <w:t>2021г.</w:t>
            </w:r>
          </w:p>
        </w:tc>
      </w:tr>
    </w:tbl>
    <w:p w14:paraId="4FFAB30F" w14:textId="77777777" w:rsidR="00945AEF" w:rsidRPr="00945AEF" w:rsidRDefault="00945AEF" w:rsidP="00945AEF">
      <w:pPr>
        <w:ind w:firstLine="708"/>
        <w:jc w:val="both"/>
        <w:rPr>
          <w:color w:val="000000"/>
          <w:sz w:val="24"/>
          <w:szCs w:val="24"/>
        </w:rPr>
      </w:pPr>
    </w:p>
    <w:p w14:paraId="5FB4283B" w14:textId="77777777" w:rsidR="00945AEF" w:rsidRPr="00945AEF" w:rsidRDefault="00945AEF" w:rsidP="00945AEF">
      <w:pPr>
        <w:ind w:firstLine="708"/>
        <w:jc w:val="both"/>
        <w:rPr>
          <w:color w:val="000000"/>
          <w:sz w:val="24"/>
          <w:szCs w:val="24"/>
        </w:rPr>
      </w:pPr>
    </w:p>
    <w:p w14:paraId="28766163" w14:textId="4E7FEE94" w:rsidR="00945AEF" w:rsidRDefault="00945AEF" w:rsidP="00D448A1">
      <w:pPr>
        <w:autoSpaceDE w:val="0"/>
        <w:autoSpaceDN w:val="0"/>
        <w:adjustRightInd w:val="0"/>
        <w:ind w:firstLine="709"/>
        <w:jc w:val="both"/>
        <w:rPr>
          <w:sz w:val="24"/>
          <w:szCs w:val="24"/>
        </w:rPr>
      </w:pPr>
      <w:r w:rsidRPr="00945AEF">
        <w:rPr>
          <w:b/>
          <w:color w:val="000000"/>
          <w:sz w:val="24"/>
          <w:szCs w:val="24"/>
        </w:rPr>
        <w:t>Министерство имущественных отношений Мурманской области</w:t>
      </w:r>
      <w:r w:rsidRPr="00945AEF">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945AEF">
        <w:rPr>
          <w:bCs/>
          <w:color w:val="000000"/>
          <w:sz w:val="24"/>
          <w:szCs w:val="24"/>
        </w:rPr>
        <w:t>имущественных отношений Мурманской области,</w:t>
      </w:r>
      <w:r w:rsidRPr="00945AEF">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 с одной стороны, и </w:t>
      </w:r>
      <w:r w:rsidRPr="00945AEF">
        <w:rPr>
          <w:color w:val="000000"/>
          <w:sz w:val="24"/>
          <w:szCs w:val="24"/>
          <w:u w:val="single"/>
        </w:rPr>
        <w:t xml:space="preserve">                                               </w:t>
      </w:r>
      <w:r w:rsidRPr="00945AEF">
        <w:rPr>
          <w:color w:val="000000"/>
          <w:sz w:val="24"/>
          <w:szCs w:val="24"/>
        </w:rPr>
        <w:t xml:space="preserve">, именуемый в дальнейшем «Арендатор», </w:t>
      </w:r>
      <w:r w:rsidRPr="00945AEF">
        <w:rPr>
          <w:rFonts w:eastAsia="Microsoft Sans Serif"/>
          <w:color w:val="000000"/>
          <w:sz w:val="24"/>
          <w:szCs w:val="24"/>
          <w:lang w:bidi="ru-RU"/>
        </w:rPr>
        <w:t>с другой стороны,</w:t>
      </w:r>
      <w:r w:rsidRPr="00945AEF">
        <w:rPr>
          <w:color w:val="000000"/>
          <w:sz w:val="24"/>
          <w:szCs w:val="24"/>
        </w:rPr>
        <w:t xml:space="preserve"> и вместе именуемые в дальнейшем «Стороны», </w:t>
      </w:r>
      <w:r w:rsidRPr="00945AEF">
        <w:rPr>
          <w:sz w:val="24"/>
          <w:szCs w:val="24"/>
        </w:rPr>
        <w:t xml:space="preserve">составили настоящий акт о следующем: «Арендатору» произведена передача земельного Участка с кадастровым номером </w:t>
      </w:r>
      <w:r w:rsidRPr="00945AEF">
        <w:rPr>
          <w:bCs/>
          <w:sz w:val="24"/>
          <w:szCs w:val="24"/>
        </w:rPr>
        <w:t>51:01:0401006:292</w:t>
      </w:r>
      <w:r w:rsidRPr="00945AEF">
        <w:rPr>
          <w:sz w:val="24"/>
          <w:szCs w:val="24"/>
        </w:rPr>
        <w:t xml:space="preserve">, </w:t>
      </w:r>
      <w:r w:rsidRPr="00945AEF">
        <w:rPr>
          <w:sz w:val="24"/>
          <w:szCs w:val="24"/>
          <w:lang w:bidi="ru-RU"/>
        </w:rPr>
        <w:t xml:space="preserve">площадью </w:t>
      </w:r>
      <w:r w:rsidRPr="00945AEF">
        <w:rPr>
          <w:sz w:val="24"/>
          <w:szCs w:val="24"/>
        </w:rPr>
        <w:t xml:space="preserve">640 кв.м, </w:t>
      </w:r>
      <w:r w:rsidRPr="00945AEF">
        <w:rPr>
          <w:rFonts w:eastAsia="Calibri"/>
          <w:sz w:val="24"/>
          <w:szCs w:val="24"/>
          <w:lang w:eastAsia="en-US"/>
        </w:rPr>
        <w:t>местоположение: Мурманская область, муниципальный район Кольский, городское поселение Молочный, поселок городского типа Молочный</w:t>
      </w:r>
      <w:r w:rsidRPr="00945AEF">
        <w:rPr>
          <w:rFonts w:eastAsia="TimesNewRomanPSMT"/>
          <w:sz w:val="24"/>
          <w:szCs w:val="24"/>
        </w:rPr>
        <w:t>.</w:t>
      </w:r>
    </w:p>
    <w:p w14:paraId="51B06DBD" w14:textId="77777777" w:rsidR="00D448A1" w:rsidRPr="006F576B" w:rsidRDefault="00D448A1" w:rsidP="00D448A1">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1CF081CE" w14:textId="77777777" w:rsidR="00D448A1" w:rsidRPr="00945AEF" w:rsidRDefault="00D448A1" w:rsidP="00D448A1">
      <w:pPr>
        <w:autoSpaceDE w:val="0"/>
        <w:autoSpaceDN w:val="0"/>
        <w:adjustRightInd w:val="0"/>
        <w:ind w:firstLine="709"/>
        <w:jc w:val="both"/>
        <w:rPr>
          <w:sz w:val="24"/>
          <w:szCs w:val="24"/>
        </w:rPr>
      </w:pPr>
    </w:p>
    <w:p w14:paraId="6082E289" w14:textId="77777777" w:rsidR="00945AEF" w:rsidRPr="00945AEF" w:rsidRDefault="00945AEF" w:rsidP="00945AEF">
      <w:pPr>
        <w:ind w:right="-241"/>
        <w:jc w:val="center"/>
        <w:rPr>
          <w:sz w:val="24"/>
          <w:szCs w:val="24"/>
        </w:rPr>
      </w:pPr>
    </w:p>
    <w:p w14:paraId="18399E3A" w14:textId="77777777" w:rsidR="00945AEF" w:rsidRPr="00945AEF" w:rsidRDefault="00945AEF" w:rsidP="00945AEF">
      <w:pPr>
        <w:ind w:right="-241"/>
        <w:jc w:val="center"/>
        <w:rPr>
          <w:sz w:val="24"/>
          <w:szCs w:val="24"/>
        </w:rPr>
      </w:pPr>
      <w:r w:rsidRPr="00945AEF">
        <w:rPr>
          <w:sz w:val="24"/>
          <w:szCs w:val="24"/>
        </w:rPr>
        <w:t>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945AEF" w:rsidRPr="00945AEF" w14:paraId="68A9F20A" w14:textId="77777777" w:rsidTr="00BB34A6">
        <w:tc>
          <w:tcPr>
            <w:tcW w:w="3227" w:type="dxa"/>
            <w:tcBorders>
              <w:top w:val="nil"/>
              <w:left w:val="nil"/>
              <w:bottom w:val="nil"/>
              <w:right w:val="nil"/>
            </w:tcBorders>
            <w:tcMar>
              <w:top w:w="0" w:type="dxa"/>
              <w:left w:w="108" w:type="dxa"/>
              <w:bottom w:w="0" w:type="dxa"/>
              <w:right w:w="108" w:type="dxa"/>
            </w:tcMar>
          </w:tcPr>
          <w:p w14:paraId="7577E598" w14:textId="77777777" w:rsidR="00945AEF" w:rsidRPr="00945AEF" w:rsidRDefault="00945AEF" w:rsidP="00945AEF">
            <w:pPr>
              <w:jc w:val="center"/>
              <w:rPr>
                <w:b/>
                <w:bCs/>
                <w:sz w:val="24"/>
                <w:szCs w:val="24"/>
                <w:lang w:eastAsia="en-US"/>
              </w:rPr>
            </w:pPr>
          </w:p>
          <w:p w14:paraId="13AFDFD9" w14:textId="77777777" w:rsidR="00945AEF" w:rsidRPr="00945AEF" w:rsidRDefault="00945AEF" w:rsidP="00945AEF">
            <w:pPr>
              <w:jc w:val="center"/>
              <w:rPr>
                <w:b/>
                <w:bCs/>
                <w:sz w:val="24"/>
                <w:szCs w:val="24"/>
                <w:lang w:eastAsia="en-US"/>
              </w:rPr>
            </w:pPr>
            <w:r w:rsidRPr="00945AEF">
              <w:rPr>
                <w:b/>
                <w:bCs/>
                <w:sz w:val="24"/>
                <w:szCs w:val="24"/>
                <w:lang w:eastAsia="en-US"/>
              </w:rPr>
              <w:t>Арендодатель:</w:t>
            </w:r>
          </w:p>
          <w:p w14:paraId="5D2B4366" w14:textId="77777777" w:rsidR="00945AEF" w:rsidRPr="00945AEF" w:rsidRDefault="00945AEF" w:rsidP="00945AEF">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5FC58967" w14:textId="77777777" w:rsidR="00945AEF" w:rsidRPr="00945AEF" w:rsidRDefault="00945AEF" w:rsidP="00945AEF">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38351D18" w14:textId="77777777" w:rsidR="00945AEF" w:rsidRPr="00945AEF" w:rsidRDefault="00945AEF" w:rsidP="00945AEF">
            <w:pPr>
              <w:keepNext/>
              <w:keepLines/>
              <w:spacing w:before="200"/>
              <w:jc w:val="center"/>
              <w:outlineLvl w:val="3"/>
              <w:rPr>
                <w:b/>
                <w:bCs/>
                <w:iCs/>
                <w:color w:val="4F81BD"/>
                <w:sz w:val="24"/>
                <w:szCs w:val="24"/>
                <w:lang w:eastAsia="en-US"/>
              </w:rPr>
            </w:pPr>
            <w:r w:rsidRPr="00945AEF">
              <w:rPr>
                <w:b/>
                <w:iCs/>
                <w:color w:val="000000"/>
                <w:sz w:val="24"/>
                <w:szCs w:val="24"/>
              </w:rPr>
              <w:t>Арендатор:</w:t>
            </w:r>
          </w:p>
        </w:tc>
      </w:tr>
      <w:tr w:rsidR="00945AEF" w:rsidRPr="00945AEF" w14:paraId="4EE65F95"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5AB75F0B" w14:textId="77777777" w:rsidR="00945AEF" w:rsidRPr="00945AEF" w:rsidRDefault="00945AEF" w:rsidP="00945AEF">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47C61B09" w14:textId="77777777" w:rsidR="00945AEF" w:rsidRPr="00945AEF" w:rsidRDefault="00945AEF" w:rsidP="00945AEF">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160813A5" w14:textId="77777777" w:rsidR="00945AEF" w:rsidRPr="00945AEF" w:rsidRDefault="00945AEF" w:rsidP="00945AEF">
            <w:pPr>
              <w:keepNext/>
              <w:keepLines/>
              <w:spacing w:before="200"/>
              <w:jc w:val="center"/>
              <w:outlineLvl w:val="3"/>
              <w:rPr>
                <w:b/>
                <w:bCs/>
                <w:i/>
                <w:iCs/>
                <w:color w:val="4F81BD"/>
                <w:sz w:val="24"/>
                <w:szCs w:val="24"/>
                <w:lang w:eastAsia="en-US"/>
              </w:rPr>
            </w:pPr>
          </w:p>
        </w:tc>
      </w:tr>
      <w:tr w:rsidR="00945AEF" w:rsidRPr="00945AEF" w14:paraId="08675B57"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76EDAB45" w14:textId="77777777" w:rsidR="00945AEF" w:rsidRPr="00945AEF" w:rsidRDefault="00945AEF" w:rsidP="00945AEF">
            <w:pPr>
              <w:jc w:val="center"/>
            </w:pPr>
            <w:r w:rsidRPr="00945AEF">
              <w:t>(подпись)</w:t>
            </w:r>
          </w:p>
          <w:p w14:paraId="16D07599" w14:textId="77777777" w:rsidR="00945AEF" w:rsidRPr="00945AEF" w:rsidRDefault="00945AEF" w:rsidP="00945AEF">
            <w:pPr>
              <w:jc w:val="center"/>
              <w:rPr>
                <w:sz w:val="24"/>
                <w:szCs w:val="24"/>
              </w:rPr>
            </w:pPr>
          </w:p>
          <w:p w14:paraId="563C280D" w14:textId="77777777" w:rsidR="00945AEF" w:rsidRPr="00945AEF" w:rsidRDefault="00945AEF" w:rsidP="00945AEF">
            <w:pPr>
              <w:jc w:val="center"/>
              <w:rPr>
                <w:sz w:val="24"/>
                <w:szCs w:val="24"/>
              </w:rPr>
            </w:pPr>
            <w:r w:rsidRPr="00945AEF">
              <w:rPr>
                <w:sz w:val="24"/>
                <w:szCs w:val="24"/>
              </w:rPr>
              <w:t>Онуфриенко Ольга Николаевна</w:t>
            </w:r>
          </w:p>
          <w:p w14:paraId="5CD960C6" w14:textId="77777777" w:rsidR="00945AEF" w:rsidRPr="00945AEF" w:rsidRDefault="00945AEF" w:rsidP="00945AEF">
            <w:pPr>
              <w:jc w:val="center"/>
              <w:rPr>
                <w:sz w:val="24"/>
                <w:szCs w:val="24"/>
              </w:rPr>
            </w:pPr>
            <w:r w:rsidRPr="00945AEF">
              <w:rPr>
                <w:sz w:val="24"/>
                <w:szCs w:val="24"/>
              </w:rPr>
              <w:t>М.П.</w:t>
            </w:r>
          </w:p>
          <w:p w14:paraId="1A6274E8" w14:textId="77777777" w:rsidR="00945AEF" w:rsidRPr="00945AEF" w:rsidRDefault="00945AEF" w:rsidP="00945AEF">
            <w:pPr>
              <w:jc w:val="center"/>
              <w:rPr>
                <w:sz w:val="24"/>
                <w:szCs w:val="24"/>
                <w:lang w:eastAsia="en-US"/>
              </w:rPr>
            </w:pPr>
            <w:r w:rsidRPr="00945AEF">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4E2BAE1D" w14:textId="77777777" w:rsidR="00945AEF" w:rsidRPr="00945AEF" w:rsidRDefault="00945AEF" w:rsidP="00945AEF">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7CC37376" w14:textId="77777777" w:rsidR="00945AEF" w:rsidRPr="00945AEF" w:rsidRDefault="00945AEF" w:rsidP="00945AEF">
            <w:pPr>
              <w:jc w:val="center"/>
              <w:rPr>
                <w:color w:val="000000"/>
                <w:lang w:eastAsia="en-US"/>
              </w:rPr>
            </w:pPr>
            <w:r w:rsidRPr="00945AEF">
              <w:rPr>
                <w:lang w:eastAsia="en-US"/>
              </w:rPr>
              <w:t>(</w:t>
            </w:r>
            <w:r w:rsidRPr="00945AEF">
              <w:t>подпись</w:t>
            </w:r>
            <w:r w:rsidRPr="00945AEF">
              <w:rPr>
                <w:lang w:eastAsia="en-US"/>
              </w:rPr>
              <w:t>)</w:t>
            </w:r>
          </w:p>
          <w:p w14:paraId="71316967" w14:textId="77777777" w:rsidR="00945AEF" w:rsidRPr="00945AEF" w:rsidRDefault="00945AEF" w:rsidP="00945AEF">
            <w:pPr>
              <w:rPr>
                <w:sz w:val="24"/>
                <w:szCs w:val="24"/>
                <w:lang w:eastAsia="en-US"/>
              </w:rPr>
            </w:pPr>
            <w:r w:rsidRPr="00945AEF">
              <w:rPr>
                <w:sz w:val="24"/>
                <w:szCs w:val="24"/>
                <w:lang w:eastAsia="en-US"/>
              </w:rPr>
              <w:t>___________________________________________________________________________</w:t>
            </w:r>
          </w:p>
          <w:p w14:paraId="0FA59838" w14:textId="77777777" w:rsidR="00945AEF" w:rsidRPr="00945AEF" w:rsidRDefault="00945AEF" w:rsidP="00945AEF">
            <w:pPr>
              <w:rPr>
                <w:sz w:val="24"/>
                <w:szCs w:val="24"/>
                <w:lang w:eastAsia="en-US"/>
              </w:rPr>
            </w:pPr>
          </w:p>
          <w:p w14:paraId="5ECD634D" w14:textId="77777777" w:rsidR="00945AEF" w:rsidRPr="00945AEF" w:rsidRDefault="00945AEF" w:rsidP="00945AEF">
            <w:pPr>
              <w:jc w:val="center"/>
              <w:rPr>
                <w:sz w:val="24"/>
                <w:szCs w:val="24"/>
                <w:lang w:eastAsia="en-US"/>
              </w:rPr>
            </w:pPr>
            <w:r w:rsidRPr="00945AEF">
              <w:rPr>
                <w:sz w:val="24"/>
                <w:szCs w:val="24"/>
                <w:u w:val="single"/>
                <w:lang w:eastAsia="en-US"/>
              </w:rPr>
              <w:t xml:space="preserve">                          2021</w:t>
            </w:r>
          </w:p>
        </w:tc>
      </w:tr>
    </w:tbl>
    <w:p w14:paraId="0027CE55" w14:textId="77777777" w:rsidR="00945AEF" w:rsidRPr="00945AEF" w:rsidRDefault="00945AEF" w:rsidP="00945AEF">
      <w:pPr>
        <w:ind w:firstLine="720"/>
        <w:rPr>
          <w:sz w:val="24"/>
          <w:szCs w:val="24"/>
        </w:rPr>
      </w:pPr>
    </w:p>
    <w:p w14:paraId="3A52C0B7" w14:textId="77777777" w:rsidR="00656783" w:rsidRDefault="00656783">
      <w:pPr>
        <w:pStyle w:val="Default"/>
        <w:ind w:firstLine="540"/>
        <w:jc w:val="both"/>
      </w:pPr>
    </w:p>
    <w:p w14:paraId="0BD9D908" w14:textId="6C3B83D7" w:rsidR="00511D6E" w:rsidRDefault="00511D6E">
      <w:pPr>
        <w:pStyle w:val="Default"/>
        <w:ind w:firstLine="540"/>
        <w:jc w:val="both"/>
      </w:pPr>
    </w:p>
    <w:p w14:paraId="423DBDED" w14:textId="55ABF973" w:rsidR="00945AEF" w:rsidRDefault="00945AEF">
      <w:pPr>
        <w:pStyle w:val="Default"/>
        <w:ind w:firstLine="540"/>
        <w:jc w:val="both"/>
      </w:pPr>
    </w:p>
    <w:p w14:paraId="418D8E23" w14:textId="6E92BAFD" w:rsidR="00945AEF" w:rsidRDefault="00945AEF">
      <w:pPr>
        <w:pStyle w:val="Default"/>
        <w:ind w:firstLine="540"/>
        <w:jc w:val="both"/>
      </w:pPr>
    </w:p>
    <w:p w14:paraId="0E1C79CB" w14:textId="75791A37" w:rsidR="00945AEF" w:rsidRDefault="00945AEF">
      <w:pPr>
        <w:pStyle w:val="Default"/>
        <w:ind w:firstLine="540"/>
        <w:jc w:val="both"/>
      </w:pPr>
    </w:p>
    <w:p w14:paraId="41EF9608" w14:textId="1F5B9A08" w:rsidR="00945AEF" w:rsidRDefault="00945AEF">
      <w:pPr>
        <w:pStyle w:val="Default"/>
        <w:ind w:firstLine="540"/>
        <w:jc w:val="both"/>
      </w:pPr>
    </w:p>
    <w:p w14:paraId="1830F8AE" w14:textId="29C0E189" w:rsidR="00945AEF" w:rsidRDefault="00945AEF">
      <w:pPr>
        <w:pStyle w:val="Default"/>
        <w:ind w:firstLine="540"/>
        <w:jc w:val="both"/>
      </w:pPr>
    </w:p>
    <w:p w14:paraId="679912B1" w14:textId="766F0CE7" w:rsidR="00945AEF" w:rsidRDefault="00945AEF">
      <w:pPr>
        <w:pStyle w:val="Default"/>
        <w:ind w:firstLine="540"/>
        <w:jc w:val="both"/>
      </w:pPr>
    </w:p>
    <w:p w14:paraId="1D4EFCBF" w14:textId="7A42E48E" w:rsidR="00945AEF" w:rsidRDefault="00945AEF">
      <w:pPr>
        <w:pStyle w:val="Default"/>
        <w:ind w:firstLine="540"/>
        <w:jc w:val="both"/>
      </w:pPr>
    </w:p>
    <w:p w14:paraId="73470C20" w14:textId="07A9213D" w:rsidR="00945AEF" w:rsidRDefault="00945AEF">
      <w:pPr>
        <w:pStyle w:val="Default"/>
        <w:ind w:firstLine="540"/>
        <w:jc w:val="both"/>
      </w:pPr>
    </w:p>
    <w:p w14:paraId="4143FDEC" w14:textId="77777777" w:rsidR="00A91CC6" w:rsidRPr="00A91CC6" w:rsidRDefault="00A91CC6" w:rsidP="00A91CC6">
      <w:pPr>
        <w:keepNext/>
        <w:jc w:val="center"/>
        <w:outlineLvl w:val="0"/>
        <w:rPr>
          <w:b/>
          <w:bCs/>
          <w:sz w:val="26"/>
          <w:szCs w:val="26"/>
        </w:rPr>
      </w:pPr>
      <w:r w:rsidRPr="00A91CC6">
        <w:rPr>
          <w:b/>
          <w:bCs/>
          <w:sz w:val="26"/>
          <w:szCs w:val="26"/>
        </w:rPr>
        <w:lastRenderedPageBreak/>
        <w:t>ДОГОВОР АРЕНДЫ</w:t>
      </w:r>
    </w:p>
    <w:p w14:paraId="6871152F" w14:textId="77777777" w:rsidR="00A91CC6" w:rsidRPr="00A91CC6" w:rsidRDefault="00A91CC6" w:rsidP="00A91CC6">
      <w:pPr>
        <w:keepNext/>
        <w:jc w:val="center"/>
        <w:outlineLvl w:val="0"/>
        <w:rPr>
          <w:b/>
          <w:bCs/>
          <w:sz w:val="26"/>
          <w:szCs w:val="26"/>
        </w:rPr>
      </w:pPr>
      <w:r w:rsidRPr="00A91CC6">
        <w:rPr>
          <w:b/>
          <w:bCs/>
          <w:sz w:val="26"/>
          <w:szCs w:val="26"/>
        </w:rPr>
        <w:t xml:space="preserve">земельного участка, государственная собственность на который не разграничена с кадастровым </w:t>
      </w:r>
      <w:r w:rsidRPr="00A91CC6">
        <w:rPr>
          <w:b/>
          <w:bCs/>
          <w:sz w:val="24"/>
          <w:szCs w:val="24"/>
        </w:rPr>
        <w:t xml:space="preserve">номером </w:t>
      </w:r>
      <w:r w:rsidRPr="00A91CC6">
        <w:rPr>
          <w:rFonts w:eastAsia="TimesNewRomanPSMT"/>
          <w:b/>
          <w:bCs/>
          <w:sz w:val="24"/>
          <w:szCs w:val="24"/>
        </w:rPr>
        <w:t>51:01:0401013:125</w:t>
      </w:r>
    </w:p>
    <w:p w14:paraId="55468CBB" w14:textId="77777777" w:rsidR="00A91CC6" w:rsidRPr="00A91CC6" w:rsidRDefault="00A91CC6" w:rsidP="00A91CC6">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A91CC6" w:rsidRPr="00A91CC6" w14:paraId="1C355751" w14:textId="77777777" w:rsidTr="00BB34A6">
        <w:tc>
          <w:tcPr>
            <w:tcW w:w="3482" w:type="dxa"/>
          </w:tcPr>
          <w:p w14:paraId="0E91C7EA" w14:textId="77777777" w:rsidR="00A91CC6" w:rsidRPr="00A91CC6" w:rsidRDefault="00A91CC6" w:rsidP="00A91CC6">
            <w:pPr>
              <w:widowControl w:val="0"/>
              <w:snapToGrid w:val="0"/>
              <w:rPr>
                <w:sz w:val="24"/>
                <w:szCs w:val="24"/>
              </w:rPr>
            </w:pPr>
            <w:r w:rsidRPr="00A91CC6">
              <w:rPr>
                <w:sz w:val="24"/>
                <w:szCs w:val="24"/>
              </w:rPr>
              <w:t>г.</w:t>
            </w:r>
            <w:r w:rsidRPr="00A91CC6">
              <w:rPr>
                <w:bCs/>
                <w:sz w:val="24"/>
                <w:szCs w:val="24"/>
              </w:rPr>
              <w:t xml:space="preserve"> Мурманск</w:t>
            </w:r>
          </w:p>
        </w:tc>
        <w:tc>
          <w:tcPr>
            <w:tcW w:w="3091" w:type="dxa"/>
            <w:vAlign w:val="center"/>
          </w:tcPr>
          <w:p w14:paraId="09AF17A8" w14:textId="77777777" w:rsidR="00A91CC6" w:rsidRPr="00A91CC6" w:rsidRDefault="00A91CC6" w:rsidP="00A91CC6">
            <w:pPr>
              <w:widowControl w:val="0"/>
              <w:snapToGrid w:val="0"/>
              <w:jc w:val="center"/>
              <w:rPr>
                <w:b/>
                <w:sz w:val="24"/>
                <w:szCs w:val="24"/>
              </w:rPr>
            </w:pPr>
            <w:r w:rsidRPr="00A91CC6">
              <w:rPr>
                <w:b/>
                <w:sz w:val="24"/>
                <w:szCs w:val="24"/>
              </w:rPr>
              <w:t>№ ______</w:t>
            </w:r>
          </w:p>
        </w:tc>
        <w:tc>
          <w:tcPr>
            <w:tcW w:w="3066" w:type="dxa"/>
            <w:vAlign w:val="bottom"/>
          </w:tcPr>
          <w:p w14:paraId="1D2B2BA0" w14:textId="77777777" w:rsidR="00A91CC6" w:rsidRPr="00A91CC6" w:rsidRDefault="00A91CC6" w:rsidP="00A91CC6">
            <w:pPr>
              <w:widowControl w:val="0"/>
              <w:snapToGrid w:val="0"/>
              <w:jc w:val="right"/>
              <w:rPr>
                <w:sz w:val="24"/>
                <w:szCs w:val="24"/>
              </w:rPr>
            </w:pPr>
            <w:r w:rsidRPr="00A91CC6">
              <w:rPr>
                <w:sz w:val="24"/>
                <w:szCs w:val="24"/>
                <w:u w:val="single"/>
              </w:rPr>
              <w:t>«     »                2021 г</w:t>
            </w:r>
            <w:r w:rsidRPr="00A91CC6">
              <w:rPr>
                <w:sz w:val="24"/>
                <w:szCs w:val="24"/>
              </w:rPr>
              <w:t>.</w:t>
            </w:r>
          </w:p>
        </w:tc>
      </w:tr>
    </w:tbl>
    <w:p w14:paraId="45638F20" w14:textId="77777777" w:rsidR="00A91CC6" w:rsidRPr="00A91CC6" w:rsidRDefault="00A91CC6" w:rsidP="00A91CC6">
      <w:pPr>
        <w:jc w:val="both"/>
        <w:rPr>
          <w:bCs/>
          <w:color w:val="000000"/>
          <w:sz w:val="24"/>
          <w:szCs w:val="24"/>
        </w:rPr>
      </w:pPr>
    </w:p>
    <w:p w14:paraId="17768A28" w14:textId="77777777" w:rsidR="00A91CC6" w:rsidRPr="00A91CC6" w:rsidRDefault="00A91CC6" w:rsidP="00A91CC6">
      <w:pPr>
        <w:ind w:firstLine="709"/>
        <w:jc w:val="both"/>
        <w:rPr>
          <w:sz w:val="24"/>
          <w:szCs w:val="24"/>
        </w:rPr>
      </w:pPr>
      <w:r w:rsidRPr="00A91CC6">
        <w:rPr>
          <w:b/>
          <w:bCs/>
          <w:color w:val="000000"/>
          <w:sz w:val="24"/>
          <w:szCs w:val="24"/>
          <w:u w:val="single"/>
        </w:rPr>
        <w:t>Министерство имущественных отношений Мурманской области</w:t>
      </w:r>
      <w:r w:rsidRPr="00A91CC6">
        <w:rPr>
          <w:bCs/>
          <w:color w:val="000000"/>
          <w:sz w:val="24"/>
          <w:szCs w:val="24"/>
        </w:rPr>
        <w:t xml:space="preserve">, именуемое в дальнейшем «Арендодатель», </w:t>
      </w:r>
      <w:r w:rsidRPr="00A91CC6">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A91CC6">
        <w:rPr>
          <w:b/>
          <w:color w:val="000000"/>
          <w:sz w:val="24"/>
          <w:szCs w:val="24"/>
          <w:u w:val="single"/>
        </w:rPr>
        <w:t>____________________________</w:t>
      </w:r>
      <w:r w:rsidRPr="00A91CC6">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A91CC6">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399ED79B" w14:textId="77777777" w:rsidR="00A91CC6" w:rsidRPr="00A91CC6" w:rsidRDefault="00A91CC6" w:rsidP="00A91CC6">
      <w:pPr>
        <w:ind w:firstLine="709"/>
        <w:jc w:val="both"/>
        <w:rPr>
          <w:sz w:val="24"/>
          <w:szCs w:val="24"/>
        </w:rPr>
      </w:pPr>
    </w:p>
    <w:p w14:paraId="1DC21C31" w14:textId="77777777" w:rsidR="00A91CC6" w:rsidRPr="00A91CC6" w:rsidRDefault="00A91CC6" w:rsidP="00A91CC6">
      <w:pPr>
        <w:ind w:firstLine="709"/>
        <w:jc w:val="both"/>
        <w:rPr>
          <w:sz w:val="24"/>
          <w:szCs w:val="24"/>
        </w:rPr>
      </w:pPr>
    </w:p>
    <w:p w14:paraId="3AC05732" w14:textId="77777777" w:rsidR="00A91CC6" w:rsidRPr="00A91CC6" w:rsidRDefault="00A91CC6" w:rsidP="00A91CC6">
      <w:pPr>
        <w:ind w:right="-35" w:firstLine="709"/>
        <w:jc w:val="center"/>
        <w:rPr>
          <w:bCs/>
          <w:sz w:val="24"/>
          <w:szCs w:val="24"/>
        </w:rPr>
      </w:pPr>
      <w:r w:rsidRPr="00A91CC6">
        <w:rPr>
          <w:bCs/>
          <w:sz w:val="24"/>
          <w:szCs w:val="24"/>
        </w:rPr>
        <w:t>1. ПРЕДМЕТ ДОГОВОРА</w:t>
      </w:r>
    </w:p>
    <w:p w14:paraId="7FDDF95E" w14:textId="77777777" w:rsidR="00A91CC6" w:rsidRPr="00A91CC6" w:rsidRDefault="00A91CC6" w:rsidP="00A91CC6">
      <w:pPr>
        <w:ind w:right="-35" w:firstLine="709"/>
        <w:jc w:val="center"/>
        <w:rPr>
          <w:bCs/>
          <w:sz w:val="24"/>
          <w:szCs w:val="24"/>
        </w:rPr>
      </w:pPr>
    </w:p>
    <w:p w14:paraId="01B4940C" w14:textId="77777777" w:rsidR="00A91CC6" w:rsidRPr="00A91CC6" w:rsidRDefault="00A91CC6" w:rsidP="00A91CC6">
      <w:pPr>
        <w:autoSpaceDE w:val="0"/>
        <w:autoSpaceDN w:val="0"/>
        <w:adjustRightInd w:val="0"/>
        <w:ind w:firstLine="709"/>
        <w:jc w:val="both"/>
        <w:rPr>
          <w:bCs/>
          <w:sz w:val="24"/>
          <w:szCs w:val="24"/>
          <w:u w:val="single"/>
        </w:rPr>
      </w:pPr>
      <w:r w:rsidRPr="00A91CC6">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51:01:0401013:125, </w:t>
      </w:r>
      <w:r w:rsidRPr="00A91CC6">
        <w:rPr>
          <w:sz w:val="24"/>
          <w:szCs w:val="24"/>
          <w:lang w:bidi="ru-RU"/>
        </w:rPr>
        <w:t xml:space="preserve">площадью </w:t>
      </w:r>
      <w:r w:rsidRPr="00A91CC6">
        <w:rPr>
          <w:sz w:val="24"/>
          <w:szCs w:val="24"/>
        </w:rPr>
        <w:t xml:space="preserve">2000 кв.м, </w:t>
      </w:r>
      <w:r w:rsidRPr="00A91CC6">
        <w:rPr>
          <w:rFonts w:eastAsia="Calibri"/>
          <w:sz w:val="24"/>
          <w:szCs w:val="24"/>
          <w:lang w:eastAsia="en-US"/>
        </w:rPr>
        <w:t xml:space="preserve">местоположение: Мурманская область, муниципальный район Кольский, городское поселение Молочный, поселок городского типа Молочный </w:t>
      </w:r>
      <w:r w:rsidRPr="00A91CC6">
        <w:rPr>
          <w:color w:val="000000"/>
          <w:sz w:val="24"/>
          <w:szCs w:val="24"/>
          <w:lang w:bidi="ru-RU"/>
        </w:rPr>
        <w:t>(далее – Участок).</w:t>
      </w:r>
    </w:p>
    <w:p w14:paraId="07A03E72" w14:textId="77777777" w:rsidR="00A91CC6" w:rsidRPr="00A91CC6" w:rsidRDefault="00A91CC6" w:rsidP="00A91CC6">
      <w:pPr>
        <w:autoSpaceDE w:val="0"/>
        <w:autoSpaceDN w:val="0"/>
        <w:adjustRightInd w:val="0"/>
        <w:ind w:firstLine="709"/>
        <w:jc w:val="both"/>
        <w:rPr>
          <w:bCs/>
          <w:color w:val="000000"/>
          <w:sz w:val="24"/>
          <w:szCs w:val="24"/>
        </w:rPr>
      </w:pPr>
      <w:r w:rsidRPr="00A91CC6">
        <w:rPr>
          <w:bCs/>
          <w:color w:val="000000"/>
          <w:sz w:val="24"/>
          <w:szCs w:val="24"/>
        </w:rPr>
        <w:t xml:space="preserve">Приведенное описание «Участка» является окончательным и не может изменяться арендатором. </w:t>
      </w:r>
    </w:p>
    <w:p w14:paraId="298843BB" w14:textId="77777777" w:rsidR="00A91CC6" w:rsidRPr="00A91CC6" w:rsidRDefault="00A91CC6" w:rsidP="00A91CC6">
      <w:pPr>
        <w:autoSpaceDE w:val="0"/>
        <w:autoSpaceDN w:val="0"/>
        <w:adjustRightInd w:val="0"/>
        <w:ind w:firstLine="709"/>
        <w:jc w:val="both"/>
        <w:rPr>
          <w:bCs/>
          <w:color w:val="000000"/>
          <w:sz w:val="24"/>
          <w:szCs w:val="24"/>
        </w:rPr>
      </w:pPr>
      <w:r w:rsidRPr="00A91CC6">
        <w:rPr>
          <w:sz w:val="24"/>
          <w:szCs w:val="24"/>
        </w:rPr>
        <w:t>Категория земель: земли населённых пунктов.</w:t>
      </w:r>
    </w:p>
    <w:p w14:paraId="6B9B1CC3" w14:textId="77777777" w:rsidR="00A91CC6" w:rsidRPr="00A91CC6" w:rsidRDefault="00A91CC6" w:rsidP="00A91CC6">
      <w:pPr>
        <w:autoSpaceDE w:val="0"/>
        <w:autoSpaceDN w:val="0"/>
        <w:adjustRightInd w:val="0"/>
        <w:ind w:firstLine="709"/>
        <w:jc w:val="both"/>
        <w:rPr>
          <w:sz w:val="24"/>
          <w:szCs w:val="24"/>
        </w:rPr>
      </w:pPr>
      <w:r w:rsidRPr="00A91CC6">
        <w:rPr>
          <w:bCs/>
          <w:color w:val="000000"/>
          <w:sz w:val="24"/>
          <w:szCs w:val="24"/>
        </w:rPr>
        <w:t xml:space="preserve">Вид разрешенного использования: </w:t>
      </w:r>
      <w:r w:rsidRPr="00A91CC6">
        <w:rPr>
          <w:sz w:val="24"/>
          <w:szCs w:val="24"/>
        </w:rPr>
        <w:t>хранение автотранспорта.</w:t>
      </w:r>
    </w:p>
    <w:p w14:paraId="38AB4C81" w14:textId="77777777" w:rsidR="00A91CC6" w:rsidRPr="00A91CC6" w:rsidRDefault="00511177" w:rsidP="00A91CC6">
      <w:pPr>
        <w:autoSpaceDE w:val="0"/>
        <w:autoSpaceDN w:val="0"/>
        <w:adjustRightInd w:val="0"/>
        <w:ind w:firstLine="709"/>
        <w:jc w:val="both"/>
        <w:rPr>
          <w:bCs/>
          <w:color w:val="000000"/>
          <w:sz w:val="24"/>
          <w:szCs w:val="24"/>
        </w:rPr>
      </w:pPr>
      <w:hyperlink r:id="rId37" w:history="1">
        <w:r w:rsidR="00A91CC6" w:rsidRPr="00A91CC6">
          <w:rPr>
            <w:bCs/>
            <w:color w:val="000000"/>
            <w:sz w:val="24"/>
            <w:szCs w:val="24"/>
          </w:rPr>
          <w:t>Цель использования</w:t>
        </w:r>
      </w:hyperlink>
      <w:r w:rsidR="00A91CC6" w:rsidRPr="00A91CC6">
        <w:rPr>
          <w:bCs/>
          <w:color w:val="000000"/>
          <w:sz w:val="24"/>
          <w:szCs w:val="24"/>
        </w:rPr>
        <w:t xml:space="preserve">: </w:t>
      </w:r>
      <w:r w:rsidR="00A91CC6" w:rsidRPr="00A91CC6">
        <w:rPr>
          <w:bCs/>
          <w:sz w:val="24"/>
          <w:szCs w:val="24"/>
        </w:rPr>
        <w:t>хранение автотранспорта.</w:t>
      </w:r>
    </w:p>
    <w:p w14:paraId="1EA2C310" w14:textId="77777777" w:rsidR="00A91CC6" w:rsidRPr="00A91CC6" w:rsidRDefault="00A91CC6" w:rsidP="00A91CC6">
      <w:pPr>
        <w:autoSpaceDE w:val="0"/>
        <w:autoSpaceDN w:val="0"/>
        <w:ind w:firstLine="709"/>
        <w:jc w:val="both"/>
        <w:rPr>
          <w:bCs/>
          <w:color w:val="000000"/>
          <w:sz w:val="24"/>
          <w:szCs w:val="24"/>
          <w:lang w:eastAsia="en-US"/>
        </w:rPr>
      </w:pPr>
      <w:r w:rsidRPr="00A91CC6">
        <w:rPr>
          <w:bCs/>
          <w:sz w:val="24"/>
          <w:szCs w:val="24"/>
        </w:rPr>
        <w:t xml:space="preserve">1.2. В соответствии с выпиской из ЕГРН от 19.04.2021 № </w:t>
      </w:r>
      <w:r w:rsidRPr="00A91CC6">
        <w:rPr>
          <w:rFonts w:eastAsia="TimesNewRomanPSMT"/>
          <w:sz w:val="24"/>
          <w:szCs w:val="24"/>
        </w:rPr>
        <w:t>КУВИ-002/2021-41262789</w:t>
      </w:r>
      <w:r w:rsidRPr="00A91CC6">
        <w:rPr>
          <w:bCs/>
          <w:sz w:val="24"/>
          <w:szCs w:val="24"/>
        </w:rPr>
        <w:t xml:space="preserve"> здания и сооружения на участке отстутствуют.</w:t>
      </w:r>
    </w:p>
    <w:p w14:paraId="6521FA40" w14:textId="77777777" w:rsidR="00A91CC6" w:rsidRPr="00A91CC6" w:rsidRDefault="00A91CC6" w:rsidP="00A91CC6">
      <w:pPr>
        <w:tabs>
          <w:tab w:val="left" w:pos="6521"/>
          <w:tab w:val="left" w:pos="9885"/>
        </w:tabs>
        <w:ind w:firstLine="709"/>
        <w:jc w:val="both"/>
        <w:rPr>
          <w:bCs/>
          <w:sz w:val="24"/>
          <w:szCs w:val="24"/>
        </w:rPr>
      </w:pPr>
      <w:r w:rsidRPr="00A91CC6">
        <w:rPr>
          <w:bCs/>
          <w:color w:val="000000"/>
          <w:sz w:val="24"/>
          <w:szCs w:val="24"/>
          <w:lang w:eastAsia="en-US"/>
        </w:rPr>
        <w:t xml:space="preserve">1.3. В соответствии с </w:t>
      </w:r>
      <w:r w:rsidRPr="00A91CC6">
        <w:rPr>
          <w:sz w:val="24"/>
          <w:szCs w:val="24"/>
        </w:rPr>
        <w:t>Генеральным планом и Правилами землепользования и застройки муниципального образования городского поселения Молочный Кольского района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Мурманской области и городского поселения Молочный, согласно которым земельный участок находится в зоне – зона инженерно-транспортной инфраструктуры  (ИТ).</w:t>
      </w:r>
    </w:p>
    <w:p w14:paraId="638A675A" w14:textId="77777777" w:rsidR="00A91CC6" w:rsidRPr="00A91CC6" w:rsidRDefault="00A91CC6" w:rsidP="00A91CC6">
      <w:pPr>
        <w:ind w:right="-35"/>
        <w:jc w:val="center"/>
        <w:rPr>
          <w:bCs/>
          <w:sz w:val="24"/>
          <w:szCs w:val="24"/>
        </w:rPr>
      </w:pPr>
      <w:r w:rsidRPr="00A91CC6">
        <w:rPr>
          <w:bCs/>
          <w:sz w:val="24"/>
          <w:szCs w:val="24"/>
        </w:rPr>
        <w:t>2. ОГРАНИЧЕНИЯ ИСПОЛЬЗОВАНИЯ И ОБРЕМЕНЕНИЯ УЧАСТКА</w:t>
      </w:r>
    </w:p>
    <w:p w14:paraId="4FABDC6F" w14:textId="77777777" w:rsidR="00A91CC6" w:rsidRPr="00A91CC6" w:rsidRDefault="00A91CC6" w:rsidP="00A91CC6">
      <w:pPr>
        <w:ind w:right="-35"/>
        <w:jc w:val="center"/>
        <w:rPr>
          <w:bCs/>
          <w:sz w:val="24"/>
          <w:szCs w:val="24"/>
        </w:rPr>
      </w:pPr>
    </w:p>
    <w:p w14:paraId="0F346804" w14:textId="77777777" w:rsidR="00A91CC6" w:rsidRPr="00A91CC6" w:rsidRDefault="00A91CC6" w:rsidP="00A91CC6">
      <w:pPr>
        <w:ind w:firstLine="720"/>
        <w:jc w:val="both"/>
        <w:rPr>
          <w:bCs/>
          <w:sz w:val="24"/>
          <w:szCs w:val="24"/>
        </w:rPr>
      </w:pPr>
      <w:r w:rsidRPr="00A91CC6">
        <w:rPr>
          <w:bCs/>
          <w:sz w:val="24"/>
          <w:szCs w:val="24"/>
        </w:rPr>
        <w:t>2.1. Ограничения и обременения: не установлены.</w:t>
      </w:r>
    </w:p>
    <w:p w14:paraId="68872530" w14:textId="77777777" w:rsidR="00A91CC6" w:rsidRPr="00A91CC6" w:rsidRDefault="00A91CC6" w:rsidP="00A91CC6">
      <w:pPr>
        <w:ind w:firstLine="709"/>
        <w:jc w:val="both"/>
        <w:rPr>
          <w:bCs/>
          <w:color w:val="000000"/>
          <w:sz w:val="24"/>
          <w:szCs w:val="24"/>
        </w:rPr>
      </w:pPr>
      <w:r w:rsidRPr="00A91CC6">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23AA8412" w14:textId="77777777" w:rsidR="00A91CC6" w:rsidRPr="00A91CC6" w:rsidRDefault="00A91CC6" w:rsidP="00A91CC6">
      <w:pPr>
        <w:ind w:firstLine="709"/>
        <w:jc w:val="both"/>
        <w:rPr>
          <w:sz w:val="24"/>
          <w:szCs w:val="24"/>
        </w:rPr>
      </w:pPr>
      <w:r w:rsidRPr="00A91CC6">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5F997403" w14:textId="77777777" w:rsidR="00A91CC6" w:rsidRPr="00A91CC6" w:rsidRDefault="00A91CC6" w:rsidP="00A91CC6">
      <w:pPr>
        <w:jc w:val="both"/>
        <w:rPr>
          <w:bCs/>
          <w:color w:val="000000"/>
          <w:sz w:val="24"/>
          <w:szCs w:val="24"/>
        </w:rPr>
      </w:pPr>
    </w:p>
    <w:p w14:paraId="1D049040" w14:textId="77777777" w:rsidR="00A91CC6" w:rsidRPr="00A91CC6" w:rsidRDefault="00A91CC6" w:rsidP="00A91CC6">
      <w:pPr>
        <w:autoSpaceDE w:val="0"/>
        <w:autoSpaceDN w:val="0"/>
        <w:adjustRightInd w:val="0"/>
        <w:ind w:firstLine="709"/>
        <w:jc w:val="center"/>
        <w:rPr>
          <w:bCs/>
          <w:color w:val="000000"/>
          <w:sz w:val="24"/>
          <w:szCs w:val="24"/>
        </w:rPr>
      </w:pPr>
      <w:r w:rsidRPr="00A91CC6">
        <w:rPr>
          <w:bCs/>
          <w:color w:val="000000"/>
          <w:sz w:val="24"/>
          <w:szCs w:val="24"/>
        </w:rPr>
        <w:t>3. СРОК ДОГОВОРА</w:t>
      </w:r>
    </w:p>
    <w:p w14:paraId="531EB613" w14:textId="77777777" w:rsidR="00A91CC6" w:rsidRPr="00A91CC6" w:rsidRDefault="00A91CC6" w:rsidP="00A91CC6">
      <w:pPr>
        <w:autoSpaceDE w:val="0"/>
        <w:autoSpaceDN w:val="0"/>
        <w:adjustRightInd w:val="0"/>
        <w:ind w:firstLine="709"/>
        <w:jc w:val="center"/>
        <w:rPr>
          <w:bCs/>
          <w:color w:val="000000"/>
          <w:sz w:val="24"/>
          <w:szCs w:val="24"/>
        </w:rPr>
      </w:pPr>
    </w:p>
    <w:p w14:paraId="5C3BD409" w14:textId="77777777" w:rsidR="00A91CC6" w:rsidRPr="00A91CC6" w:rsidRDefault="00A91CC6" w:rsidP="00A91CC6">
      <w:pPr>
        <w:autoSpaceDE w:val="0"/>
        <w:autoSpaceDN w:val="0"/>
        <w:adjustRightInd w:val="0"/>
        <w:ind w:firstLine="709"/>
        <w:jc w:val="both"/>
        <w:rPr>
          <w:bCs/>
          <w:color w:val="000000"/>
          <w:sz w:val="24"/>
          <w:szCs w:val="24"/>
          <w:lang w:bidi="ru-RU"/>
        </w:rPr>
      </w:pPr>
      <w:r w:rsidRPr="00A91CC6">
        <w:rPr>
          <w:bCs/>
          <w:color w:val="000000"/>
          <w:sz w:val="24"/>
          <w:szCs w:val="24"/>
          <w:lang w:bidi="ru-RU"/>
        </w:rPr>
        <w:lastRenderedPageBreak/>
        <w:t xml:space="preserve">3.1. Договор аренды заключен на срок </w:t>
      </w:r>
      <w:r w:rsidRPr="00A91CC6">
        <w:rPr>
          <w:sz w:val="24"/>
          <w:szCs w:val="24"/>
        </w:rPr>
        <w:t>–</w:t>
      </w:r>
      <w:r w:rsidRPr="00A91CC6">
        <w:rPr>
          <w:bCs/>
          <w:color w:val="000000"/>
          <w:sz w:val="24"/>
          <w:szCs w:val="24"/>
          <w:lang w:bidi="ru-RU"/>
        </w:rPr>
        <w:t xml:space="preserve"> </w:t>
      </w:r>
      <w:r w:rsidRPr="00A91CC6">
        <w:rPr>
          <w:sz w:val="24"/>
          <w:szCs w:val="24"/>
        </w:rPr>
        <w:t>2 (два) года 6 (шесть) месяцев</w:t>
      </w:r>
      <w:r w:rsidRPr="00A91CC6">
        <w:rPr>
          <w:bCs/>
          <w:color w:val="000000"/>
          <w:sz w:val="24"/>
          <w:szCs w:val="24"/>
          <w:lang w:bidi="ru-RU"/>
        </w:rPr>
        <w:t>, с «___» ______2021 по «__» ______ 20__.</w:t>
      </w:r>
      <w:r w:rsidRPr="00A91CC6">
        <w:rPr>
          <w:sz w:val="24"/>
          <w:szCs w:val="24"/>
        </w:rPr>
        <w:t xml:space="preserve"> </w:t>
      </w:r>
    </w:p>
    <w:p w14:paraId="7E425500" w14:textId="77777777" w:rsidR="00A91CC6" w:rsidRPr="00A91CC6" w:rsidRDefault="00A91CC6" w:rsidP="00A91CC6">
      <w:pPr>
        <w:autoSpaceDE w:val="0"/>
        <w:autoSpaceDN w:val="0"/>
        <w:ind w:firstLine="709"/>
        <w:jc w:val="both"/>
        <w:rPr>
          <w:bCs/>
          <w:sz w:val="24"/>
          <w:szCs w:val="24"/>
        </w:rPr>
      </w:pPr>
      <w:r w:rsidRPr="00A91CC6">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51C3EB3E" w14:textId="77777777" w:rsidR="00A91CC6" w:rsidRPr="00A91CC6" w:rsidRDefault="00A91CC6" w:rsidP="00A91CC6">
      <w:pPr>
        <w:widowControl w:val="0"/>
        <w:ind w:firstLine="709"/>
        <w:jc w:val="center"/>
        <w:rPr>
          <w:bCs/>
          <w:color w:val="000000"/>
          <w:sz w:val="24"/>
          <w:szCs w:val="24"/>
          <w:lang w:bidi="ru-RU"/>
        </w:rPr>
      </w:pPr>
    </w:p>
    <w:p w14:paraId="6424884E" w14:textId="77777777" w:rsidR="00A91CC6" w:rsidRPr="00A91CC6" w:rsidRDefault="00A91CC6" w:rsidP="00A91CC6">
      <w:pPr>
        <w:widowControl w:val="0"/>
        <w:ind w:firstLine="709"/>
        <w:jc w:val="center"/>
        <w:rPr>
          <w:bCs/>
          <w:color w:val="000000"/>
          <w:sz w:val="24"/>
          <w:szCs w:val="24"/>
          <w:lang w:bidi="ru-RU"/>
        </w:rPr>
      </w:pPr>
      <w:r w:rsidRPr="00A91CC6">
        <w:rPr>
          <w:bCs/>
          <w:color w:val="000000"/>
          <w:sz w:val="24"/>
          <w:szCs w:val="24"/>
          <w:lang w:bidi="ru-RU"/>
        </w:rPr>
        <w:t>4. АРЕНДНЫЕ ПЛАТЕЖИ</w:t>
      </w:r>
    </w:p>
    <w:p w14:paraId="688E0FEB" w14:textId="77777777" w:rsidR="00A91CC6" w:rsidRPr="00A91CC6" w:rsidRDefault="00A91CC6" w:rsidP="00A91CC6">
      <w:pPr>
        <w:widowControl w:val="0"/>
        <w:ind w:firstLine="709"/>
        <w:jc w:val="center"/>
        <w:rPr>
          <w:bCs/>
          <w:color w:val="000000"/>
          <w:sz w:val="24"/>
          <w:szCs w:val="24"/>
          <w:lang w:bidi="ru-RU"/>
        </w:rPr>
      </w:pPr>
    </w:p>
    <w:p w14:paraId="2D05A6AE" w14:textId="654C1313"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4.1. Администратором платежей по Договору является </w:t>
      </w:r>
      <w:r w:rsidR="00D448A1">
        <w:rPr>
          <w:color w:val="000000"/>
          <w:sz w:val="24"/>
          <w:szCs w:val="24"/>
          <w:lang w:bidi="ru-RU"/>
        </w:rPr>
        <w:t>Управление земельными ресурсами Кольского района</w:t>
      </w:r>
      <w:r w:rsidRPr="00A91CC6">
        <w:rPr>
          <w:color w:val="000000"/>
          <w:sz w:val="24"/>
          <w:szCs w:val="24"/>
          <w:lang w:bidi="ru-RU"/>
        </w:rPr>
        <w:t>.</w:t>
      </w:r>
    </w:p>
    <w:p w14:paraId="4CD821CC" w14:textId="77777777" w:rsidR="00A91CC6" w:rsidRPr="00A91CC6" w:rsidRDefault="00A91CC6" w:rsidP="00A91CC6">
      <w:pPr>
        <w:widowControl w:val="0"/>
        <w:ind w:firstLine="709"/>
        <w:jc w:val="both"/>
        <w:rPr>
          <w:color w:val="000000"/>
          <w:sz w:val="24"/>
          <w:szCs w:val="24"/>
          <w:lang w:bidi="ru-RU"/>
        </w:rPr>
      </w:pPr>
      <w:r w:rsidRPr="00A91CC6">
        <w:rPr>
          <w:sz w:val="24"/>
          <w:szCs w:val="24"/>
        </w:rPr>
        <w:t xml:space="preserve">4.2. В соответствии с Протоколом «______» размер годовой арендной платы за пользование Участком составляет </w:t>
      </w:r>
      <w:r w:rsidRPr="00A91CC6">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1A957EFB"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4.3. </w:t>
      </w:r>
      <w:r w:rsidRPr="00A91CC6">
        <w:rPr>
          <w:sz w:val="24"/>
          <w:szCs w:val="24"/>
        </w:rPr>
        <w:t>Внесенный Арендатором задаток для участия в аукционе на право заключения договора аренды земельного участка в сумме ________ (_____________) руб. 00 коп. засчитывается в счет оплаты арендной платы по настоящему Договору.</w:t>
      </w:r>
    </w:p>
    <w:p w14:paraId="74351DED"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34C9F686"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43033C09"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Арендная плата за Участок перечисляется по следующим банковским реквизитам: </w:t>
      </w:r>
    </w:p>
    <w:p w14:paraId="6E22F870"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Банк получателя: ОТДЕЛЕНИЕ МУРМАНСК// УФК по Мурманской области г. Мурманск</w:t>
      </w:r>
    </w:p>
    <w:p w14:paraId="4EA1D25A"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БИК 014705901</w:t>
      </w:r>
    </w:p>
    <w:p w14:paraId="310FB5AA"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Счет 40102810745370000041</w:t>
      </w:r>
    </w:p>
    <w:p w14:paraId="42B914F9"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5166629B"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ИНН 5105031608 КПП 510501001</w:t>
      </w:r>
    </w:p>
    <w:p w14:paraId="5FE1BF74"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Счет получателя  03100643000000014900</w:t>
      </w:r>
    </w:p>
    <w:p w14:paraId="727ABB99"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47 605 158  (Кильдинстрой)</w:t>
      </w:r>
    </w:p>
    <w:p w14:paraId="697BE373"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47 605 161  (Молочный)</w:t>
      </w:r>
    </w:p>
    <w:p w14:paraId="50D1B12E"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47 605 173 (Туманный)</w:t>
      </w:r>
    </w:p>
    <w:p w14:paraId="17871BF6"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47 605 101 (Кола)</w:t>
      </w:r>
    </w:p>
    <w:p w14:paraId="35487593"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Код бюджетной классификации: 009 1 11 05013 13 0000 120 (для городских поселений) </w:t>
      </w:r>
    </w:p>
    <w:p w14:paraId="37D34DA3"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наименование платежа: арендная плата по договору аренды з/у №___ от ________.</w:t>
      </w:r>
    </w:p>
    <w:p w14:paraId="405639C3"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46F2B59F"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38" w:history="1">
        <w:r w:rsidRPr="00A91CC6">
          <w:rPr>
            <w:color w:val="000000"/>
            <w:sz w:val="24"/>
            <w:szCs w:val="24"/>
            <w:lang w:bidi="ru-RU"/>
          </w:rPr>
          <w:t xml:space="preserve">0,05 </w:t>
        </w:r>
        <w:r w:rsidRPr="00A91CC6">
          <w:rPr>
            <w:iCs/>
            <w:color w:val="000000"/>
            <w:sz w:val="24"/>
            <w:szCs w:val="24"/>
            <w:lang w:bidi="ru-RU"/>
          </w:rPr>
          <w:t>%</w:t>
        </w:r>
      </w:hyperlink>
      <w:r w:rsidRPr="00A91CC6">
        <w:rPr>
          <w:color w:val="000000"/>
          <w:sz w:val="24"/>
          <w:szCs w:val="24"/>
          <w:lang w:bidi="ru-RU"/>
        </w:rPr>
        <w:t xml:space="preserve"> от суммы просроченной платежа за каждый день просрочки.</w:t>
      </w:r>
    </w:p>
    <w:p w14:paraId="682E6F0C"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4.8. Неиспользование Участка Арендатором не может служить основанием для невнесения арендной платы.</w:t>
      </w:r>
    </w:p>
    <w:p w14:paraId="58671AD7"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067D9123" w14:textId="77777777" w:rsidR="00A91CC6" w:rsidRPr="00A91CC6" w:rsidRDefault="00A91CC6" w:rsidP="00A91CC6">
      <w:pPr>
        <w:ind w:firstLine="709"/>
        <w:jc w:val="both"/>
        <w:rPr>
          <w:bCs/>
          <w:spacing w:val="-4"/>
          <w:sz w:val="24"/>
          <w:szCs w:val="24"/>
        </w:rPr>
      </w:pPr>
      <w:r w:rsidRPr="00A91CC6">
        <w:rPr>
          <w:color w:val="000000"/>
          <w:sz w:val="24"/>
          <w:szCs w:val="24"/>
          <w:lang w:bidi="ru-RU"/>
        </w:rPr>
        <w:t xml:space="preserve">4.10. </w:t>
      </w:r>
      <w:r w:rsidRPr="00A91CC6">
        <w:rPr>
          <w:bCs/>
          <w:spacing w:val="-4"/>
          <w:sz w:val="24"/>
          <w:szCs w:val="24"/>
        </w:rPr>
        <w:t xml:space="preserve">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w:t>
      </w:r>
      <w:r w:rsidRPr="00A91CC6">
        <w:rPr>
          <w:bCs/>
          <w:spacing w:val="-4"/>
          <w:sz w:val="24"/>
          <w:szCs w:val="24"/>
        </w:rPr>
        <w:lastRenderedPageBreak/>
        <w:t>правового акта в законную силу. Перерасчет арендной платы и направление требования Арендатору осуществляется Администратором платежей.</w:t>
      </w:r>
    </w:p>
    <w:p w14:paraId="1A3595D4" w14:textId="77777777" w:rsidR="00A91CC6" w:rsidRPr="00A91CC6" w:rsidRDefault="00A91CC6" w:rsidP="00A91CC6">
      <w:pPr>
        <w:ind w:firstLine="709"/>
        <w:jc w:val="both"/>
        <w:rPr>
          <w:bCs/>
          <w:spacing w:val="-4"/>
          <w:sz w:val="24"/>
          <w:szCs w:val="24"/>
        </w:rPr>
      </w:pPr>
      <w:r w:rsidRPr="00A91CC6">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14C19CA4" w14:textId="77777777" w:rsidR="00A91CC6" w:rsidRPr="00A91CC6" w:rsidRDefault="00A91CC6" w:rsidP="00A91CC6">
      <w:pPr>
        <w:widowControl w:val="0"/>
        <w:ind w:firstLine="708"/>
        <w:jc w:val="both"/>
        <w:rPr>
          <w:rFonts w:eastAsia="Microsoft Sans Serif"/>
          <w:sz w:val="24"/>
          <w:szCs w:val="24"/>
          <w:lang w:bidi="ru-RU"/>
        </w:rPr>
      </w:pPr>
      <w:r w:rsidRPr="00A91CC6">
        <w:rPr>
          <w:bCs/>
          <w:spacing w:val="-4"/>
          <w:sz w:val="24"/>
          <w:szCs w:val="24"/>
        </w:rPr>
        <w:t xml:space="preserve">-Арендатором, если он уведомит Арендодателя через </w:t>
      </w:r>
      <w:r w:rsidRPr="00A91CC6">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62A30303" w14:textId="5CF103C3" w:rsidR="00A91CC6" w:rsidRPr="00A91CC6" w:rsidRDefault="00A91CC6" w:rsidP="00A91CC6">
      <w:pPr>
        <w:widowControl w:val="0"/>
        <w:ind w:firstLine="708"/>
        <w:jc w:val="both"/>
        <w:rPr>
          <w:rFonts w:eastAsia="Microsoft Sans Serif"/>
          <w:sz w:val="24"/>
          <w:szCs w:val="24"/>
          <w:lang w:bidi="ru-RU"/>
        </w:rPr>
      </w:pPr>
      <w:r w:rsidRPr="00A91CC6">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D448A1">
        <w:rPr>
          <w:rFonts w:eastAsia="Microsoft Sans Serif"/>
          <w:sz w:val="24"/>
          <w:szCs w:val="24"/>
          <w:lang w:bidi="ru-RU"/>
        </w:rPr>
        <w:t>Кольское слово</w:t>
      </w:r>
      <w:r w:rsidRPr="00A91CC6">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22B77637" w14:textId="77777777" w:rsidR="00A91CC6" w:rsidRPr="00A91CC6" w:rsidRDefault="00A91CC6" w:rsidP="00A91CC6">
      <w:pPr>
        <w:ind w:firstLine="709"/>
        <w:jc w:val="both"/>
        <w:rPr>
          <w:bCs/>
          <w:spacing w:val="-4"/>
          <w:sz w:val="24"/>
          <w:szCs w:val="24"/>
        </w:rPr>
      </w:pPr>
    </w:p>
    <w:p w14:paraId="733ED393" w14:textId="77777777" w:rsidR="00A91CC6" w:rsidRPr="00A91CC6" w:rsidRDefault="00A91CC6" w:rsidP="00A91CC6">
      <w:pPr>
        <w:widowControl w:val="0"/>
        <w:ind w:firstLine="709"/>
        <w:jc w:val="center"/>
        <w:rPr>
          <w:rFonts w:eastAsia="Microsoft Sans Serif"/>
          <w:color w:val="000000"/>
          <w:sz w:val="24"/>
          <w:szCs w:val="24"/>
          <w:lang w:bidi="ru-RU"/>
        </w:rPr>
      </w:pPr>
      <w:r w:rsidRPr="00A91CC6">
        <w:rPr>
          <w:color w:val="000000"/>
          <w:sz w:val="24"/>
          <w:szCs w:val="24"/>
          <w:lang w:bidi="ru-RU"/>
        </w:rPr>
        <w:t>5</w:t>
      </w:r>
      <w:r w:rsidRPr="00A91CC6">
        <w:rPr>
          <w:rFonts w:eastAsia="Microsoft Sans Serif"/>
          <w:color w:val="000000"/>
          <w:sz w:val="24"/>
          <w:szCs w:val="24"/>
          <w:lang w:bidi="ru-RU"/>
        </w:rPr>
        <w:t>. ПРАВА И ОБЯЗАННОСТИ АРЕНДОДАТЕЛЯ</w:t>
      </w:r>
    </w:p>
    <w:p w14:paraId="4C47A610" w14:textId="77777777" w:rsidR="00A91CC6" w:rsidRPr="00A91CC6" w:rsidRDefault="00A91CC6" w:rsidP="00A91CC6">
      <w:pPr>
        <w:widowControl w:val="0"/>
        <w:ind w:firstLine="709"/>
        <w:jc w:val="center"/>
        <w:rPr>
          <w:rFonts w:eastAsia="Microsoft Sans Serif"/>
          <w:color w:val="000000"/>
          <w:sz w:val="24"/>
          <w:szCs w:val="24"/>
          <w:lang w:bidi="ru-RU"/>
        </w:rPr>
      </w:pPr>
    </w:p>
    <w:p w14:paraId="73BA90CC"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5.1. Арендодатель имеет право:</w:t>
      </w:r>
    </w:p>
    <w:p w14:paraId="5751CBE8"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78086F66"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76A6A060"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5.2. Арендодатель обязан:</w:t>
      </w:r>
    </w:p>
    <w:p w14:paraId="71637AAF"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а) передать Арендатору Участок по акту приема-передачи.</w:t>
      </w:r>
    </w:p>
    <w:p w14:paraId="10667680" w14:textId="77777777" w:rsidR="00A91CC6" w:rsidRPr="00A91CC6" w:rsidRDefault="00A91CC6" w:rsidP="00A91CC6">
      <w:pPr>
        <w:widowControl w:val="0"/>
        <w:ind w:firstLine="708"/>
        <w:jc w:val="both"/>
        <w:rPr>
          <w:rFonts w:eastAsia="Microsoft Sans Serif"/>
          <w:color w:val="000000"/>
          <w:sz w:val="24"/>
          <w:szCs w:val="24"/>
          <w:lang w:bidi="ru-RU"/>
        </w:rPr>
      </w:pPr>
    </w:p>
    <w:p w14:paraId="45DCC7C5" w14:textId="77777777" w:rsidR="00A91CC6" w:rsidRPr="00A91CC6" w:rsidRDefault="00A91CC6" w:rsidP="00A91CC6">
      <w:pPr>
        <w:widowControl w:val="0"/>
        <w:ind w:firstLine="708"/>
        <w:jc w:val="center"/>
        <w:rPr>
          <w:rFonts w:eastAsia="Microsoft Sans Serif"/>
          <w:color w:val="000000"/>
          <w:sz w:val="24"/>
          <w:szCs w:val="24"/>
          <w:lang w:bidi="ru-RU"/>
        </w:rPr>
      </w:pPr>
      <w:r w:rsidRPr="00A91CC6">
        <w:rPr>
          <w:rFonts w:eastAsia="Microsoft Sans Serif"/>
          <w:color w:val="000000"/>
          <w:sz w:val="24"/>
          <w:szCs w:val="24"/>
          <w:lang w:bidi="ru-RU"/>
        </w:rPr>
        <w:t>6. ПРАВА И ОБЯЗАННОСТИ АРЕНДАТОРА</w:t>
      </w:r>
    </w:p>
    <w:p w14:paraId="41E89E0B" w14:textId="77777777" w:rsidR="00A91CC6" w:rsidRPr="00A91CC6" w:rsidRDefault="00A91CC6" w:rsidP="00A91CC6">
      <w:pPr>
        <w:widowControl w:val="0"/>
        <w:ind w:firstLine="708"/>
        <w:jc w:val="center"/>
        <w:rPr>
          <w:rFonts w:eastAsia="Microsoft Sans Serif"/>
          <w:color w:val="000000"/>
          <w:sz w:val="24"/>
          <w:szCs w:val="24"/>
          <w:lang w:bidi="ru-RU"/>
        </w:rPr>
      </w:pPr>
    </w:p>
    <w:p w14:paraId="1403DECB"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6.1. Арендатор имеет право:</w:t>
      </w:r>
    </w:p>
    <w:p w14:paraId="7386E091"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а) использовать Участок на условиях, установленных Договором;</w:t>
      </w:r>
    </w:p>
    <w:p w14:paraId="18621E2D" w14:textId="77777777" w:rsidR="00A91CC6" w:rsidRPr="00A91CC6" w:rsidRDefault="00A91CC6" w:rsidP="00A91CC6">
      <w:pPr>
        <w:widowControl w:val="0"/>
        <w:ind w:firstLine="709"/>
        <w:jc w:val="both"/>
        <w:rPr>
          <w:rFonts w:eastAsia="Microsoft Sans Serif"/>
          <w:color w:val="000000"/>
          <w:sz w:val="24"/>
          <w:szCs w:val="24"/>
          <w:lang w:bidi="ru-RU"/>
        </w:rPr>
      </w:pPr>
      <w:r w:rsidRPr="00A91CC6">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072C75CC"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spacing w:val="-4"/>
          <w:sz w:val="24"/>
          <w:szCs w:val="24"/>
        </w:rPr>
        <w:t>в) на компенсацию убытков, при изъятии участка для государственных или муниципальных нужд.</w:t>
      </w:r>
    </w:p>
    <w:p w14:paraId="4FAFD798"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6.3. Арендатор обязан:</w:t>
      </w:r>
    </w:p>
    <w:p w14:paraId="27EEBCCF"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0CCE1BD5"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б) выполнять в полном объеме все условия Договора;</w:t>
      </w:r>
    </w:p>
    <w:p w14:paraId="5A0E6A8E"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в) своевременно производить платежи за землю;</w:t>
      </w:r>
    </w:p>
    <w:p w14:paraId="761AC1EB"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г) обеспечить Арендодателю и контролирующим органам свободный доступ на Участок;</w:t>
      </w:r>
    </w:p>
    <w:p w14:paraId="7B8E49A1" w14:textId="77777777" w:rsidR="00A91CC6" w:rsidRPr="00A91CC6" w:rsidRDefault="00A91CC6" w:rsidP="00A91CC6">
      <w:pPr>
        <w:widowControl w:val="0"/>
        <w:ind w:firstLine="708"/>
        <w:jc w:val="both"/>
        <w:rPr>
          <w:sz w:val="24"/>
          <w:szCs w:val="24"/>
        </w:rPr>
      </w:pPr>
      <w:r w:rsidRPr="00A91CC6">
        <w:rPr>
          <w:color w:val="000000"/>
          <w:sz w:val="24"/>
          <w:szCs w:val="24"/>
        </w:rPr>
        <w:t xml:space="preserve">д) </w:t>
      </w:r>
      <w:r w:rsidRPr="00A91CC6">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1CABB008" w14:textId="77777777" w:rsidR="00A91CC6" w:rsidRPr="00A91CC6" w:rsidRDefault="00A91CC6" w:rsidP="00A91CC6">
      <w:pPr>
        <w:widowControl w:val="0"/>
        <w:ind w:firstLine="708"/>
        <w:jc w:val="both"/>
        <w:rPr>
          <w:sz w:val="24"/>
          <w:szCs w:val="24"/>
        </w:rPr>
      </w:pPr>
      <w:r w:rsidRPr="00A91CC6">
        <w:rPr>
          <w:rFonts w:eastAsia="Microsoft Sans Serif"/>
          <w:color w:val="000000"/>
          <w:sz w:val="24"/>
          <w:szCs w:val="24"/>
          <w:lang w:bidi="ru-RU"/>
        </w:rPr>
        <w:t>е)</w:t>
      </w:r>
      <w:r w:rsidRPr="00A91CC6">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w:t>
      </w:r>
      <w:r w:rsidRPr="00A91CC6">
        <w:rPr>
          <w:sz w:val="24"/>
          <w:szCs w:val="24"/>
        </w:rPr>
        <w:lastRenderedPageBreak/>
        <w:t>при возникновении аварийных ситуаций;</w:t>
      </w:r>
    </w:p>
    <w:p w14:paraId="018CF734"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ж)</w:t>
      </w:r>
      <w:r w:rsidRPr="00A91CC6">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17F446A2"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A91CC6">
        <w:rPr>
          <w:sz w:val="24"/>
          <w:szCs w:val="24"/>
        </w:rPr>
        <w:t>;</w:t>
      </w:r>
      <w:r w:rsidRPr="00A91CC6">
        <w:rPr>
          <w:rFonts w:eastAsia="Microsoft Sans Serif"/>
          <w:color w:val="000000"/>
          <w:sz w:val="24"/>
          <w:szCs w:val="24"/>
          <w:lang w:bidi="ru-RU"/>
        </w:rPr>
        <w:t xml:space="preserve"> </w:t>
      </w:r>
    </w:p>
    <w:p w14:paraId="114665EF"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 xml:space="preserve">и) </w:t>
      </w:r>
      <w:r w:rsidRPr="00A91CC6">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A91CC6">
        <w:rPr>
          <w:rFonts w:eastAsia="Microsoft Sans Serif"/>
          <w:color w:val="000000"/>
          <w:sz w:val="24"/>
          <w:szCs w:val="24"/>
          <w:lang w:bidi="ru-RU"/>
        </w:rPr>
        <w:t>;</w:t>
      </w:r>
    </w:p>
    <w:p w14:paraId="54C13FD4"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к)не нарушать прав смежных землепользователей;</w:t>
      </w:r>
    </w:p>
    <w:p w14:paraId="14BA7A7A"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50F95D01"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color w:val="000000"/>
          <w:sz w:val="24"/>
          <w:szCs w:val="24"/>
        </w:rPr>
        <w:t xml:space="preserve">м) </w:t>
      </w:r>
      <w:r w:rsidRPr="00A91CC6">
        <w:rPr>
          <w:rFonts w:eastAsia="Microsoft Sans Serif"/>
          <w:color w:val="000000"/>
          <w:sz w:val="24"/>
          <w:szCs w:val="24"/>
          <w:lang w:bidi="ru-RU"/>
        </w:rPr>
        <w:t>обеспечить соблюдение противопожарных, санитарных норм и правил;</w:t>
      </w:r>
    </w:p>
    <w:p w14:paraId="0971E288" w14:textId="77777777" w:rsidR="00A91CC6" w:rsidRPr="00A91CC6" w:rsidRDefault="00A91CC6" w:rsidP="00A91CC6">
      <w:pPr>
        <w:widowControl w:val="0"/>
        <w:ind w:firstLine="708"/>
        <w:jc w:val="both"/>
        <w:rPr>
          <w:rFonts w:eastAsia="Microsoft Sans Serif"/>
          <w:sz w:val="24"/>
          <w:szCs w:val="24"/>
          <w:lang w:bidi="ru-RU"/>
        </w:rPr>
      </w:pPr>
      <w:r w:rsidRPr="00A91CC6">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710C35D9" w14:textId="77777777" w:rsidR="00A91CC6" w:rsidRPr="00A91CC6" w:rsidRDefault="00A91CC6" w:rsidP="00A91CC6">
      <w:pPr>
        <w:widowControl w:val="0"/>
        <w:ind w:firstLine="708"/>
        <w:jc w:val="both"/>
        <w:rPr>
          <w:rFonts w:eastAsia="Microsoft Sans Serif"/>
          <w:sz w:val="24"/>
          <w:szCs w:val="24"/>
          <w:lang w:bidi="ru-RU"/>
        </w:rPr>
      </w:pPr>
      <w:r w:rsidRPr="00A91CC6">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7C7AB9BE" w14:textId="77777777" w:rsidR="00A91CC6" w:rsidRPr="00A91CC6" w:rsidRDefault="00A91CC6" w:rsidP="00A91CC6">
      <w:pPr>
        <w:ind w:firstLine="709"/>
        <w:jc w:val="both"/>
        <w:rPr>
          <w:sz w:val="24"/>
          <w:szCs w:val="24"/>
        </w:rPr>
      </w:pPr>
      <w:r w:rsidRPr="00A91CC6">
        <w:rPr>
          <w:sz w:val="24"/>
          <w:szCs w:val="24"/>
        </w:rPr>
        <w:t>6.4.Арендатор не вправе:</w:t>
      </w:r>
    </w:p>
    <w:p w14:paraId="0B34AE3B" w14:textId="77777777" w:rsidR="00A91CC6" w:rsidRPr="00A91CC6" w:rsidRDefault="00A91CC6" w:rsidP="00A91CC6">
      <w:pPr>
        <w:ind w:firstLine="709"/>
        <w:jc w:val="both"/>
        <w:rPr>
          <w:sz w:val="24"/>
          <w:szCs w:val="24"/>
        </w:rPr>
      </w:pPr>
      <w:r w:rsidRPr="00A91CC6">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7F0CB8D0" w14:textId="77777777" w:rsidR="00A91CC6" w:rsidRPr="00A91CC6" w:rsidRDefault="00A91CC6" w:rsidP="00A91CC6">
      <w:pPr>
        <w:ind w:firstLine="709"/>
        <w:jc w:val="both"/>
        <w:rPr>
          <w:sz w:val="24"/>
          <w:szCs w:val="24"/>
        </w:rPr>
      </w:pPr>
      <w:r w:rsidRPr="00A91CC6">
        <w:rPr>
          <w:sz w:val="24"/>
          <w:szCs w:val="24"/>
        </w:rPr>
        <w:t>б) передавать арендованный земельный участок или его часть в субаренду.</w:t>
      </w:r>
    </w:p>
    <w:p w14:paraId="261B0A49" w14:textId="77777777" w:rsidR="00A91CC6" w:rsidRPr="00A91CC6" w:rsidRDefault="00A91CC6" w:rsidP="00A91CC6">
      <w:pPr>
        <w:widowControl w:val="0"/>
        <w:ind w:firstLine="708"/>
        <w:jc w:val="both"/>
        <w:rPr>
          <w:color w:val="000000"/>
          <w:sz w:val="24"/>
          <w:szCs w:val="24"/>
          <w:lang w:bidi="ru-RU"/>
        </w:rPr>
      </w:pPr>
      <w:r w:rsidRPr="00A91CC6">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76665CC5" w14:textId="77777777" w:rsidR="00A91CC6" w:rsidRPr="00A91CC6" w:rsidRDefault="00A91CC6" w:rsidP="00A91CC6">
      <w:pPr>
        <w:widowControl w:val="0"/>
        <w:ind w:firstLine="708"/>
        <w:jc w:val="both"/>
        <w:rPr>
          <w:color w:val="000000"/>
          <w:sz w:val="24"/>
          <w:szCs w:val="24"/>
          <w:lang w:bidi="ru-RU"/>
        </w:rPr>
      </w:pPr>
    </w:p>
    <w:p w14:paraId="5001F1FE" w14:textId="77777777" w:rsidR="00A91CC6" w:rsidRPr="00A91CC6" w:rsidRDefault="00A91CC6" w:rsidP="00A91CC6">
      <w:pPr>
        <w:widowControl w:val="0"/>
        <w:ind w:firstLine="708"/>
        <w:jc w:val="both"/>
        <w:rPr>
          <w:color w:val="000000"/>
          <w:sz w:val="24"/>
          <w:szCs w:val="24"/>
          <w:lang w:bidi="ru-RU"/>
        </w:rPr>
      </w:pPr>
    </w:p>
    <w:p w14:paraId="75AD83FF"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7. ОТВЕТСТВЕННОСТЬ СТОРОН</w:t>
      </w:r>
    </w:p>
    <w:p w14:paraId="1CADCEF7" w14:textId="77777777" w:rsidR="00A91CC6" w:rsidRPr="00A91CC6" w:rsidRDefault="00A91CC6" w:rsidP="00A91CC6">
      <w:pPr>
        <w:widowControl w:val="0"/>
        <w:ind w:firstLine="709"/>
        <w:jc w:val="center"/>
        <w:rPr>
          <w:color w:val="000000"/>
          <w:sz w:val="24"/>
          <w:szCs w:val="24"/>
          <w:lang w:bidi="ru-RU"/>
        </w:rPr>
      </w:pPr>
    </w:p>
    <w:p w14:paraId="52E9A0FD"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67D1D9C8"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789CBF9E" w14:textId="77777777" w:rsidR="00A91CC6" w:rsidRPr="00A91CC6" w:rsidRDefault="00A91CC6" w:rsidP="00A91CC6">
      <w:pPr>
        <w:widowControl w:val="0"/>
        <w:ind w:firstLine="709"/>
        <w:jc w:val="both"/>
        <w:rPr>
          <w:color w:val="000000"/>
          <w:sz w:val="24"/>
          <w:szCs w:val="24"/>
          <w:lang w:bidi="ru-RU"/>
        </w:rPr>
      </w:pPr>
    </w:p>
    <w:p w14:paraId="30701B2B"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8. ОСНОВАНИЯ ПРЕКРАЩЕНИЯ АРЕНДЫ ЗЕМЕЛЬНОГО УЧАСТКА</w:t>
      </w:r>
    </w:p>
    <w:p w14:paraId="57CF0362" w14:textId="77777777" w:rsidR="00A91CC6" w:rsidRPr="00A91CC6" w:rsidRDefault="00A91CC6" w:rsidP="00A91CC6">
      <w:pPr>
        <w:widowControl w:val="0"/>
        <w:ind w:firstLine="709"/>
        <w:jc w:val="center"/>
        <w:rPr>
          <w:color w:val="000000"/>
          <w:sz w:val="24"/>
          <w:szCs w:val="24"/>
          <w:lang w:bidi="ru-RU"/>
        </w:rPr>
      </w:pPr>
    </w:p>
    <w:p w14:paraId="3BC19A5F"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39" w:history="1">
        <w:r w:rsidRPr="00A91CC6">
          <w:rPr>
            <w:color w:val="000000"/>
            <w:sz w:val="24"/>
            <w:szCs w:val="24"/>
            <w:lang w:bidi="ru-RU"/>
          </w:rPr>
          <w:t>земельным</w:t>
        </w:r>
      </w:hyperlink>
      <w:r w:rsidRPr="00A91CC6">
        <w:rPr>
          <w:color w:val="000000"/>
          <w:sz w:val="24"/>
          <w:szCs w:val="24"/>
          <w:lang w:bidi="ru-RU"/>
        </w:rPr>
        <w:t xml:space="preserve"> законодательством, а также в случаях, предусмотренных подпунктом 5.1. «а» Договора.</w:t>
      </w:r>
    </w:p>
    <w:p w14:paraId="0D4C0B34"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8.2. Договор расторгается во внесудебном порядке:</w:t>
      </w:r>
    </w:p>
    <w:p w14:paraId="39567174"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lastRenderedPageBreak/>
        <w:t>- в случае одностороннего отказа от исполнения договора Арендатором полностью или частично;</w:t>
      </w:r>
    </w:p>
    <w:p w14:paraId="444B4562" w14:textId="77777777" w:rsidR="00A91CC6" w:rsidRPr="00A91CC6" w:rsidRDefault="00A91CC6" w:rsidP="00A91CC6">
      <w:pPr>
        <w:widowControl w:val="0"/>
        <w:ind w:firstLine="709"/>
        <w:jc w:val="both"/>
        <w:rPr>
          <w:sz w:val="24"/>
          <w:szCs w:val="24"/>
        </w:rPr>
      </w:pPr>
      <w:r w:rsidRPr="00A91CC6">
        <w:rPr>
          <w:color w:val="000000"/>
          <w:sz w:val="24"/>
          <w:szCs w:val="24"/>
          <w:lang w:bidi="ru-RU"/>
        </w:rPr>
        <w:t xml:space="preserve">- если </w:t>
      </w:r>
      <w:r w:rsidRPr="00A91CC6">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16B19D11" w14:textId="77777777" w:rsidR="00A91CC6" w:rsidRPr="00A91CC6" w:rsidRDefault="00A91CC6" w:rsidP="00A91CC6">
      <w:pPr>
        <w:widowControl w:val="0"/>
        <w:ind w:firstLine="709"/>
        <w:jc w:val="both"/>
        <w:rPr>
          <w:color w:val="000000"/>
          <w:sz w:val="24"/>
          <w:szCs w:val="24"/>
          <w:lang w:bidi="ru-RU"/>
        </w:rPr>
      </w:pPr>
      <w:r w:rsidRPr="00A91CC6">
        <w:rPr>
          <w:sz w:val="24"/>
          <w:szCs w:val="24"/>
          <w:lang w:bidi="ru-RU"/>
        </w:rPr>
        <w:t xml:space="preserve">- при изъятии Участка </w:t>
      </w:r>
      <w:r w:rsidRPr="00A91CC6">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36E34E32" w14:textId="77777777" w:rsidR="00A91CC6" w:rsidRPr="00A91CC6" w:rsidRDefault="00A91CC6" w:rsidP="00A91CC6">
      <w:pPr>
        <w:widowControl w:val="0"/>
        <w:ind w:firstLine="708"/>
        <w:jc w:val="both"/>
        <w:rPr>
          <w:color w:val="000000"/>
          <w:sz w:val="24"/>
          <w:szCs w:val="24"/>
          <w:lang w:bidi="ru-RU"/>
        </w:rPr>
      </w:pPr>
      <w:r w:rsidRPr="00A91CC6">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493BB6C5" w14:textId="77777777" w:rsidR="00A91CC6" w:rsidRPr="00A91CC6" w:rsidRDefault="00A91CC6" w:rsidP="00A91CC6">
      <w:pPr>
        <w:widowControl w:val="0"/>
        <w:ind w:firstLine="708"/>
        <w:jc w:val="both"/>
        <w:rPr>
          <w:color w:val="000000"/>
          <w:sz w:val="24"/>
          <w:szCs w:val="24"/>
          <w:lang w:bidi="ru-RU"/>
        </w:rPr>
      </w:pPr>
    </w:p>
    <w:p w14:paraId="12DF7EE8"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9. РАССМОТРЕНИЕ И УРЕГУЛИРОВАНИЕ СПОРОВ</w:t>
      </w:r>
    </w:p>
    <w:p w14:paraId="23144DDE" w14:textId="77777777" w:rsidR="00A91CC6" w:rsidRPr="00A91CC6" w:rsidRDefault="00A91CC6" w:rsidP="00A91CC6">
      <w:pPr>
        <w:widowControl w:val="0"/>
        <w:ind w:firstLine="709"/>
        <w:jc w:val="center"/>
        <w:rPr>
          <w:color w:val="000000"/>
          <w:sz w:val="24"/>
          <w:szCs w:val="24"/>
          <w:lang w:bidi="ru-RU"/>
        </w:rPr>
      </w:pPr>
    </w:p>
    <w:p w14:paraId="5CFC1158" w14:textId="77777777" w:rsidR="00A91CC6" w:rsidRPr="00A91CC6" w:rsidRDefault="00A91CC6" w:rsidP="00A91CC6">
      <w:pPr>
        <w:widowControl w:val="0"/>
        <w:ind w:firstLine="709"/>
        <w:jc w:val="both"/>
        <w:rPr>
          <w:sz w:val="24"/>
          <w:szCs w:val="24"/>
        </w:rPr>
      </w:pPr>
      <w:r w:rsidRPr="00A91CC6">
        <w:rPr>
          <w:color w:val="000000"/>
          <w:sz w:val="24"/>
          <w:szCs w:val="24"/>
          <w:lang w:bidi="ru-RU"/>
        </w:rPr>
        <w:t xml:space="preserve">9.1. </w:t>
      </w:r>
      <w:r w:rsidRPr="00A91CC6">
        <w:rPr>
          <w:sz w:val="24"/>
          <w:szCs w:val="24"/>
        </w:rPr>
        <w:t>Все споры и разногласия между Сторонами, разрешаются в соответствии с действующим законодательством.</w:t>
      </w:r>
    </w:p>
    <w:p w14:paraId="4D3232B0" w14:textId="77777777" w:rsidR="00A91CC6" w:rsidRPr="00A91CC6" w:rsidRDefault="00A91CC6" w:rsidP="00A91CC6">
      <w:pPr>
        <w:widowControl w:val="0"/>
        <w:jc w:val="both"/>
        <w:rPr>
          <w:color w:val="000000"/>
          <w:sz w:val="24"/>
          <w:szCs w:val="24"/>
          <w:lang w:bidi="ru-RU"/>
        </w:rPr>
      </w:pPr>
    </w:p>
    <w:p w14:paraId="19CF5BFD"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10. ВСТУПЛЕНИЕ ДОГОВОРА В СИЛУ</w:t>
      </w:r>
    </w:p>
    <w:p w14:paraId="4308A86A" w14:textId="77777777" w:rsidR="00A91CC6" w:rsidRPr="00A91CC6" w:rsidRDefault="00A91CC6" w:rsidP="00A91CC6">
      <w:pPr>
        <w:widowControl w:val="0"/>
        <w:ind w:firstLine="709"/>
        <w:jc w:val="center"/>
        <w:rPr>
          <w:color w:val="000000"/>
          <w:sz w:val="24"/>
          <w:szCs w:val="24"/>
          <w:lang w:bidi="ru-RU"/>
        </w:rPr>
      </w:pPr>
    </w:p>
    <w:p w14:paraId="3E31CA7E"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40" w:history="1">
        <w:r w:rsidRPr="00A91CC6">
          <w:rPr>
            <w:sz w:val="24"/>
            <w:szCs w:val="24"/>
            <w:lang w:bidi="ru-RU"/>
          </w:rPr>
          <w:t>законом</w:t>
        </w:r>
      </w:hyperlink>
      <w:r w:rsidRPr="00A91CC6">
        <w:rPr>
          <w:sz w:val="24"/>
          <w:szCs w:val="24"/>
        </w:rPr>
        <w:t xml:space="preserve"> </w:t>
      </w:r>
      <w:r w:rsidRPr="00A91CC6">
        <w:rPr>
          <w:sz w:val="24"/>
          <w:szCs w:val="24"/>
          <w:lang w:bidi="ru-RU"/>
        </w:rPr>
        <w:t xml:space="preserve">от </w:t>
      </w:r>
      <w:hyperlink r:id="rId41" w:history="1">
        <w:r w:rsidRPr="00A91CC6">
          <w:rPr>
            <w:sz w:val="24"/>
            <w:szCs w:val="24"/>
            <w:lang w:bidi="ru-RU"/>
          </w:rPr>
          <w:t>13.07.2015 №218-ФЗ</w:t>
        </w:r>
      </w:hyperlink>
      <w:r w:rsidRPr="00A91CC6">
        <w:rPr>
          <w:sz w:val="24"/>
          <w:szCs w:val="24"/>
          <w:lang w:bidi="ru-RU"/>
        </w:rPr>
        <w:t xml:space="preserve"> «О </w:t>
      </w:r>
      <w:r w:rsidRPr="00A91CC6">
        <w:rPr>
          <w:color w:val="000000"/>
          <w:sz w:val="24"/>
          <w:szCs w:val="24"/>
          <w:lang w:bidi="ru-RU"/>
        </w:rPr>
        <w:t>государственной регистрации недвижимости».</w:t>
      </w:r>
    </w:p>
    <w:p w14:paraId="17321167" w14:textId="77777777" w:rsidR="00A91CC6" w:rsidRPr="00A91CC6" w:rsidRDefault="00A91CC6" w:rsidP="00A91CC6">
      <w:pPr>
        <w:ind w:firstLine="709"/>
        <w:jc w:val="both"/>
        <w:rPr>
          <w:snapToGrid w:val="0"/>
          <w:color w:val="000000"/>
          <w:sz w:val="24"/>
          <w:szCs w:val="24"/>
        </w:rPr>
      </w:pPr>
      <w:r w:rsidRPr="00A91CC6">
        <w:rPr>
          <w:rFonts w:eastAsia="Microsoft Sans Serif"/>
          <w:color w:val="000000"/>
          <w:sz w:val="24"/>
          <w:szCs w:val="24"/>
          <w:lang w:bidi="ru-RU"/>
        </w:rPr>
        <w:t xml:space="preserve">10.2. Договор составлен </w:t>
      </w:r>
      <w:r w:rsidRPr="00A91CC6">
        <w:rPr>
          <w:color w:val="000000"/>
          <w:sz w:val="24"/>
          <w:szCs w:val="24"/>
        </w:rPr>
        <w:t xml:space="preserve">в 3-х экземплярах, </w:t>
      </w:r>
      <w:r w:rsidRPr="00A91CC6">
        <w:rPr>
          <w:snapToGrid w:val="0"/>
          <w:color w:val="000000"/>
          <w:sz w:val="24"/>
          <w:szCs w:val="24"/>
        </w:rPr>
        <w:t xml:space="preserve">имеющих одинаковую юридическую силу, </w:t>
      </w:r>
      <w:r w:rsidRPr="00A91CC6">
        <w:rPr>
          <w:sz w:val="24"/>
          <w:szCs w:val="24"/>
        </w:rPr>
        <w:t xml:space="preserve">из которых по одному экземпляру хранится у Сторон, третий экземпляр в </w:t>
      </w:r>
      <w:r w:rsidRPr="00A91CC6">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76D256C9"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10.3. Договор утрачивает юридическую силу с момента окончания срока его действия.</w:t>
      </w:r>
    </w:p>
    <w:p w14:paraId="7E5849F6" w14:textId="77777777" w:rsidR="00A91CC6" w:rsidRPr="00A91CC6" w:rsidRDefault="00A91CC6" w:rsidP="00A91CC6">
      <w:pPr>
        <w:widowControl w:val="0"/>
        <w:ind w:firstLine="709"/>
        <w:jc w:val="both"/>
        <w:rPr>
          <w:color w:val="000000"/>
          <w:sz w:val="24"/>
          <w:szCs w:val="24"/>
          <w:lang w:bidi="ru-RU"/>
        </w:rPr>
      </w:pPr>
    </w:p>
    <w:p w14:paraId="1C1A66C5" w14:textId="77777777" w:rsidR="00A91CC6" w:rsidRPr="00A91CC6" w:rsidRDefault="00A91CC6" w:rsidP="00A91CC6">
      <w:pPr>
        <w:widowControl w:val="0"/>
        <w:ind w:firstLine="709"/>
        <w:jc w:val="both"/>
        <w:rPr>
          <w:color w:val="000000"/>
          <w:sz w:val="24"/>
          <w:szCs w:val="24"/>
          <w:lang w:bidi="ru-RU"/>
        </w:rPr>
      </w:pPr>
    </w:p>
    <w:p w14:paraId="3BE5458B"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11. ПРИЛОЖЕНИЕ К ДОГОВОРУ АРЕНДЫ ЗЕМЛИ</w:t>
      </w:r>
    </w:p>
    <w:p w14:paraId="65A9C541" w14:textId="77777777" w:rsidR="00A91CC6" w:rsidRPr="00A91CC6" w:rsidRDefault="00A91CC6" w:rsidP="00A91CC6">
      <w:pPr>
        <w:widowControl w:val="0"/>
        <w:ind w:firstLine="709"/>
        <w:jc w:val="center"/>
        <w:rPr>
          <w:color w:val="000000"/>
          <w:sz w:val="24"/>
          <w:szCs w:val="24"/>
          <w:lang w:bidi="ru-RU"/>
        </w:rPr>
      </w:pPr>
    </w:p>
    <w:p w14:paraId="3D012DB3" w14:textId="77777777" w:rsidR="00A91CC6" w:rsidRPr="00A91CC6" w:rsidRDefault="00A91CC6" w:rsidP="00A91CC6">
      <w:pPr>
        <w:widowControl w:val="0"/>
        <w:ind w:firstLine="709"/>
        <w:jc w:val="both"/>
        <w:rPr>
          <w:color w:val="000000"/>
          <w:sz w:val="24"/>
          <w:szCs w:val="24"/>
        </w:rPr>
      </w:pPr>
      <w:r w:rsidRPr="00A91CC6">
        <w:rPr>
          <w:color w:val="000000"/>
          <w:sz w:val="24"/>
          <w:szCs w:val="24"/>
        </w:rPr>
        <w:t xml:space="preserve">11.1. </w:t>
      </w:r>
      <w:hyperlink r:id="rId42" w:history="1">
        <w:r w:rsidRPr="00A91CC6">
          <w:rPr>
            <w:color w:val="000000"/>
            <w:sz w:val="24"/>
            <w:szCs w:val="24"/>
          </w:rPr>
          <w:t>Выписка</w:t>
        </w:r>
      </w:hyperlink>
      <w:r w:rsidRPr="00A91CC6">
        <w:rPr>
          <w:color w:val="000000"/>
          <w:sz w:val="24"/>
          <w:szCs w:val="24"/>
        </w:rPr>
        <w:t xml:space="preserve"> из ЕГРН об основных характеристиках и зарегистрированных правах на объект недвижимости Участок от </w:t>
      </w:r>
      <w:r w:rsidRPr="00A91CC6">
        <w:rPr>
          <w:bCs/>
          <w:sz w:val="24"/>
          <w:szCs w:val="24"/>
        </w:rPr>
        <w:t xml:space="preserve">19.04.2021 № </w:t>
      </w:r>
      <w:r w:rsidRPr="00A91CC6">
        <w:rPr>
          <w:rFonts w:eastAsia="TimesNewRomanPSMT"/>
          <w:sz w:val="24"/>
          <w:szCs w:val="24"/>
        </w:rPr>
        <w:t>КУВИ-002/2021-41262789</w:t>
      </w:r>
      <w:r w:rsidRPr="00A91CC6">
        <w:rPr>
          <w:bCs/>
          <w:sz w:val="24"/>
          <w:szCs w:val="24"/>
        </w:rPr>
        <w:t xml:space="preserve"> </w:t>
      </w:r>
      <w:r w:rsidRPr="00A91CC6">
        <w:rPr>
          <w:color w:val="000000"/>
          <w:sz w:val="24"/>
          <w:szCs w:val="24"/>
        </w:rPr>
        <w:t>на __ л. в 1 экз.;</w:t>
      </w:r>
    </w:p>
    <w:p w14:paraId="7142F2C2" w14:textId="77777777" w:rsidR="00A91CC6" w:rsidRPr="00A91CC6" w:rsidRDefault="00A91CC6" w:rsidP="00A91CC6">
      <w:pPr>
        <w:ind w:right="-35" w:firstLine="708"/>
        <w:jc w:val="both"/>
        <w:rPr>
          <w:color w:val="000000"/>
          <w:sz w:val="24"/>
          <w:szCs w:val="24"/>
        </w:rPr>
      </w:pPr>
      <w:r w:rsidRPr="00A91CC6">
        <w:rPr>
          <w:color w:val="000000"/>
          <w:sz w:val="24"/>
          <w:szCs w:val="24"/>
        </w:rPr>
        <w:t>11.2. Расчет арендной платы земельного участка на 1 л. в 1 экз.;</w:t>
      </w:r>
    </w:p>
    <w:p w14:paraId="3067E84D" w14:textId="77777777" w:rsidR="00A91CC6" w:rsidRPr="00A91CC6" w:rsidRDefault="00A91CC6" w:rsidP="00A91CC6">
      <w:pPr>
        <w:ind w:right="-35" w:firstLine="708"/>
        <w:jc w:val="both"/>
        <w:rPr>
          <w:color w:val="000000"/>
          <w:sz w:val="24"/>
          <w:szCs w:val="24"/>
        </w:rPr>
      </w:pPr>
      <w:r w:rsidRPr="00A91CC6">
        <w:rPr>
          <w:color w:val="000000"/>
          <w:sz w:val="24"/>
          <w:szCs w:val="24"/>
        </w:rPr>
        <w:t>11.3. Акт приема-передачи земельного участка на 1 л. в 1 экз.</w:t>
      </w:r>
    </w:p>
    <w:p w14:paraId="1D479423" w14:textId="77777777" w:rsidR="00A91CC6" w:rsidRPr="00A91CC6" w:rsidRDefault="00A91CC6" w:rsidP="00A91CC6">
      <w:pPr>
        <w:ind w:right="-35" w:firstLine="708"/>
        <w:jc w:val="both"/>
        <w:rPr>
          <w:color w:val="000000"/>
          <w:sz w:val="24"/>
          <w:szCs w:val="24"/>
        </w:rPr>
      </w:pPr>
    </w:p>
    <w:p w14:paraId="5E0AC51A" w14:textId="77777777" w:rsidR="00A91CC6" w:rsidRPr="00A91CC6" w:rsidRDefault="00A91CC6" w:rsidP="00A91CC6">
      <w:pPr>
        <w:autoSpaceDE w:val="0"/>
        <w:autoSpaceDN w:val="0"/>
        <w:adjustRightInd w:val="0"/>
        <w:ind w:firstLine="709"/>
        <w:jc w:val="center"/>
        <w:rPr>
          <w:color w:val="000000"/>
          <w:sz w:val="24"/>
          <w:szCs w:val="24"/>
        </w:rPr>
      </w:pPr>
    </w:p>
    <w:p w14:paraId="5E384DBC" w14:textId="77777777" w:rsidR="00A91CC6" w:rsidRPr="00A91CC6" w:rsidRDefault="00A91CC6" w:rsidP="00A91CC6">
      <w:pPr>
        <w:autoSpaceDE w:val="0"/>
        <w:autoSpaceDN w:val="0"/>
        <w:adjustRightInd w:val="0"/>
        <w:ind w:firstLine="709"/>
        <w:jc w:val="center"/>
        <w:rPr>
          <w:color w:val="000000"/>
          <w:sz w:val="24"/>
          <w:szCs w:val="24"/>
        </w:rPr>
      </w:pPr>
      <w:r w:rsidRPr="00A91CC6">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A91CC6" w:rsidRPr="00A91CC6" w14:paraId="3541220C" w14:textId="77777777" w:rsidTr="00BB34A6">
        <w:trPr>
          <w:trHeight w:val="1872"/>
        </w:trPr>
        <w:tc>
          <w:tcPr>
            <w:tcW w:w="1939" w:type="dxa"/>
          </w:tcPr>
          <w:p w14:paraId="310B1697" w14:textId="77777777" w:rsidR="00A91CC6" w:rsidRPr="00A91CC6" w:rsidRDefault="00A91CC6" w:rsidP="00A91CC6">
            <w:pPr>
              <w:jc w:val="both"/>
              <w:rPr>
                <w:b/>
                <w:bCs/>
                <w:sz w:val="24"/>
                <w:szCs w:val="24"/>
              </w:rPr>
            </w:pPr>
            <w:r w:rsidRPr="00A91CC6">
              <w:rPr>
                <w:b/>
                <w:bCs/>
                <w:sz w:val="24"/>
                <w:szCs w:val="24"/>
                <w:u w:val="single"/>
              </w:rPr>
              <w:t>Арендодатель</w:t>
            </w:r>
            <w:r w:rsidRPr="00A91CC6">
              <w:rPr>
                <w:b/>
                <w:bCs/>
                <w:sz w:val="24"/>
                <w:szCs w:val="24"/>
              </w:rPr>
              <w:t>:</w:t>
            </w:r>
          </w:p>
        </w:tc>
        <w:tc>
          <w:tcPr>
            <w:tcW w:w="7529" w:type="dxa"/>
          </w:tcPr>
          <w:p w14:paraId="116E6AE9" w14:textId="77777777" w:rsidR="00A91CC6" w:rsidRPr="00A91CC6" w:rsidRDefault="00A91CC6" w:rsidP="00A91CC6">
            <w:pPr>
              <w:keepNext/>
              <w:jc w:val="both"/>
              <w:outlineLvl w:val="0"/>
              <w:rPr>
                <w:b/>
                <w:bCs/>
                <w:sz w:val="24"/>
                <w:szCs w:val="24"/>
                <w:u w:val="single"/>
              </w:rPr>
            </w:pPr>
            <w:r w:rsidRPr="00A91CC6">
              <w:rPr>
                <w:b/>
                <w:bCs/>
                <w:sz w:val="24"/>
                <w:szCs w:val="24"/>
                <w:u w:val="single"/>
              </w:rPr>
              <w:t>Министерство имущественных отношений Мурманской области</w:t>
            </w:r>
          </w:p>
          <w:p w14:paraId="54082E22" w14:textId="77777777" w:rsidR="00A91CC6" w:rsidRPr="00A91CC6" w:rsidRDefault="00A91CC6" w:rsidP="00A91CC6">
            <w:pPr>
              <w:keepNext/>
              <w:jc w:val="both"/>
              <w:outlineLvl w:val="0"/>
              <w:rPr>
                <w:bCs/>
                <w:sz w:val="24"/>
                <w:szCs w:val="24"/>
              </w:rPr>
            </w:pPr>
            <w:r w:rsidRPr="00A91CC6">
              <w:rPr>
                <w:bCs/>
                <w:sz w:val="24"/>
                <w:szCs w:val="24"/>
              </w:rPr>
              <w:t>Адрес местонахождения: г. Мурманск, ул. Карла Маркса, 18;</w:t>
            </w:r>
          </w:p>
          <w:p w14:paraId="58DE9EC0" w14:textId="77777777" w:rsidR="00A91CC6" w:rsidRPr="00A91CC6" w:rsidRDefault="00A91CC6" w:rsidP="00A91CC6">
            <w:pPr>
              <w:keepNext/>
              <w:jc w:val="both"/>
              <w:outlineLvl w:val="0"/>
              <w:rPr>
                <w:bCs/>
                <w:sz w:val="24"/>
                <w:szCs w:val="24"/>
              </w:rPr>
            </w:pPr>
            <w:r w:rsidRPr="00A91CC6">
              <w:rPr>
                <w:bCs/>
                <w:sz w:val="24"/>
                <w:szCs w:val="24"/>
              </w:rPr>
              <w:t>Почтовый адрес: 183006, г. Мурманск, пр. Ленина, 75;</w:t>
            </w:r>
          </w:p>
          <w:p w14:paraId="6F7D01C4" w14:textId="77777777" w:rsidR="00A91CC6" w:rsidRPr="00A91CC6" w:rsidRDefault="00A91CC6" w:rsidP="00A91CC6">
            <w:pPr>
              <w:keepNext/>
              <w:jc w:val="both"/>
              <w:outlineLvl w:val="0"/>
              <w:rPr>
                <w:bCs/>
                <w:sz w:val="24"/>
                <w:szCs w:val="24"/>
              </w:rPr>
            </w:pPr>
            <w:r w:rsidRPr="00A91CC6">
              <w:rPr>
                <w:bCs/>
                <w:sz w:val="24"/>
                <w:szCs w:val="24"/>
              </w:rPr>
              <w:t>ОГРН: 1025100866768</w:t>
            </w:r>
          </w:p>
          <w:p w14:paraId="29B9AA20" w14:textId="77777777" w:rsidR="00A91CC6" w:rsidRPr="00A91CC6" w:rsidRDefault="00A91CC6" w:rsidP="00A91CC6">
            <w:pPr>
              <w:keepNext/>
              <w:jc w:val="both"/>
              <w:outlineLvl w:val="0"/>
              <w:rPr>
                <w:bCs/>
                <w:sz w:val="24"/>
                <w:szCs w:val="24"/>
              </w:rPr>
            </w:pPr>
            <w:r w:rsidRPr="00A91CC6">
              <w:rPr>
                <w:bCs/>
                <w:sz w:val="24"/>
                <w:szCs w:val="24"/>
              </w:rPr>
              <w:t>ИНН 5190800097 / КПП 519001001</w:t>
            </w:r>
          </w:p>
          <w:p w14:paraId="52C05315" w14:textId="77777777" w:rsidR="00A91CC6" w:rsidRPr="00A91CC6" w:rsidRDefault="00A91CC6" w:rsidP="00A91CC6">
            <w:pPr>
              <w:keepNext/>
              <w:jc w:val="both"/>
              <w:outlineLvl w:val="0"/>
              <w:rPr>
                <w:bCs/>
                <w:sz w:val="24"/>
                <w:szCs w:val="24"/>
              </w:rPr>
            </w:pPr>
            <w:r w:rsidRPr="00A91CC6">
              <w:rPr>
                <w:bCs/>
                <w:sz w:val="24"/>
                <w:szCs w:val="24"/>
              </w:rPr>
              <w:t xml:space="preserve">ОКВЭД 84.11.21 </w:t>
            </w:r>
          </w:p>
          <w:p w14:paraId="37403514" w14:textId="77777777" w:rsidR="00A91CC6" w:rsidRPr="00A91CC6" w:rsidRDefault="00A91CC6" w:rsidP="00A91CC6">
            <w:pPr>
              <w:keepNext/>
              <w:jc w:val="both"/>
              <w:outlineLvl w:val="0"/>
              <w:rPr>
                <w:sz w:val="24"/>
                <w:szCs w:val="24"/>
              </w:rPr>
            </w:pPr>
            <w:r w:rsidRPr="00A91CC6">
              <w:rPr>
                <w:bCs/>
                <w:sz w:val="24"/>
                <w:szCs w:val="24"/>
              </w:rPr>
              <w:t>телефоны: 486-967, 486-969</w:t>
            </w:r>
          </w:p>
        </w:tc>
      </w:tr>
      <w:tr w:rsidR="00A91CC6" w:rsidRPr="00A91CC6" w14:paraId="48DD1DF9" w14:textId="77777777" w:rsidTr="00BB34A6">
        <w:trPr>
          <w:trHeight w:val="326"/>
        </w:trPr>
        <w:tc>
          <w:tcPr>
            <w:tcW w:w="1939" w:type="dxa"/>
          </w:tcPr>
          <w:p w14:paraId="1EC401C6" w14:textId="77777777" w:rsidR="00A91CC6" w:rsidRPr="00A91CC6" w:rsidRDefault="00A91CC6" w:rsidP="00A91CC6">
            <w:pPr>
              <w:jc w:val="both"/>
              <w:rPr>
                <w:b/>
                <w:bCs/>
                <w:sz w:val="24"/>
                <w:szCs w:val="24"/>
                <w:u w:val="single"/>
              </w:rPr>
            </w:pPr>
            <w:r w:rsidRPr="00A91CC6">
              <w:rPr>
                <w:b/>
                <w:bCs/>
                <w:sz w:val="24"/>
                <w:szCs w:val="24"/>
                <w:u w:val="single"/>
              </w:rPr>
              <w:t>Администратор платежей</w:t>
            </w:r>
          </w:p>
        </w:tc>
        <w:tc>
          <w:tcPr>
            <w:tcW w:w="7529" w:type="dxa"/>
          </w:tcPr>
          <w:p w14:paraId="6084D37B" w14:textId="77777777" w:rsidR="00A91CC6" w:rsidRPr="00A91CC6" w:rsidRDefault="00A91CC6" w:rsidP="00A91CC6">
            <w:pPr>
              <w:rPr>
                <w:b/>
                <w:sz w:val="24"/>
                <w:szCs w:val="24"/>
                <w:u w:val="single"/>
              </w:rPr>
            </w:pPr>
            <w:r w:rsidRPr="00A91CC6">
              <w:rPr>
                <w:b/>
                <w:sz w:val="24"/>
                <w:szCs w:val="24"/>
                <w:u w:val="single"/>
              </w:rPr>
              <w:t>Управление земельными ресурсами администрации Кольского района (УЗР Кольского района)</w:t>
            </w:r>
          </w:p>
          <w:p w14:paraId="62B20B9E" w14:textId="77777777" w:rsidR="00A91CC6" w:rsidRPr="00A91CC6" w:rsidRDefault="00A91CC6" w:rsidP="00A91CC6">
            <w:pPr>
              <w:rPr>
                <w:sz w:val="24"/>
                <w:szCs w:val="24"/>
              </w:rPr>
            </w:pPr>
            <w:r w:rsidRPr="00A91CC6">
              <w:rPr>
                <w:sz w:val="24"/>
                <w:szCs w:val="24"/>
              </w:rPr>
              <w:t>ОГРН: 1025100587049</w:t>
            </w:r>
          </w:p>
          <w:p w14:paraId="6374A8DA" w14:textId="77777777" w:rsidR="00A91CC6" w:rsidRPr="00A91CC6" w:rsidRDefault="00A91CC6" w:rsidP="00A91CC6">
            <w:pPr>
              <w:rPr>
                <w:sz w:val="24"/>
                <w:szCs w:val="24"/>
              </w:rPr>
            </w:pPr>
            <w:r w:rsidRPr="00A91CC6">
              <w:rPr>
                <w:sz w:val="24"/>
                <w:szCs w:val="24"/>
              </w:rPr>
              <w:t>ИНН: 5105031608 / КПП: 510501001</w:t>
            </w:r>
          </w:p>
          <w:p w14:paraId="0D7EA816" w14:textId="77777777" w:rsidR="00A91CC6" w:rsidRPr="00A91CC6" w:rsidRDefault="00A91CC6" w:rsidP="00A91CC6">
            <w:pPr>
              <w:rPr>
                <w:sz w:val="24"/>
                <w:szCs w:val="24"/>
              </w:rPr>
            </w:pPr>
            <w:r w:rsidRPr="00A91CC6">
              <w:rPr>
                <w:sz w:val="24"/>
                <w:szCs w:val="24"/>
              </w:rPr>
              <w:t>Дата внесения записи в ЕГРЮЛ о государственной регистрации юридического лица: 04.10.2002 года</w:t>
            </w:r>
          </w:p>
          <w:p w14:paraId="4F031541" w14:textId="77777777" w:rsidR="00A91CC6" w:rsidRPr="00A91CC6" w:rsidRDefault="00A91CC6" w:rsidP="00A91CC6">
            <w:pPr>
              <w:rPr>
                <w:spacing w:val="-6"/>
                <w:sz w:val="24"/>
                <w:szCs w:val="24"/>
              </w:rPr>
            </w:pPr>
            <w:r w:rsidRPr="00A91CC6">
              <w:rPr>
                <w:spacing w:val="-6"/>
                <w:sz w:val="24"/>
                <w:szCs w:val="24"/>
              </w:rPr>
              <w:t>Адрес (место нахождения): Мурманская обл., г. Кола, пр. Советский, д. 50</w:t>
            </w:r>
          </w:p>
          <w:p w14:paraId="44534078" w14:textId="77777777" w:rsidR="00A91CC6" w:rsidRPr="00A91CC6" w:rsidRDefault="00A91CC6" w:rsidP="00A91CC6">
            <w:pPr>
              <w:rPr>
                <w:b/>
                <w:bCs/>
                <w:sz w:val="24"/>
                <w:szCs w:val="24"/>
                <w:u w:val="single"/>
              </w:rPr>
            </w:pPr>
            <w:r w:rsidRPr="00A91CC6">
              <w:rPr>
                <w:sz w:val="24"/>
                <w:szCs w:val="24"/>
              </w:rPr>
              <w:lastRenderedPageBreak/>
              <w:t>Тел./факс (81553) 3-57-55</w:t>
            </w:r>
          </w:p>
        </w:tc>
      </w:tr>
      <w:tr w:rsidR="00A91CC6" w:rsidRPr="00A91CC6" w14:paraId="09203C30" w14:textId="77777777" w:rsidTr="00BB34A6">
        <w:tc>
          <w:tcPr>
            <w:tcW w:w="1939" w:type="dxa"/>
          </w:tcPr>
          <w:p w14:paraId="65D3C640" w14:textId="77777777" w:rsidR="00A91CC6" w:rsidRPr="00A91CC6" w:rsidRDefault="00A91CC6" w:rsidP="00A91CC6">
            <w:pPr>
              <w:jc w:val="both"/>
              <w:rPr>
                <w:b/>
                <w:bCs/>
                <w:sz w:val="24"/>
                <w:szCs w:val="24"/>
              </w:rPr>
            </w:pPr>
            <w:r w:rsidRPr="00A91CC6">
              <w:rPr>
                <w:b/>
                <w:bCs/>
                <w:sz w:val="24"/>
                <w:szCs w:val="24"/>
                <w:u w:val="single"/>
              </w:rPr>
              <w:lastRenderedPageBreak/>
              <w:t>Арендатор</w:t>
            </w:r>
            <w:r w:rsidRPr="00A91CC6">
              <w:rPr>
                <w:b/>
                <w:bCs/>
                <w:sz w:val="24"/>
                <w:szCs w:val="24"/>
              </w:rPr>
              <w:t>:</w:t>
            </w:r>
          </w:p>
        </w:tc>
        <w:tc>
          <w:tcPr>
            <w:tcW w:w="7529" w:type="dxa"/>
          </w:tcPr>
          <w:p w14:paraId="08697B91" w14:textId="77777777" w:rsidR="00A91CC6" w:rsidRPr="00A91CC6" w:rsidRDefault="00A91CC6" w:rsidP="00A91CC6">
            <w:pPr>
              <w:tabs>
                <w:tab w:val="left" w:pos="5280"/>
              </w:tabs>
              <w:ind w:left="51"/>
              <w:rPr>
                <w:b/>
                <w:bCs/>
                <w:sz w:val="24"/>
                <w:szCs w:val="24"/>
                <w:u w:val="single"/>
              </w:rPr>
            </w:pPr>
            <w:r w:rsidRPr="00A91CC6">
              <w:rPr>
                <w:b/>
                <w:bCs/>
                <w:sz w:val="24"/>
                <w:szCs w:val="24"/>
                <w:u w:val="single"/>
              </w:rPr>
              <w:t>_______________________________</w:t>
            </w:r>
          </w:p>
          <w:p w14:paraId="51B615E2" w14:textId="77777777" w:rsidR="00A91CC6" w:rsidRPr="00A91CC6" w:rsidRDefault="00A91CC6" w:rsidP="00A91CC6">
            <w:pPr>
              <w:tabs>
                <w:tab w:val="left" w:pos="5280"/>
              </w:tabs>
              <w:ind w:left="51"/>
              <w:rPr>
                <w:bCs/>
                <w:sz w:val="24"/>
                <w:szCs w:val="24"/>
              </w:rPr>
            </w:pPr>
            <w:r w:rsidRPr="00A91CC6">
              <w:rPr>
                <w:bCs/>
                <w:sz w:val="24"/>
                <w:szCs w:val="24"/>
              </w:rPr>
              <w:t xml:space="preserve">Дата и место рождения: __.__._____ г.р.,  </w:t>
            </w:r>
          </w:p>
          <w:p w14:paraId="51725F62" w14:textId="77777777" w:rsidR="00A91CC6" w:rsidRPr="00A91CC6" w:rsidRDefault="00A91CC6" w:rsidP="00A91CC6">
            <w:pPr>
              <w:tabs>
                <w:tab w:val="left" w:pos="5280"/>
              </w:tabs>
              <w:ind w:left="51"/>
              <w:rPr>
                <w:bCs/>
                <w:sz w:val="24"/>
                <w:szCs w:val="24"/>
              </w:rPr>
            </w:pPr>
            <w:r w:rsidRPr="00A91CC6">
              <w:rPr>
                <w:bCs/>
                <w:sz w:val="24"/>
                <w:szCs w:val="24"/>
              </w:rPr>
              <w:t>_______________</w:t>
            </w:r>
            <w:r w:rsidRPr="00A91CC6">
              <w:rPr>
                <w:bCs/>
                <w:sz w:val="24"/>
                <w:szCs w:val="24"/>
              </w:rPr>
              <w:tab/>
            </w:r>
          </w:p>
          <w:p w14:paraId="2BC21C1A" w14:textId="77777777" w:rsidR="00A91CC6" w:rsidRPr="00A91CC6" w:rsidRDefault="00A91CC6" w:rsidP="00A91CC6">
            <w:pPr>
              <w:tabs>
                <w:tab w:val="left" w:pos="5280"/>
              </w:tabs>
              <w:ind w:left="51"/>
              <w:rPr>
                <w:bCs/>
                <w:sz w:val="24"/>
                <w:szCs w:val="24"/>
              </w:rPr>
            </w:pPr>
            <w:r w:rsidRPr="00A91CC6">
              <w:rPr>
                <w:bCs/>
                <w:sz w:val="24"/>
                <w:szCs w:val="24"/>
              </w:rPr>
              <w:t xml:space="preserve">Паспорт: _____ № _______выдан: ___.___._____ _____________________________________________________, </w:t>
            </w:r>
          </w:p>
          <w:p w14:paraId="50BCE1B1" w14:textId="77777777" w:rsidR="00A91CC6" w:rsidRPr="00A91CC6" w:rsidRDefault="00A91CC6" w:rsidP="00A91CC6">
            <w:pPr>
              <w:tabs>
                <w:tab w:val="left" w:pos="5280"/>
              </w:tabs>
              <w:ind w:left="51"/>
              <w:rPr>
                <w:bCs/>
                <w:sz w:val="24"/>
                <w:szCs w:val="24"/>
              </w:rPr>
            </w:pPr>
            <w:r w:rsidRPr="00A91CC6">
              <w:rPr>
                <w:bCs/>
                <w:sz w:val="24"/>
                <w:szCs w:val="24"/>
              </w:rPr>
              <w:t>код подразделения: _________</w:t>
            </w:r>
          </w:p>
          <w:p w14:paraId="792B31BE" w14:textId="77777777" w:rsidR="00A91CC6" w:rsidRPr="00A91CC6" w:rsidRDefault="00A91CC6" w:rsidP="00A91CC6">
            <w:pPr>
              <w:rPr>
                <w:sz w:val="24"/>
                <w:szCs w:val="24"/>
              </w:rPr>
            </w:pPr>
            <w:r w:rsidRPr="00A91CC6">
              <w:rPr>
                <w:bCs/>
                <w:sz w:val="24"/>
                <w:szCs w:val="24"/>
              </w:rPr>
              <w:t>Адрес регистрации:  _____________________________________</w:t>
            </w:r>
          </w:p>
        </w:tc>
      </w:tr>
    </w:tbl>
    <w:p w14:paraId="34B1C226" w14:textId="77777777" w:rsidR="00A91CC6" w:rsidRPr="00A91CC6" w:rsidRDefault="00A91CC6" w:rsidP="00A91CC6">
      <w:pPr>
        <w:ind w:firstLine="709"/>
        <w:jc w:val="both"/>
        <w:rPr>
          <w:rFonts w:eastAsia="TimesNewRomanPSMT"/>
          <w:sz w:val="26"/>
          <w:szCs w:val="26"/>
        </w:rPr>
      </w:pPr>
    </w:p>
    <w:p w14:paraId="2271F4F0" w14:textId="77777777" w:rsidR="00A91CC6" w:rsidRPr="00A91CC6" w:rsidRDefault="00A91CC6" w:rsidP="00A91CC6">
      <w:pPr>
        <w:ind w:firstLine="709"/>
        <w:jc w:val="center"/>
        <w:rPr>
          <w:color w:val="000000"/>
          <w:sz w:val="26"/>
          <w:szCs w:val="26"/>
        </w:rPr>
      </w:pPr>
      <w:r w:rsidRPr="00A91CC6">
        <w:rPr>
          <w:color w:val="000000"/>
          <w:sz w:val="26"/>
          <w:szCs w:val="26"/>
        </w:rPr>
        <w:t>13. 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A91CC6" w:rsidRPr="00A91CC6" w14:paraId="4F77ACCE" w14:textId="77777777" w:rsidTr="00BB34A6">
        <w:tc>
          <w:tcPr>
            <w:tcW w:w="3227" w:type="dxa"/>
            <w:tcBorders>
              <w:top w:val="nil"/>
              <w:left w:val="nil"/>
              <w:bottom w:val="nil"/>
              <w:right w:val="nil"/>
            </w:tcBorders>
            <w:tcMar>
              <w:top w:w="0" w:type="dxa"/>
              <w:left w:w="108" w:type="dxa"/>
              <w:bottom w:w="0" w:type="dxa"/>
              <w:right w:w="108" w:type="dxa"/>
            </w:tcMar>
          </w:tcPr>
          <w:p w14:paraId="08CE5975" w14:textId="77777777" w:rsidR="00A91CC6" w:rsidRPr="00A91CC6" w:rsidRDefault="00A91CC6" w:rsidP="00A91CC6">
            <w:pPr>
              <w:jc w:val="center"/>
              <w:rPr>
                <w:b/>
                <w:bCs/>
                <w:sz w:val="24"/>
                <w:szCs w:val="24"/>
                <w:lang w:eastAsia="en-US"/>
              </w:rPr>
            </w:pPr>
          </w:p>
          <w:p w14:paraId="6F4A8ECE" w14:textId="77777777" w:rsidR="00A91CC6" w:rsidRPr="00A91CC6" w:rsidRDefault="00A91CC6" w:rsidP="00A91CC6">
            <w:pPr>
              <w:jc w:val="center"/>
              <w:rPr>
                <w:b/>
                <w:bCs/>
                <w:sz w:val="24"/>
                <w:szCs w:val="24"/>
                <w:lang w:eastAsia="en-US"/>
              </w:rPr>
            </w:pPr>
            <w:r w:rsidRPr="00A91CC6">
              <w:rPr>
                <w:b/>
                <w:bCs/>
                <w:sz w:val="24"/>
                <w:szCs w:val="24"/>
                <w:lang w:eastAsia="en-US"/>
              </w:rPr>
              <w:t>Арендодатель:</w:t>
            </w:r>
          </w:p>
          <w:p w14:paraId="1A55629C" w14:textId="77777777" w:rsidR="00A91CC6" w:rsidRPr="00A91CC6" w:rsidRDefault="00A91CC6" w:rsidP="00A91CC6">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58B4B231" w14:textId="77777777" w:rsidR="00A91CC6" w:rsidRPr="00A91CC6" w:rsidRDefault="00A91CC6" w:rsidP="00A91CC6">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2724F27F" w14:textId="77777777" w:rsidR="00A91CC6" w:rsidRPr="00A91CC6" w:rsidRDefault="00A91CC6" w:rsidP="00A91CC6">
            <w:pPr>
              <w:keepNext/>
              <w:keepLines/>
              <w:spacing w:before="200"/>
              <w:jc w:val="center"/>
              <w:outlineLvl w:val="3"/>
              <w:rPr>
                <w:b/>
                <w:bCs/>
                <w:iCs/>
                <w:color w:val="4F81BD"/>
                <w:sz w:val="24"/>
                <w:szCs w:val="24"/>
                <w:lang w:eastAsia="en-US"/>
              </w:rPr>
            </w:pPr>
            <w:r w:rsidRPr="00A91CC6">
              <w:rPr>
                <w:b/>
                <w:iCs/>
                <w:color w:val="000000"/>
                <w:sz w:val="24"/>
                <w:szCs w:val="24"/>
              </w:rPr>
              <w:t>Арендатор:</w:t>
            </w:r>
          </w:p>
        </w:tc>
      </w:tr>
      <w:tr w:rsidR="00A91CC6" w:rsidRPr="00A91CC6" w14:paraId="5B15724C"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3D2D3D4B" w14:textId="77777777" w:rsidR="00A91CC6" w:rsidRPr="00A91CC6" w:rsidRDefault="00A91CC6" w:rsidP="00A91CC6">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0B9533A7" w14:textId="77777777" w:rsidR="00A91CC6" w:rsidRPr="00A91CC6" w:rsidRDefault="00A91CC6" w:rsidP="00A91CC6">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75EB3321" w14:textId="77777777" w:rsidR="00A91CC6" w:rsidRPr="00A91CC6" w:rsidRDefault="00A91CC6" w:rsidP="00A91CC6">
            <w:pPr>
              <w:keepNext/>
              <w:keepLines/>
              <w:spacing w:before="200"/>
              <w:jc w:val="center"/>
              <w:outlineLvl w:val="3"/>
              <w:rPr>
                <w:b/>
                <w:bCs/>
                <w:i/>
                <w:iCs/>
                <w:color w:val="4F81BD"/>
                <w:sz w:val="24"/>
                <w:szCs w:val="24"/>
                <w:lang w:eastAsia="en-US"/>
              </w:rPr>
            </w:pPr>
          </w:p>
        </w:tc>
      </w:tr>
      <w:tr w:rsidR="00A91CC6" w:rsidRPr="00A91CC6" w14:paraId="2B235360"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60CEAA72" w14:textId="77777777" w:rsidR="00A91CC6" w:rsidRPr="00A91CC6" w:rsidRDefault="00A91CC6" w:rsidP="00A91CC6">
            <w:pPr>
              <w:jc w:val="center"/>
            </w:pPr>
            <w:r w:rsidRPr="00A91CC6">
              <w:t>(подпись)</w:t>
            </w:r>
          </w:p>
          <w:p w14:paraId="736DB346" w14:textId="77777777" w:rsidR="00A91CC6" w:rsidRPr="00A91CC6" w:rsidRDefault="00A91CC6" w:rsidP="00A91CC6">
            <w:pPr>
              <w:jc w:val="center"/>
              <w:rPr>
                <w:sz w:val="24"/>
                <w:szCs w:val="24"/>
              </w:rPr>
            </w:pPr>
          </w:p>
          <w:p w14:paraId="528378CB" w14:textId="77777777" w:rsidR="00A91CC6" w:rsidRPr="00A91CC6" w:rsidRDefault="00A91CC6" w:rsidP="00A91CC6">
            <w:pPr>
              <w:jc w:val="center"/>
              <w:rPr>
                <w:sz w:val="24"/>
                <w:szCs w:val="24"/>
              </w:rPr>
            </w:pPr>
            <w:r w:rsidRPr="00A91CC6">
              <w:rPr>
                <w:sz w:val="24"/>
                <w:szCs w:val="24"/>
              </w:rPr>
              <w:t>Онуфриенко Ольга Николаевна</w:t>
            </w:r>
          </w:p>
          <w:p w14:paraId="18BDE109" w14:textId="77777777" w:rsidR="00A91CC6" w:rsidRPr="00A91CC6" w:rsidRDefault="00A91CC6" w:rsidP="00A91CC6">
            <w:pPr>
              <w:jc w:val="center"/>
              <w:rPr>
                <w:sz w:val="24"/>
                <w:szCs w:val="24"/>
              </w:rPr>
            </w:pPr>
            <w:r w:rsidRPr="00A91CC6">
              <w:rPr>
                <w:sz w:val="24"/>
                <w:szCs w:val="24"/>
              </w:rPr>
              <w:t>М.П.</w:t>
            </w:r>
          </w:p>
          <w:p w14:paraId="476ECF37" w14:textId="77777777" w:rsidR="00A91CC6" w:rsidRPr="00A91CC6" w:rsidRDefault="00A91CC6" w:rsidP="00A91CC6">
            <w:pPr>
              <w:jc w:val="center"/>
              <w:rPr>
                <w:sz w:val="24"/>
                <w:szCs w:val="24"/>
                <w:lang w:eastAsia="en-US"/>
              </w:rPr>
            </w:pPr>
            <w:r w:rsidRPr="00A91CC6">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01104C9F" w14:textId="77777777" w:rsidR="00A91CC6" w:rsidRPr="00A91CC6" w:rsidRDefault="00A91CC6" w:rsidP="00A91CC6">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695828DB" w14:textId="77777777" w:rsidR="00A91CC6" w:rsidRPr="00A91CC6" w:rsidRDefault="00A91CC6" w:rsidP="00A91CC6">
            <w:pPr>
              <w:jc w:val="center"/>
              <w:rPr>
                <w:lang w:eastAsia="en-US"/>
              </w:rPr>
            </w:pPr>
            <w:r w:rsidRPr="00A91CC6">
              <w:rPr>
                <w:lang w:eastAsia="en-US"/>
              </w:rPr>
              <w:t>(</w:t>
            </w:r>
            <w:r w:rsidRPr="00A91CC6">
              <w:t>подпись</w:t>
            </w:r>
            <w:r w:rsidRPr="00A91CC6">
              <w:rPr>
                <w:lang w:eastAsia="en-US"/>
              </w:rPr>
              <w:t>)</w:t>
            </w:r>
          </w:p>
          <w:p w14:paraId="76244321" w14:textId="77777777" w:rsidR="00A91CC6" w:rsidRPr="00A91CC6" w:rsidRDefault="00A91CC6" w:rsidP="00A91CC6">
            <w:pPr>
              <w:jc w:val="center"/>
              <w:rPr>
                <w:color w:val="000000"/>
                <w:sz w:val="24"/>
                <w:szCs w:val="24"/>
                <w:lang w:eastAsia="en-US"/>
              </w:rPr>
            </w:pPr>
          </w:p>
          <w:p w14:paraId="68305208" w14:textId="77777777" w:rsidR="00A91CC6" w:rsidRPr="00A91CC6" w:rsidRDefault="00A91CC6" w:rsidP="00A91CC6">
            <w:pPr>
              <w:jc w:val="center"/>
              <w:rPr>
                <w:sz w:val="24"/>
                <w:szCs w:val="24"/>
                <w:lang w:eastAsia="en-US"/>
              </w:rPr>
            </w:pPr>
            <w:r w:rsidRPr="00A91CC6">
              <w:rPr>
                <w:sz w:val="24"/>
                <w:szCs w:val="24"/>
                <w:lang w:eastAsia="en-US"/>
              </w:rPr>
              <w:t>__________________________________________________</w:t>
            </w:r>
          </w:p>
          <w:p w14:paraId="20C7DF4A" w14:textId="77777777" w:rsidR="00A91CC6" w:rsidRPr="00A91CC6" w:rsidRDefault="00A91CC6" w:rsidP="00A91CC6">
            <w:pPr>
              <w:jc w:val="center"/>
              <w:rPr>
                <w:sz w:val="24"/>
                <w:szCs w:val="24"/>
                <w:u w:val="single"/>
                <w:lang w:eastAsia="en-US"/>
              </w:rPr>
            </w:pPr>
          </w:p>
          <w:p w14:paraId="2ECDE051" w14:textId="77777777" w:rsidR="00A91CC6" w:rsidRPr="00A91CC6" w:rsidRDefault="00A91CC6" w:rsidP="00A91CC6">
            <w:pPr>
              <w:jc w:val="center"/>
              <w:rPr>
                <w:sz w:val="24"/>
                <w:szCs w:val="24"/>
                <w:lang w:eastAsia="en-US"/>
              </w:rPr>
            </w:pPr>
            <w:r w:rsidRPr="00A91CC6">
              <w:rPr>
                <w:sz w:val="24"/>
                <w:szCs w:val="24"/>
                <w:u w:val="single"/>
                <w:lang w:eastAsia="en-US"/>
              </w:rPr>
              <w:t xml:space="preserve">                         2021</w:t>
            </w:r>
          </w:p>
        </w:tc>
      </w:tr>
    </w:tbl>
    <w:p w14:paraId="05425C73" w14:textId="77777777" w:rsidR="00A91CC6" w:rsidRPr="00A91CC6" w:rsidRDefault="00A91CC6" w:rsidP="00A91CC6">
      <w:pPr>
        <w:jc w:val="right"/>
        <w:rPr>
          <w:rFonts w:eastAsia="Calibri"/>
          <w:sz w:val="24"/>
          <w:szCs w:val="24"/>
          <w:lang w:eastAsia="en-US"/>
        </w:rPr>
      </w:pPr>
    </w:p>
    <w:p w14:paraId="5DE161B2" w14:textId="77777777" w:rsidR="00A91CC6" w:rsidRPr="00A91CC6" w:rsidRDefault="00A91CC6" w:rsidP="00A91CC6">
      <w:pPr>
        <w:rPr>
          <w:rFonts w:eastAsia="Calibri"/>
          <w:sz w:val="24"/>
          <w:szCs w:val="24"/>
          <w:lang w:eastAsia="en-US"/>
        </w:rPr>
      </w:pPr>
      <w:r w:rsidRPr="00A91CC6">
        <w:rPr>
          <w:rFonts w:eastAsia="Calibri"/>
          <w:sz w:val="24"/>
          <w:szCs w:val="24"/>
          <w:lang w:eastAsia="en-US"/>
        </w:rPr>
        <w:br w:type="page"/>
      </w:r>
    </w:p>
    <w:p w14:paraId="2A6DD32A" w14:textId="77777777" w:rsidR="00A91CC6" w:rsidRPr="00A91CC6" w:rsidRDefault="00A91CC6" w:rsidP="00A91CC6">
      <w:pPr>
        <w:jc w:val="right"/>
        <w:rPr>
          <w:rFonts w:eastAsia="Calibri"/>
          <w:lang w:eastAsia="en-US"/>
        </w:rPr>
      </w:pPr>
      <w:r w:rsidRPr="00A91CC6">
        <w:rPr>
          <w:rFonts w:eastAsia="Calibri"/>
          <w:lang w:eastAsia="en-US"/>
        </w:rPr>
        <w:lastRenderedPageBreak/>
        <w:t>Приложение № 2</w:t>
      </w:r>
    </w:p>
    <w:p w14:paraId="524AC281" w14:textId="77777777" w:rsidR="00A91CC6" w:rsidRPr="00A91CC6" w:rsidRDefault="00A91CC6" w:rsidP="00A91CC6">
      <w:pPr>
        <w:jc w:val="right"/>
        <w:rPr>
          <w:rFonts w:eastAsia="Calibri"/>
          <w:lang w:eastAsia="en-US"/>
        </w:rPr>
      </w:pPr>
      <w:r w:rsidRPr="00A91CC6">
        <w:rPr>
          <w:rFonts w:eastAsia="Calibri"/>
          <w:lang w:eastAsia="en-US"/>
        </w:rPr>
        <w:t xml:space="preserve"> к договору аренды земельного участка</w:t>
      </w:r>
    </w:p>
    <w:p w14:paraId="1914BD4F" w14:textId="77777777" w:rsidR="00A91CC6" w:rsidRPr="00A91CC6" w:rsidRDefault="00A91CC6" w:rsidP="00A91CC6">
      <w:pPr>
        <w:widowControl w:val="0"/>
        <w:spacing w:line="264" w:lineRule="auto"/>
        <w:jc w:val="right"/>
        <w:rPr>
          <w:u w:val="single"/>
        </w:rPr>
      </w:pPr>
      <w:r w:rsidRPr="00A91CC6">
        <w:rPr>
          <w:rFonts w:eastAsia="Calibri"/>
          <w:u w:val="single"/>
          <w:lang w:eastAsia="en-US"/>
        </w:rPr>
        <w:t xml:space="preserve">от </w:t>
      </w:r>
      <w:r w:rsidRPr="00A91CC6">
        <w:rPr>
          <w:u w:val="single"/>
        </w:rPr>
        <w:t>«   »              2021</w:t>
      </w:r>
    </w:p>
    <w:p w14:paraId="4BAF4F7F" w14:textId="77777777" w:rsidR="00A91CC6" w:rsidRPr="00A91CC6" w:rsidRDefault="00A91CC6" w:rsidP="00A91CC6">
      <w:pPr>
        <w:widowControl w:val="0"/>
        <w:spacing w:line="264" w:lineRule="auto"/>
        <w:jc w:val="right"/>
        <w:rPr>
          <w:color w:val="000000"/>
          <w:lang w:bidi="ru-RU"/>
        </w:rPr>
      </w:pPr>
      <w:r w:rsidRPr="00A91CC6">
        <w:t xml:space="preserve"> № ____</w:t>
      </w:r>
    </w:p>
    <w:p w14:paraId="1F89A623" w14:textId="77777777" w:rsidR="00A91CC6" w:rsidRPr="00A91CC6" w:rsidRDefault="00A91CC6" w:rsidP="00A91CC6">
      <w:pPr>
        <w:widowControl w:val="0"/>
        <w:spacing w:line="264" w:lineRule="auto"/>
        <w:jc w:val="center"/>
        <w:rPr>
          <w:color w:val="000000"/>
          <w:sz w:val="24"/>
          <w:szCs w:val="24"/>
          <w:lang w:bidi="ru-RU"/>
        </w:rPr>
      </w:pPr>
    </w:p>
    <w:p w14:paraId="7EB74EDF" w14:textId="77777777" w:rsidR="00A91CC6" w:rsidRPr="00A91CC6" w:rsidRDefault="00A91CC6" w:rsidP="00A91CC6">
      <w:pPr>
        <w:widowControl w:val="0"/>
        <w:spacing w:line="264" w:lineRule="auto"/>
        <w:jc w:val="center"/>
        <w:rPr>
          <w:color w:val="000000"/>
          <w:sz w:val="24"/>
          <w:szCs w:val="24"/>
          <w:lang w:bidi="ru-RU"/>
        </w:rPr>
      </w:pPr>
      <w:r w:rsidRPr="00A91CC6">
        <w:rPr>
          <w:color w:val="000000"/>
          <w:sz w:val="24"/>
          <w:szCs w:val="24"/>
          <w:lang w:bidi="ru-RU"/>
        </w:rPr>
        <w:t>РАСЧЕТ АРЕНДНОЙ ПЛАТЫ</w:t>
      </w:r>
    </w:p>
    <w:p w14:paraId="5959D020" w14:textId="77777777" w:rsidR="00A91CC6" w:rsidRPr="00A91CC6" w:rsidRDefault="00A91CC6" w:rsidP="00A91CC6">
      <w:pPr>
        <w:widowControl w:val="0"/>
        <w:spacing w:line="264" w:lineRule="auto"/>
        <w:jc w:val="center"/>
        <w:rPr>
          <w:color w:val="000000"/>
          <w:sz w:val="24"/>
          <w:szCs w:val="24"/>
          <w:lang w:bidi="ru-RU"/>
        </w:rPr>
      </w:pPr>
      <w:r w:rsidRPr="00A91CC6">
        <w:rPr>
          <w:color w:val="000000"/>
          <w:sz w:val="24"/>
          <w:szCs w:val="24"/>
          <w:lang w:bidi="ru-RU"/>
        </w:rPr>
        <w:t>ЗА ПОЛЬЗОВАНИЕ ЗЕМЕЛЬНЫМ УЧАСТКОМ</w:t>
      </w:r>
    </w:p>
    <w:p w14:paraId="65923310" w14:textId="77777777" w:rsidR="00A91CC6" w:rsidRPr="00A91CC6" w:rsidRDefault="00A91CC6" w:rsidP="00A91CC6">
      <w:pPr>
        <w:jc w:val="center"/>
        <w:rPr>
          <w:color w:val="000000"/>
          <w:sz w:val="24"/>
          <w:szCs w:val="24"/>
          <w:lang w:bidi="ru-RU"/>
        </w:rPr>
      </w:pPr>
      <w:r w:rsidRPr="00A91CC6">
        <w:rPr>
          <w:color w:val="000000"/>
          <w:sz w:val="24"/>
          <w:szCs w:val="24"/>
          <w:lang w:bidi="ru-RU"/>
        </w:rPr>
        <w:t xml:space="preserve">С КАДАСТРОВЫМ НОМЕРОМ </w:t>
      </w:r>
      <w:r w:rsidRPr="00A91CC6">
        <w:rPr>
          <w:bCs/>
          <w:sz w:val="24"/>
          <w:szCs w:val="24"/>
        </w:rPr>
        <w:t>51:01:0401013:125</w:t>
      </w:r>
    </w:p>
    <w:p w14:paraId="34BDEC0B" w14:textId="77777777" w:rsidR="00A91CC6" w:rsidRPr="00A91CC6" w:rsidRDefault="00A91CC6" w:rsidP="00A91CC6">
      <w:pPr>
        <w:jc w:val="center"/>
        <w:rPr>
          <w:sz w:val="24"/>
          <w:szCs w:val="24"/>
        </w:rPr>
      </w:pPr>
    </w:p>
    <w:p w14:paraId="751525CE" w14:textId="77777777" w:rsidR="00A91CC6" w:rsidRPr="00A91CC6" w:rsidRDefault="00A91CC6" w:rsidP="00A91CC6">
      <w:pPr>
        <w:contextualSpacing/>
        <w:mirrorIndents/>
        <w:jc w:val="both"/>
        <w:rPr>
          <w:sz w:val="24"/>
          <w:szCs w:val="24"/>
        </w:rPr>
      </w:pPr>
      <w:r w:rsidRPr="00A91CC6">
        <w:rPr>
          <w:sz w:val="24"/>
          <w:szCs w:val="24"/>
        </w:rPr>
        <w:t>Арендодатель: Министерство имущественных отношений Мурманской области</w:t>
      </w:r>
      <w:r w:rsidRPr="00A91CC6">
        <w:rPr>
          <w:sz w:val="24"/>
          <w:szCs w:val="24"/>
        </w:rPr>
        <w:tab/>
      </w:r>
    </w:p>
    <w:p w14:paraId="47583870" w14:textId="77777777" w:rsidR="00A91CC6" w:rsidRPr="00A91CC6" w:rsidRDefault="00A91CC6" w:rsidP="00A91CC6">
      <w:pPr>
        <w:contextualSpacing/>
        <w:mirrorIndents/>
        <w:jc w:val="both"/>
        <w:rPr>
          <w:sz w:val="24"/>
          <w:szCs w:val="24"/>
        </w:rPr>
      </w:pPr>
      <w:r w:rsidRPr="00A91CC6">
        <w:rPr>
          <w:sz w:val="24"/>
          <w:szCs w:val="24"/>
        </w:rPr>
        <w:t>Юридический адрес:</w:t>
      </w:r>
      <w:r w:rsidRPr="00A91CC6">
        <w:rPr>
          <w:bCs/>
          <w:sz w:val="24"/>
          <w:szCs w:val="24"/>
        </w:rPr>
        <w:t xml:space="preserve"> г. Мурманск, пр. Ленина, 75</w:t>
      </w:r>
    </w:p>
    <w:p w14:paraId="1E79EA0B" w14:textId="77777777" w:rsidR="00A91CC6" w:rsidRPr="00A91CC6" w:rsidRDefault="00A91CC6" w:rsidP="00A91CC6">
      <w:pPr>
        <w:rPr>
          <w:sz w:val="24"/>
          <w:szCs w:val="24"/>
        </w:rPr>
      </w:pPr>
      <w:r w:rsidRPr="00A91CC6">
        <w:rPr>
          <w:sz w:val="24"/>
          <w:szCs w:val="24"/>
        </w:rPr>
        <w:t xml:space="preserve">Арендатор: </w:t>
      </w:r>
      <w:r w:rsidRPr="00A91CC6">
        <w:rPr>
          <w:color w:val="000000"/>
          <w:sz w:val="24"/>
          <w:szCs w:val="24"/>
        </w:rPr>
        <w:t>______________________________</w:t>
      </w:r>
    </w:p>
    <w:p w14:paraId="46147B2B" w14:textId="77777777" w:rsidR="00A91CC6" w:rsidRPr="00A91CC6" w:rsidRDefault="00A91CC6" w:rsidP="00A91CC6">
      <w:pPr>
        <w:jc w:val="both"/>
        <w:rPr>
          <w:sz w:val="24"/>
          <w:szCs w:val="24"/>
        </w:rPr>
      </w:pPr>
      <w:r w:rsidRPr="00A91CC6">
        <w:rPr>
          <w:sz w:val="24"/>
          <w:szCs w:val="24"/>
        </w:rPr>
        <w:t>Информация о земельном участке:</w:t>
      </w:r>
    </w:p>
    <w:p w14:paraId="1AC5EBED" w14:textId="77777777" w:rsidR="00A91CC6" w:rsidRPr="00A91CC6" w:rsidRDefault="00A91CC6" w:rsidP="00A91CC6">
      <w:pPr>
        <w:autoSpaceDE w:val="0"/>
        <w:autoSpaceDN w:val="0"/>
        <w:adjustRightInd w:val="0"/>
        <w:rPr>
          <w:b/>
          <w:sz w:val="24"/>
          <w:szCs w:val="24"/>
        </w:rPr>
      </w:pPr>
      <w:r w:rsidRPr="00A91CC6">
        <w:rPr>
          <w:rFonts w:eastAsia="TimesNewRomanPSMT"/>
          <w:sz w:val="24"/>
          <w:szCs w:val="24"/>
        </w:rPr>
        <w:t>Местоположение:</w:t>
      </w:r>
      <w:r w:rsidRPr="00A91CC6">
        <w:rPr>
          <w:rFonts w:eastAsia="Calibri"/>
          <w:sz w:val="24"/>
          <w:szCs w:val="24"/>
          <w:lang w:eastAsia="en-US"/>
        </w:rPr>
        <w:t xml:space="preserve"> Мурманская область, муниципальный район Кольский, городское поселение Молочный, поселок городского типа Молочный</w:t>
      </w:r>
      <w:r w:rsidRPr="00A91CC6">
        <w:rPr>
          <w:sz w:val="24"/>
          <w:szCs w:val="24"/>
        </w:rPr>
        <w:t>.</w:t>
      </w:r>
    </w:p>
    <w:p w14:paraId="35F8ABA1" w14:textId="77777777" w:rsidR="00A91CC6" w:rsidRPr="00A91CC6" w:rsidRDefault="00A91CC6" w:rsidP="00A91CC6">
      <w:pPr>
        <w:autoSpaceDE w:val="0"/>
        <w:autoSpaceDN w:val="0"/>
        <w:adjustRightInd w:val="0"/>
        <w:rPr>
          <w:rFonts w:eastAsia="TimesNewRomanPSMT"/>
          <w:sz w:val="24"/>
          <w:szCs w:val="24"/>
        </w:rPr>
      </w:pPr>
      <w:r w:rsidRPr="00A91CC6">
        <w:rPr>
          <w:sz w:val="24"/>
          <w:szCs w:val="24"/>
        </w:rPr>
        <w:t>Категория земель: земли населённых пунктов.</w:t>
      </w:r>
    </w:p>
    <w:p w14:paraId="1FDD12BC" w14:textId="77777777" w:rsidR="00A91CC6" w:rsidRPr="00A91CC6" w:rsidRDefault="00A91CC6" w:rsidP="00A91CC6">
      <w:pPr>
        <w:jc w:val="both"/>
        <w:rPr>
          <w:sz w:val="24"/>
          <w:szCs w:val="24"/>
        </w:rPr>
      </w:pPr>
      <w:r w:rsidRPr="00A91CC6">
        <w:rPr>
          <w:sz w:val="24"/>
          <w:szCs w:val="24"/>
        </w:rPr>
        <w:t xml:space="preserve">Кадастровый номер земельного участка: </w:t>
      </w:r>
      <w:r w:rsidRPr="00A91CC6">
        <w:rPr>
          <w:bCs/>
          <w:sz w:val="24"/>
          <w:szCs w:val="24"/>
        </w:rPr>
        <w:t>51:01:0401013:125</w:t>
      </w:r>
    </w:p>
    <w:p w14:paraId="7F248891" w14:textId="77777777" w:rsidR="00A91CC6" w:rsidRPr="00A91CC6" w:rsidRDefault="00A91CC6" w:rsidP="00A91CC6">
      <w:pPr>
        <w:jc w:val="both"/>
        <w:rPr>
          <w:sz w:val="24"/>
          <w:szCs w:val="24"/>
        </w:rPr>
      </w:pPr>
      <w:r w:rsidRPr="00A91CC6">
        <w:rPr>
          <w:sz w:val="24"/>
          <w:szCs w:val="24"/>
        </w:rPr>
        <w:t xml:space="preserve">Кадастровая стоимость земельного участка: </w:t>
      </w:r>
      <w:r w:rsidRPr="00A91CC6">
        <w:rPr>
          <w:rFonts w:eastAsia="TimesNewRomanPSMT"/>
          <w:sz w:val="24"/>
          <w:szCs w:val="24"/>
        </w:rPr>
        <w:t>3 599 280</w:t>
      </w:r>
      <w:r w:rsidRPr="00A91CC6">
        <w:rPr>
          <w:sz w:val="24"/>
          <w:szCs w:val="24"/>
        </w:rPr>
        <w:t xml:space="preserve"> руб.</w:t>
      </w:r>
    </w:p>
    <w:p w14:paraId="37980D73" w14:textId="77777777" w:rsidR="00A91CC6" w:rsidRPr="00A91CC6" w:rsidRDefault="00A91CC6" w:rsidP="00A91CC6">
      <w:pPr>
        <w:jc w:val="both"/>
        <w:rPr>
          <w:sz w:val="24"/>
          <w:szCs w:val="24"/>
        </w:rPr>
      </w:pPr>
      <w:r w:rsidRPr="00A91CC6">
        <w:rPr>
          <w:sz w:val="24"/>
          <w:szCs w:val="24"/>
        </w:rPr>
        <w:t>Разрешенное использование земельного участка: хранение автотранспорта.</w:t>
      </w:r>
    </w:p>
    <w:p w14:paraId="5F48C878" w14:textId="77777777" w:rsidR="00A91CC6" w:rsidRPr="00A91CC6" w:rsidRDefault="00A91CC6" w:rsidP="00A91CC6">
      <w:pPr>
        <w:jc w:val="both"/>
        <w:rPr>
          <w:sz w:val="24"/>
          <w:szCs w:val="24"/>
        </w:rPr>
      </w:pPr>
      <w:r w:rsidRPr="00A91CC6">
        <w:rPr>
          <w:sz w:val="24"/>
          <w:szCs w:val="24"/>
        </w:rPr>
        <w:t>Арендуемая площадь земельного участка: 2000 кв.м.</w:t>
      </w:r>
    </w:p>
    <w:p w14:paraId="063F9FAE" w14:textId="77777777" w:rsidR="00A91CC6" w:rsidRPr="00A91CC6" w:rsidRDefault="00A91CC6" w:rsidP="00A91CC6">
      <w:pPr>
        <w:jc w:val="both"/>
        <w:rPr>
          <w:sz w:val="24"/>
          <w:szCs w:val="24"/>
        </w:rPr>
      </w:pPr>
    </w:p>
    <w:p w14:paraId="51DD81E5" w14:textId="77777777" w:rsidR="00A91CC6" w:rsidRPr="00A91CC6" w:rsidRDefault="00A91CC6" w:rsidP="00A91CC6">
      <w:pPr>
        <w:ind w:firstLine="720"/>
        <w:jc w:val="both"/>
        <w:rPr>
          <w:sz w:val="24"/>
          <w:szCs w:val="24"/>
        </w:rPr>
      </w:pPr>
      <w:r w:rsidRPr="00A91CC6">
        <w:rPr>
          <w:spacing w:val="-7"/>
          <w:sz w:val="24"/>
          <w:szCs w:val="24"/>
        </w:rPr>
        <w:t xml:space="preserve">Годовая арендная плата за пользование Участком определена в размере, </w:t>
      </w:r>
      <w:r w:rsidRPr="00A91CC6">
        <w:rPr>
          <w:sz w:val="24"/>
          <w:szCs w:val="24"/>
        </w:rPr>
        <w:t xml:space="preserve">равной итоговой цене предмета аукциона и составляет </w:t>
      </w:r>
      <w:r w:rsidRPr="00A91CC6">
        <w:rPr>
          <w:color w:val="000000"/>
          <w:sz w:val="24"/>
          <w:szCs w:val="24"/>
          <w:lang w:bidi="ru-RU"/>
        </w:rPr>
        <w:t xml:space="preserve">_______ </w:t>
      </w:r>
      <w:r w:rsidRPr="00A91CC6">
        <w:rPr>
          <w:sz w:val="24"/>
          <w:szCs w:val="24"/>
        </w:rPr>
        <w:t>(___________________) рублей ____ копеек.</w:t>
      </w:r>
    </w:p>
    <w:p w14:paraId="39CD040F" w14:textId="77777777" w:rsidR="00A91CC6" w:rsidRPr="00A91CC6" w:rsidRDefault="00A91CC6" w:rsidP="00A91CC6">
      <w:pPr>
        <w:jc w:val="both"/>
        <w:rPr>
          <w:sz w:val="24"/>
          <w:szCs w:val="24"/>
          <w:highlight w:val="yellow"/>
        </w:rPr>
      </w:pPr>
      <w:r w:rsidRPr="00A91CC6">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09219370" w14:textId="77777777" w:rsidR="00A91CC6" w:rsidRPr="00A91CC6" w:rsidRDefault="00A91CC6" w:rsidP="00A91CC6">
      <w:pPr>
        <w:jc w:val="both"/>
        <w:rPr>
          <w:sz w:val="24"/>
          <w:szCs w:val="24"/>
        </w:rPr>
      </w:pPr>
    </w:p>
    <w:p w14:paraId="6821D6F3" w14:textId="77777777" w:rsidR="00A91CC6" w:rsidRPr="00A91CC6" w:rsidRDefault="00A91CC6" w:rsidP="00A91CC6">
      <w:pPr>
        <w:jc w:val="both"/>
        <w:rPr>
          <w:sz w:val="24"/>
          <w:szCs w:val="24"/>
        </w:rPr>
      </w:pPr>
    </w:p>
    <w:p w14:paraId="75400902" w14:textId="77777777" w:rsidR="00A91CC6" w:rsidRPr="00A91CC6" w:rsidRDefault="00A91CC6" w:rsidP="00A91CC6">
      <w:pPr>
        <w:widowControl w:val="0"/>
        <w:ind w:left="1704"/>
        <w:rPr>
          <w:color w:val="000000"/>
          <w:sz w:val="24"/>
          <w:szCs w:val="24"/>
          <w:lang w:bidi="ru-RU"/>
        </w:rPr>
      </w:pPr>
      <w:r w:rsidRPr="00A91CC6">
        <w:rPr>
          <w:color w:val="000000"/>
          <w:sz w:val="24"/>
          <w:szCs w:val="24"/>
          <w:lang w:bidi="ru-RU"/>
        </w:rPr>
        <w:t>Реквизиты для перечисления платежей по арендной плате:</w:t>
      </w:r>
    </w:p>
    <w:p w14:paraId="34A67EAC"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Банк получателя: ОТДЕЛЕНИЕ МУРМАНСК// УФК по Мурманской области г. Мурманск</w:t>
      </w:r>
    </w:p>
    <w:p w14:paraId="72566A84"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БИК 014705901</w:t>
      </w:r>
    </w:p>
    <w:p w14:paraId="78414894"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Счет 40102810745370000041</w:t>
      </w:r>
    </w:p>
    <w:p w14:paraId="7B8A5511"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04EE5E65"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ИНН 5105031608 КПП 510501001</w:t>
      </w:r>
    </w:p>
    <w:p w14:paraId="47A80DDA"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Счет получателя  03100643000000014900</w:t>
      </w:r>
    </w:p>
    <w:p w14:paraId="152830C6"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47 605 158  (Кильдинстрой)</w:t>
      </w:r>
    </w:p>
    <w:p w14:paraId="41E3E7D5"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47 605 161  (Молочный)</w:t>
      </w:r>
    </w:p>
    <w:p w14:paraId="5F41B04B"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47 605 173 (Туманный)</w:t>
      </w:r>
    </w:p>
    <w:p w14:paraId="761505E2"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47 605 101 (Кола)</w:t>
      </w:r>
    </w:p>
    <w:p w14:paraId="1F8FAABC"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47 605 163 051 (Мурмаши)</w:t>
      </w:r>
    </w:p>
    <w:p w14:paraId="6595BD0B"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Код бюджетной классификации: 009 1 11 05013 13 0000 120 (для городских поселений) </w:t>
      </w:r>
    </w:p>
    <w:p w14:paraId="3C824B87"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наименование платежа: арендная плата по договору аренды з/у №___ от ________.</w:t>
      </w:r>
    </w:p>
    <w:p w14:paraId="6D984F89" w14:textId="77777777" w:rsidR="00A91CC6" w:rsidRPr="00A91CC6" w:rsidRDefault="00A91CC6" w:rsidP="00A91CC6">
      <w:pPr>
        <w:rPr>
          <w:color w:val="000000"/>
          <w:sz w:val="24"/>
          <w:szCs w:val="24"/>
          <w:lang w:bidi="ru-RU"/>
        </w:rPr>
      </w:pPr>
      <w:r w:rsidRPr="00A91CC6">
        <w:rPr>
          <w:color w:val="000000"/>
          <w:sz w:val="24"/>
          <w:szCs w:val="24"/>
          <w:lang w:bidi="ru-RU"/>
        </w:rPr>
        <w:br w:type="page"/>
      </w:r>
    </w:p>
    <w:p w14:paraId="07301E47" w14:textId="77777777" w:rsidR="00A91CC6" w:rsidRPr="00A91CC6" w:rsidRDefault="00A91CC6" w:rsidP="00A91CC6">
      <w:pPr>
        <w:jc w:val="right"/>
        <w:rPr>
          <w:rFonts w:eastAsia="Calibri"/>
          <w:lang w:eastAsia="en-US"/>
        </w:rPr>
      </w:pPr>
      <w:r w:rsidRPr="00A91CC6">
        <w:rPr>
          <w:rFonts w:eastAsia="Calibri"/>
          <w:lang w:eastAsia="en-US"/>
        </w:rPr>
        <w:lastRenderedPageBreak/>
        <w:t>Приложение № 3</w:t>
      </w:r>
    </w:p>
    <w:p w14:paraId="5C0645A9" w14:textId="77777777" w:rsidR="00A91CC6" w:rsidRPr="00A91CC6" w:rsidRDefault="00A91CC6" w:rsidP="00A91CC6">
      <w:pPr>
        <w:jc w:val="right"/>
        <w:rPr>
          <w:rFonts w:eastAsia="Calibri"/>
          <w:lang w:eastAsia="en-US"/>
        </w:rPr>
      </w:pPr>
      <w:r w:rsidRPr="00A91CC6">
        <w:rPr>
          <w:rFonts w:eastAsia="Calibri"/>
          <w:lang w:eastAsia="en-US"/>
        </w:rPr>
        <w:t xml:space="preserve"> к договору аренды земельного участка</w:t>
      </w:r>
    </w:p>
    <w:p w14:paraId="77AB4340" w14:textId="77777777" w:rsidR="00A91CC6" w:rsidRPr="00A91CC6" w:rsidRDefault="00A91CC6" w:rsidP="00A91CC6">
      <w:pPr>
        <w:widowControl w:val="0"/>
        <w:spacing w:line="264" w:lineRule="auto"/>
        <w:jc w:val="right"/>
        <w:rPr>
          <w:u w:val="single"/>
        </w:rPr>
      </w:pPr>
      <w:r w:rsidRPr="00A91CC6">
        <w:rPr>
          <w:rFonts w:eastAsia="Calibri"/>
          <w:u w:val="single"/>
          <w:lang w:eastAsia="en-US"/>
        </w:rPr>
        <w:t xml:space="preserve">от </w:t>
      </w:r>
      <w:r w:rsidRPr="00A91CC6">
        <w:rPr>
          <w:u w:val="single"/>
        </w:rPr>
        <w:t>«   »            2021</w:t>
      </w:r>
    </w:p>
    <w:p w14:paraId="003FECCF" w14:textId="77777777" w:rsidR="00A91CC6" w:rsidRPr="00A91CC6" w:rsidRDefault="00A91CC6" w:rsidP="00A91CC6">
      <w:pPr>
        <w:widowControl w:val="0"/>
        <w:spacing w:line="264" w:lineRule="auto"/>
        <w:jc w:val="right"/>
        <w:rPr>
          <w:color w:val="000000"/>
          <w:lang w:bidi="ru-RU"/>
        </w:rPr>
      </w:pPr>
      <w:r w:rsidRPr="00A91CC6">
        <w:t xml:space="preserve"> № _____</w:t>
      </w:r>
    </w:p>
    <w:p w14:paraId="2F6C6CBC" w14:textId="77777777" w:rsidR="00A91CC6" w:rsidRPr="00A91CC6" w:rsidRDefault="00A91CC6" w:rsidP="00A91CC6">
      <w:pPr>
        <w:ind w:right="-87"/>
        <w:jc w:val="center"/>
        <w:rPr>
          <w:b/>
          <w:sz w:val="26"/>
          <w:szCs w:val="26"/>
        </w:rPr>
      </w:pPr>
    </w:p>
    <w:p w14:paraId="6D94303A" w14:textId="77777777" w:rsidR="00A91CC6" w:rsidRPr="00A91CC6" w:rsidRDefault="00A91CC6" w:rsidP="00A91CC6">
      <w:pPr>
        <w:ind w:right="-87"/>
        <w:jc w:val="center"/>
        <w:rPr>
          <w:b/>
          <w:sz w:val="26"/>
          <w:szCs w:val="26"/>
        </w:rPr>
      </w:pPr>
    </w:p>
    <w:p w14:paraId="690B17AE" w14:textId="77777777" w:rsidR="00A91CC6" w:rsidRPr="00A91CC6" w:rsidRDefault="00A91CC6" w:rsidP="00A91CC6">
      <w:pPr>
        <w:ind w:right="-87"/>
        <w:jc w:val="center"/>
        <w:rPr>
          <w:b/>
          <w:sz w:val="24"/>
          <w:szCs w:val="24"/>
        </w:rPr>
      </w:pPr>
      <w:r w:rsidRPr="00A91CC6">
        <w:rPr>
          <w:b/>
          <w:sz w:val="24"/>
          <w:szCs w:val="24"/>
        </w:rPr>
        <w:t>АКТ</w:t>
      </w:r>
    </w:p>
    <w:p w14:paraId="69985CBA" w14:textId="77777777" w:rsidR="00A91CC6" w:rsidRPr="00A91CC6" w:rsidRDefault="00A91CC6" w:rsidP="00A91CC6">
      <w:pPr>
        <w:ind w:right="-87"/>
        <w:jc w:val="center"/>
        <w:rPr>
          <w:b/>
          <w:sz w:val="24"/>
          <w:szCs w:val="24"/>
        </w:rPr>
      </w:pPr>
      <w:r w:rsidRPr="00A91CC6">
        <w:rPr>
          <w:b/>
          <w:sz w:val="24"/>
          <w:szCs w:val="24"/>
        </w:rPr>
        <w:t>приема-передачи земельного участка</w:t>
      </w:r>
    </w:p>
    <w:p w14:paraId="152A48B4" w14:textId="77777777" w:rsidR="00A91CC6" w:rsidRPr="00A91CC6" w:rsidRDefault="00A91CC6" w:rsidP="00A91CC6">
      <w:pPr>
        <w:ind w:right="-87"/>
        <w:jc w:val="center"/>
        <w:rPr>
          <w:rFonts w:eastAsia="Microsoft Sans Serif"/>
          <w:b/>
          <w:color w:val="000000"/>
          <w:sz w:val="24"/>
          <w:szCs w:val="24"/>
          <w:lang w:bidi="ru-RU"/>
        </w:rPr>
      </w:pPr>
      <w:r w:rsidRPr="00A91CC6">
        <w:rPr>
          <w:b/>
          <w:sz w:val="24"/>
          <w:szCs w:val="24"/>
        </w:rPr>
        <w:t>с кадастровым номером 51:01:0401013:125</w:t>
      </w:r>
    </w:p>
    <w:p w14:paraId="1233E1E8" w14:textId="77777777" w:rsidR="00A91CC6" w:rsidRPr="00A91CC6" w:rsidRDefault="00A91CC6" w:rsidP="00A91CC6">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A91CC6" w:rsidRPr="00A91CC6" w14:paraId="4856574B" w14:textId="77777777" w:rsidTr="00BB34A6">
        <w:tc>
          <w:tcPr>
            <w:tcW w:w="4758" w:type="dxa"/>
          </w:tcPr>
          <w:p w14:paraId="6B6E43D1" w14:textId="77777777" w:rsidR="00A91CC6" w:rsidRPr="00A91CC6" w:rsidRDefault="00A91CC6" w:rsidP="00A91CC6">
            <w:pPr>
              <w:widowControl w:val="0"/>
              <w:snapToGrid w:val="0"/>
              <w:rPr>
                <w:sz w:val="24"/>
                <w:szCs w:val="24"/>
              </w:rPr>
            </w:pPr>
            <w:r w:rsidRPr="00A91CC6">
              <w:rPr>
                <w:sz w:val="24"/>
                <w:szCs w:val="24"/>
              </w:rPr>
              <w:t>г.Мурманск</w:t>
            </w:r>
          </w:p>
        </w:tc>
        <w:tc>
          <w:tcPr>
            <w:tcW w:w="4881" w:type="dxa"/>
            <w:vAlign w:val="center"/>
          </w:tcPr>
          <w:p w14:paraId="002C8E28" w14:textId="77777777" w:rsidR="00A91CC6" w:rsidRPr="00A91CC6" w:rsidRDefault="00A91CC6" w:rsidP="00A91CC6">
            <w:pPr>
              <w:widowControl w:val="0"/>
              <w:snapToGrid w:val="0"/>
              <w:jc w:val="right"/>
              <w:rPr>
                <w:sz w:val="24"/>
                <w:szCs w:val="24"/>
              </w:rPr>
            </w:pPr>
            <w:r w:rsidRPr="00A91CC6">
              <w:rPr>
                <w:sz w:val="24"/>
                <w:szCs w:val="24"/>
              </w:rPr>
              <w:t>«___»</w:t>
            </w:r>
            <w:r w:rsidRPr="00A91CC6">
              <w:rPr>
                <w:sz w:val="24"/>
                <w:szCs w:val="24"/>
                <w:u w:val="single"/>
              </w:rPr>
              <w:t xml:space="preserve">                     </w:t>
            </w:r>
            <w:r w:rsidRPr="00A91CC6">
              <w:rPr>
                <w:sz w:val="24"/>
                <w:szCs w:val="24"/>
              </w:rPr>
              <w:t>2021г.</w:t>
            </w:r>
          </w:p>
        </w:tc>
      </w:tr>
    </w:tbl>
    <w:p w14:paraId="335FAC05" w14:textId="77777777" w:rsidR="00A91CC6" w:rsidRPr="00A91CC6" w:rsidRDefault="00A91CC6" w:rsidP="00A91CC6">
      <w:pPr>
        <w:ind w:firstLine="708"/>
        <w:jc w:val="both"/>
        <w:rPr>
          <w:color w:val="000000"/>
          <w:sz w:val="24"/>
          <w:szCs w:val="24"/>
        </w:rPr>
      </w:pPr>
    </w:p>
    <w:p w14:paraId="78570086" w14:textId="77777777" w:rsidR="00A91CC6" w:rsidRPr="00A91CC6" w:rsidRDefault="00A91CC6" w:rsidP="00A91CC6">
      <w:pPr>
        <w:ind w:firstLine="708"/>
        <w:jc w:val="both"/>
        <w:rPr>
          <w:color w:val="000000"/>
          <w:sz w:val="24"/>
          <w:szCs w:val="24"/>
        </w:rPr>
      </w:pPr>
    </w:p>
    <w:p w14:paraId="3CBC042C" w14:textId="157BD168" w:rsidR="00A91CC6" w:rsidRDefault="00A91CC6" w:rsidP="00A91CC6">
      <w:pPr>
        <w:autoSpaceDE w:val="0"/>
        <w:autoSpaceDN w:val="0"/>
        <w:adjustRightInd w:val="0"/>
        <w:ind w:firstLine="709"/>
        <w:jc w:val="both"/>
        <w:rPr>
          <w:rFonts w:eastAsia="TimesNewRomanPSMT"/>
          <w:sz w:val="24"/>
          <w:szCs w:val="24"/>
        </w:rPr>
      </w:pPr>
      <w:r w:rsidRPr="00A91CC6">
        <w:rPr>
          <w:b/>
          <w:color w:val="000000"/>
          <w:sz w:val="24"/>
          <w:szCs w:val="24"/>
        </w:rPr>
        <w:t>Министерство имущественных отношений Мурманской области</w:t>
      </w:r>
      <w:r w:rsidRPr="00A91CC6">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A91CC6">
        <w:rPr>
          <w:bCs/>
          <w:color w:val="000000"/>
          <w:sz w:val="24"/>
          <w:szCs w:val="24"/>
        </w:rPr>
        <w:t>имущественных отношений Мурманской области,</w:t>
      </w:r>
      <w:r w:rsidRPr="00A91CC6">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A91CC6">
        <w:rPr>
          <w:color w:val="000000"/>
          <w:sz w:val="24"/>
          <w:szCs w:val="24"/>
          <w:u w:val="single"/>
        </w:rPr>
        <w:t xml:space="preserve">                                               </w:t>
      </w:r>
      <w:r w:rsidRPr="00A91CC6">
        <w:rPr>
          <w:color w:val="000000"/>
          <w:sz w:val="24"/>
          <w:szCs w:val="24"/>
        </w:rPr>
        <w:t xml:space="preserve">, именуемый в дальнейшем «Арендатор», </w:t>
      </w:r>
      <w:r w:rsidRPr="00A91CC6">
        <w:rPr>
          <w:rFonts w:eastAsia="Microsoft Sans Serif"/>
          <w:color w:val="000000"/>
          <w:sz w:val="24"/>
          <w:szCs w:val="24"/>
          <w:lang w:bidi="ru-RU"/>
        </w:rPr>
        <w:t>с другой стороны,</w:t>
      </w:r>
      <w:r w:rsidRPr="00A91CC6">
        <w:rPr>
          <w:color w:val="000000"/>
          <w:sz w:val="24"/>
          <w:szCs w:val="24"/>
        </w:rPr>
        <w:t xml:space="preserve"> и вместе именуемые в дальнейшем «Стороны», </w:t>
      </w:r>
      <w:r w:rsidRPr="00A91CC6">
        <w:rPr>
          <w:sz w:val="24"/>
          <w:szCs w:val="24"/>
        </w:rPr>
        <w:t xml:space="preserve">составили настоящий акт о следующем: «Арендатору» произведена передача земельного Участка с кадастровым номером </w:t>
      </w:r>
      <w:r w:rsidRPr="00A91CC6">
        <w:rPr>
          <w:bCs/>
          <w:sz w:val="24"/>
          <w:szCs w:val="24"/>
        </w:rPr>
        <w:t>51:01:0401013:125</w:t>
      </w:r>
      <w:r w:rsidRPr="00A91CC6">
        <w:rPr>
          <w:sz w:val="24"/>
          <w:szCs w:val="24"/>
        </w:rPr>
        <w:t xml:space="preserve">, </w:t>
      </w:r>
      <w:r w:rsidRPr="00A91CC6">
        <w:rPr>
          <w:sz w:val="24"/>
          <w:szCs w:val="24"/>
          <w:lang w:bidi="ru-RU"/>
        </w:rPr>
        <w:t xml:space="preserve">площадью </w:t>
      </w:r>
      <w:r w:rsidRPr="00A91CC6">
        <w:rPr>
          <w:sz w:val="24"/>
          <w:szCs w:val="24"/>
        </w:rPr>
        <w:t xml:space="preserve">2000 кв.м, </w:t>
      </w:r>
      <w:r w:rsidRPr="00A91CC6">
        <w:rPr>
          <w:rFonts w:eastAsia="Calibri"/>
          <w:sz w:val="24"/>
          <w:szCs w:val="24"/>
          <w:lang w:eastAsia="en-US"/>
        </w:rPr>
        <w:t>местоположение: Мурманская область, муниципальный район Кольский, городское поселение Молочный, поселок городского типа Молочный</w:t>
      </w:r>
      <w:r w:rsidRPr="00A91CC6">
        <w:rPr>
          <w:rFonts w:eastAsia="TimesNewRomanPSMT"/>
          <w:sz w:val="24"/>
          <w:szCs w:val="24"/>
        </w:rPr>
        <w:t>.</w:t>
      </w:r>
    </w:p>
    <w:p w14:paraId="5DF970AC" w14:textId="77777777" w:rsidR="00D448A1" w:rsidRPr="006F576B" w:rsidRDefault="00D448A1" w:rsidP="00D448A1">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50338EB3" w14:textId="77777777" w:rsidR="00A91CC6" w:rsidRPr="00A91CC6" w:rsidRDefault="00A91CC6" w:rsidP="00A91CC6">
      <w:pPr>
        <w:ind w:right="-241"/>
        <w:jc w:val="center"/>
        <w:rPr>
          <w:sz w:val="24"/>
          <w:szCs w:val="24"/>
        </w:rPr>
      </w:pPr>
    </w:p>
    <w:p w14:paraId="64F656CC" w14:textId="77777777" w:rsidR="00A91CC6" w:rsidRPr="00A91CC6" w:rsidRDefault="00A91CC6" w:rsidP="00A91CC6">
      <w:pPr>
        <w:ind w:right="-241"/>
        <w:jc w:val="center"/>
        <w:rPr>
          <w:sz w:val="24"/>
          <w:szCs w:val="24"/>
        </w:rPr>
      </w:pPr>
      <w:r w:rsidRPr="00A91CC6">
        <w:rPr>
          <w:sz w:val="24"/>
          <w:szCs w:val="24"/>
        </w:rPr>
        <w:t>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A91CC6" w:rsidRPr="00A91CC6" w14:paraId="27199903" w14:textId="77777777" w:rsidTr="00BB34A6">
        <w:tc>
          <w:tcPr>
            <w:tcW w:w="3227" w:type="dxa"/>
            <w:tcBorders>
              <w:top w:val="nil"/>
              <w:left w:val="nil"/>
              <w:bottom w:val="nil"/>
              <w:right w:val="nil"/>
            </w:tcBorders>
            <w:tcMar>
              <w:top w:w="0" w:type="dxa"/>
              <w:left w:w="108" w:type="dxa"/>
              <w:bottom w:w="0" w:type="dxa"/>
              <w:right w:w="108" w:type="dxa"/>
            </w:tcMar>
          </w:tcPr>
          <w:p w14:paraId="596CADEB" w14:textId="77777777" w:rsidR="00A91CC6" w:rsidRPr="00A91CC6" w:rsidRDefault="00A91CC6" w:rsidP="00A91CC6">
            <w:pPr>
              <w:jc w:val="center"/>
              <w:rPr>
                <w:b/>
                <w:bCs/>
                <w:sz w:val="24"/>
                <w:szCs w:val="24"/>
                <w:lang w:eastAsia="en-US"/>
              </w:rPr>
            </w:pPr>
          </w:p>
          <w:p w14:paraId="3958FA18" w14:textId="77777777" w:rsidR="00A91CC6" w:rsidRPr="00A91CC6" w:rsidRDefault="00A91CC6" w:rsidP="00A91CC6">
            <w:pPr>
              <w:jc w:val="center"/>
              <w:rPr>
                <w:b/>
                <w:bCs/>
                <w:sz w:val="24"/>
                <w:szCs w:val="24"/>
                <w:lang w:eastAsia="en-US"/>
              </w:rPr>
            </w:pPr>
            <w:r w:rsidRPr="00A91CC6">
              <w:rPr>
                <w:b/>
                <w:bCs/>
                <w:sz w:val="24"/>
                <w:szCs w:val="24"/>
                <w:lang w:eastAsia="en-US"/>
              </w:rPr>
              <w:t>Арендодатель:</w:t>
            </w:r>
          </w:p>
          <w:p w14:paraId="257F4FE0" w14:textId="77777777" w:rsidR="00A91CC6" w:rsidRPr="00A91CC6" w:rsidRDefault="00A91CC6" w:rsidP="00A91CC6">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20280018" w14:textId="77777777" w:rsidR="00A91CC6" w:rsidRPr="00A91CC6" w:rsidRDefault="00A91CC6" w:rsidP="00A91CC6">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399869A4" w14:textId="77777777" w:rsidR="00A91CC6" w:rsidRPr="00A91CC6" w:rsidRDefault="00A91CC6" w:rsidP="00A91CC6">
            <w:pPr>
              <w:keepNext/>
              <w:keepLines/>
              <w:spacing w:before="200"/>
              <w:jc w:val="center"/>
              <w:outlineLvl w:val="3"/>
              <w:rPr>
                <w:b/>
                <w:bCs/>
                <w:iCs/>
                <w:color w:val="4F81BD"/>
                <w:sz w:val="24"/>
                <w:szCs w:val="24"/>
                <w:lang w:eastAsia="en-US"/>
              </w:rPr>
            </w:pPr>
            <w:r w:rsidRPr="00A91CC6">
              <w:rPr>
                <w:b/>
                <w:iCs/>
                <w:color w:val="000000"/>
                <w:sz w:val="24"/>
                <w:szCs w:val="24"/>
              </w:rPr>
              <w:t>Арендатор:</w:t>
            </w:r>
          </w:p>
        </w:tc>
      </w:tr>
      <w:tr w:rsidR="00A91CC6" w:rsidRPr="00A91CC6" w14:paraId="2847ED87"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1C0FD92A" w14:textId="77777777" w:rsidR="00A91CC6" w:rsidRPr="00A91CC6" w:rsidRDefault="00A91CC6" w:rsidP="00A91CC6">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270AE844" w14:textId="77777777" w:rsidR="00A91CC6" w:rsidRPr="00A91CC6" w:rsidRDefault="00A91CC6" w:rsidP="00A91CC6">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687D4188" w14:textId="77777777" w:rsidR="00A91CC6" w:rsidRPr="00A91CC6" w:rsidRDefault="00A91CC6" w:rsidP="00A91CC6">
            <w:pPr>
              <w:keepNext/>
              <w:keepLines/>
              <w:spacing w:before="200"/>
              <w:jc w:val="center"/>
              <w:outlineLvl w:val="3"/>
              <w:rPr>
                <w:b/>
                <w:bCs/>
                <w:i/>
                <w:iCs/>
                <w:color w:val="4F81BD"/>
                <w:sz w:val="24"/>
                <w:szCs w:val="24"/>
                <w:lang w:eastAsia="en-US"/>
              </w:rPr>
            </w:pPr>
          </w:p>
        </w:tc>
      </w:tr>
      <w:tr w:rsidR="00A91CC6" w:rsidRPr="00A91CC6" w14:paraId="25010790"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6A7015D4" w14:textId="77777777" w:rsidR="00A91CC6" w:rsidRPr="00A91CC6" w:rsidRDefault="00A91CC6" w:rsidP="00A91CC6">
            <w:pPr>
              <w:jc w:val="center"/>
            </w:pPr>
            <w:r w:rsidRPr="00A91CC6">
              <w:t>(подпись)</w:t>
            </w:r>
          </w:p>
          <w:p w14:paraId="69025249" w14:textId="77777777" w:rsidR="00A91CC6" w:rsidRPr="00A91CC6" w:rsidRDefault="00A91CC6" w:rsidP="00A91CC6">
            <w:pPr>
              <w:jc w:val="center"/>
              <w:rPr>
                <w:sz w:val="24"/>
                <w:szCs w:val="24"/>
              </w:rPr>
            </w:pPr>
          </w:p>
          <w:p w14:paraId="191BA66B" w14:textId="77777777" w:rsidR="00A91CC6" w:rsidRPr="00A91CC6" w:rsidRDefault="00A91CC6" w:rsidP="00A91CC6">
            <w:pPr>
              <w:jc w:val="center"/>
              <w:rPr>
                <w:sz w:val="24"/>
                <w:szCs w:val="24"/>
              </w:rPr>
            </w:pPr>
            <w:r w:rsidRPr="00A91CC6">
              <w:rPr>
                <w:sz w:val="24"/>
                <w:szCs w:val="24"/>
              </w:rPr>
              <w:t>Онуфриенко Ольга Николаевна</w:t>
            </w:r>
          </w:p>
          <w:p w14:paraId="54CC1FED" w14:textId="77777777" w:rsidR="00A91CC6" w:rsidRPr="00A91CC6" w:rsidRDefault="00A91CC6" w:rsidP="00A91CC6">
            <w:pPr>
              <w:jc w:val="center"/>
              <w:rPr>
                <w:sz w:val="24"/>
                <w:szCs w:val="24"/>
              </w:rPr>
            </w:pPr>
            <w:r w:rsidRPr="00A91CC6">
              <w:rPr>
                <w:sz w:val="24"/>
                <w:szCs w:val="24"/>
              </w:rPr>
              <w:t>М.П.</w:t>
            </w:r>
          </w:p>
          <w:p w14:paraId="35F1A4C2" w14:textId="77777777" w:rsidR="00A91CC6" w:rsidRPr="00A91CC6" w:rsidRDefault="00A91CC6" w:rsidP="00A91CC6">
            <w:pPr>
              <w:jc w:val="center"/>
              <w:rPr>
                <w:sz w:val="24"/>
                <w:szCs w:val="24"/>
                <w:lang w:eastAsia="en-US"/>
              </w:rPr>
            </w:pPr>
            <w:r w:rsidRPr="00A91CC6">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124A8244" w14:textId="77777777" w:rsidR="00A91CC6" w:rsidRPr="00A91CC6" w:rsidRDefault="00A91CC6" w:rsidP="00A91CC6">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4F7431BC" w14:textId="77777777" w:rsidR="00A91CC6" w:rsidRPr="00A91CC6" w:rsidRDefault="00A91CC6" w:rsidP="00A91CC6">
            <w:pPr>
              <w:jc w:val="center"/>
              <w:rPr>
                <w:color w:val="000000"/>
                <w:lang w:eastAsia="en-US"/>
              </w:rPr>
            </w:pPr>
            <w:r w:rsidRPr="00A91CC6">
              <w:rPr>
                <w:lang w:eastAsia="en-US"/>
              </w:rPr>
              <w:t>(</w:t>
            </w:r>
            <w:r w:rsidRPr="00A91CC6">
              <w:t>подпись</w:t>
            </w:r>
            <w:r w:rsidRPr="00A91CC6">
              <w:rPr>
                <w:lang w:eastAsia="en-US"/>
              </w:rPr>
              <w:t>)</w:t>
            </w:r>
          </w:p>
          <w:p w14:paraId="37A4DAA1" w14:textId="77777777" w:rsidR="00A91CC6" w:rsidRPr="00A91CC6" w:rsidRDefault="00A91CC6" w:rsidP="00A91CC6">
            <w:pPr>
              <w:rPr>
                <w:sz w:val="24"/>
                <w:szCs w:val="24"/>
                <w:lang w:eastAsia="en-US"/>
              </w:rPr>
            </w:pPr>
            <w:r w:rsidRPr="00A91CC6">
              <w:rPr>
                <w:sz w:val="24"/>
                <w:szCs w:val="24"/>
                <w:lang w:eastAsia="en-US"/>
              </w:rPr>
              <w:t>___________________________________________________________________________</w:t>
            </w:r>
          </w:p>
          <w:p w14:paraId="4A642A74" w14:textId="77777777" w:rsidR="00A91CC6" w:rsidRPr="00A91CC6" w:rsidRDefault="00A91CC6" w:rsidP="00A91CC6">
            <w:pPr>
              <w:rPr>
                <w:sz w:val="24"/>
                <w:szCs w:val="24"/>
                <w:lang w:eastAsia="en-US"/>
              </w:rPr>
            </w:pPr>
          </w:p>
          <w:p w14:paraId="7FBD876B" w14:textId="77777777" w:rsidR="00A91CC6" w:rsidRPr="00A91CC6" w:rsidRDefault="00A91CC6" w:rsidP="00A91CC6">
            <w:pPr>
              <w:jc w:val="center"/>
              <w:rPr>
                <w:sz w:val="24"/>
                <w:szCs w:val="24"/>
                <w:lang w:eastAsia="en-US"/>
              </w:rPr>
            </w:pPr>
            <w:r w:rsidRPr="00A91CC6">
              <w:rPr>
                <w:sz w:val="24"/>
                <w:szCs w:val="24"/>
                <w:u w:val="single"/>
                <w:lang w:eastAsia="en-US"/>
              </w:rPr>
              <w:t xml:space="preserve">                          2021</w:t>
            </w:r>
          </w:p>
        </w:tc>
      </w:tr>
    </w:tbl>
    <w:p w14:paraId="338BE42C" w14:textId="77777777" w:rsidR="00A91CC6" w:rsidRPr="00A91CC6" w:rsidRDefault="00A91CC6" w:rsidP="00A91CC6">
      <w:pPr>
        <w:ind w:firstLine="720"/>
        <w:rPr>
          <w:sz w:val="24"/>
          <w:szCs w:val="24"/>
        </w:rPr>
      </w:pPr>
    </w:p>
    <w:p w14:paraId="73F68494" w14:textId="514D444D" w:rsidR="00945AEF" w:rsidRDefault="00945AEF">
      <w:pPr>
        <w:pStyle w:val="Default"/>
        <w:ind w:firstLine="540"/>
        <w:jc w:val="both"/>
      </w:pPr>
    </w:p>
    <w:p w14:paraId="1C422A52" w14:textId="315E584B" w:rsidR="00A91CC6" w:rsidRDefault="00A91CC6">
      <w:pPr>
        <w:pStyle w:val="Default"/>
        <w:ind w:firstLine="540"/>
        <w:jc w:val="both"/>
      </w:pPr>
    </w:p>
    <w:p w14:paraId="0B6DFA2F" w14:textId="152394C0" w:rsidR="00A91CC6" w:rsidRDefault="00A91CC6">
      <w:pPr>
        <w:pStyle w:val="Default"/>
        <w:ind w:firstLine="540"/>
        <w:jc w:val="both"/>
      </w:pPr>
    </w:p>
    <w:p w14:paraId="110E3BA8" w14:textId="6A134E75" w:rsidR="00A91CC6" w:rsidRDefault="00A91CC6">
      <w:pPr>
        <w:pStyle w:val="Default"/>
        <w:ind w:firstLine="540"/>
        <w:jc w:val="both"/>
      </w:pPr>
    </w:p>
    <w:p w14:paraId="01B5C1B7" w14:textId="34D5297A" w:rsidR="00A91CC6" w:rsidRDefault="00A91CC6">
      <w:pPr>
        <w:pStyle w:val="Default"/>
        <w:ind w:firstLine="540"/>
        <w:jc w:val="both"/>
      </w:pPr>
    </w:p>
    <w:p w14:paraId="70A4F64D" w14:textId="0389D5AC" w:rsidR="00A91CC6" w:rsidRDefault="00A91CC6">
      <w:pPr>
        <w:pStyle w:val="Default"/>
        <w:ind w:firstLine="540"/>
        <w:jc w:val="both"/>
      </w:pPr>
    </w:p>
    <w:p w14:paraId="59D6D7F6" w14:textId="2227E637" w:rsidR="00A91CC6" w:rsidRDefault="00A91CC6">
      <w:pPr>
        <w:pStyle w:val="Default"/>
        <w:ind w:firstLine="540"/>
        <w:jc w:val="both"/>
      </w:pPr>
    </w:p>
    <w:p w14:paraId="6FB78A65" w14:textId="6F452A4B" w:rsidR="00A91CC6" w:rsidRDefault="00A91CC6">
      <w:pPr>
        <w:pStyle w:val="Default"/>
        <w:ind w:firstLine="540"/>
        <w:jc w:val="both"/>
      </w:pPr>
    </w:p>
    <w:p w14:paraId="4B7464C6" w14:textId="4B4ADE90" w:rsidR="00A91CC6" w:rsidRDefault="00A91CC6">
      <w:pPr>
        <w:pStyle w:val="Default"/>
        <w:ind w:firstLine="540"/>
        <w:jc w:val="both"/>
      </w:pPr>
    </w:p>
    <w:p w14:paraId="124923F7" w14:textId="1AF5728E" w:rsidR="00A91CC6" w:rsidRDefault="00A91CC6">
      <w:pPr>
        <w:pStyle w:val="Default"/>
        <w:ind w:firstLine="540"/>
        <w:jc w:val="both"/>
      </w:pPr>
    </w:p>
    <w:p w14:paraId="5538716D" w14:textId="71643325" w:rsidR="00A91CC6" w:rsidRDefault="00A91CC6">
      <w:pPr>
        <w:pStyle w:val="Default"/>
        <w:ind w:firstLine="540"/>
        <w:jc w:val="both"/>
      </w:pPr>
    </w:p>
    <w:p w14:paraId="53E67DB2" w14:textId="77777777" w:rsidR="00A91CC6" w:rsidRPr="00A91CC6" w:rsidRDefault="00A91CC6" w:rsidP="00A91CC6">
      <w:pPr>
        <w:keepNext/>
        <w:jc w:val="center"/>
        <w:outlineLvl w:val="0"/>
        <w:rPr>
          <w:b/>
          <w:bCs/>
          <w:sz w:val="26"/>
          <w:szCs w:val="26"/>
        </w:rPr>
      </w:pPr>
      <w:r w:rsidRPr="00A91CC6">
        <w:rPr>
          <w:b/>
          <w:bCs/>
          <w:sz w:val="26"/>
          <w:szCs w:val="26"/>
        </w:rPr>
        <w:lastRenderedPageBreak/>
        <w:t>ДОГОВОР АРЕНДЫ</w:t>
      </w:r>
    </w:p>
    <w:p w14:paraId="4C70F19A" w14:textId="77777777" w:rsidR="00A91CC6" w:rsidRPr="00A91CC6" w:rsidRDefault="00A91CC6" w:rsidP="00A91CC6">
      <w:pPr>
        <w:keepNext/>
        <w:jc w:val="center"/>
        <w:outlineLvl w:val="0"/>
        <w:rPr>
          <w:b/>
          <w:bCs/>
          <w:sz w:val="26"/>
          <w:szCs w:val="26"/>
        </w:rPr>
      </w:pPr>
      <w:r w:rsidRPr="00A91CC6">
        <w:rPr>
          <w:b/>
          <w:bCs/>
          <w:sz w:val="26"/>
          <w:szCs w:val="26"/>
        </w:rPr>
        <w:t xml:space="preserve">земельного участка, государственная собственность на который не разграничена с кадастровым </w:t>
      </w:r>
      <w:r w:rsidRPr="00A91CC6">
        <w:rPr>
          <w:b/>
          <w:bCs/>
          <w:sz w:val="24"/>
          <w:szCs w:val="24"/>
        </w:rPr>
        <w:t xml:space="preserve">номером </w:t>
      </w:r>
      <w:r w:rsidRPr="00A91CC6">
        <w:rPr>
          <w:rFonts w:eastAsia="TimesNewRomanPSMT"/>
          <w:b/>
          <w:bCs/>
          <w:sz w:val="24"/>
          <w:szCs w:val="24"/>
        </w:rPr>
        <w:t>51:01:3003002:579</w:t>
      </w:r>
    </w:p>
    <w:p w14:paraId="23F175EB" w14:textId="77777777" w:rsidR="00A91CC6" w:rsidRPr="00A91CC6" w:rsidRDefault="00A91CC6" w:rsidP="00A91CC6">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A91CC6" w:rsidRPr="00A91CC6" w14:paraId="07A9C847" w14:textId="77777777" w:rsidTr="00BB34A6">
        <w:tc>
          <w:tcPr>
            <w:tcW w:w="3482" w:type="dxa"/>
          </w:tcPr>
          <w:p w14:paraId="01456B1A" w14:textId="77777777" w:rsidR="00A91CC6" w:rsidRPr="00A91CC6" w:rsidRDefault="00A91CC6" w:rsidP="00A91CC6">
            <w:pPr>
              <w:widowControl w:val="0"/>
              <w:snapToGrid w:val="0"/>
              <w:rPr>
                <w:sz w:val="24"/>
                <w:szCs w:val="24"/>
              </w:rPr>
            </w:pPr>
            <w:r w:rsidRPr="00A91CC6">
              <w:rPr>
                <w:sz w:val="24"/>
                <w:szCs w:val="24"/>
              </w:rPr>
              <w:t>г.</w:t>
            </w:r>
            <w:r w:rsidRPr="00A91CC6">
              <w:rPr>
                <w:bCs/>
                <w:sz w:val="24"/>
                <w:szCs w:val="24"/>
              </w:rPr>
              <w:t xml:space="preserve"> Мурманск</w:t>
            </w:r>
          </w:p>
        </w:tc>
        <w:tc>
          <w:tcPr>
            <w:tcW w:w="3091" w:type="dxa"/>
            <w:vAlign w:val="center"/>
          </w:tcPr>
          <w:p w14:paraId="5F2A76CC" w14:textId="77777777" w:rsidR="00A91CC6" w:rsidRPr="00A91CC6" w:rsidRDefault="00A91CC6" w:rsidP="00A91CC6">
            <w:pPr>
              <w:widowControl w:val="0"/>
              <w:snapToGrid w:val="0"/>
              <w:jc w:val="center"/>
              <w:rPr>
                <w:b/>
                <w:sz w:val="24"/>
                <w:szCs w:val="24"/>
              </w:rPr>
            </w:pPr>
            <w:r w:rsidRPr="00A91CC6">
              <w:rPr>
                <w:b/>
                <w:sz w:val="24"/>
                <w:szCs w:val="24"/>
              </w:rPr>
              <w:t>№ ______</w:t>
            </w:r>
          </w:p>
        </w:tc>
        <w:tc>
          <w:tcPr>
            <w:tcW w:w="3066" w:type="dxa"/>
            <w:vAlign w:val="bottom"/>
          </w:tcPr>
          <w:p w14:paraId="7B1C4C58" w14:textId="77777777" w:rsidR="00A91CC6" w:rsidRPr="00A91CC6" w:rsidRDefault="00A91CC6" w:rsidP="00A91CC6">
            <w:pPr>
              <w:widowControl w:val="0"/>
              <w:snapToGrid w:val="0"/>
              <w:jc w:val="right"/>
              <w:rPr>
                <w:sz w:val="24"/>
                <w:szCs w:val="24"/>
              </w:rPr>
            </w:pPr>
            <w:r w:rsidRPr="00A91CC6">
              <w:rPr>
                <w:sz w:val="24"/>
                <w:szCs w:val="24"/>
                <w:u w:val="single"/>
              </w:rPr>
              <w:t>«     »                2021 г</w:t>
            </w:r>
            <w:r w:rsidRPr="00A91CC6">
              <w:rPr>
                <w:sz w:val="24"/>
                <w:szCs w:val="24"/>
              </w:rPr>
              <w:t>.</w:t>
            </w:r>
          </w:p>
        </w:tc>
      </w:tr>
    </w:tbl>
    <w:p w14:paraId="17750C75" w14:textId="77777777" w:rsidR="00A91CC6" w:rsidRPr="00A91CC6" w:rsidRDefault="00A91CC6" w:rsidP="00A91CC6">
      <w:pPr>
        <w:jc w:val="both"/>
        <w:rPr>
          <w:bCs/>
          <w:color w:val="000000"/>
          <w:sz w:val="24"/>
          <w:szCs w:val="24"/>
        </w:rPr>
      </w:pPr>
    </w:p>
    <w:p w14:paraId="006BB4FB" w14:textId="77777777" w:rsidR="00A91CC6" w:rsidRPr="00A91CC6" w:rsidRDefault="00A91CC6" w:rsidP="00A91CC6">
      <w:pPr>
        <w:ind w:firstLine="709"/>
        <w:jc w:val="both"/>
        <w:rPr>
          <w:sz w:val="24"/>
          <w:szCs w:val="24"/>
        </w:rPr>
      </w:pPr>
      <w:r w:rsidRPr="00A91CC6">
        <w:rPr>
          <w:b/>
          <w:bCs/>
          <w:color w:val="000000"/>
          <w:sz w:val="24"/>
          <w:szCs w:val="24"/>
          <w:u w:val="single"/>
        </w:rPr>
        <w:t>Министерство имущественных отношений Мурманской области</w:t>
      </w:r>
      <w:r w:rsidRPr="00A91CC6">
        <w:rPr>
          <w:bCs/>
          <w:color w:val="000000"/>
          <w:sz w:val="24"/>
          <w:szCs w:val="24"/>
        </w:rPr>
        <w:t xml:space="preserve">, именуемое в дальнейшем «Арендодатель», </w:t>
      </w:r>
      <w:r w:rsidRPr="00A91CC6">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A91CC6">
        <w:rPr>
          <w:b/>
          <w:color w:val="000000"/>
          <w:sz w:val="24"/>
          <w:szCs w:val="24"/>
          <w:u w:val="single"/>
        </w:rPr>
        <w:t>____________________________</w:t>
      </w:r>
      <w:r w:rsidRPr="00A91CC6">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A91CC6">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3F0AB7CF" w14:textId="77777777" w:rsidR="00A91CC6" w:rsidRPr="00A91CC6" w:rsidRDefault="00A91CC6" w:rsidP="00A91CC6">
      <w:pPr>
        <w:ind w:firstLine="709"/>
        <w:jc w:val="both"/>
        <w:rPr>
          <w:sz w:val="24"/>
          <w:szCs w:val="24"/>
        </w:rPr>
      </w:pPr>
    </w:p>
    <w:p w14:paraId="193A43A3" w14:textId="77777777" w:rsidR="00A91CC6" w:rsidRPr="00A91CC6" w:rsidRDefault="00A91CC6" w:rsidP="00A91CC6">
      <w:pPr>
        <w:ind w:firstLine="709"/>
        <w:jc w:val="both"/>
        <w:rPr>
          <w:sz w:val="24"/>
          <w:szCs w:val="24"/>
        </w:rPr>
      </w:pPr>
    </w:p>
    <w:p w14:paraId="6B41956F" w14:textId="77777777" w:rsidR="00A91CC6" w:rsidRPr="00A91CC6" w:rsidRDefault="00A91CC6" w:rsidP="00A91CC6">
      <w:pPr>
        <w:ind w:right="-35" w:firstLine="709"/>
        <w:jc w:val="center"/>
        <w:rPr>
          <w:bCs/>
          <w:sz w:val="24"/>
          <w:szCs w:val="24"/>
        </w:rPr>
      </w:pPr>
      <w:r w:rsidRPr="00A91CC6">
        <w:rPr>
          <w:bCs/>
          <w:sz w:val="24"/>
          <w:szCs w:val="24"/>
        </w:rPr>
        <w:t>1. ПРЕДМЕТ ДОГОВОРА</w:t>
      </w:r>
    </w:p>
    <w:p w14:paraId="4E0EBFA1" w14:textId="77777777" w:rsidR="00A91CC6" w:rsidRPr="00A91CC6" w:rsidRDefault="00A91CC6" w:rsidP="00A91CC6">
      <w:pPr>
        <w:ind w:right="-35" w:firstLine="709"/>
        <w:jc w:val="center"/>
        <w:rPr>
          <w:bCs/>
          <w:sz w:val="24"/>
          <w:szCs w:val="24"/>
        </w:rPr>
      </w:pPr>
    </w:p>
    <w:p w14:paraId="26DA6A84" w14:textId="77777777" w:rsidR="00A91CC6" w:rsidRPr="00A91CC6" w:rsidRDefault="00A91CC6" w:rsidP="00A91CC6">
      <w:pPr>
        <w:autoSpaceDE w:val="0"/>
        <w:autoSpaceDN w:val="0"/>
        <w:adjustRightInd w:val="0"/>
        <w:ind w:firstLine="709"/>
        <w:jc w:val="both"/>
        <w:rPr>
          <w:bCs/>
          <w:sz w:val="24"/>
          <w:szCs w:val="24"/>
          <w:u w:val="single"/>
        </w:rPr>
      </w:pPr>
      <w:r w:rsidRPr="00A91CC6">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51:01:3003002:579, </w:t>
      </w:r>
      <w:r w:rsidRPr="00A91CC6">
        <w:rPr>
          <w:sz w:val="24"/>
          <w:szCs w:val="24"/>
          <w:lang w:bidi="ru-RU"/>
        </w:rPr>
        <w:t xml:space="preserve">площадью </w:t>
      </w:r>
      <w:r w:rsidRPr="00A91CC6">
        <w:rPr>
          <w:sz w:val="24"/>
          <w:szCs w:val="24"/>
        </w:rPr>
        <w:t xml:space="preserve">600 кв.м, </w:t>
      </w:r>
      <w:r w:rsidRPr="00A91CC6">
        <w:rPr>
          <w:rFonts w:eastAsia="Calibri"/>
          <w:sz w:val="24"/>
          <w:szCs w:val="24"/>
          <w:lang w:eastAsia="en-US"/>
        </w:rPr>
        <w:t xml:space="preserve">местоположение: Мурманская область, муниципальный район Кольский, городское поселение Кильдинстрой </w:t>
      </w:r>
      <w:r w:rsidRPr="00A91CC6">
        <w:rPr>
          <w:color w:val="000000"/>
          <w:sz w:val="24"/>
          <w:szCs w:val="24"/>
          <w:lang w:bidi="ru-RU"/>
        </w:rPr>
        <w:t>(далее – Участок).</w:t>
      </w:r>
    </w:p>
    <w:p w14:paraId="24351A6E" w14:textId="77777777" w:rsidR="00A91CC6" w:rsidRPr="00A91CC6" w:rsidRDefault="00A91CC6" w:rsidP="00A91CC6">
      <w:pPr>
        <w:autoSpaceDE w:val="0"/>
        <w:autoSpaceDN w:val="0"/>
        <w:adjustRightInd w:val="0"/>
        <w:ind w:firstLine="709"/>
        <w:jc w:val="both"/>
        <w:rPr>
          <w:bCs/>
          <w:color w:val="000000"/>
          <w:sz w:val="24"/>
          <w:szCs w:val="24"/>
        </w:rPr>
      </w:pPr>
      <w:r w:rsidRPr="00A91CC6">
        <w:rPr>
          <w:bCs/>
          <w:color w:val="000000"/>
          <w:sz w:val="24"/>
          <w:szCs w:val="24"/>
        </w:rPr>
        <w:t xml:space="preserve">Приведенное описание «Участка» является окончательным и не может изменяться арендатором. </w:t>
      </w:r>
    </w:p>
    <w:p w14:paraId="2443A496" w14:textId="77777777" w:rsidR="00A91CC6" w:rsidRPr="00A91CC6" w:rsidRDefault="00A91CC6" w:rsidP="00A91CC6">
      <w:pPr>
        <w:autoSpaceDE w:val="0"/>
        <w:autoSpaceDN w:val="0"/>
        <w:adjustRightInd w:val="0"/>
        <w:ind w:firstLine="709"/>
        <w:jc w:val="both"/>
        <w:rPr>
          <w:bCs/>
          <w:color w:val="000000"/>
          <w:sz w:val="24"/>
          <w:szCs w:val="24"/>
        </w:rPr>
      </w:pPr>
      <w:r w:rsidRPr="00A91CC6">
        <w:rPr>
          <w:sz w:val="24"/>
          <w:szCs w:val="24"/>
        </w:rPr>
        <w:t>Категория земель: земли сельскохозяйственного назначения.</w:t>
      </w:r>
    </w:p>
    <w:p w14:paraId="520DD1ED" w14:textId="77777777" w:rsidR="00A91CC6" w:rsidRPr="00A91CC6" w:rsidRDefault="00A91CC6" w:rsidP="00A91CC6">
      <w:pPr>
        <w:autoSpaceDE w:val="0"/>
        <w:autoSpaceDN w:val="0"/>
        <w:adjustRightInd w:val="0"/>
        <w:ind w:firstLine="709"/>
        <w:jc w:val="both"/>
        <w:rPr>
          <w:sz w:val="24"/>
          <w:szCs w:val="24"/>
        </w:rPr>
      </w:pPr>
      <w:r w:rsidRPr="00A91CC6">
        <w:rPr>
          <w:bCs/>
          <w:color w:val="000000"/>
          <w:sz w:val="24"/>
          <w:szCs w:val="24"/>
        </w:rPr>
        <w:t xml:space="preserve">Вид разрешенного использования: </w:t>
      </w:r>
      <w:r w:rsidRPr="00A91CC6">
        <w:rPr>
          <w:sz w:val="24"/>
          <w:szCs w:val="24"/>
        </w:rPr>
        <w:t>ведение садоводства.</w:t>
      </w:r>
    </w:p>
    <w:p w14:paraId="773B5D37" w14:textId="77777777" w:rsidR="00A91CC6" w:rsidRPr="00A91CC6" w:rsidRDefault="00511177" w:rsidP="00A91CC6">
      <w:pPr>
        <w:autoSpaceDE w:val="0"/>
        <w:autoSpaceDN w:val="0"/>
        <w:adjustRightInd w:val="0"/>
        <w:ind w:firstLine="709"/>
        <w:jc w:val="both"/>
        <w:rPr>
          <w:bCs/>
          <w:color w:val="000000"/>
          <w:sz w:val="24"/>
          <w:szCs w:val="24"/>
        </w:rPr>
      </w:pPr>
      <w:hyperlink r:id="rId43" w:history="1">
        <w:r w:rsidR="00A91CC6" w:rsidRPr="00A91CC6">
          <w:rPr>
            <w:bCs/>
            <w:color w:val="000000"/>
            <w:sz w:val="24"/>
            <w:szCs w:val="24"/>
          </w:rPr>
          <w:t>Цель использования</w:t>
        </w:r>
      </w:hyperlink>
      <w:r w:rsidR="00A91CC6" w:rsidRPr="00A91CC6">
        <w:rPr>
          <w:bCs/>
          <w:color w:val="000000"/>
          <w:sz w:val="24"/>
          <w:szCs w:val="24"/>
        </w:rPr>
        <w:t xml:space="preserve">: </w:t>
      </w:r>
      <w:r w:rsidR="00A91CC6" w:rsidRPr="00A91CC6">
        <w:rPr>
          <w:bCs/>
          <w:sz w:val="24"/>
          <w:szCs w:val="24"/>
        </w:rPr>
        <w:t>строительство дачи.</w:t>
      </w:r>
    </w:p>
    <w:p w14:paraId="3B740B4E" w14:textId="1CE5CA16" w:rsidR="00A91CC6" w:rsidRPr="00A91CC6" w:rsidRDefault="00A91CC6" w:rsidP="00A91CC6">
      <w:pPr>
        <w:autoSpaceDE w:val="0"/>
        <w:autoSpaceDN w:val="0"/>
        <w:ind w:firstLine="709"/>
        <w:jc w:val="both"/>
        <w:rPr>
          <w:bCs/>
          <w:color w:val="000000"/>
          <w:sz w:val="24"/>
          <w:szCs w:val="24"/>
          <w:lang w:eastAsia="en-US"/>
        </w:rPr>
      </w:pPr>
      <w:r w:rsidRPr="00A91CC6">
        <w:rPr>
          <w:bCs/>
          <w:sz w:val="24"/>
          <w:szCs w:val="24"/>
        </w:rPr>
        <w:t xml:space="preserve">1.2. В соответствии с выпиской из ЕГРН от 19.04.2021 № </w:t>
      </w:r>
      <w:r w:rsidRPr="00A91CC6">
        <w:rPr>
          <w:rFonts w:eastAsia="TimesNewRomanPSMT"/>
          <w:sz w:val="24"/>
          <w:szCs w:val="24"/>
        </w:rPr>
        <w:t>КУВИ-002/2021-41263386</w:t>
      </w:r>
      <w:r w:rsidRPr="00A91CC6">
        <w:rPr>
          <w:bCs/>
          <w:sz w:val="24"/>
          <w:szCs w:val="24"/>
        </w:rPr>
        <w:t xml:space="preserve"> здания и сооружения на участке </w:t>
      </w:r>
      <w:r w:rsidR="00D448A1" w:rsidRPr="00A91CC6">
        <w:rPr>
          <w:bCs/>
          <w:sz w:val="24"/>
          <w:szCs w:val="24"/>
        </w:rPr>
        <w:t>отсутствуют</w:t>
      </w:r>
      <w:r w:rsidRPr="00A91CC6">
        <w:rPr>
          <w:bCs/>
          <w:sz w:val="24"/>
          <w:szCs w:val="24"/>
        </w:rPr>
        <w:t>.</w:t>
      </w:r>
    </w:p>
    <w:p w14:paraId="6DE280C8" w14:textId="77777777" w:rsidR="00A91CC6" w:rsidRPr="00A91CC6" w:rsidRDefault="00A91CC6" w:rsidP="00A91CC6">
      <w:pPr>
        <w:tabs>
          <w:tab w:val="left" w:pos="6521"/>
          <w:tab w:val="left" w:pos="9885"/>
        </w:tabs>
        <w:ind w:firstLine="709"/>
        <w:jc w:val="both"/>
        <w:rPr>
          <w:bCs/>
          <w:sz w:val="24"/>
          <w:szCs w:val="24"/>
        </w:rPr>
      </w:pPr>
      <w:r w:rsidRPr="00A91CC6">
        <w:rPr>
          <w:bCs/>
          <w:color w:val="000000"/>
          <w:sz w:val="24"/>
          <w:szCs w:val="24"/>
          <w:lang w:eastAsia="en-US"/>
        </w:rPr>
        <w:t xml:space="preserve">1.3. В соответствии с </w:t>
      </w:r>
      <w:r w:rsidRPr="00A91CC6">
        <w:rPr>
          <w:sz w:val="24"/>
          <w:szCs w:val="24"/>
        </w:rPr>
        <w:t>Генеральным планом и Правилами землепользования и застройки городского поселения Кильдинстрой, утвержденными Решением Совета Депутатов муниципального образования г.п. Кильдинстрой от 19.03.2013 № 02/09, №03/09 (в редакции решений от 22.10.2015 № 08/01, от 22.03.2018г. № 02/07 и № 02/08), согласно которым земельный участок находится в зоне – зона, занятая объектами сельскохозяйственного назначения (Сх-2).</w:t>
      </w:r>
    </w:p>
    <w:p w14:paraId="25736382" w14:textId="77777777" w:rsidR="00A91CC6" w:rsidRPr="00A91CC6" w:rsidRDefault="00A91CC6" w:rsidP="00A91CC6">
      <w:pPr>
        <w:ind w:right="-35"/>
        <w:jc w:val="center"/>
        <w:rPr>
          <w:bCs/>
          <w:sz w:val="24"/>
          <w:szCs w:val="24"/>
        </w:rPr>
      </w:pPr>
      <w:r w:rsidRPr="00A91CC6">
        <w:rPr>
          <w:bCs/>
          <w:sz w:val="24"/>
          <w:szCs w:val="24"/>
        </w:rPr>
        <w:t>2. ОГРАНИЧЕНИЯ ИСПОЛЬЗОВАНИЯ И ОБРЕМЕНЕНИЯ УЧАСТКА</w:t>
      </w:r>
    </w:p>
    <w:p w14:paraId="56BD269A" w14:textId="77777777" w:rsidR="00A91CC6" w:rsidRPr="00A91CC6" w:rsidRDefault="00A91CC6" w:rsidP="00A91CC6">
      <w:pPr>
        <w:ind w:right="-35"/>
        <w:jc w:val="center"/>
        <w:rPr>
          <w:bCs/>
          <w:sz w:val="24"/>
          <w:szCs w:val="24"/>
        </w:rPr>
      </w:pPr>
    </w:p>
    <w:p w14:paraId="317EBA83" w14:textId="77777777" w:rsidR="00A91CC6" w:rsidRPr="00A91CC6" w:rsidRDefault="00A91CC6" w:rsidP="00A91CC6">
      <w:pPr>
        <w:ind w:firstLine="720"/>
        <w:jc w:val="both"/>
        <w:rPr>
          <w:bCs/>
          <w:sz w:val="24"/>
          <w:szCs w:val="24"/>
        </w:rPr>
      </w:pPr>
      <w:r w:rsidRPr="00A91CC6">
        <w:rPr>
          <w:bCs/>
          <w:sz w:val="24"/>
          <w:szCs w:val="24"/>
        </w:rPr>
        <w:t xml:space="preserve">2.1. Ограничения и обременения: для данного земельного участка обеспечен доступ посредством земельного участка (земельных участков) с кадастровым номером (кадастровыми номерами): 51:01:3003002:3.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11.11.2020;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11.11.2020; реквизиты документа-основания: приказ "Об утверждении границ водоохранных зон и прибрежных защитных полос водных объектов, расположенных в бассейне реки Кола на </w:t>
      </w:r>
      <w:r w:rsidRPr="00A91CC6">
        <w:rPr>
          <w:bCs/>
          <w:sz w:val="24"/>
          <w:szCs w:val="24"/>
        </w:rPr>
        <w:lastRenderedPageBreak/>
        <w:t>территории Кольского района Мурманской области" от 11.12.2017 № 517 выдан: Министерство природных ресурсов и экологии Мурманской области.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11.11.2020; реквизиты документа-основания: приказ "Об утверждении границ водоохранных зон и прибрежных защитных полос водных объектов, расположенных в бассейне реки Кола на территории Кольского района Мурманской области" от 11.12.2017 № 517 выдан: Министерство природных ресурсов и экологии Мурманской области.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11.11.2020;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Граница земельного участка пересекает границы земельных участков (земельного участка) с кадастровыми номерами (кадастровым номером) 51:01:3003002:3.</w:t>
      </w:r>
    </w:p>
    <w:p w14:paraId="65C601E3" w14:textId="77777777" w:rsidR="00A91CC6" w:rsidRPr="00A91CC6" w:rsidRDefault="00A91CC6" w:rsidP="00A91CC6">
      <w:pPr>
        <w:ind w:firstLine="709"/>
        <w:jc w:val="both"/>
        <w:rPr>
          <w:bCs/>
          <w:color w:val="000000"/>
          <w:sz w:val="24"/>
          <w:szCs w:val="24"/>
        </w:rPr>
      </w:pPr>
      <w:r w:rsidRPr="00A91CC6">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78435A8C" w14:textId="77777777" w:rsidR="00A91CC6" w:rsidRPr="00A91CC6" w:rsidRDefault="00A91CC6" w:rsidP="00A91CC6">
      <w:pPr>
        <w:ind w:firstLine="709"/>
        <w:jc w:val="both"/>
        <w:rPr>
          <w:sz w:val="24"/>
          <w:szCs w:val="24"/>
        </w:rPr>
      </w:pPr>
      <w:r w:rsidRPr="00A91CC6">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4AF59B14" w14:textId="77777777" w:rsidR="00A91CC6" w:rsidRPr="00A91CC6" w:rsidRDefault="00A91CC6" w:rsidP="00A91CC6">
      <w:pPr>
        <w:jc w:val="both"/>
        <w:rPr>
          <w:bCs/>
          <w:color w:val="000000"/>
          <w:sz w:val="24"/>
          <w:szCs w:val="24"/>
        </w:rPr>
      </w:pPr>
    </w:p>
    <w:p w14:paraId="4B4B2F99" w14:textId="77777777" w:rsidR="00A91CC6" w:rsidRPr="00A91CC6" w:rsidRDefault="00A91CC6" w:rsidP="00A91CC6">
      <w:pPr>
        <w:autoSpaceDE w:val="0"/>
        <w:autoSpaceDN w:val="0"/>
        <w:adjustRightInd w:val="0"/>
        <w:ind w:firstLine="709"/>
        <w:jc w:val="center"/>
        <w:rPr>
          <w:bCs/>
          <w:color w:val="000000"/>
          <w:sz w:val="24"/>
          <w:szCs w:val="24"/>
        </w:rPr>
      </w:pPr>
      <w:r w:rsidRPr="00A91CC6">
        <w:rPr>
          <w:bCs/>
          <w:color w:val="000000"/>
          <w:sz w:val="24"/>
          <w:szCs w:val="24"/>
        </w:rPr>
        <w:t>3. СРОК ДОГОВОРА</w:t>
      </w:r>
    </w:p>
    <w:p w14:paraId="1E6DD88D" w14:textId="77777777" w:rsidR="00A91CC6" w:rsidRPr="00A91CC6" w:rsidRDefault="00A91CC6" w:rsidP="00A91CC6">
      <w:pPr>
        <w:autoSpaceDE w:val="0"/>
        <w:autoSpaceDN w:val="0"/>
        <w:adjustRightInd w:val="0"/>
        <w:ind w:firstLine="709"/>
        <w:jc w:val="center"/>
        <w:rPr>
          <w:bCs/>
          <w:color w:val="000000"/>
          <w:sz w:val="24"/>
          <w:szCs w:val="24"/>
        </w:rPr>
      </w:pPr>
    </w:p>
    <w:p w14:paraId="77195623" w14:textId="77777777" w:rsidR="00A91CC6" w:rsidRPr="00A91CC6" w:rsidRDefault="00A91CC6" w:rsidP="00A91CC6">
      <w:pPr>
        <w:autoSpaceDE w:val="0"/>
        <w:autoSpaceDN w:val="0"/>
        <w:adjustRightInd w:val="0"/>
        <w:ind w:firstLine="709"/>
        <w:jc w:val="both"/>
        <w:rPr>
          <w:bCs/>
          <w:color w:val="000000"/>
          <w:sz w:val="24"/>
          <w:szCs w:val="24"/>
          <w:lang w:bidi="ru-RU"/>
        </w:rPr>
      </w:pPr>
      <w:r w:rsidRPr="00A91CC6">
        <w:rPr>
          <w:bCs/>
          <w:color w:val="000000"/>
          <w:sz w:val="24"/>
          <w:szCs w:val="24"/>
          <w:lang w:bidi="ru-RU"/>
        </w:rPr>
        <w:t xml:space="preserve">3.1. Договор аренды заключен на срок </w:t>
      </w:r>
      <w:r w:rsidRPr="00A91CC6">
        <w:rPr>
          <w:sz w:val="24"/>
          <w:szCs w:val="24"/>
        </w:rPr>
        <w:t>–</w:t>
      </w:r>
      <w:r w:rsidRPr="00A91CC6">
        <w:rPr>
          <w:bCs/>
          <w:color w:val="000000"/>
          <w:sz w:val="24"/>
          <w:szCs w:val="24"/>
          <w:lang w:bidi="ru-RU"/>
        </w:rPr>
        <w:t xml:space="preserve"> </w:t>
      </w:r>
      <w:r w:rsidRPr="00A91CC6">
        <w:rPr>
          <w:sz w:val="24"/>
          <w:szCs w:val="24"/>
        </w:rPr>
        <w:t>10 (десять) лет</w:t>
      </w:r>
      <w:r w:rsidRPr="00A91CC6">
        <w:rPr>
          <w:bCs/>
          <w:color w:val="000000"/>
          <w:sz w:val="24"/>
          <w:szCs w:val="24"/>
          <w:lang w:bidi="ru-RU"/>
        </w:rPr>
        <w:t>, с «___» ______2021 по «__» ______ 20__.</w:t>
      </w:r>
      <w:r w:rsidRPr="00A91CC6">
        <w:rPr>
          <w:sz w:val="24"/>
          <w:szCs w:val="24"/>
        </w:rPr>
        <w:t xml:space="preserve"> </w:t>
      </w:r>
    </w:p>
    <w:p w14:paraId="220A7068" w14:textId="77777777" w:rsidR="00A91CC6" w:rsidRPr="00A91CC6" w:rsidRDefault="00A91CC6" w:rsidP="00A91CC6">
      <w:pPr>
        <w:autoSpaceDE w:val="0"/>
        <w:autoSpaceDN w:val="0"/>
        <w:ind w:firstLine="709"/>
        <w:jc w:val="both"/>
        <w:rPr>
          <w:bCs/>
          <w:sz w:val="24"/>
          <w:szCs w:val="24"/>
        </w:rPr>
      </w:pPr>
      <w:r w:rsidRPr="00A91CC6">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05870AA5" w14:textId="77777777" w:rsidR="00A91CC6" w:rsidRPr="00A91CC6" w:rsidRDefault="00A91CC6" w:rsidP="00A91CC6">
      <w:pPr>
        <w:widowControl w:val="0"/>
        <w:ind w:firstLine="709"/>
        <w:jc w:val="center"/>
        <w:rPr>
          <w:bCs/>
          <w:color w:val="000000"/>
          <w:sz w:val="24"/>
          <w:szCs w:val="24"/>
          <w:lang w:bidi="ru-RU"/>
        </w:rPr>
      </w:pPr>
    </w:p>
    <w:p w14:paraId="28B00CA6" w14:textId="77777777" w:rsidR="00A91CC6" w:rsidRPr="00A91CC6" w:rsidRDefault="00A91CC6" w:rsidP="00A91CC6">
      <w:pPr>
        <w:widowControl w:val="0"/>
        <w:ind w:firstLine="709"/>
        <w:jc w:val="center"/>
        <w:rPr>
          <w:bCs/>
          <w:color w:val="000000"/>
          <w:sz w:val="24"/>
          <w:szCs w:val="24"/>
          <w:lang w:bidi="ru-RU"/>
        </w:rPr>
      </w:pPr>
      <w:r w:rsidRPr="00A91CC6">
        <w:rPr>
          <w:bCs/>
          <w:color w:val="000000"/>
          <w:sz w:val="24"/>
          <w:szCs w:val="24"/>
          <w:lang w:bidi="ru-RU"/>
        </w:rPr>
        <w:t>4. АРЕНДНЫЕ ПЛАТЕЖИ</w:t>
      </w:r>
    </w:p>
    <w:p w14:paraId="04E1F255" w14:textId="77777777" w:rsidR="00A91CC6" w:rsidRPr="00A91CC6" w:rsidRDefault="00A91CC6" w:rsidP="00A91CC6">
      <w:pPr>
        <w:widowControl w:val="0"/>
        <w:ind w:firstLine="709"/>
        <w:jc w:val="center"/>
        <w:rPr>
          <w:bCs/>
          <w:color w:val="000000"/>
          <w:sz w:val="24"/>
          <w:szCs w:val="24"/>
          <w:lang w:bidi="ru-RU"/>
        </w:rPr>
      </w:pPr>
    </w:p>
    <w:p w14:paraId="6B1A58EE" w14:textId="3DBAFC4E"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4.1. Администратором платежей по Договору является </w:t>
      </w:r>
      <w:r w:rsidR="00D448A1">
        <w:rPr>
          <w:color w:val="000000"/>
          <w:sz w:val="24"/>
          <w:szCs w:val="24"/>
          <w:lang w:bidi="ru-RU"/>
        </w:rPr>
        <w:t>Управление земельными ресурсами Кольского района</w:t>
      </w:r>
      <w:r w:rsidRPr="00A91CC6">
        <w:rPr>
          <w:color w:val="000000"/>
          <w:sz w:val="24"/>
          <w:szCs w:val="24"/>
          <w:lang w:bidi="ru-RU"/>
        </w:rPr>
        <w:t>.</w:t>
      </w:r>
    </w:p>
    <w:p w14:paraId="6CD2892F" w14:textId="77777777" w:rsidR="00A91CC6" w:rsidRPr="00A91CC6" w:rsidRDefault="00A91CC6" w:rsidP="00A91CC6">
      <w:pPr>
        <w:widowControl w:val="0"/>
        <w:ind w:firstLine="709"/>
        <w:jc w:val="both"/>
        <w:rPr>
          <w:color w:val="000000"/>
          <w:sz w:val="24"/>
          <w:szCs w:val="24"/>
          <w:lang w:bidi="ru-RU"/>
        </w:rPr>
      </w:pPr>
      <w:r w:rsidRPr="00A91CC6">
        <w:rPr>
          <w:sz w:val="24"/>
          <w:szCs w:val="24"/>
        </w:rPr>
        <w:t xml:space="preserve">4.2. В соответствии с Протоколом «______» размер годовой арендной платы за пользование Участком составляет </w:t>
      </w:r>
      <w:r w:rsidRPr="00A91CC6">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63E5D179"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4.3. </w:t>
      </w:r>
      <w:r w:rsidRPr="00A91CC6">
        <w:rPr>
          <w:sz w:val="24"/>
          <w:szCs w:val="24"/>
        </w:rPr>
        <w:t>Внесенный Арендатором задаток для участия в аукционе на право заключения договора аренды земельного участка в сумме _________ (___________) руб. 00 коп. засчитывается в счет оплаты арендной платы по настоящему Договору.</w:t>
      </w:r>
    </w:p>
    <w:p w14:paraId="02A20379"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1C6BFDBE"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75F2321F"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Арендная плата за Участок перечисляется по следующим банковским реквизитам: </w:t>
      </w:r>
    </w:p>
    <w:p w14:paraId="6779C6C5"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Банк получателя: ОТДЕЛЕНИЕ МУРМАНСК// УФК по Мурманской области г. Мурманск</w:t>
      </w:r>
    </w:p>
    <w:p w14:paraId="45CB68FB"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БИК 014705901</w:t>
      </w:r>
    </w:p>
    <w:p w14:paraId="278730DD"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Счет 40102810745370000041</w:t>
      </w:r>
    </w:p>
    <w:p w14:paraId="086A534C"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720A493F"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ИНН 5105031608 КПП 510501001</w:t>
      </w:r>
    </w:p>
    <w:p w14:paraId="0FA8F066"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Счет получателя  03100643000000014900</w:t>
      </w:r>
    </w:p>
    <w:p w14:paraId="5F1B2BEE"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lastRenderedPageBreak/>
        <w:t>ОКТМО: 47 605 158  (Кильдинстрой)</w:t>
      </w:r>
    </w:p>
    <w:p w14:paraId="3071301D"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47 605 161  (Молочный)</w:t>
      </w:r>
    </w:p>
    <w:p w14:paraId="014F9C89"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47 605 173 (Туманный)</w:t>
      </w:r>
    </w:p>
    <w:p w14:paraId="6634D8A2"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47 605 101 (Кола)</w:t>
      </w:r>
    </w:p>
    <w:p w14:paraId="1467A6C8"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Код бюджетной классификации: 009 1 11 05013 13 0000 120 (для городских поселений) </w:t>
      </w:r>
    </w:p>
    <w:p w14:paraId="6776031F"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наименование платежа: арендная плата по договору аренды з/у №___ от ________.</w:t>
      </w:r>
    </w:p>
    <w:p w14:paraId="3562AC81"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2580AE73"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44" w:history="1">
        <w:r w:rsidRPr="00A91CC6">
          <w:rPr>
            <w:color w:val="000000"/>
            <w:sz w:val="24"/>
            <w:szCs w:val="24"/>
            <w:lang w:bidi="ru-RU"/>
          </w:rPr>
          <w:t xml:space="preserve">0,05 </w:t>
        </w:r>
        <w:r w:rsidRPr="00A91CC6">
          <w:rPr>
            <w:iCs/>
            <w:color w:val="000000"/>
            <w:sz w:val="24"/>
            <w:szCs w:val="24"/>
            <w:lang w:bidi="ru-RU"/>
          </w:rPr>
          <w:t>%</w:t>
        </w:r>
      </w:hyperlink>
      <w:r w:rsidRPr="00A91CC6">
        <w:rPr>
          <w:color w:val="000000"/>
          <w:sz w:val="24"/>
          <w:szCs w:val="24"/>
          <w:lang w:bidi="ru-RU"/>
        </w:rPr>
        <w:t xml:space="preserve"> от суммы просроченной платежа за каждый день просрочки.</w:t>
      </w:r>
    </w:p>
    <w:p w14:paraId="54B14698"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4.8. Неиспользование Участка Арендатором не может служить основанием для невнесения арендной платы.</w:t>
      </w:r>
    </w:p>
    <w:p w14:paraId="2FEE26BD"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5E50DB41" w14:textId="77777777" w:rsidR="00A91CC6" w:rsidRPr="00A91CC6" w:rsidRDefault="00A91CC6" w:rsidP="00A91CC6">
      <w:pPr>
        <w:ind w:firstLine="709"/>
        <w:jc w:val="both"/>
        <w:rPr>
          <w:bCs/>
          <w:spacing w:val="-4"/>
          <w:sz w:val="24"/>
          <w:szCs w:val="24"/>
        </w:rPr>
      </w:pPr>
      <w:r w:rsidRPr="00A91CC6">
        <w:rPr>
          <w:color w:val="000000"/>
          <w:sz w:val="24"/>
          <w:szCs w:val="24"/>
          <w:lang w:bidi="ru-RU"/>
        </w:rPr>
        <w:t xml:space="preserve">4.10. </w:t>
      </w:r>
      <w:r w:rsidRPr="00A91CC6">
        <w:rPr>
          <w:bCs/>
          <w:spacing w:val="-4"/>
          <w:sz w:val="24"/>
          <w:szCs w:val="24"/>
        </w:rPr>
        <w:t>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правового акта в законную силу. Перерасчет арендной платы и направление требования Арендатору осуществляется Администратором платежей.</w:t>
      </w:r>
    </w:p>
    <w:p w14:paraId="5EF82819" w14:textId="77777777" w:rsidR="00A91CC6" w:rsidRPr="00A91CC6" w:rsidRDefault="00A91CC6" w:rsidP="00A91CC6">
      <w:pPr>
        <w:ind w:firstLine="709"/>
        <w:jc w:val="both"/>
        <w:rPr>
          <w:bCs/>
          <w:spacing w:val="-4"/>
          <w:sz w:val="24"/>
          <w:szCs w:val="24"/>
        </w:rPr>
      </w:pPr>
      <w:r w:rsidRPr="00A91CC6">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71273EF7" w14:textId="77777777" w:rsidR="00A91CC6" w:rsidRPr="00A91CC6" w:rsidRDefault="00A91CC6" w:rsidP="00A91CC6">
      <w:pPr>
        <w:widowControl w:val="0"/>
        <w:ind w:firstLine="708"/>
        <w:jc w:val="both"/>
        <w:rPr>
          <w:rFonts w:eastAsia="Microsoft Sans Serif"/>
          <w:sz w:val="24"/>
          <w:szCs w:val="24"/>
          <w:lang w:bidi="ru-RU"/>
        </w:rPr>
      </w:pPr>
      <w:r w:rsidRPr="00A91CC6">
        <w:rPr>
          <w:bCs/>
          <w:spacing w:val="-4"/>
          <w:sz w:val="24"/>
          <w:szCs w:val="24"/>
        </w:rPr>
        <w:t xml:space="preserve">-Арендатором, если он уведомит Арендодателя через </w:t>
      </w:r>
      <w:r w:rsidRPr="00A91CC6">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09A77B8D" w14:textId="3BA3DDE4" w:rsidR="00A91CC6" w:rsidRPr="00A91CC6" w:rsidRDefault="00A91CC6" w:rsidP="00A91CC6">
      <w:pPr>
        <w:widowControl w:val="0"/>
        <w:ind w:firstLine="708"/>
        <w:jc w:val="both"/>
        <w:rPr>
          <w:rFonts w:eastAsia="Microsoft Sans Serif"/>
          <w:sz w:val="24"/>
          <w:szCs w:val="24"/>
          <w:lang w:bidi="ru-RU"/>
        </w:rPr>
      </w:pPr>
      <w:r w:rsidRPr="00A91CC6">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D448A1">
        <w:rPr>
          <w:rFonts w:eastAsia="Microsoft Sans Serif"/>
          <w:sz w:val="24"/>
          <w:szCs w:val="24"/>
          <w:lang w:bidi="ru-RU"/>
        </w:rPr>
        <w:t>Кольское слово</w:t>
      </w:r>
      <w:r w:rsidRPr="00A91CC6">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793B8066" w14:textId="77777777" w:rsidR="00A91CC6" w:rsidRPr="00A91CC6" w:rsidRDefault="00A91CC6" w:rsidP="00A91CC6">
      <w:pPr>
        <w:ind w:firstLine="709"/>
        <w:jc w:val="both"/>
        <w:rPr>
          <w:bCs/>
          <w:spacing w:val="-4"/>
          <w:sz w:val="24"/>
          <w:szCs w:val="24"/>
        </w:rPr>
      </w:pPr>
    </w:p>
    <w:p w14:paraId="7AB9C163" w14:textId="77777777" w:rsidR="00A91CC6" w:rsidRPr="00A91CC6" w:rsidRDefault="00A91CC6" w:rsidP="00A91CC6">
      <w:pPr>
        <w:widowControl w:val="0"/>
        <w:ind w:firstLine="709"/>
        <w:jc w:val="center"/>
        <w:rPr>
          <w:rFonts w:eastAsia="Microsoft Sans Serif"/>
          <w:color w:val="000000"/>
          <w:sz w:val="24"/>
          <w:szCs w:val="24"/>
          <w:lang w:bidi="ru-RU"/>
        </w:rPr>
      </w:pPr>
      <w:r w:rsidRPr="00A91CC6">
        <w:rPr>
          <w:color w:val="000000"/>
          <w:sz w:val="24"/>
          <w:szCs w:val="24"/>
          <w:lang w:bidi="ru-RU"/>
        </w:rPr>
        <w:t>5</w:t>
      </w:r>
      <w:r w:rsidRPr="00A91CC6">
        <w:rPr>
          <w:rFonts w:eastAsia="Microsoft Sans Serif"/>
          <w:color w:val="000000"/>
          <w:sz w:val="24"/>
          <w:szCs w:val="24"/>
          <w:lang w:bidi="ru-RU"/>
        </w:rPr>
        <w:t>. ПРАВА И ОБЯЗАННОСТИ АРЕНДОДАТЕЛЯ</w:t>
      </w:r>
    </w:p>
    <w:p w14:paraId="433CE861" w14:textId="77777777" w:rsidR="00A91CC6" w:rsidRPr="00A91CC6" w:rsidRDefault="00A91CC6" w:rsidP="00A91CC6">
      <w:pPr>
        <w:widowControl w:val="0"/>
        <w:ind w:firstLine="709"/>
        <w:jc w:val="center"/>
        <w:rPr>
          <w:rFonts w:eastAsia="Microsoft Sans Serif"/>
          <w:color w:val="000000"/>
          <w:sz w:val="24"/>
          <w:szCs w:val="24"/>
          <w:lang w:bidi="ru-RU"/>
        </w:rPr>
      </w:pPr>
    </w:p>
    <w:p w14:paraId="12AB9CFE"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5.1. Арендодатель имеет право:</w:t>
      </w:r>
    </w:p>
    <w:p w14:paraId="5CB28840"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4821E022"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56A04CDF"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5.2. Арендодатель обязан:</w:t>
      </w:r>
    </w:p>
    <w:p w14:paraId="5EB1DCA7"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а) передать Арендатору Участок по акту приема-передачи.</w:t>
      </w:r>
    </w:p>
    <w:p w14:paraId="686AE41B" w14:textId="77777777" w:rsidR="00A91CC6" w:rsidRPr="00A91CC6" w:rsidRDefault="00A91CC6" w:rsidP="00A91CC6">
      <w:pPr>
        <w:widowControl w:val="0"/>
        <w:ind w:firstLine="708"/>
        <w:jc w:val="both"/>
        <w:rPr>
          <w:rFonts w:eastAsia="Microsoft Sans Serif"/>
          <w:color w:val="000000"/>
          <w:sz w:val="24"/>
          <w:szCs w:val="24"/>
          <w:lang w:bidi="ru-RU"/>
        </w:rPr>
      </w:pPr>
    </w:p>
    <w:p w14:paraId="67BDE029" w14:textId="77777777" w:rsidR="00A91CC6" w:rsidRPr="00A91CC6" w:rsidRDefault="00A91CC6" w:rsidP="00A91CC6">
      <w:pPr>
        <w:widowControl w:val="0"/>
        <w:ind w:firstLine="708"/>
        <w:jc w:val="center"/>
        <w:rPr>
          <w:rFonts w:eastAsia="Microsoft Sans Serif"/>
          <w:color w:val="000000"/>
          <w:sz w:val="24"/>
          <w:szCs w:val="24"/>
          <w:lang w:bidi="ru-RU"/>
        </w:rPr>
      </w:pPr>
      <w:r w:rsidRPr="00A91CC6">
        <w:rPr>
          <w:rFonts w:eastAsia="Microsoft Sans Serif"/>
          <w:color w:val="000000"/>
          <w:sz w:val="24"/>
          <w:szCs w:val="24"/>
          <w:lang w:bidi="ru-RU"/>
        </w:rPr>
        <w:t>6. ПРАВА И ОБЯЗАННОСТИ АРЕНДАТОРА</w:t>
      </w:r>
    </w:p>
    <w:p w14:paraId="7A4D6480" w14:textId="77777777" w:rsidR="00A91CC6" w:rsidRPr="00A91CC6" w:rsidRDefault="00A91CC6" w:rsidP="00A91CC6">
      <w:pPr>
        <w:widowControl w:val="0"/>
        <w:ind w:firstLine="708"/>
        <w:jc w:val="center"/>
        <w:rPr>
          <w:rFonts w:eastAsia="Microsoft Sans Serif"/>
          <w:color w:val="000000"/>
          <w:sz w:val="24"/>
          <w:szCs w:val="24"/>
          <w:lang w:bidi="ru-RU"/>
        </w:rPr>
      </w:pPr>
    </w:p>
    <w:p w14:paraId="06157A04"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6.1. Арендатор имеет право:</w:t>
      </w:r>
    </w:p>
    <w:p w14:paraId="00F69425"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а) использовать Участок на условиях, установленных Договором;</w:t>
      </w:r>
    </w:p>
    <w:p w14:paraId="0E9DF4C2" w14:textId="77777777" w:rsidR="00A91CC6" w:rsidRPr="00A91CC6" w:rsidRDefault="00A91CC6" w:rsidP="00A91CC6">
      <w:pPr>
        <w:widowControl w:val="0"/>
        <w:ind w:firstLine="709"/>
        <w:jc w:val="both"/>
        <w:rPr>
          <w:rFonts w:eastAsia="Microsoft Sans Serif"/>
          <w:color w:val="000000"/>
          <w:sz w:val="24"/>
          <w:szCs w:val="24"/>
          <w:lang w:bidi="ru-RU"/>
        </w:rPr>
      </w:pPr>
      <w:r w:rsidRPr="00A91CC6">
        <w:rPr>
          <w:rFonts w:eastAsia="Microsoft Sans Serif"/>
          <w:color w:val="000000"/>
          <w:sz w:val="24"/>
          <w:szCs w:val="24"/>
          <w:lang w:bidi="ru-RU"/>
        </w:rPr>
        <w:t xml:space="preserve">б) досрочно, при исчезновении необходимости аренды Участка, расторгнуть Договор, </w:t>
      </w:r>
      <w:r w:rsidRPr="00A91CC6">
        <w:rPr>
          <w:rFonts w:eastAsia="Microsoft Sans Serif"/>
          <w:color w:val="000000"/>
          <w:sz w:val="24"/>
          <w:szCs w:val="24"/>
          <w:lang w:bidi="ru-RU"/>
        </w:rPr>
        <w:lastRenderedPageBreak/>
        <w:t>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5CC37B7C"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spacing w:val="-4"/>
          <w:sz w:val="24"/>
          <w:szCs w:val="24"/>
        </w:rPr>
        <w:t>в) на компенсацию убытков, при изъятии участка для государственных или муниципальных нужд.</w:t>
      </w:r>
    </w:p>
    <w:p w14:paraId="5265348D"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6.3. Арендатор обязан:</w:t>
      </w:r>
    </w:p>
    <w:p w14:paraId="0F9DE7FB"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37D94B18"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б) выполнять в полном объеме все условия Договора;</w:t>
      </w:r>
    </w:p>
    <w:p w14:paraId="2622B96D"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в) своевременно производить платежи за землю;</w:t>
      </w:r>
    </w:p>
    <w:p w14:paraId="1D305F0B"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г) обеспечить Арендодателю и контролирующим органам свободный доступ на Участок;</w:t>
      </w:r>
    </w:p>
    <w:p w14:paraId="63BAF7AB" w14:textId="77777777" w:rsidR="00A91CC6" w:rsidRPr="00A91CC6" w:rsidRDefault="00A91CC6" w:rsidP="00A91CC6">
      <w:pPr>
        <w:widowControl w:val="0"/>
        <w:ind w:firstLine="708"/>
        <w:jc w:val="both"/>
        <w:rPr>
          <w:sz w:val="24"/>
          <w:szCs w:val="24"/>
        </w:rPr>
      </w:pPr>
      <w:r w:rsidRPr="00A91CC6">
        <w:rPr>
          <w:color w:val="000000"/>
          <w:sz w:val="24"/>
          <w:szCs w:val="24"/>
        </w:rPr>
        <w:t xml:space="preserve">д) </w:t>
      </w:r>
      <w:r w:rsidRPr="00A91CC6">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16BC50B0" w14:textId="77777777" w:rsidR="00A91CC6" w:rsidRPr="00A91CC6" w:rsidRDefault="00A91CC6" w:rsidP="00A91CC6">
      <w:pPr>
        <w:widowControl w:val="0"/>
        <w:ind w:firstLine="708"/>
        <w:jc w:val="both"/>
        <w:rPr>
          <w:sz w:val="24"/>
          <w:szCs w:val="24"/>
        </w:rPr>
      </w:pPr>
      <w:r w:rsidRPr="00A91CC6">
        <w:rPr>
          <w:rFonts w:eastAsia="Microsoft Sans Serif"/>
          <w:color w:val="000000"/>
          <w:sz w:val="24"/>
          <w:szCs w:val="24"/>
          <w:lang w:bidi="ru-RU"/>
        </w:rPr>
        <w:t>е)</w:t>
      </w:r>
      <w:r w:rsidRPr="00A91CC6">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w:t>
      </w:r>
    </w:p>
    <w:p w14:paraId="51702330"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ж)</w:t>
      </w:r>
      <w:r w:rsidRPr="00A91CC6">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5602CB91"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A91CC6">
        <w:rPr>
          <w:sz w:val="24"/>
          <w:szCs w:val="24"/>
        </w:rPr>
        <w:t>;</w:t>
      </w:r>
      <w:r w:rsidRPr="00A91CC6">
        <w:rPr>
          <w:rFonts w:eastAsia="Microsoft Sans Serif"/>
          <w:color w:val="000000"/>
          <w:sz w:val="24"/>
          <w:szCs w:val="24"/>
          <w:lang w:bidi="ru-RU"/>
        </w:rPr>
        <w:t xml:space="preserve"> </w:t>
      </w:r>
    </w:p>
    <w:p w14:paraId="44485F6E"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 xml:space="preserve">и) </w:t>
      </w:r>
      <w:r w:rsidRPr="00A91CC6">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A91CC6">
        <w:rPr>
          <w:rFonts w:eastAsia="Microsoft Sans Serif"/>
          <w:color w:val="000000"/>
          <w:sz w:val="24"/>
          <w:szCs w:val="24"/>
          <w:lang w:bidi="ru-RU"/>
        </w:rPr>
        <w:t>;</w:t>
      </w:r>
    </w:p>
    <w:p w14:paraId="2781CC10"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к)не нарушать прав смежных землепользователей;</w:t>
      </w:r>
    </w:p>
    <w:p w14:paraId="397E5821"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3F07CD6B" w14:textId="77777777" w:rsidR="00A91CC6" w:rsidRPr="00A91CC6" w:rsidRDefault="00A91CC6" w:rsidP="00A91CC6">
      <w:pPr>
        <w:widowControl w:val="0"/>
        <w:ind w:firstLine="708"/>
        <w:jc w:val="both"/>
        <w:rPr>
          <w:rFonts w:eastAsia="Microsoft Sans Serif"/>
          <w:color w:val="000000"/>
          <w:sz w:val="24"/>
          <w:szCs w:val="24"/>
          <w:lang w:bidi="ru-RU"/>
        </w:rPr>
      </w:pPr>
      <w:r w:rsidRPr="00A91CC6">
        <w:rPr>
          <w:color w:val="000000"/>
          <w:sz w:val="24"/>
          <w:szCs w:val="24"/>
        </w:rPr>
        <w:t xml:space="preserve">м) </w:t>
      </w:r>
      <w:r w:rsidRPr="00A91CC6">
        <w:rPr>
          <w:rFonts w:eastAsia="Microsoft Sans Serif"/>
          <w:color w:val="000000"/>
          <w:sz w:val="24"/>
          <w:szCs w:val="24"/>
          <w:lang w:bidi="ru-RU"/>
        </w:rPr>
        <w:t>обеспечить соблюдение противопожарных, санитарных норм и правил;</w:t>
      </w:r>
    </w:p>
    <w:p w14:paraId="29605D23" w14:textId="77777777" w:rsidR="00A91CC6" w:rsidRPr="00A91CC6" w:rsidRDefault="00A91CC6" w:rsidP="00A91CC6">
      <w:pPr>
        <w:widowControl w:val="0"/>
        <w:ind w:firstLine="708"/>
        <w:jc w:val="both"/>
        <w:rPr>
          <w:rFonts w:eastAsia="Microsoft Sans Serif"/>
          <w:sz w:val="24"/>
          <w:szCs w:val="24"/>
          <w:lang w:bidi="ru-RU"/>
        </w:rPr>
      </w:pPr>
      <w:r w:rsidRPr="00A91CC6">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70E1C454" w14:textId="77777777" w:rsidR="00A91CC6" w:rsidRPr="00A91CC6" w:rsidRDefault="00A91CC6" w:rsidP="00A91CC6">
      <w:pPr>
        <w:widowControl w:val="0"/>
        <w:ind w:firstLine="708"/>
        <w:jc w:val="both"/>
        <w:rPr>
          <w:rFonts w:eastAsia="Microsoft Sans Serif"/>
          <w:sz w:val="24"/>
          <w:szCs w:val="24"/>
          <w:lang w:bidi="ru-RU"/>
        </w:rPr>
      </w:pPr>
      <w:r w:rsidRPr="00A91CC6">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2035C8B2" w14:textId="77777777" w:rsidR="00A91CC6" w:rsidRPr="00A91CC6" w:rsidRDefault="00A91CC6" w:rsidP="00A91CC6">
      <w:pPr>
        <w:ind w:firstLine="709"/>
        <w:jc w:val="both"/>
        <w:rPr>
          <w:sz w:val="24"/>
          <w:szCs w:val="24"/>
        </w:rPr>
      </w:pPr>
      <w:r w:rsidRPr="00A91CC6">
        <w:rPr>
          <w:sz w:val="24"/>
          <w:szCs w:val="24"/>
        </w:rPr>
        <w:t>6.4.Арендатор не вправе:</w:t>
      </w:r>
    </w:p>
    <w:p w14:paraId="4A612A02" w14:textId="77777777" w:rsidR="00A91CC6" w:rsidRPr="00A91CC6" w:rsidRDefault="00A91CC6" w:rsidP="00A91CC6">
      <w:pPr>
        <w:ind w:firstLine="709"/>
        <w:jc w:val="both"/>
        <w:rPr>
          <w:sz w:val="24"/>
          <w:szCs w:val="24"/>
        </w:rPr>
      </w:pPr>
      <w:r w:rsidRPr="00A91CC6">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0C95644C" w14:textId="77777777" w:rsidR="00A91CC6" w:rsidRPr="00A91CC6" w:rsidRDefault="00A91CC6" w:rsidP="00A91CC6">
      <w:pPr>
        <w:ind w:firstLine="709"/>
        <w:jc w:val="both"/>
        <w:rPr>
          <w:sz w:val="24"/>
          <w:szCs w:val="24"/>
        </w:rPr>
      </w:pPr>
      <w:r w:rsidRPr="00A91CC6">
        <w:rPr>
          <w:sz w:val="24"/>
          <w:szCs w:val="24"/>
        </w:rPr>
        <w:t>б) передавать арендованный земельный участок или его часть в субаренду.</w:t>
      </w:r>
    </w:p>
    <w:p w14:paraId="5A357BB8" w14:textId="77777777" w:rsidR="00A91CC6" w:rsidRPr="00A91CC6" w:rsidRDefault="00A91CC6" w:rsidP="00A91CC6">
      <w:pPr>
        <w:widowControl w:val="0"/>
        <w:ind w:firstLine="708"/>
        <w:jc w:val="both"/>
        <w:rPr>
          <w:color w:val="000000"/>
          <w:sz w:val="24"/>
          <w:szCs w:val="24"/>
          <w:lang w:bidi="ru-RU"/>
        </w:rPr>
      </w:pPr>
      <w:r w:rsidRPr="00A91CC6">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50D81FF4" w14:textId="77777777" w:rsidR="00A91CC6" w:rsidRPr="00A91CC6" w:rsidRDefault="00A91CC6" w:rsidP="00A91CC6">
      <w:pPr>
        <w:widowControl w:val="0"/>
        <w:ind w:firstLine="708"/>
        <w:jc w:val="both"/>
        <w:rPr>
          <w:color w:val="000000"/>
          <w:sz w:val="24"/>
          <w:szCs w:val="24"/>
          <w:lang w:bidi="ru-RU"/>
        </w:rPr>
      </w:pPr>
    </w:p>
    <w:p w14:paraId="0E4EB2E1" w14:textId="77777777" w:rsidR="00A91CC6" w:rsidRPr="00A91CC6" w:rsidRDefault="00A91CC6" w:rsidP="00A91CC6">
      <w:pPr>
        <w:widowControl w:val="0"/>
        <w:ind w:firstLine="708"/>
        <w:jc w:val="both"/>
        <w:rPr>
          <w:color w:val="000000"/>
          <w:sz w:val="24"/>
          <w:szCs w:val="24"/>
          <w:lang w:bidi="ru-RU"/>
        </w:rPr>
      </w:pPr>
    </w:p>
    <w:p w14:paraId="7C31100A"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7. ОТВЕТСТВЕННОСТЬ СТОРОН</w:t>
      </w:r>
    </w:p>
    <w:p w14:paraId="01415994" w14:textId="77777777" w:rsidR="00A91CC6" w:rsidRPr="00A91CC6" w:rsidRDefault="00A91CC6" w:rsidP="00A91CC6">
      <w:pPr>
        <w:widowControl w:val="0"/>
        <w:ind w:firstLine="709"/>
        <w:jc w:val="center"/>
        <w:rPr>
          <w:color w:val="000000"/>
          <w:sz w:val="24"/>
          <w:szCs w:val="24"/>
          <w:lang w:bidi="ru-RU"/>
        </w:rPr>
      </w:pPr>
    </w:p>
    <w:p w14:paraId="431645AD"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487BDF8E"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533C2A7E" w14:textId="77777777" w:rsidR="00A91CC6" w:rsidRPr="00A91CC6" w:rsidRDefault="00A91CC6" w:rsidP="00A91CC6">
      <w:pPr>
        <w:widowControl w:val="0"/>
        <w:ind w:firstLine="709"/>
        <w:jc w:val="both"/>
        <w:rPr>
          <w:color w:val="000000"/>
          <w:sz w:val="24"/>
          <w:szCs w:val="24"/>
          <w:lang w:bidi="ru-RU"/>
        </w:rPr>
      </w:pPr>
    </w:p>
    <w:p w14:paraId="463710CB"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8. ОСНОВАНИЯ ПРЕКРАЩЕНИЯ АРЕНДЫ ЗЕМЕЛЬНОГО УЧАСТКА</w:t>
      </w:r>
    </w:p>
    <w:p w14:paraId="498C2099" w14:textId="77777777" w:rsidR="00A91CC6" w:rsidRPr="00A91CC6" w:rsidRDefault="00A91CC6" w:rsidP="00A91CC6">
      <w:pPr>
        <w:widowControl w:val="0"/>
        <w:ind w:firstLine="709"/>
        <w:jc w:val="center"/>
        <w:rPr>
          <w:color w:val="000000"/>
          <w:sz w:val="24"/>
          <w:szCs w:val="24"/>
          <w:lang w:bidi="ru-RU"/>
        </w:rPr>
      </w:pPr>
    </w:p>
    <w:p w14:paraId="1FCB7A28"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45" w:history="1">
        <w:r w:rsidRPr="00A91CC6">
          <w:rPr>
            <w:color w:val="000000"/>
            <w:sz w:val="24"/>
            <w:szCs w:val="24"/>
            <w:lang w:bidi="ru-RU"/>
          </w:rPr>
          <w:t>земельным</w:t>
        </w:r>
      </w:hyperlink>
      <w:r w:rsidRPr="00A91CC6">
        <w:rPr>
          <w:color w:val="000000"/>
          <w:sz w:val="24"/>
          <w:szCs w:val="24"/>
          <w:lang w:bidi="ru-RU"/>
        </w:rPr>
        <w:t xml:space="preserve"> законодательством, а также в случаях, предусмотренных подпунктом 5.1. «а» Договора.</w:t>
      </w:r>
    </w:p>
    <w:p w14:paraId="5C1A0B93"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8.2. Договор расторгается во внесудебном порядке:</w:t>
      </w:r>
    </w:p>
    <w:p w14:paraId="6E3AE556"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в случае одностороннего отказа от исполнения договора Арендатором полностью или частично;</w:t>
      </w:r>
    </w:p>
    <w:p w14:paraId="647CF366" w14:textId="77777777" w:rsidR="00A91CC6" w:rsidRPr="00A91CC6" w:rsidRDefault="00A91CC6" w:rsidP="00A91CC6">
      <w:pPr>
        <w:widowControl w:val="0"/>
        <w:ind w:firstLine="709"/>
        <w:jc w:val="both"/>
        <w:rPr>
          <w:sz w:val="24"/>
          <w:szCs w:val="24"/>
        </w:rPr>
      </w:pPr>
      <w:r w:rsidRPr="00A91CC6">
        <w:rPr>
          <w:color w:val="000000"/>
          <w:sz w:val="24"/>
          <w:szCs w:val="24"/>
          <w:lang w:bidi="ru-RU"/>
        </w:rPr>
        <w:t xml:space="preserve">- если </w:t>
      </w:r>
      <w:r w:rsidRPr="00A91CC6">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28928445" w14:textId="77777777" w:rsidR="00A91CC6" w:rsidRPr="00A91CC6" w:rsidRDefault="00A91CC6" w:rsidP="00A91CC6">
      <w:pPr>
        <w:widowControl w:val="0"/>
        <w:ind w:firstLine="709"/>
        <w:jc w:val="both"/>
        <w:rPr>
          <w:color w:val="000000"/>
          <w:sz w:val="24"/>
          <w:szCs w:val="24"/>
          <w:lang w:bidi="ru-RU"/>
        </w:rPr>
      </w:pPr>
      <w:r w:rsidRPr="00A91CC6">
        <w:rPr>
          <w:sz w:val="24"/>
          <w:szCs w:val="24"/>
          <w:lang w:bidi="ru-RU"/>
        </w:rPr>
        <w:t xml:space="preserve">- при изъятии Участка </w:t>
      </w:r>
      <w:r w:rsidRPr="00A91CC6">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17E91A58" w14:textId="77777777" w:rsidR="00A91CC6" w:rsidRPr="00A91CC6" w:rsidRDefault="00A91CC6" w:rsidP="00A91CC6">
      <w:pPr>
        <w:widowControl w:val="0"/>
        <w:ind w:firstLine="708"/>
        <w:jc w:val="both"/>
        <w:rPr>
          <w:color w:val="000000"/>
          <w:sz w:val="24"/>
          <w:szCs w:val="24"/>
          <w:lang w:bidi="ru-RU"/>
        </w:rPr>
      </w:pPr>
      <w:r w:rsidRPr="00A91CC6">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64A45C30" w14:textId="77777777" w:rsidR="00A91CC6" w:rsidRPr="00A91CC6" w:rsidRDefault="00A91CC6" w:rsidP="00A91CC6">
      <w:pPr>
        <w:widowControl w:val="0"/>
        <w:ind w:firstLine="708"/>
        <w:jc w:val="both"/>
        <w:rPr>
          <w:color w:val="000000"/>
          <w:sz w:val="24"/>
          <w:szCs w:val="24"/>
          <w:lang w:bidi="ru-RU"/>
        </w:rPr>
      </w:pPr>
    </w:p>
    <w:p w14:paraId="10717C73"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9. РАССМОТРЕНИЕ И УРЕГУЛИРОВАНИЕ СПОРОВ</w:t>
      </w:r>
    </w:p>
    <w:p w14:paraId="6CC0078A" w14:textId="77777777" w:rsidR="00A91CC6" w:rsidRPr="00A91CC6" w:rsidRDefault="00A91CC6" w:rsidP="00A91CC6">
      <w:pPr>
        <w:widowControl w:val="0"/>
        <w:ind w:firstLine="709"/>
        <w:jc w:val="center"/>
        <w:rPr>
          <w:color w:val="000000"/>
          <w:sz w:val="24"/>
          <w:szCs w:val="24"/>
          <w:lang w:bidi="ru-RU"/>
        </w:rPr>
      </w:pPr>
    </w:p>
    <w:p w14:paraId="1DEE2914" w14:textId="77777777" w:rsidR="00A91CC6" w:rsidRPr="00A91CC6" w:rsidRDefault="00A91CC6" w:rsidP="00A91CC6">
      <w:pPr>
        <w:widowControl w:val="0"/>
        <w:ind w:firstLine="709"/>
        <w:jc w:val="both"/>
        <w:rPr>
          <w:sz w:val="24"/>
          <w:szCs w:val="24"/>
        </w:rPr>
      </w:pPr>
      <w:r w:rsidRPr="00A91CC6">
        <w:rPr>
          <w:color w:val="000000"/>
          <w:sz w:val="24"/>
          <w:szCs w:val="24"/>
          <w:lang w:bidi="ru-RU"/>
        </w:rPr>
        <w:t xml:space="preserve">9.1. </w:t>
      </w:r>
      <w:r w:rsidRPr="00A91CC6">
        <w:rPr>
          <w:sz w:val="24"/>
          <w:szCs w:val="24"/>
        </w:rPr>
        <w:t>Все споры и разногласия между Сторонами, разрешаются в соответствии с действующим законодательством.</w:t>
      </w:r>
    </w:p>
    <w:p w14:paraId="54AAA620" w14:textId="77777777" w:rsidR="00A91CC6" w:rsidRPr="00A91CC6" w:rsidRDefault="00A91CC6" w:rsidP="00A91CC6">
      <w:pPr>
        <w:widowControl w:val="0"/>
        <w:jc w:val="both"/>
        <w:rPr>
          <w:color w:val="000000"/>
          <w:sz w:val="24"/>
          <w:szCs w:val="24"/>
          <w:lang w:bidi="ru-RU"/>
        </w:rPr>
      </w:pPr>
    </w:p>
    <w:p w14:paraId="31B40CDE"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10. ВСТУПЛЕНИЕ ДОГОВОРА В СИЛУ</w:t>
      </w:r>
    </w:p>
    <w:p w14:paraId="635E620F" w14:textId="77777777" w:rsidR="00A91CC6" w:rsidRPr="00A91CC6" w:rsidRDefault="00A91CC6" w:rsidP="00A91CC6">
      <w:pPr>
        <w:widowControl w:val="0"/>
        <w:ind w:firstLine="709"/>
        <w:jc w:val="center"/>
        <w:rPr>
          <w:color w:val="000000"/>
          <w:sz w:val="24"/>
          <w:szCs w:val="24"/>
          <w:lang w:bidi="ru-RU"/>
        </w:rPr>
      </w:pPr>
    </w:p>
    <w:p w14:paraId="36E4C93E"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46" w:history="1">
        <w:r w:rsidRPr="00A91CC6">
          <w:rPr>
            <w:sz w:val="24"/>
            <w:szCs w:val="24"/>
            <w:lang w:bidi="ru-RU"/>
          </w:rPr>
          <w:t>законом</w:t>
        </w:r>
      </w:hyperlink>
      <w:r w:rsidRPr="00A91CC6">
        <w:rPr>
          <w:sz w:val="24"/>
          <w:szCs w:val="24"/>
        </w:rPr>
        <w:t xml:space="preserve"> </w:t>
      </w:r>
      <w:r w:rsidRPr="00A91CC6">
        <w:rPr>
          <w:sz w:val="24"/>
          <w:szCs w:val="24"/>
          <w:lang w:bidi="ru-RU"/>
        </w:rPr>
        <w:t xml:space="preserve">от </w:t>
      </w:r>
      <w:hyperlink r:id="rId47" w:history="1">
        <w:r w:rsidRPr="00A91CC6">
          <w:rPr>
            <w:sz w:val="24"/>
            <w:szCs w:val="24"/>
            <w:lang w:bidi="ru-RU"/>
          </w:rPr>
          <w:t>13.07.2015 №218-ФЗ</w:t>
        </w:r>
      </w:hyperlink>
      <w:r w:rsidRPr="00A91CC6">
        <w:rPr>
          <w:sz w:val="24"/>
          <w:szCs w:val="24"/>
          <w:lang w:bidi="ru-RU"/>
        </w:rPr>
        <w:t xml:space="preserve"> «О </w:t>
      </w:r>
      <w:r w:rsidRPr="00A91CC6">
        <w:rPr>
          <w:color w:val="000000"/>
          <w:sz w:val="24"/>
          <w:szCs w:val="24"/>
          <w:lang w:bidi="ru-RU"/>
        </w:rPr>
        <w:t>государственной регистрации недвижимости».</w:t>
      </w:r>
    </w:p>
    <w:p w14:paraId="020929AB" w14:textId="77777777" w:rsidR="00A91CC6" w:rsidRPr="00A91CC6" w:rsidRDefault="00A91CC6" w:rsidP="00A91CC6">
      <w:pPr>
        <w:ind w:firstLine="709"/>
        <w:jc w:val="both"/>
        <w:rPr>
          <w:snapToGrid w:val="0"/>
          <w:color w:val="000000"/>
          <w:sz w:val="24"/>
          <w:szCs w:val="24"/>
        </w:rPr>
      </w:pPr>
      <w:r w:rsidRPr="00A91CC6">
        <w:rPr>
          <w:rFonts w:eastAsia="Microsoft Sans Serif"/>
          <w:color w:val="000000"/>
          <w:sz w:val="24"/>
          <w:szCs w:val="24"/>
          <w:lang w:bidi="ru-RU"/>
        </w:rPr>
        <w:t xml:space="preserve">10.2. Договор составлен </w:t>
      </w:r>
      <w:r w:rsidRPr="00A91CC6">
        <w:rPr>
          <w:color w:val="000000"/>
          <w:sz w:val="24"/>
          <w:szCs w:val="24"/>
        </w:rPr>
        <w:t xml:space="preserve">в 3-х экземплярах, </w:t>
      </w:r>
      <w:r w:rsidRPr="00A91CC6">
        <w:rPr>
          <w:snapToGrid w:val="0"/>
          <w:color w:val="000000"/>
          <w:sz w:val="24"/>
          <w:szCs w:val="24"/>
        </w:rPr>
        <w:t xml:space="preserve">имеющих одинаковую юридическую силу, </w:t>
      </w:r>
      <w:r w:rsidRPr="00A91CC6">
        <w:rPr>
          <w:sz w:val="24"/>
          <w:szCs w:val="24"/>
        </w:rPr>
        <w:t xml:space="preserve">из которых по одному экземпляру хранится у Сторон, третий экземпляр в </w:t>
      </w:r>
      <w:r w:rsidRPr="00A91CC6">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349025F1"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10.3. Договор утрачивает юридическую силу с момента окончания срока его действия.</w:t>
      </w:r>
    </w:p>
    <w:p w14:paraId="190C5776" w14:textId="77777777" w:rsidR="00A91CC6" w:rsidRPr="00A91CC6" w:rsidRDefault="00A91CC6" w:rsidP="00A91CC6">
      <w:pPr>
        <w:widowControl w:val="0"/>
        <w:ind w:firstLine="709"/>
        <w:jc w:val="both"/>
        <w:rPr>
          <w:color w:val="000000"/>
          <w:sz w:val="24"/>
          <w:szCs w:val="24"/>
          <w:lang w:bidi="ru-RU"/>
        </w:rPr>
      </w:pPr>
    </w:p>
    <w:p w14:paraId="09840A3C" w14:textId="77777777" w:rsidR="00A91CC6" w:rsidRPr="00A91CC6" w:rsidRDefault="00A91CC6" w:rsidP="00A91CC6">
      <w:pPr>
        <w:widowControl w:val="0"/>
        <w:ind w:firstLine="709"/>
        <w:jc w:val="both"/>
        <w:rPr>
          <w:color w:val="000000"/>
          <w:sz w:val="24"/>
          <w:szCs w:val="24"/>
          <w:lang w:bidi="ru-RU"/>
        </w:rPr>
      </w:pPr>
    </w:p>
    <w:p w14:paraId="29895466" w14:textId="77777777" w:rsidR="00A91CC6" w:rsidRPr="00A91CC6" w:rsidRDefault="00A91CC6" w:rsidP="00A91CC6">
      <w:pPr>
        <w:widowControl w:val="0"/>
        <w:ind w:firstLine="709"/>
        <w:jc w:val="center"/>
        <w:rPr>
          <w:color w:val="000000"/>
          <w:sz w:val="24"/>
          <w:szCs w:val="24"/>
          <w:lang w:bidi="ru-RU"/>
        </w:rPr>
      </w:pPr>
      <w:r w:rsidRPr="00A91CC6">
        <w:rPr>
          <w:color w:val="000000"/>
          <w:sz w:val="24"/>
          <w:szCs w:val="24"/>
          <w:lang w:bidi="ru-RU"/>
        </w:rPr>
        <w:t>11. ПРИЛОЖЕНИЕ К ДОГОВОРУ АРЕНДЫ ЗЕМЛИ</w:t>
      </w:r>
    </w:p>
    <w:p w14:paraId="1477942A" w14:textId="77777777" w:rsidR="00A91CC6" w:rsidRPr="00A91CC6" w:rsidRDefault="00A91CC6" w:rsidP="00A91CC6">
      <w:pPr>
        <w:widowControl w:val="0"/>
        <w:ind w:firstLine="709"/>
        <w:jc w:val="center"/>
        <w:rPr>
          <w:color w:val="000000"/>
          <w:sz w:val="24"/>
          <w:szCs w:val="24"/>
          <w:lang w:bidi="ru-RU"/>
        </w:rPr>
      </w:pPr>
    </w:p>
    <w:p w14:paraId="4A7BD132" w14:textId="77777777" w:rsidR="00A91CC6" w:rsidRPr="00A91CC6" w:rsidRDefault="00A91CC6" w:rsidP="00A91CC6">
      <w:pPr>
        <w:widowControl w:val="0"/>
        <w:ind w:firstLine="709"/>
        <w:jc w:val="both"/>
        <w:rPr>
          <w:color w:val="000000"/>
          <w:sz w:val="24"/>
          <w:szCs w:val="24"/>
        </w:rPr>
      </w:pPr>
      <w:r w:rsidRPr="00A91CC6">
        <w:rPr>
          <w:color w:val="000000"/>
          <w:sz w:val="24"/>
          <w:szCs w:val="24"/>
        </w:rPr>
        <w:t xml:space="preserve">11.1. </w:t>
      </w:r>
      <w:hyperlink r:id="rId48" w:history="1">
        <w:r w:rsidRPr="00A91CC6">
          <w:rPr>
            <w:color w:val="000000"/>
            <w:sz w:val="24"/>
            <w:szCs w:val="24"/>
          </w:rPr>
          <w:t>Выписка</w:t>
        </w:r>
      </w:hyperlink>
      <w:r w:rsidRPr="00A91CC6">
        <w:rPr>
          <w:color w:val="000000"/>
          <w:sz w:val="24"/>
          <w:szCs w:val="24"/>
        </w:rPr>
        <w:t xml:space="preserve"> из ЕГРН об основных характеристиках и зарегистрированных правах на объект недвижимости Участок от </w:t>
      </w:r>
      <w:r w:rsidRPr="00A91CC6">
        <w:rPr>
          <w:bCs/>
          <w:sz w:val="24"/>
          <w:szCs w:val="24"/>
        </w:rPr>
        <w:t xml:space="preserve">19.04.2021 № </w:t>
      </w:r>
      <w:r w:rsidRPr="00A91CC6">
        <w:rPr>
          <w:rFonts w:eastAsia="TimesNewRomanPSMT"/>
          <w:sz w:val="24"/>
          <w:szCs w:val="24"/>
        </w:rPr>
        <w:t>КУВИ-002/2021-41263386</w:t>
      </w:r>
      <w:r w:rsidRPr="00A91CC6">
        <w:rPr>
          <w:bCs/>
          <w:sz w:val="24"/>
          <w:szCs w:val="24"/>
        </w:rPr>
        <w:t xml:space="preserve"> </w:t>
      </w:r>
      <w:r w:rsidRPr="00A91CC6">
        <w:rPr>
          <w:color w:val="000000"/>
          <w:sz w:val="24"/>
          <w:szCs w:val="24"/>
        </w:rPr>
        <w:t>на __ л. в 1 экз.;</w:t>
      </w:r>
    </w:p>
    <w:p w14:paraId="0B153F03" w14:textId="77777777" w:rsidR="00A91CC6" w:rsidRPr="00A91CC6" w:rsidRDefault="00A91CC6" w:rsidP="00A91CC6">
      <w:pPr>
        <w:ind w:right="-35" w:firstLine="708"/>
        <w:jc w:val="both"/>
        <w:rPr>
          <w:color w:val="000000"/>
          <w:sz w:val="24"/>
          <w:szCs w:val="24"/>
        </w:rPr>
      </w:pPr>
      <w:r w:rsidRPr="00A91CC6">
        <w:rPr>
          <w:color w:val="000000"/>
          <w:sz w:val="24"/>
          <w:szCs w:val="24"/>
        </w:rPr>
        <w:t>11.2. Расчет арендной платы земельного участка на 1 л. в 1 экз.;</w:t>
      </w:r>
    </w:p>
    <w:p w14:paraId="491F1362" w14:textId="77777777" w:rsidR="00A91CC6" w:rsidRPr="00A91CC6" w:rsidRDefault="00A91CC6" w:rsidP="00A91CC6">
      <w:pPr>
        <w:ind w:right="-35" w:firstLine="708"/>
        <w:jc w:val="both"/>
        <w:rPr>
          <w:color w:val="000000"/>
          <w:sz w:val="24"/>
          <w:szCs w:val="24"/>
        </w:rPr>
      </w:pPr>
      <w:r w:rsidRPr="00A91CC6">
        <w:rPr>
          <w:color w:val="000000"/>
          <w:sz w:val="24"/>
          <w:szCs w:val="24"/>
        </w:rPr>
        <w:t>11.3. Акт приема-передачи земельного участка на 1 л. в 1 экз.</w:t>
      </w:r>
    </w:p>
    <w:p w14:paraId="48376068" w14:textId="77777777" w:rsidR="00A91CC6" w:rsidRPr="00A91CC6" w:rsidRDefault="00A91CC6" w:rsidP="00A91CC6">
      <w:pPr>
        <w:ind w:right="-35" w:firstLine="708"/>
        <w:jc w:val="both"/>
        <w:rPr>
          <w:color w:val="000000"/>
          <w:sz w:val="24"/>
          <w:szCs w:val="24"/>
        </w:rPr>
      </w:pPr>
    </w:p>
    <w:p w14:paraId="0F7A4C67" w14:textId="77777777" w:rsidR="00A91CC6" w:rsidRPr="00A91CC6" w:rsidRDefault="00A91CC6" w:rsidP="00A91CC6">
      <w:pPr>
        <w:autoSpaceDE w:val="0"/>
        <w:autoSpaceDN w:val="0"/>
        <w:adjustRightInd w:val="0"/>
        <w:ind w:firstLine="709"/>
        <w:jc w:val="center"/>
        <w:rPr>
          <w:color w:val="000000"/>
          <w:sz w:val="24"/>
          <w:szCs w:val="24"/>
        </w:rPr>
      </w:pPr>
    </w:p>
    <w:p w14:paraId="61D1BDFE" w14:textId="77777777" w:rsidR="00A91CC6" w:rsidRPr="00A91CC6" w:rsidRDefault="00A91CC6" w:rsidP="00A91CC6">
      <w:pPr>
        <w:autoSpaceDE w:val="0"/>
        <w:autoSpaceDN w:val="0"/>
        <w:adjustRightInd w:val="0"/>
        <w:ind w:firstLine="709"/>
        <w:jc w:val="center"/>
        <w:rPr>
          <w:color w:val="000000"/>
          <w:sz w:val="24"/>
          <w:szCs w:val="24"/>
        </w:rPr>
      </w:pPr>
      <w:r w:rsidRPr="00A91CC6">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A91CC6" w:rsidRPr="00A91CC6" w14:paraId="177056AE" w14:textId="77777777" w:rsidTr="00BB34A6">
        <w:trPr>
          <w:trHeight w:val="1872"/>
        </w:trPr>
        <w:tc>
          <w:tcPr>
            <w:tcW w:w="1939" w:type="dxa"/>
          </w:tcPr>
          <w:p w14:paraId="4672AA6A" w14:textId="77777777" w:rsidR="00A91CC6" w:rsidRPr="00A91CC6" w:rsidRDefault="00A91CC6" w:rsidP="00A91CC6">
            <w:pPr>
              <w:jc w:val="both"/>
              <w:rPr>
                <w:b/>
                <w:bCs/>
                <w:sz w:val="24"/>
                <w:szCs w:val="24"/>
              </w:rPr>
            </w:pPr>
            <w:r w:rsidRPr="00A91CC6">
              <w:rPr>
                <w:b/>
                <w:bCs/>
                <w:sz w:val="24"/>
                <w:szCs w:val="24"/>
                <w:u w:val="single"/>
              </w:rPr>
              <w:t>Арендодатель</w:t>
            </w:r>
            <w:r w:rsidRPr="00A91CC6">
              <w:rPr>
                <w:b/>
                <w:bCs/>
                <w:sz w:val="24"/>
                <w:szCs w:val="24"/>
              </w:rPr>
              <w:t>:</w:t>
            </w:r>
          </w:p>
        </w:tc>
        <w:tc>
          <w:tcPr>
            <w:tcW w:w="7529" w:type="dxa"/>
          </w:tcPr>
          <w:p w14:paraId="380088FD" w14:textId="77777777" w:rsidR="00A91CC6" w:rsidRPr="00A91CC6" w:rsidRDefault="00A91CC6" w:rsidP="00A91CC6">
            <w:pPr>
              <w:keepNext/>
              <w:jc w:val="both"/>
              <w:outlineLvl w:val="0"/>
              <w:rPr>
                <w:b/>
                <w:bCs/>
                <w:sz w:val="24"/>
                <w:szCs w:val="24"/>
                <w:u w:val="single"/>
              </w:rPr>
            </w:pPr>
            <w:r w:rsidRPr="00A91CC6">
              <w:rPr>
                <w:b/>
                <w:bCs/>
                <w:sz w:val="24"/>
                <w:szCs w:val="24"/>
                <w:u w:val="single"/>
              </w:rPr>
              <w:t>Министерство имущественных отношений Мурманской области</w:t>
            </w:r>
          </w:p>
          <w:p w14:paraId="07941BA5" w14:textId="77777777" w:rsidR="00A91CC6" w:rsidRPr="00A91CC6" w:rsidRDefault="00A91CC6" w:rsidP="00A91CC6">
            <w:pPr>
              <w:keepNext/>
              <w:jc w:val="both"/>
              <w:outlineLvl w:val="0"/>
              <w:rPr>
                <w:bCs/>
                <w:sz w:val="24"/>
                <w:szCs w:val="24"/>
              </w:rPr>
            </w:pPr>
            <w:r w:rsidRPr="00A91CC6">
              <w:rPr>
                <w:bCs/>
                <w:sz w:val="24"/>
                <w:szCs w:val="24"/>
              </w:rPr>
              <w:t>Адрес местонахождения: г. Мурманск, ул. Карла Маркса, 18;</w:t>
            </w:r>
          </w:p>
          <w:p w14:paraId="57F5323A" w14:textId="77777777" w:rsidR="00A91CC6" w:rsidRPr="00A91CC6" w:rsidRDefault="00A91CC6" w:rsidP="00A91CC6">
            <w:pPr>
              <w:keepNext/>
              <w:jc w:val="both"/>
              <w:outlineLvl w:val="0"/>
              <w:rPr>
                <w:bCs/>
                <w:sz w:val="24"/>
                <w:szCs w:val="24"/>
              </w:rPr>
            </w:pPr>
            <w:r w:rsidRPr="00A91CC6">
              <w:rPr>
                <w:bCs/>
                <w:sz w:val="24"/>
                <w:szCs w:val="24"/>
              </w:rPr>
              <w:t>Почтовый адрес: 183006, г. Мурманск, пр. Ленина, 75;</w:t>
            </w:r>
          </w:p>
          <w:p w14:paraId="7494B821" w14:textId="77777777" w:rsidR="00A91CC6" w:rsidRPr="00A91CC6" w:rsidRDefault="00A91CC6" w:rsidP="00A91CC6">
            <w:pPr>
              <w:keepNext/>
              <w:jc w:val="both"/>
              <w:outlineLvl w:val="0"/>
              <w:rPr>
                <w:bCs/>
                <w:sz w:val="24"/>
                <w:szCs w:val="24"/>
              </w:rPr>
            </w:pPr>
            <w:r w:rsidRPr="00A91CC6">
              <w:rPr>
                <w:bCs/>
                <w:sz w:val="24"/>
                <w:szCs w:val="24"/>
              </w:rPr>
              <w:t>ОГРН: 1025100866768</w:t>
            </w:r>
          </w:p>
          <w:p w14:paraId="0868BAC2" w14:textId="77777777" w:rsidR="00A91CC6" w:rsidRPr="00A91CC6" w:rsidRDefault="00A91CC6" w:rsidP="00A91CC6">
            <w:pPr>
              <w:keepNext/>
              <w:jc w:val="both"/>
              <w:outlineLvl w:val="0"/>
              <w:rPr>
                <w:bCs/>
                <w:sz w:val="24"/>
                <w:szCs w:val="24"/>
              </w:rPr>
            </w:pPr>
            <w:r w:rsidRPr="00A91CC6">
              <w:rPr>
                <w:bCs/>
                <w:sz w:val="24"/>
                <w:szCs w:val="24"/>
              </w:rPr>
              <w:t>ИНН 5190800097 / КПП 519001001</w:t>
            </w:r>
          </w:p>
          <w:p w14:paraId="34D16631" w14:textId="77777777" w:rsidR="00A91CC6" w:rsidRPr="00A91CC6" w:rsidRDefault="00A91CC6" w:rsidP="00A91CC6">
            <w:pPr>
              <w:keepNext/>
              <w:jc w:val="both"/>
              <w:outlineLvl w:val="0"/>
              <w:rPr>
                <w:bCs/>
                <w:sz w:val="24"/>
                <w:szCs w:val="24"/>
              </w:rPr>
            </w:pPr>
            <w:r w:rsidRPr="00A91CC6">
              <w:rPr>
                <w:bCs/>
                <w:sz w:val="24"/>
                <w:szCs w:val="24"/>
              </w:rPr>
              <w:t xml:space="preserve">ОКВЭД 84.11.21 </w:t>
            </w:r>
          </w:p>
          <w:p w14:paraId="604A24BD" w14:textId="77777777" w:rsidR="00A91CC6" w:rsidRPr="00A91CC6" w:rsidRDefault="00A91CC6" w:rsidP="00A91CC6">
            <w:pPr>
              <w:keepNext/>
              <w:jc w:val="both"/>
              <w:outlineLvl w:val="0"/>
              <w:rPr>
                <w:sz w:val="24"/>
                <w:szCs w:val="24"/>
              </w:rPr>
            </w:pPr>
            <w:r w:rsidRPr="00A91CC6">
              <w:rPr>
                <w:bCs/>
                <w:sz w:val="24"/>
                <w:szCs w:val="24"/>
              </w:rPr>
              <w:t>телефоны: 486-967, 486-969</w:t>
            </w:r>
          </w:p>
        </w:tc>
      </w:tr>
      <w:tr w:rsidR="00A91CC6" w:rsidRPr="00A91CC6" w14:paraId="7D45595B" w14:textId="77777777" w:rsidTr="00BB34A6">
        <w:trPr>
          <w:trHeight w:val="326"/>
        </w:trPr>
        <w:tc>
          <w:tcPr>
            <w:tcW w:w="1939" w:type="dxa"/>
          </w:tcPr>
          <w:p w14:paraId="4BBA19E4" w14:textId="77777777" w:rsidR="00A91CC6" w:rsidRPr="00A91CC6" w:rsidRDefault="00A91CC6" w:rsidP="00A91CC6">
            <w:pPr>
              <w:jc w:val="both"/>
              <w:rPr>
                <w:b/>
                <w:bCs/>
                <w:sz w:val="24"/>
                <w:szCs w:val="24"/>
                <w:u w:val="single"/>
              </w:rPr>
            </w:pPr>
            <w:r w:rsidRPr="00A91CC6">
              <w:rPr>
                <w:b/>
                <w:bCs/>
                <w:sz w:val="24"/>
                <w:szCs w:val="24"/>
                <w:u w:val="single"/>
              </w:rPr>
              <w:t>Администратор платежей</w:t>
            </w:r>
          </w:p>
        </w:tc>
        <w:tc>
          <w:tcPr>
            <w:tcW w:w="7529" w:type="dxa"/>
          </w:tcPr>
          <w:p w14:paraId="3D802103" w14:textId="77777777" w:rsidR="00A91CC6" w:rsidRPr="00A91CC6" w:rsidRDefault="00A91CC6" w:rsidP="00A91CC6">
            <w:pPr>
              <w:rPr>
                <w:b/>
                <w:sz w:val="24"/>
                <w:szCs w:val="24"/>
                <w:u w:val="single"/>
              </w:rPr>
            </w:pPr>
            <w:r w:rsidRPr="00A91CC6">
              <w:rPr>
                <w:b/>
                <w:sz w:val="24"/>
                <w:szCs w:val="24"/>
                <w:u w:val="single"/>
              </w:rPr>
              <w:t>Управление земельными ресурсами администрации Кольского района (УЗР Кольского района)</w:t>
            </w:r>
          </w:p>
          <w:p w14:paraId="777F3A1E" w14:textId="77777777" w:rsidR="00A91CC6" w:rsidRPr="00A91CC6" w:rsidRDefault="00A91CC6" w:rsidP="00A91CC6">
            <w:pPr>
              <w:rPr>
                <w:sz w:val="24"/>
                <w:szCs w:val="24"/>
              </w:rPr>
            </w:pPr>
            <w:r w:rsidRPr="00A91CC6">
              <w:rPr>
                <w:sz w:val="24"/>
                <w:szCs w:val="24"/>
              </w:rPr>
              <w:t>ОГРН: 1025100587049</w:t>
            </w:r>
          </w:p>
          <w:p w14:paraId="66E57C6B" w14:textId="77777777" w:rsidR="00A91CC6" w:rsidRPr="00A91CC6" w:rsidRDefault="00A91CC6" w:rsidP="00A91CC6">
            <w:pPr>
              <w:rPr>
                <w:sz w:val="24"/>
                <w:szCs w:val="24"/>
              </w:rPr>
            </w:pPr>
            <w:r w:rsidRPr="00A91CC6">
              <w:rPr>
                <w:sz w:val="24"/>
                <w:szCs w:val="24"/>
              </w:rPr>
              <w:t>ИНН: 5105031608 / КПП: 510501001</w:t>
            </w:r>
          </w:p>
          <w:p w14:paraId="0CE307E4" w14:textId="77777777" w:rsidR="00A91CC6" w:rsidRPr="00A91CC6" w:rsidRDefault="00A91CC6" w:rsidP="00A91CC6">
            <w:pPr>
              <w:rPr>
                <w:sz w:val="24"/>
                <w:szCs w:val="24"/>
              </w:rPr>
            </w:pPr>
            <w:r w:rsidRPr="00A91CC6">
              <w:rPr>
                <w:sz w:val="24"/>
                <w:szCs w:val="24"/>
              </w:rPr>
              <w:t>Дата внесения записи в ЕГРЮЛ о государственной регистрации юридического лица: 04.10.2002 года</w:t>
            </w:r>
          </w:p>
          <w:p w14:paraId="7CB26255" w14:textId="77777777" w:rsidR="00A91CC6" w:rsidRPr="00A91CC6" w:rsidRDefault="00A91CC6" w:rsidP="00A91CC6">
            <w:pPr>
              <w:rPr>
                <w:spacing w:val="-6"/>
                <w:sz w:val="24"/>
                <w:szCs w:val="24"/>
              </w:rPr>
            </w:pPr>
            <w:r w:rsidRPr="00A91CC6">
              <w:rPr>
                <w:spacing w:val="-6"/>
                <w:sz w:val="24"/>
                <w:szCs w:val="24"/>
              </w:rPr>
              <w:t>Адрес (место нахождения): Мурманская обл., г. Кола, пр. Советский, д. 50</w:t>
            </w:r>
          </w:p>
          <w:p w14:paraId="62735309" w14:textId="77777777" w:rsidR="00A91CC6" w:rsidRPr="00A91CC6" w:rsidRDefault="00A91CC6" w:rsidP="00A91CC6">
            <w:pPr>
              <w:rPr>
                <w:b/>
                <w:bCs/>
                <w:sz w:val="24"/>
                <w:szCs w:val="24"/>
                <w:u w:val="single"/>
              </w:rPr>
            </w:pPr>
            <w:r w:rsidRPr="00A91CC6">
              <w:rPr>
                <w:sz w:val="24"/>
                <w:szCs w:val="24"/>
              </w:rPr>
              <w:t>Тел./факс (81553) 3-57-55</w:t>
            </w:r>
          </w:p>
        </w:tc>
      </w:tr>
      <w:tr w:rsidR="00A91CC6" w:rsidRPr="00A91CC6" w14:paraId="705DD025" w14:textId="77777777" w:rsidTr="00BB34A6">
        <w:tc>
          <w:tcPr>
            <w:tcW w:w="1939" w:type="dxa"/>
          </w:tcPr>
          <w:p w14:paraId="6881F723" w14:textId="77777777" w:rsidR="00A91CC6" w:rsidRPr="00A91CC6" w:rsidRDefault="00A91CC6" w:rsidP="00A91CC6">
            <w:pPr>
              <w:jc w:val="both"/>
              <w:rPr>
                <w:b/>
                <w:bCs/>
                <w:sz w:val="24"/>
                <w:szCs w:val="24"/>
              </w:rPr>
            </w:pPr>
            <w:r w:rsidRPr="00A91CC6">
              <w:rPr>
                <w:b/>
                <w:bCs/>
                <w:sz w:val="24"/>
                <w:szCs w:val="24"/>
                <w:u w:val="single"/>
              </w:rPr>
              <w:t>Арендатор</w:t>
            </w:r>
            <w:r w:rsidRPr="00A91CC6">
              <w:rPr>
                <w:b/>
                <w:bCs/>
                <w:sz w:val="24"/>
                <w:szCs w:val="24"/>
              </w:rPr>
              <w:t>:</w:t>
            </w:r>
          </w:p>
        </w:tc>
        <w:tc>
          <w:tcPr>
            <w:tcW w:w="7529" w:type="dxa"/>
          </w:tcPr>
          <w:p w14:paraId="5CF2D5F3" w14:textId="77777777" w:rsidR="00A91CC6" w:rsidRPr="00A91CC6" w:rsidRDefault="00A91CC6" w:rsidP="00A91CC6">
            <w:pPr>
              <w:tabs>
                <w:tab w:val="left" w:pos="5280"/>
              </w:tabs>
              <w:ind w:left="51"/>
              <w:rPr>
                <w:b/>
                <w:bCs/>
                <w:sz w:val="24"/>
                <w:szCs w:val="24"/>
                <w:u w:val="single"/>
              </w:rPr>
            </w:pPr>
            <w:r w:rsidRPr="00A91CC6">
              <w:rPr>
                <w:b/>
                <w:bCs/>
                <w:sz w:val="24"/>
                <w:szCs w:val="24"/>
                <w:u w:val="single"/>
              </w:rPr>
              <w:t>_______________________________</w:t>
            </w:r>
          </w:p>
          <w:p w14:paraId="6B06BC1E" w14:textId="77777777" w:rsidR="00A91CC6" w:rsidRPr="00A91CC6" w:rsidRDefault="00A91CC6" w:rsidP="00A91CC6">
            <w:pPr>
              <w:tabs>
                <w:tab w:val="left" w:pos="5280"/>
              </w:tabs>
              <w:ind w:left="51"/>
              <w:rPr>
                <w:bCs/>
                <w:sz w:val="24"/>
                <w:szCs w:val="24"/>
              </w:rPr>
            </w:pPr>
            <w:r w:rsidRPr="00A91CC6">
              <w:rPr>
                <w:bCs/>
                <w:sz w:val="24"/>
                <w:szCs w:val="24"/>
              </w:rPr>
              <w:t xml:space="preserve">Дата и место рождения: __.__._____ г.р.,  </w:t>
            </w:r>
          </w:p>
          <w:p w14:paraId="7C6BB9DD" w14:textId="77777777" w:rsidR="00A91CC6" w:rsidRPr="00A91CC6" w:rsidRDefault="00A91CC6" w:rsidP="00A91CC6">
            <w:pPr>
              <w:tabs>
                <w:tab w:val="left" w:pos="5280"/>
              </w:tabs>
              <w:ind w:left="51"/>
              <w:rPr>
                <w:bCs/>
                <w:sz w:val="24"/>
                <w:szCs w:val="24"/>
              </w:rPr>
            </w:pPr>
            <w:r w:rsidRPr="00A91CC6">
              <w:rPr>
                <w:bCs/>
                <w:sz w:val="24"/>
                <w:szCs w:val="24"/>
              </w:rPr>
              <w:t>_______________</w:t>
            </w:r>
            <w:r w:rsidRPr="00A91CC6">
              <w:rPr>
                <w:bCs/>
                <w:sz w:val="24"/>
                <w:szCs w:val="24"/>
              </w:rPr>
              <w:tab/>
            </w:r>
          </w:p>
          <w:p w14:paraId="4BC653F0" w14:textId="77777777" w:rsidR="00A91CC6" w:rsidRPr="00A91CC6" w:rsidRDefault="00A91CC6" w:rsidP="00A91CC6">
            <w:pPr>
              <w:tabs>
                <w:tab w:val="left" w:pos="5280"/>
              </w:tabs>
              <w:ind w:left="51"/>
              <w:rPr>
                <w:bCs/>
                <w:sz w:val="24"/>
                <w:szCs w:val="24"/>
              </w:rPr>
            </w:pPr>
            <w:r w:rsidRPr="00A91CC6">
              <w:rPr>
                <w:bCs/>
                <w:sz w:val="24"/>
                <w:szCs w:val="24"/>
              </w:rPr>
              <w:t xml:space="preserve">Паспорт: _____ № _______выдан: ___.___._____ _____________________________________________________, </w:t>
            </w:r>
          </w:p>
          <w:p w14:paraId="128EF362" w14:textId="77777777" w:rsidR="00A91CC6" w:rsidRPr="00A91CC6" w:rsidRDefault="00A91CC6" w:rsidP="00A91CC6">
            <w:pPr>
              <w:tabs>
                <w:tab w:val="left" w:pos="5280"/>
              </w:tabs>
              <w:ind w:left="51"/>
              <w:rPr>
                <w:bCs/>
                <w:sz w:val="24"/>
                <w:szCs w:val="24"/>
              </w:rPr>
            </w:pPr>
            <w:r w:rsidRPr="00A91CC6">
              <w:rPr>
                <w:bCs/>
                <w:sz w:val="24"/>
                <w:szCs w:val="24"/>
              </w:rPr>
              <w:t>код подразделения: _________</w:t>
            </w:r>
          </w:p>
          <w:p w14:paraId="111BBE3C" w14:textId="77777777" w:rsidR="00A91CC6" w:rsidRPr="00A91CC6" w:rsidRDefault="00A91CC6" w:rsidP="00A91CC6">
            <w:pPr>
              <w:rPr>
                <w:sz w:val="24"/>
                <w:szCs w:val="24"/>
              </w:rPr>
            </w:pPr>
            <w:r w:rsidRPr="00A91CC6">
              <w:rPr>
                <w:bCs/>
                <w:sz w:val="24"/>
                <w:szCs w:val="24"/>
              </w:rPr>
              <w:t>Адрес регистрации:  _____________________________________</w:t>
            </w:r>
          </w:p>
        </w:tc>
      </w:tr>
    </w:tbl>
    <w:p w14:paraId="5A071F2A" w14:textId="77777777" w:rsidR="00A91CC6" w:rsidRPr="00A91CC6" w:rsidRDefault="00A91CC6" w:rsidP="00A91CC6">
      <w:pPr>
        <w:ind w:firstLine="709"/>
        <w:jc w:val="both"/>
        <w:rPr>
          <w:rFonts w:eastAsia="TimesNewRomanPSMT"/>
          <w:sz w:val="26"/>
          <w:szCs w:val="26"/>
        </w:rPr>
      </w:pPr>
    </w:p>
    <w:p w14:paraId="5E4374AF" w14:textId="77777777" w:rsidR="00A91CC6" w:rsidRPr="00A91CC6" w:rsidRDefault="00A91CC6" w:rsidP="00A91CC6">
      <w:pPr>
        <w:ind w:firstLine="709"/>
        <w:jc w:val="center"/>
        <w:rPr>
          <w:color w:val="000000"/>
          <w:sz w:val="26"/>
          <w:szCs w:val="26"/>
        </w:rPr>
      </w:pPr>
      <w:r w:rsidRPr="00A91CC6">
        <w:rPr>
          <w:color w:val="000000"/>
          <w:sz w:val="26"/>
          <w:szCs w:val="26"/>
        </w:rPr>
        <w:t>13. 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A91CC6" w:rsidRPr="00A91CC6" w14:paraId="6B9A7C94" w14:textId="77777777" w:rsidTr="00BB34A6">
        <w:tc>
          <w:tcPr>
            <w:tcW w:w="3227" w:type="dxa"/>
            <w:tcBorders>
              <w:top w:val="nil"/>
              <w:left w:val="nil"/>
              <w:bottom w:val="nil"/>
              <w:right w:val="nil"/>
            </w:tcBorders>
            <w:tcMar>
              <w:top w:w="0" w:type="dxa"/>
              <w:left w:w="108" w:type="dxa"/>
              <w:bottom w:w="0" w:type="dxa"/>
              <w:right w:w="108" w:type="dxa"/>
            </w:tcMar>
          </w:tcPr>
          <w:p w14:paraId="5CE04307" w14:textId="77777777" w:rsidR="00A91CC6" w:rsidRPr="00A91CC6" w:rsidRDefault="00A91CC6" w:rsidP="00A91CC6">
            <w:pPr>
              <w:jc w:val="center"/>
              <w:rPr>
                <w:b/>
                <w:bCs/>
                <w:sz w:val="24"/>
                <w:szCs w:val="24"/>
                <w:lang w:eastAsia="en-US"/>
              </w:rPr>
            </w:pPr>
          </w:p>
          <w:p w14:paraId="22783B23" w14:textId="77777777" w:rsidR="00A91CC6" w:rsidRPr="00A91CC6" w:rsidRDefault="00A91CC6" w:rsidP="00A91CC6">
            <w:pPr>
              <w:jc w:val="center"/>
              <w:rPr>
                <w:b/>
                <w:bCs/>
                <w:sz w:val="24"/>
                <w:szCs w:val="24"/>
                <w:lang w:eastAsia="en-US"/>
              </w:rPr>
            </w:pPr>
            <w:r w:rsidRPr="00A91CC6">
              <w:rPr>
                <w:b/>
                <w:bCs/>
                <w:sz w:val="24"/>
                <w:szCs w:val="24"/>
                <w:lang w:eastAsia="en-US"/>
              </w:rPr>
              <w:t>Арендодатель:</w:t>
            </w:r>
          </w:p>
          <w:p w14:paraId="79816E26" w14:textId="77777777" w:rsidR="00A91CC6" w:rsidRPr="00A91CC6" w:rsidRDefault="00A91CC6" w:rsidP="00A91CC6">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756BB019" w14:textId="77777777" w:rsidR="00A91CC6" w:rsidRPr="00A91CC6" w:rsidRDefault="00A91CC6" w:rsidP="00A91CC6">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3F4F9882" w14:textId="77777777" w:rsidR="00A91CC6" w:rsidRPr="00A91CC6" w:rsidRDefault="00A91CC6" w:rsidP="00A91CC6">
            <w:pPr>
              <w:keepNext/>
              <w:keepLines/>
              <w:spacing w:before="200"/>
              <w:jc w:val="center"/>
              <w:outlineLvl w:val="3"/>
              <w:rPr>
                <w:b/>
                <w:bCs/>
                <w:iCs/>
                <w:color w:val="4F81BD"/>
                <w:sz w:val="24"/>
                <w:szCs w:val="24"/>
                <w:lang w:eastAsia="en-US"/>
              </w:rPr>
            </w:pPr>
            <w:r w:rsidRPr="00A91CC6">
              <w:rPr>
                <w:b/>
                <w:iCs/>
                <w:color w:val="000000"/>
                <w:sz w:val="24"/>
                <w:szCs w:val="24"/>
              </w:rPr>
              <w:t>Арендатор:</w:t>
            </w:r>
          </w:p>
        </w:tc>
      </w:tr>
      <w:tr w:rsidR="00A91CC6" w:rsidRPr="00A91CC6" w14:paraId="15370F2F"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20AA334D" w14:textId="77777777" w:rsidR="00A91CC6" w:rsidRPr="00A91CC6" w:rsidRDefault="00A91CC6" w:rsidP="00A91CC6">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3C7EDC6D" w14:textId="77777777" w:rsidR="00A91CC6" w:rsidRPr="00A91CC6" w:rsidRDefault="00A91CC6" w:rsidP="00A91CC6">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69DB1810" w14:textId="77777777" w:rsidR="00A91CC6" w:rsidRPr="00A91CC6" w:rsidRDefault="00A91CC6" w:rsidP="00A91CC6">
            <w:pPr>
              <w:keepNext/>
              <w:keepLines/>
              <w:spacing w:before="200"/>
              <w:jc w:val="center"/>
              <w:outlineLvl w:val="3"/>
              <w:rPr>
                <w:b/>
                <w:bCs/>
                <w:i/>
                <w:iCs/>
                <w:color w:val="4F81BD"/>
                <w:sz w:val="24"/>
                <w:szCs w:val="24"/>
                <w:lang w:eastAsia="en-US"/>
              </w:rPr>
            </w:pPr>
          </w:p>
        </w:tc>
      </w:tr>
      <w:tr w:rsidR="00A91CC6" w:rsidRPr="00A91CC6" w14:paraId="247FC856"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7C4E2ABA" w14:textId="77777777" w:rsidR="00A91CC6" w:rsidRPr="00A91CC6" w:rsidRDefault="00A91CC6" w:rsidP="00A91CC6">
            <w:pPr>
              <w:jc w:val="center"/>
            </w:pPr>
            <w:r w:rsidRPr="00A91CC6">
              <w:t>(подпись)</w:t>
            </w:r>
          </w:p>
          <w:p w14:paraId="5DCA2BA9" w14:textId="77777777" w:rsidR="00A91CC6" w:rsidRPr="00A91CC6" w:rsidRDefault="00A91CC6" w:rsidP="00A91CC6">
            <w:pPr>
              <w:jc w:val="center"/>
              <w:rPr>
                <w:sz w:val="24"/>
                <w:szCs w:val="24"/>
              </w:rPr>
            </w:pPr>
          </w:p>
          <w:p w14:paraId="2FF9E99B" w14:textId="77777777" w:rsidR="00A91CC6" w:rsidRPr="00A91CC6" w:rsidRDefault="00A91CC6" w:rsidP="00A91CC6">
            <w:pPr>
              <w:jc w:val="center"/>
              <w:rPr>
                <w:sz w:val="24"/>
                <w:szCs w:val="24"/>
              </w:rPr>
            </w:pPr>
            <w:r w:rsidRPr="00A91CC6">
              <w:rPr>
                <w:sz w:val="24"/>
                <w:szCs w:val="24"/>
              </w:rPr>
              <w:t>Онуфриенко Ольга Николаевна</w:t>
            </w:r>
          </w:p>
          <w:p w14:paraId="2183B8C6" w14:textId="77777777" w:rsidR="00A91CC6" w:rsidRPr="00A91CC6" w:rsidRDefault="00A91CC6" w:rsidP="00A91CC6">
            <w:pPr>
              <w:jc w:val="center"/>
              <w:rPr>
                <w:sz w:val="24"/>
                <w:szCs w:val="24"/>
              </w:rPr>
            </w:pPr>
            <w:r w:rsidRPr="00A91CC6">
              <w:rPr>
                <w:sz w:val="24"/>
                <w:szCs w:val="24"/>
              </w:rPr>
              <w:t>М.П.</w:t>
            </w:r>
          </w:p>
          <w:p w14:paraId="5554591F" w14:textId="77777777" w:rsidR="00A91CC6" w:rsidRPr="00A91CC6" w:rsidRDefault="00A91CC6" w:rsidP="00A91CC6">
            <w:pPr>
              <w:jc w:val="center"/>
              <w:rPr>
                <w:sz w:val="24"/>
                <w:szCs w:val="24"/>
                <w:lang w:eastAsia="en-US"/>
              </w:rPr>
            </w:pPr>
            <w:r w:rsidRPr="00A91CC6">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1FEBE842" w14:textId="77777777" w:rsidR="00A91CC6" w:rsidRPr="00A91CC6" w:rsidRDefault="00A91CC6" w:rsidP="00A91CC6">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3839F854" w14:textId="77777777" w:rsidR="00A91CC6" w:rsidRPr="00A91CC6" w:rsidRDefault="00A91CC6" w:rsidP="00A91CC6">
            <w:pPr>
              <w:jc w:val="center"/>
              <w:rPr>
                <w:lang w:eastAsia="en-US"/>
              </w:rPr>
            </w:pPr>
            <w:r w:rsidRPr="00A91CC6">
              <w:rPr>
                <w:lang w:eastAsia="en-US"/>
              </w:rPr>
              <w:t>(</w:t>
            </w:r>
            <w:r w:rsidRPr="00A91CC6">
              <w:t>подпись</w:t>
            </w:r>
            <w:r w:rsidRPr="00A91CC6">
              <w:rPr>
                <w:lang w:eastAsia="en-US"/>
              </w:rPr>
              <w:t>)</w:t>
            </w:r>
          </w:p>
          <w:p w14:paraId="22F88BE1" w14:textId="77777777" w:rsidR="00A91CC6" w:rsidRPr="00A91CC6" w:rsidRDefault="00A91CC6" w:rsidP="00A91CC6">
            <w:pPr>
              <w:jc w:val="center"/>
              <w:rPr>
                <w:color w:val="000000"/>
                <w:sz w:val="24"/>
                <w:szCs w:val="24"/>
                <w:lang w:eastAsia="en-US"/>
              </w:rPr>
            </w:pPr>
          </w:p>
          <w:p w14:paraId="341AF6A7" w14:textId="77777777" w:rsidR="00A91CC6" w:rsidRPr="00A91CC6" w:rsidRDefault="00A91CC6" w:rsidP="00A91CC6">
            <w:pPr>
              <w:jc w:val="center"/>
              <w:rPr>
                <w:sz w:val="24"/>
                <w:szCs w:val="24"/>
                <w:lang w:eastAsia="en-US"/>
              </w:rPr>
            </w:pPr>
            <w:r w:rsidRPr="00A91CC6">
              <w:rPr>
                <w:sz w:val="24"/>
                <w:szCs w:val="24"/>
                <w:lang w:eastAsia="en-US"/>
              </w:rPr>
              <w:t>__________________________________________________</w:t>
            </w:r>
          </w:p>
          <w:p w14:paraId="09753C30" w14:textId="77777777" w:rsidR="00A91CC6" w:rsidRPr="00A91CC6" w:rsidRDefault="00A91CC6" w:rsidP="00A91CC6">
            <w:pPr>
              <w:jc w:val="center"/>
              <w:rPr>
                <w:sz w:val="24"/>
                <w:szCs w:val="24"/>
                <w:u w:val="single"/>
                <w:lang w:eastAsia="en-US"/>
              </w:rPr>
            </w:pPr>
          </w:p>
          <w:p w14:paraId="7192B6E8" w14:textId="77777777" w:rsidR="00A91CC6" w:rsidRPr="00A91CC6" w:rsidRDefault="00A91CC6" w:rsidP="00A91CC6">
            <w:pPr>
              <w:jc w:val="center"/>
              <w:rPr>
                <w:sz w:val="24"/>
                <w:szCs w:val="24"/>
                <w:lang w:eastAsia="en-US"/>
              </w:rPr>
            </w:pPr>
            <w:r w:rsidRPr="00A91CC6">
              <w:rPr>
                <w:sz w:val="24"/>
                <w:szCs w:val="24"/>
                <w:u w:val="single"/>
                <w:lang w:eastAsia="en-US"/>
              </w:rPr>
              <w:t xml:space="preserve">                         2021</w:t>
            </w:r>
          </w:p>
        </w:tc>
      </w:tr>
    </w:tbl>
    <w:p w14:paraId="55354E01" w14:textId="77777777" w:rsidR="00A91CC6" w:rsidRPr="00A91CC6" w:rsidRDefault="00A91CC6" w:rsidP="00A91CC6">
      <w:pPr>
        <w:jc w:val="right"/>
        <w:rPr>
          <w:rFonts w:eastAsia="Calibri"/>
          <w:sz w:val="24"/>
          <w:szCs w:val="24"/>
          <w:lang w:eastAsia="en-US"/>
        </w:rPr>
      </w:pPr>
    </w:p>
    <w:p w14:paraId="78FE5021" w14:textId="77777777" w:rsidR="00A91CC6" w:rsidRPr="00A91CC6" w:rsidRDefault="00A91CC6" w:rsidP="00A91CC6">
      <w:pPr>
        <w:rPr>
          <w:rFonts w:eastAsia="Calibri"/>
          <w:sz w:val="24"/>
          <w:szCs w:val="24"/>
          <w:lang w:eastAsia="en-US"/>
        </w:rPr>
      </w:pPr>
      <w:r w:rsidRPr="00A91CC6">
        <w:rPr>
          <w:rFonts w:eastAsia="Calibri"/>
          <w:sz w:val="24"/>
          <w:szCs w:val="24"/>
          <w:lang w:eastAsia="en-US"/>
        </w:rPr>
        <w:br w:type="page"/>
      </w:r>
    </w:p>
    <w:p w14:paraId="4F55050A" w14:textId="77777777" w:rsidR="00A91CC6" w:rsidRPr="00A91CC6" w:rsidRDefault="00A91CC6" w:rsidP="00A91CC6">
      <w:pPr>
        <w:jc w:val="right"/>
        <w:rPr>
          <w:rFonts w:eastAsia="Calibri"/>
          <w:lang w:eastAsia="en-US"/>
        </w:rPr>
      </w:pPr>
      <w:r w:rsidRPr="00A91CC6">
        <w:rPr>
          <w:rFonts w:eastAsia="Calibri"/>
          <w:lang w:eastAsia="en-US"/>
        </w:rPr>
        <w:lastRenderedPageBreak/>
        <w:t>Приложение № 2</w:t>
      </w:r>
    </w:p>
    <w:p w14:paraId="0BAF1EA3" w14:textId="77777777" w:rsidR="00A91CC6" w:rsidRPr="00A91CC6" w:rsidRDefault="00A91CC6" w:rsidP="00A91CC6">
      <w:pPr>
        <w:jc w:val="right"/>
        <w:rPr>
          <w:rFonts w:eastAsia="Calibri"/>
          <w:lang w:eastAsia="en-US"/>
        </w:rPr>
      </w:pPr>
      <w:r w:rsidRPr="00A91CC6">
        <w:rPr>
          <w:rFonts w:eastAsia="Calibri"/>
          <w:lang w:eastAsia="en-US"/>
        </w:rPr>
        <w:t xml:space="preserve"> к договору аренды земельного участка</w:t>
      </w:r>
    </w:p>
    <w:p w14:paraId="58370A10" w14:textId="77777777" w:rsidR="00A91CC6" w:rsidRPr="00A91CC6" w:rsidRDefault="00A91CC6" w:rsidP="00A91CC6">
      <w:pPr>
        <w:widowControl w:val="0"/>
        <w:spacing w:line="264" w:lineRule="auto"/>
        <w:jc w:val="right"/>
        <w:rPr>
          <w:u w:val="single"/>
        </w:rPr>
      </w:pPr>
      <w:r w:rsidRPr="00A91CC6">
        <w:rPr>
          <w:rFonts w:eastAsia="Calibri"/>
          <w:u w:val="single"/>
          <w:lang w:eastAsia="en-US"/>
        </w:rPr>
        <w:t xml:space="preserve">от </w:t>
      </w:r>
      <w:r w:rsidRPr="00A91CC6">
        <w:rPr>
          <w:u w:val="single"/>
        </w:rPr>
        <w:t>«   »              2021</w:t>
      </w:r>
    </w:p>
    <w:p w14:paraId="5289E027" w14:textId="77777777" w:rsidR="00A91CC6" w:rsidRPr="00A91CC6" w:rsidRDefault="00A91CC6" w:rsidP="00A91CC6">
      <w:pPr>
        <w:widowControl w:val="0"/>
        <w:spacing w:line="264" w:lineRule="auto"/>
        <w:jc w:val="right"/>
        <w:rPr>
          <w:color w:val="000000"/>
          <w:lang w:bidi="ru-RU"/>
        </w:rPr>
      </w:pPr>
      <w:r w:rsidRPr="00A91CC6">
        <w:t xml:space="preserve"> № ____</w:t>
      </w:r>
    </w:p>
    <w:p w14:paraId="0E6917EE" w14:textId="77777777" w:rsidR="00A91CC6" w:rsidRPr="00A91CC6" w:rsidRDefault="00A91CC6" w:rsidP="00A91CC6">
      <w:pPr>
        <w:widowControl w:val="0"/>
        <w:spacing w:line="264" w:lineRule="auto"/>
        <w:jc w:val="center"/>
        <w:rPr>
          <w:color w:val="000000"/>
          <w:sz w:val="24"/>
          <w:szCs w:val="24"/>
          <w:lang w:bidi="ru-RU"/>
        </w:rPr>
      </w:pPr>
    </w:p>
    <w:p w14:paraId="70C7BE2E" w14:textId="77777777" w:rsidR="00A91CC6" w:rsidRPr="00A91CC6" w:rsidRDefault="00A91CC6" w:rsidP="00A91CC6">
      <w:pPr>
        <w:widowControl w:val="0"/>
        <w:spacing w:line="264" w:lineRule="auto"/>
        <w:jc w:val="center"/>
        <w:rPr>
          <w:color w:val="000000"/>
          <w:sz w:val="24"/>
          <w:szCs w:val="24"/>
          <w:lang w:bidi="ru-RU"/>
        </w:rPr>
      </w:pPr>
      <w:r w:rsidRPr="00A91CC6">
        <w:rPr>
          <w:color w:val="000000"/>
          <w:sz w:val="24"/>
          <w:szCs w:val="24"/>
          <w:lang w:bidi="ru-RU"/>
        </w:rPr>
        <w:t>РАСЧЕТ АРЕНДНОЙ ПЛАТЫ</w:t>
      </w:r>
    </w:p>
    <w:p w14:paraId="39D7D7CF" w14:textId="77777777" w:rsidR="00A91CC6" w:rsidRPr="00A91CC6" w:rsidRDefault="00A91CC6" w:rsidP="00A91CC6">
      <w:pPr>
        <w:widowControl w:val="0"/>
        <w:spacing w:line="264" w:lineRule="auto"/>
        <w:jc w:val="center"/>
        <w:rPr>
          <w:color w:val="000000"/>
          <w:sz w:val="24"/>
          <w:szCs w:val="24"/>
          <w:lang w:bidi="ru-RU"/>
        </w:rPr>
      </w:pPr>
      <w:r w:rsidRPr="00A91CC6">
        <w:rPr>
          <w:color w:val="000000"/>
          <w:sz w:val="24"/>
          <w:szCs w:val="24"/>
          <w:lang w:bidi="ru-RU"/>
        </w:rPr>
        <w:t>ЗА ПОЛЬЗОВАНИЕ ЗЕМЕЛЬНЫМ УЧАСТКОМ</w:t>
      </w:r>
    </w:p>
    <w:p w14:paraId="287EE5A9" w14:textId="77777777" w:rsidR="00A91CC6" w:rsidRPr="00A91CC6" w:rsidRDefault="00A91CC6" w:rsidP="00A91CC6">
      <w:pPr>
        <w:jc w:val="center"/>
        <w:rPr>
          <w:color w:val="000000"/>
          <w:sz w:val="24"/>
          <w:szCs w:val="24"/>
          <w:lang w:bidi="ru-RU"/>
        </w:rPr>
      </w:pPr>
      <w:r w:rsidRPr="00A91CC6">
        <w:rPr>
          <w:color w:val="000000"/>
          <w:sz w:val="24"/>
          <w:szCs w:val="24"/>
          <w:lang w:bidi="ru-RU"/>
        </w:rPr>
        <w:t xml:space="preserve">С КАДАСТРОВЫМ НОМЕРОМ </w:t>
      </w:r>
      <w:r w:rsidRPr="00A91CC6">
        <w:rPr>
          <w:bCs/>
          <w:sz w:val="24"/>
          <w:szCs w:val="24"/>
        </w:rPr>
        <w:t>51:01:3003002:579</w:t>
      </w:r>
    </w:p>
    <w:p w14:paraId="273D467C" w14:textId="77777777" w:rsidR="00A91CC6" w:rsidRPr="00A91CC6" w:rsidRDefault="00A91CC6" w:rsidP="00A91CC6">
      <w:pPr>
        <w:jc w:val="center"/>
        <w:rPr>
          <w:sz w:val="24"/>
          <w:szCs w:val="24"/>
        </w:rPr>
      </w:pPr>
    </w:p>
    <w:p w14:paraId="74C5BE76" w14:textId="77777777" w:rsidR="00A91CC6" w:rsidRPr="00A91CC6" w:rsidRDefault="00A91CC6" w:rsidP="00A91CC6">
      <w:pPr>
        <w:contextualSpacing/>
        <w:mirrorIndents/>
        <w:jc w:val="both"/>
        <w:rPr>
          <w:sz w:val="24"/>
          <w:szCs w:val="24"/>
        </w:rPr>
      </w:pPr>
      <w:r w:rsidRPr="00A91CC6">
        <w:rPr>
          <w:sz w:val="24"/>
          <w:szCs w:val="24"/>
        </w:rPr>
        <w:t>Арендодатель: Министерство имущественных отношений Мурманской области</w:t>
      </w:r>
      <w:r w:rsidRPr="00A91CC6">
        <w:rPr>
          <w:sz w:val="24"/>
          <w:szCs w:val="24"/>
        </w:rPr>
        <w:tab/>
      </w:r>
    </w:p>
    <w:p w14:paraId="6128B6A4" w14:textId="77777777" w:rsidR="00A91CC6" w:rsidRPr="00A91CC6" w:rsidRDefault="00A91CC6" w:rsidP="00A91CC6">
      <w:pPr>
        <w:contextualSpacing/>
        <w:mirrorIndents/>
        <w:jc w:val="both"/>
        <w:rPr>
          <w:sz w:val="24"/>
          <w:szCs w:val="24"/>
        </w:rPr>
      </w:pPr>
      <w:r w:rsidRPr="00A91CC6">
        <w:rPr>
          <w:sz w:val="24"/>
          <w:szCs w:val="24"/>
        </w:rPr>
        <w:t>Юридический адрес:</w:t>
      </w:r>
      <w:r w:rsidRPr="00A91CC6">
        <w:rPr>
          <w:bCs/>
          <w:sz w:val="24"/>
          <w:szCs w:val="24"/>
        </w:rPr>
        <w:t xml:space="preserve"> г. Мурманск, пр. Ленина, 75</w:t>
      </w:r>
    </w:p>
    <w:p w14:paraId="71F3A27E" w14:textId="77777777" w:rsidR="00A91CC6" w:rsidRPr="00A91CC6" w:rsidRDefault="00A91CC6" w:rsidP="00A91CC6">
      <w:pPr>
        <w:rPr>
          <w:sz w:val="24"/>
          <w:szCs w:val="24"/>
        </w:rPr>
      </w:pPr>
      <w:r w:rsidRPr="00A91CC6">
        <w:rPr>
          <w:sz w:val="24"/>
          <w:szCs w:val="24"/>
        </w:rPr>
        <w:t xml:space="preserve">Арендатор: </w:t>
      </w:r>
      <w:r w:rsidRPr="00A91CC6">
        <w:rPr>
          <w:color w:val="000000"/>
          <w:sz w:val="24"/>
          <w:szCs w:val="24"/>
        </w:rPr>
        <w:t>______________________________</w:t>
      </w:r>
    </w:p>
    <w:p w14:paraId="2AADB1B6" w14:textId="77777777" w:rsidR="00A91CC6" w:rsidRPr="00A91CC6" w:rsidRDefault="00A91CC6" w:rsidP="00A91CC6">
      <w:pPr>
        <w:jc w:val="both"/>
        <w:rPr>
          <w:sz w:val="24"/>
          <w:szCs w:val="24"/>
        </w:rPr>
      </w:pPr>
      <w:r w:rsidRPr="00A91CC6">
        <w:rPr>
          <w:sz w:val="24"/>
          <w:szCs w:val="24"/>
        </w:rPr>
        <w:t>Информация о земельном участке:</w:t>
      </w:r>
    </w:p>
    <w:p w14:paraId="6487695C" w14:textId="77777777" w:rsidR="00A91CC6" w:rsidRPr="00A91CC6" w:rsidRDefault="00A91CC6" w:rsidP="00A91CC6">
      <w:pPr>
        <w:autoSpaceDE w:val="0"/>
        <w:autoSpaceDN w:val="0"/>
        <w:adjustRightInd w:val="0"/>
        <w:rPr>
          <w:b/>
          <w:sz w:val="24"/>
          <w:szCs w:val="24"/>
        </w:rPr>
      </w:pPr>
      <w:r w:rsidRPr="00A91CC6">
        <w:rPr>
          <w:rFonts w:eastAsia="TimesNewRomanPSMT"/>
          <w:sz w:val="24"/>
          <w:szCs w:val="24"/>
        </w:rPr>
        <w:t>Местоположение:</w:t>
      </w:r>
      <w:r w:rsidRPr="00A91CC6">
        <w:rPr>
          <w:rFonts w:eastAsia="Calibri"/>
          <w:sz w:val="24"/>
          <w:szCs w:val="24"/>
          <w:lang w:eastAsia="en-US"/>
        </w:rPr>
        <w:t xml:space="preserve"> Мурманская область, муниципальный район Кольский, городское поселение Кильдинстрой</w:t>
      </w:r>
      <w:r w:rsidRPr="00A91CC6">
        <w:rPr>
          <w:sz w:val="24"/>
          <w:szCs w:val="24"/>
        </w:rPr>
        <w:t>.</w:t>
      </w:r>
    </w:p>
    <w:p w14:paraId="39E1CAE2" w14:textId="77777777" w:rsidR="00A91CC6" w:rsidRPr="00A91CC6" w:rsidRDefault="00A91CC6" w:rsidP="00A91CC6">
      <w:pPr>
        <w:autoSpaceDE w:val="0"/>
        <w:autoSpaceDN w:val="0"/>
        <w:adjustRightInd w:val="0"/>
        <w:rPr>
          <w:rFonts w:eastAsia="TimesNewRomanPSMT"/>
          <w:sz w:val="24"/>
          <w:szCs w:val="24"/>
        </w:rPr>
      </w:pPr>
      <w:r w:rsidRPr="00A91CC6">
        <w:rPr>
          <w:sz w:val="24"/>
          <w:szCs w:val="24"/>
        </w:rPr>
        <w:t>Категория земель: земли сельскохозяйственного назначения.</w:t>
      </w:r>
    </w:p>
    <w:p w14:paraId="26311F7D" w14:textId="77777777" w:rsidR="00A91CC6" w:rsidRPr="00A91CC6" w:rsidRDefault="00A91CC6" w:rsidP="00A91CC6">
      <w:pPr>
        <w:jc w:val="both"/>
        <w:rPr>
          <w:sz w:val="24"/>
          <w:szCs w:val="24"/>
        </w:rPr>
      </w:pPr>
      <w:r w:rsidRPr="00A91CC6">
        <w:rPr>
          <w:sz w:val="24"/>
          <w:szCs w:val="24"/>
        </w:rPr>
        <w:t xml:space="preserve">Кадастровый номер земельного участка: </w:t>
      </w:r>
      <w:r w:rsidRPr="00A91CC6">
        <w:rPr>
          <w:bCs/>
          <w:sz w:val="24"/>
          <w:szCs w:val="24"/>
        </w:rPr>
        <w:t>51:01:3003002:579</w:t>
      </w:r>
    </w:p>
    <w:p w14:paraId="4591BAA7" w14:textId="77777777" w:rsidR="00A91CC6" w:rsidRPr="00A91CC6" w:rsidRDefault="00A91CC6" w:rsidP="00A91CC6">
      <w:pPr>
        <w:jc w:val="both"/>
        <w:rPr>
          <w:sz w:val="24"/>
          <w:szCs w:val="24"/>
        </w:rPr>
      </w:pPr>
      <w:r w:rsidRPr="00A91CC6">
        <w:rPr>
          <w:sz w:val="24"/>
          <w:szCs w:val="24"/>
        </w:rPr>
        <w:t xml:space="preserve">Кадастровая стоимость земельного участка: </w:t>
      </w:r>
      <w:r w:rsidRPr="00A91CC6">
        <w:rPr>
          <w:rFonts w:eastAsia="TimesNewRomanPSMT"/>
          <w:sz w:val="24"/>
          <w:szCs w:val="24"/>
        </w:rPr>
        <w:t>178 902</w:t>
      </w:r>
      <w:r w:rsidRPr="00A91CC6">
        <w:rPr>
          <w:sz w:val="24"/>
          <w:szCs w:val="24"/>
        </w:rPr>
        <w:t xml:space="preserve"> руб.</w:t>
      </w:r>
    </w:p>
    <w:p w14:paraId="02B27402" w14:textId="77777777" w:rsidR="00A91CC6" w:rsidRPr="00A91CC6" w:rsidRDefault="00A91CC6" w:rsidP="00A91CC6">
      <w:pPr>
        <w:jc w:val="both"/>
        <w:rPr>
          <w:sz w:val="24"/>
          <w:szCs w:val="24"/>
        </w:rPr>
      </w:pPr>
      <w:r w:rsidRPr="00A91CC6">
        <w:rPr>
          <w:sz w:val="24"/>
          <w:szCs w:val="24"/>
        </w:rPr>
        <w:t>Разрешенное использование земельного участка: ведение садоводства.</w:t>
      </w:r>
    </w:p>
    <w:p w14:paraId="13193451" w14:textId="77777777" w:rsidR="00A91CC6" w:rsidRPr="00A91CC6" w:rsidRDefault="00A91CC6" w:rsidP="00A91CC6">
      <w:pPr>
        <w:jc w:val="both"/>
        <w:rPr>
          <w:sz w:val="24"/>
          <w:szCs w:val="24"/>
        </w:rPr>
      </w:pPr>
      <w:r w:rsidRPr="00A91CC6">
        <w:rPr>
          <w:sz w:val="24"/>
          <w:szCs w:val="24"/>
        </w:rPr>
        <w:t>Арендуемая площадь земельного участка: 600 кв.м.</w:t>
      </w:r>
    </w:p>
    <w:p w14:paraId="48F8B4C2" w14:textId="77777777" w:rsidR="00A91CC6" w:rsidRPr="00A91CC6" w:rsidRDefault="00A91CC6" w:rsidP="00A91CC6">
      <w:pPr>
        <w:jc w:val="both"/>
        <w:rPr>
          <w:sz w:val="24"/>
          <w:szCs w:val="24"/>
        </w:rPr>
      </w:pPr>
    </w:p>
    <w:p w14:paraId="083B6334" w14:textId="77777777" w:rsidR="00A91CC6" w:rsidRPr="00A91CC6" w:rsidRDefault="00A91CC6" w:rsidP="00A91CC6">
      <w:pPr>
        <w:ind w:firstLine="720"/>
        <w:jc w:val="both"/>
        <w:rPr>
          <w:sz w:val="24"/>
          <w:szCs w:val="24"/>
        </w:rPr>
      </w:pPr>
      <w:r w:rsidRPr="00A91CC6">
        <w:rPr>
          <w:spacing w:val="-7"/>
          <w:sz w:val="24"/>
          <w:szCs w:val="24"/>
        </w:rPr>
        <w:t xml:space="preserve">Годовая арендная плата за пользование Участком определена в размере, </w:t>
      </w:r>
      <w:r w:rsidRPr="00A91CC6">
        <w:rPr>
          <w:sz w:val="24"/>
          <w:szCs w:val="24"/>
        </w:rPr>
        <w:t xml:space="preserve">равной итоговой цене предмета аукциона и составляет </w:t>
      </w:r>
      <w:r w:rsidRPr="00A91CC6">
        <w:rPr>
          <w:color w:val="000000"/>
          <w:sz w:val="24"/>
          <w:szCs w:val="24"/>
          <w:lang w:bidi="ru-RU"/>
        </w:rPr>
        <w:t xml:space="preserve">_______ </w:t>
      </w:r>
      <w:r w:rsidRPr="00A91CC6">
        <w:rPr>
          <w:sz w:val="24"/>
          <w:szCs w:val="24"/>
        </w:rPr>
        <w:t>(___________________) рублей ____ копеек.</w:t>
      </w:r>
    </w:p>
    <w:p w14:paraId="69596481" w14:textId="77777777" w:rsidR="00A91CC6" w:rsidRPr="00A91CC6" w:rsidRDefault="00A91CC6" w:rsidP="00A91CC6">
      <w:pPr>
        <w:jc w:val="both"/>
        <w:rPr>
          <w:sz w:val="24"/>
          <w:szCs w:val="24"/>
          <w:highlight w:val="yellow"/>
        </w:rPr>
      </w:pPr>
      <w:r w:rsidRPr="00A91CC6">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2571A5EC" w14:textId="77777777" w:rsidR="00A91CC6" w:rsidRPr="00A91CC6" w:rsidRDefault="00A91CC6" w:rsidP="00A91CC6">
      <w:pPr>
        <w:jc w:val="both"/>
        <w:rPr>
          <w:sz w:val="24"/>
          <w:szCs w:val="24"/>
        </w:rPr>
      </w:pPr>
    </w:p>
    <w:p w14:paraId="13F70848" w14:textId="77777777" w:rsidR="00A91CC6" w:rsidRPr="00A91CC6" w:rsidRDefault="00A91CC6" w:rsidP="00A91CC6">
      <w:pPr>
        <w:jc w:val="both"/>
        <w:rPr>
          <w:sz w:val="24"/>
          <w:szCs w:val="24"/>
        </w:rPr>
      </w:pPr>
    </w:p>
    <w:p w14:paraId="070578D1" w14:textId="77777777" w:rsidR="00A91CC6" w:rsidRPr="00A91CC6" w:rsidRDefault="00A91CC6" w:rsidP="00A91CC6">
      <w:pPr>
        <w:widowControl w:val="0"/>
        <w:ind w:left="1704"/>
        <w:rPr>
          <w:color w:val="000000"/>
          <w:sz w:val="24"/>
          <w:szCs w:val="24"/>
          <w:lang w:bidi="ru-RU"/>
        </w:rPr>
      </w:pPr>
      <w:r w:rsidRPr="00A91CC6">
        <w:rPr>
          <w:color w:val="000000"/>
          <w:sz w:val="24"/>
          <w:szCs w:val="24"/>
          <w:lang w:bidi="ru-RU"/>
        </w:rPr>
        <w:t>Реквизиты для перечисления платежей по арендной плате:</w:t>
      </w:r>
    </w:p>
    <w:p w14:paraId="77F8A86A"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Банк получателя: ОТДЕЛЕНИЕ МУРМАНСК// УФК по Мурманской области г. Мурманск</w:t>
      </w:r>
    </w:p>
    <w:p w14:paraId="1961D715"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БИК 014705901</w:t>
      </w:r>
    </w:p>
    <w:p w14:paraId="5984FBBF"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Счет 40102810745370000041</w:t>
      </w:r>
    </w:p>
    <w:p w14:paraId="5DBAB44A"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5EA355EB"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ИНН 5105031608 КПП 510501001</w:t>
      </w:r>
    </w:p>
    <w:p w14:paraId="3B240CCF"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Счет получателя  03100643000000014900</w:t>
      </w:r>
    </w:p>
    <w:p w14:paraId="710C4560"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47 605 158  (Кильдинстрой)</w:t>
      </w:r>
    </w:p>
    <w:p w14:paraId="7ECE6E74"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47 605 161  (Молочный)</w:t>
      </w:r>
    </w:p>
    <w:p w14:paraId="50705EA3"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47 605 173 (Туманный)</w:t>
      </w:r>
    </w:p>
    <w:p w14:paraId="01EB6EDB"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47 605 101 (Кола)</w:t>
      </w:r>
    </w:p>
    <w:p w14:paraId="400880A7"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ОКТМО: 47 605 163 051 (Мурмаши)</w:t>
      </w:r>
    </w:p>
    <w:p w14:paraId="213C703F"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 xml:space="preserve">Код бюджетной классификации: 009 1 11 05013 13 0000 120 (для городских поселений) </w:t>
      </w:r>
    </w:p>
    <w:p w14:paraId="26AAE8BF" w14:textId="77777777" w:rsidR="00A91CC6" w:rsidRPr="00A91CC6" w:rsidRDefault="00A91CC6" w:rsidP="00A91CC6">
      <w:pPr>
        <w:widowControl w:val="0"/>
        <w:ind w:firstLine="709"/>
        <w:jc w:val="both"/>
        <w:rPr>
          <w:color w:val="000000"/>
          <w:sz w:val="24"/>
          <w:szCs w:val="24"/>
          <w:lang w:bidi="ru-RU"/>
        </w:rPr>
      </w:pPr>
      <w:r w:rsidRPr="00A91CC6">
        <w:rPr>
          <w:color w:val="000000"/>
          <w:sz w:val="24"/>
          <w:szCs w:val="24"/>
          <w:lang w:bidi="ru-RU"/>
        </w:rPr>
        <w:t>наименование платежа: арендная плата по договору аренды з/у №___ от ________.</w:t>
      </w:r>
    </w:p>
    <w:p w14:paraId="05AFA249" w14:textId="77777777" w:rsidR="00A91CC6" w:rsidRPr="00A91CC6" w:rsidRDefault="00A91CC6" w:rsidP="00A91CC6">
      <w:pPr>
        <w:rPr>
          <w:color w:val="000000"/>
          <w:sz w:val="24"/>
          <w:szCs w:val="24"/>
          <w:lang w:bidi="ru-RU"/>
        </w:rPr>
      </w:pPr>
      <w:r w:rsidRPr="00A91CC6">
        <w:rPr>
          <w:color w:val="000000"/>
          <w:sz w:val="24"/>
          <w:szCs w:val="24"/>
          <w:lang w:bidi="ru-RU"/>
        </w:rPr>
        <w:br w:type="page"/>
      </w:r>
    </w:p>
    <w:p w14:paraId="3DF17527" w14:textId="77777777" w:rsidR="00A91CC6" w:rsidRPr="00A91CC6" w:rsidRDefault="00A91CC6" w:rsidP="00A91CC6">
      <w:pPr>
        <w:jc w:val="right"/>
        <w:rPr>
          <w:rFonts w:eastAsia="Calibri"/>
          <w:lang w:eastAsia="en-US"/>
        </w:rPr>
      </w:pPr>
      <w:r w:rsidRPr="00A91CC6">
        <w:rPr>
          <w:rFonts w:eastAsia="Calibri"/>
          <w:lang w:eastAsia="en-US"/>
        </w:rPr>
        <w:lastRenderedPageBreak/>
        <w:t>Приложение № 3</w:t>
      </w:r>
    </w:p>
    <w:p w14:paraId="73284091" w14:textId="77777777" w:rsidR="00A91CC6" w:rsidRPr="00A91CC6" w:rsidRDefault="00A91CC6" w:rsidP="00A91CC6">
      <w:pPr>
        <w:jc w:val="right"/>
        <w:rPr>
          <w:rFonts w:eastAsia="Calibri"/>
          <w:lang w:eastAsia="en-US"/>
        </w:rPr>
      </w:pPr>
      <w:r w:rsidRPr="00A91CC6">
        <w:rPr>
          <w:rFonts w:eastAsia="Calibri"/>
          <w:lang w:eastAsia="en-US"/>
        </w:rPr>
        <w:t xml:space="preserve"> к договору аренды земельного участка</w:t>
      </w:r>
    </w:p>
    <w:p w14:paraId="6A41EDFD" w14:textId="77777777" w:rsidR="00A91CC6" w:rsidRPr="00A91CC6" w:rsidRDefault="00A91CC6" w:rsidP="00A91CC6">
      <w:pPr>
        <w:widowControl w:val="0"/>
        <w:spacing w:line="264" w:lineRule="auto"/>
        <w:jc w:val="right"/>
        <w:rPr>
          <w:u w:val="single"/>
        </w:rPr>
      </w:pPr>
      <w:r w:rsidRPr="00A91CC6">
        <w:rPr>
          <w:rFonts w:eastAsia="Calibri"/>
          <w:u w:val="single"/>
          <w:lang w:eastAsia="en-US"/>
        </w:rPr>
        <w:t xml:space="preserve">от </w:t>
      </w:r>
      <w:r w:rsidRPr="00A91CC6">
        <w:rPr>
          <w:u w:val="single"/>
        </w:rPr>
        <w:t>«   »            2021</w:t>
      </w:r>
    </w:p>
    <w:p w14:paraId="7E53F1BA" w14:textId="77777777" w:rsidR="00A91CC6" w:rsidRPr="00A91CC6" w:rsidRDefault="00A91CC6" w:rsidP="00A91CC6">
      <w:pPr>
        <w:widowControl w:val="0"/>
        <w:spacing w:line="264" w:lineRule="auto"/>
        <w:jc w:val="right"/>
        <w:rPr>
          <w:color w:val="000000"/>
          <w:lang w:bidi="ru-RU"/>
        </w:rPr>
      </w:pPr>
      <w:r w:rsidRPr="00A91CC6">
        <w:t xml:space="preserve"> № _____</w:t>
      </w:r>
    </w:p>
    <w:p w14:paraId="756D5F35" w14:textId="77777777" w:rsidR="00A91CC6" w:rsidRPr="00A91CC6" w:rsidRDefault="00A91CC6" w:rsidP="00A91CC6">
      <w:pPr>
        <w:ind w:right="-87"/>
        <w:jc w:val="center"/>
        <w:rPr>
          <w:b/>
          <w:sz w:val="26"/>
          <w:szCs w:val="26"/>
        </w:rPr>
      </w:pPr>
    </w:p>
    <w:p w14:paraId="7FEA7128" w14:textId="77777777" w:rsidR="00A91CC6" w:rsidRPr="00A91CC6" w:rsidRDefault="00A91CC6" w:rsidP="00A91CC6">
      <w:pPr>
        <w:ind w:right="-87"/>
        <w:jc w:val="center"/>
        <w:rPr>
          <w:b/>
          <w:sz w:val="26"/>
          <w:szCs w:val="26"/>
        </w:rPr>
      </w:pPr>
    </w:p>
    <w:p w14:paraId="600403F0" w14:textId="77777777" w:rsidR="00A91CC6" w:rsidRPr="00A91CC6" w:rsidRDefault="00A91CC6" w:rsidP="00A91CC6">
      <w:pPr>
        <w:ind w:right="-87"/>
        <w:jc w:val="center"/>
        <w:rPr>
          <w:b/>
          <w:sz w:val="24"/>
          <w:szCs w:val="24"/>
        </w:rPr>
      </w:pPr>
      <w:r w:rsidRPr="00A91CC6">
        <w:rPr>
          <w:b/>
          <w:sz w:val="24"/>
          <w:szCs w:val="24"/>
        </w:rPr>
        <w:t>АКТ</w:t>
      </w:r>
    </w:p>
    <w:p w14:paraId="15180A7F" w14:textId="77777777" w:rsidR="00A91CC6" w:rsidRPr="00A91CC6" w:rsidRDefault="00A91CC6" w:rsidP="00A91CC6">
      <w:pPr>
        <w:ind w:right="-87"/>
        <w:jc w:val="center"/>
        <w:rPr>
          <w:b/>
          <w:sz w:val="24"/>
          <w:szCs w:val="24"/>
        </w:rPr>
      </w:pPr>
      <w:r w:rsidRPr="00A91CC6">
        <w:rPr>
          <w:b/>
          <w:sz w:val="24"/>
          <w:szCs w:val="24"/>
        </w:rPr>
        <w:t>приема-передачи земельного участка</w:t>
      </w:r>
    </w:p>
    <w:p w14:paraId="56576AB9" w14:textId="77777777" w:rsidR="00A91CC6" w:rsidRPr="00A91CC6" w:rsidRDefault="00A91CC6" w:rsidP="00A91CC6">
      <w:pPr>
        <w:ind w:right="-87"/>
        <w:jc w:val="center"/>
        <w:rPr>
          <w:rFonts w:eastAsia="Microsoft Sans Serif"/>
          <w:b/>
          <w:color w:val="000000"/>
          <w:sz w:val="24"/>
          <w:szCs w:val="24"/>
          <w:lang w:bidi="ru-RU"/>
        </w:rPr>
      </w:pPr>
      <w:r w:rsidRPr="00A91CC6">
        <w:rPr>
          <w:b/>
          <w:sz w:val="24"/>
          <w:szCs w:val="24"/>
        </w:rPr>
        <w:t>с кадастровым номером 51:01:3003002:579</w:t>
      </w:r>
    </w:p>
    <w:p w14:paraId="72A62B12" w14:textId="77777777" w:rsidR="00A91CC6" w:rsidRPr="00A91CC6" w:rsidRDefault="00A91CC6" w:rsidP="00A91CC6">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A91CC6" w:rsidRPr="00A91CC6" w14:paraId="06652087" w14:textId="77777777" w:rsidTr="00BB34A6">
        <w:tc>
          <w:tcPr>
            <w:tcW w:w="4758" w:type="dxa"/>
          </w:tcPr>
          <w:p w14:paraId="6BCF5902" w14:textId="77777777" w:rsidR="00A91CC6" w:rsidRPr="00A91CC6" w:rsidRDefault="00A91CC6" w:rsidP="00A91CC6">
            <w:pPr>
              <w:widowControl w:val="0"/>
              <w:snapToGrid w:val="0"/>
              <w:rPr>
                <w:sz w:val="24"/>
                <w:szCs w:val="24"/>
              </w:rPr>
            </w:pPr>
            <w:r w:rsidRPr="00A91CC6">
              <w:rPr>
                <w:sz w:val="24"/>
                <w:szCs w:val="24"/>
              </w:rPr>
              <w:t>г.Мурманск</w:t>
            </w:r>
          </w:p>
        </w:tc>
        <w:tc>
          <w:tcPr>
            <w:tcW w:w="4881" w:type="dxa"/>
            <w:vAlign w:val="center"/>
          </w:tcPr>
          <w:p w14:paraId="0C968B27" w14:textId="77777777" w:rsidR="00A91CC6" w:rsidRPr="00A91CC6" w:rsidRDefault="00A91CC6" w:rsidP="00A91CC6">
            <w:pPr>
              <w:widowControl w:val="0"/>
              <w:snapToGrid w:val="0"/>
              <w:jc w:val="right"/>
              <w:rPr>
                <w:sz w:val="24"/>
                <w:szCs w:val="24"/>
              </w:rPr>
            </w:pPr>
            <w:r w:rsidRPr="00A91CC6">
              <w:rPr>
                <w:sz w:val="24"/>
                <w:szCs w:val="24"/>
              </w:rPr>
              <w:t>«___»</w:t>
            </w:r>
            <w:r w:rsidRPr="00A91CC6">
              <w:rPr>
                <w:sz w:val="24"/>
                <w:szCs w:val="24"/>
                <w:u w:val="single"/>
              </w:rPr>
              <w:t xml:space="preserve">                     </w:t>
            </w:r>
            <w:r w:rsidRPr="00A91CC6">
              <w:rPr>
                <w:sz w:val="24"/>
                <w:szCs w:val="24"/>
              </w:rPr>
              <w:t>2021г.</w:t>
            </w:r>
          </w:p>
        </w:tc>
      </w:tr>
    </w:tbl>
    <w:p w14:paraId="709D87D9" w14:textId="77777777" w:rsidR="00A91CC6" w:rsidRPr="00A91CC6" w:rsidRDefault="00A91CC6" w:rsidP="00A91CC6">
      <w:pPr>
        <w:ind w:firstLine="708"/>
        <w:jc w:val="both"/>
        <w:rPr>
          <w:color w:val="000000"/>
          <w:sz w:val="24"/>
          <w:szCs w:val="24"/>
        </w:rPr>
      </w:pPr>
    </w:p>
    <w:p w14:paraId="6671817F" w14:textId="77777777" w:rsidR="00A91CC6" w:rsidRPr="00A91CC6" w:rsidRDefault="00A91CC6" w:rsidP="00A91CC6">
      <w:pPr>
        <w:ind w:firstLine="708"/>
        <w:jc w:val="both"/>
        <w:rPr>
          <w:color w:val="000000"/>
          <w:sz w:val="24"/>
          <w:szCs w:val="24"/>
        </w:rPr>
      </w:pPr>
    </w:p>
    <w:p w14:paraId="2B81D41B" w14:textId="4F5D0020" w:rsidR="00A91CC6" w:rsidRDefault="00A91CC6" w:rsidP="00A91CC6">
      <w:pPr>
        <w:autoSpaceDE w:val="0"/>
        <w:autoSpaceDN w:val="0"/>
        <w:adjustRightInd w:val="0"/>
        <w:ind w:firstLine="709"/>
        <w:jc w:val="both"/>
        <w:rPr>
          <w:rFonts w:eastAsia="TimesNewRomanPSMT"/>
          <w:sz w:val="24"/>
          <w:szCs w:val="24"/>
        </w:rPr>
      </w:pPr>
      <w:r w:rsidRPr="00A91CC6">
        <w:rPr>
          <w:b/>
          <w:color w:val="000000"/>
          <w:sz w:val="24"/>
          <w:szCs w:val="24"/>
        </w:rPr>
        <w:t>Министерство имущественных отношений Мурманской области</w:t>
      </w:r>
      <w:r w:rsidRPr="00A91CC6">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A91CC6">
        <w:rPr>
          <w:bCs/>
          <w:color w:val="000000"/>
          <w:sz w:val="24"/>
          <w:szCs w:val="24"/>
        </w:rPr>
        <w:t>имущественных отношений Мурманской области,</w:t>
      </w:r>
      <w:r w:rsidRPr="00A91CC6">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A91CC6">
        <w:rPr>
          <w:color w:val="000000"/>
          <w:sz w:val="24"/>
          <w:szCs w:val="24"/>
          <w:u w:val="single"/>
        </w:rPr>
        <w:t xml:space="preserve">                                               </w:t>
      </w:r>
      <w:r w:rsidRPr="00A91CC6">
        <w:rPr>
          <w:color w:val="000000"/>
          <w:sz w:val="24"/>
          <w:szCs w:val="24"/>
        </w:rPr>
        <w:t xml:space="preserve">, именуемый в дальнейшем «Арендатор», </w:t>
      </w:r>
      <w:r w:rsidRPr="00A91CC6">
        <w:rPr>
          <w:rFonts w:eastAsia="Microsoft Sans Serif"/>
          <w:color w:val="000000"/>
          <w:sz w:val="24"/>
          <w:szCs w:val="24"/>
          <w:lang w:bidi="ru-RU"/>
        </w:rPr>
        <w:t>с другой стороны,</w:t>
      </w:r>
      <w:r w:rsidRPr="00A91CC6">
        <w:rPr>
          <w:color w:val="000000"/>
          <w:sz w:val="24"/>
          <w:szCs w:val="24"/>
        </w:rPr>
        <w:t xml:space="preserve"> и вместе именуемые в дальнейшем «Стороны», </w:t>
      </w:r>
      <w:r w:rsidRPr="00A91CC6">
        <w:rPr>
          <w:sz w:val="24"/>
          <w:szCs w:val="24"/>
        </w:rPr>
        <w:t xml:space="preserve">составили настоящий акт о следующем: «Арендатору» произведена передача земельного Участка с кадастровым номером </w:t>
      </w:r>
      <w:r w:rsidRPr="00A91CC6">
        <w:rPr>
          <w:bCs/>
          <w:sz w:val="24"/>
          <w:szCs w:val="24"/>
        </w:rPr>
        <w:t>51:01:3003002:579</w:t>
      </w:r>
      <w:r w:rsidRPr="00A91CC6">
        <w:rPr>
          <w:sz w:val="24"/>
          <w:szCs w:val="24"/>
        </w:rPr>
        <w:t xml:space="preserve">, </w:t>
      </w:r>
      <w:r w:rsidRPr="00A91CC6">
        <w:rPr>
          <w:sz w:val="24"/>
          <w:szCs w:val="24"/>
          <w:lang w:bidi="ru-RU"/>
        </w:rPr>
        <w:t xml:space="preserve">площадью </w:t>
      </w:r>
      <w:r w:rsidRPr="00A91CC6">
        <w:rPr>
          <w:sz w:val="24"/>
          <w:szCs w:val="24"/>
        </w:rPr>
        <w:t xml:space="preserve">600 кв.м, </w:t>
      </w:r>
      <w:r w:rsidRPr="00A91CC6">
        <w:rPr>
          <w:rFonts w:eastAsia="Calibri"/>
          <w:sz w:val="24"/>
          <w:szCs w:val="24"/>
          <w:lang w:eastAsia="en-US"/>
        </w:rPr>
        <w:t>местоположение: Мурманская область, муниципальный район Кольский, городское поселение Кильдинстрой</w:t>
      </w:r>
      <w:r w:rsidRPr="00A91CC6">
        <w:rPr>
          <w:rFonts w:eastAsia="TimesNewRomanPSMT"/>
          <w:sz w:val="24"/>
          <w:szCs w:val="24"/>
        </w:rPr>
        <w:t>.</w:t>
      </w:r>
    </w:p>
    <w:p w14:paraId="073BA138" w14:textId="77777777" w:rsidR="00D448A1" w:rsidRPr="006F576B" w:rsidRDefault="00D448A1" w:rsidP="00D448A1">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20C8B655" w14:textId="77777777" w:rsidR="00A91CC6" w:rsidRPr="00A91CC6" w:rsidRDefault="00A91CC6" w:rsidP="00A91CC6">
      <w:pPr>
        <w:ind w:right="-241"/>
        <w:jc w:val="center"/>
        <w:rPr>
          <w:sz w:val="24"/>
          <w:szCs w:val="24"/>
        </w:rPr>
      </w:pPr>
    </w:p>
    <w:p w14:paraId="4F079FAA" w14:textId="77777777" w:rsidR="00A91CC6" w:rsidRPr="00A91CC6" w:rsidRDefault="00A91CC6" w:rsidP="00A91CC6">
      <w:pPr>
        <w:ind w:right="-241"/>
        <w:jc w:val="center"/>
        <w:rPr>
          <w:sz w:val="24"/>
          <w:szCs w:val="24"/>
        </w:rPr>
      </w:pPr>
      <w:r w:rsidRPr="00A91CC6">
        <w:rPr>
          <w:sz w:val="24"/>
          <w:szCs w:val="24"/>
        </w:rPr>
        <w:t>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A91CC6" w:rsidRPr="00A91CC6" w14:paraId="7E80ACB3" w14:textId="77777777" w:rsidTr="00BB34A6">
        <w:tc>
          <w:tcPr>
            <w:tcW w:w="3227" w:type="dxa"/>
            <w:tcBorders>
              <w:top w:val="nil"/>
              <w:left w:val="nil"/>
              <w:bottom w:val="nil"/>
              <w:right w:val="nil"/>
            </w:tcBorders>
            <w:tcMar>
              <w:top w:w="0" w:type="dxa"/>
              <w:left w:w="108" w:type="dxa"/>
              <w:bottom w:w="0" w:type="dxa"/>
              <w:right w:w="108" w:type="dxa"/>
            </w:tcMar>
          </w:tcPr>
          <w:p w14:paraId="72850CDA" w14:textId="77777777" w:rsidR="00A91CC6" w:rsidRPr="00A91CC6" w:rsidRDefault="00A91CC6" w:rsidP="00A91CC6">
            <w:pPr>
              <w:jc w:val="center"/>
              <w:rPr>
                <w:b/>
                <w:bCs/>
                <w:sz w:val="24"/>
                <w:szCs w:val="24"/>
                <w:lang w:eastAsia="en-US"/>
              </w:rPr>
            </w:pPr>
          </w:p>
          <w:p w14:paraId="754B0E10" w14:textId="77777777" w:rsidR="00A91CC6" w:rsidRPr="00A91CC6" w:rsidRDefault="00A91CC6" w:rsidP="00A91CC6">
            <w:pPr>
              <w:jc w:val="center"/>
              <w:rPr>
                <w:b/>
                <w:bCs/>
                <w:sz w:val="24"/>
                <w:szCs w:val="24"/>
                <w:lang w:eastAsia="en-US"/>
              </w:rPr>
            </w:pPr>
            <w:r w:rsidRPr="00A91CC6">
              <w:rPr>
                <w:b/>
                <w:bCs/>
                <w:sz w:val="24"/>
                <w:szCs w:val="24"/>
                <w:lang w:eastAsia="en-US"/>
              </w:rPr>
              <w:t>Арендодатель:</w:t>
            </w:r>
          </w:p>
          <w:p w14:paraId="5B677A37" w14:textId="77777777" w:rsidR="00A91CC6" w:rsidRPr="00A91CC6" w:rsidRDefault="00A91CC6" w:rsidP="00A91CC6">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2BC87A4E" w14:textId="77777777" w:rsidR="00A91CC6" w:rsidRPr="00A91CC6" w:rsidRDefault="00A91CC6" w:rsidP="00A91CC6">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4508D282" w14:textId="77777777" w:rsidR="00A91CC6" w:rsidRPr="00A91CC6" w:rsidRDefault="00A91CC6" w:rsidP="00A91CC6">
            <w:pPr>
              <w:keepNext/>
              <w:keepLines/>
              <w:spacing w:before="200"/>
              <w:jc w:val="center"/>
              <w:outlineLvl w:val="3"/>
              <w:rPr>
                <w:b/>
                <w:bCs/>
                <w:iCs/>
                <w:color w:val="4F81BD"/>
                <w:sz w:val="24"/>
                <w:szCs w:val="24"/>
                <w:lang w:eastAsia="en-US"/>
              </w:rPr>
            </w:pPr>
            <w:r w:rsidRPr="00A91CC6">
              <w:rPr>
                <w:b/>
                <w:iCs/>
                <w:color w:val="000000"/>
                <w:sz w:val="24"/>
                <w:szCs w:val="24"/>
              </w:rPr>
              <w:t>Арендатор:</w:t>
            </w:r>
          </w:p>
        </w:tc>
      </w:tr>
      <w:tr w:rsidR="00A91CC6" w:rsidRPr="00A91CC6" w14:paraId="604F1FBB"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296E4950" w14:textId="77777777" w:rsidR="00A91CC6" w:rsidRPr="00A91CC6" w:rsidRDefault="00A91CC6" w:rsidP="00A91CC6">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06FF4653" w14:textId="77777777" w:rsidR="00A91CC6" w:rsidRPr="00A91CC6" w:rsidRDefault="00A91CC6" w:rsidP="00A91CC6">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0A39A3D7" w14:textId="77777777" w:rsidR="00A91CC6" w:rsidRPr="00A91CC6" w:rsidRDefault="00A91CC6" w:rsidP="00A91CC6">
            <w:pPr>
              <w:keepNext/>
              <w:keepLines/>
              <w:spacing w:before="200"/>
              <w:jc w:val="center"/>
              <w:outlineLvl w:val="3"/>
              <w:rPr>
                <w:b/>
                <w:bCs/>
                <w:i/>
                <w:iCs/>
                <w:color w:val="4F81BD"/>
                <w:sz w:val="24"/>
                <w:szCs w:val="24"/>
                <w:lang w:eastAsia="en-US"/>
              </w:rPr>
            </w:pPr>
          </w:p>
        </w:tc>
      </w:tr>
      <w:tr w:rsidR="00A91CC6" w:rsidRPr="00A91CC6" w14:paraId="7908FFE7"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568144B7" w14:textId="77777777" w:rsidR="00A91CC6" w:rsidRPr="00A91CC6" w:rsidRDefault="00A91CC6" w:rsidP="00A91CC6">
            <w:pPr>
              <w:jc w:val="center"/>
            </w:pPr>
            <w:r w:rsidRPr="00A91CC6">
              <w:t>(подпись)</w:t>
            </w:r>
          </w:p>
          <w:p w14:paraId="3835FD05" w14:textId="77777777" w:rsidR="00A91CC6" w:rsidRPr="00A91CC6" w:rsidRDefault="00A91CC6" w:rsidP="00A91CC6">
            <w:pPr>
              <w:jc w:val="center"/>
              <w:rPr>
                <w:sz w:val="24"/>
                <w:szCs w:val="24"/>
              </w:rPr>
            </w:pPr>
          </w:p>
          <w:p w14:paraId="0A3868CF" w14:textId="77777777" w:rsidR="00A91CC6" w:rsidRPr="00A91CC6" w:rsidRDefault="00A91CC6" w:rsidP="00A91CC6">
            <w:pPr>
              <w:jc w:val="center"/>
              <w:rPr>
                <w:sz w:val="24"/>
                <w:szCs w:val="24"/>
              </w:rPr>
            </w:pPr>
            <w:r w:rsidRPr="00A91CC6">
              <w:rPr>
                <w:sz w:val="24"/>
                <w:szCs w:val="24"/>
              </w:rPr>
              <w:t>Онуфриенко Ольга Николаевна</w:t>
            </w:r>
          </w:p>
          <w:p w14:paraId="31198552" w14:textId="77777777" w:rsidR="00A91CC6" w:rsidRPr="00A91CC6" w:rsidRDefault="00A91CC6" w:rsidP="00A91CC6">
            <w:pPr>
              <w:jc w:val="center"/>
              <w:rPr>
                <w:sz w:val="24"/>
                <w:szCs w:val="24"/>
              </w:rPr>
            </w:pPr>
            <w:r w:rsidRPr="00A91CC6">
              <w:rPr>
                <w:sz w:val="24"/>
                <w:szCs w:val="24"/>
              </w:rPr>
              <w:t>М.П.</w:t>
            </w:r>
          </w:p>
          <w:p w14:paraId="3B1C7680" w14:textId="77777777" w:rsidR="00A91CC6" w:rsidRPr="00A91CC6" w:rsidRDefault="00A91CC6" w:rsidP="00A91CC6">
            <w:pPr>
              <w:jc w:val="center"/>
              <w:rPr>
                <w:sz w:val="24"/>
                <w:szCs w:val="24"/>
                <w:lang w:eastAsia="en-US"/>
              </w:rPr>
            </w:pPr>
            <w:r w:rsidRPr="00A91CC6">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4DFAF2ED" w14:textId="77777777" w:rsidR="00A91CC6" w:rsidRPr="00A91CC6" w:rsidRDefault="00A91CC6" w:rsidP="00A91CC6">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2F46538D" w14:textId="77777777" w:rsidR="00A91CC6" w:rsidRPr="00A91CC6" w:rsidRDefault="00A91CC6" w:rsidP="00A91CC6">
            <w:pPr>
              <w:jc w:val="center"/>
              <w:rPr>
                <w:color w:val="000000"/>
                <w:lang w:eastAsia="en-US"/>
              </w:rPr>
            </w:pPr>
            <w:r w:rsidRPr="00A91CC6">
              <w:rPr>
                <w:lang w:eastAsia="en-US"/>
              </w:rPr>
              <w:t>(</w:t>
            </w:r>
            <w:r w:rsidRPr="00A91CC6">
              <w:t>подпись</w:t>
            </w:r>
            <w:r w:rsidRPr="00A91CC6">
              <w:rPr>
                <w:lang w:eastAsia="en-US"/>
              </w:rPr>
              <w:t>)</w:t>
            </w:r>
          </w:p>
          <w:p w14:paraId="38001FD1" w14:textId="77777777" w:rsidR="00A91CC6" w:rsidRPr="00A91CC6" w:rsidRDefault="00A91CC6" w:rsidP="00A91CC6">
            <w:pPr>
              <w:rPr>
                <w:sz w:val="24"/>
                <w:szCs w:val="24"/>
                <w:lang w:eastAsia="en-US"/>
              </w:rPr>
            </w:pPr>
            <w:r w:rsidRPr="00A91CC6">
              <w:rPr>
                <w:sz w:val="24"/>
                <w:szCs w:val="24"/>
                <w:lang w:eastAsia="en-US"/>
              </w:rPr>
              <w:t>___________________________________________________________________________</w:t>
            </w:r>
          </w:p>
          <w:p w14:paraId="77D1555C" w14:textId="77777777" w:rsidR="00A91CC6" w:rsidRPr="00A91CC6" w:rsidRDefault="00A91CC6" w:rsidP="00A91CC6">
            <w:pPr>
              <w:rPr>
                <w:sz w:val="24"/>
                <w:szCs w:val="24"/>
                <w:lang w:eastAsia="en-US"/>
              </w:rPr>
            </w:pPr>
          </w:p>
          <w:p w14:paraId="34C4B2B8" w14:textId="77777777" w:rsidR="00A91CC6" w:rsidRPr="00A91CC6" w:rsidRDefault="00A91CC6" w:rsidP="00A91CC6">
            <w:pPr>
              <w:jc w:val="center"/>
              <w:rPr>
                <w:sz w:val="24"/>
                <w:szCs w:val="24"/>
                <w:lang w:eastAsia="en-US"/>
              </w:rPr>
            </w:pPr>
            <w:r w:rsidRPr="00A91CC6">
              <w:rPr>
                <w:sz w:val="24"/>
                <w:szCs w:val="24"/>
                <w:u w:val="single"/>
                <w:lang w:eastAsia="en-US"/>
              </w:rPr>
              <w:t xml:space="preserve">                          2021</w:t>
            </w:r>
          </w:p>
        </w:tc>
      </w:tr>
    </w:tbl>
    <w:p w14:paraId="694E308F" w14:textId="77777777" w:rsidR="00A91CC6" w:rsidRPr="00A91CC6" w:rsidRDefault="00A91CC6" w:rsidP="00A91CC6">
      <w:pPr>
        <w:ind w:firstLine="720"/>
        <w:rPr>
          <w:sz w:val="24"/>
          <w:szCs w:val="24"/>
        </w:rPr>
      </w:pPr>
    </w:p>
    <w:p w14:paraId="73047603" w14:textId="278A53ED" w:rsidR="00A91CC6" w:rsidRDefault="00A91CC6">
      <w:pPr>
        <w:pStyle w:val="Default"/>
        <w:ind w:firstLine="540"/>
        <w:jc w:val="both"/>
      </w:pPr>
    </w:p>
    <w:p w14:paraId="00C27D26" w14:textId="4047CA4F" w:rsidR="00A91CC6" w:rsidRDefault="00A91CC6">
      <w:pPr>
        <w:pStyle w:val="Default"/>
        <w:ind w:firstLine="540"/>
        <w:jc w:val="both"/>
      </w:pPr>
    </w:p>
    <w:p w14:paraId="1D2918B0" w14:textId="4CA4CAAA" w:rsidR="00A91CC6" w:rsidRDefault="00A91CC6">
      <w:pPr>
        <w:pStyle w:val="Default"/>
        <w:ind w:firstLine="540"/>
        <w:jc w:val="both"/>
      </w:pPr>
    </w:p>
    <w:p w14:paraId="68FFB479" w14:textId="34BB6232" w:rsidR="00A91CC6" w:rsidRDefault="00A91CC6">
      <w:pPr>
        <w:pStyle w:val="Default"/>
        <w:ind w:firstLine="540"/>
        <w:jc w:val="both"/>
      </w:pPr>
    </w:p>
    <w:p w14:paraId="13B2E2A5" w14:textId="50AD9C8C" w:rsidR="00A91CC6" w:rsidRDefault="00A91CC6">
      <w:pPr>
        <w:pStyle w:val="Default"/>
        <w:ind w:firstLine="540"/>
        <w:jc w:val="both"/>
      </w:pPr>
    </w:p>
    <w:p w14:paraId="2F5B8113" w14:textId="6473840D" w:rsidR="00A91CC6" w:rsidRDefault="00A91CC6">
      <w:pPr>
        <w:pStyle w:val="Default"/>
        <w:ind w:firstLine="540"/>
        <w:jc w:val="both"/>
      </w:pPr>
    </w:p>
    <w:p w14:paraId="3E9DD1DF" w14:textId="4789281C" w:rsidR="00A91CC6" w:rsidRDefault="00A91CC6">
      <w:pPr>
        <w:pStyle w:val="Default"/>
        <w:ind w:firstLine="540"/>
        <w:jc w:val="both"/>
      </w:pPr>
    </w:p>
    <w:p w14:paraId="73D49AAD" w14:textId="3E3EDD41" w:rsidR="00A91CC6" w:rsidRDefault="00A91CC6">
      <w:pPr>
        <w:pStyle w:val="Default"/>
        <w:ind w:firstLine="540"/>
        <w:jc w:val="both"/>
      </w:pPr>
    </w:p>
    <w:p w14:paraId="0CBACA94" w14:textId="74FA3993" w:rsidR="00A91CC6" w:rsidRDefault="00A91CC6">
      <w:pPr>
        <w:pStyle w:val="Default"/>
        <w:ind w:firstLine="540"/>
        <w:jc w:val="both"/>
      </w:pPr>
    </w:p>
    <w:p w14:paraId="3E7FA3E1" w14:textId="41BEC2BC" w:rsidR="00A91CC6" w:rsidRDefault="00A91CC6">
      <w:pPr>
        <w:pStyle w:val="Default"/>
        <w:ind w:firstLine="540"/>
        <w:jc w:val="both"/>
      </w:pPr>
    </w:p>
    <w:p w14:paraId="4E417186" w14:textId="3FAD099B" w:rsidR="00A91CC6" w:rsidRDefault="00A91CC6">
      <w:pPr>
        <w:pStyle w:val="Default"/>
        <w:ind w:firstLine="540"/>
        <w:jc w:val="both"/>
      </w:pPr>
    </w:p>
    <w:p w14:paraId="6C5656AC" w14:textId="4747FCBF" w:rsidR="00A91CC6" w:rsidRDefault="00A91CC6">
      <w:pPr>
        <w:pStyle w:val="Default"/>
        <w:ind w:firstLine="540"/>
        <w:jc w:val="both"/>
      </w:pPr>
    </w:p>
    <w:p w14:paraId="0A16FBF0" w14:textId="77777777" w:rsidR="00C2487A" w:rsidRPr="00C2487A" w:rsidRDefault="00C2487A" w:rsidP="00C2487A">
      <w:pPr>
        <w:keepNext/>
        <w:jc w:val="center"/>
        <w:outlineLvl w:val="0"/>
        <w:rPr>
          <w:b/>
          <w:bCs/>
          <w:sz w:val="26"/>
          <w:szCs w:val="26"/>
        </w:rPr>
      </w:pPr>
      <w:r w:rsidRPr="00C2487A">
        <w:rPr>
          <w:b/>
          <w:bCs/>
          <w:sz w:val="26"/>
          <w:szCs w:val="26"/>
        </w:rPr>
        <w:lastRenderedPageBreak/>
        <w:t>ДОГОВОР АРЕНДЫ</w:t>
      </w:r>
    </w:p>
    <w:p w14:paraId="2ECBD5C5" w14:textId="77777777" w:rsidR="00C2487A" w:rsidRPr="00C2487A" w:rsidRDefault="00C2487A" w:rsidP="00C2487A">
      <w:pPr>
        <w:keepNext/>
        <w:jc w:val="center"/>
        <w:outlineLvl w:val="0"/>
        <w:rPr>
          <w:b/>
          <w:bCs/>
          <w:sz w:val="26"/>
          <w:szCs w:val="26"/>
        </w:rPr>
      </w:pPr>
      <w:r w:rsidRPr="00C2487A">
        <w:rPr>
          <w:b/>
          <w:bCs/>
          <w:sz w:val="26"/>
          <w:szCs w:val="26"/>
        </w:rPr>
        <w:t xml:space="preserve">земельного участка, государственная собственность на который не разграничена с кадастровым </w:t>
      </w:r>
      <w:r w:rsidRPr="00C2487A">
        <w:rPr>
          <w:b/>
          <w:bCs/>
          <w:sz w:val="24"/>
          <w:szCs w:val="24"/>
        </w:rPr>
        <w:t xml:space="preserve">номером </w:t>
      </w:r>
      <w:r w:rsidRPr="00C2487A">
        <w:rPr>
          <w:rFonts w:eastAsia="TimesNewRomanPSMT"/>
          <w:b/>
          <w:bCs/>
          <w:sz w:val="24"/>
          <w:szCs w:val="24"/>
        </w:rPr>
        <w:t>51:01:2601001:784</w:t>
      </w:r>
    </w:p>
    <w:p w14:paraId="5CD4A727" w14:textId="77777777" w:rsidR="00C2487A" w:rsidRPr="00C2487A" w:rsidRDefault="00C2487A" w:rsidP="00C2487A">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C2487A" w:rsidRPr="00C2487A" w14:paraId="4AB3B841" w14:textId="77777777" w:rsidTr="00BB34A6">
        <w:tc>
          <w:tcPr>
            <w:tcW w:w="3482" w:type="dxa"/>
          </w:tcPr>
          <w:p w14:paraId="651D7309" w14:textId="77777777" w:rsidR="00C2487A" w:rsidRPr="00C2487A" w:rsidRDefault="00C2487A" w:rsidP="00C2487A">
            <w:pPr>
              <w:widowControl w:val="0"/>
              <w:snapToGrid w:val="0"/>
              <w:rPr>
                <w:sz w:val="24"/>
                <w:szCs w:val="24"/>
              </w:rPr>
            </w:pPr>
            <w:r w:rsidRPr="00C2487A">
              <w:rPr>
                <w:sz w:val="24"/>
                <w:szCs w:val="24"/>
              </w:rPr>
              <w:t>г.</w:t>
            </w:r>
            <w:r w:rsidRPr="00C2487A">
              <w:rPr>
                <w:bCs/>
                <w:sz w:val="24"/>
                <w:szCs w:val="24"/>
              </w:rPr>
              <w:t xml:space="preserve"> Мурманск</w:t>
            </w:r>
          </w:p>
        </w:tc>
        <w:tc>
          <w:tcPr>
            <w:tcW w:w="3091" w:type="dxa"/>
            <w:vAlign w:val="center"/>
          </w:tcPr>
          <w:p w14:paraId="35D30161" w14:textId="77777777" w:rsidR="00C2487A" w:rsidRPr="00C2487A" w:rsidRDefault="00C2487A" w:rsidP="00C2487A">
            <w:pPr>
              <w:widowControl w:val="0"/>
              <w:snapToGrid w:val="0"/>
              <w:jc w:val="center"/>
              <w:rPr>
                <w:b/>
                <w:sz w:val="24"/>
                <w:szCs w:val="24"/>
              </w:rPr>
            </w:pPr>
            <w:r w:rsidRPr="00C2487A">
              <w:rPr>
                <w:b/>
                <w:sz w:val="24"/>
                <w:szCs w:val="24"/>
              </w:rPr>
              <w:t>№ ______</w:t>
            </w:r>
          </w:p>
        </w:tc>
        <w:tc>
          <w:tcPr>
            <w:tcW w:w="3066" w:type="dxa"/>
            <w:vAlign w:val="bottom"/>
          </w:tcPr>
          <w:p w14:paraId="7AE8A94C" w14:textId="77777777" w:rsidR="00C2487A" w:rsidRPr="00C2487A" w:rsidRDefault="00C2487A" w:rsidP="00C2487A">
            <w:pPr>
              <w:widowControl w:val="0"/>
              <w:snapToGrid w:val="0"/>
              <w:jc w:val="right"/>
              <w:rPr>
                <w:sz w:val="24"/>
                <w:szCs w:val="24"/>
              </w:rPr>
            </w:pPr>
            <w:r w:rsidRPr="00C2487A">
              <w:rPr>
                <w:sz w:val="24"/>
                <w:szCs w:val="24"/>
                <w:u w:val="single"/>
              </w:rPr>
              <w:t>«     »                2021 г</w:t>
            </w:r>
            <w:r w:rsidRPr="00C2487A">
              <w:rPr>
                <w:sz w:val="24"/>
                <w:szCs w:val="24"/>
              </w:rPr>
              <w:t>.</w:t>
            </w:r>
          </w:p>
        </w:tc>
      </w:tr>
    </w:tbl>
    <w:p w14:paraId="6BB061F6" w14:textId="77777777" w:rsidR="00C2487A" w:rsidRPr="00C2487A" w:rsidRDefault="00C2487A" w:rsidP="00C2487A">
      <w:pPr>
        <w:jc w:val="both"/>
        <w:rPr>
          <w:bCs/>
          <w:color w:val="000000"/>
          <w:sz w:val="24"/>
          <w:szCs w:val="24"/>
        </w:rPr>
      </w:pPr>
    </w:p>
    <w:p w14:paraId="68AB1E17" w14:textId="77777777" w:rsidR="00C2487A" w:rsidRPr="00C2487A" w:rsidRDefault="00C2487A" w:rsidP="00C2487A">
      <w:pPr>
        <w:ind w:firstLine="709"/>
        <w:jc w:val="both"/>
        <w:rPr>
          <w:sz w:val="24"/>
          <w:szCs w:val="24"/>
        </w:rPr>
      </w:pPr>
      <w:r w:rsidRPr="00C2487A">
        <w:rPr>
          <w:b/>
          <w:bCs/>
          <w:color w:val="000000"/>
          <w:sz w:val="24"/>
          <w:szCs w:val="24"/>
          <w:u w:val="single"/>
        </w:rPr>
        <w:t>Министерство имущественных отношений Мурманской области</w:t>
      </w:r>
      <w:r w:rsidRPr="00C2487A">
        <w:rPr>
          <w:bCs/>
          <w:color w:val="000000"/>
          <w:sz w:val="24"/>
          <w:szCs w:val="24"/>
        </w:rPr>
        <w:t xml:space="preserve">, именуемое в дальнейшем «Арендодатель», </w:t>
      </w:r>
      <w:r w:rsidRPr="00C2487A">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C2487A">
        <w:rPr>
          <w:b/>
          <w:color w:val="000000"/>
          <w:sz w:val="24"/>
          <w:szCs w:val="24"/>
          <w:u w:val="single"/>
        </w:rPr>
        <w:t>____________________________</w:t>
      </w:r>
      <w:r w:rsidRPr="00C2487A">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C2487A">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07AE3EC9" w14:textId="77777777" w:rsidR="00C2487A" w:rsidRPr="00C2487A" w:rsidRDefault="00C2487A" w:rsidP="00C2487A">
      <w:pPr>
        <w:ind w:firstLine="709"/>
        <w:jc w:val="both"/>
        <w:rPr>
          <w:sz w:val="24"/>
          <w:szCs w:val="24"/>
        </w:rPr>
      </w:pPr>
    </w:p>
    <w:p w14:paraId="42AB641C" w14:textId="77777777" w:rsidR="00C2487A" w:rsidRPr="00C2487A" w:rsidRDefault="00C2487A" w:rsidP="00C2487A">
      <w:pPr>
        <w:ind w:firstLine="709"/>
        <w:jc w:val="both"/>
        <w:rPr>
          <w:sz w:val="24"/>
          <w:szCs w:val="24"/>
        </w:rPr>
      </w:pPr>
    </w:p>
    <w:p w14:paraId="442C5DC3" w14:textId="77777777" w:rsidR="00C2487A" w:rsidRPr="00C2487A" w:rsidRDefault="00C2487A" w:rsidP="00C2487A">
      <w:pPr>
        <w:ind w:right="-35" w:firstLine="709"/>
        <w:jc w:val="center"/>
        <w:rPr>
          <w:bCs/>
          <w:sz w:val="24"/>
          <w:szCs w:val="24"/>
        </w:rPr>
      </w:pPr>
      <w:r w:rsidRPr="00C2487A">
        <w:rPr>
          <w:bCs/>
          <w:sz w:val="24"/>
          <w:szCs w:val="24"/>
        </w:rPr>
        <w:t>1. ПРЕДМЕТ ДОГОВОРА</w:t>
      </w:r>
    </w:p>
    <w:p w14:paraId="7515E8A3" w14:textId="77777777" w:rsidR="00C2487A" w:rsidRPr="00C2487A" w:rsidRDefault="00C2487A" w:rsidP="00C2487A">
      <w:pPr>
        <w:ind w:right="-35" w:firstLine="709"/>
        <w:jc w:val="center"/>
        <w:rPr>
          <w:bCs/>
          <w:sz w:val="24"/>
          <w:szCs w:val="24"/>
        </w:rPr>
      </w:pPr>
    </w:p>
    <w:p w14:paraId="648ABD82" w14:textId="77777777" w:rsidR="00C2487A" w:rsidRPr="00C2487A" w:rsidRDefault="00C2487A" w:rsidP="00C2487A">
      <w:pPr>
        <w:autoSpaceDE w:val="0"/>
        <w:autoSpaceDN w:val="0"/>
        <w:adjustRightInd w:val="0"/>
        <w:ind w:firstLine="709"/>
        <w:jc w:val="both"/>
        <w:rPr>
          <w:bCs/>
          <w:sz w:val="24"/>
          <w:szCs w:val="24"/>
          <w:u w:val="single"/>
        </w:rPr>
      </w:pPr>
      <w:r w:rsidRPr="00C2487A">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51:01:2601001:784, </w:t>
      </w:r>
      <w:r w:rsidRPr="00C2487A">
        <w:rPr>
          <w:sz w:val="24"/>
          <w:szCs w:val="24"/>
          <w:lang w:bidi="ru-RU"/>
        </w:rPr>
        <w:t xml:space="preserve">площадью </w:t>
      </w:r>
      <w:r w:rsidRPr="00C2487A">
        <w:rPr>
          <w:sz w:val="24"/>
          <w:szCs w:val="24"/>
        </w:rPr>
        <w:t xml:space="preserve">1075 кв.м, </w:t>
      </w:r>
      <w:r w:rsidRPr="00C2487A">
        <w:rPr>
          <w:rFonts w:eastAsia="Calibri"/>
          <w:sz w:val="24"/>
          <w:szCs w:val="24"/>
          <w:lang w:eastAsia="en-US"/>
        </w:rPr>
        <w:t xml:space="preserve">местоположение: Мурманская область, Кольский р-он </w:t>
      </w:r>
      <w:r w:rsidRPr="00C2487A">
        <w:rPr>
          <w:color w:val="000000"/>
          <w:sz w:val="24"/>
          <w:szCs w:val="24"/>
          <w:lang w:bidi="ru-RU"/>
        </w:rPr>
        <w:t>(далее – Участок).</w:t>
      </w:r>
    </w:p>
    <w:p w14:paraId="39950DA7" w14:textId="77777777" w:rsidR="00C2487A" w:rsidRPr="00C2487A" w:rsidRDefault="00C2487A" w:rsidP="00C2487A">
      <w:pPr>
        <w:autoSpaceDE w:val="0"/>
        <w:autoSpaceDN w:val="0"/>
        <w:adjustRightInd w:val="0"/>
        <w:ind w:firstLine="709"/>
        <w:jc w:val="both"/>
        <w:rPr>
          <w:bCs/>
          <w:color w:val="000000"/>
          <w:sz w:val="24"/>
          <w:szCs w:val="24"/>
        </w:rPr>
      </w:pPr>
      <w:r w:rsidRPr="00C2487A">
        <w:rPr>
          <w:bCs/>
          <w:color w:val="000000"/>
          <w:sz w:val="24"/>
          <w:szCs w:val="24"/>
        </w:rPr>
        <w:t xml:space="preserve">Приведенное описание «Участка» является окончательным и не может изменяться арендатором. </w:t>
      </w:r>
    </w:p>
    <w:p w14:paraId="263988F3" w14:textId="77777777" w:rsidR="00C2487A" w:rsidRPr="00C2487A" w:rsidRDefault="00C2487A" w:rsidP="00C2487A">
      <w:pPr>
        <w:autoSpaceDE w:val="0"/>
        <w:autoSpaceDN w:val="0"/>
        <w:adjustRightInd w:val="0"/>
        <w:ind w:firstLine="709"/>
        <w:jc w:val="both"/>
        <w:rPr>
          <w:bCs/>
          <w:color w:val="000000"/>
          <w:sz w:val="24"/>
          <w:szCs w:val="24"/>
        </w:rPr>
      </w:pPr>
      <w:r w:rsidRPr="00C2487A">
        <w:rPr>
          <w:sz w:val="24"/>
          <w:szCs w:val="24"/>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08479E7C" w14:textId="77777777" w:rsidR="00C2487A" w:rsidRPr="00C2487A" w:rsidRDefault="00C2487A" w:rsidP="00C2487A">
      <w:pPr>
        <w:autoSpaceDE w:val="0"/>
        <w:autoSpaceDN w:val="0"/>
        <w:adjustRightInd w:val="0"/>
        <w:ind w:firstLine="709"/>
        <w:jc w:val="both"/>
        <w:rPr>
          <w:sz w:val="24"/>
          <w:szCs w:val="24"/>
        </w:rPr>
      </w:pPr>
      <w:r w:rsidRPr="00C2487A">
        <w:rPr>
          <w:bCs/>
          <w:color w:val="000000"/>
          <w:sz w:val="24"/>
          <w:szCs w:val="24"/>
        </w:rPr>
        <w:t xml:space="preserve">Вид разрешенного использования: </w:t>
      </w:r>
      <w:r w:rsidRPr="00C2487A">
        <w:rPr>
          <w:sz w:val="24"/>
          <w:szCs w:val="24"/>
        </w:rPr>
        <w:t>объекты гаражного назначения.</w:t>
      </w:r>
    </w:p>
    <w:p w14:paraId="3E97A41C" w14:textId="77777777" w:rsidR="00C2487A" w:rsidRPr="00C2487A" w:rsidRDefault="00511177" w:rsidP="00C2487A">
      <w:pPr>
        <w:autoSpaceDE w:val="0"/>
        <w:autoSpaceDN w:val="0"/>
        <w:adjustRightInd w:val="0"/>
        <w:ind w:firstLine="709"/>
        <w:jc w:val="both"/>
        <w:rPr>
          <w:bCs/>
          <w:color w:val="000000"/>
          <w:sz w:val="24"/>
          <w:szCs w:val="24"/>
        </w:rPr>
      </w:pPr>
      <w:hyperlink r:id="rId49" w:history="1">
        <w:r w:rsidR="00C2487A" w:rsidRPr="00C2487A">
          <w:rPr>
            <w:bCs/>
            <w:color w:val="000000"/>
            <w:sz w:val="24"/>
            <w:szCs w:val="24"/>
          </w:rPr>
          <w:t>Цель использования</w:t>
        </w:r>
      </w:hyperlink>
      <w:r w:rsidR="00C2487A" w:rsidRPr="00C2487A">
        <w:rPr>
          <w:bCs/>
          <w:color w:val="000000"/>
          <w:sz w:val="24"/>
          <w:szCs w:val="24"/>
        </w:rPr>
        <w:t xml:space="preserve">: </w:t>
      </w:r>
      <w:r w:rsidR="00C2487A" w:rsidRPr="00C2487A">
        <w:rPr>
          <w:bCs/>
          <w:sz w:val="24"/>
          <w:szCs w:val="24"/>
        </w:rPr>
        <w:t>для размещения индивидуальных гаражей.</w:t>
      </w:r>
    </w:p>
    <w:p w14:paraId="5A7F8E54" w14:textId="77777777" w:rsidR="00C2487A" w:rsidRPr="00C2487A" w:rsidRDefault="00C2487A" w:rsidP="00C2487A">
      <w:pPr>
        <w:autoSpaceDE w:val="0"/>
        <w:autoSpaceDN w:val="0"/>
        <w:ind w:firstLine="709"/>
        <w:jc w:val="both"/>
        <w:rPr>
          <w:bCs/>
          <w:color w:val="000000"/>
          <w:sz w:val="24"/>
          <w:szCs w:val="24"/>
          <w:lang w:eastAsia="en-US"/>
        </w:rPr>
      </w:pPr>
      <w:r w:rsidRPr="00C2487A">
        <w:rPr>
          <w:bCs/>
          <w:sz w:val="24"/>
          <w:szCs w:val="24"/>
        </w:rPr>
        <w:t xml:space="preserve">1.2. В соответствии с выпиской из ЕГРН от </w:t>
      </w:r>
      <w:bookmarkStart w:id="79" w:name="_Hlk74209775"/>
      <w:r w:rsidRPr="00C2487A">
        <w:rPr>
          <w:bCs/>
          <w:sz w:val="24"/>
          <w:szCs w:val="24"/>
        </w:rPr>
        <w:t xml:space="preserve">19.04.2021 № </w:t>
      </w:r>
      <w:r w:rsidRPr="00C2487A">
        <w:rPr>
          <w:rFonts w:eastAsia="TimesNewRomanPSMT"/>
          <w:sz w:val="24"/>
          <w:szCs w:val="24"/>
        </w:rPr>
        <w:t>КУВИ-002/2021-41261999</w:t>
      </w:r>
      <w:r w:rsidRPr="00C2487A">
        <w:rPr>
          <w:bCs/>
          <w:sz w:val="24"/>
          <w:szCs w:val="24"/>
        </w:rPr>
        <w:t xml:space="preserve"> </w:t>
      </w:r>
      <w:bookmarkEnd w:id="79"/>
      <w:r w:rsidRPr="00C2487A">
        <w:rPr>
          <w:bCs/>
          <w:sz w:val="24"/>
          <w:szCs w:val="24"/>
        </w:rPr>
        <w:t>здания и сооружения на участке отстутствуют.</w:t>
      </w:r>
    </w:p>
    <w:p w14:paraId="6A840348" w14:textId="77777777" w:rsidR="00C2487A" w:rsidRPr="00C2487A" w:rsidRDefault="00C2487A" w:rsidP="00C2487A">
      <w:pPr>
        <w:tabs>
          <w:tab w:val="left" w:pos="6521"/>
          <w:tab w:val="left" w:pos="9885"/>
        </w:tabs>
        <w:ind w:firstLine="709"/>
        <w:jc w:val="both"/>
        <w:rPr>
          <w:bCs/>
          <w:sz w:val="24"/>
          <w:szCs w:val="24"/>
        </w:rPr>
      </w:pPr>
      <w:r w:rsidRPr="00C2487A">
        <w:rPr>
          <w:bCs/>
          <w:color w:val="000000"/>
          <w:sz w:val="24"/>
          <w:szCs w:val="24"/>
          <w:lang w:eastAsia="en-US"/>
        </w:rPr>
        <w:t>1.3. В соответствии с Генеральным планом и Правилами землепользования и застройки МО г.п. Кола Мурманской области, утвержденными Решением Совета депутатов г.п. Кола от 17.04.2013 № 43-371 (в редакции Решения Совета депутатов г.п. Кола от 30.04.2020 № от № 9/51), согласно которым земельный участок находится в зоне – зона транспортной инфраструктуры (Т).</w:t>
      </w:r>
    </w:p>
    <w:p w14:paraId="657EC808" w14:textId="77777777" w:rsidR="00C2487A" w:rsidRPr="00C2487A" w:rsidRDefault="00C2487A" w:rsidP="00C2487A">
      <w:pPr>
        <w:ind w:right="-35"/>
        <w:jc w:val="center"/>
        <w:rPr>
          <w:bCs/>
          <w:sz w:val="24"/>
          <w:szCs w:val="24"/>
        </w:rPr>
      </w:pPr>
      <w:r w:rsidRPr="00C2487A">
        <w:rPr>
          <w:bCs/>
          <w:sz w:val="24"/>
          <w:szCs w:val="24"/>
        </w:rPr>
        <w:t>2. ОГРАНИЧЕНИЯ ИСПОЛЬЗОВАНИЯ И ОБРЕМЕНЕНИЯ УЧАСТКА</w:t>
      </w:r>
    </w:p>
    <w:p w14:paraId="4BCCC3CE" w14:textId="77777777" w:rsidR="00C2487A" w:rsidRPr="00C2487A" w:rsidRDefault="00C2487A" w:rsidP="00C2487A">
      <w:pPr>
        <w:ind w:right="-35"/>
        <w:jc w:val="center"/>
        <w:rPr>
          <w:bCs/>
          <w:sz w:val="24"/>
          <w:szCs w:val="24"/>
        </w:rPr>
      </w:pPr>
    </w:p>
    <w:p w14:paraId="09809B11" w14:textId="77777777" w:rsidR="00C2487A" w:rsidRPr="00C2487A" w:rsidRDefault="00C2487A" w:rsidP="00C2487A">
      <w:pPr>
        <w:ind w:firstLine="720"/>
        <w:jc w:val="both"/>
        <w:rPr>
          <w:bCs/>
          <w:sz w:val="24"/>
          <w:szCs w:val="24"/>
        </w:rPr>
      </w:pPr>
      <w:r w:rsidRPr="00C2487A">
        <w:rPr>
          <w:bCs/>
          <w:sz w:val="24"/>
          <w:szCs w:val="24"/>
        </w:rPr>
        <w:t>2.1. Ограничения и обременения: граница земельного участка пересекает границы земельных участков (земельного участка) с кадастровыми номерами (кадастровым номером) 51:01:2601001:12.</w:t>
      </w:r>
    </w:p>
    <w:p w14:paraId="25C99DDD" w14:textId="77777777" w:rsidR="00C2487A" w:rsidRPr="00C2487A" w:rsidRDefault="00C2487A" w:rsidP="00C2487A">
      <w:pPr>
        <w:ind w:firstLine="709"/>
        <w:jc w:val="both"/>
        <w:rPr>
          <w:bCs/>
          <w:color w:val="000000"/>
          <w:sz w:val="24"/>
          <w:szCs w:val="24"/>
        </w:rPr>
      </w:pPr>
      <w:r w:rsidRPr="00C2487A">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42B9F416" w14:textId="77777777" w:rsidR="00C2487A" w:rsidRPr="00C2487A" w:rsidRDefault="00C2487A" w:rsidP="00C2487A">
      <w:pPr>
        <w:ind w:firstLine="709"/>
        <w:jc w:val="both"/>
        <w:rPr>
          <w:sz w:val="24"/>
          <w:szCs w:val="24"/>
        </w:rPr>
      </w:pPr>
      <w:r w:rsidRPr="00C2487A">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72D5D0CC" w14:textId="77777777" w:rsidR="00C2487A" w:rsidRPr="00C2487A" w:rsidRDefault="00C2487A" w:rsidP="00C2487A">
      <w:pPr>
        <w:jc w:val="both"/>
        <w:rPr>
          <w:bCs/>
          <w:color w:val="000000"/>
          <w:sz w:val="24"/>
          <w:szCs w:val="24"/>
        </w:rPr>
      </w:pPr>
    </w:p>
    <w:p w14:paraId="0FB81607" w14:textId="77777777" w:rsidR="00C2487A" w:rsidRPr="00C2487A" w:rsidRDefault="00C2487A" w:rsidP="00C2487A">
      <w:pPr>
        <w:autoSpaceDE w:val="0"/>
        <w:autoSpaceDN w:val="0"/>
        <w:adjustRightInd w:val="0"/>
        <w:ind w:firstLine="709"/>
        <w:jc w:val="center"/>
        <w:rPr>
          <w:bCs/>
          <w:color w:val="000000"/>
          <w:sz w:val="24"/>
          <w:szCs w:val="24"/>
        </w:rPr>
      </w:pPr>
      <w:r w:rsidRPr="00C2487A">
        <w:rPr>
          <w:bCs/>
          <w:color w:val="000000"/>
          <w:sz w:val="24"/>
          <w:szCs w:val="24"/>
        </w:rPr>
        <w:t>3. СРОК ДОГОВОРА</w:t>
      </w:r>
    </w:p>
    <w:p w14:paraId="2431BE05" w14:textId="77777777" w:rsidR="00C2487A" w:rsidRPr="00C2487A" w:rsidRDefault="00C2487A" w:rsidP="00C2487A">
      <w:pPr>
        <w:autoSpaceDE w:val="0"/>
        <w:autoSpaceDN w:val="0"/>
        <w:adjustRightInd w:val="0"/>
        <w:ind w:firstLine="709"/>
        <w:jc w:val="center"/>
        <w:rPr>
          <w:bCs/>
          <w:color w:val="000000"/>
          <w:sz w:val="24"/>
          <w:szCs w:val="24"/>
        </w:rPr>
      </w:pPr>
    </w:p>
    <w:p w14:paraId="2353977E" w14:textId="77777777" w:rsidR="00C2487A" w:rsidRPr="00C2487A" w:rsidRDefault="00C2487A" w:rsidP="00C2487A">
      <w:pPr>
        <w:autoSpaceDE w:val="0"/>
        <w:autoSpaceDN w:val="0"/>
        <w:adjustRightInd w:val="0"/>
        <w:ind w:firstLine="709"/>
        <w:jc w:val="both"/>
        <w:rPr>
          <w:bCs/>
          <w:color w:val="000000"/>
          <w:sz w:val="24"/>
          <w:szCs w:val="24"/>
          <w:lang w:bidi="ru-RU"/>
        </w:rPr>
      </w:pPr>
      <w:r w:rsidRPr="00C2487A">
        <w:rPr>
          <w:bCs/>
          <w:color w:val="000000"/>
          <w:sz w:val="24"/>
          <w:szCs w:val="24"/>
          <w:lang w:bidi="ru-RU"/>
        </w:rPr>
        <w:lastRenderedPageBreak/>
        <w:t xml:space="preserve">3.1. Договор аренды заключен на срок </w:t>
      </w:r>
      <w:r w:rsidRPr="00C2487A">
        <w:rPr>
          <w:sz w:val="24"/>
          <w:szCs w:val="24"/>
        </w:rPr>
        <w:t>–</w:t>
      </w:r>
      <w:r w:rsidRPr="00C2487A">
        <w:rPr>
          <w:bCs/>
          <w:color w:val="000000"/>
          <w:sz w:val="24"/>
          <w:szCs w:val="24"/>
          <w:lang w:bidi="ru-RU"/>
        </w:rPr>
        <w:t xml:space="preserve"> </w:t>
      </w:r>
      <w:r w:rsidRPr="00C2487A">
        <w:rPr>
          <w:sz w:val="24"/>
          <w:szCs w:val="24"/>
        </w:rPr>
        <w:t>2 (два) года 6 (шесть) месяцев</w:t>
      </w:r>
      <w:r w:rsidRPr="00C2487A">
        <w:rPr>
          <w:bCs/>
          <w:color w:val="000000"/>
          <w:sz w:val="24"/>
          <w:szCs w:val="24"/>
          <w:lang w:bidi="ru-RU"/>
        </w:rPr>
        <w:t>, с «___» ______2021 по «__» ______ 20__.</w:t>
      </w:r>
      <w:r w:rsidRPr="00C2487A">
        <w:rPr>
          <w:sz w:val="24"/>
          <w:szCs w:val="24"/>
        </w:rPr>
        <w:t xml:space="preserve"> </w:t>
      </w:r>
    </w:p>
    <w:p w14:paraId="58E76FCC" w14:textId="77777777" w:rsidR="00C2487A" w:rsidRPr="00C2487A" w:rsidRDefault="00C2487A" w:rsidP="00C2487A">
      <w:pPr>
        <w:autoSpaceDE w:val="0"/>
        <w:autoSpaceDN w:val="0"/>
        <w:ind w:firstLine="709"/>
        <w:jc w:val="both"/>
        <w:rPr>
          <w:bCs/>
          <w:sz w:val="24"/>
          <w:szCs w:val="24"/>
        </w:rPr>
      </w:pPr>
      <w:r w:rsidRPr="00C2487A">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41B8D9B3" w14:textId="77777777" w:rsidR="00C2487A" w:rsidRPr="00C2487A" w:rsidRDefault="00C2487A" w:rsidP="00C2487A">
      <w:pPr>
        <w:widowControl w:val="0"/>
        <w:ind w:firstLine="709"/>
        <w:jc w:val="center"/>
        <w:rPr>
          <w:bCs/>
          <w:color w:val="000000"/>
          <w:sz w:val="24"/>
          <w:szCs w:val="24"/>
          <w:lang w:bidi="ru-RU"/>
        </w:rPr>
      </w:pPr>
    </w:p>
    <w:p w14:paraId="6B8473C7" w14:textId="77777777" w:rsidR="00C2487A" w:rsidRPr="00C2487A" w:rsidRDefault="00C2487A" w:rsidP="00C2487A">
      <w:pPr>
        <w:widowControl w:val="0"/>
        <w:ind w:firstLine="709"/>
        <w:jc w:val="center"/>
        <w:rPr>
          <w:bCs/>
          <w:color w:val="000000"/>
          <w:sz w:val="24"/>
          <w:szCs w:val="24"/>
          <w:lang w:bidi="ru-RU"/>
        </w:rPr>
      </w:pPr>
      <w:r w:rsidRPr="00C2487A">
        <w:rPr>
          <w:bCs/>
          <w:color w:val="000000"/>
          <w:sz w:val="24"/>
          <w:szCs w:val="24"/>
          <w:lang w:bidi="ru-RU"/>
        </w:rPr>
        <w:t>4. АРЕНДНЫЕ ПЛАТЕЖИ</w:t>
      </w:r>
    </w:p>
    <w:p w14:paraId="535A8BA2" w14:textId="77777777" w:rsidR="00C2487A" w:rsidRPr="00C2487A" w:rsidRDefault="00C2487A" w:rsidP="00C2487A">
      <w:pPr>
        <w:widowControl w:val="0"/>
        <w:ind w:firstLine="709"/>
        <w:jc w:val="center"/>
        <w:rPr>
          <w:bCs/>
          <w:color w:val="000000"/>
          <w:sz w:val="24"/>
          <w:szCs w:val="24"/>
          <w:lang w:bidi="ru-RU"/>
        </w:rPr>
      </w:pPr>
    </w:p>
    <w:p w14:paraId="53ABA6E2" w14:textId="3AD5B6BD"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4.1. Администратором платежей по Договору является </w:t>
      </w:r>
      <w:r w:rsidR="00D448A1">
        <w:rPr>
          <w:color w:val="000000"/>
          <w:sz w:val="24"/>
          <w:szCs w:val="24"/>
          <w:lang w:bidi="ru-RU"/>
        </w:rPr>
        <w:t>Управление земельными ресурсами администрации Кольского района</w:t>
      </w:r>
      <w:r w:rsidRPr="00C2487A">
        <w:rPr>
          <w:color w:val="000000"/>
          <w:sz w:val="24"/>
          <w:szCs w:val="24"/>
          <w:lang w:bidi="ru-RU"/>
        </w:rPr>
        <w:t>.</w:t>
      </w:r>
    </w:p>
    <w:p w14:paraId="7B2E0E8E" w14:textId="77777777" w:rsidR="00C2487A" w:rsidRPr="00C2487A" w:rsidRDefault="00C2487A" w:rsidP="00C2487A">
      <w:pPr>
        <w:widowControl w:val="0"/>
        <w:ind w:firstLine="709"/>
        <w:jc w:val="both"/>
        <w:rPr>
          <w:color w:val="000000"/>
          <w:sz w:val="24"/>
          <w:szCs w:val="24"/>
          <w:lang w:bidi="ru-RU"/>
        </w:rPr>
      </w:pPr>
      <w:r w:rsidRPr="00C2487A">
        <w:rPr>
          <w:sz w:val="24"/>
          <w:szCs w:val="24"/>
        </w:rPr>
        <w:t xml:space="preserve">4.2. В соответствии с Протоколом «______» размер годовой арендной платы за пользование Участком составляет </w:t>
      </w:r>
      <w:r w:rsidRPr="00C2487A">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30F1515A"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4.3. </w:t>
      </w:r>
      <w:r w:rsidRPr="00C2487A">
        <w:rPr>
          <w:sz w:val="24"/>
          <w:szCs w:val="24"/>
        </w:rPr>
        <w:t>Внесенный Арендатором задаток для участия в аукционе на право заключения договора аренды земельного участка в сумме ________ (____________) руб. 00 коп. засчитывается в счет оплаты арендной платы по настоящему Договору.</w:t>
      </w:r>
    </w:p>
    <w:p w14:paraId="34CAB599"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5FA5887F"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6C7248C6"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Арендная плата за Участок перечисляется по следующим банковским реквизитам: </w:t>
      </w:r>
    </w:p>
    <w:p w14:paraId="775ECF8F"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Банк получателя: ОТДЕЛЕНИЕ МУРМАНСК// УФК по Мурманской области г. Мурманск</w:t>
      </w:r>
    </w:p>
    <w:p w14:paraId="0B4D9611"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БИК 014705901</w:t>
      </w:r>
    </w:p>
    <w:p w14:paraId="3A82BA0E"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Счет 40102810745370000041</w:t>
      </w:r>
    </w:p>
    <w:p w14:paraId="4428878C"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61E4E53E"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ИНН 5105031608 КПП 510501001</w:t>
      </w:r>
    </w:p>
    <w:p w14:paraId="253B5E22"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Счет получателя  03100643000000014900</w:t>
      </w:r>
    </w:p>
    <w:p w14:paraId="7196F353"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47 605 158  (Кильдинстрой)</w:t>
      </w:r>
    </w:p>
    <w:p w14:paraId="4701A11A"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47 605 161  (Молочный)</w:t>
      </w:r>
    </w:p>
    <w:p w14:paraId="248E364B"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47 605 173 (Туманный)</w:t>
      </w:r>
    </w:p>
    <w:p w14:paraId="7EC59889"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47 605 101 (Кола)</w:t>
      </w:r>
    </w:p>
    <w:p w14:paraId="7D79AFEF"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Код бюджетной классификации: 009 1 11 05013 13 0000 120 (для городских поселений) </w:t>
      </w:r>
    </w:p>
    <w:p w14:paraId="405F60E1"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наименование платежа: арендная плата по договору аренды з/у №___ от ________.</w:t>
      </w:r>
    </w:p>
    <w:p w14:paraId="261477B9"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7A41C1D4"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50" w:history="1">
        <w:r w:rsidRPr="00C2487A">
          <w:rPr>
            <w:color w:val="000000"/>
            <w:sz w:val="24"/>
            <w:szCs w:val="24"/>
            <w:lang w:bidi="ru-RU"/>
          </w:rPr>
          <w:t xml:space="preserve">0,05 </w:t>
        </w:r>
        <w:r w:rsidRPr="00C2487A">
          <w:rPr>
            <w:iCs/>
            <w:color w:val="000000"/>
            <w:sz w:val="24"/>
            <w:szCs w:val="24"/>
            <w:lang w:bidi="ru-RU"/>
          </w:rPr>
          <w:t>%</w:t>
        </w:r>
      </w:hyperlink>
      <w:r w:rsidRPr="00C2487A">
        <w:rPr>
          <w:color w:val="000000"/>
          <w:sz w:val="24"/>
          <w:szCs w:val="24"/>
          <w:lang w:bidi="ru-RU"/>
        </w:rPr>
        <w:t xml:space="preserve"> от суммы просроченной платежа за каждый день просрочки.</w:t>
      </w:r>
    </w:p>
    <w:p w14:paraId="47B5E91C"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4.8. Неиспользование Участка Арендатором не может служить основанием для невнесения арендной платы.</w:t>
      </w:r>
    </w:p>
    <w:p w14:paraId="28BCC432"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6CBF70A7" w14:textId="77777777" w:rsidR="00C2487A" w:rsidRPr="00C2487A" w:rsidRDefault="00C2487A" w:rsidP="00C2487A">
      <w:pPr>
        <w:ind w:firstLine="709"/>
        <w:jc w:val="both"/>
        <w:rPr>
          <w:bCs/>
          <w:spacing w:val="-4"/>
          <w:sz w:val="24"/>
          <w:szCs w:val="24"/>
        </w:rPr>
      </w:pPr>
      <w:r w:rsidRPr="00C2487A">
        <w:rPr>
          <w:color w:val="000000"/>
          <w:sz w:val="24"/>
          <w:szCs w:val="24"/>
          <w:lang w:bidi="ru-RU"/>
        </w:rPr>
        <w:t xml:space="preserve">4.10. </w:t>
      </w:r>
      <w:r w:rsidRPr="00C2487A">
        <w:rPr>
          <w:bCs/>
          <w:spacing w:val="-4"/>
          <w:sz w:val="24"/>
          <w:szCs w:val="24"/>
        </w:rPr>
        <w:t xml:space="preserve">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w:t>
      </w:r>
      <w:r w:rsidRPr="00C2487A">
        <w:rPr>
          <w:bCs/>
          <w:spacing w:val="-4"/>
          <w:sz w:val="24"/>
          <w:szCs w:val="24"/>
        </w:rPr>
        <w:lastRenderedPageBreak/>
        <w:t>правового акта в законную силу. Перерасчет арендной платы и направление требования Арендатору осуществляется Администратором платежей.</w:t>
      </w:r>
    </w:p>
    <w:p w14:paraId="0751A33E" w14:textId="77777777" w:rsidR="00C2487A" w:rsidRPr="00C2487A" w:rsidRDefault="00C2487A" w:rsidP="00C2487A">
      <w:pPr>
        <w:ind w:firstLine="709"/>
        <w:jc w:val="both"/>
        <w:rPr>
          <w:bCs/>
          <w:spacing w:val="-4"/>
          <w:sz w:val="24"/>
          <w:szCs w:val="24"/>
        </w:rPr>
      </w:pPr>
      <w:r w:rsidRPr="00C2487A">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61F03CA4" w14:textId="77777777" w:rsidR="00C2487A" w:rsidRPr="00C2487A" w:rsidRDefault="00C2487A" w:rsidP="00C2487A">
      <w:pPr>
        <w:widowControl w:val="0"/>
        <w:ind w:firstLine="708"/>
        <w:jc w:val="both"/>
        <w:rPr>
          <w:rFonts w:eastAsia="Microsoft Sans Serif"/>
          <w:sz w:val="24"/>
          <w:szCs w:val="24"/>
          <w:lang w:bidi="ru-RU"/>
        </w:rPr>
      </w:pPr>
      <w:r w:rsidRPr="00C2487A">
        <w:rPr>
          <w:bCs/>
          <w:spacing w:val="-4"/>
          <w:sz w:val="24"/>
          <w:szCs w:val="24"/>
        </w:rPr>
        <w:t xml:space="preserve">-Арендатором, если он уведомит Арендодателя через </w:t>
      </w:r>
      <w:r w:rsidRPr="00C2487A">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5853457B" w14:textId="16FE2096" w:rsidR="00C2487A" w:rsidRPr="00C2487A" w:rsidRDefault="00C2487A" w:rsidP="00C2487A">
      <w:pPr>
        <w:widowControl w:val="0"/>
        <w:ind w:firstLine="708"/>
        <w:jc w:val="both"/>
        <w:rPr>
          <w:rFonts w:eastAsia="Microsoft Sans Serif"/>
          <w:sz w:val="24"/>
          <w:szCs w:val="24"/>
          <w:lang w:bidi="ru-RU"/>
        </w:rPr>
      </w:pPr>
      <w:r w:rsidRPr="00C2487A">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D448A1">
        <w:rPr>
          <w:rFonts w:eastAsia="Microsoft Sans Serif"/>
          <w:sz w:val="24"/>
          <w:szCs w:val="24"/>
          <w:lang w:bidi="ru-RU"/>
        </w:rPr>
        <w:t>Кольское слово</w:t>
      </w:r>
      <w:r w:rsidRPr="00C2487A">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0D9D5ABA" w14:textId="77777777" w:rsidR="00C2487A" w:rsidRPr="00C2487A" w:rsidRDefault="00C2487A" w:rsidP="00C2487A">
      <w:pPr>
        <w:ind w:firstLine="709"/>
        <w:jc w:val="both"/>
        <w:rPr>
          <w:bCs/>
          <w:spacing w:val="-4"/>
          <w:sz w:val="24"/>
          <w:szCs w:val="24"/>
        </w:rPr>
      </w:pPr>
    </w:p>
    <w:p w14:paraId="68AE3948" w14:textId="77777777" w:rsidR="00C2487A" w:rsidRPr="00C2487A" w:rsidRDefault="00C2487A" w:rsidP="00C2487A">
      <w:pPr>
        <w:widowControl w:val="0"/>
        <w:ind w:firstLine="709"/>
        <w:jc w:val="center"/>
        <w:rPr>
          <w:rFonts w:eastAsia="Microsoft Sans Serif"/>
          <w:color w:val="000000"/>
          <w:sz w:val="24"/>
          <w:szCs w:val="24"/>
          <w:lang w:bidi="ru-RU"/>
        </w:rPr>
      </w:pPr>
      <w:r w:rsidRPr="00C2487A">
        <w:rPr>
          <w:color w:val="000000"/>
          <w:sz w:val="24"/>
          <w:szCs w:val="24"/>
          <w:lang w:bidi="ru-RU"/>
        </w:rPr>
        <w:t>5</w:t>
      </w:r>
      <w:r w:rsidRPr="00C2487A">
        <w:rPr>
          <w:rFonts w:eastAsia="Microsoft Sans Serif"/>
          <w:color w:val="000000"/>
          <w:sz w:val="24"/>
          <w:szCs w:val="24"/>
          <w:lang w:bidi="ru-RU"/>
        </w:rPr>
        <w:t>. ПРАВА И ОБЯЗАННОСТИ АРЕНДОДАТЕЛЯ</w:t>
      </w:r>
    </w:p>
    <w:p w14:paraId="7ED86355" w14:textId="77777777" w:rsidR="00C2487A" w:rsidRPr="00C2487A" w:rsidRDefault="00C2487A" w:rsidP="00C2487A">
      <w:pPr>
        <w:widowControl w:val="0"/>
        <w:ind w:firstLine="709"/>
        <w:jc w:val="center"/>
        <w:rPr>
          <w:rFonts w:eastAsia="Microsoft Sans Serif"/>
          <w:color w:val="000000"/>
          <w:sz w:val="24"/>
          <w:szCs w:val="24"/>
          <w:lang w:bidi="ru-RU"/>
        </w:rPr>
      </w:pPr>
    </w:p>
    <w:p w14:paraId="4E67AE76"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5.1. Арендодатель имеет право:</w:t>
      </w:r>
    </w:p>
    <w:p w14:paraId="7A9CC4FF"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6B3E6C8F"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54D7A8F4"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5.2. Арендодатель обязан:</w:t>
      </w:r>
    </w:p>
    <w:p w14:paraId="70796DFB"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а) передать Арендатору Участок по акту приема-передачи.</w:t>
      </w:r>
    </w:p>
    <w:p w14:paraId="7D7D321D" w14:textId="77777777" w:rsidR="00C2487A" w:rsidRPr="00C2487A" w:rsidRDefault="00C2487A" w:rsidP="00C2487A">
      <w:pPr>
        <w:widowControl w:val="0"/>
        <w:ind w:firstLine="708"/>
        <w:jc w:val="both"/>
        <w:rPr>
          <w:rFonts w:eastAsia="Microsoft Sans Serif"/>
          <w:color w:val="000000"/>
          <w:sz w:val="24"/>
          <w:szCs w:val="24"/>
          <w:lang w:bidi="ru-RU"/>
        </w:rPr>
      </w:pPr>
    </w:p>
    <w:p w14:paraId="46F86D28" w14:textId="77777777" w:rsidR="00C2487A" w:rsidRPr="00C2487A" w:rsidRDefault="00C2487A" w:rsidP="00C2487A">
      <w:pPr>
        <w:widowControl w:val="0"/>
        <w:ind w:firstLine="708"/>
        <w:jc w:val="center"/>
        <w:rPr>
          <w:rFonts w:eastAsia="Microsoft Sans Serif"/>
          <w:color w:val="000000"/>
          <w:sz w:val="24"/>
          <w:szCs w:val="24"/>
          <w:lang w:bidi="ru-RU"/>
        </w:rPr>
      </w:pPr>
      <w:r w:rsidRPr="00C2487A">
        <w:rPr>
          <w:rFonts w:eastAsia="Microsoft Sans Serif"/>
          <w:color w:val="000000"/>
          <w:sz w:val="24"/>
          <w:szCs w:val="24"/>
          <w:lang w:bidi="ru-RU"/>
        </w:rPr>
        <w:t>6. ПРАВА И ОБЯЗАННОСТИ АРЕНДАТОРА</w:t>
      </w:r>
    </w:p>
    <w:p w14:paraId="438083A7" w14:textId="77777777" w:rsidR="00C2487A" w:rsidRPr="00C2487A" w:rsidRDefault="00C2487A" w:rsidP="00C2487A">
      <w:pPr>
        <w:widowControl w:val="0"/>
        <w:ind w:firstLine="708"/>
        <w:jc w:val="center"/>
        <w:rPr>
          <w:rFonts w:eastAsia="Microsoft Sans Serif"/>
          <w:color w:val="000000"/>
          <w:sz w:val="24"/>
          <w:szCs w:val="24"/>
          <w:lang w:bidi="ru-RU"/>
        </w:rPr>
      </w:pPr>
    </w:p>
    <w:p w14:paraId="34477BA1"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6.1. Арендатор имеет право:</w:t>
      </w:r>
    </w:p>
    <w:p w14:paraId="355EA0C9"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а) использовать Участок на условиях, установленных Договором;</w:t>
      </w:r>
    </w:p>
    <w:p w14:paraId="0A4B1BEF" w14:textId="77777777" w:rsidR="00C2487A" w:rsidRPr="00C2487A" w:rsidRDefault="00C2487A" w:rsidP="00C2487A">
      <w:pPr>
        <w:widowControl w:val="0"/>
        <w:ind w:firstLine="709"/>
        <w:jc w:val="both"/>
        <w:rPr>
          <w:rFonts w:eastAsia="Microsoft Sans Serif"/>
          <w:color w:val="000000"/>
          <w:sz w:val="24"/>
          <w:szCs w:val="24"/>
          <w:lang w:bidi="ru-RU"/>
        </w:rPr>
      </w:pPr>
      <w:r w:rsidRPr="00C2487A">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7E7B5C4A"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spacing w:val="-4"/>
          <w:sz w:val="24"/>
          <w:szCs w:val="24"/>
        </w:rPr>
        <w:t>в) на компенсацию убытков, при изъятии участка для государственных или муниципальных нужд.</w:t>
      </w:r>
    </w:p>
    <w:p w14:paraId="5D907320"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6.3. Арендатор обязан:</w:t>
      </w:r>
    </w:p>
    <w:p w14:paraId="099D705D"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77EC5C2D"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б) выполнять в полном объеме все условия Договора;</w:t>
      </w:r>
    </w:p>
    <w:p w14:paraId="4199139F"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в) своевременно производить платежи за землю;</w:t>
      </w:r>
    </w:p>
    <w:p w14:paraId="28929C8B"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г) обеспечить Арендодателю и контролирующим органам свободный доступ на Участок;</w:t>
      </w:r>
    </w:p>
    <w:p w14:paraId="1B8C5BE9" w14:textId="77777777" w:rsidR="00C2487A" w:rsidRPr="00C2487A" w:rsidRDefault="00C2487A" w:rsidP="00C2487A">
      <w:pPr>
        <w:widowControl w:val="0"/>
        <w:ind w:firstLine="708"/>
        <w:jc w:val="both"/>
        <w:rPr>
          <w:sz w:val="24"/>
          <w:szCs w:val="24"/>
        </w:rPr>
      </w:pPr>
      <w:r w:rsidRPr="00C2487A">
        <w:rPr>
          <w:color w:val="000000"/>
          <w:sz w:val="24"/>
          <w:szCs w:val="24"/>
        </w:rPr>
        <w:t xml:space="preserve">д) </w:t>
      </w:r>
      <w:r w:rsidRPr="00C2487A">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72AEC432" w14:textId="77777777" w:rsidR="00C2487A" w:rsidRPr="00C2487A" w:rsidRDefault="00C2487A" w:rsidP="00C2487A">
      <w:pPr>
        <w:widowControl w:val="0"/>
        <w:ind w:firstLine="708"/>
        <w:jc w:val="both"/>
        <w:rPr>
          <w:sz w:val="24"/>
          <w:szCs w:val="24"/>
        </w:rPr>
      </w:pPr>
      <w:r w:rsidRPr="00C2487A">
        <w:rPr>
          <w:rFonts w:eastAsia="Microsoft Sans Serif"/>
          <w:color w:val="000000"/>
          <w:sz w:val="24"/>
          <w:szCs w:val="24"/>
          <w:lang w:bidi="ru-RU"/>
        </w:rPr>
        <w:t>е)</w:t>
      </w:r>
      <w:r w:rsidRPr="00C2487A">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w:t>
      </w:r>
      <w:r w:rsidRPr="00C2487A">
        <w:rPr>
          <w:sz w:val="24"/>
          <w:szCs w:val="24"/>
        </w:rPr>
        <w:lastRenderedPageBreak/>
        <w:t>при возникновении аварийных ситуаций;</w:t>
      </w:r>
    </w:p>
    <w:p w14:paraId="35A9A81A"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ж)</w:t>
      </w:r>
      <w:r w:rsidRPr="00C2487A">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48A2C3B0"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C2487A">
        <w:rPr>
          <w:sz w:val="24"/>
          <w:szCs w:val="24"/>
        </w:rPr>
        <w:t>;</w:t>
      </w:r>
      <w:r w:rsidRPr="00C2487A">
        <w:rPr>
          <w:rFonts w:eastAsia="Microsoft Sans Serif"/>
          <w:color w:val="000000"/>
          <w:sz w:val="24"/>
          <w:szCs w:val="24"/>
          <w:lang w:bidi="ru-RU"/>
        </w:rPr>
        <w:t xml:space="preserve"> </w:t>
      </w:r>
    </w:p>
    <w:p w14:paraId="273A1367"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 xml:space="preserve">и) </w:t>
      </w:r>
      <w:r w:rsidRPr="00C2487A">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C2487A">
        <w:rPr>
          <w:rFonts w:eastAsia="Microsoft Sans Serif"/>
          <w:color w:val="000000"/>
          <w:sz w:val="24"/>
          <w:szCs w:val="24"/>
          <w:lang w:bidi="ru-RU"/>
        </w:rPr>
        <w:t>;</w:t>
      </w:r>
    </w:p>
    <w:p w14:paraId="7A070F6F"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к)не нарушать прав смежных землепользователей;</w:t>
      </w:r>
    </w:p>
    <w:p w14:paraId="7BE81E4A"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12DEFE96"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color w:val="000000"/>
          <w:sz w:val="24"/>
          <w:szCs w:val="24"/>
        </w:rPr>
        <w:t xml:space="preserve">м) </w:t>
      </w:r>
      <w:r w:rsidRPr="00C2487A">
        <w:rPr>
          <w:rFonts w:eastAsia="Microsoft Sans Serif"/>
          <w:color w:val="000000"/>
          <w:sz w:val="24"/>
          <w:szCs w:val="24"/>
          <w:lang w:bidi="ru-RU"/>
        </w:rPr>
        <w:t>обеспечить соблюдение противопожарных, санитарных норм и правил;</w:t>
      </w:r>
    </w:p>
    <w:p w14:paraId="0FD98428" w14:textId="77777777" w:rsidR="00C2487A" w:rsidRPr="00C2487A" w:rsidRDefault="00C2487A" w:rsidP="00C2487A">
      <w:pPr>
        <w:widowControl w:val="0"/>
        <w:ind w:firstLine="708"/>
        <w:jc w:val="both"/>
        <w:rPr>
          <w:rFonts w:eastAsia="Microsoft Sans Serif"/>
          <w:sz w:val="24"/>
          <w:szCs w:val="24"/>
          <w:lang w:bidi="ru-RU"/>
        </w:rPr>
      </w:pPr>
      <w:r w:rsidRPr="00C2487A">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26AFA6D5" w14:textId="77777777" w:rsidR="00C2487A" w:rsidRPr="00C2487A" w:rsidRDefault="00C2487A" w:rsidP="00C2487A">
      <w:pPr>
        <w:widowControl w:val="0"/>
        <w:ind w:firstLine="708"/>
        <w:jc w:val="both"/>
        <w:rPr>
          <w:rFonts w:eastAsia="Microsoft Sans Serif"/>
          <w:sz w:val="24"/>
          <w:szCs w:val="24"/>
          <w:lang w:bidi="ru-RU"/>
        </w:rPr>
      </w:pPr>
      <w:r w:rsidRPr="00C2487A">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3BA00AFA" w14:textId="77777777" w:rsidR="00C2487A" w:rsidRPr="00C2487A" w:rsidRDefault="00C2487A" w:rsidP="00C2487A">
      <w:pPr>
        <w:ind w:firstLine="709"/>
        <w:jc w:val="both"/>
        <w:rPr>
          <w:sz w:val="24"/>
          <w:szCs w:val="24"/>
        </w:rPr>
      </w:pPr>
      <w:r w:rsidRPr="00C2487A">
        <w:rPr>
          <w:sz w:val="24"/>
          <w:szCs w:val="24"/>
        </w:rPr>
        <w:t>6.4.Арендатор не вправе:</w:t>
      </w:r>
    </w:p>
    <w:p w14:paraId="05D1EB3F" w14:textId="77777777" w:rsidR="00C2487A" w:rsidRPr="00C2487A" w:rsidRDefault="00C2487A" w:rsidP="00C2487A">
      <w:pPr>
        <w:ind w:firstLine="709"/>
        <w:jc w:val="both"/>
        <w:rPr>
          <w:sz w:val="24"/>
          <w:szCs w:val="24"/>
        </w:rPr>
      </w:pPr>
      <w:r w:rsidRPr="00C2487A">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613A7BDE" w14:textId="77777777" w:rsidR="00C2487A" w:rsidRPr="00C2487A" w:rsidRDefault="00C2487A" w:rsidP="00C2487A">
      <w:pPr>
        <w:ind w:firstLine="709"/>
        <w:jc w:val="both"/>
        <w:rPr>
          <w:sz w:val="24"/>
          <w:szCs w:val="24"/>
        </w:rPr>
      </w:pPr>
      <w:r w:rsidRPr="00C2487A">
        <w:rPr>
          <w:sz w:val="24"/>
          <w:szCs w:val="24"/>
        </w:rPr>
        <w:t>б) передавать арендованный земельный участок или его часть в субаренду.</w:t>
      </w:r>
    </w:p>
    <w:p w14:paraId="1BAEE564" w14:textId="77777777" w:rsidR="00C2487A" w:rsidRPr="00C2487A" w:rsidRDefault="00C2487A" w:rsidP="00C2487A">
      <w:pPr>
        <w:widowControl w:val="0"/>
        <w:ind w:firstLine="708"/>
        <w:jc w:val="both"/>
        <w:rPr>
          <w:color w:val="000000"/>
          <w:sz w:val="24"/>
          <w:szCs w:val="24"/>
          <w:lang w:bidi="ru-RU"/>
        </w:rPr>
      </w:pPr>
      <w:r w:rsidRPr="00C2487A">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1FA2FCD4" w14:textId="77777777" w:rsidR="00C2487A" w:rsidRPr="00C2487A" w:rsidRDefault="00C2487A" w:rsidP="00C2487A">
      <w:pPr>
        <w:widowControl w:val="0"/>
        <w:ind w:firstLine="708"/>
        <w:jc w:val="both"/>
        <w:rPr>
          <w:color w:val="000000"/>
          <w:sz w:val="24"/>
          <w:szCs w:val="24"/>
          <w:lang w:bidi="ru-RU"/>
        </w:rPr>
      </w:pPr>
    </w:p>
    <w:p w14:paraId="4ACA2024" w14:textId="77777777" w:rsidR="00C2487A" w:rsidRPr="00C2487A" w:rsidRDefault="00C2487A" w:rsidP="00C2487A">
      <w:pPr>
        <w:widowControl w:val="0"/>
        <w:ind w:firstLine="708"/>
        <w:jc w:val="both"/>
        <w:rPr>
          <w:color w:val="000000"/>
          <w:sz w:val="24"/>
          <w:szCs w:val="24"/>
          <w:lang w:bidi="ru-RU"/>
        </w:rPr>
      </w:pPr>
    </w:p>
    <w:p w14:paraId="473FD7B9"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7. ОТВЕТСТВЕННОСТЬ СТОРОН</w:t>
      </w:r>
    </w:p>
    <w:p w14:paraId="7743BB75" w14:textId="77777777" w:rsidR="00C2487A" w:rsidRPr="00C2487A" w:rsidRDefault="00C2487A" w:rsidP="00C2487A">
      <w:pPr>
        <w:widowControl w:val="0"/>
        <w:ind w:firstLine="709"/>
        <w:jc w:val="center"/>
        <w:rPr>
          <w:color w:val="000000"/>
          <w:sz w:val="24"/>
          <w:szCs w:val="24"/>
          <w:lang w:bidi="ru-RU"/>
        </w:rPr>
      </w:pPr>
    </w:p>
    <w:p w14:paraId="7C7B5CE1"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23A71ACD"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5CBBF613" w14:textId="77777777" w:rsidR="00C2487A" w:rsidRPr="00C2487A" w:rsidRDefault="00C2487A" w:rsidP="00C2487A">
      <w:pPr>
        <w:widowControl w:val="0"/>
        <w:ind w:firstLine="709"/>
        <w:jc w:val="both"/>
        <w:rPr>
          <w:color w:val="000000"/>
          <w:sz w:val="24"/>
          <w:szCs w:val="24"/>
          <w:lang w:bidi="ru-RU"/>
        </w:rPr>
      </w:pPr>
    </w:p>
    <w:p w14:paraId="31DC1B4F"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8. ОСНОВАНИЯ ПРЕКРАЩЕНИЯ АРЕНДЫ ЗЕМЕЛЬНОГО УЧАСТКА</w:t>
      </w:r>
    </w:p>
    <w:p w14:paraId="64106875" w14:textId="77777777" w:rsidR="00C2487A" w:rsidRPr="00C2487A" w:rsidRDefault="00C2487A" w:rsidP="00C2487A">
      <w:pPr>
        <w:widowControl w:val="0"/>
        <w:ind w:firstLine="709"/>
        <w:jc w:val="center"/>
        <w:rPr>
          <w:color w:val="000000"/>
          <w:sz w:val="24"/>
          <w:szCs w:val="24"/>
          <w:lang w:bidi="ru-RU"/>
        </w:rPr>
      </w:pPr>
    </w:p>
    <w:p w14:paraId="64844AA3"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51" w:history="1">
        <w:r w:rsidRPr="00C2487A">
          <w:rPr>
            <w:color w:val="000000"/>
            <w:sz w:val="24"/>
            <w:szCs w:val="24"/>
            <w:lang w:bidi="ru-RU"/>
          </w:rPr>
          <w:t>земельным</w:t>
        </w:r>
      </w:hyperlink>
      <w:r w:rsidRPr="00C2487A">
        <w:rPr>
          <w:color w:val="000000"/>
          <w:sz w:val="24"/>
          <w:szCs w:val="24"/>
          <w:lang w:bidi="ru-RU"/>
        </w:rPr>
        <w:t xml:space="preserve"> законодательством, а также в случаях, предусмотренных подпунктом 5.1. «а» Договора.</w:t>
      </w:r>
    </w:p>
    <w:p w14:paraId="42302BE7"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8.2. Договор расторгается во внесудебном порядке:</w:t>
      </w:r>
    </w:p>
    <w:p w14:paraId="4D110AD8"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lastRenderedPageBreak/>
        <w:t>- в случае одностороннего отказа от исполнения договора Арендатором полностью или частично;</w:t>
      </w:r>
    </w:p>
    <w:p w14:paraId="21D9D6B7" w14:textId="77777777" w:rsidR="00C2487A" w:rsidRPr="00C2487A" w:rsidRDefault="00C2487A" w:rsidP="00C2487A">
      <w:pPr>
        <w:widowControl w:val="0"/>
        <w:ind w:firstLine="709"/>
        <w:jc w:val="both"/>
        <w:rPr>
          <w:sz w:val="24"/>
          <w:szCs w:val="24"/>
        </w:rPr>
      </w:pPr>
      <w:r w:rsidRPr="00C2487A">
        <w:rPr>
          <w:color w:val="000000"/>
          <w:sz w:val="24"/>
          <w:szCs w:val="24"/>
          <w:lang w:bidi="ru-RU"/>
        </w:rPr>
        <w:t xml:space="preserve">- если </w:t>
      </w:r>
      <w:r w:rsidRPr="00C2487A">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3D0EE094" w14:textId="77777777" w:rsidR="00C2487A" w:rsidRPr="00C2487A" w:rsidRDefault="00C2487A" w:rsidP="00C2487A">
      <w:pPr>
        <w:widowControl w:val="0"/>
        <w:ind w:firstLine="709"/>
        <w:jc w:val="both"/>
        <w:rPr>
          <w:color w:val="000000"/>
          <w:sz w:val="24"/>
          <w:szCs w:val="24"/>
          <w:lang w:bidi="ru-RU"/>
        </w:rPr>
      </w:pPr>
      <w:r w:rsidRPr="00C2487A">
        <w:rPr>
          <w:sz w:val="24"/>
          <w:szCs w:val="24"/>
          <w:lang w:bidi="ru-RU"/>
        </w:rPr>
        <w:t xml:space="preserve">- при изъятии Участка </w:t>
      </w:r>
      <w:r w:rsidRPr="00C2487A">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7ECA6D25" w14:textId="77777777" w:rsidR="00C2487A" w:rsidRPr="00C2487A" w:rsidRDefault="00C2487A" w:rsidP="00C2487A">
      <w:pPr>
        <w:widowControl w:val="0"/>
        <w:ind w:firstLine="708"/>
        <w:jc w:val="both"/>
        <w:rPr>
          <w:color w:val="000000"/>
          <w:sz w:val="24"/>
          <w:szCs w:val="24"/>
          <w:lang w:bidi="ru-RU"/>
        </w:rPr>
      </w:pPr>
      <w:r w:rsidRPr="00C2487A">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36CA2D69" w14:textId="77777777" w:rsidR="00C2487A" w:rsidRPr="00C2487A" w:rsidRDefault="00C2487A" w:rsidP="00C2487A">
      <w:pPr>
        <w:widowControl w:val="0"/>
        <w:ind w:firstLine="708"/>
        <w:jc w:val="both"/>
        <w:rPr>
          <w:color w:val="000000"/>
          <w:sz w:val="24"/>
          <w:szCs w:val="24"/>
          <w:lang w:bidi="ru-RU"/>
        </w:rPr>
      </w:pPr>
    </w:p>
    <w:p w14:paraId="053CF07C"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9. РАССМОТРЕНИЕ И УРЕГУЛИРОВАНИЕ СПОРОВ</w:t>
      </w:r>
    </w:p>
    <w:p w14:paraId="0DE288A3" w14:textId="77777777" w:rsidR="00C2487A" w:rsidRPr="00C2487A" w:rsidRDefault="00C2487A" w:rsidP="00C2487A">
      <w:pPr>
        <w:widowControl w:val="0"/>
        <w:ind w:firstLine="709"/>
        <w:jc w:val="center"/>
        <w:rPr>
          <w:color w:val="000000"/>
          <w:sz w:val="24"/>
          <w:szCs w:val="24"/>
          <w:lang w:bidi="ru-RU"/>
        </w:rPr>
      </w:pPr>
    </w:p>
    <w:p w14:paraId="46A0828C" w14:textId="77777777" w:rsidR="00C2487A" w:rsidRPr="00C2487A" w:rsidRDefault="00C2487A" w:rsidP="00C2487A">
      <w:pPr>
        <w:widowControl w:val="0"/>
        <w:ind w:firstLine="709"/>
        <w:jc w:val="both"/>
        <w:rPr>
          <w:sz w:val="24"/>
          <w:szCs w:val="24"/>
        </w:rPr>
      </w:pPr>
      <w:r w:rsidRPr="00C2487A">
        <w:rPr>
          <w:color w:val="000000"/>
          <w:sz w:val="24"/>
          <w:szCs w:val="24"/>
          <w:lang w:bidi="ru-RU"/>
        </w:rPr>
        <w:t xml:space="preserve">9.1. </w:t>
      </w:r>
      <w:r w:rsidRPr="00C2487A">
        <w:rPr>
          <w:sz w:val="24"/>
          <w:szCs w:val="24"/>
        </w:rPr>
        <w:t>Все споры и разногласия между Сторонами, разрешаются в соответствии с действующим законодательством.</w:t>
      </w:r>
    </w:p>
    <w:p w14:paraId="16BD0A95" w14:textId="77777777" w:rsidR="00C2487A" w:rsidRPr="00C2487A" w:rsidRDefault="00C2487A" w:rsidP="00C2487A">
      <w:pPr>
        <w:widowControl w:val="0"/>
        <w:jc w:val="both"/>
        <w:rPr>
          <w:color w:val="000000"/>
          <w:sz w:val="24"/>
          <w:szCs w:val="24"/>
          <w:lang w:bidi="ru-RU"/>
        </w:rPr>
      </w:pPr>
    </w:p>
    <w:p w14:paraId="6D4BA1CF"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10. ВСТУПЛЕНИЕ ДОГОВОРА В СИЛУ</w:t>
      </w:r>
    </w:p>
    <w:p w14:paraId="098B7E6F" w14:textId="77777777" w:rsidR="00C2487A" w:rsidRPr="00C2487A" w:rsidRDefault="00C2487A" w:rsidP="00C2487A">
      <w:pPr>
        <w:widowControl w:val="0"/>
        <w:ind w:firstLine="709"/>
        <w:jc w:val="center"/>
        <w:rPr>
          <w:color w:val="000000"/>
          <w:sz w:val="24"/>
          <w:szCs w:val="24"/>
          <w:lang w:bidi="ru-RU"/>
        </w:rPr>
      </w:pPr>
    </w:p>
    <w:p w14:paraId="477E2218"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52" w:history="1">
        <w:r w:rsidRPr="00C2487A">
          <w:rPr>
            <w:sz w:val="24"/>
            <w:szCs w:val="24"/>
            <w:lang w:bidi="ru-RU"/>
          </w:rPr>
          <w:t>законом</w:t>
        </w:r>
      </w:hyperlink>
      <w:r w:rsidRPr="00C2487A">
        <w:rPr>
          <w:sz w:val="24"/>
          <w:szCs w:val="24"/>
        </w:rPr>
        <w:t xml:space="preserve"> </w:t>
      </w:r>
      <w:r w:rsidRPr="00C2487A">
        <w:rPr>
          <w:sz w:val="24"/>
          <w:szCs w:val="24"/>
          <w:lang w:bidi="ru-RU"/>
        </w:rPr>
        <w:t xml:space="preserve">от </w:t>
      </w:r>
      <w:hyperlink r:id="rId53" w:history="1">
        <w:r w:rsidRPr="00C2487A">
          <w:rPr>
            <w:sz w:val="24"/>
            <w:szCs w:val="24"/>
            <w:lang w:bidi="ru-RU"/>
          </w:rPr>
          <w:t>13.07.2015 №218-ФЗ</w:t>
        </w:r>
      </w:hyperlink>
      <w:r w:rsidRPr="00C2487A">
        <w:rPr>
          <w:sz w:val="24"/>
          <w:szCs w:val="24"/>
          <w:lang w:bidi="ru-RU"/>
        </w:rPr>
        <w:t xml:space="preserve"> «О </w:t>
      </w:r>
      <w:r w:rsidRPr="00C2487A">
        <w:rPr>
          <w:color w:val="000000"/>
          <w:sz w:val="24"/>
          <w:szCs w:val="24"/>
          <w:lang w:bidi="ru-RU"/>
        </w:rPr>
        <w:t>государственной регистрации недвижимости».</w:t>
      </w:r>
    </w:p>
    <w:p w14:paraId="4CEECE48" w14:textId="77777777" w:rsidR="00C2487A" w:rsidRPr="00C2487A" w:rsidRDefault="00C2487A" w:rsidP="00C2487A">
      <w:pPr>
        <w:ind w:firstLine="709"/>
        <w:jc w:val="both"/>
        <w:rPr>
          <w:snapToGrid w:val="0"/>
          <w:color w:val="000000"/>
          <w:sz w:val="24"/>
          <w:szCs w:val="24"/>
        </w:rPr>
      </w:pPr>
      <w:r w:rsidRPr="00C2487A">
        <w:rPr>
          <w:rFonts w:eastAsia="Microsoft Sans Serif"/>
          <w:color w:val="000000"/>
          <w:sz w:val="24"/>
          <w:szCs w:val="24"/>
          <w:lang w:bidi="ru-RU"/>
        </w:rPr>
        <w:t xml:space="preserve">10.2. Договор составлен </w:t>
      </w:r>
      <w:r w:rsidRPr="00C2487A">
        <w:rPr>
          <w:color w:val="000000"/>
          <w:sz w:val="24"/>
          <w:szCs w:val="24"/>
        </w:rPr>
        <w:t xml:space="preserve">в 3-х экземплярах, </w:t>
      </w:r>
      <w:r w:rsidRPr="00C2487A">
        <w:rPr>
          <w:snapToGrid w:val="0"/>
          <w:color w:val="000000"/>
          <w:sz w:val="24"/>
          <w:szCs w:val="24"/>
        </w:rPr>
        <w:t xml:space="preserve">имеющих одинаковую юридическую силу, </w:t>
      </w:r>
      <w:r w:rsidRPr="00C2487A">
        <w:rPr>
          <w:sz w:val="24"/>
          <w:szCs w:val="24"/>
        </w:rPr>
        <w:t xml:space="preserve">из которых по одному экземпляру хранится у Сторон, третий экземпляр в </w:t>
      </w:r>
      <w:r w:rsidRPr="00C2487A">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006C78A7"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10.3. Договор утрачивает юридическую силу с момента окончания срока его действия.</w:t>
      </w:r>
    </w:p>
    <w:p w14:paraId="5C5D3FA3" w14:textId="77777777" w:rsidR="00C2487A" w:rsidRPr="00C2487A" w:rsidRDefault="00C2487A" w:rsidP="00C2487A">
      <w:pPr>
        <w:widowControl w:val="0"/>
        <w:ind w:firstLine="709"/>
        <w:jc w:val="both"/>
        <w:rPr>
          <w:color w:val="000000"/>
          <w:sz w:val="24"/>
          <w:szCs w:val="24"/>
          <w:lang w:bidi="ru-RU"/>
        </w:rPr>
      </w:pPr>
    </w:p>
    <w:p w14:paraId="005F2710" w14:textId="77777777" w:rsidR="00C2487A" w:rsidRPr="00C2487A" w:rsidRDefault="00C2487A" w:rsidP="00C2487A">
      <w:pPr>
        <w:widowControl w:val="0"/>
        <w:ind w:firstLine="709"/>
        <w:jc w:val="both"/>
        <w:rPr>
          <w:color w:val="000000"/>
          <w:sz w:val="24"/>
          <w:szCs w:val="24"/>
          <w:lang w:bidi="ru-RU"/>
        </w:rPr>
      </w:pPr>
    </w:p>
    <w:p w14:paraId="5D6A3D65"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11. ПРИЛОЖЕНИЕ К ДОГОВОРУ АРЕНДЫ ЗЕМЛИ</w:t>
      </w:r>
    </w:p>
    <w:p w14:paraId="4FC22874" w14:textId="77777777" w:rsidR="00C2487A" w:rsidRPr="00C2487A" w:rsidRDefault="00C2487A" w:rsidP="00C2487A">
      <w:pPr>
        <w:widowControl w:val="0"/>
        <w:ind w:firstLine="709"/>
        <w:jc w:val="center"/>
        <w:rPr>
          <w:color w:val="000000"/>
          <w:sz w:val="24"/>
          <w:szCs w:val="24"/>
          <w:lang w:bidi="ru-RU"/>
        </w:rPr>
      </w:pPr>
    </w:p>
    <w:p w14:paraId="6696CD6B" w14:textId="77777777" w:rsidR="00C2487A" w:rsidRPr="00C2487A" w:rsidRDefault="00C2487A" w:rsidP="00C2487A">
      <w:pPr>
        <w:widowControl w:val="0"/>
        <w:ind w:firstLine="709"/>
        <w:jc w:val="both"/>
        <w:rPr>
          <w:color w:val="000000"/>
          <w:sz w:val="24"/>
          <w:szCs w:val="24"/>
        </w:rPr>
      </w:pPr>
      <w:r w:rsidRPr="00C2487A">
        <w:rPr>
          <w:color w:val="000000"/>
          <w:sz w:val="24"/>
          <w:szCs w:val="24"/>
        </w:rPr>
        <w:t xml:space="preserve">11.1. </w:t>
      </w:r>
      <w:hyperlink r:id="rId54" w:history="1">
        <w:r w:rsidRPr="00C2487A">
          <w:rPr>
            <w:color w:val="000000"/>
            <w:sz w:val="24"/>
            <w:szCs w:val="24"/>
          </w:rPr>
          <w:t>Выписка</w:t>
        </w:r>
      </w:hyperlink>
      <w:r w:rsidRPr="00C2487A">
        <w:rPr>
          <w:color w:val="000000"/>
          <w:sz w:val="24"/>
          <w:szCs w:val="24"/>
        </w:rPr>
        <w:t xml:space="preserve"> из ЕГРН об основных характеристиках и зарегистрированных правах на объект недвижимости Участок от </w:t>
      </w:r>
      <w:r w:rsidRPr="00C2487A">
        <w:rPr>
          <w:bCs/>
          <w:sz w:val="24"/>
          <w:szCs w:val="24"/>
        </w:rPr>
        <w:t xml:space="preserve">19.04.2021 № </w:t>
      </w:r>
      <w:r w:rsidRPr="00C2487A">
        <w:rPr>
          <w:rFonts w:eastAsia="TimesNewRomanPSMT"/>
          <w:sz w:val="24"/>
          <w:szCs w:val="24"/>
        </w:rPr>
        <w:t>КУВИ-002/2021-41261999</w:t>
      </w:r>
      <w:r w:rsidRPr="00C2487A">
        <w:rPr>
          <w:bCs/>
          <w:sz w:val="24"/>
          <w:szCs w:val="24"/>
        </w:rPr>
        <w:t xml:space="preserve"> </w:t>
      </w:r>
      <w:r w:rsidRPr="00C2487A">
        <w:rPr>
          <w:color w:val="000000"/>
          <w:sz w:val="24"/>
          <w:szCs w:val="24"/>
        </w:rPr>
        <w:t>на __ л. в 1 экз.;</w:t>
      </w:r>
    </w:p>
    <w:p w14:paraId="42537590" w14:textId="77777777" w:rsidR="00C2487A" w:rsidRPr="00C2487A" w:rsidRDefault="00C2487A" w:rsidP="00C2487A">
      <w:pPr>
        <w:ind w:right="-35" w:firstLine="708"/>
        <w:jc w:val="both"/>
        <w:rPr>
          <w:color w:val="000000"/>
          <w:sz w:val="24"/>
          <w:szCs w:val="24"/>
        </w:rPr>
      </w:pPr>
      <w:r w:rsidRPr="00C2487A">
        <w:rPr>
          <w:color w:val="000000"/>
          <w:sz w:val="24"/>
          <w:szCs w:val="24"/>
        </w:rPr>
        <w:t>11.2. Расчет арендной платы земельного участка на 1 л. в 1 экз.;</w:t>
      </w:r>
    </w:p>
    <w:p w14:paraId="16D1DA2D" w14:textId="77777777" w:rsidR="00C2487A" w:rsidRPr="00C2487A" w:rsidRDefault="00C2487A" w:rsidP="00C2487A">
      <w:pPr>
        <w:ind w:right="-35" w:firstLine="708"/>
        <w:jc w:val="both"/>
        <w:rPr>
          <w:color w:val="000000"/>
          <w:sz w:val="24"/>
          <w:szCs w:val="24"/>
        </w:rPr>
      </w:pPr>
      <w:r w:rsidRPr="00C2487A">
        <w:rPr>
          <w:color w:val="000000"/>
          <w:sz w:val="24"/>
          <w:szCs w:val="24"/>
        </w:rPr>
        <w:t>11.3. Акт приема-передачи земельного участка на 1 л. в 1 экз.</w:t>
      </w:r>
    </w:p>
    <w:p w14:paraId="0BABA10E" w14:textId="77777777" w:rsidR="00C2487A" w:rsidRPr="00C2487A" w:rsidRDefault="00C2487A" w:rsidP="00C2487A">
      <w:pPr>
        <w:ind w:right="-35" w:firstLine="708"/>
        <w:jc w:val="both"/>
        <w:rPr>
          <w:color w:val="000000"/>
          <w:sz w:val="24"/>
          <w:szCs w:val="24"/>
        </w:rPr>
      </w:pPr>
    </w:p>
    <w:p w14:paraId="524E4C1C" w14:textId="77777777" w:rsidR="00C2487A" w:rsidRPr="00C2487A" w:rsidRDefault="00C2487A" w:rsidP="00C2487A">
      <w:pPr>
        <w:autoSpaceDE w:val="0"/>
        <w:autoSpaceDN w:val="0"/>
        <w:adjustRightInd w:val="0"/>
        <w:ind w:firstLine="709"/>
        <w:jc w:val="center"/>
        <w:rPr>
          <w:color w:val="000000"/>
          <w:sz w:val="24"/>
          <w:szCs w:val="24"/>
        </w:rPr>
      </w:pPr>
    </w:p>
    <w:p w14:paraId="20CAA697" w14:textId="77777777" w:rsidR="00C2487A" w:rsidRPr="00C2487A" w:rsidRDefault="00C2487A" w:rsidP="00C2487A">
      <w:pPr>
        <w:autoSpaceDE w:val="0"/>
        <w:autoSpaceDN w:val="0"/>
        <w:adjustRightInd w:val="0"/>
        <w:ind w:firstLine="709"/>
        <w:jc w:val="center"/>
        <w:rPr>
          <w:color w:val="000000"/>
          <w:sz w:val="24"/>
          <w:szCs w:val="24"/>
        </w:rPr>
      </w:pPr>
      <w:r w:rsidRPr="00C2487A">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C2487A" w:rsidRPr="00C2487A" w14:paraId="094B4784" w14:textId="77777777" w:rsidTr="00BB34A6">
        <w:trPr>
          <w:trHeight w:val="1872"/>
        </w:trPr>
        <w:tc>
          <w:tcPr>
            <w:tcW w:w="1939" w:type="dxa"/>
          </w:tcPr>
          <w:p w14:paraId="1965AF39" w14:textId="77777777" w:rsidR="00C2487A" w:rsidRPr="00C2487A" w:rsidRDefault="00C2487A" w:rsidP="00C2487A">
            <w:pPr>
              <w:jc w:val="both"/>
              <w:rPr>
                <w:b/>
                <w:bCs/>
                <w:sz w:val="24"/>
                <w:szCs w:val="24"/>
              </w:rPr>
            </w:pPr>
            <w:r w:rsidRPr="00C2487A">
              <w:rPr>
                <w:b/>
                <w:bCs/>
                <w:sz w:val="24"/>
                <w:szCs w:val="24"/>
                <w:u w:val="single"/>
              </w:rPr>
              <w:t>Арендодатель</w:t>
            </w:r>
            <w:r w:rsidRPr="00C2487A">
              <w:rPr>
                <w:b/>
                <w:bCs/>
                <w:sz w:val="24"/>
                <w:szCs w:val="24"/>
              </w:rPr>
              <w:t>:</w:t>
            </w:r>
          </w:p>
        </w:tc>
        <w:tc>
          <w:tcPr>
            <w:tcW w:w="7529" w:type="dxa"/>
          </w:tcPr>
          <w:p w14:paraId="6CFFD24E" w14:textId="77777777" w:rsidR="00C2487A" w:rsidRPr="00C2487A" w:rsidRDefault="00C2487A" w:rsidP="00C2487A">
            <w:pPr>
              <w:keepNext/>
              <w:jc w:val="both"/>
              <w:outlineLvl w:val="0"/>
              <w:rPr>
                <w:b/>
                <w:bCs/>
                <w:sz w:val="24"/>
                <w:szCs w:val="24"/>
                <w:u w:val="single"/>
              </w:rPr>
            </w:pPr>
            <w:r w:rsidRPr="00C2487A">
              <w:rPr>
                <w:b/>
                <w:bCs/>
                <w:sz w:val="24"/>
                <w:szCs w:val="24"/>
                <w:u w:val="single"/>
              </w:rPr>
              <w:t>Министерство имущественных отношений Мурманской области</w:t>
            </w:r>
          </w:p>
          <w:p w14:paraId="2D33E7CF" w14:textId="77777777" w:rsidR="00C2487A" w:rsidRPr="00C2487A" w:rsidRDefault="00C2487A" w:rsidP="00C2487A">
            <w:pPr>
              <w:keepNext/>
              <w:jc w:val="both"/>
              <w:outlineLvl w:val="0"/>
              <w:rPr>
                <w:bCs/>
                <w:sz w:val="24"/>
                <w:szCs w:val="24"/>
              </w:rPr>
            </w:pPr>
            <w:r w:rsidRPr="00C2487A">
              <w:rPr>
                <w:bCs/>
                <w:sz w:val="24"/>
                <w:szCs w:val="24"/>
              </w:rPr>
              <w:t>Адрес местонахождения: г. Мурманск, ул. Карла Маркса, 18;</w:t>
            </w:r>
          </w:p>
          <w:p w14:paraId="3B50B236" w14:textId="77777777" w:rsidR="00C2487A" w:rsidRPr="00C2487A" w:rsidRDefault="00C2487A" w:rsidP="00C2487A">
            <w:pPr>
              <w:keepNext/>
              <w:jc w:val="both"/>
              <w:outlineLvl w:val="0"/>
              <w:rPr>
                <w:bCs/>
                <w:sz w:val="24"/>
                <w:szCs w:val="24"/>
              </w:rPr>
            </w:pPr>
            <w:r w:rsidRPr="00C2487A">
              <w:rPr>
                <w:bCs/>
                <w:sz w:val="24"/>
                <w:szCs w:val="24"/>
              </w:rPr>
              <w:t>Почтовый адрес: 183006, г. Мурманск, пр. Ленина, 75;</w:t>
            </w:r>
          </w:p>
          <w:p w14:paraId="21D19C6F" w14:textId="77777777" w:rsidR="00C2487A" w:rsidRPr="00C2487A" w:rsidRDefault="00C2487A" w:rsidP="00C2487A">
            <w:pPr>
              <w:keepNext/>
              <w:jc w:val="both"/>
              <w:outlineLvl w:val="0"/>
              <w:rPr>
                <w:bCs/>
                <w:sz w:val="24"/>
                <w:szCs w:val="24"/>
              </w:rPr>
            </w:pPr>
            <w:r w:rsidRPr="00C2487A">
              <w:rPr>
                <w:bCs/>
                <w:sz w:val="24"/>
                <w:szCs w:val="24"/>
              </w:rPr>
              <w:t>ОГРН: 1025100866768</w:t>
            </w:r>
          </w:p>
          <w:p w14:paraId="016B0780" w14:textId="77777777" w:rsidR="00C2487A" w:rsidRPr="00C2487A" w:rsidRDefault="00C2487A" w:rsidP="00C2487A">
            <w:pPr>
              <w:keepNext/>
              <w:jc w:val="both"/>
              <w:outlineLvl w:val="0"/>
              <w:rPr>
                <w:bCs/>
                <w:sz w:val="24"/>
                <w:szCs w:val="24"/>
              </w:rPr>
            </w:pPr>
            <w:r w:rsidRPr="00C2487A">
              <w:rPr>
                <w:bCs/>
                <w:sz w:val="24"/>
                <w:szCs w:val="24"/>
              </w:rPr>
              <w:t>ИНН 5190800097 / КПП 519001001</w:t>
            </w:r>
          </w:p>
          <w:p w14:paraId="020B5D52" w14:textId="77777777" w:rsidR="00C2487A" w:rsidRPr="00C2487A" w:rsidRDefault="00C2487A" w:rsidP="00C2487A">
            <w:pPr>
              <w:keepNext/>
              <w:jc w:val="both"/>
              <w:outlineLvl w:val="0"/>
              <w:rPr>
                <w:bCs/>
                <w:sz w:val="24"/>
                <w:szCs w:val="24"/>
              </w:rPr>
            </w:pPr>
            <w:r w:rsidRPr="00C2487A">
              <w:rPr>
                <w:bCs/>
                <w:sz w:val="24"/>
                <w:szCs w:val="24"/>
              </w:rPr>
              <w:t xml:space="preserve">ОКВЭД 84.11.21 </w:t>
            </w:r>
          </w:p>
          <w:p w14:paraId="0907BF87" w14:textId="77777777" w:rsidR="00C2487A" w:rsidRPr="00C2487A" w:rsidRDefault="00C2487A" w:rsidP="00C2487A">
            <w:pPr>
              <w:keepNext/>
              <w:jc w:val="both"/>
              <w:outlineLvl w:val="0"/>
              <w:rPr>
                <w:sz w:val="24"/>
                <w:szCs w:val="24"/>
              </w:rPr>
            </w:pPr>
            <w:r w:rsidRPr="00C2487A">
              <w:rPr>
                <w:bCs/>
                <w:sz w:val="24"/>
                <w:szCs w:val="24"/>
              </w:rPr>
              <w:t>телефоны: 486-967, 486-969</w:t>
            </w:r>
          </w:p>
        </w:tc>
      </w:tr>
      <w:tr w:rsidR="00C2487A" w:rsidRPr="00C2487A" w14:paraId="14A86DF1" w14:textId="77777777" w:rsidTr="00BB34A6">
        <w:trPr>
          <w:trHeight w:val="326"/>
        </w:trPr>
        <w:tc>
          <w:tcPr>
            <w:tcW w:w="1939" w:type="dxa"/>
          </w:tcPr>
          <w:p w14:paraId="28035743" w14:textId="77777777" w:rsidR="00C2487A" w:rsidRPr="00C2487A" w:rsidRDefault="00C2487A" w:rsidP="00C2487A">
            <w:pPr>
              <w:jc w:val="both"/>
              <w:rPr>
                <w:b/>
                <w:bCs/>
                <w:sz w:val="24"/>
                <w:szCs w:val="24"/>
                <w:u w:val="single"/>
              </w:rPr>
            </w:pPr>
            <w:r w:rsidRPr="00C2487A">
              <w:rPr>
                <w:b/>
                <w:bCs/>
                <w:sz w:val="24"/>
                <w:szCs w:val="24"/>
                <w:u w:val="single"/>
              </w:rPr>
              <w:t>Администратор платежей</w:t>
            </w:r>
          </w:p>
        </w:tc>
        <w:tc>
          <w:tcPr>
            <w:tcW w:w="7529" w:type="dxa"/>
          </w:tcPr>
          <w:p w14:paraId="23376A96" w14:textId="77777777" w:rsidR="00C2487A" w:rsidRPr="00C2487A" w:rsidRDefault="00C2487A" w:rsidP="00C2487A">
            <w:pPr>
              <w:rPr>
                <w:b/>
                <w:sz w:val="24"/>
                <w:szCs w:val="24"/>
                <w:u w:val="single"/>
              </w:rPr>
            </w:pPr>
            <w:r w:rsidRPr="00C2487A">
              <w:rPr>
                <w:b/>
                <w:sz w:val="24"/>
                <w:szCs w:val="24"/>
                <w:u w:val="single"/>
              </w:rPr>
              <w:t>Управление земельными ресурсами администрации Кольского района (УЗР Кольского района)</w:t>
            </w:r>
          </w:p>
          <w:p w14:paraId="2000B8ED" w14:textId="77777777" w:rsidR="00C2487A" w:rsidRPr="00C2487A" w:rsidRDefault="00C2487A" w:rsidP="00C2487A">
            <w:pPr>
              <w:rPr>
                <w:sz w:val="24"/>
                <w:szCs w:val="24"/>
              </w:rPr>
            </w:pPr>
            <w:r w:rsidRPr="00C2487A">
              <w:rPr>
                <w:sz w:val="24"/>
                <w:szCs w:val="24"/>
              </w:rPr>
              <w:t>ОГРН: 1025100587049</w:t>
            </w:r>
          </w:p>
          <w:p w14:paraId="56C30F4F" w14:textId="77777777" w:rsidR="00C2487A" w:rsidRPr="00C2487A" w:rsidRDefault="00C2487A" w:rsidP="00C2487A">
            <w:pPr>
              <w:rPr>
                <w:sz w:val="24"/>
                <w:szCs w:val="24"/>
              </w:rPr>
            </w:pPr>
            <w:r w:rsidRPr="00C2487A">
              <w:rPr>
                <w:sz w:val="24"/>
                <w:szCs w:val="24"/>
              </w:rPr>
              <w:t>ИНН: 5105031608 / КПП: 510501001</w:t>
            </w:r>
          </w:p>
          <w:p w14:paraId="142F3C88" w14:textId="77777777" w:rsidR="00C2487A" w:rsidRPr="00C2487A" w:rsidRDefault="00C2487A" w:rsidP="00C2487A">
            <w:pPr>
              <w:rPr>
                <w:sz w:val="24"/>
                <w:szCs w:val="24"/>
              </w:rPr>
            </w:pPr>
            <w:r w:rsidRPr="00C2487A">
              <w:rPr>
                <w:sz w:val="24"/>
                <w:szCs w:val="24"/>
              </w:rPr>
              <w:t>Дата внесения записи в ЕГРЮЛ о государственной регистрации юридического лица: 04.10.2002 года</w:t>
            </w:r>
          </w:p>
          <w:p w14:paraId="7331DBB6" w14:textId="77777777" w:rsidR="00C2487A" w:rsidRPr="00C2487A" w:rsidRDefault="00C2487A" w:rsidP="00C2487A">
            <w:pPr>
              <w:rPr>
                <w:spacing w:val="-6"/>
                <w:sz w:val="24"/>
                <w:szCs w:val="24"/>
              </w:rPr>
            </w:pPr>
            <w:r w:rsidRPr="00C2487A">
              <w:rPr>
                <w:spacing w:val="-6"/>
                <w:sz w:val="24"/>
                <w:szCs w:val="24"/>
              </w:rPr>
              <w:t>Адрес (место нахождения): Мурманская обл., г. Кола, пр. Советский, д. 50</w:t>
            </w:r>
          </w:p>
          <w:p w14:paraId="5AC6B8B2" w14:textId="77777777" w:rsidR="00C2487A" w:rsidRPr="00C2487A" w:rsidRDefault="00C2487A" w:rsidP="00C2487A">
            <w:pPr>
              <w:rPr>
                <w:b/>
                <w:bCs/>
                <w:sz w:val="24"/>
                <w:szCs w:val="24"/>
                <w:u w:val="single"/>
              </w:rPr>
            </w:pPr>
            <w:r w:rsidRPr="00C2487A">
              <w:rPr>
                <w:sz w:val="24"/>
                <w:szCs w:val="24"/>
              </w:rPr>
              <w:lastRenderedPageBreak/>
              <w:t>Тел./факс (81553) 3-57-55</w:t>
            </w:r>
          </w:p>
        </w:tc>
      </w:tr>
      <w:tr w:rsidR="00C2487A" w:rsidRPr="00C2487A" w14:paraId="1044F60F" w14:textId="77777777" w:rsidTr="00BB34A6">
        <w:tc>
          <w:tcPr>
            <w:tcW w:w="1939" w:type="dxa"/>
          </w:tcPr>
          <w:p w14:paraId="1C8E71E5" w14:textId="77777777" w:rsidR="00C2487A" w:rsidRPr="00C2487A" w:rsidRDefault="00C2487A" w:rsidP="00C2487A">
            <w:pPr>
              <w:jc w:val="both"/>
              <w:rPr>
                <w:b/>
                <w:bCs/>
                <w:sz w:val="24"/>
                <w:szCs w:val="24"/>
              </w:rPr>
            </w:pPr>
            <w:r w:rsidRPr="00C2487A">
              <w:rPr>
                <w:b/>
                <w:bCs/>
                <w:sz w:val="24"/>
                <w:szCs w:val="24"/>
                <w:u w:val="single"/>
              </w:rPr>
              <w:lastRenderedPageBreak/>
              <w:t>Арендатор</w:t>
            </w:r>
            <w:r w:rsidRPr="00C2487A">
              <w:rPr>
                <w:b/>
                <w:bCs/>
                <w:sz w:val="24"/>
                <w:szCs w:val="24"/>
              </w:rPr>
              <w:t>:</w:t>
            </w:r>
          </w:p>
        </w:tc>
        <w:tc>
          <w:tcPr>
            <w:tcW w:w="7529" w:type="dxa"/>
          </w:tcPr>
          <w:p w14:paraId="1FB432A3" w14:textId="77777777" w:rsidR="00C2487A" w:rsidRPr="00C2487A" w:rsidRDefault="00C2487A" w:rsidP="00C2487A">
            <w:pPr>
              <w:tabs>
                <w:tab w:val="left" w:pos="5280"/>
              </w:tabs>
              <w:ind w:left="51"/>
              <w:rPr>
                <w:b/>
                <w:bCs/>
                <w:sz w:val="24"/>
                <w:szCs w:val="24"/>
                <w:u w:val="single"/>
              </w:rPr>
            </w:pPr>
            <w:r w:rsidRPr="00C2487A">
              <w:rPr>
                <w:b/>
                <w:bCs/>
                <w:sz w:val="24"/>
                <w:szCs w:val="24"/>
                <w:u w:val="single"/>
              </w:rPr>
              <w:t>_______________________________</w:t>
            </w:r>
          </w:p>
          <w:p w14:paraId="5F0765E3" w14:textId="77777777" w:rsidR="00C2487A" w:rsidRPr="00C2487A" w:rsidRDefault="00C2487A" w:rsidP="00C2487A">
            <w:pPr>
              <w:tabs>
                <w:tab w:val="left" w:pos="5280"/>
              </w:tabs>
              <w:ind w:left="51"/>
              <w:rPr>
                <w:bCs/>
                <w:sz w:val="24"/>
                <w:szCs w:val="24"/>
              </w:rPr>
            </w:pPr>
            <w:r w:rsidRPr="00C2487A">
              <w:rPr>
                <w:bCs/>
                <w:sz w:val="24"/>
                <w:szCs w:val="24"/>
              </w:rPr>
              <w:t xml:space="preserve">Дата и место рождения: __.__._____ г.р.,  </w:t>
            </w:r>
          </w:p>
          <w:p w14:paraId="39DCAB07" w14:textId="77777777" w:rsidR="00C2487A" w:rsidRPr="00C2487A" w:rsidRDefault="00C2487A" w:rsidP="00C2487A">
            <w:pPr>
              <w:tabs>
                <w:tab w:val="left" w:pos="5280"/>
              </w:tabs>
              <w:ind w:left="51"/>
              <w:rPr>
                <w:bCs/>
                <w:sz w:val="24"/>
                <w:szCs w:val="24"/>
              </w:rPr>
            </w:pPr>
            <w:r w:rsidRPr="00C2487A">
              <w:rPr>
                <w:bCs/>
                <w:sz w:val="24"/>
                <w:szCs w:val="24"/>
              </w:rPr>
              <w:t>_______________</w:t>
            </w:r>
            <w:r w:rsidRPr="00C2487A">
              <w:rPr>
                <w:bCs/>
                <w:sz w:val="24"/>
                <w:szCs w:val="24"/>
              </w:rPr>
              <w:tab/>
            </w:r>
          </w:p>
          <w:p w14:paraId="619A0528" w14:textId="77777777" w:rsidR="00C2487A" w:rsidRPr="00C2487A" w:rsidRDefault="00C2487A" w:rsidP="00C2487A">
            <w:pPr>
              <w:tabs>
                <w:tab w:val="left" w:pos="5280"/>
              </w:tabs>
              <w:ind w:left="51"/>
              <w:rPr>
                <w:bCs/>
                <w:sz w:val="24"/>
                <w:szCs w:val="24"/>
              </w:rPr>
            </w:pPr>
            <w:r w:rsidRPr="00C2487A">
              <w:rPr>
                <w:bCs/>
                <w:sz w:val="24"/>
                <w:szCs w:val="24"/>
              </w:rPr>
              <w:t xml:space="preserve">Паспорт: _____ № _______выдан: ___.___._____ _____________________________________________________, </w:t>
            </w:r>
          </w:p>
          <w:p w14:paraId="6CC4B2A9" w14:textId="77777777" w:rsidR="00C2487A" w:rsidRPr="00C2487A" w:rsidRDefault="00C2487A" w:rsidP="00C2487A">
            <w:pPr>
              <w:tabs>
                <w:tab w:val="left" w:pos="5280"/>
              </w:tabs>
              <w:ind w:left="51"/>
              <w:rPr>
                <w:bCs/>
                <w:sz w:val="24"/>
                <w:szCs w:val="24"/>
              </w:rPr>
            </w:pPr>
            <w:r w:rsidRPr="00C2487A">
              <w:rPr>
                <w:bCs/>
                <w:sz w:val="24"/>
                <w:szCs w:val="24"/>
              </w:rPr>
              <w:t>код подразделения: _________</w:t>
            </w:r>
          </w:p>
          <w:p w14:paraId="5106E325" w14:textId="77777777" w:rsidR="00C2487A" w:rsidRPr="00C2487A" w:rsidRDefault="00C2487A" w:rsidP="00C2487A">
            <w:pPr>
              <w:rPr>
                <w:sz w:val="24"/>
                <w:szCs w:val="24"/>
              </w:rPr>
            </w:pPr>
            <w:r w:rsidRPr="00C2487A">
              <w:rPr>
                <w:bCs/>
                <w:sz w:val="24"/>
                <w:szCs w:val="24"/>
              </w:rPr>
              <w:t>Адрес регистрации:  _____________________________________</w:t>
            </w:r>
          </w:p>
        </w:tc>
      </w:tr>
    </w:tbl>
    <w:p w14:paraId="40A05B57" w14:textId="77777777" w:rsidR="00C2487A" w:rsidRPr="00C2487A" w:rsidRDefault="00C2487A" w:rsidP="00C2487A">
      <w:pPr>
        <w:ind w:firstLine="709"/>
        <w:jc w:val="both"/>
        <w:rPr>
          <w:rFonts w:eastAsia="TimesNewRomanPSMT"/>
          <w:sz w:val="26"/>
          <w:szCs w:val="26"/>
        </w:rPr>
      </w:pPr>
    </w:p>
    <w:p w14:paraId="62DCF3CB" w14:textId="77777777" w:rsidR="00C2487A" w:rsidRPr="00C2487A" w:rsidRDefault="00C2487A" w:rsidP="00C2487A">
      <w:pPr>
        <w:ind w:firstLine="709"/>
        <w:jc w:val="center"/>
        <w:rPr>
          <w:color w:val="000000"/>
          <w:sz w:val="26"/>
          <w:szCs w:val="26"/>
        </w:rPr>
      </w:pPr>
      <w:r w:rsidRPr="00C2487A">
        <w:rPr>
          <w:color w:val="000000"/>
          <w:sz w:val="26"/>
          <w:szCs w:val="26"/>
        </w:rPr>
        <w:t>13. 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C2487A" w:rsidRPr="00C2487A" w14:paraId="299FAC17" w14:textId="77777777" w:rsidTr="00BB34A6">
        <w:tc>
          <w:tcPr>
            <w:tcW w:w="3227" w:type="dxa"/>
            <w:tcBorders>
              <w:top w:val="nil"/>
              <w:left w:val="nil"/>
              <w:bottom w:val="nil"/>
              <w:right w:val="nil"/>
            </w:tcBorders>
            <w:tcMar>
              <w:top w:w="0" w:type="dxa"/>
              <w:left w:w="108" w:type="dxa"/>
              <w:bottom w:w="0" w:type="dxa"/>
              <w:right w:w="108" w:type="dxa"/>
            </w:tcMar>
          </w:tcPr>
          <w:p w14:paraId="51818EC2" w14:textId="77777777" w:rsidR="00C2487A" w:rsidRPr="00C2487A" w:rsidRDefault="00C2487A" w:rsidP="00C2487A">
            <w:pPr>
              <w:jc w:val="center"/>
              <w:rPr>
                <w:b/>
                <w:bCs/>
                <w:sz w:val="24"/>
                <w:szCs w:val="24"/>
                <w:lang w:eastAsia="en-US"/>
              </w:rPr>
            </w:pPr>
          </w:p>
          <w:p w14:paraId="724E8469" w14:textId="77777777" w:rsidR="00C2487A" w:rsidRPr="00C2487A" w:rsidRDefault="00C2487A" w:rsidP="00C2487A">
            <w:pPr>
              <w:jc w:val="center"/>
              <w:rPr>
                <w:b/>
                <w:bCs/>
                <w:sz w:val="24"/>
                <w:szCs w:val="24"/>
                <w:lang w:eastAsia="en-US"/>
              </w:rPr>
            </w:pPr>
            <w:r w:rsidRPr="00C2487A">
              <w:rPr>
                <w:b/>
                <w:bCs/>
                <w:sz w:val="24"/>
                <w:szCs w:val="24"/>
                <w:lang w:eastAsia="en-US"/>
              </w:rPr>
              <w:t>Арендодатель:</w:t>
            </w:r>
          </w:p>
          <w:p w14:paraId="493AAB7A" w14:textId="77777777" w:rsidR="00C2487A" w:rsidRPr="00C2487A" w:rsidRDefault="00C2487A" w:rsidP="00C2487A">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6AD1408F" w14:textId="77777777" w:rsidR="00C2487A" w:rsidRPr="00C2487A" w:rsidRDefault="00C2487A" w:rsidP="00C2487A">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78A69499" w14:textId="77777777" w:rsidR="00C2487A" w:rsidRPr="00C2487A" w:rsidRDefault="00C2487A" w:rsidP="00C2487A">
            <w:pPr>
              <w:keepNext/>
              <w:keepLines/>
              <w:spacing w:before="200"/>
              <w:jc w:val="center"/>
              <w:outlineLvl w:val="3"/>
              <w:rPr>
                <w:b/>
                <w:bCs/>
                <w:iCs/>
                <w:color w:val="4F81BD"/>
                <w:sz w:val="24"/>
                <w:szCs w:val="24"/>
                <w:lang w:eastAsia="en-US"/>
              </w:rPr>
            </w:pPr>
            <w:r w:rsidRPr="00C2487A">
              <w:rPr>
                <w:b/>
                <w:iCs/>
                <w:color w:val="000000"/>
                <w:sz w:val="24"/>
                <w:szCs w:val="24"/>
              </w:rPr>
              <w:t>Арендатор:</w:t>
            </w:r>
          </w:p>
        </w:tc>
      </w:tr>
      <w:tr w:rsidR="00C2487A" w:rsidRPr="00C2487A" w14:paraId="5D6E72B2"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6D99C798" w14:textId="77777777" w:rsidR="00C2487A" w:rsidRPr="00C2487A" w:rsidRDefault="00C2487A" w:rsidP="00C2487A">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3F8AF8DF" w14:textId="77777777" w:rsidR="00C2487A" w:rsidRPr="00C2487A" w:rsidRDefault="00C2487A" w:rsidP="00C2487A">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517A5728" w14:textId="77777777" w:rsidR="00C2487A" w:rsidRPr="00C2487A" w:rsidRDefault="00C2487A" w:rsidP="00C2487A">
            <w:pPr>
              <w:keepNext/>
              <w:keepLines/>
              <w:spacing w:before="200"/>
              <w:jc w:val="center"/>
              <w:outlineLvl w:val="3"/>
              <w:rPr>
                <w:b/>
                <w:bCs/>
                <w:i/>
                <w:iCs/>
                <w:color w:val="4F81BD"/>
                <w:sz w:val="24"/>
                <w:szCs w:val="24"/>
                <w:lang w:eastAsia="en-US"/>
              </w:rPr>
            </w:pPr>
          </w:p>
        </w:tc>
      </w:tr>
      <w:tr w:rsidR="00C2487A" w:rsidRPr="00C2487A" w14:paraId="5FDD5FBE"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7132F658" w14:textId="77777777" w:rsidR="00C2487A" w:rsidRPr="00C2487A" w:rsidRDefault="00C2487A" w:rsidP="00C2487A">
            <w:pPr>
              <w:jc w:val="center"/>
            </w:pPr>
            <w:r w:rsidRPr="00C2487A">
              <w:t>(подпись)</w:t>
            </w:r>
          </w:p>
          <w:p w14:paraId="4B218C73" w14:textId="77777777" w:rsidR="00C2487A" w:rsidRPr="00C2487A" w:rsidRDefault="00C2487A" w:rsidP="00C2487A">
            <w:pPr>
              <w:jc w:val="center"/>
              <w:rPr>
                <w:sz w:val="24"/>
                <w:szCs w:val="24"/>
              </w:rPr>
            </w:pPr>
          </w:p>
          <w:p w14:paraId="6115E2A1" w14:textId="77777777" w:rsidR="00C2487A" w:rsidRPr="00C2487A" w:rsidRDefault="00C2487A" w:rsidP="00C2487A">
            <w:pPr>
              <w:jc w:val="center"/>
              <w:rPr>
                <w:sz w:val="24"/>
                <w:szCs w:val="24"/>
              </w:rPr>
            </w:pPr>
            <w:r w:rsidRPr="00C2487A">
              <w:rPr>
                <w:sz w:val="24"/>
                <w:szCs w:val="24"/>
              </w:rPr>
              <w:t>Онуфриенко Ольга Николаевна</w:t>
            </w:r>
          </w:p>
          <w:p w14:paraId="1FA425F0" w14:textId="77777777" w:rsidR="00C2487A" w:rsidRPr="00C2487A" w:rsidRDefault="00C2487A" w:rsidP="00C2487A">
            <w:pPr>
              <w:jc w:val="center"/>
              <w:rPr>
                <w:sz w:val="24"/>
                <w:szCs w:val="24"/>
              </w:rPr>
            </w:pPr>
            <w:r w:rsidRPr="00C2487A">
              <w:rPr>
                <w:sz w:val="24"/>
                <w:szCs w:val="24"/>
              </w:rPr>
              <w:t>М.П.</w:t>
            </w:r>
          </w:p>
          <w:p w14:paraId="77502DCB" w14:textId="77777777" w:rsidR="00C2487A" w:rsidRPr="00C2487A" w:rsidRDefault="00C2487A" w:rsidP="00C2487A">
            <w:pPr>
              <w:jc w:val="center"/>
              <w:rPr>
                <w:sz w:val="24"/>
                <w:szCs w:val="24"/>
                <w:lang w:eastAsia="en-US"/>
              </w:rPr>
            </w:pPr>
            <w:r w:rsidRPr="00C2487A">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59F9BB22" w14:textId="77777777" w:rsidR="00C2487A" w:rsidRPr="00C2487A" w:rsidRDefault="00C2487A" w:rsidP="00C2487A">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5C8CE0E4" w14:textId="77777777" w:rsidR="00C2487A" w:rsidRPr="00C2487A" w:rsidRDefault="00C2487A" w:rsidP="00C2487A">
            <w:pPr>
              <w:jc w:val="center"/>
              <w:rPr>
                <w:lang w:eastAsia="en-US"/>
              </w:rPr>
            </w:pPr>
            <w:r w:rsidRPr="00C2487A">
              <w:rPr>
                <w:lang w:eastAsia="en-US"/>
              </w:rPr>
              <w:t>(</w:t>
            </w:r>
            <w:r w:rsidRPr="00C2487A">
              <w:t>подпись</w:t>
            </w:r>
            <w:r w:rsidRPr="00C2487A">
              <w:rPr>
                <w:lang w:eastAsia="en-US"/>
              </w:rPr>
              <w:t>)</w:t>
            </w:r>
          </w:p>
          <w:p w14:paraId="239C66FE" w14:textId="77777777" w:rsidR="00C2487A" w:rsidRPr="00C2487A" w:rsidRDefault="00C2487A" w:rsidP="00C2487A">
            <w:pPr>
              <w:jc w:val="center"/>
              <w:rPr>
                <w:color w:val="000000"/>
                <w:sz w:val="24"/>
                <w:szCs w:val="24"/>
                <w:lang w:eastAsia="en-US"/>
              </w:rPr>
            </w:pPr>
          </w:p>
          <w:p w14:paraId="4227E1C9" w14:textId="77777777" w:rsidR="00C2487A" w:rsidRPr="00C2487A" w:rsidRDefault="00C2487A" w:rsidP="00C2487A">
            <w:pPr>
              <w:jc w:val="center"/>
              <w:rPr>
                <w:sz w:val="24"/>
                <w:szCs w:val="24"/>
                <w:lang w:eastAsia="en-US"/>
              </w:rPr>
            </w:pPr>
            <w:r w:rsidRPr="00C2487A">
              <w:rPr>
                <w:sz w:val="24"/>
                <w:szCs w:val="24"/>
                <w:lang w:eastAsia="en-US"/>
              </w:rPr>
              <w:t>__________________________________________________</w:t>
            </w:r>
          </w:p>
          <w:p w14:paraId="0F0DA8C0" w14:textId="77777777" w:rsidR="00C2487A" w:rsidRPr="00C2487A" w:rsidRDefault="00C2487A" w:rsidP="00C2487A">
            <w:pPr>
              <w:jc w:val="center"/>
              <w:rPr>
                <w:sz w:val="24"/>
                <w:szCs w:val="24"/>
                <w:u w:val="single"/>
                <w:lang w:eastAsia="en-US"/>
              </w:rPr>
            </w:pPr>
          </w:p>
          <w:p w14:paraId="1A0F813A" w14:textId="77777777" w:rsidR="00C2487A" w:rsidRPr="00C2487A" w:rsidRDefault="00C2487A" w:rsidP="00C2487A">
            <w:pPr>
              <w:jc w:val="center"/>
              <w:rPr>
                <w:sz w:val="24"/>
                <w:szCs w:val="24"/>
                <w:lang w:eastAsia="en-US"/>
              </w:rPr>
            </w:pPr>
            <w:r w:rsidRPr="00C2487A">
              <w:rPr>
                <w:sz w:val="24"/>
                <w:szCs w:val="24"/>
                <w:u w:val="single"/>
                <w:lang w:eastAsia="en-US"/>
              </w:rPr>
              <w:t xml:space="preserve">                         2021</w:t>
            </w:r>
          </w:p>
        </w:tc>
      </w:tr>
    </w:tbl>
    <w:p w14:paraId="4AAED56A" w14:textId="77777777" w:rsidR="00C2487A" w:rsidRPr="00C2487A" w:rsidRDefault="00C2487A" w:rsidP="00C2487A">
      <w:pPr>
        <w:jc w:val="right"/>
        <w:rPr>
          <w:rFonts w:eastAsia="Calibri"/>
          <w:sz w:val="24"/>
          <w:szCs w:val="24"/>
          <w:lang w:eastAsia="en-US"/>
        </w:rPr>
      </w:pPr>
    </w:p>
    <w:p w14:paraId="303E11BC" w14:textId="77777777" w:rsidR="00C2487A" w:rsidRPr="00C2487A" w:rsidRDefault="00C2487A" w:rsidP="00C2487A">
      <w:pPr>
        <w:rPr>
          <w:rFonts w:eastAsia="Calibri"/>
          <w:sz w:val="24"/>
          <w:szCs w:val="24"/>
          <w:lang w:eastAsia="en-US"/>
        </w:rPr>
      </w:pPr>
      <w:r w:rsidRPr="00C2487A">
        <w:rPr>
          <w:rFonts w:eastAsia="Calibri"/>
          <w:sz w:val="24"/>
          <w:szCs w:val="24"/>
          <w:lang w:eastAsia="en-US"/>
        </w:rPr>
        <w:br w:type="page"/>
      </w:r>
    </w:p>
    <w:p w14:paraId="583B250C" w14:textId="77777777" w:rsidR="00C2487A" w:rsidRPr="00C2487A" w:rsidRDefault="00C2487A" w:rsidP="00C2487A">
      <w:pPr>
        <w:jc w:val="right"/>
        <w:rPr>
          <w:rFonts w:eastAsia="Calibri"/>
          <w:lang w:eastAsia="en-US"/>
        </w:rPr>
      </w:pPr>
      <w:r w:rsidRPr="00C2487A">
        <w:rPr>
          <w:rFonts w:eastAsia="Calibri"/>
          <w:lang w:eastAsia="en-US"/>
        </w:rPr>
        <w:lastRenderedPageBreak/>
        <w:t>Приложение № 2</w:t>
      </w:r>
    </w:p>
    <w:p w14:paraId="70092FB3" w14:textId="77777777" w:rsidR="00C2487A" w:rsidRPr="00C2487A" w:rsidRDefault="00C2487A" w:rsidP="00C2487A">
      <w:pPr>
        <w:jc w:val="right"/>
        <w:rPr>
          <w:rFonts w:eastAsia="Calibri"/>
          <w:lang w:eastAsia="en-US"/>
        </w:rPr>
      </w:pPr>
      <w:r w:rsidRPr="00C2487A">
        <w:rPr>
          <w:rFonts w:eastAsia="Calibri"/>
          <w:lang w:eastAsia="en-US"/>
        </w:rPr>
        <w:t xml:space="preserve"> к договору аренды земельного участка</w:t>
      </w:r>
    </w:p>
    <w:p w14:paraId="2B77C6E9" w14:textId="77777777" w:rsidR="00C2487A" w:rsidRPr="00C2487A" w:rsidRDefault="00C2487A" w:rsidP="00C2487A">
      <w:pPr>
        <w:widowControl w:val="0"/>
        <w:spacing w:line="264" w:lineRule="auto"/>
        <w:jc w:val="right"/>
        <w:rPr>
          <w:u w:val="single"/>
        </w:rPr>
      </w:pPr>
      <w:r w:rsidRPr="00C2487A">
        <w:rPr>
          <w:rFonts w:eastAsia="Calibri"/>
          <w:u w:val="single"/>
          <w:lang w:eastAsia="en-US"/>
        </w:rPr>
        <w:t xml:space="preserve">от </w:t>
      </w:r>
      <w:r w:rsidRPr="00C2487A">
        <w:rPr>
          <w:u w:val="single"/>
        </w:rPr>
        <w:t>«   »              2021</w:t>
      </w:r>
    </w:p>
    <w:p w14:paraId="2D16AD3D" w14:textId="77777777" w:rsidR="00C2487A" w:rsidRPr="00C2487A" w:rsidRDefault="00C2487A" w:rsidP="00C2487A">
      <w:pPr>
        <w:widowControl w:val="0"/>
        <w:spacing w:line="264" w:lineRule="auto"/>
        <w:jc w:val="right"/>
        <w:rPr>
          <w:color w:val="000000"/>
          <w:lang w:bidi="ru-RU"/>
        </w:rPr>
      </w:pPr>
      <w:r w:rsidRPr="00C2487A">
        <w:t xml:space="preserve"> № ____</w:t>
      </w:r>
    </w:p>
    <w:p w14:paraId="5A00D9C5" w14:textId="77777777" w:rsidR="00C2487A" w:rsidRPr="00C2487A" w:rsidRDefault="00C2487A" w:rsidP="00C2487A">
      <w:pPr>
        <w:widowControl w:val="0"/>
        <w:spacing w:line="264" w:lineRule="auto"/>
        <w:jc w:val="center"/>
        <w:rPr>
          <w:color w:val="000000"/>
          <w:sz w:val="24"/>
          <w:szCs w:val="24"/>
          <w:lang w:bidi="ru-RU"/>
        </w:rPr>
      </w:pPr>
    </w:p>
    <w:p w14:paraId="6DAF47E2" w14:textId="77777777" w:rsidR="00C2487A" w:rsidRPr="00C2487A" w:rsidRDefault="00C2487A" w:rsidP="00C2487A">
      <w:pPr>
        <w:widowControl w:val="0"/>
        <w:spacing w:line="264" w:lineRule="auto"/>
        <w:jc w:val="center"/>
        <w:rPr>
          <w:color w:val="000000"/>
          <w:sz w:val="24"/>
          <w:szCs w:val="24"/>
          <w:lang w:bidi="ru-RU"/>
        </w:rPr>
      </w:pPr>
      <w:r w:rsidRPr="00C2487A">
        <w:rPr>
          <w:color w:val="000000"/>
          <w:sz w:val="24"/>
          <w:szCs w:val="24"/>
          <w:lang w:bidi="ru-RU"/>
        </w:rPr>
        <w:t>РАСЧЕТ АРЕНДНОЙ ПЛАТЫ</w:t>
      </w:r>
    </w:p>
    <w:p w14:paraId="7865A9D3" w14:textId="77777777" w:rsidR="00C2487A" w:rsidRPr="00C2487A" w:rsidRDefault="00C2487A" w:rsidP="00C2487A">
      <w:pPr>
        <w:widowControl w:val="0"/>
        <w:spacing w:line="264" w:lineRule="auto"/>
        <w:jc w:val="center"/>
        <w:rPr>
          <w:color w:val="000000"/>
          <w:sz w:val="24"/>
          <w:szCs w:val="24"/>
          <w:lang w:bidi="ru-RU"/>
        </w:rPr>
      </w:pPr>
      <w:r w:rsidRPr="00C2487A">
        <w:rPr>
          <w:color w:val="000000"/>
          <w:sz w:val="24"/>
          <w:szCs w:val="24"/>
          <w:lang w:bidi="ru-RU"/>
        </w:rPr>
        <w:t>ЗА ПОЛЬЗОВАНИЕ ЗЕМЕЛЬНЫМ УЧАСТКОМ</w:t>
      </w:r>
    </w:p>
    <w:p w14:paraId="6F310640" w14:textId="77777777" w:rsidR="00C2487A" w:rsidRPr="00C2487A" w:rsidRDefault="00C2487A" w:rsidP="00C2487A">
      <w:pPr>
        <w:jc w:val="center"/>
        <w:rPr>
          <w:color w:val="000000"/>
          <w:sz w:val="24"/>
          <w:szCs w:val="24"/>
          <w:lang w:bidi="ru-RU"/>
        </w:rPr>
      </w:pPr>
      <w:r w:rsidRPr="00C2487A">
        <w:rPr>
          <w:color w:val="000000"/>
          <w:sz w:val="24"/>
          <w:szCs w:val="24"/>
          <w:lang w:bidi="ru-RU"/>
        </w:rPr>
        <w:t xml:space="preserve">С КАДАСТРОВЫМ НОМЕРОМ </w:t>
      </w:r>
      <w:r w:rsidRPr="00C2487A">
        <w:rPr>
          <w:bCs/>
          <w:sz w:val="24"/>
          <w:szCs w:val="24"/>
        </w:rPr>
        <w:t>51:01:2601001:784</w:t>
      </w:r>
    </w:p>
    <w:p w14:paraId="46C9B62B" w14:textId="77777777" w:rsidR="00C2487A" w:rsidRPr="00C2487A" w:rsidRDefault="00C2487A" w:rsidP="00C2487A">
      <w:pPr>
        <w:jc w:val="center"/>
        <w:rPr>
          <w:sz w:val="24"/>
          <w:szCs w:val="24"/>
        </w:rPr>
      </w:pPr>
    </w:p>
    <w:p w14:paraId="435E5F45" w14:textId="77777777" w:rsidR="00C2487A" w:rsidRPr="00C2487A" w:rsidRDefault="00C2487A" w:rsidP="00C2487A">
      <w:pPr>
        <w:contextualSpacing/>
        <w:mirrorIndents/>
        <w:jc w:val="both"/>
        <w:rPr>
          <w:sz w:val="24"/>
          <w:szCs w:val="24"/>
        </w:rPr>
      </w:pPr>
      <w:r w:rsidRPr="00C2487A">
        <w:rPr>
          <w:sz w:val="24"/>
          <w:szCs w:val="24"/>
        </w:rPr>
        <w:t>Арендодатель: Министерство имущественных отношений Мурманской области</w:t>
      </w:r>
      <w:r w:rsidRPr="00C2487A">
        <w:rPr>
          <w:sz w:val="24"/>
          <w:szCs w:val="24"/>
        </w:rPr>
        <w:tab/>
      </w:r>
    </w:p>
    <w:p w14:paraId="1679B721" w14:textId="77777777" w:rsidR="00C2487A" w:rsidRPr="00C2487A" w:rsidRDefault="00C2487A" w:rsidP="00C2487A">
      <w:pPr>
        <w:contextualSpacing/>
        <w:mirrorIndents/>
        <w:jc w:val="both"/>
        <w:rPr>
          <w:sz w:val="24"/>
          <w:szCs w:val="24"/>
        </w:rPr>
      </w:pPr>
      <w:r w:rsidRPr="00C2487A">
        <w:rPr>
          <w:sz w:val="24"/>
          <w:szCs w:val="24"/>
        </w:rPr>
        <w:t>Юридический адрес:</w:t>
      </w:r>
      <w:r w:rsidRPr="00C2487A">
        <w:rPr>
          <w:bCs/>
          <w:sz w:val="24"/>
          <w:szCs w:val="24"/>
        </w:rPr>
        <w:t xml:space="preserve"> г. Мурманск, пр. Ленина, 75</w:t>
      </w:r>
    </w:p>
    <w:p w14:paraId="56733764" w14:textId="77777777" w:rsidR="00C2487A" w:rsidRPr="00C2487A" w:rsidRDefault="00C2487A" w:rsidP="00C2487A">
      <w:pPr>
        <w:rPr>
          <w:sz w:val="24"/>
          <w:szCs w:val="24"/>
        </w:rPr>
      </w:pPr>
      <w:r w:rsidRPr="00C2487A">
        <w:rPr>
          <w:sz w:val="24"/>
          <w:szCs w:val="24"/>
        </w:rPr>
        <w:t xml:space="preserve">Арендатор: </w:t>
      </w:r>
      <w:r w:rsidRPr="00C2487A">
        <w:rPr>
          <w:color w:val="000000"/>
          <w:sz w:val="24"/>
          <w:szCs w:val="24"/>
        </w:rPr>
        <w:t>______________________________</w:t>
      </w:r>
    </w:p>
    <w:p w14:paraId="1D20DF55" w14:textId="77777777" w:rsidR="00C2487A" w:rsidRPr="00C2487A" w:rsidRDefault="00C2487A" w:rsidP="00C2487A">
      <w:pPr>
        <w:jc w:val="both"/>
        <w:rPr>
          <w:sz w:val="24"/>
          <w:szCs w:val="24"/>
        </w:rPr>
      </w:pPr>
      <w:r w:rsidRPr="00C2487A">
        <w:rPr>
          <w:sz w:val="24"/>
          <w:szCs w:val="24"/>
        </w:rPr>
        <w:t>Информация о земельном участке:</w:t>
      </w:r>
    </w:p>
    <w:p w14:paraId="112477DB" w14:textId="77777777" w:rsidR="00C2487A" w:rsidRPr="00C2487A" w:rsidRDefault="00C2487A" w:rsidP="00C2487A">
      <w:pPr>
        <w:autoSpaceDE w:val="0"/>
        <w:autoSpaceDN w:val="0"/>
        <w:adjustRightInd w:val="0"/>
        <w:rPr>
          <w:b/>
          <w:sz w:val="24"/>
          <w:szCs w:val="24"/>
        </w:rPr>
      </w:pPr>
      <w:r w:rsidRPr="00C2487A">
        <w:rPr>
          <w:rFonts w:eastAsia="TimesNewRomanPSMT"/>
          <w:sz w:val="24"/>
          <w:szCs w:val="24"/>
        </w:rPr>
        <w:t>Местоположение:</w:t>
      </w:r>
      <w:r w:rsidRPr="00C2487A">
        <w:rPr>
          <w:rFonts w:eastAsia="Calibri"/>
          <w:sz w:val="24"/>
          <w:szCs w:val="24"/>
          <w:lang w:eastAsia="en-US"/>
        </w:rPr>
        <w:t xml:space="preserve"> Мурманская область, Кольский р-он</w:t>
      </w:r>
      <w:r w:rsidRPr="00C2487A">
        <w:rPr>
          <w:sz w:val="24"/>
          <w:szCs w:val="24"/>
        </w:rPr>
        <w:t>.</w:t>
      </w:r>
    </w:p>
    <w:p w14:paraId="3F16B3F9" w14:textId="77777777" w:rsidR="00C2487A" w:rsidRPr="00C2487A" w:rsidRDefault="00C2487A" w:rsidP="00C2487A">
      <w:pPr>
        <w:autoSpaceDE w:val="0"/>
        <w:autoSpaceDN w:val="0"/>
        <w:adjustRightInd w:val="0"/>
        <w:rPr>
          <w:rFonts w:eastAsia="TimesNewRomanPSMT"/>
          <w:sz w:val="24"/>
          <w:szCs w:val="24"/>
        </w:rPr>
      </w:pPr>
      <w:r w:rsidRPr="00C2487A">
        <w:rPr>
          <w:sz w:val="24"/>
          <w:szCs w:val="24"/>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65031FC3" w14:textId="77777777" w:rsidR="00C2487A" w:rsidRPr="00C2487A" w:rsidRDefault="00C2487A" w:rsidP="00C2487A">
      <w:pPr>
        <w:jc w:val="both"/>
        <w:rPr>
          <w:sz w:val="24"/>
          <w:szCs w:val="24"/>
        </w:rPr>
      </w:pPr>
      <w:r w:rsidRPr="00C2487A">
        <w:rPr>
          <w:sz w:val="24"/>
          <w:szCs w:val="24"/>
        </w:rPr>
        <w:t xml:space="preserve">Кадастровый номер земельного участка: </w:t>
      </w:r>
      <w:r w:rsidRPr="00C2487A">
        <w:rPr>
          <w:bCs/>
          <w:sz w:val="24"/>
          <w:szCs w:val="24"/>
        </w:rPr>
        <w:t>51:01:2601001:784</w:t>
      </w:r>
    </w:p>
    <w:p w14:paraId="43E6608B" w14:textId="77777777" w:rsidR="00C2487A" w:rsidRPr="00C2487A" w:rsidRDefault="00C2487A" w:rsidP="00C2487A">
      <w:pPr>
        <w:jc w:val="both"/>
        <w:rPr>
          <w:sz w:val="24"/>
          <w:szCs w:val="24"/>
        </w:rPr>
      </w:pPr>
      <w:r w:rsidRPr="00C2487A">
        <w:rPr>
          <w:sz w:val="24"/>
          <w:szCs w:val="24"/>
        </w:rPr>
        <w:t xml:space="preserve">Кадастровая стоимость земельного участка: </w:t>
      </w:r>
      <w:r w:rsidRPr="00C2487A">
        <w:rPr>
          <w:rFonts w:eastAsia="TimesNewRomanPSMT"/>
          <w:sz w:val="24"/>
          <w:szCs w:val="24"/>
        </w:rPr>
        <w:t>118</w:t>
      </w:r>
      <w:r w:rsidRPr="00C2487A">
        <w:rPr>
          <w:sz w:val="24"/>
          <w:szCs w:val="24"/>
        </w:rPr>
        <w:t xml:space="preserve"> руб.</w:t>
      </w:r>
    </w:p>
    <w:p w14:paraId="78129321" w14:textId="77777777" w:rsidR="00C2487A" w:rsidRPr="00C2487A" w:rsidRDefault="00C2487A" w:rsidP="00C2487A">
      <w:pPr>
        <w:jc w:val="both"/>
        <w:rPr>
          <w:sz w:val="24"/>
          <w:szCs w:val="24"/>
        </w:rPr>
      </w:pPr>
      <w:r w:rsidRPr="00C2487A">
        <w:rPr>
          <w:sz w:val="24"/>
          <w:szCs w:val="24"/>
        </w:rPr>
        <w:t>Разрешенное использование земельного участка: объекты гаражного назначения.</w:t>
      </w:r>
    </w:p>
    <w:p w14:paraId="7BA342A2" w14:textId="77777777" w:rsidR="00C2487A" w:rsidRPr="00C2487A" w:rsidRDefault="00C2487A" w:rsidP="00C2487A">
      <w:pPr>
        <w:jc w:val="both"/>
        <w:rPr>
          <w:sz w:val="24"/>
          <w:szCs w:val="24"/>
        </w:rPr>
      </w:pPr>
      <w:r w:rsidRPr="00C2487A">
        <w:rPr>
          <w:sz w:val="24"/>
          <w:szCs w:val="24"/>
        </w:rPr>
        <w:t>Арендуемая площадь земельного участка: 1075 кв.м.</w:t>
      </w:r>
    </w:p>
    <w:p w14:paraId="4140458D" w14:textId="77777777" w:rsidR="00C2487A" w:rsidRPr="00C2487A" w:rsidRDefault="00C2487A" w:rsidP="00C2487A">
      <w:pPr>
        <w:jc w:val="both"/>
        <w:rPr>
          <w:sz w:val="24"/>
          <w:szCs w:val="24"/>
        </w:rPr>
      </w:pPr>
    </w:p>
    <w:p w14:paraId="59B90012" w14:textId="77777777" w:rsidR="00C2487A" w:rsidRPr="00C2487A" w:rsidRDefault="00C2487A" w:rsidP="00C2487A">
      <w:pPr>
        <w:ind w:firstLine="720"/>
        <w:jc w:val="both"/>
        <w:rPr>
          <w:sz w:val="24"/>
          <w:szCs w:val="24"/>
        </w:rPr>
      </w:pPr>
      <w:r w:rsidRPr="00C2487A">
        <w:rPr>
          <w:spacing w:val="-7"/>
          <w:sz w:val="24"/>
          <w:szCs w:val="24"/>
        </w:rPr>
        <w:t xml:space="preserve">Годовая арендная плата за пользование Участком определена в размере, </w:t>
      </w:r>
      <w:r w:rsidRPr="00C2487A">
        <w:rPr>
          <w:sz w:val="24"/>
          <w:szCs w:val="24"/>
        </w:rPr>
        <w:t xml:space="preserve">равной итоговой цене предмета аукциона и составляет </w:t>
      </w:r>
      <w:r w:rsidRPr="00C2487A">
        <w:rPr>
          <w:color w:val="000000"/>
          <w:sz w:val="24"/>
          <w:szCs w:val="24"/>
          <w:lang w:bidi="ru-RU"/>
        </w:rPr>
        <w:t xml:space="preserve">_______ </w:t>
      </w:r>
      <w:r w:rsidRPr="00C2487A">
        <w:rPr>
          <w:sz w:val="24"/>
          <w:szCs w:val="24"/>
        </w:rPr>
        <w:t>(___________________) рублей ____ копеек.</w:t>
      </w:r>
    </w:p>
    <w:p w14:paraId="2944A82E" w14:textId="77777777" w:rsidR="00C2487A" w:rsidRPr="00C2487A" w:rsidRDefault="00C2487A" w:rsidP="00C2487A">
      <w:pPr>
        <w:jc w:val="both"/>
        <w:rPr>
          <w:sz w:val="24"/>
          <w:szCs w:val="24"/>
          <w:highlight w:val="yellow"/>
        </w:rPr>
      </w:pPr>
      <w:r w:rsidRPr="00C2487A">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49F4A6EE" w14:textId="77777777" w:rsidR="00C2487A" w:rsidRPr="00C2487A" w:rsidRDefault="00C2487A" w:rsidP="00C2487A">
      <w:pPr>
        <w:jc w:val="both"/>
        <w:rPr>
          <w:sz w:val="24"/>
          <w:szCs w:val="24"/>
        </w:rPr>
      </w:pPr>
    </w:p>
    <w:p w14:paraId="49B4D778" w14:textId="77777777" w:rsidR="00C2487A" w:rsidRPr="00C2487A" w:rsidRDefault="00C2487A" w:rsidP="00C2487A">
      <w:pPr>
        <w:jc w:val="both"/>
        <w:rPr>
          <w:sz w:val="24"/>
          <w:szCs w:val="24"/>
        </w:rPr>
      </w:pPr>
    </w:p>
    <w:p w14:paraId="39BAFCB9" w14:textId="77777777" w:rsidR="00C2487A" w:rsidRPr="00C2487A" w:rsidRDefault="00C2487A" w:rsidP="00C2487A">
      <w:pPr>
        <w:widowControl w:val="0"/>
        <w:ind w:left="1704"/>
        <w:rPr>
          <w:color w:val="000000"/>
          <w:sz w:val="24"/>
          <w:szCs w:val="24"/>
          <w:lang w:bidi="ru-RU"/>
        </w:rPr>
      </w:pPr>
      <w:r w:rsidRPr="00C2487A">
        <w:rPr>
          <w:color w:val="000000"/>
          <w:sz w:val="24"/>
          <w:szCs w:val="24"/>
          <w:lang w:bidi="ru-RU"/>
        </w:rPr>
        <w:t>Реквизиты для перечисления платежей по арендной плате:</w:t>
      </w:r>
    </w:p>
    <w:p w14:paraId="557E0EC9"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Банк получателя: ОТДЕЛЕНИЕ МУРМАНСК// УФК по Мурманской области г. Мурманск</w:t>
      </w:r>
    </w:p>
    <w:p w14:paraId="600A1D18"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БИК 014705901</w:t>
      </w:r>
    </w:p>
    <w:p w14:paraId="7F0B0705"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Счет 40102810745370000041</w:t>
      </w:r>
    </w:p>
    <w:p w14:paraId="65193AD5"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13F2EC80"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ИНН 5105031608 КПП 510501001</w:t>
      </w:r>
    </w:p>
    <w:p w14:paraId="6967AC49"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Счет получателя  03100643000000014900</w:t>
      </w:r>
    </w:p>
    <w:p w14:paraId="494958CA"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47 605 158  (Кильдинстрой)</w:t>
      </w:r>
    </w:p>
    <w:p w14:paraId="1DE02948"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47 605 161  (Молочный)</w:t>
      </w:r>
    </w:p>
    <w:p w14:paraId="3B9C7836"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47 605 173 (Туманный)</w:t>
      </w:r>
    </w:p>
    <w:p w14:paraId="7CBC8D46"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47 605 101 (Кола)</w:t>
      </w:r>
    </w:p>
    <w:p w14:paraId="6884B894"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47 605 163 051 (Мурмаши)</w:t>
      </w:r>
    </w:p>
    <w:p w14:paraId="46A9F33C"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Код бюджетной классификации: 009 1 11 05013 13 0000 120 (для городских поселений) </w:t>
      </w:r>
    </w:p>
    <w:p w14:paraId="00E52D1A"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наименование платежа: арендная плата по договору аренды з/у №___ от ________.</w:t>
      </w:r>
    </w:p>
    <w:p w14:paraId="72FFEBED" w14:textId="77777777" w:rsidR="00C2487A" w:rsidRPr="00C2487A" w:rsidRDefault="00C2487A" w:rsidP="00C2487A">
      <w:pPr>
        <w:rPr>
          <w:color w:val="000000"/>
          <w:sz w:val="24"/>
          <w:szCs w:val="24"/>
          <w:lang w:bidi="ru-RU"/>
        </w:rPr>
      </w:pPr>
      <w:r w:rsidRPr="00C2487A">
        <w:rPr>
          <w:color w:val="000000"/>
          <w:sz w:val="24"/>
          <w:szCs w:val="24"/>
          <w:lang w:bidi="ru-RU"/>
        </w:rPr>
        <w:br w:type="page"/>
      </w:r>
    </w:p>
    <w:p w14:paraId="5F0AC6C0" w14:textId="77777777" w:rsidR="00C2487A" w:rsidRPr="00C2487A" w:rsidRDefault="00C2487A" w:rsidP="00C2487A">
      <w:pPr>
        <w:jc w:val="right"/>
        <w:rPr>
          <w:rFonts w:eastAsia="Calibri"/>
          <w:lang w:eastAsia="en-US"/>
        </w:rPr>
      </w:pPr>
      <w:r w:rsidRPr="00C2487A">
        <w:rPr>
          <w:rFonts w:eastAsia="Calibri"/>
          <w:lang w:eastAsia="en-US"/>
        </w:rPr>
        <w:lastRenderedPageBreak/>
        <w:t>Приложение № 3</w:t>
      </w:r>
    </w:p>
    <w:p w14:paraId="3B77AF75" w14:textId="77777777" w:rsidR="00C2487A" w:rsidRPr="00C2487A" w:rsidRDefault="00C2487A" w:rsidP="00C2487A">
      <w:pPr>
        <w:jc w:val="right"/>
        <w:rPr>
          <w:rFonts w:eastAsia="Calibri"/>
          <w:lang w:eastAsia="en-US"/>
        </w:rPr>
      </w:pPr>
      <w:r w:rsidRPr="00C2487A">
        <w:rPr>
          <w:rFonts w:eastAsia="Calibri"/>
          <w:lang w:eastAsia="en-US"/>
        </w:rPr>
        <w:t xml:space="preserve"> к договору аренды земельного участка</w:t>
      </w:r>
    </w:p>
    <w:p w14:paraId="7992F112" w14:textId="77777777" w:rsidR="00C2487A" w:rsidRPr="00C2487A" w:rsidRDefault="00C2487A" w:rsidP="00C2487A">
      <w:pPr>
        <w:widowControl w:val="0"/>
        <w:spacing w:line="264" w:lineRule="auto"/>
        <w:jc w:val="right"/>
        <w:rPr>
          <w:u w:val="single"/>
        </w:rPr>
      </w:pPr>
      <w:r w:rsidRPr="00C2487A">
        <w:rPr>
          <w:rFonts w:eastAsia="Calibri"/>
          <w:u w:val="single"/>
          <w:lang w:eastAsia="en-US"/>
        </w:rPr>
        <w:t xml:space="preserve">от </w:t>
      </w:r>
      <w:r w:rsidRPr="00C2487A">
        <w:rPr>
          <w:u w:val="single"/>
        </w:rPr>
        <w:t>«   »            2021</w:t>
      </w:r>
    </w:p>
    <w:p w14:paraId="15372A04" w14:textId="77777777" w:rsidR="00C2487A" w:rsidRPr="00C2487A" w:rsidRDefault="00C2487A" w:rsidP="00C2487A">
      <w:pPr>
        <w:widowControl w:val="0"/>
        <w:spacing w:line="264" w:lineRule="auto"/>
        <w:jc w:val="right"/>
        <w:rPr>
          <w:color w:val="000000"/>
          <w:lang w:bidi="ru-RU"/>
        </w:rPr>
      </w:pPr>
      <w:r w:rsidRPr="00C2487A">
        <w:t xml:space="preserve"> № _____</w:t>
      </w:r>
    </w:p>
    <w:p w14:paraId="00539347" w14:textId="77777777" w:rsidR="00C2487A" w:rsidRPr="00C2487A" w:rsidRDefault="00C2487A" w:rsidP="00C2487A">
      <w:pPr>
        <w:ind w:right="-87"/>
        <w:jc w:val="center"/>
        <w:rPr>
          <w:b/>
          <w:sz w:val="26"/>
          <w:szCs w:val="26"/>
        </w:rPr>
      </w:pPr>
    </w:p>
    <w:p w14:paraId="2145CAA2" w14:textId="77777777" w:rsidR="00C2487A" w:rsidRPr="00C2487A" w:rsidRDefault="00C2487A" w:rsidP="00C2487A">
      <w:pPr>
        <w:ind w:right="-87"/>
        <w:jc w:val="center"/>
        <w:rPr>
          <w:b/>
          <w:sz w:val="26"/>
          <w:szCs w:val="26"/>
        </w:rPr>
      </w:pPr>
    </w:p>
    <w:p w14:paraId="0D7B7968" w14:textId="77777777" w:rsidR="00C2487A" w:rsidRPr="00C2487A" w:rsidRDefault="00C2487A" w:rsidP="00C2487A">
      <w:pPr>
        <w:ind w:right="-87"/>
        <w:jc w:val="center"/>
        <w:rPr>
          <w:b/>
          <w:sz w:val="24"/>
          <w:szCs w:val="24"/>
        </w:rPr>
      </w:pPr>
      <w:r w:rsidRPr="00C2487A">
        <w:rPr>
          <w:b/>
          <w:sz w:val="24"/>
          <w:szCs w:val="24"/>
        </w:rPr>
        <w:t>АКТ</w:t>
      </w:r>
    </w:p>
    <w:p w14:paraId="54ED3065" w14:textId="77777777" w:rsidR="00C2487A" w:rsidRPr="00C2487A" w:rsidRDefault="00C2487A" w:rsidP="00C2487A">
      <w:pPr>
        <w:ind w:right="-87"/>
        <w:jc w:val="center"/>
        <w:rPr>
          <w:b/>
          <w:sz w:val="24"/>
          <w:szCs w:val="24"/>
        </w:rPr>
      </w:pPr>
      <w:r w:rsidRPr="00C2487A">
        <w:rPr>
          <w:b/>
          <w:sz w:val="24"/>
          <w:szCs w:val="24"/>
        </w:rPr>
        <w:t>приема-передачи земельного участка</w:t>
      </w:r>
    </w:p>
    <w:p w14:paraId="2A667393" w14:textId="77777777" w:rsidR="00C2487A" w:rsidRPr="00C2487A" w:rsidRDefault="00C2487A" w:rsidP="00C2487A">
      <w:pPr>
        <w:ind w:right="-87"/>
        <w:jc w:val="center"/>
        <w:rPr>
          <w:rFonts w:eastAsia="Microsoft Sans Serif"/>
          <w:b/>
          <w:color w:val="000000"/>
          <w:sz w:val="24"/>
          <w:szCs w:val="24"/>
          <w:lang w:bidi="ru-RU"/>
        </w:rPr>
      </w:pPr>
      <w:r w:rsidRPr="00C2487A">
        <w:rPr>
          <w:b/>
          <w:sz w:val="24"/>
          <w:szCs w:val="24"/>
        </w:rPr>
        <w:t>с кадастровым номером 51:01:2601001:784</w:t>
      </w:r>
    </w:p>
    <w:p w14:paraId="376CA2EC" w14:textId="77777777" w:rsidR="00C2487A" w:rsidRPr="00C2487A" w:rsidRDefault="00C2487A" w:rsidP="00C2487A">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2487A" w:rsidRPr="00C2487A" w14:paraId="77ACB669" w14:textId="77777777" w:rsidTr="00BB34A6">
        <w:tc>
          <w:tcPr>
            <w:tcW w:w="4758" w:type="dxa"/>
          </w:tcPr>
          <w:p w14:paraId="5DB30D60" w14:textId="77777777" w:rsidR="00C2487A" w:rsidRPr="00C2487A" w:rsidRDefault="00C2487A" w:rsidP="00C2487A">
            <w:pPr>
              <w:widowControl w:val="0"/>
              <w:snapToGrid w:val="0"/>
              <w:rPr>
                <w:sz w:val="24"/>
                <w:szCs w:val="24"/>
              </w:rPr>
            </w:pPr>
            <w:r w:rsidRPr="00C2487A">
              <w:rPr>
                <w:sz w:val="24"/>
                <w:szCs w:val="24"/>
              </w:rPr>
              <w:t>г.Мурманск</w:t>
            </w:r>
          </w:p>
        </w:tc>
        <w:tc>
          <w:tcPr>
            <w:tcW w:w="4881" w:type="dxa"/>
            <w:vAlign w:val="center"/>
          </w:tcPr>
          <w:p w14:paraId="39150D51" w14:textId="77777777" w:rsidR="00C2487A" w:rsidRPr="00C2487A" w:rsidRDefault="00C2487A" w:rsidP="00C2487A">
            <w:pPr>
              <w:widowControl w:val="0"/>
              <w:snapToGrid w:val="0"/>
              <w:jc w:val="right"/>
              <w:rPr>
                <w:sz w:val="24"/>
                <w:szCs w:val="24"/>
              </w:rPr>
            </w:pPr>
            <w:r w:rsidRPr="00C2487A">
              <w:rPr>
                <w:sz w:val="24"/>
                <w:szCs w:val="24"/>
              </w:rPr>
              <w:t>«___»</w:t>
            </w:r>
            <w:r w:rsidRPr="00C2487A">
              <w:rPr>
                <w:sz w:val="24"/>
                <w:szCs w:val="24"/>
                <w:u w:val="single"/>
              </w:rPr>
              <w:t xml:space="preserve">                     </w:t>
            </w:r>
            <w:r w:rsidRPr="00C2487A">
              <w:rPr>
                <w:sz w:val="24"/>
                <w:szCs w:val="24"/>
              </w:rPr>
              <w:t>2021г.</w:t>
            </w:r>
          </w:p>
        </w:tc>
      </w:tr>
    </w:tbl>
    <w:p w14:paraId="37DEE01E" w14:textId="77777777" w:rsidR="00C2487A" w:rsidRPr="00C2487A" w:rsidRDefault="00C2487A" w:rsidP="00C2487A">
      <w:pPr>
        <w:ind w:firstLine="708"/>
        <w:jc w:val="both"/>
        <w:rPr>
          <w:color w:val="000000"/>
          <w:sz w:val="24"/>
          <w:szCs w:val="24"/>
        </w:rPr>
      </w:pPr>
    </w:p>
    <w:p w14:paraId="7C48B00B" w14:textId="77777777" w:rsidR="00C2487A" w:rsidRPr="00C2487A" w:rsidRDefault="00C2487A" w:rsidP="00C2487A">
      <w:pPr>
        <w:ind w:firstLine="708"/>
        <w:jc w:val="both"/>
        <w:rPr>
          <w:color w:val="000000"/>
          <w:sz w:val="24"/>
          <w:szCs w:val="24"/>
        </w:rPr>
      </w:pPr>
    </w:p>
    <w:p w14:paraId="0B968B56" w14:textId="77777777" w:rsidR="00C2487A" w:rsidRPr="00C2487A" w:rsidRDefault="00C2487A" w:rsidP="00C2487A">
      <w:pPr>
        <w:autoSpaceDE w:val="0"/>
        <w:autoSpaceDN w:val="0"/>
        <w:adjustRightInd w:val="0"/>
        <w:ind w:firstLine="709"/>
        <w:jc w:val="both"/>
        <w:rPr>
          <w:sz w:val="24"/>
          <w:szCs w:val="24"/>
        </w:rPr>
      </w:pPr>
      <w:r w:rsidRPr="00C2487A">
        <w:rPr>
          <w:b/>
          <w:color w:val="000000"/>
          <w:sz w:val="24"/>
          <w:szCs w:val="24"/>
        </w:rPr>
        <w:t>Министерство имущественных отношений Мурманской области</w:t>
      </w:r>
      <w:r w:rsidRPr="00C2487A">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C2487A">
        <w:rPr>
          <w:bCs/>
          <w:color w:val="000000"/>
          <w:sz w:val="24"/>
          <w:szCs w:val="24"/>
        </w:rPr>
        <w:t>имущественных отношений Мурманской области,</w:t>
      </w:r>
      <w:r w:rsidRPr="00C2487A">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C2487A">
        <w:rPr>
          <w:color w:val="000000"/>
          <w:sz w:val="24"/>
          <w:szCs w:val="24"/>
          <w:u w:val="single"/>
        </w:rPr>
        <w:t xml:space="preserve">                                               </w:t>
      </w:r>
      <w:r w:rsidRPr="00C2487A">
        <w:rPr>
          <w:color w:val="000000"/>
          <w:sz w:val="24"/>
          <w:szCs w:val="24"/>
        </w:rPr>
        <w:t xml:space="preserve">, именуемый в дальнейшем «Арендатор», </w:t>
      </w:r>
      <w:r w:rsidRPr="00C2487A">
        <w:rPr>
          <w:rFonts w:eastAsia="Microsoft Sans Serif"/>
          <w:color w:val="000000"/>
          <w:sz w:val="24"/>
          <w:szCs w:val="24"/>
          <w:lang w:bidi="ru-RU"/>
        </w:rPr>
        <w:t>с другой стороны,</w:t>
      </w:r>
      <w:r w:rsidRPr="00C2487A">
        <w:rPr>
          <w:color w:val="000000"/>
          <w:sz w:val="24"/>
          <w:szCs w:val="24"/>
        </w:rPr>
        <w:t xml:space="preserve"> и вместе именуемые в дальнейшем «Стороны», </w:t>
      </w:r>
      <w:r w:rsidRPr="00C2487A">
        <w:rPr>
          <w:sz w:val="24"/>
          <w:szCs w:val="24"/>
        </w:rPr>
        <w:t xml:space="preserve">составили настоящий акт о следующем: «Арендатору» произведена передача земельного Участка с кадастровым номером </w:t>
      </w:r>
      <w:r w:rsidRPr="00C2487A">
        <w:rPr>
          <w:bCs/>
          <w:sz w:val="24"/>
          <w:szCs w:val="24"/>
        </w:rPr>
        <w:t>51:01:2601001:784</w:t>
      </w:r>
      <w:r w:rsidRPr="00C2487A">
        <w:rPr>
          <w:sz w:val="24"/>
          <w:szCs w:val="24"/>
        </w:rPr>
        <w:t xml:space="preserve">, </w:t>
      </w:r>
      <w:r w:rsidRPr="00C2487A">
        <w:rPr>
          <w:sz w:val="24"/>
          <w:szCs w:val="24"/>
          <w:lang w:bidi="ru-RU"/>
        </w:rPr>
        <w:t xml:space="preserve">площадью </w:t>
      </w:r>
      <w:r w:rsidRPr="00C2487A">
        <w:rPr>
          <w:sz w:val="24"/>
          <w:szCs w:val="24"/>
        </w:rPr>
        <w:t xml:space="preserve">1075 кв.м, </w:t>
      </w:r>
      <w:r w:rsidRPr="00C2487A">
        <w:rPr>
          <w:rFonts w:eastAsia="Calibri"/>
          <w:sz w:val="24"/>
          <w:szCs w:val="24"/>
          <w:lang w:eastAsia="en-US"/>
        </w:rPr>
        <w:t>местоположение: Мурманская область, Кольский р-он</w:t>
      </w:r>
      <w:r w:rsidRPr="00C2487A">
        <w:rPr>
          <w:rFonts w:eastAsia="TimesNewRomanPSMT"/>
          <w:sz w:val="24"/>
          <w:szCs w:val="24"/>
        </w:rPr>
        <w:t>.</w:t>
      </w:r>
    </w:p>
    <w:p w14:paraId="1A5595C5" w14:textId="77777777" w:rsidR="00E14F73" w:rsidRPr="006F576B" w:rsidRDefault="00E14F73" w:rsidP="00E14F73">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23A55FB6" w14:textId="77777777" w:rsidR="00E14F73" w:rsidRPr="00C2487A" w:rsidRDefault="00E14F73" w:rsidP="00E14F73">
      <w:pPr>
        <w:ind w:right="-241"/>
        <w:rPr>
          <w:sz w:val="24"/>
          <w:szCs w:val="24"/>
        </w:rPr>
      </w:pPr>
    </w:p>
    <w:p w14:paraId="3524E783" w14:textId="77777777" w:rsidR="00C2487A" w:rsidRPr="00C2487A" w:rsidRDefault="00C2487A" w:rsidP="00C2487A">
      <w:pPr>
        <w:ind w:right="-241"/>
        <w:jc w:val="center"/>
        <w:rPr>
          <w:sz w:val="24"/>
          <w:szCs w:val="24"/>
        </w:rPr>
      </w:pPr>
    </w:p>
    <w:p w14:paraId="63D268F9" w14:textId="77777777" w:rsidR="00C2487A" w:rsidRPr="00C2487A" w:rsidRDefault="00C2487A" w:rsidP="00C2487A">
      <w:pPr>
        <w:ind w:right="-241"/>
        <w:jc w:val="center"/>
        <w:rPr>
          <w:sz w:val="24"/>
          <w:szCs w:val="24"/>
        </w:rPr>
      </w:pPr>
      <w:r w:rsidRPr="00C2487A">
        <w:rPr>
          <w:sz w:val="24"/>
          <w:szCs w:val="24"/>
        </w:rPr>
        <w:t>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C2487A" w:rsidRPr="00C2487A" w14:paraId="167FEE3E" w14:textId="77777777" w:rsidTr="00BB34A6">
        <w:tc>
          <w:tcPr>
            <w:tcW w:w="3227" w:type="dxa"/>
            <w:tcBorders>
              <w:top w:val="nil"/>
              <w:left w:val="nil"/>
              <w:bottom w:val="nil"/>
              <w:right w:val="nil"/>
            </w:tcBorders>
            <w:tcMar>
              <w:top w:w="0" w:type="dxa"/>
              <w:left w:w="108" w:type="dxa"/>
              <w:bottom w:w="0" w:type="dxa"/>
              <w:right w:w="108" w:type="dxa"/>
            </w:tcMar>
          </w:tcPr>
          <w:p w14:paraId="1A12173D" w14:textId="77777777" w:rsidR="00C2487A" w:rsidRPr="00C2487A" w:rsidRDefault="00C2487A" w:rsidP="00C2487A">
            <w:pPr>
              <w:jc w:val="center"/>
              <w:rPr>
                <w:b/>
                <w:bCs/>
                <w:sz w:val="24"/>
                <w:szCs w:val="24"/>
                <w:lang w:eastAsia="en-US"/>
              </w:rPr>
            </w:pPr>
          </w:p>
          <w:p w14:paraId="43123F86" w14:textId="77777777" w:rsidR="00C2487A" w:rsidRPr="00C2487A" w:rsidRDefault="00C2487A" w:rsidP="00C2487A">
            <w:pPr>
              <w:jc w:val="center"/>
              <w:rPr>
                <w:b/>
                <w:bCs/>
                <w:sz w:val="24"/>
                <w:szCs w:val="24"/>
                <w:lang w:eastAsia="en-US"/>
              </w:rPr>
            </w:pPr>
            <w:r w:rsidRPr="00C2487A">
              <w:rPr>
                <w:b/>
                <w:bCs/>
                <w:sz w:val="24"/>
                <w:szCs w:val="24"/>
                <w:lang w:eastAsia="en-US"/>
              </w:rPr>
              <w:t>Арендодатель:</w:t>
            </w:r>
          </w:p>
          <w:p w14:paraId="2E1BD2A5" w14:textId="77777777" w:rsidR="00C2487A" w:rsidRPr="00C2487A" w:rsidRDefault="00C2487A" w:rsidP="00C2487A">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7C6CCB0C" w14:textId="77777777" w:rsidR="00C2487A" w:rsidRPr="00C2487A" w:rsidRDefault="00C2487A" w:rsidP="00C2487A">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74B673A8" w14:textId="77777777" w:rsidR="00C2487A" w:rsidRPr="00C2487A" w:rsidRDefault="00C2487A" w:rsidP="00C2487A">
            <w:pPr>
              <w:keepNext/>
              <w:keepLines/>
              <w:spacing w:before="200"/>
              <w:jc w:val="center"/>
              <w:outlineLvl w:val="3"/>
              <w:rPr>
                <w:b/>
                <w:bCs/>
                <w:iCs/>
                <w:color w:val="4F81BD"/>
                <w:sz w:val="24"/>
                <w:szCs w:val="24"/>
                <w:lang w:eastAsia="en-US"/>
              </w:rPr>
            </w:pPr>
            <w:r w:rsidRPr="00C2487A">
              <w:rPr>
                <w:b/>
                <w:iCs/>
                <w:color w:val="000000"/>
                <w:sz w:val="24"/>
                <w:szCs w:val="24"/>
              </w:rPr>
              <w:t>Арендатор:</w:t>
            </w:r>
          </w:p>
        </w:tc>
      </w:tr>
      <w:tr w:rsidR="00C2487A" w:rsidRPr="00C2487A" w14:paraId="3097DA5E"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44E37DE4" w14:textId="77777777" w:rsidR="00C2487A" w:rsidRPr="00C2487A" w:rsidRDefault="00C2487A" w:rsidP="00C2487A">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66616499" w14:textId="77777777" w:rsidR="00C2487A" w:rsidRPr="00C2487A" w:rsidRDefault="00C2487A" w:rsidP="00C2487A">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415D3A71" w14:textId="77777777" w:rsidR="00C2487A" w:rsidRPr="00C2487A" w:rsidRDefault="00C2487A" w:rsidP="00C2487A">
            <w:pPr>
              <w:keepNext/>
              <w:keepLines/>
              <w:spacing w:before="200"/>
              <w:jc w:val="center"/>
              <w:outlineLvl w:val="3"/>
              <w:rPr>
                <w:b/>
                <w:bCs/>
                <w:i/>
                <w:iCs/>
                <w:color w:val="4F81BD"/>
                <w:sz w:val="24"/>
                <w:szCs w:val="24"/>
                <w:lang w:eastAsia="en-US"/>
              </w:rPr>
            </w:pPr>
          </w:p>
        </w:tc>
      </w:tr>
      <w:tr w:rsidR="00C2487A" w:rsidRPr="00C2487A" w14:paraId="4D77293B"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4CA10F68" w14:textId="77777777" w:rsidR="00C2487A" w:rsidRPr="00C2487A" w:rsidRDefault="00C2487A" w:rsidP="00C2487A">
            <w:pPr>
              <w:jc w:val="center"/>
            </w:pPr>
            <w:r w:rsidRPr="00C2487A">
              <w:t>(подпись)</w:t>
            </w:r>
          </w:p>
          <w:p w14:paraId="59D8D8A7" w14:textId="77777777" w:rsidR="00C2487A" w:rsidRPr="00C2487A" w:rsidRDefault="00C2487A" w:rsidP="00C2487A">
            <w:pPr>
              <w:jc w:val="center"/>
              <w:rPr>
                <w:sz w:val="24"/>
                <w:szCs w:val="24"/>
              </w:rPr>
            </w:pPr>
          </w:p>
          <w:p w14:paraId="6EFC70A2" w14:textId="77777777" w:rsidR="00C2487A" w:rsidRPr="00C2487A" w:rsidRDefault="00C2487A" w:rsidP="00C2487A">
            <w:pPr>
              <w:jc w:val="center"/>
              <w:rPr>
                <w:sz w:val="24"/>
                <w:szCs w:val="24"/>
              </w:rPr>
            </w:pPr>
            <w:r w:rsidRPr="00C2487A">
              <w:rPr>
                <w:sz w:val="24"/>
                <w:szCs w:val="24"/>
              </w:rPr>
              <w:t>Онуфриенко Ольга Николаевна</w:t>
            </w:r>
          </w:p>
          <w:p w14:paraId="6579DB41" w14:textId="77777777" w:rsidR="00C2487A" w:rsidRPr="00C2487A" w:rsidRDefault="00C2487A" w:rsidP="00C2487A">
            <w:pPr>
              <w:jc w:val="center"/>
              <w:rPr>
                <w:sz w:val="24"/>
                <w:szCs w:val="24"/>
              </w:rPr>
            </w:pPr>
            <w:r w:rsidRPr="00C2487A">
              <w:rPr>
                <w:sz w:val="24"/>
                <w:szCs w:val="24"/>
              </w:rPr>
              <w:t>М.П.</w:t>
            </w:r>
          </w:p>
          <w:p w14:paraId="0EDD35BE" w14:textId="77777777" w:rsidR="00C2487A" w:rsidRPr="00C2487A" w:rsidRDefault="00C2487A" w:rsidP="00C2487A">
            <w:pPr>
              <w:jc w:val="center"/>
              <w:rPr>
                <w:sz w:val="24"/>
                <w:szCs w:val="24"/>
                <w:lang w:eastAsia="en-US"/>
              </w:rPr>
            </w:pPr>
            <w:r w:rsidRPr="00C2487A">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5763676E" w14:textId="77777777" w:rsidR="00C2487A" w:rsidRPr="00C2487A" w:rsidRDefault="00C2487A" w:rsidP="00C2487A">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1B83C3A6" w14:textId="77777777" w:rsidR="00C2487A" w:rsidRPr="00C2487A" w:rsidRDefault="00C2487A" w:rsidP="00C2487A">
            <w:pPr>
              <w:jc w:val="center"/>
              <w:rPr>
                <w:color w:val="000000"/>
                <w:lang w:eastAsia="en-US"/>
              </w:rPr>
            </w:pPr>
            <w:r w:rsidRPr="00C2487A">
              <w:rPr>
                <w:lang w:eastAsia="en-US"/>
              </w:rPr>
              <w:t>(</w:t>
            </w:r>
            <w:r w:rsidRPr="00C2487A">
              <w:t>подпись</w:t>
            </w:r>
            <w:r w:rsidRPr="00C2487A">
              <w:rPr>
                <w:lang w:eastAsia="en-US"/>
              </w:rPr>
              <w:t>)</w:t>
            </w:r>
          </w:p>
          <w:p w14:paraId="28F5853B" w14:textId="77777777" w:rsidR="00C2487A" w:rsidRPr="00C2487A" w:rsidRDefault="00C2487A" w:rsidP="00C2487A">
            <w:pPr>
              <w:rPr>
                <w:sz w:val="24"/>
                <w:szCs w:val="24"/>
                <w:lang w:eastAsia="en-US"/>
              </w:rPr>
            </w:pPr>
            <w:r w:rsidRPr="00C2487A">
              <w:rPr>
                <w:sz w:val="24"/>
                <w:szCs w:val="24"/>
                <w:lang w:eastAsia="en-US"/>
              </w:rPr>
              <w:t>___________________________________________________________________________</w:t>
            </w:r>
          </w:p>
          <w:p w14:paraId="6E04FEAC" w14:textId="77777777" w:rsidR="00C2487A" w:rsidRPr="00C2487A" w:rsidRDefault="00C2487A" w:rsidP="00C2487A">
            <w:pPr>
              <w:rPr>
                <w:sz w:val="24"/>
                <w:szCs w:val="24"/>
                <w:lang w:eastAsia="en-US"/>
              </w:rPr>
            </w:pPr>
          </w:p>
          <w:p w14:paraId="50AB0F4F" w14:textId="77777777" w:rsidR="00C2487A" w:rsidRPr="00C2487A" w:rsidRDefault="00C2487A" w:rsidP="00C2487A">
            <w:pPr>
              <w:jc w:val="center"/>
              <w:rPr>
                <w:sz w:val="24"/>
                <w:szCs w:val="24"/>
                <w:lang w:eastAsia="en-US"/>
              </w:rPr>
            </w:pPr>
            <w:r w:rsidRPr="00C2487A">
              <w:rPr>
                <w:sz w:val="24"/>
                <w:szCs w:val="24"/>
                <w:u w:val="single"/>
                <w:lang w:eastAsia="en-US"/>
              </w:rPr>
              <w:t xml:space="preserve">                          2021</w:t>
            </w:r>
          </w:p>
        </w:tc>
      </w:tr>
    </w:tbl>
    <w:p w14:paraId="6F75ACF9" w14:textId="77777777" w:rsidR="00C2487A" w:rsidRPr="00C2487A" w:rsidRDefault="00C2487A" w:rsidP="00C2487A">
      <w:pPr>
        <w:ind w:firstLine="720"/>
        <w:rPr>
          <w:sz w:val="24"/>
          <w:szCs w:val="24"/>
        </w:rPr>
      </w:pPr>
    </w:p>
    <w:p w14:paraId="2A62AF3B" w14:textId="41E296CE" w:rsidR="00A91CC6" w:rsidRDefault="00A91CC6">
      <w:pPr>
        <w:pStyle w:val="Default"/>
        <w:ind w:firstLine="540"/>
        <w:jc w:val="both"/>
      </w:pPr>
    </w:p>
    <w:p w14:paraId="2CC02A9D" w14:textId="632F9157" w:rsidR="00C2487A" w:rsidRDefault="00C2487A">
      <w:pPr>
        <w:pStyle w:val="Default"/>
        <w:ind w:firstLine="540"/>
        <w:jc w:val="both"/>
      </w:pPr>
    </w:p>
    <w:p w14:paraId="32E79B4F" w14:textId="7A3E0455" w:rsidR="00C2487A" w:rsidRDefault="00C2487A">
      <w:pPr>
        <w:pStyle w:val="Default"/>
        <w:ind w:firstLine="540"/>
        <w:jc w:val="both"/>
      </w:pPr>
    </w:p>
    <w:p w14:paraId="38391A87" w14:textId="01BB8B62" w:rsidR="00C2487A" w:rsidRDefault="00C2487A">
      <w:pPr>
        <w:pStyle w:val="Default"/>
        <w:ind w:firstLine="540"/>
        <w:jc w:val="both"/>
      </w:pPr>
    </w:p>
    <w:p w14:paraId="12DED604" w14:textId="09C51FC4" w:rsidR="00C2487A" w:rsidRDefault="00C2487A">
      <w:pPr>
        <w:pStyle w:val="Default"/>
        <w:ind w:firstLine="540"/>
        <w:jc w:val="both"/>
      </w:pPr>
    </w:p>
    <w:p w14:paraId="6A60512E" w14:textId="0C174DA5" w:rsidR="00C2487A" w:rsidRDefault="00C2487A">
      <w:pPr>
        <w:pStyle w:val="Default"/>
        <w:ind w:firstLine="540"/>
        <w:jc w:val="both"/>
      </w:pPr>
    </w:p>
    <w:p w14:paraId="750A770C" w14:textId="2D860BD6" w:rsidR="00C2487A" w:rsidRDefault="00C2487A">
      <w:pPr>
        <w:pStyle w:val="Default"/>
        <w:ind w:firstLine="540"/>
        <w:jc w:val="both"/>
      </w:pPr>
    </w:p>
    <w:p w14:paraId="0A80C99E" w14:textId="09C360B5" w:rsidR="00C2487A" w:rsidRDefault="00C2487A">
      <w:pPr>
        <w:pStyle w:val="Default"/>
        <w:ind w:firstLine="540"/>
        <w:jc w:val="both"/>
      </w:pPr>
    </w:p>
    <w:p w14:paraId="2761BCF9" w14:textId="6B9B5F4A" w:rsidR="00C2487A" w:rsidRDefault="00C2487A">
      <w:pPr>
        <w:pStyle w:val="Default"/>
        <w:ind w:firstLine="540"/>
        <w:jc w:val="both"/>
      </w:pPr>
    </w:p>
    <w:p w14:paraId="42A39AFC" w14:textId="197D8E31" w:rsidR="00C2487A" w:rsidRDefault="00C2487A">
      <w:pPr>
        <w:pStyle w:val="Default"/>
        <w:ind w:firstLine="540"/>
        <w:jc w:val="both"/>
      </w:pPr>
    </w:p>
    <w:p w14:paraId="00C49CB6" w14:textId="11BC9A5B" w:rsidR="00C2487A" w:rsidRDefault="00C2487A">
      <w:pPr>
        <w:pStyle w:val="Default"/>
        <w:ind w:firstLine="540"/>
        <w:jc w:val="both"/>
      </w:pPr>
    </w:p>
    <w:p w14:paraId="20A0D427" w14:textId="77777777" w:rsidR="00C2487A" w:rsidRPr="00C2487A" w:rsidRDefault="00C2487A" w:rsidP="00C2487A">
      <w:pPr>
        <w:keepNext/>
        <w:jc w:val="center"/>
        <w:outlineLvl w:val="0"/>
        <w:rPr>
          <w:b/>
          <w:bCs/>
          <w:sz w:val="26"/>
          <w:szCs w:val="26"/>
        </w:rPr>
      </w:pPr>
      <w:r w:rsidRPr="00C2487A">
        <w:rPr>
          <w:b/>
          <w:bCs/>
          <w:sz w:val="26"/>
          <w:szCs w:val="26"/>
        </w:rPr>
        <w:lastRenderedPageBreak/>
        <w:t>ДОГОВОР АРЕНДЫ</w:t>
      </w:r>
    </w:p>
    <w:p w14:paraId="54F7B149" w14:textId="77777777" w:rsidR="00C2487A" w:rsidRPr="00C2487A" w:rsidRDefault="00C2487A" w:rsidP="00C2487A">
      <w:pPr>
        <w:keepNext/>
        <w:jc w:val="center"/>
        <w:outlineLvl w:val="0"/>
        <w:rPr>
          <w:b/>
          <w:bCs/>
          <w:sz w:val="26"/>
          <w:szCs w:val="26"/>
        </w:rPr>
      </w:pPr>
      <w:r w:rsidRPr="00C2487A">
        <w:rPr>
          <w:b/>
          <w:bCs/>
          <w:sz w:val="26"/>
          <w:szCs w:val="26"/>
        </w:rPr>
        <w:t xml:space="preserve">земельного участка, государственная собственность на который не разграничена с кадастровым </w:t>
      </w:r>
      <w:r w:rsidRPr="00C2487A">
        <w:rPr>
          <w:b/>
          <w:bCs/>
          <w:sz w:val="24"/>
          <w:szCs w:val="24"/>
        </w:rPr>
        <w:t xml:space="preserve">номером </w:t>
      </w:r>
      <w:r w:rsidRPr="00C2487A">
        <w:rPr>
          <w:rFonts w:eastAsia="TimesNewRomanPSMT"/>
          <w:b/>
          <w:bCs/>
          <w:sz w:val="24"/>
          <w:szCs w:val="24"/>
        </w:rPr>
        <w:t>51:01:3003002:598</w:t>
      </w:r>
    </w:p>
    <w:p w14:paraId="3D59248C" w14:textId="77777777" w:rsidR="00C2487A" w:rsidRPr="00C2487A" w:rsidRDefault="00C2487A" w:rsidP="00C2487A">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C2487A" w:rsidRPr="00C2487A" w14:paraId="568A75C0" w14:textId="77777777" w:rsidTr="00BB34A6">
        <w:tc>
          <w:tcPr>
            <w:tcW w:w="3482" w:type="dxa"/>
          </w:tcPr>
          <w:p w14:paraId="1FDBDF56" w14:textId="77777777" w:rsidR="00C2487A" w:rsidRPr="00C2487A" w:rsidRDefault="00C2487A" w:rsidP="00C2487A">
            <w:pPr>
              <w:widowControl w:val="0"/>
              <w:snapToGrid w:val="0"/>
              <w:rPr>
                <w:sz w:val="24"/>
                <w:szCs w:val="24"/>
              </w:rPr>
            </w:pPr>
            <w:r w:rsidRPr="00C2487A">
              <w:rPr>
                <w:sz w:val="24"/>
                <w:szCs w:val="24"/>
              </w:rPr>
              <w:t>г.</w:t>
            </w:r>
            <w:r w:rsidRPr="00C2487A">
              <w:rPr>
                <w:bCs/>
                <w:sz w:val="24"/>
                <w:szCs w:val="24"/>
              </w:rPr>
              <w:t xml:space="preserve"> Мурманск</w:t>
            </w:r>
          </w:p>
        </w:tc>
        <w:tc>
          <w:tcPr>
            <w:tcW w:w="3091" w:type="dxa"/>
            <w:vAlign w:val="center"/>
          </w:tcPr>
          <w:p w14:paraId="51139CDD" w14:textId="77777777" w:rsidR="00C2487A" w:rsidRPr="00C2487A" w:rsidRDefault="00C2487A" w:rsidP="00C2487A">
            <w:pPr>
              <w:widowControl w:val="0"/>
              <w:snapToGrid w:val="0"/>
              <w:jc w:val="center"/>
              <w:rPr>
                <w:b/>
                <w:sz w:val="24"/>
                <w:szCs w:val="24"/>
              </w:rPr>
            </w:pPr>
            <w:r w:rsidRPr="00C2487A">
              <w:rPr>
                <w:b/>
                <w:sz w:val="24"/>
                <w:szCs w:val="24"/>
              </w:rPr>
              <w:t>№ ______</w:t>
            </w:r>
          </w:p>
        </w:tc>
        <w:tc>
          <w:tcPr>
            <w:tcW w:w="3066" w:type="dxa"/>
            <w:vAlign w:val="bottom"/>
          </w:tcPr>
          <w:p w14:paraId="7875B415" w14:textId="77777777" w:rsidR="00C2487A" w:rsidRPr="00C2487A" w:rsidRDefault="00C2487A" w:rsidP="00C2487A">
            <w:pPr>
              <w:widowControl w:val="0"/>
              <w:snapToGrid w:val="0"/>
              <w:jc w:val="right"/>
              <w:rPr>
                <w:sz w:val="24"/>
                <w:szCs w:val="24"/>
              </w:rPr>
            </w:pPr>
            <w:r w:rsidRPr="00C2487A">
              <w:rPr>
                <w:sz w:val="24"/>
                <w:szCs w:val="24"/>
                <w:u w:val="single"/>
              </w:rPr>
              <w:t>«     »                2021 г</w:t>
            </w:r>
            <w:r w:rsidRPr="00C2487A">
              <w:rPr>
                <w:sz w:val="24"/>
                <w:szCs w:val="24"/>
              </w:rPr>
              <w:t>.</w:t>
            </w:r>
          </w:p>
        </w:tc>
      </w:tr>
    </w:tbl>
    <w:p w14:paraId="18D424CA" w14:textId="77777777" w:rsidR="00C2487A" w:rsidRPr="00C2487A" w:rsidRDefault="00C2487A" w:rsidP="00C2487A">
      <w:pPr>
        <w:jc w:val="both"/>
        <w:rPr>
          <w:bCs/>
          <w:color w:val="000000"/>
          <w:sz w:val="24"/>
          <w:szCs w:val="24"/>
        </w:rPr>
      </w:pPr>
    </w:p>
    <w:p w14:paraId="1D940B4A" w14:textId="77777777" w:rsidR="00C2487A" w:rsidRPr="00C2487A" w:rsidRDefault="00C2487A" w:rsidP="00C2487A">
      <w:pPr>
        <w:ind w:firstLine="709"/>
        <w:jc w:val="both"/>
        <w:rPr>
          <w:sz w:val="24"/>
          <w:szCs w:val="24"/>
        </w:rPr>
      </w:pPr>
      <w:r w:rsidRPr="00C2487A">
        <w:rPr>
          <w:b/>
          <w:bCs/>
          <w:color w:val="000000"/>
          <w:sz w:val="24"/>
          <w:szCs w:val="24"/>
          <w:u w:val="single"/>
        </w:rPr>
        <w:t>Министерство имущественных отношений Мурманской области</w:t>
      </w:r>
      <w:r w:rsidRPr="00C2487A">
        <w:rPr>
          <w:bCs/>
          <w:color w:val="000000"/>
          <w:sz w:val="24"/>
          <w:szCs w:val="24"/>
        </w:rPr>
        <w:t xml:space="preserve">, именуемое в дальнейшем «Арендодатель», </w:t>
      </w:r>
      <w:r w:rsidRPr="00C2487A">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C2487A">
        <w:rPr>
          <w:b/>
          <w:color w:val="000000"/>
          <w:sz w:val="24"/>
          <w:szCs w:val="24"/>
          <w:u w:val="single"/>
        </w:rPr>
        <w:t>____________________________</w:t>
      </w:r>
      <w:r w:rsidRPr="00C2487A">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C2487A">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5381C84F" w14:textId="77777777" w:rsidR="00C2487A" w:rsidRPr="00C2487A" w:rsidRDefault="00C2487A" w:rsidP="00C2487A">
      <w:pPr>
        <w:ind w:firstLine="709"/>
        <w:jc w:val="both"/>
        <w:rPr>
          <w:sz w:val="24"/>
          <w:szCs w:val="24"/>
        </w:rPr>
      </w:pPr>
    </w:p>
    <w:p w14:paraId="34EE61E8" w14:textId="77777777" w:rsidR="00C2487A" w:rsidRPr="00C2487A" w:rsidRDefault="00C2487A" w:rsidP="00C2487A">
      <w:pPr>
        <w:ind w:firstLine="709"/>
        <w:jc w:val="both"/>
        <w:rPr>
          <w:sz w:val="24"/>
          <w:szCs w:val="24"/>
        </w:rPr>
      </w:pPr>
    </w:p>
    <w:p w14:paraId="382EC7A4" w14:textId="77777777" w:rsidR="00C2487A" w:rsidRPr="00C2487A" w:rsidRDefault="00C2487A" w:rsidP="00C2487A">
      <w:pPr>
        <w:ind w:right="-35" w:firstLine="709"/>
        <w:jc w:val="center"/>
        <w:rPr>
          <w:bCs/>
          <w:sz w:val="24"/>
          <w:szCs w:val="24"/>
        </w:rPr>
      </w:pPr>
      <w:r w:rsidRPr="00C2487A">
        <w:rPr>
          <w:bCs/>
          <w:sz w:val="24"/>
          <w:szCs w:val="24"/>
        </w:rPr>
        <w:t>1. ПРЕДМЕТ ДОГОВОРА</w:t>
      </w:r>
    </w:p>
    <w:p w14:paraId="75ADA78E" w14:textId="77777777" w:rsidR="00C2487A" w:rsidRPr="00C2487A" w:rsidRDefault="00C2487A" w:rsidP="00C2487A">
      <w:pPr>
        <w:ind w:right="-35" w:firstLine="709"/>
        <w:jc w:val="center"/>
        <w:rPr>
          <w:bCs/>
          <w:sz w:val="24"/>
          <w:szCs w:val="24"/>
        </w:rPr>
      </w:pPr>
    </w:p>
    <w:p w14:paraId="2201EFA5" w14:textId="77777777" w:rsidR="00C2487A" w:rsidRPr="00C2487A" w:rsidRDefault="00C2487A" w:rsidP="00C2487A">
      <w:pPr>
        <w:autoSpaceDE w:val="0"/>
        <w:autoSpaceDN w:val="0"/>
        <w:adjustRightInd w:val="0"/>
        <w:ind w:firstLine="709"/>
        <w:jc w:val="both"/>
        <w:rPr>
          <w:bCs/>
          <w:sz w:val="24"/>
          <w:szCs w:val="24"/>
          <w:u w:val="single"/>
        </w:rPr>
      </w:pPr>
      <w:r w:rsidRPr="00C2487A">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51:01:3003002:598, </w:t>
      </w:r>
      <w:r w:rsidRPr="00C2487A">
        <w:rPr>
          <w:sz w:val="24"/>
          <w:szCs w:val="24"/>
          <w:lang w:bidi="ru-RU"/>
        </w:rPr>
        <w:t xml:space="preserve">площадью </w:t>
      </w:r>
      <w:r w:rsidRPr="00C2487A">
        <w:rPr>
          <w:sz w:val="24"/>
          <w:szCs w:val="24"/>
        </w:rPr>
        <w:t xml:space="preserve">1844 кв.м, </w:t>
      </w:r>
      <w:r w:rsidRPr="00C2487A">
        <w:rPr>
          <w:rFonts w:eastAsia="Calibri"/>
          <w:sz w:val="24"/>
          <w:szCs w:val="24"/>
          <w:lang w:eastAsia="en-US"/>
        </w:rPr>
        <w:t xml:space="preserve">местоположение: Мурманская область, муниципальный район Кольский, городское поселение Кильдинстрой, населенный пункт Зверосовхоз </w:t>
      </w:r>
      <w:r w:rsidRPr="00C2487A">
        <w:rPr>
          <w:color w:val="000000"/>
          <w:sz w:val="24"/>
          <w:szCs w:val="24"/>
          <w:lang w:bidi="ru-RU"/>
        </w:rPr>
        <w:t>(далее – Участок).</w:t>
      </w:r>
    </w:p>
    <w:p w14:paraId="3F534690" w14:textId="77777777" w:rsidR="00C2487A" w:rsidRPr="00C2487A" w:rsidRDefault="00C2487A" w:rsidP="00C2487A">
      <w:pPr>
        <w:autoSpaceDE w:val="0"/>
        <w:autoSpaceDN w:val="0"/>
        <w:adjustRightInd w:val="0"/>
        <w:ind w:firstLine="709"/>
        <w:jc w:val="both"/>
        <w:rPr>
          <w:bCs/>
          <w:color w:val="000000"/>
          <w:sz w:val="24"/>
          <w:szCs w:val="24"/>
        </w:rPr>
      </w:pPr>
      <w:r w:rsidRPr="00C2487A">
        <w:rPr>
          <w:bCs/>
          <w:color w:val="000000"/>
          <w:sz w:val="24"/>
          <w:szCs w:val="24"/>
        </w:rPr>
        <w:t xml:space="preserve">Приведенное описание «Участка» является окончательным и не может изменяться арендатором. </w:t>
      </w:r>
    </w:p>
    <w:p w14:paraId="78C6CFEF" w14:textId="77777777" w:rsidR="00C2487A" w:rsidRPr="00C2487A" w:rsidRDefault="00C2487A" w:rsidP="00C2487A">
      <w:pPr>
        <w:autoSpaceDE w:val="0"/>
        <w:autoSpaceDN w:val="0"/>
        <w:adjustRightInd w:val="0"/>
        <w:ind w:firstLine="709"/>
        <w:jc w:val="both"/>
        <w:rPr>
          <w:bCs/>
          <w:color w:val="000000"/>
          <w:sz w:val="24"/>
          <w:szCs w:val="24"/>
        </w:rPr>
      </w:pPr>
      <w:r w:rsidRPr="00C2487A">
        <w:rPr>
          <w:sz w:val="24"/>
          <w:szCs w:val="24"/>
        </w:rPr>
        <w:t>Категория земель: земли сельскохозяйственного назначения.</w:t>
      </w:r>
    </w:p>
    <w:p w14:paraId="7E240AEB" w14:textId="77777777" w:rsidR="00C2487A" w:rsidRPr="00C2487A" w:rsidRDefault="00C2487A" w:rsidP="00C2487A">
      <w:pPr>
        <w:autoSpaceDE w:val="0"/>
        <w:autoSpaceDN w:val="0"/>
        <w:adjustRightInd w:val="0"/>
        <w:ind w:firstLine="709"/>
        <w:jc w:val="both"/>
        <w:rPr>
          <w:sz w:val="24"/>
          <w:szCs w:val="24"/>
        </w:rPr>
      </w:pPr>
      <w:r w:rsidRPr="00C2487A">
        <w:rPr>
          <w:bCs/>
          <w:color w:val="000000"/>
          <w:sz w:val="24"/>
          <w:szCs w:val="24"/>
        </w:rPr>
        <w:t xml:space="preserve">Вид разрешенного использования: </w:t>
      </w:r>
      <w:r w:rsidRPr="00C2487A">
        <w:rPr>
          <w:sz w:val="24"/>
          <w:szCs w:val="24"/>
        </w:rPr>
        <w:t>ведение садоводства.</w:t>
      </w:r>
    </w:p>
    <w:p w14:paraId="47C3C664" w14:textId="77777777" w:rsidR="00C2487A" w:rsidRPr="00C2487A" w:rsidRDefault="00511177" w:rsidP="00C2487A">
      <w:pPr>
        <w:autoSpaceDE w:val="0"/>
        <w:autoSpaceDN w:val="0"/>
        <w:adjustRightInd w:val="0"/>
        <w:ind w:firstLine="709"/>
        <w:jc w:val="both"/>
        <w:rPr>
          <w:bCs/>
          <w:color w:val="000000"/>
          <w:sz w:val="24"/>
          <w:szCs w:val="24"/>
        </w:rPr>
      </w:pPr>
      <w:hyperlink r:id="rId55" w:history="1">
        <w:r w:rsidR="00C2487A" w:rsidRPr="00C2487A">
          <w:rPr>
            <w:bCs/>
            <w:color w:val="000000"/>
            <w:sz w:val="24"/>
            <w:szCs w:val="24"/>
          </w:rPr>
          <w:t>Цель использования</w:t>
        </w:r>
      </w:hyperlink>
      <w:r w:rsidR="00C2487A" w:rsidRPr="00C2487A">
        <w:rPr>
          <w:bCs/>
          <w:color w:val="000000"/>
          <w:sz w:val="24"/>
          <w:szCs w:val="24"/>
        </w:rPr>
        <w:t xml:space="preserve">: </w:t>
      </w:r>
      <w:r w:rsidR="00C2487A" w:rsidRPr="00C2487A">
        <w:rPr>
          <w:bCs/>
          <w:sz w:val="24"/>
          <w:szCs w:val="24"/>
        </w:rPr>
        <w:t>ведение садоводства.</w:t>
      </w:r>
    </w:p>
    <w:p w14:paraId="3C9ECF42" w14:textId="77777777" w:rsidR="00C2487A" w:rsidRPr="00C2487A" w:rsidRDefault="00C2487A" w:rsidP="00C2487A">
      <w:pPr>
        <w:autoSpaceDE w:val="0"/>
        <w:autoSpaceDN w:val="0"/>
        <w:ind w:firstLine="709"/>
        <w:jc w:val="both"/>
        <w:rPr>
          <w:bCs/>
          <w:color w:val="000000"/>
          <w:sz w:val="24"/>
          <w:szCs w:val="24"/>
          <w:lang w:eastAsia="en-US"/>
        </w:rPr>
      </w:pPr>
      <w:r w:rsidRPr="00C2487A">
        <w:rPr>
          <w:bCs/>
          <w:sz w:val="24"/>
          <w:szCs w:val="24"/>
        </w:rPr>
        <w:t xml:space="preserve">1.2. В соответствии с выпиской из ЕГРН от </w:t>
      </w:r>
      <w:bookmarkStart w:id="80" w:name="_Hlk74210111"/>
      <w:r w:rsidRPr="00C2487A">
        <w:rPr>
          <w:bCs/>
          <w:sz w:val="24"/>
          <w:szCs w:val="24"/>
        </w:rPr>
        <w:t xml:space="preserve">15.03.2021 № </w:t>
      </w:r>
      <w:r w:rsidRPr="00C2487A">
        <w:rPr>
          <w:rFonts w:eastAsia="TimesNewRomanPSMT"/>
          <w:sz w:val="24"/>
          <w:szCs w:val="24"/>
        </w:rPr>
        <w:t>КУВИ-002/2021-22885816</w:t>
      </w:r>
      <w:r w:rsidRPr="00C2487A">
        <w:rPr>
          <w:bCs/>
          <w:sz w:val="24"/>
          <w:szCs w:val="24"/>
        </w:rPr>
        <w:t xml:space="preserve"> </w:t>
      </w:r>
      <w:bookmarkEnd w:id="80"/>
      <w:r w:rsidRPr="00C2487A">
        <w:rPr>
          <w:bCs/>
          <w:sz w:val="24"/>
          <w:szCs w:val="24"/>
        </w:rPr>
        <w:t>здания и сооружения на участке отстутствуют.</w:t>
      </w:r>
    </w:p>
    <w:p w14:paraId="3381E427" w14:textId="77777777" w:rsidR="00C2487A" w:rsidRPr="00C2487A" w:rsidRDefault="00C2487A" w:rsidP="00C2487A">
      <w:pPr>
        <w:tabs>
          <w:tab w:val="left" w:pos="6521"/>
          <w:tab w:val="left" w:pos="9885"/>
        </w:tabs>
        <w:ind w:firstLine="709"/>
        <w:jc w:val="both"/>
        <w:rPr>
          <w:bCs/>
          <w:sz w:val="24"/>
          <w:szCs w:val="24"/>
        </w:rPr>
      </w:pPr>
      <w:r w:rsidRPr="00C2487A">
        <w:rPr>
          <w:bCs/>
          <w:color w:val="000000"/>
          <w:sz w:val="24"/>
          <w:szCs w:val="24"/>
          <w:lang w:eastAsia="en-US"/>
        </w:rPr>
        <w:t>1.3. В соответствии с Генеральным планом и Правилами землепользования и застройки МО г.п. Кильдинстрой, утвержденным решением Совета депутатов МО г.п. Кильдинстрой от 19.03.2013 № 02/09 (в редакции решения Совета депутатов МО г.п. Кильдинстрой от 22.03.2018 № 02-07, № 02-08), согласно которым земельный участок находится в зоне — зона, занятая объектами сельскохозяйственного назначения (СХ-2).</w:t>
      </w:r>
    </w:p>
    <w:p w14:paraId="191A8975" w14:textId="77777777" w:rsidR="00C2487A" w:rsidRPr="00C2487A" w:rsidRDefault="00C2487A" w:rsidP="00C2487A">
      <w:pPr>
        <w:ind w:right="-35"/>
        <w:jc w:val="center"/>
        <w:rPr>
          <w:bCs/>
          <w:sz w:val="24"/>
          <w:szCs w:val="24"/>
        </w:rPr>
      </w:pPr>
      <w:r w:rsidRPr="00C2487A">
        <w:rPr>
          <w:bCs/>
          <w:sz w:val="24"/>
          <w:szCs w:val="24"/>
        </w:rPr>
        <w:t>2. ОГРАНИЧЕНИЯ ИСПОЛЬЗОВАНИЯ И ОБРЕМЕНЕНИЯ УЧАСТКА</w:t>
      </w:r>
    </w:p>
    <w:p w14:paraId="2A180673" w14:textId="77777777" w:rsidR="00C2487A" w:rsidRPr="00C2487A" w:rsidRDefault="00C2487A" w:rsidP="00C2487A">
      <w:pPr>
        <w:ind w:right="-35"/>
        <w:jc w:val="center"/>
        <w:rPr>
          <w:bCs/>
          <w:sz w:val="24"/>
          <w:szCs w:val="24"/>
        </w:rPr>
      </w:pPr>
    </w:p>
    <w:p w14:paraId="76BC4569" w14:textId="77777777" w:rsidR="00C2487A" w:rsidRPr="00C2487A" w:rsidRDefault="00C2487A" w:rsidP="00C2487A">
      <w:pPr>
        <w:ind w:firstLine="720"/>
        <w:jc w:val="both"/>
        <w:rPr>
          <w:bCs/>
          <w:sz w:val="24"/>
          <w:szCs w:val="24"/>
        </w:rPr>
      </w:pPr>
      <w:r w:rsidRPr="00C2487A">
        <w:rPr>
          <w:bCs/>
          <w:sz w:val="24"/>
          <w:szCs w:val="24"/>
        </w:rPr>
        <w:t>2.1. Ограничения и обременения: не установлены.</w:t>
      </w:r>
    </w:p>
    <w:p w14:paraId="2FBFD2F8" w14:textId="77777777" w:rsidR="00C2487A" w:rsidRPr="00C2487A" w:rsidRDefault="00C2487A" w:rsidP="00C2487A">
      <w:pPr>
        <w:ind w:firstLine="709"/>
        <w:jc w:val="both"/>
        <w:rPr>
          <w:bCs/>
          <w:color w:val="000000"/>
          <w:sz w:val="24"/>
          <w:szCs w:val="24"/>
        </w:rPr>
      </w:pPr>
      <w:r w:rsidRPr="00C2487A">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6D0D3774" w14:textId="77777777" w:rsidR="00C2487A" w:rsidRPr="00C2487A" w:rsidRDefault="00C2487A" w:rsidP="00C2487A">
      <w:pPr>
        <w:ind w:firstLine="709"/>
        <w:jc w:val="both"/>
        <w:rPr>
          <w:sz w:val="24"/>
          <w:szCs w:val="24"/>
        </w:rPr>
      </w:pPr>
      <w:r w:rsidRPr="00C2487A">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2F15424C" w14:textId="77777777" w:rsidR="00C2487A" w:rsidRPr="00C2487A" w:rsidRDefault="00C2487A" w:rsidP="00C2487A">
      <w:pPr>
        <w:jc w:val="both"/>
        <w:rPr>
          <w:bCs/>
          <w:color w:val="000000"/>
          <w:sz w:val="24"/>
          <w:szCs w:val="24"/>
        </w:rPr>
      </w:pPr>
    </w:p>
    <w:p w14:paraId="5D9D197A" w14:textId="77777777" w:rsidR="00C2487A" w:rsidRPr="00C2487A" w:rsidRDefault="00C2487A" w:rsidP="00C2487A">
      <w:pPr>
        <w:autoSpaceDE w:val="0"/>
        <w:autoSpaceDN w:val="0"/>
        <w:adjustRightInd w:val="0"/>
        <w:ind w:firstLine="709"/>
        <w:jc w:val="center"/>
        <w:rPr>
          <w:bCs/>
          <w:color w:val="000000"/>
          <w:sz w:val="24"/>
          <w:szCs w:val="24"/>
        </w:rPr>
      </w:pPr>
      <w:r w:rsidRPr="00C2487A">
        <w:rPr>
          <w:bCs/>
          <w:color w:val="000000"/>
          <w:sz w:val="24"/>
          <w:szCs w:val="24"/>
        </w:rPr>
        <w:t>3. СРОК ДОГОВОРА</w:t>
      </w:r>
    </w:p>
    <w:p w14:paraId="6EE73C2D" w14:textId="77777777" w:rsidR="00C2487A" w:rsidRPr="00C2487A" w:rsidRDefault="00C2487A" w:rsidP="00C2487A">
      <w:pPr>
        <w:autoSpaceDE w:val="0"/>
        <w:autoSpaceDN w:val="0"/>
        <w:adjustRightInd w:val="0"/>
        <w:ind w:firstLine="709"/>
        <w:jc w:val="center"/>
        <w:rPr>
          <w:bCs/>
          <w:color w:val="000000"/>
          <w:sz w:val="24"/>
          <w:szCs w:val="24"/>
        </w:rPr>
      </w:pPr>
    </w:p>
    <w:p w14:paraId="37FC88E7" w14:textId="77777777" w:rsidR="00C2487A" w:rsidRPr="00C2487A" w:rsidRDefault="00C2487A" w:rsidP="00C2487A">
      <w:pPr>
        <w:autoSpaceDE w:val="0"/>
        <w:autoSpaceDN w:val="0"/>
        <w:adjustRightInd w:val="0"/>
        <w:ind w:firstLine="709"/>
        <w:jc w:val="both"/>
        <w:rPr>
          <w:bCs/>
          <w:color w:val="000000"/>
          <w:sz w:val="24"/>
          <w:szCs w:val="24"/>
          <w:lang w:bidi="ru-RU"/>
        </w:rPr>
      </w:pPr>
      <w:r w:rsidRPr="00C2487A">
        <w:rPr>
          <w:bCs/>
          <w:color w:val="000000"/>
          <w:sz w:val="24"/>
          <w:szCs w:val="24"/>
          <w:lang w:bidi="ru-RU"/>
        </w:rPr>
        <w:t xml:space="preserve">3.1. Договор аренды заключен на срок </w:t>
      </w:r>
      <w:r w:rsidRPr="00C2487A">
        <w:rPr>
          <w:sz w:val="24"/>
          <w:szCs w:val="24"/>
        </w:rPr>
        <w:t>–</w:t>
      </w:r>
      <w:r w:rsidRPr="00C2487A">
        <w:rPr>
          <w:bCs/>
          <w:color w:val="000000"/>
          <w:sz w:val="24"/>
          <w:szCs w:val="24"/>
          <w:lang w:bidi="ru-RU"/>
        </w:rPr>
        <w:t xml:space="preserve"> </w:t>
      </w:r>
      <w:r w:rsidRPr="00C2487A">
        <w:rPr>
          <w:sz w:val="24"/>
          <w:szCs w:val="24"/>
        </w:rPr>
        <w:t>10 (десять) лет</w:t>
      </w:r>
      <w:r w:rsidRPr="00C2487A">
        <w:rPr>
          <w:bCs/>
          <w:color w:val="000000"/>
          <w:sz w:val="24"/>
          <w:szCs w:val="24"/>
          <w:lang w:bidi="ru-RU"/>
        </w:rPr>
        <w:t>, с «___» ______2021 по «__» ______ 20__.</w:t>
      </w:r>
      <w:r w:rsidRPr="00C2487A">
        <w:rPr>
          <w:sz w:val="24"/>
          <w:szCs w:val="24"/>
        </w:rPr>
        <w:t xml:space="preserve"> </w:t>
      </w:r>
    </w:p>
    <w:p w14:paraId="6E1CD7D0" w14:textId="77777777" w:rsidR="00C2487A" w:rsidRPr="00C2487A" w:rsidRDefault="00C2487A" w:rsidP="00C2487A">
      <w:pPr>
        <w:autoSpaceDE w:val="0"/>
        <w:autoSpaceDN w:val="0"/>
        <w:ind w:firstLine="709"/>
        <w:jc w:val="both"/>
        <w:rPr>
          <w:bCs/>
          <w:sz w:val="24"/>
          <w:szCs w:val="24"/>
        </w:rPr>
      </w:pPr>
      <w:r w:rsidRPr="00C2487A">
        <w:rPr>
          <w:bCs/>
          <w:sz w:val="24"/>
          <w:szCs w:val="24"/>
        </w:rPr>
        <w:lastRenderedPageBreak/>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639034DB" w14:textId="77777777" w:rsidR="00C2487A" w:rsidRPr="00C2487A" w:rsidRDefault="00C2487A" w:rsidP="00C2487A">
      <w:pPr>
        <w:widowControl w:val="0"/>
        <w:ind w:firstLine="709"/>
        <w:jc w:val="center"/>
        <w:rPr>
          <w:bCs/>
          <w:color w:val="000000"/>
          <w:sz w:val="24"/>
          <w:szCs w:val="24"/>
          <w:lang w:bidi="ru-RU"/>
        </w:rPr>
      </w:pPr>
    </w:p>
    <w:p w14:paraId="2E489DC9" w14:textId="77777777" w:rsidR="00C2487A" w:rsidRPr="00C2487A" w:rsidRDefault="00C2487A" w:rsidP="00C2487A">
      <w:pPr>
        <w:widowControl w:val="0"/>
        <w:ind w:firstLine="709"/>
        <w:jc w:val="center"/>
        <w:rPr>
          <w:bCs/>
          <w:color w:val="000000"/>
          <w:sz w:val="24"/>
          <w:szCs w:val="24"/>
          <w:lang w:bidi="ru-RU"/>
        </w:rPr>
      </w:pPr>
      <w:r w:rsidRPr="00C2487A">
        <w:rPr>
          <w:bCs/>
          <w:color w:val="000000"/>
          <w:sz w:val="24"/>
          <w:szCs w:val="24"/>
          <w:lang w:bidi="ru-RU"/>
        </w:rPr>
        <w:t>4. АРЕНДНЫЕ ПЛАТЕЖИ</w:t>
      </w:r>
    </w:p>
    <w:p w14:paraId="32D9F4E6" w14:textId="77777777" w:rsidR="00C2487A" w:rsidRPr="00C2487A" w:rsidRDefault="00C2487A" w:rsidP="00C2487A">
      <w:pPr>
        <w:widowControl w:val="0"/>
        <w:ind w:firstLine="709"/>
        <w:jc w:val="center"/>
        <w:rPr>
          <w:bCs/>
          <w:color w:val="000000"/>
          <w:sz w:val="24"/>
          <w:szCs w:val="24"/>
          <w:lang w:bidi="ru-RU"/>
        </w:rPr>
      </w:pPr>
    </w:p>
    <w:p w14:paraId="6E94DCF7" w14:textId="68649E89"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4.1. Администратором платежей по Договору является </w:t>
      </w:r>
      <w:r w:rsidR="00E14F73">
        <w:rPr>
          <w:color w:val="000000"/>
          <w:sz w:val="24"/>
          <w:szCs w:val="24"/>
          <w:lang w:bidi="ru-RU"/>
        </w:rPr>
        <w:t>Управление земельными ресурсами Кольского района</w:t>
      </w:r>
      <w:r w:rsidRPr="00C2487A">
        <w:rPr>
          <w:color w:val="000000"/>
          <w:sz w:val="24"/>
          <w:szCs w:val="24"/>
          <w:lang w:bidi="ru-RU"/>
        </w:rPr>
        <w:t>.</w:t>
      </w:r>
    </w:p>
    <w:p w14:paraId="5FEDDF86" w14:textId="77777777" w:rsidR="00C2487A" w:rsidRPr="00C2487A" w:rsidRDefault="00C2487A" w:rsidP="00C2487A">
      <w:pPr>
        <w:widowControl w:val="0"/>
        <w:ind w:firstLine="709"/>
        <w:jc w:val="both"/>
        <w:rPr>
          <w:color w:val="000000"/>
          <w:sz w:val="24"/>
          <w:szCs w:val="24"/>
          <w:lang w:bidi="ru-RU"/>
        </w:rPr>
      </w:pPr>
      <w:r w:rsidRPr="00C2487A">
        <w:rPr>
          <w:sz w:val="24"/>
          <w:szCs w:val="24"/>
        </w:rPr>
        <w:t xml:space="preserve">4.2. В соответствии с Протоколом «______» размер годовой арендной платы за пользование Участком составляет </w:t>
      </w:r>
      <w:r w:rsidRPr="00C2487A">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43A4F1D2"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4.3. </w:t>
      </w:r>
      <w:r w:rsidRPr="00C2487A">
        <w:rPr>
          <w:sz w:val="24"/>
          <w:szCs w:val="24"/>
        </w:rPr>
        <w:t>Внесенный Арендатором задаток для участия в аукционе на право заключения договора аренды земельного участка в сумме ________ (_________) руб. 00 коп. засчитывается в счет оплаты арендной платы по настоящему Договору.</w:t>
      </w:r>
    </w:p>
    <w:p w14:paraId="29DDCC79"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3CFA06DD"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5EE61C02"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Арендная плата за Участок перечисляется по следующим банковским реквизитам: </w:t>
      </w:r>
    </w:p>
    <w:p w14:paraId="3CCD5CC2"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Банк получателя: ОТДЕЛЕНИЕ МУРМАНСК// УФК по Мурманской области г. Мурманск</w:t>
      </w:r>
    </w:p>
    <w:p w14:paraId="2D6C44C3"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БИК 014705901</w:t>
      </w:r>
    </w:p>
    <w:p w14:paraId="2D96AEDA"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Счет 40102810745370000041</w:t>
      </w:r>
    </w:p>
    <w:p w14:paraId="08BEBC03"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183F7843"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ИНН 5105031608 КПП 510501001</w:t>
      </w:r>
    </w:p>
    <w:p w14:paraId="55F56C85"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Счет получателя  03100643000000014900</w:t>
      </w:r>
    </w:p>
    <w:p w14:paraId="4350FD69"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47 605 158  (Кильдинстрой)</w:t>
      </w:r>
    </w:p>
    <w:p w14:paraId="15168FD8"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47 605 161  (Молочный)</w:t>
      </w:r>
    </w:p>
    <w:p w14:paraId="1D991E1F"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47 605 173 (Туманный)</w:t>
      </w:r>
    </w:p>
    <w:p w14:paraId="16255E23"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47 605 101 (Кола)</w:t>
      </w:r>
    </w:p>
    <w:p w14:paraId="32991425"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Код бюджетной классификации: 009 1 11 05013 13 0000 120 (для городских поселений) </w:t>
      </w:r>
    </w:p>
    <w:p w14:paraId="35A6A875"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наименование платежа: арендная плата по договору аренды з/у №___ от ________.</w:t>
      </w:r>
    </w:p>
    <w:p w14:paraId="55996240"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785B119B"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56" w:history="1">
        <w:r w:rsidRPr="00C2487A">
          <w:rPr>
            <w:color w:val="000000"/>
            <w:sz w:val="24"/>
            <w:szCs w:val="24"/>
            <w:lang w:bidi="ru-RU"/>
          </w:rPr>
          <w:t xml:space="preserve">0,05 </w:t>
        </w:r>
        <w:r w:rsidRPr="00C2487A">
          <w:rPr>
            <w:iCs/>
            <w:color w:val="000000"/>
            <w:sz w:val="24"/>
            <w:szCs w:val="24"/>
            <w:lang w:bidi="ru-RU"/>
          </w:rPr>
          <w:t>%</w:t>
        </w:r>
      </w:hyperlink>
      <w:r w:rsidRPr="00C2487A">
        <w:rPr>
          <w:color w:val="000000"/>
          <w:sz w:val="24"/>
          <w:szCs w:val="24"/>
          <w:lang w:bidi="ru-RU"/>
        </w:rPr>
        <w:t xml:space="preserve"> от суммы просроченной платежа за каждый день просрочки.</w:t>
      </w:r>
    </w:p>
    <w:p w14:paraId="58BF57C6"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4.8. Неиспользование Участка Арендатором не может служить основанием для невнесения арендной платы.</w:t>
      </w:r>
    </w:p>
    <w:p w14:paraId="3F97397F"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27858C90" w14:textId="77777777" w:rsidR="00C2487A" w:rsidRPr="00C2487A" w:rsidRDefault="00C2487A" w:rsidP="00C2487A">
      <w:pPr>
        <w:ind w:firstLine="709"/>
        <w:jc w:val="both"/>
        <w:rPr>
          <w:bCs/>
          <w:spacing w:val="-4"/>
          <w:sz w:val="24"/>
          <w:szCs w:val="24"/>
        </w:rPr>
      </w:pPr>
      <w:r w:rsidRPr="00C2487A">
        <w:rPr>
          <w:color w:val="000000"/>
          <w:sz w:val="24"/>
          <w:szCs w:val="24"/>
          <w:lang w:bidi="ru-RU"/>
        </w:rPr>
        <w:t xml:space="preserve">4.10. </w:t>
      </w:r>
      <w:r w:rsidRPr="00C2487A">
        <w:rPr>
          <w:bCs/>
          <w:spacing w:val="-4"/>
          <w:sz w:val="24"/>
          <w:szCs w:val="24"/>
        </w:rPr>
        <w:t>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правового акта в законную силу. Перерасчет арендной платы и направление требования Арендатору осуществляется Администратором платежей.</w:t>
      </w:r>
    </w:p>
    <w:p w14:paraId="496E3878" w14:textId="77777777" w:rsidR="00C2487A" w:rsidRPr="00C2487A" w:rsidRDefault="00C2487A" w:rsidP="00C2487A">
      <w:pPr>
        <w:ind w:firstLine="709"/>
        <w:jc w:val="both"/>
        <w:rPr>
          <w:bCs/>
          <w:spacing w:val="-4"/>
          <w:sz w:val="24"/>
          <w:szCs w:val="24"/>
        </w:rPr>
      </w:pPr>
      <w:r w:rsidRPr="00C2487A">
        <w:rPr>
          <w:bCs/>
          <w:spacing w:val="-4"/>
          <w:sz w:val="24"/>
          <w:szCs w:val="24"/>
        </w:rPr>
        <w:lastRenderedPageBreak/>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24792A5D" w14:textId="77777777" w:rsidR="00C2487A" w:rsidRPr="00C2487A" w:rsidRDefault="00C2487A" w:rsidP="00C2487A">
      <w:pPr>
        <w:widowControl w:val="0"/>
        <w:ind w:firstLine="708"/>
        <w:jc w:val="both"/>
        <w:rPr>
          <w:rFonts w:eastAsia="Microsoft Sans Serif"/>
          <w:sz w:val="24"/>
          <w:szCs w:val="24"/>
          <w:lang w:bidi="ru-RU"/>
        </w:rPr>
      </w:pPr>
      <w:r w:rsidRPr="00C2487A">
        <w:rPr>
          <w:bCs/>
          <w:spacing w:val="-4"/>
          <w:sz w:val="24"/>
          <w:szCs w:val="24"/>
        </w:rPr>
        <w:t xml:space="preserve">-Арендатором, если он уведомит Арендодателя через </w:t>
      </w:r>
      <w:r w:rsidRPr="00C2487A">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575AF24C" w14:textId="253FFC5B" w:rsidR="00C2487A" w:rsidRPr="00C2487A" w:rsidRDefault="00C2487A" w:rsidP="00C2487A">
      <w:pPr>
        <w:widowControl w:val="0"/>
        <w:ind w:firstLine="708"/>
        <w:jc w:val="both"/>
        <w:rPr>
          <w:rFonts w:eastAsia="Microsoft Sans Serif"/>
          <w:sz w:val="24"/>
          <w:szCs w:val="24"/>
          <w:lang w:bidi="ru-RU"/>
        </w:rPr>
      </w:pPr>
      <w:r w:rsidRPr="00C2487A">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E14F73">
        <w:rPr>
          <w:rFonts w:eastAsia="Microsoft Sans Serif"/>
          <w:sz w:val="24"/>
          <w:szCs w:val="24"/>
          <w:lang w:bidi="ru-RU"/>
        </w:rPr>
        <w:t>Кольское слово</w:t>
      </w:r>
      <w:r w:rsidRPr="00C2487A">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570E3682" w14:textId="77777777" w:rsidR="00C2487A" w:rsidRPr="00C2487A" w:rsidRDefault="00C2487A" w:rsidP="00C2487A">
      <w:pPr>
        <w:ind w:firstLine="709"/>
        <w:jc w:val="both"/>
        <w:rPr>
          <w:bCs/>
          <w:spacing w:val="-4"/>
          <w:sz w:val="24"/>
          <w:szCs w:val="24"/>
        </w:rPr>
      </w:pPr>
    </w:p>
    <w:p w14:paraId="574DFE74" w14:textId="77777777" w:rsidR="00C2487A" w:rsidRPr="00C2487A" w:rsidRDefault="00C2487A" w:rsidP="00C2487A">
      <w:pPr>
        <w:widowControl w:val="0"/>
        <w:ind w:firstLine="709"/>
        <w:jc w:val="center"/>
        <w:rPr>
          <w:rFonts w:eastAsia="Microsoft Sans Serif"/>
          <w:color w:val="000000"/>
          <w:sz w:val="24"/>
          <w:szCs w:val="24"/>
          <w:lang w:bidi="ru-RU"/>
        </w:rPr>
      </w:pPr>
      <w:r w:rsidRPr="00C2487A">
        <w:rPr>
          <w:color w:val="000000"/>
          <w:sz w:val="24"/>
          <w:szCs w:val="24"/>
          <w:lang w:bidi="ru-RU"/>
        </w:rPr>
        <w:t>5</w:t>
      </w:r>
      <w:r w:rsidRPr="00C2487A">
        <w:rPr>
          <w:rFonts w:eastAsia="Microsoft Sans Serif"/>
          <w:color w:val="000000"/>
          <w:sz w:val="24"/>
          <w:szCs w:val="24"/>
          <w:lang w:bidi="ru-RU"/>
        </w:rPr>
        <w:t>. ПРАВА И ОБЯЗАННОСТИ АРЕНДОДАТЕЛЯ</w:t>
      </w:r>
    </w:p>
    <w:p w14:paraId="66279130" w14:textId="77777777" w:rsidR="00C2487A" w:rsidRPr="00C2487A" w:rsidRDefault="00C2487A" w:rsidP="00C2487A">
      <w:pPr>
        <w:widowControl w:val="0"/>
        <w:ind w:firstLine="709"/>
        <w:jc w:val="center"/>
        <w:rPr>
          <w:rFonts w:eastAsia="Microsoft Sans Serif"/>
          <w:color w:val="000000"/>
          <w:sz w:val="24"/>
          <w:szCs w:val="24"/>
          <w:lang w:bidi="ru-RU"/>
        </w:rPr>
      </w:pPr>
    </w:p>
    <w:p w14:paraId="16F9D19B"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5.1. Арендодатель имеет право:</w:t>
      </w:r>
    </w:p>
    <w:p w14:paraId="08EAE1C2"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35E376AA"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724C3185"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5.2. Арендодатель обязан:</w:t>
      </w:r>
    </w:p>
    <w:p w14:paraId="7014AC61"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а) передать Арендатору Участок по акту приема-передачи.</w:t>
      </w:r>
    </w:p>
    <w:p w14:paraId="6426092F" w14:textId="77777777" w:rsidR="00C2487A" w:rsidRPr="00C2487A" w:rsidRDefault="00C2487A" w:rsidP="00C2487A">
      <w:pPr>
        <w:widowControl w:val="0"/>
        <w:ind w:firstLine="708"/>
        <w:jc w:val="both"/>
        <w:rPr>
          <w:rFonts w:eastAsia="Microsoft Sans Serif"/>
          <w:color w:val="000000"/>
          <w:sz w:val="24"/>
          <w:szCs w:val="24"/>
          <w:lang w:bidi="ru-RU"/>
        </w:rPr>
      </w:pPr>
    </w:p>
    <w:p w14:paraId="223B4B55" w14:textId="77777777" w:rsidR="00C2487A" w:rsidRPr="00C2487A" w:rsidRDefault="00C2487A" w:rsidP="00C2487A">
      <w:pPr>
        <w:widowControl w:val="0"/>
        <w:ind w:firstLine="708"/>
        <w:jc w:val="center"/>
        <w:rPr>
          <w:rFonts w:eastAsia="Microsoft Sans Serif"/>
          <w:color w:val="000000"/>
          <w:sz w:val="24"/>
          <w:szCs w:val="24"/>
          <w:lang w:bidi="ru-RU"/>
        </w:rPr>
      </w:pPr>
      <w:r w:rsidRPr="00C2487A">
        <w:rPr>
          <w:rFonts w:eastAsia="Microsoft Sans Serif"/>
          <w:color w:val="000000"/>
          <w:sz w:val="24"/>
          <w:szCs w:val="24"/>
          <w:lang w:bidi="ru-RU"/>
        </w:rPr>
        <w:t>6. ПРАВА И ОБЯЗАННОСТИ АРЕНДАТОРА</w:t>
      </w:r>
    </w:p>
    <w:p w14:paraId="57C5CE00" w14:textId="77777777" w:rsidR="00C2487A" w:rsidRPr="00C2487A" w:rsidRDefault="00C2487A" w:rsidP="00C2487A">
      <w:pPr>
        <w:widowControl w:val="0"/>
        <w:ind w:firstLine="708"/>
        <w:jc w:val="center"/>
        <w:rPr>
          <w:rFonts w:eastAsia="Microsoft Sans Serif"/>
          <w:color w:val="000000"/>
          <w:sz w:val="24"/>
          <w:szCs w:val="24"/>
          <w:lang w:bidi="ru-RU"/>
        </w:rPr>
      </w:pPr>
    </w:p>
    <w:p w14:paraId="5A7CB2D6"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6.1. Арендатор имеет право:</w:t>
      </w:r>
    </w:p>
    <w:p w14:paraId="7CE5979A"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а) использовать Участок на условиях, установленных Договором;</w:t>
      </w:r>
    </w:p>
    <w:p w14:paraId="0EF5E350" w14:textId="77777777" w:rsidR="00C2487A" w:rsidRPr="00C2487A" w:rsidRDefault="00C2487A" w:rsidP="00C2487A">
      <w:pPr>
        <w:widowControl w:val="0"/>
        <w:ind w:firstLine="709"/>
        <w:jc w:val="both"/>
        <w:rPr>
          <w:rFonts w:eastAsia="Microsoft Sans Serif"/>
          <w:color w:val="000000"/>
          <w:sz w:val="24"/>
          <w:szCs w:val="24"/>
          <w:lang w:bidi="ru-RU"/>
        </w:rPr>
      </w:pPr>
      <w:r w:rsidRPr="00C2487A">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0A1E2AFD"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spacing w:val="-4"/>
          <w:sz w:val="24"/>
          <w:szCs w:val="24"/>
        </w:rPr>
        <w:t>в) на компенсацию убытков, при изъятии участка для государственных или муниципальных нужд.</w:t>
      </w:r>
    </w:p>
    <w:p w14:paraId="4263E4DB"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6.3. Арендатор обязан:</w:t>
      </w:r>
    </w:p>
    <w:p w14:paraId="0D4F8133"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3E1C3AA0"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б) выполнять в полном объеме все условия Договора;</w:t>
      </w:r>
    </w:p>
    <w:p w14:paraId="5C01CF56"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в) своевременно производить платежи за землю;</w:t>
      </w:r>
    </w:p>
    <w:p w14:paraId="4C7BED75"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г) обеспечить Арендодателю и контролирующим органам свободный доступ на Участок;</w:t>
      </w:r>
    </w:p>
    <w:p w14:paraId="49518BD4" w14:textId="77777777" w:rsidR="00C2487A" w:rsidRPr="00C2487A" w:rsidRDefault="00C2487A" w:rsidP="00C2487A">
      <w:pPr>
        <w:widowControl w:val="0"/>
        <w:ind w:firstLine="708"/>
        <w:jc w:val="both"/>
        <w:rPr>
          <w:sz w:val="24"/>
          <w:szCs w:val="24"/>
        </w:rPr>
      </w:pPr>
      <w:r w:rsidRPr="00C2487A">
        <w:rPr>
          <w:color w:val="000000"/>
          <w:sz w:val="24"/>
          <w:szCs w:val="24"/>
        </w:rPr>
        <w:t xml:space="preserve">д) </w:t>
      </w:r>
      <w:r w:rsidRPr="00C2487A">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586E1430" w14:textId="77777777" w:rsidR="00C2487A" w:rsidRPr="00C2487A" w:rsidRDefault="00C2487A" w:rsidP="00C2487A">
      <w:pPr>
        <w:widowControl w:val="0"/>
        <w:ind w:firstLine="708"/>
        <w:jc w:val="both"/>
        <w:rPr>
          <w:sz w:val="24"/>
          <w:szCs w:val="24"/>
        </w:rPr>
      </w:pPr>
      <w:r w:rsidRPr="00C2487A">
        <w:rPr>
          <w:rFonts w:eastAsia="Microsoft Sans Serif"/>
          <w:color w:val="000000"/>
          <w:sz w:val="24"/>
          <w:szCs w:val="24"/>
          <w:lang w:bidi="ru-RU"/>
        </w:rPr>
        <w:t>е)</w:t>
      </w:r>
      <w:r w:rsidRPr="00C2487A">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w:t>
      </w:r>
    </w:p>
    <w:p w14:paraId="12095CEB"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ж)</w:t>
      </w:r>
      <w:r w:rsidRPr="00C2487A">
        <w:rPr>
          <w:sz w:val="24"/>
          <w:szCs w:val="24"/>
        </w:rPr>
        <w:t xml:space="preserve"> осуществлять демонтаж объектов, размещенных с нарушением установленных </w:t>
      </w:r>
      <w:r w:rsidRPr="00C2487A">
        <w:rPr>
          <w:sz w:val="24"/>
          <w:szCs w:val="24"/>
        </w:rPr>
        <w:lastRenderedPageBreak/>
        <w:t>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0C3E50EE"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C2487A">
        <w:rPr>
          <w:sz w:val="24"/>
          <w:szCs w:val="24"/>
        </w:rPr>
        <w:t>;</w:t>
      </w:r>
      <w:r w:rsidRPr="00C2487A">
        <w:rPr>
          <w:rFonts w:eastAsia="Microsoft Sans Serif"/>
          <w:color w:val="000000"/>
          <w:sz w:val="24"/>
          <w:szCs w:val="24"/>
          <w:lang w:bidi="ru-RU"/>
        </w:rPr>
        <w:t xml:space="preserve"> </w:t>
      </w:r>
    </w:p>
    <w:p w14:paraId="4DB37EB8"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 xml:space="preserve">и) </w:t>
      </w:r>
      <w:r w:rsidRPr="00C2487A">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C2487A">
        <w:rPr>
          <w:rFonts w:eastAsia="Microsoft Sans Serif"/>
          <w:color w:val="000000"/>
          <w:sz w:val="24"/>
          <w:szCs w:val="24"/>
          <w:lang w:bidi="ru-RU"/>
        </w:rPr>
        <w:t>;</w:t>
      </w:r>
    </w:p>
    <w:p w14:paraId="7A1144E3"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к)не нарушать прав смежных землепользователей;</w:t>
      </w:r>
    </w:p>
    <w:p w14:paraId="038CB5D3"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48280EC8" w14:textId="77777777" w:rsidR="00C2487A" w:rsidRPr="00C2487A" w:rsidRDefault="00C2487A" w:rsidP="00C2487A">
      <w:pPr>
        <w:widowControl w:val="0"/>
        <w:ind w:firstLine="708"/>
        <w:jc w:val="both"/>
        <w:rPr>
          <w:rFonts w:eastAsia="Microsoft Sans Serif"/>
          <w:color w:val="000000"/>
          <w:sz w:val="24"/>
          <w:szCs w:val="24"/>
          <w:lang w:bidi="ru-RU"/>
        </w:rPr>
      </w:pPr>
      <w:r w:rsidRPr="00C2487A">
        <w:rPr>
          <w:color w:val="000000"/>
          <w:sz w:val="24"/>
          <w:szCs w:val="24"/>
        </w:rPr>
        <w:t xml:space="preserve">м) </w:t>
      </w:r>
      <w:r w:rsidRPr="00C2487A">
        <w:rPr>
          <w:rFonts w:eastAsia="Microsoft Sans Serif"/>
          <w:color w:val="000000"/>
          <w:sz w:val="24"/>
          <w:szCs w:val="24"/>
          <w:lang w:bidi="ru-RU"/>
        </w:rPr>
        <w:t>обеспечить соблюдение противопожарных, санитарных норм и правил;</w:t>
      </w:r>
    </w:p>
    <w:p w14:paraId="43CBF229" w14:textId="77777777" w:rsidR="00C2487A" w:rsidRPr="00C2487A" w:rsidRDefault="00C2487A" w:rsidP="00C2487A">
      <w:pPr>
        <w:widowControl w:val="0"/>
        <w:ind w:firstLine="708"/>
        <w:jc w:val="both"/>
        <w:rPr>
          <w:rFonts w:eastAsia="Microsoft Sans Serif"/>
          <w:sz w:val="24"/>
          <w:szCs w:val="24"/>
          <w:lang w:bidi="ru-RU"/>
        </w:rPr>
      </w:pPr>
      <w:r w:rsidRPr="00C2487A">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0215F121" w14:textId="77777777" w:rsidR="00C2487A" w:rsidRPr="00C2487A" w:rsidRDefault="00C2487A" w:rsidP="00C2487A">
      <w:pPr>
        <w:widowControl w:val="0"/>
        <w:ind w:firstLine="708"/>
        <w:jc w:val="both"/>
        <w:rPr>
          <w:rFonts w:eastAsia="Microsoft Sans Serif"/>
          <w:sz w:val="24"/>
          <w:szCs w:val="24"/>
          <w:lang w:bidi="ru-RU"/>
        </w:rPr>
      </w:pPr>
      <w:r w:rsidRPr="00C2487A">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1ED0377D" w14:textId="77777777" w:rsidR="00C2487A" w:rsidRPr="00C2487A" w:rsidRDefault="00C2487A" w:rsidP="00C2487A">
      <w:pPr>
        <w:ind w:firstLine="709"/>
        <w:jc w:val="both"/>
        <w:rPr>
          <w:sz w:val="24"/>
          <w:szCs w:val="24"/>
        </w:rPr>
      </w:pPr>
      <w:r w:rsidRPr="00C2487A">
        <w:rPr>
          <w:sz w:val="24"/>
          <w:szCs w:val="24"/>
        </w:rPr>
        <w:t>6.4.Арендатор не вправе:</w:t>
      </w:r>
    </w:p>
    <w:p w14:paraId="34ED683E" w14:textId="77777777" w:rsidR="00C2487A" w:rsidRPr="00C2487A" w:rsidRDefault="00C2487A" w:rsidP="00C2487A">
      <w:pPr>
        <w:ind w:firstLine="709"/>
        <w:jc w:val="both"/>
        <w:rPr>
          <w:sz w:val="24"/>
          <w:szCs w:val="24"/>
        </w:rPr>
      </w:pPr>
      <w:r w:rsidRPr="00C2487A">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12C4D4FD" w14:textId="77777777" w:rsidR="00C2487A" w:rsidRPr="00C2487A" w:rsidRDefault="00C2487A" w:rsidP="00C2487A">
      <w:pPr>
        <w:ind w:firstLine="709"/>
        <w:jc w:val="both"/>
        <w:rPr>
          <w:sz w:val="24"/>
          <w:szCs w:val="24"/>
        </w:rPr>
      </w:pPr>
      <w:r w:rsidRPr="00C2487A">
        <w:rPr>
          <w:sz w:val="24"/>
          <w:szCs w:val="24"/>
        </w:rPr>
        <w:t>б) передавать арендованный земельный участок или его часть в субаренду.</w:t>
      </w:r>
    </w:p>
    <w:p w14:paraId="242BA5CF" w14:textId="77777777" w:rsidR="00C2487A" w:rsidRPr="00C2487A" w:rsidRDefault="00C2487A" w:rsidP="00C2487A">
      <w:pPr>
        <w:widowControl w:val="0"/>
        <w:ind w:firstLine="708"/>
        <w:jc w:val="both"/>
        <w:rPr>
          <w:color w:val="000000"/>
          <w:sz w:val="24"/>
          <w:szCs w:val="24"/>
          <w:lang w:bidi="ru-RU"/>
        </w:rPr>
      </w:pPr>
      <w:r w:rsidRPr="00C2487A">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3984BD02" w14:textId="77777777" w:rsidR="00C2487A" w:rsidRPr="00C2487A" w:rsidRDefault="00C2487A" w:rsidP="00C2487A">
      <w:pPr>
        <w:widowControl w:val="0"/>
        <w:ind w:firstLine="708"/>
        <w:jc w:val="both"/>
        <w:rPr>
          <w:color w:val="000000"/>
          <w:sz w:val="24"/>
          <w:szCs w:val="24"/>
          <w:lang w:bidi="ru-RU"/>
        </w:rPr>
      </w:pPr>
    </w:p>
    <w:p w14:paraId="3453C228" w14:textId="77777777" w:rsidR="00C2487A" w:rsidRPr="00C2487A" w:rsidRDefault="00C2487A" w:rsidP="00C2487A">
      <w:pPr>
        <w:widowControl w:val="0"/>
        <w:ind w:firstLine="708"/>
        <w:jc w:val="both"/>
        <w:rPr>
          <w:color w:val="000000"/>
          <w:sz w:val="24"/>
          <w:szCs w:val="24"/>
          <w:lang w:bidi="ru-RU"/>
        </w:rPr>
      </w:pPr>
    </w:p>
    <w:p w14:paraId="0C4C3680"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7. ОТВЕТСТВЕННОСТЬ СТОРОН</w:t>
      </w:r>
    </w:p>
    <w:p w14:paraId="62D3884A" w14:textId="77777777" w:rsidR="00C2487A" w:rsidRPr="00C2487A" w:rsidRDefault="00C2487A" w:rsidP="00C2487A">
      <w:pPr>
        <w:widowControl w:val="0"/>
        <w:ind w:firstLine="709"/>
        <w:jc w:val="center"/>
        <w:rPr>
          <w:color w:val="000000"/>
          <w:sz w:val="24"/>
          <w:szCs w:val="24"/>
          <w:lang w:bidi="ru-RU"/>
        </w:rPr>
      </w:pPr>
    </w:p>
    <w:p w14:paraId="68207D23"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416D8407"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216ED1FE" w14:textId="77777777" w:rsidR="00C2487A" w:rsidRPr="00C2487A" w:rsidRDefault="00C2487A" w:rsidP="00C2487A">
      <w:pPr>
        <w:widowControl w:val="0"/>
        <w:ind w:firstLine="709"/>
        <w:jc w:val="both"/>
        <w:rPr>
          <w:color w:val="000000"/>
          <w:sz w:val="24"/>
          <w:szCs w:val="24"/>
          <w:lang w:bidi="ru-RU"/>
        </w:rPr>
      </w:pPr>
    </w:p>
    <w:p w14:paraId="337AC1C2"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8. ОСНОВАНИЯ ПРЕКРАЩЕНИЯ АРЕНДЫ ЗЕМЕЛЬНОГО УЧАСТКА</w:t>
      </w:r>
    </w:p>
    <w:p w14:paraId="07680A12" w14:textId="77777777" w:rsidR="00C2487A" w:rsidRPr="00C2487A" w:rsidRDefault="00C2487A" w:rsidP="00C2487A">
      <w:pPr>
        <w:widowControl w:val="0"/>
        <w:ind w:firstLine="709"/>
        <w:jc w:val="center"/>
        <w:rPr>
          <w:color w:val="000000"/>
          <w:sz w:val="24"/>
          <w:szCs w:val="24"/>
          <w:lang w:bidi="ru-RU"/>
        </w:rPr>
      </w:pPr>
    </w:p>
    <w:p w14:paraId="3D56F8CE"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57" w:history="1">
        <w:r w:rsidRPr="00C2487A">
          <w:rPr>
            <w:color w:val="000000"/>
            <w:sz w:val="24"/>
            <w:szCs w:val="24"/>
            <w:lang w:bidi="ru-RU"/>
          </w:rPr>
          <w:t>земельным</w:t>
        </w:r>
      </w:hyperlink>
      <w:r w:rsidRPr="00C2487A">
        <w:rPr>
          <w:color w:val="000000"/>
          <w:sz w:val="24"/>
          <w:szCs w:val="24"/>
          <w:lang w:bidi="ru-RU"/>
        </w:rPr>
        <w:t xml:space="preserve"> законодательством, а также в случаях, предусмотренных подпунктом 5.1. «а» Договора.</w:t>
      </w:r>
    </w:p>
    <w:p w14:paraId="4C93CD61"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8.2. Договор расторгается во внесудебном порядке:</w:t>
      </w:r>
    </w:p>
    <w:p w14:paraId="5D3AD435"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в случае одностороннего отказа от исполнения договора Арендатором полностью или частично;</w:t>
      </w:r>
    </w:p>
    <w:p w14:paraId="34EBEA85" w14:textId="77777777" w:rsidR="00C2487A" w:rsidRPr="00C2487A" w:rsidRDefault="00C2487A" w:rsidP="00C2487A">
      <w:pPr>
        <w:widowControl w:val="0"/>
        <w:ind w:firstLine="709"/>
        <w:jc w:val="both"/>
        <w:rPr>
          <w:sz w:val="24"/>
          <w:szCs w:val="24"/>
        </w:rPr>
      </w:pPr>
      <w:r w:rsidRPr="00C2487A">
        <w:rPr>
          <w:color w:val="000000"/>
          <w:sz w:val="24"/>
          <w:szCs w:val="24"/>
          <w:lang w:bidi="ru-RU"/>
        </w:rPr>
        <w:lastRenderedPageBreak/>
        <w:t xml:space="preserve">- если </w:t>
      </w:r>
      <w:r w:rsidRPr="00C2487A">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5990AE0E" w14:textId="77777777" w:rsidR="00C2487A" w:rsidRPr="00C2487A" w:rsidRDefault="00C2487A" w:rsidP="00C2487A">
      <w:pPr>
        <w:widowControl w:val="0"/>
        <w:ind w:firstLine="709"/>
        <w:jc w:val="both"/>
        <w:rPr>
          <w:color w:val="000000"/>
          <w:sz w:val="24"/>
          <w:szCs w:val="24"/>
          <w:lang w:bidi="ru-RU"/>
        </w:rPr>
      </w:pPr>
      <w:r w:rsidRPr="00C2487A">
        <w:rPr>
          <w:sz w:val="24"/>
          <w:szCs w:val="24"/>
          <w:lang w:bidi="ru-RU"/>
        </w:rPr>
        <w:t xml:space="preserve">- при изъятии Участка </w:t>
      </w:r>
      <w:r w:rsidRPr="00C2487A">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1E7242B4" w14:textId="77777777" w:rsidR="00C2487A" w:rsidRPr="00C2487A" w:rsidRDefault="00C2487A" w:rsidP="00C2487A">
      <w:pPr>
        <w:widowControl w:val="0"/>
        <w:ind w:firstLine="708"/>
        <w:jc w:val="both"/>
        <w:rPr>
          <w:color w:val="000000"/>
          <w:sz w:val="24"/>
          <w:szCs w:val="24"/>
          <w:lang w:bidi="ru-RU"/>
        </w:rPr>
      </w:pPr>
      <w:r w:rsidRPr="00C2487A">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2075B149" w14:textId="77777777" w:rsidR="00C2487A" w:rsidRPr="00C2487A" w:rsidRDefault="00C2487A" w:rsidP="00C2487A">
      <w:pPr>
        <w:widowControl w:val="0"/>
        <w:ind w:firstLine="708"/>
        <w:jc w:val="both"/>
        <w:rPr>
          <w:color w:val="000000"/>
          <w:sz w:val="24"/>
          <w:szCs w:val="24"/>
          <w:lang w:bidi="ru-RU"/>
        </w:rPr>
      </w:pPr>
    </w:p>
    <w:p w14:paraId="5E1EF258"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9. РАССМОТРЕНИЕ И УРЕГУЛИРОВАНИЕ СПОРОВ</w:t>
      </w:r>
    </w:p>
    <w:p w14:paraId="6443F5FB" w14:textId="77777777" w:rsidR="00C2487A" w:rsidRPr="00C2487A" w:rsidRDefault="00C2487A" w:rsidP="00C2487A">
      <w:pPr>
        <w:widowControl w:val="0"/>
        <w:ind w:firstLine="709"/>
        <w:jc w:val="center"/>
        <w:rPr>
          <w:color w:val="000000"/>
          <w:sz w:val="24"/>
          <w:szCs w:val="24"/>
          <w:lang w:bidi="ru-RU"/>
        </w:rPr>
      </w:pPr>
    </w:p>
    <w:p w14:paraId="1E407A1F" w14:textId="77777777" w:rsidR="00C2487A" w:rsidRPr="00C2487A" w:rsidRDefault="00C2487A" w:rsidP="00C2487A">
      <w:pPr>
        <w:widowControl w:val="0"/>
        <w:ind w:firstLine="709"/>
        <w:jc w:val="both"/>
        <w:rPr>
          <w:sz w:val="24"/>
          <w:szCs w:val="24"/>
        </w:rPr>
      </w:pPr>
      <w:r w:rsidRPr="00C2487A">
        <w:rPr>
          <w:color w:val="000000"/>
          <w:sz w:val="24"/>
          <w:szCs w:val="24"/>
          <w:lang w:bidi="ru-RU"/>
        </w:rPr>
        <w:t xml:space="preserve">9.1. </w:t>
      </w:r>
      <w:r w:rsidRPr="00C2487A">
        <w:rPr>
          <w:sz w:val="24"/>
          <w:szCs w:val="24"/>
        </w:rPr>
        <w:t>Все споры и разногласия между Сторонами, разрешаются в соответствии с действующим законодательством.</w:t>
      </w:r>
    </w:p>
    <w:p w14:paraId="2A99CC3B" w14:textId="77777777" w:rsidR="00C2487A" w:rsidRPr="00C2487A" w:rsidRDefault="00C2487A" w:rsidP="00C2487A">
      <w:pPr>
        <w:widowControl w:val="0"/>
        <w:jc w:val="both"/>
        <w:rPr>
          <w:color w:val="000000"/>
          <w:sz w:val="24"/>
          <w:szCs w:val="24"/>
          <w:lang w:bidi="ru-RU"/>
        </w:rPr>
      </w:pPr>
    </w:p>
    <w:p w14:paraId="693CCC85"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10. ВСТУПЛЕНИЕ ДОГОВОРА В СИЛУ</w:t>
      </w:r>
    </w:p>
    <w:p w14:paraId="5C7F0965" w14:textId="77777777" w:rsidR="00C2487A" w:rsidRPr="00C2487A" w:rsidRDefault="00C2487A" w:rsidP="00C2487A">
      <w:pPr>
        <w:widowControl w:val="0"/>
        <w:ind w:firstLine="709"/>
        <w:jc w:val="center"/>
        <w:rPr>
          <w:color w:val="000000"/>
          <w:sz w:val="24"/>
          <w:szCs w:val="24"/>
          <w:lang w:bidi="ru-RU"/>
        </w:rPr>
      </w:pPr>
    </w:p>
    <w:p w14:paraId="109843EE"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58" w:history="1">
        <w:r w:rsidRPr="00C2487A">
          <w:rPr>
            <w:sz w:val="24"/>
            <w:szCs w:val="24"/>
            <w:lang w:bidi="ru-RU"/>
          </w:rPr>
          <w:t>законом</w:t>
        </w:r>
      </w:hyperlink>
      <w:r w:rsidRPr="00C2487A">
        <w:rPr>
          <w:sz w:val="24"/>
          <w:szCs w:val="24"/>
        </w:rPr>
        <w:t xml:space="preserve"> </w:t>
      </w:r>
      <w:r w:rsidRPr="00C2487A">
        <w:rPr>
          <w:sz w:val="24"/>
          <w:szCs w:val="24"/>
          <w:lang w:bidi="ru-RU"/>
        </w:rPr>
        <w:t xml:space="preserve">от </w:t>
      </w:r>
      <w:hyperlink r:id="rId59" w:history="1">
        <w:r w:rsidRPr="00C2487A">
          <w:rPr>
            <w:sz w:val="24"/>
            <w:szCs w:val="24"/>
            <w:lang w:bidi="ru-RU"/>
          </w:rPr>
          <w:t>13.07.2015 №218-ФЗ</w:t>
        </w:r>
      </w:hyperlink>
      <w:r w:rsidRPr="00C2487A">
        <w:rPr>
          <w:sz w:val="24"/>
          <w:szCs w:val="24"/>
          <w:lang w:bidi="ru-RU"/>
        </w:rPr>
        <w:t xml:space="preserve"> «О </w:t>
      </w:r>
      <w:r w:rsidRPr="00C2487A">
        <w:rPr>
          <w:color w:val="000000"/>
          <w:sz w:val="24"/>
          <w:szCs w:val="24"/>
          <w:lang w:bidi="ru-RU"/>
        </w:rPr>
        <w:t>государственной регистрации недвижимости».</w:t>
      </w:r>
    </w:p>
    <w:p w14:paraId="3C72CBF1" w14:textId="77777777" w:rsidR="00C2487A" w:rsidRPr="00C2487A" w:rsidRDefault="00C2487A" w:rsidP="00C2487A">
      <w:pPr>
        <w:ind w:firstLine="709"/>
        <w:jc w:val="both"/>
        <w:rPr>
          <w:snapToGrid w:val="0"/>
          <w:color w:val="000000"/>
          <w:sz w:val="24"/>
          <w:szCs w:val="24"/>
        </w:rPr>
      </w:pPr>
      <w:r w:rsidRPr="00C2487A">
        <w:rPr>
          <w:rFonts w:eastAsia="Microsoft Sans Serif"/>
          <w:color w:val="000000"/>
          <w:sz w:val="24"/>
          <w:szCs w:val="24"/>
          <w:lang w:bidi="ru-RU"/>
        </w:rPr>
        <w:t xml:space="preserve">10.2. Договор составлен </w:t>
      </w:r>
      <w:r w:rsidRPr="00C2487A">
        <w:rPr>
          <w:color w:val="000000"/>
          <w:sz w:val="24"/>
          <w:szCs w:val="24"/>
        </w:rPr>
        <w:t xml:space="preserve">в 3-х экземплярах, </w:t>
      </w:r>
      <w:r w:rsidRPr="00C2487A">
        <w:rPr>
          <w:snapToGrid w:val="0"/>
          <w:color w:val="000000"/>
          <w:sz w:val="24"/>
          <w:szCs w:val="24"/>
        </w:rPr>
        <w:t xml:space="preserve">имеющих одинаковую юридическую силу, </w:t>
      </w:r>
      <w:r w:rsidRPr="00C2487A">
        <w:rPr>
          <w:sz w:val="24"/>
          <w:szCs w:val="24"/>
        </w:rPr>
        <w:t xml:space="preserve">из которых по одному экземпляру хранится у Сторон, третий экземпляр в </w:t>
      </w:r>
      <w:r w:rsidRPr="00C2487A">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1B06A529"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10.3. Договор утрачивает юридическую силу с момента окончания срока его действия.</w:t>
      </w:r>
    </w:p>
    <w:p w14:paraId="68FAC9BE" w14:textId="77777777" w:rsidR="00C2487A" w:rsidRPr="00C2487A" w:rsidRDefault="00C2487A" w:rsidP="00C2487A">
      <w:pPr>
        <w:widowControl w:val="0"/>
        <w:ind w:firstLine="709"/>
        <w:jc w:val="both"/>
        <w:rPr>
          <w:color w:val="000000"/>
          <w:sz w:val="24"/>
          <w:szCs w:val="24"/>
          <w:lang w:bidi="ru-RU"/>
        </w:rPr>
      </w:pPr>
    </w:p>
    <w:p w14:paraId="781A7289" w14:textId="77777777" w:rsidR="00C2487A" w:rsidRPr="00C2487A" w:rsidRDefault="00C2487A" w:rsidP="00C2487A">
      <w:pPr>
        <w:widowControl w:val="0"/>
        <w:ind w:firstLine="709"/>
        <w:jc w:val="both"/>
        <w:rPr>
          <w:color w:val="000000"/>
          <w:sz w:val="24"/>
          <w:szCs w:val="24"/>
          <w:lang w:bidi="ru-RU"/>
        </w:rPr>
      </w:pPr>
    </w:p>
    <w:p w14:paraId="29A8DCEB" w14:textId="77777777" w:rsidR="00C2487A" w:rsidRPr="00C2487A" w:rsidRDefault="00C2487A" w:rsidP="00C2487A">
      <w:pPr>
        <w:widowControl w:val="0"/>
        <w:ind w:firstLine="709"/>
        <w:jc w:val="center"/>
        <w:rPr>
          <w:color w:val="000000"/>
          <w:sz w:val="24"/>
          <w:szCs w:val="24"/>
          <w:lang w:bidi="ru-RU"/>
        </w:rPr>
      </w:pPr>
      <w:r w:rsidRPr="00C2487A">
        <w:rPr>
          <w:color w:val="000000"/>
          <w:sz w:val="24"/>
          <w:szCs w:val="24"/>
          <w:lang w:bidi="ru-RU"/>
        </w:rPr>
        <w:t>11. ПРИЛОЖЕНИЕ К ДОГОВОРУ АРЕНДЫ ЗЕМЛИ</w:t>
      </w:r>
    </w:p>
    <w:p w14:paraId="4E2FF39E" w14:textId="77777777" w:rsidR="00C2487A" w:rsidRPr="00C2487A" w:rsidRDefault="00C2487A" w:rsidP="00C2487A">
      <w:pPr>
        <w:widowControl w:val="0"/>
        <w:ind w:firstLine="709"/>
        <w:jc w:val="center"/>
        <w:rPr>
          <w:color w:val="000000"/>
          <w:sz w:val="24"/>
          <w:szCs w:val="24"/>
          <w:lang w:bidi="ru-RU"/>
        </w:rPr>
      </w:pPr>
    </w:p>
    <w:p w14:paraId="20A1E2D8" w14:textId="77777777" w:rsidR="00C2487A" w:rsidRPr="00C2487A" w:rsidRDefault="00C2487A" w:rsidP="00C2487A">
      <w:pPr>
        <w:widowControl w:val="0"/>
        <w:ind w:firstLine="709"/>
        <w:jc w:val="both"/>
        <w:rPr>
          <w:color w:val="000000"/>
          <w:sz w:val="24"/>
          <w:szCs w:val="24"/>
        </w:rPr>
      </w:pPr>
      <w:r w:rsidRPr="00C2487A">
        <w:rPr>
          <w:color w:val="000000"/>
          <w:sz w:val="24"/>
          <w:szCs w:val="24"/>
        </w:rPr>
        <w:t xml:space="preserve">11.1. </w:t>
      </w:r>
      <w:hyperlink r:id="rId60" w:history="1">
        <w:r w:rsidRPr="00C2487A">
          <w:rPr>
            <w:color w:val="000000"/>
            <w:sz w:val="24"/>
            <w:szCs w:val="24"/>
          </w:rPr>
          <w:t>Выписка</w:t>
        </w:r>
      </w:hyperlink>
      <w:r w:rsidRPr="00C2487A">
        <w:rPr>
          <w:color w:val="000000"/>
          <w:sz w:val="24"/>
          <w:szCs w:val="24"/>
        </w:rPr>
        <w:t xml:space="preserve"> из ЕГРН об основных характеристиках и зарегистрированных правах на объект недвижимости Участок от </w:t>
      </w:r>
      <w:r w:rsidRPr="00C2487A">
        <w:rPr>
          <w:bCs/>
          <w:sz w:val="24"/>
          <w:szCs w:val="24"/>
        </w:rPr>
        <w:t xml:space="preserve">15.03.2021 № </w:t>
      </w:r>
      <w:r w:rsidRPr="00C2487A">
        <w:rPr>
          <w:rFonts w:eastAsia="TimesNewRomanPSMT"/>
          <w:sz w:val="24"/>
          <w:szCs w:val="24"/>
        </w:rPr>
        <w:t>КУВИ-002/2021-22885816</w:t>
      </w:r>
      <w:r w:rsidRPr="00C2487A">
        <w:rPr>
          <w:bCs/>
          <w:sz w:val="24"/>
          <w:szCs w:val="24"/>
        </w:rPr>
        <w:t xml:space="preserve"> </w:t>
      </w:r>
      <w:r w:rsidRPr="00C2487A">
        <w:rPr>
          <w:color w:val="000000"/>
          <w:sz w:val="24"/>
          <w:szCs w:val="24"/>
        </w:rPr>
        <w:t>на __ л. в 1 экз.;</w:t>
      </w:r>
    </w:p>
    <w:p w14:paraId="7D884844" w14:textId="77777777" w:rsidR="00C2487A" w:rsidRPr="00C2487A" w:rsidRDefault="00C2487A" w:rsidP="00C2487A">
      <w:pPr>
        <w:ind w:right="-35" w:firstLine="708"/>
        <w:jc w:val="both"/>
        <w:rPr>
          <w:color w:val="000000"/>
          <w:sz w:val="24"/>
          <w:szCs w:val="24"/>
        </w:rPr>
      </w:pPr>
      <w:r w:rsidRPr="00C2487A">
        <w:rPr>
          <w:color w:val="000000"/>
          <w:sz w:val="24"/>
          <w:szCs w:val="24"/>
        </w:rPr>
        <w:t>11.2. Расчет арендной платы земельного участка на 1 л. в 1 экз.;</w:t>
      </w:r>
    </w:p>
    <w:p w14:paraId="704943B3" w14:textId="77777777" w:rsidR="00C2487A" w:rsidRPr="00C2487A" w:rsidRDefault="00C2487A" w:rsidP="00C2487A">
      <w:pPr>
        <w:ind w:right="-35" w:firstLine="708"/>
        <w:jc w:val="both"/>
        <w:rPr>
          <w:color w:val="000000"/>
          <w:sz w:val="24"/>
          <w:szCs w:val="24"/>
        </w:rPr>
      </w:pPr>
      <w:r w:rsidRPr="00C2487A">
        <w:rPr>
          <w:color w:val="000000"/>
          <w:sz w:val="24"/>
          <w:szCs w:val="24"/>
        </w:rPr>
        <w:t>11.3. Акт приема-передачи земельного участка на 1 л. в 1 экз.</w:t>
      </w:r>
    </w:p>
    <w:p w14:paraId="45B7128D" w14:textId="77777777" w:rsidR="00C2487A" w:rsidRPr="00C2487A" w:rsidRDefault="00C2487A" w:rsidP="00C2487A">
      <w:pPr>
        <w:ind w:right="-35" w:firstLine="708"/>
        <w:jc w:val="both"/>
        <w:rPr>
          <w:color w:val="000000"/>
          <w:sz w:val="24"/>
          <w:szCs w:val="24"/>
        </w:rPr>
      </w:pPr>
    </w:p>
    <w:p w14:paraId="1B4F940D" w14:textId="77777777" w:rsidR="00C2487A" w:rsidRPr="00C2487A" w:rsidRDefault="00C2487A" w:rsidP="00C2487A">
      <w:pPr>
        <w:autoSpaceDE w:val="0"/>
        <w:autoSpaceDN w:val="0"/>
        <w:adjustRightInd w:val="0"/>
        <w:ind w:firstLine="709"/>
        <w:jc w:val="center"/>
        <w:rPr>
          <w:color w:val="000000"/>
          <w:sz w:val="24"/>
          <w:szCs w:val="24"/>
        </w:rPr>
      </w:pPr>
    </w:p>
    <w:p w14:paraId="56EF6E9E" w14:textId="77777777" w:rsidR="00C2487A" w:rsidRPr="00C2487A" w:rsidRDefault="00C2487A" w:rsidP="00C2487A">
      <w:pPr>
        <w:autoSpaceDE w:val="0"/>
        <w:autoSpaceDN w:val="0"/>
        <w:adjustRightInd w:val="0"/>
        <w:ind w:firstLine="709"/>
        <w:jc w:val="center"/>
        <w:rPr>
          <w:color w:val="000000"/>
          <w:sz w:val="24"/>
          <w:szCs w:val="24"/>
        </w:rPr>
      </w:pPr>
      <w:r w:rsidRPr="00C2487A">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C2487A" w:rsidRPr="00C2487A" w14:paraId="53D9446C" w14:textId="77777777" w:rsidTr="00BB34A6">
        <w:trPr>
          <w:trHeight w:val="1872"/>
        </w:trPr>
        <w:tc>
          <w:tcPr>
            <w:tcW w:w="1939" w:type="dxa"/>
          </w:tcPr>
          <w:p w14:paraId="3A739092" w14:textId="77777777" w:rsidR="00C2487A" w:rsidRPr="00C2487A" w:rsidRDefault="00C2487A" w:rsidP="00C2487A">
            <w:pPr>
              <w:jc w:val="both"/>
              <w:rPr>
                <w:b/>
                <w:bCs/>
                <w:sz w:val="24"/>
                <w:szCs w:val="24"/>
              </w:rPr>
            </w:pPr>
            <w:r w:rsidRPr="00C2487A">
              <w:rPr>
                <w:b/>
                <w:bCs/>
                <w:sz w:val="24"/>
                <w:szCs w:val="24"/>
                <w:u w:val="single"/>
              </w:rPr>
              <w:t>Арендодатель</w:t>
            </w:r>
            <w:r w:rsidRPr="00C2487A">
              <w:rPr>
                <w:b/>
                <w:bCs/>
                <w:sz w:val="24"/>
                <w:szCs w:val="24"/>
              </w:rPr>
              <w:t>:</w:t>
            </w:r>
          </w:p>
        </w:tc>
        <w:tc>
          <w:tcPr>
            <w:tcW w:w="7529" w:type="dxa"/>
          </w:tcPr>
          <w:p w14:paraId="7E7DFD76" w14:textId="77777777" w:rsidR="00C2487A" w:rsidRPr="00C2487A" w:rsidRDefault="00C2487A" w:rsidP="00C2487A">
            <w:pPr>
              <w:keepNext/>
              <w:jc w:val="both"/>
              <w:outlineLvl w:val="0"/>
              <w:rPr>
                <w:b/>
                <w:bCs/>
                <w:sz w:val="24"/>
                <w:szCs w:val="24"/>
                <w:u w:val="single"/>
              </w:rPr>
            </w:pPr>
            <w:r w:rsidRPr="00C2487A">
              <w:rPr>
                <w:b/>
                <w:bCs/>
                <w:sz w:val="24"/>
                <w:szCs w:val="24"/>
                <w:u w:val="single"/>
              </w:rPr>
              <w:t>Министерство имущественных отношений Мурманской области</w:t>
            </w:r>
          </w:p>
          <w:p w14:paraId="4271A28F" w14:textId="77777777" w:rsidR="00C2487A" w:rsidRPr="00C2487A" w:rsidRDefault="00C2487A" w:rsidP="00C2487A">
            <w:pPr>
              <w:keepNext/>
              <w:jc w:val="both"/>
              <w:outlineLvl w:val="0"/>
              <w:rPr>
                <w:bCs/>
                <w:sz w:val="24"/>
                <w:szCs w:val="24"/>
              </w:rPr>
            </w:pPr>
            <w:r w:rsidRPr="00C2487A">
              <w:rPr>
                <w:bCs/>
                <w:sz w:val="24"/>
                <w:szCs w:val="24"/>
              </w:rPr>
              <w:t>Адрес местонахождения: г. Мурманск, ул. Карла Маркса, 18;</w:t>
            </w:r>
          </w:p>
          <w:p w14:paraId="1C762A2F" w14:textId="77777777" w:rsidR="00C2487A" w:rsidRPr="00C2487A" w:rsidRDefault="00C2487A" w:rsidP="00C2487A">
            <w:pPr>
              <w:keepNext/>
              <w:jc w:val="both"/>
              <w:outlineLvl w:val="0"/>
              <w:rPr>
                <w:bCs/>
                <w:sz w:val="24"/>
                <w:szCs w:val="24"/>
              </w:rPr>
            </w:pPr>
            <w:r w:rsidRPr="00C2487A">
              <w:rPr>
                <w:bCs/>
                <w:sz w:val="24"/>
                <w:szCs w:val="24"/>
              </w:rPr>
              <w:t>Почтовый адрес: 183006, г. Мурманск, пр. Ленина, 75;</w:t>
            </w:r>
          </w:p>
          <w:p w14:paraId="7C3D0591" w14:textId="77777777" w:rsidR="00C2487A" w:rsidRPr="00C2487A" w:rsidRDefault="00C2487A" w:rsidP="00C2487A">
            <w:pPr>
              <w:keepNext/>
              <w:jc w:val="both"/>
              <w:outlineLvl w:val="0"/>
              <w:rPr>
                <w:bCs/>
                <w:sz w:val="24"/>
                <w:szCs w:val="24"/>
              </w:rPr>
            </w:pPr>
            <w:r w:rsidRPr="00C2487A">
              <w:rPr>
                <w:bCs/>
                <w:sz w:val="24"/>
                <w:szCs w:val="24"/>
              </w:rPr>
              <w:t>ОГРН: 1025100866768</w:t>
            </w:r>
          </w:p>
          <w:p w14:paraId="4C0B8A3B" w14:textId="77777777" w:rsidR="00C2487A" w:rsidRPr="00C2487A" w:rsidRDefault="00C2487A" w:rsidP="00C2487A">
            <w:pPr>
              <w:keepNext/>
              <w:jc w:val="both"/>
              <w:outlineLvl w:val="0"/>
              <w:rPr>
                <w:bCs/>
                <w:sz w:val="24"/>
                <w:szCs w:val="24"/>
              </w:rPr>
            </w:pPr>
            <w:r w:rsidRPr="00C2487A">
              <w:rPr>
                <w:bCs/>
                <w:sz w:val="24"/>
                <w:szCs w:val="24"/>
              </w:rPr>
              <w:t>ИНН 5190800097 / КПП 519001001</w:t>
            </w:r>
          </w:p>
          <w:p w14:paraId="71C2CB54" w14:textId="77777777" w:rsidR="00C2487A" w:rsidRPr="00C2487A" w:rsidRDefault="00C2487A" w:rsidP="00C2487A">
            <w:pPr>
              <w:keepNext/>
              <w:jc w:val="both"/>
              <w:outlineLvl w:val="0"/>
              <w:rPr>
                <w:bCs/>
                <w:sz w:val="24"/>
                <w:szCs w:val="24"/>
              </w:rPr>
            </w:pPr>
            <w:r w:rsidRPr="00C2487A">
              <w:rPr>
                <w:bCs/>
                <w:sz w:val="24"/>
                <w:szCs w:val="24"/>
              </w:rPr>
              <w:t xml:space="preserve">ОКВЭД 84.11.21 </w:t>
            </w:r>
          </w:p>
          <w:p w14:paraId="58FF43CF" w14:textId="77777777" w:rsidR="00C2487A" w:rsidRPr="00C2487A" w:rsidRDefault="00C2487A" w:rsidP="00C2487A">
            <w:pPr>
              <w:keepNext/>
              <w:jc w:val="both"/>
              <w:outlineLvl w:val="0"/>
              <w:rPr>
                <w:sz w:val="24"/>
                <w:szCs w:val="24"/>
              </w:rPr>
            </w:pPr>
            <w:r w:rsidRPr="00C2487A">
              <w:rPr>
                <w:bCs/>
                <w:sz w:val="24"/>
                <w:szCs w:val="24"/>
              </w:rPr>
              <w:t>телефоны: 486-967, 486-969</w:t>
            </w:r>
          </w:p>
        </w:tc>
      </w:tr>
      <w:tr w:rsidR="00C2487A" w:rsidRPr="00C2487A" w14:paraId="346489E6" w14:textId="77777777" w:rsidTr="00BB34A6">
        <w:trPr>
          <w:trHeight w:val="326"/>
        </w:trPr>
        <w:tc>
          <w:tcPr>
            <w:tcW w:w="1939" w:type="dxa"/>
          </w:tcPr>
          <w:p w14:paraId="5122D679" w14:textId="77777777" w:rsidR="00C2487A" w:rsidRPr="00C2487A" w:rsidRDefault="00C2487A" w:rsidP="00C2487A">
            <w:pPr>
              <w:jc w:val="both"/>
              <w:rPr>
                <w:b/>
                <w:bCs/>
                <w:sz w:val="24"/>
                <w:szCs w:val="24"/>
                <w:u w:val="single"/>
              </w:rPr>
            </w:pPr>
            <w:r w:rsidRPr="00C2487A">
              <w:rPr>
                <w:b/>
                <w:bCs/>
                <w:sz w:val="24"/>
                <w:szCs w:val="24"/>
                <w:u w:val="single"/>
              </w:rPr>
              <w:t>Администратор платежей</w:t>
            </w:r>
          </w:p>
        </w:tc>
        <w:tc>
          <w:tcPr>
            <w:tcW w:w="7529" w:type="dxa"/>
          </w:tcPr>
          <w:p w14:paraId="408AC7BC" w14:textId="77777777" w:rsidR="00C2487A" w:rsidRPr="00C2487A" w:rsidRDefault="00C2487A" w:rsidP="00C2487A">
            <w:pPr>
              <w:rPr>
                <w:b/>
                <w:sz w:val="24"/>
                <w:szCs w:val="24"/>
                <w:u w:val="single"/>
              </w:rPr>
            </w:pPr>
            <w:r w:rsidRPr="00C2487A">
              <w:rPr>
                <w:b/>
                <w:sz w:val="24"/>
                <w:szCs w:val="24"/>
                <w:u w:val="single"/>
              </w:rPr>
              <w:t>Управление земельными ресурсами администрации Кольского района (УЗР Кольского района)</w:t>
            </w:r>
          </w:p>
          <w:p w14:paraId="271D40BA" w14:textId="77777777" w:rsidR="00C2487A" w:rsidRPr="00C2487A" w:rsidRDefault="00C2487A" w:rsidP="00C2487A">
            <w:pPr>
              <w:rPr>
                <w:sz w:val="24"/>
                <w:szCs w:val="24"/>
              </w:rPr>
            </w:pPr>
            <w:r w:rsidRPr="00C2487A">
              <w:rPr>
                <w:sz w:val="24"/>
                <w:szCs w:val="24"/>
              </w:rPr>
              <w:t>ОГРН: 1025100587049</w:t>
            </w:r>
          </w:p>
          <w:p w14:paraId="2848F9B6" w14:textId="77777777" w:rsidR="00C2487A" w:rsidRPr="00C2487A" w:rsidRDefault="00C2487A" w:rsidP="00C2487A">
            <w:pPr>
              <w:rPr>
                <w:sz w:val="24"/>
                <w:szCs w:val="24"/>
              </w:rPr>
            </w:pPr>
            <w:r w:rsidRPr="00C2487A">
              <w:rPr>
                <w:sz w:val="24"/>
                <w:szCs w:val="24"/>
              </w:rPr>
              <w:t>ИНН: 5105031608 / КПП: 510501001</w:t>
            </w:r>
          </w:p>
          <w:p w14:paraId="12A0824D" w14:textId="77777777" w:rsidR="00C2487A" w:rsidRPr="00C2487A" w:rsidRDefault="00C2487A" w:rsidP="00C2487A">
            <w:pPr>
              <w:rPr>
                <w:sz w:val="24"/>
                <w:szCs w:val="24"/>
              </w:rPr>
            </w:pPr>
            <w:r w:rsidRPr="00C2487A">
              <w:rPr>
                <w:sz w:val="24"/>
                <w:szCs w:val="24"/>
              </w:rPr>
              <w:t>Дата внесения записи в ЕГРЮЛ о государственной регистрации юридического лица: 04.10.2002 года</w:t>
            </w:r>
          </w:p>
          <w:p w14:paraId="32B38CE1" w14:textId="77777777" w:rsidR="00C2487A" w:rsidRPr="00C2487A" w:rsidRDefault="00C2487A" w:rsidP="00C2487A">
            <w:pPr>
              <w:rPr>
                <w:spacing w:val="-6"/>
                <w:sz w:val="24"/>
                <w:szCs w:val="24"/>
              </w:rPr>
            </w:pPr>
            <w:r w:rsidRPr="00C2487A">
              <w:rPr>
                <w:spacing w:val="-6"/>
                <w:sz w:val="24"/>
                <w:szCs w:val="24"/>
              </w:rPr>
              <w:t>Адрес (место нахождения): Мурманская обл., г. Кола, пр. Советский, д. 50</w:t>
            </w:r>
          </w:p>
          <w:p w14:paraId="2D306377" w14:textId="77777777" w:rsidR="00C2487A" w:rsidRPr="00C2487A" w:rsidRDefault="00C2487A" w:rsidP="00C2487A">
            <w:pPr>
              <w:rPr>
                <w:b/>
                <w:bCs/>
                <w:sz w:val="24"/>
                <w:szCs w:val="24"/>
                <w:u w:val="single"/>
              </w:rPr>
            </w:pPr>
            <w:r w:rsidRPr="00C2487A">
              <w:rPr>
                <w:sz w:val="24"/>
                <w:szCs w:val="24"/>
              </w:rPr>
              <w:t>Тел./факс (81553) 3-57-55</w:t>
            </w:r>
          </w:p>
        </w:tc>
      </w:tr>
      <w:tr w:rsidR="00C2487A" w:rsidRPr="00C2487A" w14:paraId="6F46E1C2" w14:textId="77777777" w:rsidTr="00BB34A6">
        <w:tc>
          <w:tcPr>
            <w:tcW w:w="1939" w:type="dxa"/>
          </w:tcPr>
          <w:p w14:paraId="100B02D7" w14:textId="77777777" w:rsidR="00C2487A" w:rsidRPr="00C2487A" w:rsidRDefault="00C2487A" w:rsidP="00C2487A">
            <w:pPr>
              <w:jc w:val="both"/>
              <w:rPr>
                <w:b/>
                <w:bCs/>
                <w:sz w:val="24"/>
                <w:szCs w:val="24"/>
              </w:rPr>
            </w:pPr>
            <w:r w:rsidRPr="00C2487A">
              <w:rPr>
                <w:b/>
                <w:bCs/>
                <w:sz w:val="24"/>
                <w:szCs w:val="24"/>
                <w:u w:val="single"/>
              </w:rPr>
              <w:t>Арендатор</w:t>
            </w:r>
            <w:r w:rsidRPr="00C2487A">
              <w:rPr>
                <w:b/>
                <w:bCs/>
                <w:sz w:val="24"/>
                <w:szCs w:val="24"/>
              </w:rPr>
              <w:t>:</w:t>
            </w:r>
          </w:p>
        </w:tc>
        <w:tc>
          <w:tcPr>
            <w:tcW w:w="7529" w:type="dxa"/>
          </w:tcPr>
          <w:p w14:paraId="1178B41F" w14:textId="77777777" w:rsidR="00C2487A" w:rsidRPr="00C2487A" w:rsidRDefault="00C2487A" w:rsidP="00C2487A">
            <w:pPr>
              <w:tabs>
                <w:tab w:val="left" w:pos="5280"/>
              </w:tabs>
              <w:ind w:left="51"/>
              <w:rPr>
                <w:b/>
                <w:bCs/>
                <w:sz w:val="24"/>
                <w:szCs w:val="24"/>
                <w:u w:val="single"/>
              </w:rPr>
            </w:pPr>
            <w:r w:rsidRPr="00C2487A">
              <w:rPr>
                <w:b/>
                <w:bCs/>
                <w:sz w:val="24"/>
                <w:szCs w:val="24"/>
                <w:u w:val="single"/>
              </w:rPr>
              <w:t>_______________________________</w:t>
            </w:r>
          </w:p>
          <w:p w14:paraId="5EA2BDB6" w14:textId="77777777" w:rsidR="00C2487A" w:rsidRPr="00C2487A" w:rsidRDefault="00C2487A" w:rsidP="00C2487A">
            <w:pPr>
              <w:tabs>
                <w:tab w:val="left" w:pos="5280"/>
              </w:tabs>
              <w:ind w:left="51"/>
              <w:rPr>
                <w:bCs/>
                <w:sz w:val="24"/>
                <w:szCs w:val="24"/>
              </w:rPr>
            </w:pPr>
            <w:r w:rsidRPr="00C2487A">
              <w:rPr>
                <w:bCs/>
                <w:sz w:val="24"/>
                <w:szCs w:val="24"/>
              </w:rPr>
              <w:lastRenderedPageBreak/>
              <w:t xml:space="preserve">Дата и место рождения: __.__._____ г.р.,  </w:t>
            </w:r>
          </w:p>
          <w:p w14:paraId="2454CEA7" w14:textId="77777777" w:rsidR="00C2487A" w:rsidRPr="00C2487A" w:rsidRDefault="00C2487A" w:rsidP="00C2487A">
            <w:pPr>
              <w:tabs>
                <w:tab w:val="left" w:pos="5280"/>
              </w:tabs>
              <w:ind w:left="51"/>
              <w:rPr>
                <w:bCs/>
                <w:sz w:val="24"/>
                <w:szCs w:val="24"/>
              </w:rPr>
            </w:pPr>
            <w:r w:rsidRPr="00C2487A">
              <w:rPr>
                <w:bCs/>
                <w:sz w:val="24"/>
                <w:szCs w:val="24"/>
              </w:rPr>
              <w:t>_______________</w:t>
            </w:r>
            <w:r w:rsidRPr="00C2487A">
              <w:rPr>
                <w:bCs/>
                <w:sz w:val="24"/>
                <w:szCs w:val="24"/>
              </w:rPr>
              <w:tab/>
            </w:r>
          </w:p>
          <w:p w14:paraId="6488A6D8" w14:textId="77777777" w:rsidR="00C2487A" w:rsidRPr="00C2487A" w:rsidRDefault="00C2487A" w:rsidP="00C2487A">
            <w:pPr>
              <w:tabs>
                <w:tab w:val="left" w:pos="5280"/>
              </w:tabs>
              <w:ind w:left="51"/>
              <w:rPr>
                <w:bCs/>
                <w:sz w:val="24"/>
                <w:szCs w:val="24"/>
              </w:rPr>
            </w:pPr>
            <w:r w:rsidRPr="00C2487A">
              <w:rPr>
                <w:bCs/>
                <w:sz w:val="24"/>
                <w:szCs w:val="24"/>
              </w:rPr>
              <w:t xml:space="preserve">Паспорт: _____ № _______выдан: ___.___._____ _____________________________________________________, </w:t>
            </w:r>
          </w:p>
          <w:p w14:paraId="6975A5ED" w14:textId="77777777" w:rsidR="00C2487A" w:rsidRPr="00C2487A" w:rsidRDefault="00C2487A" w:rsidP="00C2487A">
            <w:pPr>
              <w:tabs>
                <w:tab w:val="left" w:pos="5280"/>
              </w:tabs>
              <w:ind w:left="51"/>
              <w:rPr>
                <w:bCs/>
                <w:sz w:val="24"/>
                <w:szCs w:val="24"/>
              </w:rPr>
            </w:pPr>
            <w:r w:rsidRPr="00C2487A">
              <w:rPr>
                <w:bCs/>
                <w:sz w:val="24"/>
                <w:szCs w:val="24"/>
              </w:rPr>
              <w:t>код подразделения: _________</w:t>
            </w:r>
          </w:p>
          <w:p w14:paraId="616B5FCB" w14:textId="77777777" w:rsidR="00C2487A" w:rsidRPr="00C2487A" w:rsidRDefault="00C2487A" w:rsidP="00C2487A">
            <w:pPr>
              <w:rPr>
                <w:sz w:val="24"/>
                <w:szCs w:val="24"/>
              </w:rPr>
            </w:pPr>
            <w:r w:rsidRPr="00C2487A">
              <w:rPr>
                <w:bCs/>
                <w:sz w:val="24"/>
                <w:szCs w:val="24"/>
              </w:rPr>
              <w:t>Адрес регистрации:  _____________________________________</w:t>
            </w:r>
          </w:p>
        </w:tc>
      </w:tr>
    </w:tbl>
    <w:p w14:paraId="0D4FC8B7" w14:textId="77777777" w:rsidR="00C2487A" w:rsidRPr="00C2487A" w:rsidRDefault="00C2487A" w:rsidP="00C2487A">
      <w:pPr>
        <w:ind w:firstLine="709"/>
        <w:jc w:val="both"/>
        <w:rPr>
          <w:rFonts w:eastAsia="TimesNewRomanPSMT"/>
          <w:sz w:val="26"/>
          <w:szCs w:val="26"/>
        </w:rPr>
      </w:pPr>
    </w:p>
    <w:p w14:paraId="48D3C40F" w14:textId="77777777" w:rsidR="00C2487A" w:rsidRPr="00C2487A" w:rsidRDefault="00C2487A" w:rsidP="00C2487A">
      <w:pPr>
        <w:ind w:firstLine="709"/>
        <w:jc w:val="center"/>
        <w:rPr>
          <w:color w:val="000000"/>
          <w:sz w:val="26"/>
          <w:szCs w:val="26"/>
        </w:rPr>
      </w:pPr>
      <w:r w:rsidRPr="00C2487A">
        <w:rPr>
          <w:color w:val="000000"/>
          <w:sz w:val="26"/>
          <w:szCs w:val="26"/>
        </w:rPr>
        <w:t>13. 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C2487A" w:rsidRPr="00C2487A" w14:paraId="6A9D513B" w14:textId="77777777" w:rsidTr="00BB34A6">
        <w:tc>
          <w:tcPr>
            <w:tcW w:w="3227" w:type="dxa"/>
            <w:tcBorders>
              <w:top w:val="nil"/>
              <w:left w:val="nil"/>
              <w:bottom w:val="nil"/>
              <w:right w:val="nil"/>
            </w:tcBorders>
            <w:tcMar>
              <w:top w:w="0" w:type="dxa"/>
              <w:left w:w="108" w:type="dxa"/>
              <w:bottom w:w="0" w:type="dxa"/>
              <w:right w:w="108" w:type="dxa"/>
            </w:tcMar>
          </w:tcPr>
          <w:p w14:paraId="7F155A66" w14:textId="77777777" w:rsidR="00C2487A" w:rsidRPr="00C2487A" w:rsidRDefault="00C2487A" w:rsidP="00C2487A">
            <w:pPr>
              <w:jc w:val="center"/>
              <w:rPr>
                <w:b/>
                <w:bCs/>
                <w:sz w:val="24"/>
                <w:szCs w:val="24"/>
                <w:lang w:eastAsia="en-US"/>
              </w:rPr>
            </w:pPr>
          </w:p>
          <w:p w14:paraId="7139EAEC" w14:textId="77777777" w:rsidR="00C2487A" w:rsidRPr="00C2487A" w:rsidRDefault="00C2487A" w:rsidP="00C2487A">
            <w:pPr>
              <w:jc w:val="center"/>
              <w:rPr>
                <w:b/>
                <w:bCs/>
                <w:sz w:val="24"/>
                <w:szCs w:val="24"/>
                <w:lang w:eastAsia="en-US"/>
              </w:rPr>
            </w:pPr>
            <w:r w:rsidRPr="00C2487A">
              <w:rPr>
                <w:b/>
                <w:bCs/>
                <w:sz w:val="24"/>
                <w:szCs w:val="24"/>
                <w:lang w:eastAsia="en-US"/>
              </w:rPr>
              <w:t>Арендодатель:</w:t>
            </w:r>
          </w:p>
          <w:p w14:paraId="55F640EA" w14:textId="77777777" w:rsidR="00C2487A" w:rsidRPr="00C2487A" w:rsidRDefault="00C2487A" w:rsidP="00C2487A">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63254179" w14:textId="77777777" w:rsidR="00C2487A" w:rsidRPr="00C2487A" w:rsidRDefault="00C2487A" w:rsidP="00C2487A">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274DB173" w14:textId="77777777" w:rsidR="00C2487A" w:rsidRPr="00C2487A" w:rsidRDefault="00C2487A" w:rsidP="00C2487A">
            <w:pPr>
              <w:keepNext/>
              <w:keepLines/>
              <w:spacing w:before="200"/>
              <w:jc w:val="center"/>
              <w:outlineLvl w:val="3"/>
              <w:rPr>
                <w:b/>
                <w:bCs/>
                <w:iCs/>
                <w:color w:val="4F81BD"/>
                <w:sz w:val="24"/>
                <w:szCs w:val="24"/>
                <w:lang w:eastAsia="en-US"/>
              </w:rPr>
            </w:pPr>
            <w:r w:rsidRPr="00C2487A">
              <w:rPr>
                <w:b/>
                <w:iCs/>
                <w:color w:val="000000"/>
                <w:sz w:val="24"/>
                <w:szCs w:val="24"/>
              </w:rPr>
              <w:t>Арендатор:</w:t>
            </w:r>
          </w:p>
        </w:tc>
      </w:tr>
      <w:tr w:rsidR="00C2487A" w:rsidRPr="00C2487A" w14:paraId="6E7C3615"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30423713" w14:textId="77777777" w:rsidR="00C2487A" w:rsidRPr="00C2487A" w:rsidRDefault="00C2487A" w:rsidP="00C2487A">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7747AA4B" w14:textId="77777777" w:rsidR="00C2487A" w:rsidRPr="00C2487A" w:rsidRDefault="00C2487A" w:rsidP="00C2487A">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135CE9A6" w14:textId="77777777" w:rsidR="00C2487A" w:rsidRPr="00C2487A" w:rsidRDefault="00C2487A" w:rsidP="00C2487A">
            <w:pPr>
              <w:keepNext/>
              <w:keepLines/>
              <w:spacing w:before="200"/>
              <w:jc w:val="center"/>
              <w:outlineLvl w:val="3"/>
              <w:rPr>
                <w:b/>
                <w:bCs/>
                <w:i/>
                <w:iCs/>
                <w:color w:val="4F81BD"/>
                <w:sz w:val="24"/>
                <w:szCs w:val="24"/>
                <w:lang w:eastAsia="en-US"/>
              </w:rPr>
            </w:pPr>
          </w:p>
        </w:tc>
      </w:tr>
      <w:tr w:rsidR="00C2487A" w:rsidRPr="00C2487A" w14:paraId="6A14B510"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2E33A6FC" w14:textId="77777777" w:rsidR="00C2487A" w:rsidRPr="00C2487A" w:rsidRDefault="00C2487A" w:rsidP="00C2487A">
            <w:pPr>
              <w:jc w:val="center"/>
            </w:pPr>
            <w:r w:rsidRPr="00C2487A">
              <w:t>(подпись)</w:t>
            </w:r>
          </w:p>
          <w:p w14:paraId="0E99E5FF" w14:textId="77777777" w:rsidR="00C2487A" w:rsidRPr="00C2487A" w:rsidRDefault="00C2487A" w:rsidP="00C2487A">
            <w:pPr>
              <w:jc w:val="center"/>
              <w:rPr>
                <w:sz w:val="24"/>
                <w:szCs w:val="24"/>
              </w:rPr>
            </w:pPr>
          </w:p>
          <w:p w14:paraId="41190FF3" w14:textId="77777777" w:rsidR="00C2487A" w:rsidRPr="00C2487A" w:rsidRDefault="00C2487A" w:rsidP="00C2487A">
            <w:pPr>
              <w:jc w:val="center"/>
              <w:rPr>
                <w:sz w:val="24"/>
                <w:szCs w:val="24"/>
              </w:rPr>
            </w:pPr>
            <w:r w:rsidRPr="00C2487A">
              <w:rPr>
                <w:sz w:val="24"/>
                <w:szCs w:val="24"/>
              </w:rPr>
              <w:t>Онуфриенко Ольга Николаевна</w:t>
            </w:r>
          </w:p>
          <w:p w14:paraId="7985AC79" w14:textId="77777777" w:rsidR="00C2487A" w:rsidRPr="00C2487A" w:rsidRDefault="00C2487A" w:rsidP="00C2487A">
            <w:pPr>
              <w:jc w:val="center"/>
              <w:rPr>
                <w:sz w:val="24"/>
                <w:szCs w:val="24"/>
              </w:rPr>
            </w:pPr>
            <w:r w:rsidRPr="00C2487A">
              <w:rPr>
                <w:sz w:val="24"/>
                <w:szCs w:val="24"/>
              </w:rPr>
              <w:t>М.П.</w:t>
            </w:r>
          </w:p>
          <w:p w14:paraId="18369DF0" w14:textId="77777777" w:rsidR="00C2487A" w:rsidRPr="00C2487A" w:rsidRDefault="00C2487A" w:rsidP="00C2487A">
            <w:pPr>
              <w:jc w:val="center"/>
              <w:rPr>
                <w:sz w:val="24"/>
                <w:szCs w:val="24"/>
                <w:lang w:eastAsia="en-US"/>
              </w:rPr>
            </w:pPr>
            <w:r w:rsidRPr="00C2487A">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0255BCF5" w14:textId="77777777" w:rsidR="00C2487A" w:rsidRPr="00C2487A" w:rsidRDefault="00C2487A" w:rsidP="00C2487A">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2E3EC265" w14:textId="77777777" w:rsidR="00C2487A" w:rsidRPr="00C2487A" w:rsidRDefault="00C2487A" w:rsidP="00C2487A">
            <w:pPr>
              <w:jc w:val="center"/>
              <w:rPr>
                <w:lang w:eastAsia="en-US"/>
              </w:rPr>
            </w:pPr>
            <w:r w:rsidRPr="00C2487A">
              <w:rPr>
                <w:lang w:eastAsia="en-US"/>
              </w:rPr>
              <w:t>(</w:t>
            </w:r>
            <w:r w:rsidRPr="00C2487A">
              <w:t>подпись</w:t>
            </w:r>
            <w:r w:rsidRPr="00C2487A">
              <w:rPr>
                <w:lang w:eastAsia="en-US"/>
              </w:rPr>
              <w:t>)</w:t>
            </w:r>
          </w:p>
          <w:p w14:paraId="38B469CC" w14:textId="77777777" w:rsidR="00C2487A" w:rsidRPr="00C2487A" w:rsidRDefault="00C2487A" w:rsidP="00C2487A">
            <w:pPr>
              <w:jc w:val="center"/>
              <w:rPr>
                <w:color w:val="000000"/>
                <w:sz w:val="24"/>
                <w:szCs w:val="24"/>
                <w:lang w:eastAsia="en-US"/>
              </w:rPr>
            </w:pPr>
          </w:p>
          <w:p w14:paraId="7C4B7E10" w14:textId="77777777" w:rsidR="00C2487A" w:rsidRPr="00C2487A" w:rsidRDefault="00C2487A" w:rsidP="00C2487A">
            <w:pPr>
              <w:jc w:val="center"/>
              <w:rPr>
                <w:sz w:val="24"/>
                <w:szCs w:val="24"/>
                <w:lang w:eastAsia="en-US"/>
              </w:rPr>
            </w:pPr>
            <w:r w:rsidRPr="00C2487A">
              <w:rPr>
                <w:sz w:val="24"/>
                <w:szCs w:val="24"/>
                <w:lang w:eastAsia="en-US"/>
              </w:rPr>
              <w:t>__________________________________________________</w:t>
            </w:r>
          </w:p>
          <w:p w14:paraId="77302C89" w14:textId="77777777" w:rsidR="00C2487A" w:rsidRPr="00C2487A" w:rsidRDefault="00C2487A" w:rsidP="00C2487A">
            <w:pPr>
              <w:jc w:val="center"/>
              <w:rPr>
                <w:sz w:val="24"/>
                <w:szCs w:val="24"/>
                <w:u w:val="single"/>
                <w:lang w:eastAsia="en-US"/>
              </w:rPr>
            </w:pPr>
          </w:p>
          <w:p w14:paraId="0E29865F" w14:textId="77777777" w:rsidR="00C2487A" w:rsidRPr="00C2487A" w:rsidRDefault="00C2487A" w:rsidP="00C2487A">
            <w:pPr>
              <w:jc w:val="center"/>
              <w:rPr>
                <w:sz w:val="24"/>
                <w:szCs w:val="24"/>
                <w:lang w:eastAsia="en-US"/>
              </w:rPr>
            </w:pPr>
            <w:r w:rsidRPr="00C2487A">
              <w:rPr>
                <w:sz w:val="24"/>
                <w:szCs w:val="24"/>
                <w:u w:val="single"/>
                <w:lang w:eastAsia="en-US"/>
              </w:rPr>
              <w:t xml:space="preserve">                         2021</w:t>
            </w:r>
          </w:p>
        </w:tc>
      </w:tr>
    </w:tbl>
    <w:p w14:paraId="37731CC0" w14:textId="77777777" w:rsidR="00C2487A" w:rsidRPr="00C2487A" w:rsidRDefault="00C2487A" w:rsidP="00C2487A">
      <w:pPr>
        <w:jc w:val="right"/>
        <w:rPr>
          <w:rFonts w:eastAsia="Calibri"/>
          <w:sz w:val="24"/>
          <w:szCs w:val="24"/>
          <w:lang w:eastAsia="en-US"/>
        </w:rPr>
      </w:pPr>
    </w:p>
    <w:p w14:paraId="5622C7D7" w14:textId="77777777" w:rsidR="00C2487A" w:rsidRPr="00C2487A" w:rsidRDefault="00C2487A" w:rsidP="00C2487A">
      <w:pPr>
        <w:rPr>
          <w:rFonts w:eastAsia="Calibri"/>
          <w:sz w:val="24"/>
          <w:szCs w:val="24"/>
          <w:lang w:eastAsia="en-US"/>
        </w:rPr>
      </w:pPr>
      <w:r w:rsidRPr="00C2487A">
        <w:rPr>
          <w:rFonts w:eastAsia="Calibri"/>
          <w:sz w:val="24"/>
          <w:szCs w:val="24"/>
          <w:lang w:eastAsia="en-US"/>
        </w:rPr>
        <w:br w:type="page"/>
      </w:r>
    </w:p>
    <w:p w14:paraId="0F5977FF" w14:textId="77777777" w:rsidR="00C2487A" w:rsidRPr="00C2487A" w:rsidRDefault="00C2487A" w:rsidP="00C2487A">
      <w:pPr>
        <w:jc w:val="right"/>
        <w:rPr>
          <w:rFonts w:eastAsia="Calibri"/>
          <w:lang w:eastAsia="en-US"/>
        </w:rPr>
      </w:pPr>
      <w:r w:rsidRPr="00C2487A">
        <w:rPr>
          <w:rFonts w:eastAsia="Calibri"/>
          <w:lang w:eastAsia="en-US"/>
        </w:rPr>
        <w:lastRenderedPageBreak/>
        <w:t>Приложение № 2</w:t>
      </w:r>
    </w:p>
    <w:p w14:paraId="765D32E5" w14:textId="77777777" w:rsidR="00C2487A" w:rsidRPr="00C2487A" w:rsidRDefault="00C2487A" w:rsidP="00C2487A">
      <w:pPr>
        <w:jc w:val="right"/>
        <w:rPr>
          <w:rFonts w:eastAsia="Calibri"/>
          <w:lang w:eastAsia="en-US"/>
        </w:rPr>
      </w:pPr>
      <w:r w:rsidRPr="00C2487A">
        <w:rPr>
          <w:rFonts w:eastAsia="Calibri"/>
          <w:lang w:eastAsia="en-US"/>
        </w:rPr>
        <w:t xml:space="preserve"> к договору аренды земельного участка</w:t>
      </w:r>
    </w:p>
    <w:p w14:paraId="70768369" w14:textId="77777777" w:rsidR="00C2487A" w:rsidRPr="00C2487A" w:rsidRDefault="00C2487A" w:rsidP="00C2487A">
      <w:pPr>
        <w:widowControl w:val="0"/>
        <w:spacing w:line="264" w:lineRule="auto"/>
        <w:jc w:val="right"/>
        <w:rPr>
          <w:u w:val="single"/>
        </w:rPr>
      </w:pPr>
      <w:r w:rsidRPr="00C2487A">
        <w:rPr>
          <w:rFonts w:eastAsia="Calibri"/>
          <w:u w:val="single"/>
          <w:lang w:eastAsia="en-US"/>
        </w:rPr>
        <w:t xml:space="preserve">от </w:t>
      </w:r>
      <w:r w:rsidRPr="00C2487A">
        <w:rPr>
          <w:u w:val="single"/>
        </w:rPr>
        <w:t>«   »              2021</w:t>
      </w:r>
    </w:p>
    <w:p w14:paraId="0D9C35AE" w14:textId="77777777" w:rsidR="00C2487A" w:rsidRPr="00C2487A" w:rsidRDefault="00C2487A" w:rsidP="00C2487A">
      <w:pPr>
        <w:widowControl w:val="0"/>
        <w:spacing w:line="264" w:lineRule="auto"/>
        <w:jc w:val="right"/>
        <w:rPr>
          <w:color w:val="000000"/>
          <w:lang w:bidi="ru-RU"/>
        </w:rPr>
      </w:pPr>
      <w:r w:rsidRPr="00C2487A">
        <w:t xml:space="preserve"> № ____</w:t>
      </w:r>
    </w:p>
    <w:p w14:paraId="3CC4024B" w14:textId="77777777" w:rsidR="00C2487A" w:rsidRPr="00C2487A" w:rsidRDefault="00C2487A" w:rsidP="00C2487A">
      <w:pPr>
        <w:widowControl w:val="0"/>
        <w:spacing w:line="264" w:lineRule="auto"/>
        <w:jc w:val="center"/>
        <w:rPr>
          <w:color w:val="000000"/>
          <w:sz w:val="24"/>
          <w:szCs w:val="24"/>
          <w:lang w:bidi="ru-RU"/>
        </w:rPr>
      </w:pPr>
    </w:p>
    <w:p w14:paraId="4698C5EC" w14:textId="77777777" w:rsidR="00C2487A" w:rsidRPr="00C2487A" w:rsidRDefault="00C2487A" w:rsidP="00C2487A">
      <w:pPr>
        <w:widowControl w:val="0"/>
        <w:spacing w:line="264" w:lineRule="auto"/>
        <w:jc w:val="center"/>
        <w:rPr>
          <w:color w:val="000000"/>
          <w:sz w:val="24"/>
          <w:szCs w:val="24"/>
          <w:lang w:bidi="ru-RU"/>
        </w:rPr>
      </w:pPr>
      <w:r w:rsidRPr="00C2487A">
        <w:rPr>
          <w:color w:val="000000"/>
          <w:sz w:val="24"/>
          <w:szCs w:val="24"/>
          <w:lang w:bidi="ru-RU"/>
        </w:rPr>
        <w:t>РАСЧЕТ АРЕНДНОЙ ПЛАТЫ</w:t>
      </w:r>
    </w:p>
    <w:p w14:paraId="6DEDBDEE" w14:textId="77777777" w:rsidR="00C2487A" w:rsidRPr="00C2487A" w:rsidRDefault="00C2487A" w:rsidP="00C2487A">
      <w:pPr>
        <w:widowControl w:val="0"/>
        <w:spacing w:line="264" w:lineRule="auto"/>
        <w:jc w:val="center"/>
        <w:rPr>
          <w:color w:val="000000"/>
          <w:sz w:val="24"/>
          <w:szCs w:val="24"/>
          <w:lang w:bidi="ru-RU"/>
        </w:rPr>
      </w:pPr>
      <w:r w:rsidRPr="00C2487A">
        <w:rPr>
          <w:color w:val="000000"/>
          <w:sz w:val="24"/>
          <w:szCs w:val="24"/>
          <w:lang w:bidi="ru-RU"/>
        </w:rPr>
        <w:t>ЗА ПОЛЬЗОВАНИЕ ЗЕМЕЛЬНЫМ УЧАСТКОМ</w:t>
      </w:r>
    </w:p>
    <w:p w14:paraId="549C5370" w14:textId="77777777" w:rsidR="00C2487A" w:rsidRPr="00C2487A" w:rsidRDefault="00C2487A" w:rsidP="00C2487A">
      <w:pPr>
        <w:jc w:val="center"/>
        <w:rPr>
          <w:color w:val="000000"/>
          <w:sz w:val="24"/>
          <w:szCs w:val="24"/>
          <w:lang w:bidi="ru-RU"/>
        </w:rPr>
      </w:pPr>
      <w:r w:rsidRPr="00C2487A">
        <w:rPr>
          <w:color w:val="000000"/>
          <w:sz w:val="24"/>
          <w:szCs w:val="24"/>
          <w:lang w:bidi="ru-RU"/>
        </w:rPr>
        <w:t xml:space="preserve">С КАДАСТРОВЫМ НОМЕРОМ </w:t>
      </w:r>
      <w:r w:rsidRPr="00C2487A">
        <w:rPr>
          <w:bCs/>
          <w:sz w:val="24"/>
          <w:szCs w:val="24"/>
        </w:rPr>
        <w:t>51:01:3003002:598</w:t>
      </w:r>
    </w:p>
    <w:p w14:paraId="0C39D2D2" w14:textId="77777777" w:rsidR="00C2487A" w:rsidRPr="00C2487A" w:rsidRDefault="00C2487A" w:rsidP="00C2487A">
      <w:pPr>
        <w:jc w:val="center"/>
        <w:rPr>
          <w:sz w:val="24"/>
          <w:szCs w:val="24"/>
        </w:rPr>
      </w:pPr>
    </w:p>
    <w:p w14:paraId="215981AE" w14:textId="77777777" w:rsidR="00C2487A" w:rsidRPr="00C2487A" w:rsidRDefault="00C2487A" w:rsidP="00C2487A">
      <w:pPr>
        <w:contextualSpacing/>
        <w:mirrorIndents/>
        <w:jc w:val="both"/>
        <w:rPr>
          <w:sz w:val="24"/>
          <w:szCs w:val="24"/>
        </w:rPr>
      </w:pPr>
      <w:r w:rsidRPr="00C2487A">
        <w:rPr>
          <w:sz w:val="24"/>
          <w:szCs w:val="24"/>
        </w:rPr>
        <w:t>Арендодатель: Министерство имущественных отношений Мурманской области</w:t>
      </w:r>
      <w:r w:rsidRPr="00C2487A">
        <w:rPr>
          <w:sz w:val="24"/>
          <w:szCs w:val="24"/>
        </w:rPr>
        <w:tab/>
      </w:r>
    </w:p>
    <w:p w14:paraId="01D0BD51" w14:textId="77777777" w:rsidR="00C2487A" w:rsidRPr="00C2487A" w:rsidRDefault="00C2487A" w:rsidP="00C2487A">
      <w:pPr>
        <w:contextualSpacing/>
        <w:mirrorIndents/>
        <w:jc w:val="both"/>
        <w:rPr>
          <w:sz w:val="24"/>
          <w:szCs w:val="24"/>
        </w:rPr>
      </w:pPr>
      <w:r w:rsidRPr="00C2487A">
        <w:rPr>
          <w:sz w:val="24"/>
          <w:szCs w:val="24"/>
        </w:rPr>
        <w:t>Юридический адрес:</w:t>
      </w:r>
      <w:r w:rsidRPr="00C2487A">
        <w:rPr>
          <w:bCs/>
          <w:sz w:val="24"/>
          <w:szCs w:val="24"/>
        </w:rPr>
        <w:t xml:space="preserve"> г. Мурманск, пр. Ленина, 75</w:t>
      </w:r>
    </w:p>
    <w:p w14:paraId="3FFB7C61" w14:textId="77777777" w:rsidR="00C2487A" w:rsidRPr="00C2487A" w:rsidRDefault="00C2487A" w:rsidP="00C2487A">
      <w:pPr>
        <w:rPr>
          <w:sz w:val="24"/>
          <w:szCs w:val="24"/>
        </w:rPr>
      </w:pPr>
      <w:r w:rsidRPr="00C2487A">
        <w:rPr>
          <w:sz w:val="24"/>
          <w:szCs w:val="24"/>
        </w:rPr>
        <w:t xml:space="preserve">Арендатор: </w:t>
      </w:r>
      <w:r w:rsidRPr="00C2487A">
        <w:rPr>
          <w:color w:val="000000"/>
          <w:sz w:val="24"/>
          <w:szCs w:val="24"/>
        </w:rPr>
        <w:t>______________________________</w:t>
      </w:r>
    </w:p>
    <w:p w14:paraId="2DDF78AC" w14:textId="77777777" w:rsidR="00C2487A" w:rsidRPr="00C2487A" w:rsidRDefault="00C2487A" w:rsidP="00C2487A">
      <w:pPr>
        <w:jc w:val="both"/>
        <w:rPr>
          <w:sz w:val="24"/>
          <w:szCs w:val="24"/>
        </w:rPr>
      </w:pPr>
      <w:r w:rsidRPr="00C2487A">
        <w:rPr>
          <w:sz w:val="24"/>
          <w:szCs w:val="24"/>
        </w:rPr>
        <w:t>Информация о земельном участке:</w:t>
      </w:r>
    </w:p>
    <w:p w14:paraId="71252A62" w14:textId="77777777" w:rsidR="00C2487A" w:rsidRPr="00C2487A" w:rsidRDefault="00C2487A" w:rsidP="00C2487A">
      <w:pPr>
        <w:autoSpaceDE w:val="0"/>
        <w:autoSpaceDN w:val="0"/>
        <w:adjustRightInd w:val="0"/>
        <w:rPr>
          <w:b/>
          <w:sz w:val="24"/>
          <w:szCs w:val="24"/>
        </w:rPr>
      </w:pPr>
      <w:r w:rsidRPr="00C2487A">
        <w:rPr>
          <w:rFonts w:eastAsia="TimesNewRomanPSMT"/>
          <w:sz w:val="24"/>
          <w:szCs w:val="24"/>
        </w:rPr>
        <w:t>Местоположение:</w:t>
      </w:r>
      <w:r w:rsidRPr="00C2487A">
        <w:rPr>
          <w:rFonts w:eastAsia="Calibri"/>
          <w:sz w:val="24"/>
          <w:szCs w:val="24"/>
          <w:lang w:eastAsia="en-US"/>
        </w:rPr>
        <w:t xml:space="preserve"> Мурманская область, муниципальный район Кольский, городское поселение Кильдинстрой, населенный пункт Зверосовхоз.</w:t>
      </w:r>
    </w:p>
    <w:p w14:paraId="39D7F1E1" w14:textId="77777777" w:rsidR="00C2487A" w:rsidRPr="00C2487A" w:rsidRDefault="00C2487A" w:rsidP="00C2487A">
      <w:pPr>
        <w:autoSpaceDE w:val="0"/>
        <w:autoSpaceDN w:val="0"/>
        <w:adjustRightInd w:val="0"/>
        <w:rPr>
          <w:rFonts w:eastAsia="TimesNewRomanPSMT"/>
          <w:sz w:val="24"/>
          <w:szCs w:val="24"/>
        </w:rPr>
      </w:pPr>
      <w:r w:rsidRPr="00C2487A">
        <w:rPr>
          <w:sz w:val="24"/>
          <w:szCs w:val="24"/>
        </w:rPr>
        <w:t>Категория земель: земли сельскохозяйственного назначения.</w:t>
      </w:r>
    </w:p>
    <w:p w14:paraId="2C671D61" w14:textId="77777777" w:rsidR="00C2487A" w:rsidRPr="00C2487A" w:rsidRDefault="00C2487A" w:rsidP="00C2487A">
      <w:pPr>
        <w:jc w:val="both"/>
        <w:rPr>
          <w:sz w:val="24"/>
          <w:szCs w:val="24"/>
        </w:rPr>
      </w:pPr>
      <w:r w:rsidRPr="00C2487A">
        <w:rPr>
          <w:sz w:val="24"/>
          <w:szCs w:val="24"/>
        </w:rPr>
        <w:t xml:space="preserve">Кадастровый номер земельного участка: </w:t>
      </w:r>
      <w:r w:rsidRPr="00C2487A">
        <w:rPr>
          <w:bCs/>
          <w:sz w:val="24"/>
          <w:szCs w:val="24"/>
        </w:rPr>
        <w:t>51:01:3003002:598</w:t>
      </w:r>
    </w:p>
    <w:p w14:paraId="0ADEE783" w14:textId="77777777" w:rsidR="00C2487A" w:rsidRPr="00C2487A" w:rsidRDefault="00C2487A" w:rsidP="00C2487A">
      <w:pPr>
        <w:jc w:val="both"/>
        <w:rPr>
          <w:sz w:val="24"/>
          <w:szCs w:val="24"/>
        </w:rPr>
      </w:pPr>
      <w:r w:rsidRPr="00C2487A">
        <w:rPr>
          <w:sz w:val="24"/>
          <w:szCs w:val="24"/>
        </w:rPr>
        <w:t xml:space="preserve">Кадастровая стоимость земельного участка: </w:t>
      </w:r>
      <w:r w:rsidRPr="00C2487A">
        <w:rPr>
          <w:rFonts w:eastAsia="TimesNewRomanPSMT"/>
          <w:sz w:val="24"/>
          <w:szCs w:val="24"/>
        </w:rPr>
        <w:t>549 825</w:t>
      </w:r>
      <w:r w:rsidRPr="00C2487A">
        <w:rPr>
          <w:sz w:val="24"/>
          <w:szCs w:val="24"/>
        </w:rPr>
        <w:t xml:space="preserve"> руб.</w:t>
      </w:r>
    </w:p>
    <w:p w14:paraId="246434D4" w14:textId="77777777" w:rsidR="00C2487A" w:rsidRPr="00C2487A" w:rsidRDefault="00C2487A" w:rsidP="00C2487A">
      <w:pPr>
        <w:jc w:val="both"/>
        <w:rPr>
          <w:sz w:val="24"/>
          <w:szCs w:val="24"/>
        </w:rPr>
      </w:pPr>
      <w:r w:rsidRPr="00C2487A">
        <w:rPr>
          <w:sz w:val="24"/>
          <w:szCs w:val="24"/>
        </w:rPr>
        <w:t>Разрешенное использование земельного участка: ведение садоводства.</w:t>
      </w:r>
    </w:p>
    <w:p w14:paraId="334B713F" w14:textId="77777777" w:rsidR="00C2487A" w:rsidRPr="00C2487A" w:rsidRDefault="00C2487A" w:rsidP="00C2487A">
      <w:pPr>
        <w:jc w:val="both"/>
        <w:rPr>
          <w:sz w:val="24"/>
          <w:szCs w:val="24"/>
        </w:rPr>
      </w:pPr>
      <w:r w:rsidRPr="00C2487A">
        <w:rPr>
          <w:sz w:val="24"/>
          <w:szCs w:val="24"/>
        </w:rPr>
        <w:t>Арендуемая площадь земельного участка: 1844 кв.м.</w:t>
      </w:r>
    </w:p>
    <w:p w14:paraId="70445B9F" w14:textId="77777777" w:rsidR="00C2487A" w:rsidRPr="00C2487A" w:rsidRDefault="00C2487A" w:rsidP="00C2487A">
      <w:pPr>
        <w:jc w:val="both"/>
        <w:rPr>
          <w:sz w:val="24"/>
          <w:szCs w:val="24"/>
        </w:rPr>
      </w:pPr>
    </w:p>
    <w:p w14:paraId="097BC585" w14:textId="77777777" w:rsidR="00C2487A" w:rsidRPr="00C2487A" w:rsidRDefault="00C2487A" w:rsidP="00C2487A">
      <w:pPr>
        <w:ind w:firstLine="720"/>
        <w:jc w:val="both"/>
        <w:rPr>
          <w:sz w:val="24"/>
          <w:szCs w:val="24"/>
        </w:rPr>
      </w:pPr>
      <w:r w:rsidRPr="00C2487A">
        <w:rPr>
          <w:spacing w:val="-7"/>
          <w:sz w:val="24"/>
          <w:szCs w:val="24"/>
        </w:rPr>
        <w:t xml:space="preserve">Годовая арендная плата за пользование Участком определена в размере, </w:t>
      </w:r>
      <w:r w:rsidRPr="00C2487A">
        <w:rPr>
          <w:sz w:val="24"/>
          <w:szCs w:val="24"/>
        </w:rPr>
        <w:t xml:space="preserve">равной итоговой цене предмета аукциона и составляет </w:t>
      </w:r>
      <w:r w:rsidRPr="00C2487A">
        <w:rPr>
          <w:color w:val="000000"/>
          <w:sz w:val="24"/>
          <w:szCs w:val="24"/>
          <w:lang w:bidi="ru-RU"/>
        </w:rPr>
        <w:t xml:space="preserve">_______ </w:t>
      </w:r>
      <w:r w:rsidRPr="00C2487A">
        <w:rPr>
          <w:sz w:val="24"/>
          <w:szCs w:val="24"/>
        </w:rPr>
        <w:t>(___________________) рублей ____ копеек.</w:t>
      </w:r>
    </w:p>
    <w:p w14:paraId="6C554260" w14:textId="77777777" w:rsidR="00C2487A" w:rsidRPr="00C2487A" w:rsidRDefault="00C2487A" w:rsidP="00C2487A">
      <w:pPr>
        <w:jc w:val="both"/>
        <w:rPr>
          <w:sz w:val="24"/>
          <w:szCs w:val="24"/>
          <w:highlight w:val="yellow"/>
        </w:rPr>
      </w:pPr>
      <w:r w:rsidRPr="00C2487A">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1DE04C85" w14:textId="77777777" w:rsidR="00C2487A" w:rsidRPr="00C2487A" w:rsidRDefault="00C2487A" w:rsidP="00C2487A">
      <w:pPr>
        <w:jc w:val="both"/>
        <w:rPr>
          <w:sz w:val="24"/>
          <w:szCs w:val="24"/>
        </w:rPr>
      </w:pPr>
    </w:p>
    <w:p w14:paraId="40E456AB" w14:textId="77777777" w:rsidR="00C2487A" w:rsidRPr="00C2487A" w:rsidRDefault="00C2487A" w:rsidP="00C2487A">
      <w:pPr>
        <w:jc w:val="both"/>
        <w:rPr>
          <w:sz w:val="24"/>
          <w:szCs w:val="24"/>
        </w:rPr>
      </w:pPr>
    </w:p>
    <w:p w14:paraId="12DDBB7C" w14:textId="77777777" w:rsidR="00C2487A" w:rsidRPr="00C2487A" w:rsidRDefault="00C2487A" w:rsidP="00C2487A">
      <w:pPr>
        <w:widowControl w:val="0"/>
        <w:ind w:left="1704"/>
        <w:rPr>
          <w:color w:val="000000"/>
          <w:sz w:val="24"/>
          <w:szCs w:val="24"/>
          <w:lang w:bidi="ru-RU"/>
        </w:rPr>
      </w:pPr>
      <w:r w:rsidRPr="00C2487A">
        <w:rPr>
          <w:color w:val="000000"/>
          <w:sz w:val="24"/>
          <w:szCs w:val="24"/>
          <w:lang w:bidi="ru-RU"/>
        </w:rPr>
        <w:t>Реквизиты для перечисления платежей по арендной плате:</w:t>
      </w:r>
    </w:p>
    <w:p w14:paraId="5F6E43F6"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Банк получателя: ОТДЕЛЕНИЕ МУРМАНСК// УФК по Мурманской области г. Мурманск</w:t>
      </w:r>
    </w:p>
    <w:p w14:paraId="24320BE3"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БИК 014705901</w:t>
      </w:r>
    </w:p>
    <w:p w14:paraId="2EFEBCF0"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Счет 40102810745370000041</w:t>
      </w:r>
    </w:p>
    <w:p w14:paraId="7DA302E0"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71B23459"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ИНН 5105031608 КПП 510501001</w:t>
      </w:r>
    </w:p>
    <w:p w14:paraId="5C8F269A"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Счет получателя  03100643000000014900</w:t>
      </w:r>
    </w:p>
    <w:p w14:paraId="7AC8CDEA"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47 605 158  (Кильдинстрой)</w:t>
      </w:r>
    </w:p>
    <w:p w14:paraId="04908066"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47 605 161  (Молочный)</w:t>
      </w:r>
    </w:p>
    <w:p w14:paraId="369A7C3B"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47 605 173 (Туманный)</w:t>
      </w:r>
    </w:p>
    <w:p w14:paraId="5F9CBF98"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47 605 101 (Кола)</w:t>
      </w:r>
    </w:p>
    <w:p w14:paraId="1B6F1418"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ОКТМО: 47 605 163 051 (Мурмаши)</w:t>
      </w:r>
    </w:p>
    <w:p w14:paraId="0F62A973"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 xml:space="preserve">Код бюджетной классификации: 009 1 11 05013 13 0000 120 (для городских поселений) </w:t>
      </w:r>
    </w:p>
    <w:p w14:paraId="570B5441" w14:textId="77777777" w:rsidR="00C2487A" w:rsidRPr="00C2487A" w:rsidRDefault="00C2487A" w:rsidP="00C2487A">
      <w:pPr>
        <w:widowControl w:val="0"/>
        <w:ind w:firstLine="709"/>
        <w:jc w:val="both"/>
        <w:rPr>
          <w:color w:val="000000"/>
          <w:sz w:val="24"/>
          <w:szCs w:val="24"/>
          <w:lang w:bidi="ru-RU"/>
        </w:rPr>
      </w:pPr>
      <w:r w:rsidRPr="00C2487A">
        <w:rPr>
          <w:color w:val="000000"/>
          <w:sz w:val="24"/>
          <w:szCs w:val="24"/>
          <w:lang w:bidi="ru-RU"/>
        </w:rPr>
        <w:t>наименование платежа: арендная плата по договору аренды з/у №___ от ________.</w:t>
      </w:r>
    </w:p>
    <w:p w14:paraId="68AC1348" w14:textId="77777777" w:rsidR="00C2487A" w:rsidRPr="00C2487A" w:rsidRDefault="00C2487A" w:rsidP="00C2487A">
      <w:pPr>
        <w:rPr>
          <w:color w:val="000000"/>
          <w:sz w:val="24"/>
          <w:szCs w:val="24"/>
          <w:lang w:bidi="ru-RU"/>
        </w:rPr>
      </w:pPr>
      <w:r w:rsidRPr="00C2487A">
        <w:rPr>
          <w:color w:val="000000"/>
          <w:sz w:val="24"/>
          <w:szCs w:val="24"/>
          <w:lang w:bidi="ru-RU"/>
        </w:rPr>
        <w:br w:type="page"/>
      </w:r>
    </w:p>
    <w:p w14:paraId="2C6CB0E9" w14:textId="77777777" w:rsidR="00C2487A" w:rsidRPr="00C2487A" w:rsidRDefault="00C2487A" w:rsidP="00C2487A">
      <w:pPr>
        <w:jc w:val="right"/>
        <w:rPr>
          <w:rFonts w:eastAsia="Calibri"/>
          <w:lang w:eastAsia="en-US"/>
        </w:rPr>
      </w:pPr>
      <w:r w:rsidRPr="00C2487A">
        <w:rPr>
          <w:rFonts w:eastAsia="Calibri"/>
          <w:lang w:eastAsia="en-US"/>
        </w:rPr>
        <w:lastRenderedPageBreak/>
        <w:t>Приложение № 3</w:t>
      </w:r>
    </w:p>
    <w:p w14:paraId="60CBA8DE" w14:textId="77777777" w:rsidR="00C2487A" w:rsidRPr="00C2487A" w:rsidRDefault="00C2487A" w:rsidP="00C2487A">
      <w:pPr>
        <w:jc w:val="right"/>
        <w:rPr>
          <w:rFonts w:eastAsia="Calibri"/>
          <w:lang w:eastAsia="en-US"/>
        </w:rPr>
      </w:pPr>
      <w:r w:rsidRPr="00C2487A">
        <w:rPr>
          <w:rFonts w:eastAsia="Calibri"/>
          <w:lang w:eastAsia="en-US"/>
        </w:rPr>
        <w:t xml:space="preserve"> к договору аренды земельного участка</w:t>
      </w:r>
    </w:p>
    <w:p w14:paraId="001A3EC5" w14:textId="77777777" w:rsidR="00C2487A" w:rsidRPr="00C2487A" w:rsidRDefault="00C2487A" w:rsidP="00C2487A">
      <w:pPr>
        <w:widowControl w:val="0"/>
        <w:spacing w:line="264" w:lineRule="auto"/>
        <w:jc w:val="right"/>
        <w:rPr>
          <w:u w:val="single"/>
        </w:rPr>
      </w:pPr>
      <w:r w:rsidRPr="00C2487A">
        <w:rPr>
          <w:rFonts w:eastAsia="Calibri"/>
          <w:u w:val="single"/>
          <w:lang w:eastAsia="en-US"/>
        </w:rPr>
        <w:t xml:space="preserve">от </w:t>
      </w:r>
      <w:r w:rsidRPr="00C2487A">
        <w:rPr>
          <w:u w:val="single"/>
        </w:rPr>
        <w:t>«   »            2021</w:t>
      </w:r>
    </w:p>
    <w:p w14:paraId="09E6B12F" w14:textId="77777777" w:rsidR="00C2487A" w:rsidRPr="00C2487A" w:rsidRDefault="00C2487A" w:rsidP="00C2487A">
      <w:pPr>
        <w:widowControl w:val="0"/>
        <w:spacing w:line="264" w:lineRule="auto"/>
        <w:jc w:val="right"/>
        <w:rPr>
          <w:color w:val="000000"/>
          <w:lang w:bidi="ru-RU"/>
        </w:rPr>
      </w:pPr>
      <w:r w:rsidRPr="00C2487A">
        <w:t xml:space="preserve"> № _____</w:t>
      </w:r>
    </w:p>
    <w:p w14:paraId="72281298" w14:textId="77777777" w:rsidR="00C2487A" w:rsidRPr="00C2487A" w:rsidRDefault="00C2487A" w:rsidP="00C2487A">
      <w:pPr>
        <w:ind w:right="-87"/>
        <w:jc w:val="center"/>
        <w:rPr>
          <w:b/>
          <w:sz w:val="26"/>
          <w:szCs w:val="26"/>
        </w:rPr>
      </w:pPr>
    </w:p>
    <w:p w14:paraId="065E341E" w14:textId="77777777" w:rsidR="00C2487A" w:rsidRPr="00C2487A" w:rsidRDefault="00C2487A" w:rsidP="00C2487A">
      <w:pPr>
        <w:ind w:right="-87"/>
        <w:jc w:val="center"/>
        <w:rPr>
          <w:b/>
          <w:sz w:val="26"/>
          <w:szCs w:val="26"/>
        </w:rPr>
      </w:pPr>
    </w:p>
    <w:p w14:paraId="6702249C" w14:textId="77777777" w:rsidR="00C2487A" w:rsidRPr="00C2487A" w:rsidRDefault="00C2487A" w:rsidP="00C2487A">
      <w:pPr>
        <w:ind w:right="-87"/>
        <w:jc w:val="center"/>
        <w:rPr>
          <w:b/>
          <w:sz w:val="24"/>
          <w:szCs w:val="24"/>
        </w:rPr>
      </w:pPr>
      <w:r w:rsidRPr="00C2487A">
        <w:rPr>
          <w:b/>
          <w:sz w:val="24"/>
          <w:szCs w:val="24"/>
        </w:rPr>
        <w:t>АКТ</w:t>
      </w:r>
    </w:p>
    <w:p w14:paraId="584359F9" w14:textId="77777777" w:rsidR="00C2487A" w:rsidRPr="00C2487A" w:rsidRDefault="00C2487A" w:rsidP="00C2487A">
      <w:pPr>
        <w:ind w:right="-87"/>
        <w:jc w:val="center"/>
        <w:rPr>
          <w:b/>
          <w:sz w:val="24"/>
          <w:szCs w:val="24"/>
        </w:rPr>
      </w:pPr>
      <w:r w:rsidRPr="00C2487A">
        <w:rPr>
          <w:b/>
          <w:sz w:val="24"/>
          <w:szCs w:val="24"/>
        </w:rPr>
        <w:t>приема-передачи земельного участка</w:t>
      </w:r>
    </w:p>
    <w:p w14:paraId="2ADF957A" w14:textId="77777777" w:rsidR="00C2487A" w:rsidRPr="00C2487A" w:rsidRDefault="00C2487A" w:rsidP="00C2487A">
      <w:pPr>
        <w:ind w:right="-87"/>
        <w:jc w:val="center"/>
        <w:rPr>
          <w:rFonts w:eastAsia="Microsoft Sans Serif"/>
          <w:b/>
          <w:color w:val="000000"/>
          <w:sz w:val="24"/>
          <w:szCs w:val="24"/>
          <w:lang w:bidi="ru-RU"/>
        </w:rPr>
      </w:pPr>
      <w:r w:rsidRPr="00C2487A">
        <w:rPr>
          <w:b/>
          <w:sz w:val="24"/>
          <w:szCs w:val="24"/>
        </w:rPr>
        <w:t>с кадастровым номером 51:01:3003002:598</w:t>
      </w:r>
    </w:p>
    <w:p w14:paraId="5E763200" w14:textId="77777777" w:rsidR="00C2487A" w:rsidRPr="00C2487A" w:rsidRDefault="00C2487A" w:rsidP="00C2487A">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2487A" w:rsidRPr="00C2487A" w14:paraId="667BD4F7" w14:textId="77777777" w:rsidTr="00BB34A6">
        <w:tc>
          <w:tcPr>
            <w:tcW w:w="4758" w:type="dxa"/>
          </w:tcPr>
          <w:p w14:paraId="77690B2E" w14:textId="77777777" w:rsidR="00C2487A" w:rsidRPr="00C2487A" w:rsidRDefault="00C2487A" w:rsidP="00C2487A">
            <w:pPr>
              <w:widowControl w:val="0"/>
              <w:snapToGrid w:val="0"/>
              <w:rPr>
                <w:sz w:val="24"/>
                <w:szCs w:val="24"/>
              </w:rPr>
            </w:pPr>
            <w:r w:rsidRPr="00C2487A">
              <w:rPr>
                <w:sz w:val="24"/>
                <w:szCs w:val="24"/>
              </w:rPr>
              <w:t>г.Мурманск</w:t>
            </w:r>
          </w:p>
        </w:tc>
        <w:tc>
          <w:tcPr>
            <w:tcW w:w="4881" w:type="dxa"/>
            <w:vAlign w:val="center"/>
          </w:tcPr>
          <w:p w14:paraId="13DED41B" w14:textId="77777777" w:rsidR="00C2487A" w:rsidRPr="00C2487A" w:rsidRDefault="00C2487A" w:rsidP="00C2487A">
            <w:pPr>
              <w:widowControl w:val="0"/>
              <w:snapToGrid w:val="0"/>
              <w:jc w:val="right"/>
              <w:rPr>
                <w:sz w:val="24"/>
                <w:szCs w:val="24"/>
              </w:rPr>
            </w:pPr>
            <w:r w:rsidRPr="00C2487A">
              <w:rPr>
                <w:sz w:val="24"/>
                <w:szCs w:val="24"/>
              </w:rPr>
              <w:t>«___»</w:t>
            </w:r>
            <w:r w:rsidRPr="00C2487A">
              <w:rPr>
                <w:sz w:val="24"/>
                <w:szCs w:val="24"/>
                <w:u w:val="single"/>
              </w:rPr>
              <w:t xml:space="preserve">                     </w:t>
            </w:r>
            <w:r w:rsidRPr="00C2487A">
              <w:rPr>
                <w:sz w:val="24"/>
                <w:szCs w:val="24"/>
              </w:rPr>
              <w:t>2021г.</w:t>
            </w:r>
          </w:p>
        </w:tc>
      </w:tr>
    </w:tbl>
    <w:p w14:paraId="37A5FAAC" w14:textId="77777777" w:rsidR="00C2487A" w:rsidRPr="00C2487A" w:rsidRDefault="00C2487A" w:rsidP="00C2487A">
      <w:pPr>
        <w:ind w:firstLine="708"/>
        <w:jc w:val="both"/>
        <w:rPr>
          <w:color w:val="000000"/>
          <w:sz w:val="24"/>
          <w:szCs w:val="24"/>
        </w:rPr>
      </w:pPr>
    </w:p>
    <w:p w14:paraId="758E6462" w14:textId="77777777" w:rsidR="00C2487A" w:rsidRPr="00C2487A" w:rsidRDefault="00C2487A" w:rsidP="00C2487A">
      <w:pPr>
        <w:ind w:firstLine="708"/>
        <w:jc w:val="both"/>
        <w:rPr>
          <w:color w:val="000000"/>
          <w:sz w:val="24"/>
          <w:szCs w:val="24"/>
        </w:rPr>
      </w:pPr>
    </w:p>
    <w:p w14:paraId="72AE03E0" w14:textId="6C8BFA72" w:rsidR="00C2487A" w:rsidRDefault="00C2487A" w:rsidP="00C2487A">
      <w:pPr>
        <w:autoSpaceDE w:val="0"/>
        <w:autoSpaceDN w:val="0"/>
        <w:adjustRightInd w:val="0"/>
        <w:ind w:firstLine="709"/>
        <w:jc w:val="both"/>
        <w:rPr>
          <w:rFonts w:eastAsia="Calibri"/>
          <w:sz w:val="24"/>
          <w:szCs w:val="24"/>
          <w:lang w:eastAsia="en-US"/>
        </w:rPr>
      </w:pPr>
      <w:r w:rsidRPr="00C2487A">
        <w:rPr>
          <w:b/>
          <w:color w:val="000000"/>
          <w:sz w:val="24"/>
          <w:szCs w:val="24"/>
        </w:rPr>
        <w:t>Министерство имущественных отношений Мурманской области</w:t>
      </w:r>
      <w:r w:rsidRPr="00C2487A">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C2487A">
        <w:rPr>
          <w:bCs/>
          <w:color w:val="000000"/>
          <w:sz w:val="24"/>
          <w:szCs w:val="24"/>
        </w:rPr>
        <w:t>имущественных отношений Мурманской области,</w:t>
      </w:r>
      <w:r w:rsidRPr="00C2487A">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C2487A">
        <w:rPr>
          <w:color w:val="000000"/>
          <w:sz w:val="24"/>
          <w:szCs w:val="24"/>
          <w:u w:val="single"/>
        </w:rPr>
        <w:t xml:space="preserve">                                               </w:t>
      </w:r>
      <w:r w:rsidRPr="00C2487A">
        <w:rPr>
          <w:color w:val="000000"/>
          <w:sz w:val="24"/>
          <w:szCs w:val="24"/>
        </w:rPr>
        <w:t xml:space="preserve">, именуемый в дальнейшем «Арендатор», </w:t>
      </w:r>
      <w:r w:rsidRPr="00C2487A">
        <w:rPr>
          <w:rFonts w:eastAsia="Microsoft Sans Serif"/>
          <w:color w:val="000000"/>
          <w:sz w:val="24"/>
          <w:szCs w:val="24"/>
          <w:lang w:bidi="ru-RU"/>
        </w:rPr>
        <w:t>с другой стороны,</w:t>
      </w:r>
      <w:r w:rsidRPr="00C2487A">
        <w:rPr>
          <w:color w:val="000000"/>
          <w:sz w:val="24"/>
          <w:szCs w:val="24"/>
        </w:rPr>
        <w:t xml:space="preserve"> и вместе именуемые в дальнейшем «Стороны», </w:t>
      </w:r>
      <w:r w:rsidRPr="00C2487A">
        <w:rPr>
          <w:sz w:val="24"/>
          <w:szCs w:val="24"/>
        </w:rPr>
        <w:t xml:space="preserve">составили настоящий акт о следующем: «Арендатору» произведена передача земельного Участка с кадастровым номером </w:t>
      </w:r>
      <w:r w:rsidRPr="00C2487A">
        <w:rPr>
          <w:bCs/>
          <w:sz w:val="24"/>
          <w:szCs w:val="24"/>
        </w:rPr>
        <w:t>51:01:3003002:598</w:t>
      </w:r>
      <w:r w:rsidRPr="00C2487A">
        <w:rPr>
          <w:sz w:val="24"/>
          <w:szCs w:val="24"/>
        </w:rPr>
        <w:t xml:space="preserve">, </w:t>
      </w:r>
      <w:r w:rsidRPr="00C2487A">
        <w:rPr>
          <w:sz w:val="24"/>
          <w:szCs w:val="24"/>
          <w:lang w:bidi="ru-RU"/>
        </w:rPr>
        <w:t xml:space="preserve">площадью </w:t>
      </w:r>
      <w:r w:rsidRPr="00C2487A">
        <w:rPr>
          <w:sz w:val="24"/>
          <w:szCs w:val="24"/>
        </w:rPr>
        <w:t xml:space="preserve">1844 кв.м, </w:t>
      </w:r>
      <w:r w:rsidRPr="00C2487A">
        <w:rPr>
          <w:rFonts w:eastAsia="Calibri"/>
          <w:sz w:val="24"/>
          <w:szCs w:val="24"/>
          <w:lang w:eastAsia="en-US"/>
        </w:rPr>
        <w:t>местоположение: Мурманская область, муниципальный район Кольский, городское поселение Кильдинстрой, населенный пункт Зверосовхоз.</w:t>
      </w:r>
    </w:p>
    <w:p w14:paraId="0133E666" w14:textId="77777777" w:rsidR="00E14F73" w:rsidRPr="006F576B" w:rsidRDefault="00E14F73" w:rsidP="00E14F73">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243D0995" w14:textId="77777777" w:rsidR="00C2487A" w:rsidRPr="00C2487A" w:rsidRDefault="00C2487A" w:rsidP="00C2487A">
      <w:pPr>
        <w:ind w:right="-241"/>
        <w:jc w:val="center"/>
        <w:rPr>
          <w:sz w:val="24"/>
          <w:szCs w:val="24"/>
        </w:rPr>
      </w:pPr>
    </w:p>
    <w:p w14:paraId="54A56EB2" w14:textId="77777777" w:rsidR="00C2487A" w:rsidRPr="00C2487A" w:rsidRDefault="00C2487A" w:rsidP="00C2487A">
      <w:pPr>
        <w:ind w:right="-241"/>
        <w:jc w:val="center"/>
        <w:rPr>
          <w:sz w:val="24"/>
          <w:szCs w:val="24"/>
        </w:rPr>
      </w:pPr>
      <w:r w:rsidRPr="00C2487A">
        <w:rPr>
          <w:sz w:val="24"/>
          <w:szCs w:val="24"/>
        </w:rPr>
        <w:t>Подписи сторон:</w:t>
      </w:r>
    </w:p>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C2487A" w:rsidRPr="00C2487A" w14:paraId="541071F5" w14:textId="77777777" w:rsidTr="00BB34A6">
        <w:tc>
          <w:tcPr>
            <w:tcW w:w="3227" w:type="dxa"/>
            <w:tcBorders>
              <w:top w:val="nil"/>
              <w:left w:val="nil"/>
              <w:bottom w:val="nil"/>
              <w:right w:val="nil"/>
            </w:tcBorders>
            <w:tcMar>
              <w:top w:w="0" w:type="dxa"/>
              <w:left w:w="108" w:type="dxa"/>
              <w:bottom w:w="0" w:type="dxa"/>
              <w:right w:w="108" w:type="dxa"/>
            </w:tcMar>
          </w:tcPr>
          <w:p w14:paraId="69948D23" w14:textId="77777777" w:rsidR="00C2487A" w:rsidRPr="00C2487A" w:rsidRDefault="00C2487A" w:rsidP="00C2487A">
            <w:pPr>
              <w:jc w:val="center"/>
              <w:rPr>
                <w:b/>
                <w:bCs/>
                <w:sz w:val="24"/>
                <w:szCs w:val="24"/>
                <w:lang w:eastAsia="en-US"/>
              </w:rPr>
            </w:pPr>
          </w:p>
          <w:p w14:paraId="02F755D4" w14:textId="77777777" w:rsidR="00C2487A" w:rsidRPr="00C2487A" w:rsidRDefault="00C2487A" w:rsidP="00C2487A">
            <w:pPr>
              <w:jc w:val="center"/>
              <w:rPr>
                <w:b/>
                <w:bCs/>
                <w:sz w:val="24"/>
                <w:szCs w:val="24"/>
                <w:lang w:eastAsia="en-US"/>
              </w:rPr>
            </w:pPr>
            <w:r w:rsidRPr="00C2487A">
              <w:rPr>
                <w:b/>
                <w:bCs/>
                <w:sz w:val="24"/>
                <w:szCs w:val="24"/>
                <w:lang w:eastAsia="en-US"/>
              </w:rPr>
              <w:t>Арендодатель:</w:t>
            </w:r>
          </w:p>
          <w:p w14:paraId="65A45EE2" w14:textId="77777777" w:rsidR="00C2487A" w:rsidRPr="00C2487A" w:rsidRDefault="00C2487A" w:rsidP="00C2487A">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6DD8FF22" w14:textId="77777777" w:rsidR="00C2487A" w:rsidRPr="00C2487A" w:rsidRDefault="00C2487A" w:rsidP="00C2487A">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38C0B5EF" w14:textId="77777777" w:rsidR="00C2487A" w:rsidRPr="00C2487A" w:rsidRDefault="00C2487A" w:rsidP="00C2487A">
            <w:pPr>
              <w:keepNext/>
              <w:keepLines/>
              <w:spacing w:before="200"/>
              <w:jc w:val="center"/>
              <w:outlineLvl w:val="3"/>
              <w:rPr>
                <w:b/>
                <w:bCs/>
                <w:iCs/>
                <w:color w:val="4F81BD"/>
                <w:sz w:val="24"/>
                <w:szCs w:val="24"/>
                <w:lang w:eastAsia="en-US"/>
              </w:rPr>
            </w:pPr>
            <w:r w:rsidRPr="00C2487A">
              <w:rPr>
                <w:b/>
                <w:iCs/>
                <w:color w:val="000000"/>
                <w:sz w:val="24"/>
                <w:szCs w:val="24"/>
              </w:rPr>
              <w:t>Арендатор:</w:t>
            </w:r>
          </w:p>
        </w:tc>
      </w:tr>
      <w:tr w:rsidR="00C2487A" w:rsidRPr="00C2487A" w14:paraId="4414457C"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15F09F92" w14:textId="77777777" w:rsidR="00C2487A" w:rsidRPr="00C2487A" w:rsidRDefault="00C2487A" w:rsidP="00C2487A">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4B26562A" w14:textId="77777777" w:rsidR="00C2487A" w:rsidRPr="00C2487A" w:rsidRDefault="00C2487A" w:rsidP="00C2487A">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18C476F5" w14:textId="77777777" w:rsidR="00C2487A" w:rsidRPr="00C2487A" w:rsidRDefault="00C2487A" w:rsidP="00C2487A">
            <w:pPr>
              <w:keepNext/>
              <w:keepLines/>
              <w:spacing w:before="200"/>
              <w:jc w:val="center"/>
              <w:outlineLvl w:val="3"/>
              <w:rPr>
                <w:b/>
                <w:bCs/>
                <w:i/>
                <w:iCs/>
                <w:color w:val="4F81BD"/>
                <w:sz w:val="24"/>
                <w:szCs w:val="24"/>
                <w:lang w:eastAsia="en-US"/>
              </w:rPr>
            </w:pPr>
          </w:p>
        </w:tc>
      </w:tr>
      <w:tr w:rsidR="00C2487A" w:rsidRPr="00C2487A" w14:paraId="0D6B0517"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58BA6D87" w14:textId="77777777" w:rsidR="00C2487A" w:rsidRPr="00C2487A" w:rsidRDefault="00C2487A" w:rsidP="00C2487A">
            <w:pPr>
              <w:jc w:val="center"/>
            </w:pPr>
            <w:r w:rsidRPr="00C2487A">
              <w:t>(подпись)</w:t>
            </w:r>
          </w:p>
          <w:p w14:paraId="0308B8D3" w14:textId="77777777" w:rsidR="00C2487A" w:rsidRPr="00C2487A" w:rsidRDefault="00C2487A" w:rsidP="00C2487A">
            <w:pPr>
              <w:jc w:val="center"/>
              <w:rPr>
                <w:sz w:val="24"/>
                <w:szCs w:val="24"/>
              </w:rPr>
            </w:pPr>
          </w:p>
          <w:p w14:paraId="00A735E5" w14:textId="77777777" w:rsidR="00C2487A" w:rsidRPr="00C2487A" w:rsidRDefault="00C2487A" w:rsidP="00C2487A">
            <w:pPr>
              <w:jc w:val="center"/>
              <w:rPr>
                <w:sz w:val="24"/>
                <w:szCs w:val="24"/>
              </w:rPr>
            </w:pPr>
            <w:r w:rsidRPr="00C2487A">
              <w:rPr>
                <w:sz w:val="24"/>
                <w:szCs w:val="24"/>
              </w:rPr>
              <w:t>Онуфриенко Ольга Николаевна</w:t>
            </w:r>
          </w:p>
          <w:p w14:paraId="29CB515C" w14:textId="77777777" w:rsidR="00C2487A" w:rsidRPr="00C2487A" w:rsidRDefault="00C2487A" w:rsidP="00C2487A">
            <w:pPr>
              <w:jc w:val="center"/>
              <w:rPr>
                <w:sz w:val="24"/>
                <w:szCs w:val="24"/>
              </w:rPr>
            </w:pPr>
            <w:r w:rsidRPr="00C2487A">
              <w:rPr>
                <w:sz w:val="24"/>
                <w:szCs w:val="24"/>
              </w:rPr>
              <w:t>М.П.</w:t>
            </w:r>
          </w:p>
          <w:p w14:paraId="77FD059D" w14:textId="77777777" w:rsidR="00C2487A" w:rsidRPr="00C2487A" w:rsidRDefault="00C2487A" w:rsidP="00C2487A">
            <w:pPr>
              <w:jc w:val="center"/>
              <w:rPr>
                <w:sz w:val="24"/>
                <w:szCs w:val="24"/>
                <w:lang w:eastAsia="en-US"/>
              </w:rPr>
            </w:pPr>
            <w:r w:rsidRPr="00C2487A">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40CD44DE" w14:textId="77777777" w:rsidR="00C2487A" w:rsidRPr="00C2487A" w:rsidRDefault="00C2487A" w:rsidP="00C2487A">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1DD7DF61" w14:textId="77777777" w:rsidR="00C2487A" w:rsidRPr="00C2487A" w:rsidRDefault="00C2487A" w:rsidP="00C2487A">
            <w:pPr>
              <w:jc w:val="center"/>
              <w:rPr>
                <w:color w:val="000000"/>
                <w:lang w:eastAsia="en-US"/>
              </w:rPr>
            </w:pPr>
            <w:r w:rsidRPr="00C2487A">
              <w:rPr>
                <w:lang w:eastAsia="en-US"/>
              </w:rPr>
              <w:t>(</w:t>
            </w:r>
            <w:r w:rsidRPr="00C2487A">
              <w:t>подпись</w:t>
            </w:r>
            <w:r w:rsidRPr="00C2487A">
              <w:rPr>
                <w:lang w:eastAsia="en-US"/>
              </w:rPr>
              <w:t>)</w:t>
            </w:r>
          </w:p>
          <w:p w14:paraId="7DA140D6" w14:textId="77777777" w:rsidR="00C2487A" w:rsidRPr="00C2487A" w:rsidRDefault="00C2487A" w:rsidP="00C2487A">
            <w:pPr>
              <w:rPr>
                <w:sz w:val="24"/>
                <w:szCs w:val="24"/>
                <w:lang w:eastAsia="en-US"/>
              </w:rPr>
            </w:pPr>
            <w:r w:rsidRPr="00C2487A">
              <w:rPr>
                <w:sz w:val="24"/>
                <w:szCs w:val="24"/>
                <w:lang w:eastAsia="en-US"/>
              </w:rPr>
              <w:t>___________________________________________________________________________</w:t>
            </w:r>
          </w:p>
          <w:p w14:paraId="2E413F37" w14:textId="77777777" w:rsidR="00C2487A" w:rsidRPr="00C2487A" w:rsidRDefault="00C2487A" w:rsidP="00C2487A">
            <w:pPr>
              <w:rPr>
                <w:sz w:val="24"/>
                <w:szCs w:val="24"/>
                <w:lang w:eastAsia="en-US"/>
              </w:rPr>
            </w:pPr>
          </w:p>
          <w:p w14:paraId="1822E2FF" w14:textId="77777777" w:rsidR="00C2487A" w:rsidRPr="00C2487A" w:rsidRDefault="00C2487A" w:rsidP="00C2487A">
            <w:pPr>
              <w:jc w:val="center"/>
              <w:rPr>
                <w:sz w:val="24"/>
                <w:szCs w:val="24"/>
                <w:lang w:eastAsia="en-US"/>
              </w:rPr>
            </w:pPr>
            <w:r w:rsidRPr="00C2487A">
              <w:rPr>
                <w:sz w:val="24"/>
                <w:szCs w:val="24"/>
                <w:u w:val="single"/>
                <w:lang w:eastAsia="en-US"/>
              </w:rPr>
              <w:t xml:space="preserve">                          2021</w:t>
            </w:r>
          </w:p>
        </w:tc>
      </w:tr>
    </w:tbl>
    <w:p w14:paraId="5DAEFC86" w14:textId="77777777" w:rsidR="00C2487A" w:rsidRPr="00C2487A" w:rsidRDefault="00C2487A" w:rsidP="00C2487A">
      <w:pPr>
        <w:ind w:firstLine="720"/>
        <w:rPr>
          <w:sz w:val="24"/>
          <w:szCs w:val="24"/>
        </w:rPr>
      </w:pPr>
    </w:p>
    <w:p w14:paraId="6AFD9223" w14:textId="710AE47A" w:rsidR="00C2487A" w:rsidRDefault="00C2487A">
      <w:pPr>
        <w:pStyle w:val="Default"/>
        <w:ind w:firstLine="540"/>
        <w:jc w:val="both"/>
      </w:pPr>
    </w:p>
    <w:p w14:paraId="49EC1B8C" w14:textId="01E9B430" w:rsidR="00C2487A" w:rsidRDefault="00C2487A">
      <w:pPr>
        <w:pStyle w:val="Default"/>
        <w:ind w:firstLine="540"/>
        <w:jc w:val="both"/>
      </w:pPr>
    </w:p>
    <w:p w14:paraId="7DB23F3E" w14:textId="3A313B5E" w:rsidR="00C2487A" w:rsidRDefault="00C2487A">
      <w:pPr>
        <w:pStyle w:val="Default"/>
        <w:ind w:firstLine="540"/>
        <w:jc w:val="both"/>
      </w:pPr>
    </w:p>
    <w:p w14:paraId="0DBF49B6" w14:textId="7E7B864F" w:rsidR="00C2487A" w:rsidRDefault="00C2487A">
      <w:pPr>
        <w:pStyle w:val="Default"/>
        <w:ind w:firstLine="540"/>
        <w:jc w:val="both"/>
      </w:pPr>
    </w:p>
    <w:p w14:paraId="63DC7191" w14:textId="1AFDC509" w:rsidR="00C2487A" w:rsidRDefault="00C2487A">
      <w:pPr>
        <w:pStyle w:val="Default"/>
        <w:ind w:firstLine="540"/>
        <w:jc w:val="both"/>
      </w:pPr>
    </w:p>
    <w:p w14:paraId="147C9954" w14:textId="0B12E1B1" w:rsidR="00C2487A" w:rsidRDefault="00C2487A">
      <w:pPr>
        <w:pStyle w:val="Default"/>
        <w:ind w:firstLine="540"/>
        <w:jc w:val="both"/>
      </w:pPr>
    </w:p>
    <w:p w14:paraId="6E690349" w14:textId="4DB00C5E" w:rsidR="00C2487A" w:rsidRDefault="00C2487A">
      <w:pPr>
        <w:pStyle w:val="Default"/>
        <w:ind w:firstLine="540"/>
        <w:jc w:val="both"/>
      </w:pPr>
    </w:p>
    <w:p w14:paraId="75D74DEF" w14:textId="5FD5B738" w:rsidR="00C2487A" w:rsidRDefault="00C2487A">
      <w:pPr>
        <w:pStyle w:val="Default"/>
        <w:ind w:firstLine="540"/>
        <w:jc w:val="both"/>
      </w:pPr>
    </w:p>
    <w:p w14:paraId="24E2C0AD" w14:textId="2A0684D1" w:rsidR="00C2487A" w:rsidRDefault="00C2487A">
      <w:pPr>
        <w:pStyle w:val="Default"/>
        <w:ind w:firstLine="540"/>
        <w:jc w:val="both"/>
      </w:pPr>
    </w:p>
    <w:p w14:paraId="572202D7" w14:textId="4ED3E5CB" w:rsidR="00C2487A" w:rsidRDefault="00C2487A">
      <w:pPr>
        <w:pStyle w:val="Default"/>
        <w:ind w:firstLine="540"/>
        <w:jc w:val="both"/>
      </w:pPr>
    </w:p>
    <w:p w14:paraId="322387F8" w14:textId="18240C2A" w:rsidR="00C2487A" w:rsidRDefault="00C2487A">
      <w:pPr>
        <w:pStyle w:val="Default"/>
        <w:ind w:firstLine="540"/>
        <w:jc w:val="both"/>
      </w:pPr>
    </w:p>
    <w:p w14:paraId="22F6445D" w14:textId="77777777" w:rsidR="0013556D" w:rsidRPr="0013556D" w:rsidRDefault="0013556D" w:rsidP="0013556D">
      <w:pPr>
        <w:keepNext/>
        <w:jc w:val="center"/>
        <w:outlineLvl w:val="0"/>
        <w:rPr>
          <w:b/>
          <w:bCs/>
          <w:sz w:val="26"/>
          <w:szCs w:val="26"/>
        </w:rPr>
      </w:pPr>
      <w:r w:rsidRPr="0013556D">
        <w:rPr>
          <w:b/>
          <w:bCs/>
          <w:sz w:val="26"/>
          <w:szCs w:val="26"/>
        </w:rPr>
        <w:lastRenderedPageBreak/>
        <w:t>ДОГОВОР АРЕНДЫ</w:t>
      </w:r>
    </w:p>
    <w:p w14:paraId="5CA96040" w14:textId="77777777" w:rsidR="0013556D" w:rsidRPr="0013556D" w:rsidRDefault="0013556D" w:rsidP="0013556D">
      <w:pPr>
        <w:keepNext/>
        <w:jc w:val="center"/>
        <w:outlineLvl w:val="0"/>
        <w:rPr>
          <w:b/>
          <w:bCs/>
          <w:sz w:val="26"/>
          <w:szCs w:val="26"/>
        </w:rPr>
      </w:pPr>
      <w:r w:rsidRPr="0013556D">
        <w:rPr>
          <w:b/>
          <w:bCs/>
          <w:sz w:val="26"/>
          <w:szCs w:val="26"/>
        </w:rPr>
        <w:t xml:space="preserve">земельного участка, государственная собственность на который не разграничена с кадастровым </w:t>
      </w:r>
      <w:r w:rsidRPr="0013556D">
        <w:rPr>
          <w:b/>
          <w:bCs/>
          <w:sz w:val="24"/>
          <w:szCs w:val="24"/>
        </w:rPr>
        <w:t xml:space="preserve">номером </w:t>
      </w:r>
      <w:r w:rsidRPr="0013556D">
        <w:rPr>
          <w:rFonts w:eastAsia="TimesNewRomanPSMT"/>
          <w:b/>
          <w:bCs/>
          <w:sz w:val="24"/>
          <w:szCs w:val="24"/>
        </w:rPr>
        <w:t>51:01:3003002:601</w:t>
      </w:r>
    </w:p>
    <w:p w14:paraId="68DE677E" w14:textId="77777777" w:rsidR="0013556D" w:rsidRPr="0013556D" w:rsidRDefault="0013556D" w:rsidP="0013556D">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13556D" w:rsidRPr="0013556D" w14:paraId="44B04ECE" w14:textId="77777777" w:rsidTr="00BB34A6">
        <w:tc>
          <w:tcPr>
            <w:tcW w:w="3482" w:type="dxa"/>
          </w:tcPr>
          <w:p w14:paraId="37352A5C" w14:textId="77777777" w:rsidR="0013556D" w:rsidRPr="0013556D" w:rsidRDefault="0013556D" w:rsidP="0013556D">
            <w:pPr>
              <w:widowControl w:val="0"/>
              <w:snapToGrid w:val="0"/>
              <w:rPr>
                <w:sz w:val="24"/>
                <w:szCs w:val="24"/>
              </w:rPr>
            </w:pPr>
            <w:r w:rsidRPr="0013556D">
              <w:rPr>
                <w:sz w:val="24"/>
                <w:szCs w:val="24"/>
              </w:rPr>
              <w:t>г.</w:t>
            </w:r>
            <w:r w:rsidRPr="0013556D">
              <w:rPr>
                <w:bCs/>
                <w:sz w:val="24"/>
                <w:szCs w:val="24"/>
              </w:rPr>
              <w:t xml:space="preserve"> Мурманск</w:t>
            </w:r>
          </w:p>
        </w:tc>
        <w:tc>
          <w:tcPr>
            <w:tcW w:w="3091" w:type="dxa"/>
            <w:vAlign w:val="center"/>
          </w:tcPr>
          <w:p w14:paraId="0DA6E03E" w14:textId="77777777" w:rsidR="0013556D" w:rsidRPr="0013556D" w:rsidRDefault="0013556D" w:rsidP="0013556D">
            <w:pPr>
              <w:widowControl w:val="0"/>
              <w:snapToGrid w:val="0"/>
              <w:jc w:val="center"/>
              <w:rPr>
                <w:b/>
                <w:sz w:val="24"/>
                <w:szCs w:val="24"/>
              </w:rPr>
            </w:pPr>
            <w:r w:rsidRPr="0013556D">
              <w:rPr>
                <w:b/>
                <w:sz w:val="24"/>
                <w:szCs w:val="24"/>
              </w:rPr>
              <w:t>№ ______</w:t>
            </w:r>
          </w:p>
        </w:tc>
        <w:tc>
          <w:tcPr>
            <w:tcW w:w="3066" w:type="dxa"/>
            <w:vAlign w:val="bottom"/>
          </w:tcPr>
          <w:p w14:paraId="55F575AD" w14:textId="77777777" w:rsidR="0013556D" w:rsidRPr="0013556D" w:rsidRDefault="0013556D" w:rsidP="0013556D">
            <w:pPr>
              <w:widowControl w:val="0"/>
              <w:snapToGrid w:val="0"/>
              <w:jc w:val="right"/>
              <w:rPr>
                <w:sz w:val="24"/>
                <w:szCs w:val="24"/>
              </w:rPr>
            </w:pPr>
            <w:r w:rsidRPr="0013556D">
              <w:rPr>
                <w:sz w:val="24"/>
                <w:szCs w:val="24"/>
                <w:u w:val="single"/>
              </w:rPr>
              <w:t>«     »                2021 г</w:t>
            </w:r>
            <w:r w:rsidRPr="0013556D">
              <w:rPr>
                <w:sz w:val="24"/>
                <w:szCs w:val="24"/>
              </w:rPr>
              <w:t>.</w:t>
            </w:r>
          </w:p>
        </w:tc>
      </w:tr>
    </w:tbl>
    <w:p w14:paraId="3ACC1053" w14:textId="77777777" w:rsidR="0013556D" w:rsidRPr="0013556D" w:rsidRDefault="0013556D" w:rsidP="0013556D">
      <w:pPr>
        <w:jc w:val="both"/>
        <w:rPr>
          <w:bCs/>
          <w:color w:val="000000"/>
          <w:sz w:val="24"/>
          <w:szCs w:val="24"/>
        </w:rPr>
      </w:pPr>
    </w:p>
    <w:p w14:paraId="419B11AD" w14:textId="77777777" w:rsidR="0013556D" w:rsidRPr="0013556D" w:rsidRDefault="0013556D" w:rsidP="0013556D">
      <w:pPr>
        <w:ind w:firstLine="709"/>
        <w:jc w:val="both"/>
        <w:rPr>
          <w:sz w:val="24"/>
          <w:szCs w:val="24"/>
        </w:rPr>
      </w:pPr>
      <w:r w:rsidRPr="0013556D">
        <w:rPr>
          <w:b/>
          <w:bCs/>
          <w:color w:val="000000"/>
          <w:sz w:val="24"/>
          <w:szCs w:val="24"/>
          <w:u w:val="single"/>
        </w:rPr>
        <w:t>Министерство имущественных отношений Мурманской области</w:t>
      </w:r>
      <w:r w:rsidRPr="0013556D">
        <w:rPr>
          <w:bCs/>
          <w:color w:val="000000"/>
          <w:sz w:val="24"/>
          <w:szCs w:val="24"/>
        </w:rPr>
        <w:t xml:space="preserve">, именуемое в дальнейшем «Арендодатель», </w:t>
      </w:r>
      <w:r w:rsidRPr="0013556D">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13556D">
        <w:rPr>
          <w:b/>
          <w:color w:val="000000"/>
          <w:sz w:val="24"/>
          <w:szCs w:val="24"/>
          <w:u w:val="single"/>
        </w:rPr>
        <w:t>____________________________</w:t>
      </w:r>
      <w:r w:rsidRPr="0013556D">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13556D">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7501E54C" w14:textId="77777777" w:rsidR="0013556D" w:rsidRPr="0013556D" w:rsidRDefault="0013556D" w:rsidP="0013556D">
      <w:pPr>
        <w:ind w:firstLine="709"/>
        <w:jc w:val="both"/>
        <w:rPr>
          <w:sz w:val="24"/>
          <w:szCs w:val="24"/>
        </w:rPr>
      </w:pPr>
    </w:p>
    <w:p w14:paraId="64C69170" w14:textId="77777777" w:rsidR="0013556D" w:rsidRPr="0013556D" w:rsidRDefault="0013556D" w:rsidP="0013556D">
      <w:pPr>
        <w:ind w:firstLine="709"/>
        <w:jc w:val="both"/>
        <w:rPr>
          <w:sz w:val="24"/>
          <w:szCs w:val="24"/>
        </w:rPr>
      </w:pPr>
    </w:p>
    <w:p w14:paraId="30C66735" w14:textId="77777777" w:rsidR="0013556D" w:rsidRPr="0013556D" w:rsidRDefault="0013556D" w:rsidP="0013556D">
      <w:pPr>
        <w:ind w:right="-35" w:firstLine="709"/>
        <w:jc w:val="center"/>
        <w:rPr>
          <w:bCs/>
          <w:sz w:val="24"/>
          <w:szCs w:val="24"/>
        </w:rPr>
      </w:pPr>
      <w:r w:rsidRPr="0013556D">
        <w:rPr>
          <w:bCs/>
          <w:sz w:val="24"/>
          <w:szCs w:val="24"/>
        </w:rPr>
        <w:t>1. ПРЕДМЕТ ДОГОВОРА</w:t>
      </w:r>
    </w:p>
    <w:p w14:paraId="467216D9" w14:textId="77777777" w:rsidR="0013556D" w:rsidRPr="0013556D" w:rsidRDefault="0013556D" w:rsidP="0013556D">
      <w:pPr>
        <w:ind w:right="-35" w:firstLine="709"/>
        <w:jc w:val="center"/>
        <w:rPr>
          <w:bCs/>
          <w:sz w:val="24"/>
          <w:szCs w:val="24"/>
        </w:rPr>
      </w:pPr>
    </w:p>
    <w:p w14:paraId="21E35E52" w14:textId="77777777" w:rsidR="0013556D" w:rsidRPr="0013556D" w:rsidRDefault="0013556D" w:rsidP="0013556D">
      <w:pPr>
        <w:autoSpaceDE w:val="0"/>
        <w:autoSpaceDN w:val="0"/>
        <w:adjustRightInd w:val="0"/>
        <w:ind w:firstLine="709"/>
        <w:jc w:val="both"/>
        <w:rPr>
          <w:bCs/>
          <w:sz w:val="24"/>
          <w:szCs w:val="24"/>
          <w:u w:val="single"/>
        </w:rPr>
      </w:pPr>
      <w:r w:rsidRPr="0013556D">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51:01:3003002:601, </w:t>
      </w:r>
      <w:r w:rsidRPr="0013556D">
        <w:rPr>
          <w:sz w:val="24"/>
          <w:szCs w:val="24"/>
          <w:lang w:bidi="ru-RU"/>
        </w:rPr>
        <w:t xml:space="preserve">площадью </w:t>
      </w:r>
      <w:r w:rsidRPr="0013556D">
        <w:rPr>
          <w:sz w:val="24"/>
          <w:szCs w:val="24"/>
        </w:rPr>
        <w:t xml:space="preserve">2000 кв.м, </w:t>
      </w:r>
      <w:r w:rsidRPr="0013556D">
        <w:rPr>
          <w:rFonts w:eastAsia="Calibri"/>
          <w:sz w:val="24"/>
          <w:szCs w:val="24"/>
          <w:lang w:eastAsia="en-US"/>
        </w:rPr>
        <w:t xml:space="preserve">местоположение: Мурманская область, муниципальный район Кольский, городское поселение Кильдинстрой, населенный пункт Зверосовхоз </w:t>
      </w:r>
      <w:r w:rsidRPr="0013556D">
        <w:rPr>
          <w:color w:val="000000"/>
          <w:sz w:val="24"/>
          <w:szCs w:val="24"/>
          <w:lang w:bidi="ru-RU"/>
        </w:rPr>
        <w:t>(далее – Участок).</w:t>
      </w:r>
    </w:p>
    <w:p w14:paraId="2AA64150" w14:textId="77777777" w:rsidR="0013556D" w:rsidRPr="0013556D" w:rsidRDefault="0013556D" w:rsidP="0013556D">
      <w:pPr>
        <w:autoSpaceDE w:val="0"/>
        <w:autoSpaceDN w:val="0"/>
        <w:adjustRightInd w:val="0"/>
        <w:ind w:firstLine="709"/>
        <w:jc w:val="both"/>
        <w:rPr>
          <w:bCs/>
          <w:color w:val="000000"/>
          <w:sz w:val="24"/>
          <w:szCs w:val="24"/>
        </w:rPr>
      </w:pPr>
      <w:r w:rsidRPr="0013556D">
        <w:rPr>
          <w:bCs/>
          <w:color w:val="000000"/>
          <w:sz w:val="24"/>
          <w:szCs w:val="24"/>
        </w:rPr>
        <w:t xml:space="preserve">Приведенное описание «Участка» является окончательным и не может изменяться арендатором. </w:t>
      </w:r>
    </w:p>
    <w:p w14:paraId="47246584" w14:textId="77777777" w:rsidR="0013556D" w:rsidRPr="0013556D" w:rsidRDefault="0013556D" w:rsidP="0013556D">
      <w:pPr>
        <w:autoSpaceDE w:val="0"/>
        <w:autoSpaceDN w:val="0"/>
        <w:adjustRightInd w:val="0"/>
        <w:ind w:firstLine="709"/>
        <w:jc w:val="both"/>
        <w:rPr>
          <w:bCs/>
          <w:color w:val="000000"/>
          <w:sz w:val="24"/>
          <w:szCs w:val="24"/>
        </w:rPr>
      </w:pPr>
      <w:r w:rsidRPr="0013556D">
        <w:rPr>
          <w:sz w:val="24"/>
          <w:szCs w:val="24"/>
        </w:rPr>
        <w:t>Категория земель: земли сельскохозяйственного назначения.</w:t>
      </w:r>
    </w:p>
    <w:p w14:paraId="5A574F6B" w14:textId="77777777" w:rsidR="0013556D" w:rsidRPr="0013556D" w:rsidRDefault="0013556D" w:rsidP="0013556D">
      <w:pPr>
        <w:autoSpaceDE w:val="0"/>
        <w:autoSpaceDN w:val="0"/>
        <w:adjustRightInd w:val="0"/>
        <w:ind w:firstLine="709"/>
        <w:jc w:val="both"/>
        <w:rPr>
          <w:sz w:val="24"/>
          <w:szCs w:val="24"/>
        </w:rPr>
      </w:pPr>
      <w:r w:rsidRPr="0013556D">
        <w:rPr>
          <w:bCs/>
          <w:color w:val="000000"/>
          <w:sz w:val="24"/>
          <w:szCs w:val="24"/>
        </w:rPr>
        <w:t xml:space="preserve">Вид разрешенного использования: </w:t>
      </w:r>
      <w:r w:rsidRPr="0013556D">
        <w:rPr>
          <w:sz w:val="24"/>
          <w:szCs w:val="24"/>
        </w:rPr>
        <w:t>ведение садоводства.</w:t>
      </w:r>
    </w:p>
    <w:p w14:paraId="628EAD3C" w14:textId="77777777" w:rsidR="0013556D" w:rsidRPr="0013556D" w:rsidRDefault="00511177" w:rsidP="0013556D">
      <w:pPr>
        <w:autoSpaceDE w:val="0"/>
        <w:autoSpaceDN w:val="0"/>
        <w:adjustRightInd w:val="0"/>
        <w:ind w:firstLine="709"/>
        <w:jc w:val="both"/>
        <w:rPr>
          <w:bCs/>
          <w:color w:val="000000"/>
          <w:sz w:val="24"/>
          <w:szCs w:val="24"/>
        </w:rPr>
      </w:pPr>
      <w:hyperlink r:id="rId61" w:history="1">
        <w:r w:rsidR="0013556D" w:rsidRPr="0013556D">
          <w:rPr>
            <w:bCs/>
            <w:color w:val="000000"/>
            <w:sz w:val="24"/>
            <w:szCs w:val="24"/>
          </w:rPr>
          <w:t>Цель использования</w:t>
        </w:r>
      </w:hyperlink>
      <w:r w:rsidR="0013556D" w:rsidRPr="0013556D">
        <w:rPr>
          <w:bCs/>
          <w:color w:val="000000"/>
          <w:sz w:val="24"/>
          <w:szCs w:val="24"/>
        </w:rPr>
        <w:t xml:space="preserve">: </w:t>
      </w:r>
      <w:r w:rsidR="0013556D" w:rsidRPr="0013556D">
        <w:rPr>
          <w:bCs/>
          <w:sz w:val="24"/>
          <w:szCs w:val="24"/>
        </w:rPr>
        <w:t>ведение садоводства.</w:t>
      </w:r>
    </w:p>
    <w:p w14:paraId="1698D02F" w14:textId="77777777" w:rsidR="0013556D" w:rsidRPr="0013556D" w:rsidRDefault="0013556D" w:rsidP="0013556D">
      <w:pPr>
        <w:autoSpaceDE w:val="0"/>
        <w:autoSpaceDN w:val="0"/>
        <w:ind w:firstLine="709"/>
        <w:jc w:val="both"/>
        <w:rPr>
          <w:bCs/>
          <w:color w:val="000000"/>
          <w:sz w:val="24"/>
          <w:szCs w:val="24"/>
          <w:lang w:eastAsia="en-US"/>
        </w:rPr>
      </w:pPr>
      <w:r w:rsidRPr="0013556D">
        <w:rPr>
          <w:bCs/>
          <w:sz w:val="24"/>
          <w:szCs w:val="24"/>
        </w:rPr>
        <w:t xml:space="preserve">1.2. В соответствии с выпиской из ЕГРН от 15.03.2021 № </w:t>
      </w:r>
      <w:r w:rsidRPr="0013556D">
        <w:rPr>
          <w:rFonts w:eastAsia="TimesNewRomanPSMT"/>
          <w:sz w:val="24"/>
          <w:szCs w:val="24"/>
        </w:rPr>
        <w:t>КУВИ-002/2021-22886038</w:t>
      </w:r>
      <w:r w:rsidRPr="0013556D">
        <w:rPr>
          <w:bCs/>
          <w:sz w:val="24"/>
          <w:szCs w:val="24"/>
        </w:rPr>
        <w:t xml:space="preserve"> здания и сооружения на участке отстутствуют.</w:t>
      </w:r>
    </w:p>
    <w:p w14:paraId="7F775870" w14:textId="77777777" w:rsidR="0013556D" w:rsidRPr="0013556D" w:rsidRDefault="0013556D" w:rsidP="0013556D">
      <w:pPr>
        <w:tabs>
          <w:tab w:val="left" w:pos="6521"/>
          <w:tab w:val="left" w:pos="9885"/>
        </w:tabs>
        <w:ind w:firstLine="709"/>
        <w:jc w:val="both"/>
        <w:rPr>
          <w:bCs/>
          <w:sz w:val="24"/>
          <w:szCs w:val="24"/>
        </w:rPr>
      </w:pPr>
      <w:r w:rsidRPr="0013556D">
        <w:rPr>
          <w:bCs/>
          <w:color w:val="000000"/>
          <w:sz w:val="24"/>
          <w:szCs w:val="24"/>
          <w:lang w:eastAsia="en-US"/>
        </w:rPr>
        <w:t>1.3. В соответствии с Генеральным планом и Правилами землепользования и застройки МО г.п. Кильдинстрой, утвержденным решением Совета депутатов МО г.п. Кильдинстрой от 19.03.2013 № 02/09 (в редакции решения Совета депутатов МО г.п. Кильдинстрой от 22.03.2018 № 02-07, № 02-08), согласно которым земельный участок находится в зоне — зона, занятая объектами сельскохозяйственного назначения (СХ-2).</w:t>
      </w:r>
    </w:p>
    <w:p w14:paraId="2088B7D3" w14:textId="77777777" w:rsidR="0013556D" w:rsidRPr="0013556D" w:rsidRDefault="0013556D" w:rsidP="0013556D">
      <w:pPr>
        <w:ind w:right="-35"/>
        <w:jc w:val="center"/>
        <w:rPr>
          <w:bCs/>
          <w:sz w:val="24"/>
          <w:szCs w:val="24"/>
        </w:rPr>
      </w:pPr>
      <w:r w:rsidRPr="0013556D">
        <w:rPr>
          <w:bCs/>
          <w:sz w:val="24"/>
          <w:szCs w:val="24"/>
        </w:rPr>
        <w:t>2. ОГРАНИЧЕНИЯ ИСПОЛЬЗОВАНИЯ И ОБРЕМЕНЕНИЯ УЧАСТКА</w:t>
      </w:r>
    </w:p>
    <w:p w14:paraId="3800EC4D" w14:textId="77777777" w:rsidR="0013556D" w:rsidRPr="0013556D" w:rsidRDefault="0013556D" w:rsidP="0013556D">
      <w:pPr>
        <w:ind w:right="-35"/>
        <w:jc w:val="center"/>
        <w:rPr>
          <w:bCs/>
          <w:sz w:val="24"/>
          <w:szCs w:val="24"/>
        </w:rPr>
      </w:pPr>
    </w:p>
    <w:p w14:paraId="167606DD" w14:textId="77777777" w:rsidR="0013556D" w:rsidRPr="0013556D" w:rsidRDefault="0013556D" w:rsidP="0013556D">
      <w:pPr>
        <w:ind w:firstLine="720"/>
        <w:jc w:val="both"/>
        <w:rPr>
          <w:bCs/>
          <w:sz w:val="24"/>
          <w:szCs w:val="24"/>
        </w:rPr>
      </w:pPr>
      <w:r w:rsidRPr="0013556D">
        <w:rPr>
          <w:bCs/>
          <w:sz w:val="24"/>
          <w:szCs w:val="24"/>
        </w:rPr>
        <w:t>2.1. Ограничения и обременения: не установлены.</w:t>
      </w:r>
    </w:p>
    <w:p w14:paraId="48F20B4D" w14:textId="77777777" w:rsidR="0013556D" w:rsidRPr="0013556D" w:rsidRDefault="0013556D" w:rsidP="0013556D">
      <w:pPr>
        <w:ind w:firstLine="709"/>
        <w:jc w:val="both"/>
        <w:rPr>
          <w:bCs/>
          <w:color w:val="000000"/>
          <w:sz w:val="24"/>
          <w:szCs w:val="24"/>
        </w:rPr>
      </w:pPr>
      <w:r w:rsidRPr="0013556D">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08A85999" w14:textId="77777777" w:rsidR="0013556D" w:rsidRPr="0013556D" w:rsidRDefault="0013556D" w:rsidP="0013556D">
      <w:pPr>
        <w:ind w:firstLine="709"/>
        <w:jc w:val="both"/>
        <w:rPr>
          <w:sz w:val="24"/>
          <w:szCs w:val="24"/>
        </w:rPr>
      </w:pPr>
      <w:r w:rsidRPr="0013556D">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3D820724" w14:textId="77777777" w:rsidR="0013556D" w:rsidRPr="0013556D" w:rsidRDefault="0013556D" w:rsidP="0013556D">
      <w:pPr>
        <w:jc w:val="both"/>
        <w:rPr>
          <w:bCs/>
          <w:color w:val="000000"/>
          <w:sz w:val="24"/>
          <w:szCs w:val="24"/>
        </w:rPr>
      </w:pPr>
    </w:p>
    <w:p w14:paraId="4058D1A3" w14:textId="77777777" w:rsidR="0013556D" w:rsidRPr="0013556D" w:rsidRDefault="0013556D" w:rsidP="0013556D">
      <w:pPr>
        <w:autoSpaceDE w:val="0"/>
        <w:autoSpaceDN w:val="0"/>
        <w:adjustRightInd w:val="0"/>
        <w:ind w:firstLine="709"/>
        <w:jc w:val="center"/>
        <w:rPr>
          <w:bCs/>
          <w:color w:val="000000"/>
          <w:sz w:val="24"/>
          <w:szCs w:val="24"/>
        </w:rPr>
      </w:pPr>
      <w:r w:rsidRPr="0013556D">
        <w:rPr>
          <w:bCs/>
          <w:color w:val="000000"/>
          <w:sz w:val="24"/>
          <w:szCs w:val="24"/>
        </w:rPr>
        <w:t>3. СРОК ДОГОВОРА</w:t>
      </w:r>
    </w:p>
    <w:p w14:paraId="2A6F20B9" w14:textId="77777777" w:rsidR="0013556D" w:rsidRPr="0013556D" w:rsidRDefault="0013556D" w:rsidP="0013556D">
      <w:pPr>
        <w:autoSpaceDE w:val="0"/>
        <w:autoSpaceDN w:val="0"/>
        <w:adjustRightInd w:val="0"/>
        <w:ind w:firstLine="709"/>
        <w:jc w:val="center"/>
        <w:rPr>
          <w:bCs/>
          <w:color w:val="000000"/>
          <w:sz w:val="24"/>
          <w:szCs w:val="24"/>
        </w:rPr>
      </w:pPr>
    </w:p>
    <w:p w14:paraId="04473021" w14:textId="77777777" w:rsidR="0013556D" w:rsidRPr="0013556D" w:rsidRDefault="0013556D" w:rsidP="0013556D">
      <w:pPr>
        <w:autoSpaceDE w:val="0"/>
        <w:autoSpaceDN w:val="0"/>
        <w:adjustRightInd w:val="0"/>
        <w:ind w:firstLine="709"/>
        <w:jc w:val="both"/>
        <w:rPr>
          <w:bCs/>
          <w:color w:val="000000"/>
          <w:sz w:val="24"/>
          <w:szCs w:val="24"/>
          <w:lang w:bidi="ru-RU"/>
        </w:rPr>
      </w:pPr>
      <w:r w:rsidRPr="0013556D">
        <w:rPr>
          <w:bCs/>
          <w:color w:val="000000"/>
          <w:sz w:val="24"/>
          <w:szCs w:val="24"/>
          <w:lang w:bidi="ru-RU"/>
        </w:rPr>
        <w:t xml:space="preserve">3.1. Договор аренды заключен на срок </w:t>
      </w:r>
      <w:r w:rsidRPr="0013556D">
        <w:rPr>
          <w:sz w:val="24"/>
          <w:szCs w:val="24"/>
        </w:rPr>
        <w:t>–</w:t>
      </w:r>
      <w:r w:rsidRPr="0013556D">
        <w:rPr>
          <w:bCs/>
          <w:color w:val="000000"/>
          <w:sz w:val="24"/>
          <w:szCs w:val="24"/>
          <w:lang w:bidi="ru-RU"/>
        </w:rPr>
        <w:t xml:space="preserve"> </w:t>
      </w:r>
      <w:r w:rsidRPr="0013556D">
        <w:rPr>
          <w:sz w:val="24"/>
          <w:szCs w:val="24"/>
        </w:rPr>
        <w:t>10 (десять) лет</w:t>
      </w:r>
      <w:r w:rsidRPr="0013556D">
        <w:rPr>
          <w:bCs/>
          <w:color w:val="000000"/>
          <w:sz w:val="24"/>
          <w:szCs w:val="24"/>
          <w:lang w:bidi="ru-RU"/>
        </w:rPr>
        <w:t>, с «___» ______2021 по «__» ______ 20__.</w:t>
      </w:r>
      <w:r w:rsidRPr="0013556D">
        <w:rPr>
          <w:sz w:val="24"/>
          <w:szCs w:val="24"/>
        </w:rPr>
        <w:t xml:space="preserve"> </w:t>
      </w:r>
    </w:p>
    <w:p w14:paraId="3A0E0A13" w14:textId="77777777" w:rsidR="0013556D" w:rsidRPr="0013556D" w:rsidRDefault="0013556D" w:rsidP="0013556D">
      <w:pPr>
        <w:autoSpaceDE w:val="0"/>
        <w:autoSpaceDN w:val="0"/>
        <w:ind w:firstLine="709"/>
        <w:jc w:val="both"/>
        <w:rPr>
          <w:bCs/>
          <w:sz w:val="24"/>
          <w:szCs w:val="24"/>
        </w:rPr>
      </w:pPr>
      <w:r w:rsidRPr="0013556D">
        <w:rPr>
          <w:bCs/>
          <w:sz w:val="24"/>
          <w:szCs w:val="24"/>
        </w:rPr>
        <w:lastRenderedPageBreak/>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47A55B8F" w14:textId="77777777" w:rsidR="0013556D" w:rsidRPr="0013556D" w:rsidRDefault="0013556D" w:rsidP="0013556D">
      <w:pPr>
        <w:widowControl w:val="0"/>
        <w:ind w:firstLine="709"/>
        <w:jc w:val="center"/>
        <w:rPr>
          <w:bCs/>
          <w:color w:val="000000"/>
          <w:sz w:val="24"/>
          <w:szCs w:val="24"/>
          <w:lang w:bidi="ru-RU"/>
        </w:rPr>
      </w:pPr>
    </w:p>
    <w:p w14:paraId="2DB662EE" w14:textId="77777777" w:rsidR="0013556D" w:rsidRPr="0013556D" w:rsidRDefault="0013556D" w:rsidP="0013556D">
      <w:pPr>
        <w:widowControl w:val="0"/>
        <w:ind w:firstLine="709"/>
        <w:jc w:val="center"/>
        <w:rPr>
          <w:bCs/>
          <w:color w:val="000000"/>
          <w:sz w:val="24"/>
          <w:szCs w:val="24"/>
          <w:lang w:bidi="ru-RU"/>
        </w:rPr>
      </w:pPr>
      <w:r w:rsidRPr="0013556D">
        <w:rPr>
          <w:bCs/>
          <w:color w:val="000000"/>
          <w:sz w:val="24"/>
          <w:szCs w:val="24"/>
          <w:lang w:bidi="ru-RU"/>
        </w:rPr>
        <w:t>4. АРЕНДНЫЕ ПЛАТЕЖИ</w:t>
      </w:r>
    </w:p>
    <w:p w14:paraId="48FE001B" w14:textId="77777777" w:rsidR="0013556D" w:rsidRPr="0013556D" w:rsidRDefault="0013556D" w:rsidP="0013556D">
      <w:pPr>
        <w:widowControl w:val="0"/>
        <w:ind w:firstLine="709"/>
        <w:jc w:val="center"/>
        <w:rPr>
          <w:bCs/>
          <w:color w:val="000000"/>
          <w:sz w:val="24"/>
          <w:szCs w:val="24"/>
          <w:lang w:bidi="ru-RU"/>
        </w:rPr>
      </w:pPr>
    </w:p>
    <w:p w14:paraId="5356D5C3" w14:textId="5693A46A"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 xml:space="preserve">4.1. Администратором платежей по Договору является </w:t>
      </w:r>
      <w:r w:rsidR="00E14F73">
        <w:rPr>
          <w:color w:val="000000"/>
          <w:sz w:val="24"/>
          <w:szCs w:val="24"/>
          <w:lang w:bidi="ru-RU"/>
        </w:rPr>
        <w:t>Управление земельными ресурсами Кольского района</w:t>
      </w:r>
      <w:r w:rsidRPr="0013556D">
        <w:rPr>
          <w:color w:val="000000"/>
          <w:sz w:val="24"/>
          <w:szCs w:val="24"/>
          <w:lang w:bidi="ru-RU"/>
        </w:rPr>
        <w:t>.</w:t>
      </w:r>
    </w:p>
    <w:p w14:paraId="45537E65" w14:textId="77777777" w:rsidR="0013556D" w:rsidRPr="0013556D" w:rsidRDefault="0013556D" w:rsidP="0013556D">
      <w:pPr>
        <w:widowControl w:val="0"/>
        <w:ind w:firstLine="709"/>
        <w:jc w:val="both"/>
        <w:rPr>
          <w:color w:val="000000"/>
          <w:sz w:val="24"/>
          <w:szCs w:val="24"/>
          <w:lang w:bidi="ru-RU"/>
        </w:rPr>
      </w:pPr>
      <w:r w:rsidRPr="0013556D">
        <w:rPr>
          <w:sz w:val="24"/>
          <w:szCs w:val="24"/>
        </w:rPr>
        <w:t xml:space="preserve">4.2. В соответствии с Протоколом «______» размер годовой арендной платы за пользование Участком составляет </w:t>
      </w:r>
      <w:r w:rsidRPr="0013556D">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2F24B964"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 xml:space="preserve">4.3. </w:t>
      </w:r>
      <w:r w:rsidRPr="0013556D">
        <w:rPr>
          <w:sz w:val="24"/>
          <w:szCs w:val="24"/>
        </w:rPr>
        <w:t>Внесенный Арендатором задаток для участия в аукционе на право заключения договора аренды земельного участка в сумме ________ (_________) руб. 00 коп. засчитывается в счет оплаты арендной платы по настоящему Договору.</w:t>
      </w:r>
    </w:p>
    <w:p w14:paraId="2EE8FCDB"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3B393AFF"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1D990F85"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 xml:space="preserve">Арендная плата за Участок перечисляется по следующим банковским реквизитам: </w:t>
      </w:r>
    </w:p>
    <w:p w14:paraId="13F534B7"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Банк получателя: ОТДЕЛЕНИЕ МУРМАНСК// УФК по Мурманской области г. Мурманск</w:t>
      </w:r>
    </w:p>
    <w:p w14:paraId="40F40A53"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БИК 014705901</w:t>
      </w:r>
    </w:p>
    <w:p w14:paraId="6D3CF4AE"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Счет 40102810745370000041</w:t>
      </w:r>
    </w:p>
    <w:p w14:paraId="5683B1F1"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154E58C6"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ИНН 5105031608 КПП 510501001</w:t>
      </w:r>
    </w:p>
    <w:p w14:paraId="79B05ED2"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Счет получателя  03100643000000014900</w:t>
      </w:r>
    </w:p>
    <w:p w14:paraId="7E3295A5"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ОКТМО: 47 605 158  (Кильдинстрой)</w:t>
      </w:r>
    </w:p>
    <w:p w14:paraId="75A3E8C7"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ОКТМО: 47 605 161  (Молочный)</w:t>
      </w:r>
    </w:p>
    <w:p w14:paraId="2C2614A7"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ОКТМО: 47 605 173 (Туманный)</w:t>
      </w:r>
    </w:p>
    <w:p w14:paraId="4BF315F8"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ОКТМО: 47 605 101 (Кола)</w:t>
      </w:r>
    </w:p>
    <w:p w14:paraId="479EB9FD"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ОКТМО: 47 605 163 051 (Мурмаши)</w:t>
      </w:r>
    </w:p>
    <w:p w14:paraId="2F51F228"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 xml:space="preserve">Код бюджетной классификации: 009 1 11 05013 13 0000 120 (для городских поселений) </w:t>
      </w:r>
    </w:p>
    <w:p w14:paraId="75C3BACD"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наименование платежа: арендная плата по договору аренды з/у №___ от ________.</w:t>
      </w:r>
    </w:p>
    <w:p w14:paraId="70E2353E"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31218595"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62" w:history="1">
        <w:r w:rsidRPr="0013556D">
          <w:rPr>
            <w:color w:val="000000"/>
            <w:sz w:val="24"/>
            <w:szCs w:val="24"/>
            <w:lang w:bidi="ru-RU"/>
          </w:rPr>
          <w:t xml:space="preserve">0,05 </w:t>
        </w:r>
        <w:r w:rsidRPr="0013556D">
          <w:rPr>
            <w:iCs/>
            <w:color w:val="000000"/>
            <w:sz w:val="24"/>
            <w:szCs w:val="24"/>
            <w:lang w:bidi="ru-RU"/>
          </w:rPr>
          <w:t>%</w:t>
        </w:r>
      </w:hyperlink>
      <w:r w:rsidRPr="0013556D">
        <w:rPr>
          <w:color w:val="000000"/>
          <w:sz w:val="24"/>
          <w:szCs w:val="24"/>
          <w:lang w:bidi="ru-RU"/>
        </w:rPr>
        <w:t xml:space="preserve"> от суммы просроченной платежа за каждый день просрочки.</w:t>
      </w:r>
    </w:p>
    <w:p w14:paraId="6E0E7AEB"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4.8. Неиспользование Участка Арендатором не может служить основанием для невнесения арендной платы.</w:t>
      </w:r>
    </w:p>
    <w:p w14:paraId="3C8E88C0"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4320FF7F" w14:textId="77777777" w:rsidR="0013556D" w:rsidRPr="0013556D" w:rsidRDefault="0013556D" w:rsidP="0013556D">
      <w:pPr>
        <w:ind w:firstLine="709"/>
        <w:jc w:val="both"/>
        <w:rPr>
          <w:bCs/>
          <w:spacing w:val="-4"/>
          <w:sz w:val="24"/>
          <w:szCs w:val="24"/>
        </w:rPr>
      </w:pPr>
      <w:r w:rsidRPr="0013556D">
        <w:rPr>
          <w:color w:val="000000"/>
          <w:sz w:val="24"/>
          <w:szCs w:val="24"/>
          <w:lang w:bidi="ru-RU"/>
        </w:rPr>
        <w:t xml:space="preserve">4.10. </w:t>
      </w:r>
      <w:r w:rsidRPr="0013556D">
        <w:rPr>
          <w:bCs/>
          <w:spacing w:val="-4"/>
          <w:sz w:val="24"/>
          <w:szCs w:val="24"/>
        </w:rPr>
        <w:t>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правового акта в законную силу. Перерасчет арендной платы и направление требования Арендатору осуществляется Администратором платежей.</w:t>
      </w:r>
    </w:p>
    <w:p w14:paraId="63F68B7E" w14:textId="77777777" w:rsidR="0013556D" w:rsidRPr="0013556D" w:rsidRDefault="0013556D" w:rsidP="0013556D">
      <w:pPr>
        <w:ind w:firstLine="709"/>
        <w:jc w:val="both"/>
        <w:rPr>
          <w:bCs/>
          <w:spacing w:val="-4"/>
          <w:sz w:val="24"/>
          <w:szCs w:val="24"/>
        </w:rPr>
      </w:pPr>
      <w:r w:rsidRPr="0013556D">
        <w:rPr>
          <w:bCs/>
          <w:spacing w:val="-4"/>
          <w:sz w:val="24"/>
          <w:szCs w:val="24"/>
        </w:rPr>
        <w:lastRenderedPageBreak/>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0452513F" w14:textId="77777777" w:rsidR="0013556D" w:rsidRPr="0013556D" w:rsidRDefault="0013556D" w:rsidP="0013556D">
      <w:pPr>
        <w:widowControl w:val="0"/>
        <w:ind w:firstLine="708"/>
        <w:jc w:val="both"/>
        <w:rPr>
          <w:rFonts w:eastAsia="Microsoft Sans Serif"/>
          <w:sz w:val="24"/>
          <w:szCs w:val="24"/>
          <w:lang w:bidi="ru-RU"/>
        </w:rPr>
      </w:pPr>
      <w:r w:rsidRPr="0013556D">
        <w:rPr>
          <w:bCs/>
          <w:spacing w:val="-4"/>
          <w:sz w:val="24"/>
          <w:szCs w:val="24"/>
        </w:rPr>
        <w:t xml:space="preserve">-Арендатором, если он уведомит Арендодателя через </w:t>
      </w:r>
      <w:r w:rsidRPr="0013556D">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650383A6" w14:textId="6E6DB5D4" w:rsidR="0013556D" w:rsidRPr="0013556D" w:rsidRDefault="0013556D" w:rsidP="0013556D">
      <w:pPr>
        <w:widowControl w:val="0"/>
        <w:ind w:firstLine="708"/>
        <w:jc w:val="both"/>
        <w:rPr>
          <w:rFonts w:eastAsia="Microsoft Sans Serif"/>
          <w:sz w:val="24"/>
          <w:szCs w:val="24"/>
          <w:lang w:bidi="ru-RU"/>
        </w:rPr>
      </w:pPr>
      <w:r w:rsidRPr="0013556D">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E14F73">
        <w:rPr>
          <w:rFonts w:eastAsia="Microsoft Sans Serif"/>
          <w:sz w:val="24"/>
          <w:szCs w:val="24"/>
          <w:lang w:bidi="ru-RU"/>
        </w:rPr>
        <w:t>Кольское слово</w:t>
      </w:r>
      <w:r w:rsidRPr="0013556D">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52DE661F" w14:textId="77777777" w:rsidR="0013556D" w:rsidRPr="0013556D" w:rsidRDefault="0013556D" w:rsidP="0013556D">
      <w:pPr>
        <w:ind w:firstLine="709"/>
        <w:jc w:val="both"/>
        <w:rPr>
          <w:bCs/>
          <w:spacing w:val="-4"/>
          <w:sz w:val="24"/>
          <w:szCs w:val="24"/>
        </w:rPr>
      </w:pPr>
    </w:p>
    <w:p w14:paraId="3900A5E7" w14:textId="77777777" w:rsidR="0013556D" w:rsidRPr="0013556D" w:rsidRDefault="0013556D" w:rsidP="0013556D">
      <w:pPr>
        <w:widowControl w:val="0"/>
        <w:ind w:firstLine="709"/>
        <w:jc w:val="center"/>
        <w:rPr>
          <w:rFonts w:eastAsia="Microsoft Sans Serif"/>
          <w:color w:val="000000"/>
          <w:sz w:val="24"/>
          <w:szCs w:val="24"/>
          <w:lang w:bidi="ru-RU"/>
        </w:rPr>
      </w:pPr>
      <w:r w:rsidRPr="0013556D">
        <w:rPr>
          <w:color w:val="000000"/>
          <w:sz w:val="24"/>
          <w:szCs w:val="24"/>
          <w:lang w:bidi="ru-RU"/>
        </w:rPr>
        <w:t>5</w:t>
      </w:r>
      <w:r w:rsidRPr="0013556D">
        <w:rPr>
          <w:rFonts w:eastAsia="Microsoft Sans Serif"/>
          <w:color w:val="000000"/>
          <w:sz w:val="24"/>
          <w:szCs w:val="24"/>
          <w:lang w:bidi="ru-RU"/>
        </w:rPr>
        <w:t>. ПРАВА И ОБЯЗАННОСТИ АРЕНДОДАТЕЛЯ</w:t>
      </w:r>
    </w:p>
    <w:p w14:paraId="68E9654F" w14:textId="77777777" w:rsidR="0013556D" w:rsidRPr="0013556D" w:rsidRDefault="0013556D" w:rsidP="0013556D">
      <w:pPr>
        <w:widowControl w:val="0"/>
        <w:ind w:firstLine="709"/>
        <w:jc w:val="center"/>
        <w:rPr>
          <w:rFonts w:eastAsia="Microsoft Sans Serif"/>
          <w:color w:val="000000"/>
          <w:sz w:val="24"/>
          <w:szCs w:val="24"/>
          <w:lang w:bidi="ru-RU"/>
        </w:rPr>
      </w:pPr>
    </w:p>
    <w:p w14:paraId="5CE07219"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5.1. Арендодатель имеет право:</w:t>
      </w:r>
    </w:p>
    <w:p w14:paraId="2986003A"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14C36E11"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2862301C"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5.2. Арендодатель обязан:</w:t>
      </w:r>
    </w:p>
    <w:p w14:paraId="59DC62E9"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а) передать Арендатору Участок по акту приема-передачи.</w:t>
      </w:r>
    </w:p>
    <w:p w14:paraId="76CB5C15" w14:textId="77777777" w:rsidR="0013556D" w:rsidRPr="0013556D" w:rsidRDefault="0013556D" w:rsidP="0013556D">
      <w:pPr>
        <w:widowControl w:val="0"/>
        <w:ind w:firstLine="708"/>
        <w:jc w:val="both"/>
        <w:rPr>
          <w:rFonts w:eastAsia="Microsoft Sans Serif"/>
          <w:color w:val="000000"/>
          <w:sz w:val="24"/>
          <w:szCs w:val="24"/>
          <w:lang w:bidi="ru-RU"/>
        </w:rPr>
      </w:pPr>
    </w:p>
    <w:p w14:paraId="729890DB" w14:textId="77777777" w:rsidR="0013556D" w:rsidRPr="0013556D" w:rsidRDefault="0013556D" w:rsidP="0013556D">
      <w:pPr>
        <w:widowControl w:val="0"/>
        <w:ind w:firstLine="708"/>
        <w:jc w:val="center"/>
        <w:rPr>
          <w:rFonts w:eastAsia="Microsoft Sans Serif"/>
          <w:color w:val="000000"/>
          <w:sz w:val="24"/>
          <w:szCs w:val="24"/>
          <w:lang w:bidi="ru-RU"/>
        </w:rPr>
      </w:pPr>
      <w:r w:rsidRPr="0013556D">
        <w:rPr>
          <w:rFonts w:eastAsia="Microsoft Sans Serif"/>
          <w:color w:val="000000"/>
          <w:sz w:val="24"/>
          <w:szCs w:val="24"/>
          <w:lang w:bidi="ru-RU"/>
        </w:rPr>
        <w:t>6. ПРАВА И ОБЯЗАННОСТИ АРЕНДАТОРА</w:t>
      </w:r>
    </w:p>
    <w:p w14:paraId="61FA0BE1" w14:textId="77777777" w:rsidR="0013556D" w:rsidRPr="0013556D" w:rsidRDefault="0013556D" w:rsidP="0013556D">
      <w:pPr>
        <w:widowControl w:val="0"/>
        <w:ind w:firstLine="708"/>
        <w:jc w:val="center"/>
        <w:rPr>
          <w:rFonts w:eastAsia="Microsoft Sans Serif"/>
          <w:color w:val="000000"/>
          <w:sz w:val="24"/>
          <w:szCs w:val="24"/>
          <w:lang w:bidi="ru-RU"/>
        </w:rPr>
      </w:pPr>
    </w:p>
    <w:p w14:paraId="50A6AD59"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6.1. Арендатор имеет право:</w:t>
      </w:r>
    </w:p>
    <w:p w14:paraId="25551DC7"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а) использовать Участок на условиях, установленных Договором;</w:t>
      </w:r>
    </w:p>
    <w:p w14:paraId="4D642B17" w14:textId="77777777" w:rsidR="0013556D" w:rsidRPr="0013556D" w:rsidRDefault="0013556D" w:rsidP="0013556D">
      <w:pPr>
        <w:widowControl w:val="0"/>
        <w:ind w:firstLine="709"/>
        <w:jc w:val="both"/>
        <w:rPr>
          <w:rFonts w:eastAsia="Microsoft Sans Serif"/>
          <w:color w:val="000000"/>
          <w:sz w:val="24"/>
          <w:szCs w:val="24"/>
          <w:lang w:bidi="ru-RU"/>
        </w:rPr>
      </w:pPr>
      <w:r w:rsidRPr="0013556D">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16D5FC5B"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spacing w:val="-4"/>
          <w:sz w:val="24"/>
          <w:szCs w:val="24"/>
        </w:rPr>
        <w:t>в) на компенсацию убытков, при изъятии участка для государственных или муниципальных нужд.</w:t>
      </w:r>
    </w:p>
    <w:p w14:paraId="2A3EF139"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6.3. Арендатор обязан:</w:t>
      </w:r>
    </w:p>
    <w:p w14:paraId="4BB8DA18"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0D93A203"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б) выполнять в полном объеме все условия Договора;</w:t>
      </w:r>
    </w:p>
    <w:p w14:paraId="73BB1804"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в) своевременно производить платежи за землю;</w:t>
      </w:r>
    </w:p>
    <w:p w14:paraId="6B9543DE"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г) обеспечить Арендодателю и контролирующим органам свободный доступ на Участок;</w:t>
      </w:r>
    </w:p>
    <w:p w14:paraId="58598393" w14:textId="77777777" w:rsidR="0013556D" w:rsidRPr="0013556D" w:rsidRDefault="0013556D" w:rsidP="0013556D">
      <w:pPr>
        <w:widowControl w:val="0"/>
        <w:ind w:firstLine="708"/>
        <w:jc w:val="both"/>
        <w:rPr>
          <w:sz w:val="24"/>
          <w:szCs w:val="24"/>
        </w:rPr>
      </w:pPr>
      <w:r w:rsidRPr="0013556D">
        <w:rPr>
          <w:color w:val="000000"/>
          <w:sz w:val="24"/>
          <w:szCs w:val="24"/>
        </w:rPr>
        <w:t xml:space="preserve">д) </w:t>
      </w:r>
      <w:r w:rsidRPr="0013556D">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7D1975D7" w14:textId="77777777" w:rsidR="0013556D" w:rsidRPr="0013556D" w:rsidRDefault="0013556D" w:rsidP="0013556D">
      <w:pPr>
        <w:widowControl w:val="0"/>
        <w:ind w:firstLine="708"/>
        <w:jc w:val="both"/>
        <w:rPr>
          <w:sz w:val="24"/>
          <w:szCs w:val="24"/>
        </w:rPr>
      </w:pPr>
      <w:r w:rsidRPr="0013556D">
        <w:rPr>
          <w:rFonts w:eastAsia="Microsoft Sans Serif"/>
          <w:color w:val="000000"/>
          <w:sz w:val="24"/>
          <w:szCs w:val="24"/>
          <w:lang w:bidi="ru-RU"/>
        </w:rPr>
        <w:t>е)</w:t>
      </w:r>
      <w:r w:rsidRPr="0013556D">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w:t>
      </w:r>
    </w:p>
    <w:p w14:paraId="54CAB855"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ж)</w:t>
      </w:r>
      <w:r w:rsidRPr="0013556D">
        <w:rPr>
          <w:sz w:val="24"/>
          <w:szCs w:val="24"/>
        </w:rPr>
        <w:t xml:space="preserve"> осуществлять демонтаж объектов, размещенных с нарушением установленных </w:t>
      </w:r>
      <w:r w:rsidRPr="0013556D">
        <w:rPr>
          <w:sz w:val="24"/>
          <w:szCs w:val="24"/>
        </w:rPr>
        <w:lastRenderedPageBreak/>
        <w:t>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000E7F35"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13556D">
        <w:rPr>
          <w:sz w:val="24"/>
          <w:szCs w:val="24"/>
        </w:rPr>
        <w:t>;</w:t>
      </w:r>
      <w:r w:rsidRPr="0013556D">
        <w:rPr>
          <w:rFonts w:eastAsia="Microsoft Sans Serif"/>
          <w:color w:val="000000"/>
          <w:sz w:val="24"/>
          <w:szCs w:val="24"/>
          <w:lang w:bidi="ru-RU"/>
        </w:rPr>
        <w:t xml:space="preserve"> </w:t>
      </w:r>
    </w:p>
    <w:p w14:paraId="4732BE10"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 xml:space="preserve">и) </w:t>
      </w:r>
      <w:r w:rsidRPr="0013556D">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13556D">
        <w:rPr>
          <w:rFonts w:eastAsia="Microsoft Sans Serif"/>
          <w:color w:val="000000"/>
          <w:sz w:val="24"/>
          <w:szCs w:val="24"/>
          <w:lang w:bidi="ru-RU"/>
        </w:rPr>
        <w:t>;</w:t>
      </w:r>
    </w:p>
    <w:p w14:paraId="00B2534B"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к)не нарушать прав смежных землепользователей;</w:t>
      </w:r>
    </w:p>
    <w:p w14:paraId="54321F70"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21ECF890" w14:textId="77777777" w:rsidR="0013556D" w:rsidRPr="0013556D" w:rsidRDefault="0013556D" w:rsidP="0013556D">
      <w:pPr>
        <w:widowControl w:val="0"/>
        <w:ind w:firstLine="708"/>
        <w:jc w:val="both"/>
        <w:rPr>
          <w:rFonts w:eastAsia="Microsoft Sans Serif"/>
          <w:color w:val="000000"/>
          <w:sz w:val="24"/>
          <w:szCs w:val="24"/>
          <w:lang w:bidi="ru-RU"/>
        </w:rPr>
      </w:pPr>
      <w:r w:rsidRPr="0013556D">
        <w:rPr>
          <w:color w:val="000000"/>
          <w:sz w:val="24"/>
          <w:szCs w:val="24"/>
        </w:rPr>
        <w:t xml:space="preserve">м) </w:t>
      </w:r>
      <w:r w:rsidRPr="0013556D">
        <w:rPr>
          <w:rFonts w:eastAsia="Microsoft Sans Serif"/>
          <w:color w:val="000000"/>
          <w:sz w:val="24"/>
          <w:szCs w:val="24"/>
          <w:lang w:bidi="ru-RU"/>
        </w:rPr>
        <w:t>обеспечить соблюдение противопожарных, санитарных норм и правил;</w:t>
      </w:r>
    </w:p>
    <w:p w14:paraId="1B086855" w14:textId="77777777" w:rsidR="0013556D" w:rsidRPr="0013556D" w:rsidRDefault="0013556D" w:rsidP="0013556D">
      <w:pPr>
        <w:widowControl w:val="0"/>
        <w:ind w:firstLine="708"/>
        <w:jc w:val="both"/>
        <w:rPr>
          <w:rFonts w:eastAsia="Microsoft Sans Serif"/>
          <w:sz w:val="24"/>
          <w:szCs w:val="24"/>
          <w:lang w:bidi="ru-RU"/>
        </w:rPr>
      </w:pPr>
      <w:r w:rsidRPr="0013556D">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2C974B50" w14:textId="77777777" w:rsidR="0013556D" w:rsidRPr="0013556D" w:rsidRDefault="0013556D" w:rsidP="0013556D">
      <w:pPr>
        <w:widowControl w:val="0"/>
        <w:ind w:firstLine="708"/>
        <w:jc w:val="both"/>
        <w:rPr>
          <w:rFonts w:eastAsia="Microsoft Sans Serif"/>
          <w:sz w:val="24"/>
          <w:szCs w:val="24"/>
          <w:lang w:bidi="ru-RU"/>
        </w:rPr>
      </w:pPr>
      <w:r w:rsidRPr="0013556D">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43310C03" w14:textId="77777777" w:rsidR="0013556D" w:rsidRPr="0013556D" w:rsidRDefault="0013556D" w:rsidP="0013556D">
      <w:pPr>
        <w:ind w:firstLine="709"/>
        <w:jc w:val="both"/>
        <w:rPr>
          <w:sz w:val="24"/>
          <w:szCs w:val="24"/>
        </w:rPr>
      </w:pPr>
      <w:r w:rsidRPr="0013556D">
        <w:rPr>
          <w:sz w:val="24"/>
          <w:szCs w:val="24"/>
        </w:rPr>
        <w:t>6.4.Арендатор не вправе:</w:t>
      </w:r>
    </w:p>
    <w:p w14:paraId="4BA6A1A9" w14:textId="77777777" w:rsidR="0013556D" w:rsidRPr="0013556D" w:rsidRDefault="0013556D" w:rsidP="0013556D">
      <w:pPr>
        <w:ind w:firstLine="709"/>
        <w:jc w:val="both"/>
        <w:rPr>
          <w:sz w:val="24"/>
          <w:szCs w:val="24"/>
        </w:rPr>
      </w:pPr>
      <w:r w:rsidRPr="0013556D">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5294B0AD" w14:textId="77777777" w:rsidR="0013556D" w:rsidRPr="0013556D" w:rsidRDefault="0013556D" w:rsidP="0013556D">
      <w:pPr>
        <w:ind w:firstLine="709"/>
        <w:jc w:val="both"/>
        <w:rPr>
          <w:sz w:val="24"/>
          <w:szCs w:val="24"/>
        </w:rPr>
      </w:pPr>
      <w:r w:rsidRPr="0013556D">
        <w:rPr>
          <w:sz w:val="24"/>
          <w:szCs w:val="24"/>
        </w:rPr>
        <w:t>б) передавать арендованный земельный участок или его часть в субаренду.</w:t>
      </w:r>
    </w:p>
    <w:p w14:paraId="2D4AC659" w14:textId="77777777" w:rsidR="0013556D" w:rsidRPr="0013556D" w:rsidRDefault="0013556D" w:rsidP="0013556D">
      <w:pPr>
        <w:widowControl w:val="0"/>
        <w:ind w:firstLine="708"/>
        <w:jc w:val="both"/>
        <w:rPr>
          <w:color w:val="000000"/>
          <w:sz w:val="24"/>
          <w:szCs w:val="24"/>
          <w:lang w:bidi="ru-RU"/>
        </w:rPr>
      </w:pPr>
      <w:r w:rsidRPr="0013556D">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28A81495" w14:textId="77777777" w:rsidR="0013556D" w:rsidRPr="0013556D" w:rsidRDefault="0013556D" w:rsidP="0013556D">
      <w:pPr>
        <w:widowControl w:val="0"/>
        <w:ind w:firstLine="708"/>
        <w:jc w:val="both"/>
        <w:rPr>
          <w:color w:val="000000"/>
          <w:sz w:val="24"/>
          <w:szCs w:val="24"/>
          <w:lang w:bidi="ru-RU"/>
        </w:rPr>
      </w:pPr>
    </w:p>
    <w:p w14:paraId="532A6036" w14:textId="77777777" w:rsidR="0013556D" w:rsidRPr="0013556D" w:rsidRDefault="0013556D" w:rsidP="0013556D">
      <w:pPr>
        <w:widowControl w:val="0"/>
        <w:ind w:firstLine="708"/>
        <w:jc w:val="both"/>
        <w:rPr>
          <w:color w:val="000000"/>
          <w:sz w:val="24"/>
          <w:szCs w:val="24"/>
          <w:lang w:bidi="ru-RU"/>
        </w:rPr>
      </w:pPr>
    </w:p>
    <w:p w14:paraId="1BB9C76B" w14:textId="77777777" w:rsidR="0013556D" w:rsidRPr="0013556D" w:rsidRDefault="0013556D" w:rsidP="0013556D">
      <w:pPr>
        <w:widowControl w:val="0"/>
        <w:ind w:firstLine="709"/>
        <w:jc w:val="center"/>
        <w:rPr>
          <w:color w:val="000000"/>
          <w:sz w:val="24"/>
          <w:szCs w:val="24"/>
          <w:lang w:bidi="ru-RU"/>
        </w:rPr>
      </w:pPr>
      <w:r w:rsidRPr="0013556D">
        <w:rPr>
          <w:color w:val="000000"/>
          <w:sz w:val="24"/>
          <w:szCs w:val="24"/>
          <w:lang w:bidi="ru-RU"/>
        </w:rPr>
        <w:t>7. ОТВЕТСТВЕННОСТЬ СТОРОН</w:t>
      </w:r>
    </w:p>
    <w:p w14:paraId="41241881" w14:textId="77777777" w:rsidR="0013556D" w:rsidRPr="0013556D" w:rsidRDefault="0013556D" w:rsidP="0013556D">
      <w:pPr>
        <w:widowControl w:val="0"/>
        <w:ind w:firstLine="709"/>
        <w:jc w:val="center"/>
        <w:rPr>
          <w:color w:val="000000"/>
          <w:sz w:val="24"/>
          <w:szCs w:val="24"/>
          <w:lang w:bidi="ru-RU"/>
        </w:rPr>
      </w:pPr>
    </w:p>
    <w:p w14:paraId="20CCF564"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71EEBFB6"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6F3DA6C5" w14:textId="77777777" w:rsidR="0013556D" w:rsidRPr="0013556D" w:rsidRDefault="0013556D" w:rsidP="0013556D">
      <w:pPr>
        <w:widowControl w:val="0"/>
        <w:ind w:firstLine="709"/>
        <w:jc w:val="both"/>
        <w:rPr>
          <w:color w:val="000000"/>
          <w:sz w:val="24"/>
          <w:szCs w:val="24"/>
          <w:lang w:bidi="ru-RU"/>
        </w:rPr>
      </w:pPr>
    </w:p>
    <w:p w14:paraId="2B33C4EF" w14:textId="77777777" w:rsidR="0013556D" w:rsidRPr="0013556D" w:rsidRDefault="0013556D" w:rsidP="0013556D">
      <w:pPr>
        <w:widowControl w:val="0"/>
        <w:ind w:firstLine="709"/>
        <w:jc w:val="center"/>
        <w:rPr>
          <w:color w:val="000000"/>
          <w:sz w:val="24"/>
          <w:szCs w:val="24"/>
          <w:lang w:bidi="ru-RU"/>
        </w:rPr>
      </w:pPr>
      <w:r w:rsidRPr="0013556D">
        <w:rPr>
          <w:color w:val="000000"/>
          <w:sz w:val="24"/>
          <w:szCs w:val="24"/>
          <w:lang w:bidi="ru-RU"/>
        </w:rPr>
        <w:t>8. ОСНОВАНИЯ ПРЕКРАЩЕНИЯ АРЕНДЫ ЗЕМЕЛЬНОГО УЧАСТКА</w:t>
      </w:r>
    </w:p>
    <w:p w14:paraId="7C16D7EB" w14:textId="77777777" w:rsidR="0013556D" w:rsidRPr="0013556D" w:rsidRDefault="0013556D" w:rsidP="0013556D">
      <w:pPr>
        <w:widowControl w:val="0"/>
        <w:ind w:firstLine="709"/>
        <w:jc w:val="center"/>
        <w:rPr>
          <w:color w:val="000000"/>
          <w:sz w:val="24"/>
          <w:szCs w:val="24"/>
          <w:lang w:bidi="ru-RU"/>
        </w:rPr>
      </w:pPr>
    </w:p>
    <w:p w14:paraId="13663D12"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63" w:history="1">
        <w:r w:rsidRPr="0013556D">
          <w:rPr>
            <w:color w:val="000000"/>
            <w:sz w:val="24"/>
            <w:szCs w:val="24"/>
            <w:lang w:bidi="ru-RU"/>
          </w:rPr>
          <w:t>земельным</w:t>
        </w:r>
      </w:hyperlink>
      <w:r w:rsidRPr="0013556D">
        <w:rPr>
          <w:color w:val="000000"/>
          <w:sz w:val="24"/>
          <w:szCs w:val="24"/>
          <w:lang w:bidi="ru-RU"/>
        </w:rPr>
        <w:t xml:space="preserve"> законодательством, а также в случаях, предусмотренных подпунктом 5.1. «а» Договора.</w:t>
      </w:r>
    </w:p>
    <w:p w14:paraId="5441A831"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8.2. Договор расторгается во внесудебном порядке:</w:t>
      </w:r>
    </w:p>
    <w:p w14:paraId="75DE32AB"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 в случае одностороннего отказа от исполнения договора Арендатором полностью или частично;</w:t>
      </w:r>
    </w:p>
    <w:p w14:paraId="684AC646" w14:textId="77777777" w:rsidR="0013556D" w:rsidRPr="0013556D" w:rsidRDefault="0013556D" w:rsidP="0013556D">
      <w:pPr>
        <w:widowControl w:val="0"/>
        <w:ind w:firstLine="709"/>
        <w:jc w:val="both"/>
        <w:rPr>
          <w:sz w:val="24"/>
          <w:szCs w:val="24"/>
        </w:rPr>
      </w:pPr>
      <w:r w:rsidRPr="0013556D">
        <w:rPr>
          <w:color w:val="000000"/>
          <w:sz w:val="24"/>
          <w:szCs w:val="24"/>
          <w:lang w:bidi="ru-RU"/>
        </w:rPr>
        <w:lastRenderedPageBreak/>
        <w:t xml:space="preserve">- если </w:t>
      </w:r>
      <w:r w:rsidRPr="0013556D">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17A56AE3" w14:textId="77777777" w:rsidR="0013556D" w:rsidRPr="0013556D" w:rsidRDefault="0013556D" w:rsidP="0013556D">
      <w:pPr>
        <w:widowControl w:val="0"/>
        <w:ind w:firstLine="709"/>
        <w:jc w:val="both"/>
        <w:rPr>
          <w:color w:val="000000"/>
          <w:sz w:val="24"/>
          <w:szCs w:val="24"/>
          <w:lang w:bidi="ru-RU"/>
        </w:rPr>
      </w:pPr>
      <w:r w:rsidRPr="0013556D">
        <w:rPr>
          <w:sz w:val="24"/>
          <w:szCs w:val="24"/>
          <w:lang w:bidi="ru-RU"/>
        </w:rPr>
        <w:t xml:space="preserve">- при изъятии Участка </w:t>
      </w:r>
      <w:r w:rsidRPr="0013556D">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400238D1" w14:textId="77777777" w:rsidR="0013556D" w:rsidRPr="0013556D" w:rsidRDefault="0013556D" w:rsidP="0013556D">
      <w:pPr>
        <w:widowControl w:val="0"/>
        <w:ind w:firstLine="708"/>
        <w:jc w:val="both"/>
        <w:rPr>
          <w:color w:val="000000"/>
          <w:sz w:val="24"/>
          <w:szCs w:val="24"/>
          <w:lang w:bidi="ru-RU"/>
        </w:rPr>
      </w:pPr>
      <w:r w:rsidRPr="0013556D">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304A862A" w14:textId="77777777" w:rsidR="0013556D" w:rsidRPr="0013556D" w:rsidRDefault="0013556D" w:rsidP="0013556D">
      <w:pPr>
        <w:widowControl w:val="0"/>
        <w:ind w:firstLine="708"/>
        <w:jc w:val="both"/>
        <w:rPr>
          <w:color w:val="000000"/>
          <w:sz w:val="24"/>
          <w:szCs w:val="24"/>
          <w:lang w:bidi="ru-RU"/>
        </w:rPr>
      </w:pPr>
    </w:p>
    <w:p w14:paraId="3609C3BD" w14:textId="77777777" w:rsidR="0013556D" w:rsidRPr="0013556D" w:rsidRDefault="0013556D" w:rsidP="0013556D">
      <w:pPr>
        <w:widowControl w:val="0"/>
        <w:ind w:firstLine="709"/>
        <w:jc w:val="center"/>
        <w:rPr>
          <w:color w:val="000000"/>
          <w:sz w:val="24"/>
          <w:szCs w:val="24"/>
          <w:lang w:bidi="ru-RU"/>
        </w:rPr>
      </w:pPr>
      <w:r w:rsidRPr="0013556D">
        <w:rPr>
          <w:color w:val="000000"/>
          <w:sz w:val="24"/>
          <w:szCs w:val="24"/>
          <w:lang w:bidi="ru-RU"/>
        </w:rPr>
        <w:t>9. РАССМОТРЕНИЕ И УРЕГУЛИРОВАНИЕ СПОРОВ</w:t>
      </w:r>
    </w:p>
    <w:p w14:paraId="2FA6F244" w14:textId="77777777" w:rsidR="0013556D" w:rsidRPr="0013556D" w:rsidRDefault="0013556D" w:rsidP="0013556D">
      <w:pPr>
        <w:widowControl w:val="0"/>
        <w:ind w:firstLine="709"/>
        <w:jc w:val="center"/>
        <w:rPr>
          <w:color w:val="000000"/>
          <w:sz w:val="24"/>
          <w:szCs w:val="24"/>
          <w:lang w:bidi="ru-RU"/>
        </w:rPr>
      </w:pPr>
    </w:p>
    <w:p w14:paraId="32A8F4EB" w14:textId="77777777" w:rsidR="0013556D" w:rsidRPr="0013556D" w:rsidRDefault="0013556D" w:rsidP="0013556D">
      <w:pPr>
        <w:widowControl w:val="0"/>
        <w:ind w:firstLine="709"/>
        <w:jc w:val="both"/>
        <w:rPr>
          <w:sz w:val="24"/>
          <w:szCs w:val="24"/>
        </w:rPr>
      </w:pPr>
      <w:r w:rsidRPr="0013556D">
        <w:rPr>
          <w:color w:val="000000"/>
          <w:sz w:val="24"/>
          <w:szCs w:val="24"/>
          <w:lang w:bidi="ru-RU"/>
        </w:rPr>
        <w:t xml:space="preserve">9.1. </w:t>
      </w:r>
      <w:r w:rsidRPr="0013556D">
        <w:rPr>
          <w:sz w:val="24"/>
          <w:szCs w:val="24"/>
        </w:rPr>
        <w:t>Все споры и разногласия между Сторонами, разрешаются в соответствии с действующим законодательством.</w:t>
      </w:r>
    </w:p>
    <w:p w14:paraId="16C8A986" w14:textId="77777777" w:rsidR="0013556D" w:rsidRPr="0013556D" w:rsidRDefault="0013556D" w:rsidP="0013556D">
      <w:pPr>
        <w:widowControl w:val="0"/>
        <w:jc w:val="both"/>
        <w:rPr>
          <w:color w:val="000000"/>
          <w:sz w:val="24"/>
          <w:szCs w:val="24"/>
          <w:lang w:bidi="ru-RU"/>
        </w:rPr>
      </w:pPr>
    </w:p>
    <w:p w14:paraId="2B1C3E77" w14:textId="77777777" w:rsidR="0013556D" w:rsidRPr="0013556D" w:rsidRDefault="0013556D" w:rsidP="0013556D">
      <w:pPr>
        <w:widowControl w:val="0"/>
        <w:ind w:firstLine="709"/>
        <w:jc w:val="center"/>
        <w:rPr>
          <w:color w:val="000000"/>
          <w:sz w:val="24"/>
          <w:szCs w:val="24"/>
          <w:lang w:bidi="ru-RU"/>
        </w:rPr>
      </w:pPr>
      <w:r w:rsidRPr="0013556D">
        <w:rPr>
          <w:color w:val="000000"/>
          <w:sz w:val="24"/>
          <w:szCs w:val="24"/>
          <w:lang w:bidi="ru-RU"/>
        </w:rPr>
        <w:t>10. ВСТУПЛЕНИЕ ДОГОВОРА В СИЛУ</w:t>
      </w:r>
    </w:p>
    <w:p w14:paraId="75952B53" w14:textId="77777777" w:rsidR="0013556D" w:rsidRPr="0013556D" w:rsidRDefault="0013556D" w:rsidP="0013556D">
      <w:pPr>
        <w:widowControl w:val="0"/>
        <w:ind w:firstLine="709"/>
        <w:jc w:val="center"/>
        <w:rPr>
          <w:color w:val="000000"/>
          <w:sz w:val="24"/>
          <w:szCs w:val="24"/>
          <w:lang w:bidi="ru-RU"/>
        </w:rPr>
      </w:pPr>
    </w:p>
    <w:p w14:paraId="76AC1605"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64" w:history="1">
        <w:r w:rsidRPr="0013556D">
          <w:rPr>
            <w:sz w:val="24"/>
            <w:szCs w:val="24"/>
            <w:lang w:bidi="ru-RU"/>
          </w:rPr>
          <w:t>законом</w:t>
        </w:r>
      </w:hyperlink>
      <w:r w:rsidRPr="0013556D">
        <w:rPr>
          <w:sz w:val="24"/>
          <w:szCs w:val="24"/>
        </w:rPr>
        <w:t xml:space="preserve"> </w:t>
      </w:r>
      <w:r w:rsidRPr="0013556D">
        <w:rPr>
          <w:sz w:val="24"/>
          <w:szCs w:val="24"/>
          <w:lang w:bidi="ru-RU"/>
        </w:rPr>
        <w:t xml:space="preserve">от </w:t>
      </w:r>
      <w:hyperlink r:id="rId65" w:history="1">
        <w:r w:rsidRPr="0013556D">
          <w:rPr>
            <w:sz w:val="24"/>
            <w:szCs w:val="24"/>
            <w:lang w:bidi="ru-RU"/>
          </w:rPr>
          <w:t>13.07.2015 №218-ФЗ</w:t>
        </w:r>
      </w:hyperlink>
      <w:r w:rsidRPr="0013556D">
        <w:rPr>
          <w:sz w:val="24"/>
          <w:szCs w:val="24"/>
          <w:lang w:bidi="ru-RU"/>
        </w:rPr>
        <w:t xml:space="preserve"> «О </w:t>
      </w:r>
      <w:r w:rsidRPr="0013556D">
        <w:rPr>
          <w:color w:val="000000"/>
          <w:sz w:val="24"/>
          <w:szCs w:val="24"/>
          <w:lang w:bidi="ru-RU"/>
        </w:rPr>
        <w:t>государственной регистрации недвижимости».</w:t>
      </w:r>
    </w:p>
    <w:p w14:paraId="42D5BC38" w14:textId="77777777" w:rsidR="0013556D" w:rsidRPr="0013556D" w:rsidRDefault="0013556D" w:rsidP="0013556D">
      <w:pPr>
        <w:ind w:firstLine="709"/>
        <w:jc w:val="both"/>
        <w:rPr>
          <w:snapToGrid w:val="0"/>
          <w:color w:val="000000"/>
          <w:sz w:val="24"/>
          <w:szCs w:val="24"/>
        </w:rPr>
      </w:pPr>
      <w:r w:rsidRPr="0013556D">
        <w:rPr>
          <w:rFonts w:eastAsia="Microsoft Sans Serif"/>
          <w:color w:val="000000"/>
          <w:sz w:val="24"/>
          <w:szCs w:val="24"/>
          <w:lang w:bidi="ru-RU"/>
        </w:rPr>
        <w:t xml:space="preserve">10.2. Договор составлен </w:t>
      </w:r>
      <w:r w:rsidRPr="0013556D">
        <w:rPr>
          <w:color w:val="000000"/>
          <w:sz w:val="24"/>
          <w:szCs w:val="24"/>
        </w:rPr>
        <w:t xml:space="preserve">в 3-х экземплярах, </w:t>
      </w:r>
      <w:r w:rsidRPr="0013556D">
        <w:rPr>
          <w:snapToGrid w:val="0"/>
          <w:color w:val="000000"/>
          <w:sz w:val="24"/>
          <w:szCs w:val="24"/>
        </w:rPr>
        <w:t xml:space="preserve">имеющих одинаковую юридическую силу, </w:t>
      </w:r>
      <w:r w:rsidRPr="0013556D">
        <w:rPr>
          <w:sz w:val="24"/>
          <w:szCs w:val="24"/>
        </w:rPr>
        <w:t xml:space="preserve">из которых по одному экземпляру хранится у Сторон, третий экземпляр в </w:t>
      </w:r>
      <w:r w:rsidRPr="0013556D">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1CA29AAB"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10.3. Договор утрачивает юридическую силу с момента окончания срока его действия.</w:t>
      </w:r>
    </w:p>
    <w:p w14:paraId="2514624C" w14:textId="77777777" w:rsidR="0013556D" w:rsidRPr="0013556D" w:rsidRDefault="0013556D" w:rsidP="0013556D">
      <w:pPr>
        <w:widowControl w:val="0"/>
        <w:ind w:firstLine="709"/>
        <w:jc w:val="both"/>
        <w:rPr>
          <w:color w:val="000000"/>
          <w:sz w:val="24"/>
          <w:szCs w:val="24"/>
          <w:lang w:bidi="ru-RU"/>
        </w:rPr>
      </w:pPr>
    </w:p>
    <w:p w14:paraId="1A0BBEBA" w14:textId="77777777" w:rsidR="0013556D" w:rsidRPr="0013556D" w:rsidRDefault="0013556D" w:rsidP="0013556D">
      <w:pPr>
        <w:widowControl w:val="0"/>
        <w:ind w:firstLine="709"/>
        <w:jc w:val="both"/>
        <w:rPr>
          <w:color w:val="000000"/>
          <w:sz w:val="24"/>
          <w:szCs w:val="24"/>
          <w:lang w:bidi="ru-RU"/>
        </w:rPr>
      </w:pPr>
    </w:p>
    <w:p w14:paraId="4FA09320" w14:textId="77777777" w:rsidR="0013556D" w:rsidRPr="0013556D" w:rsidRDefault="0013556D" w:rsidP="0013556D">
      <w:pPr>
        <w:widowControl w:val="0"/>
        <w:ind w:firstLine="709"/>
        <w:jc w:val="center"/>
        <w:rPr>
          <w:color w:val="000000"/>
          <w:sz w:val="24"/>
          <w:szCs w:val="24"/>
          <w:lang w:bidi="ru-RU"/>
        </w:rPr>
      </w:pPr>
      <w:r w:rsidRPr="0013556D">
        <w:rPr>
          <w:color w:val="000000"/>
          <w:sz w:val="24"/>
          <w:szCs w:val="24"/>
          <w:lang w:bidi="ru-RU"/>
        </w:rPr>
        <w:t>11. ПРИЛОЖЕНИЕ К ДОГОВОРУ АРЕНДЫ ЗЕМЛИ</w:t>
      </w:r>
    </w:p>
    <w:p w14:paraId="5E391D3F" w14:textId="77777777" w:rsidR="0013556D" w:rsidRPr="0013556D" w:rsidRDefault="0013556D" w:rsidP="0013556D">
      <w:pPr>
        <w:widowControl w:val="0"/>
        <w:ind w:firstLine="709"/>
        <w:jc w:val="center"/>
        <w:rPr>
          <w:color w:val="000000"/>
          <w:sz w:val="24"/>
          <w:szCs w:val="24"/>
          <w:lang w:bidi="ru-RU"/>
        </w:rPr>
      </w:pPr>
    </w:p>
    <w:p w14:paraId="5023E5EF" w14:textId="77777777" w:rsidR="0013556D" w:rsidRPr="0013556D" w:rsidRDefault="0013556D" w:rsidP="0013556D">
      <w:pPr>
        <w:widowControl w:val="0"/>
        <w:ind w:firstLine="709"/>
        <w:jc w:val="both"/>
        <w:rPr>
          <w:color w:val="000000"/>
          <w:sz w:val="24"/>
          <w:szCs w:val="24"/>
        </w:rPr>
      </w:pPr>
      <w:r w:rsidRPr="0013556D">
        <w:rPr>
          <w:color w:val="000000"/>
          <w:sz w:val="24"/>
          <w:szCs w:val="24"/>
        </w:rPr>
        <w:t xml:space="preserve">11.1. </w:t>
      </w:r>
      <w:hyperlink r:id="rId66" w:history="1">
        <w:r w:rsidRPr="0013556D">
          <w:rPr>
            <w:color w:val="000000"/>
            <w:sz w:val="24"/>
            <w:szCs w:val="24"/>
          </w:rPr>
          <w:t>Выписка</w:t>
        </w:r>
      </w:hyperlink>
      <w:r w:rsidRPr="0013556D">
        <w:rPr>
          <w:color w:val="000000"/>
          <w:sz w:val="24"/>
          <w:szCs w:val="24"/>
        </w:rPr>
        <w:t xml:space="preserve"> из ЕГРН об основных характеристиках и зарегистрированных правах на объект недвижимости Участок от </w:t>
      </w:r>
      <w:r w:rsidRPr="0013556D">
        <w:rPr>
          <w:bCs/>
          <w:sz w:val="24"/>
          <w:szCs w:val="24"/>
        </w:rPr>
        <w:t xml:space="preserve">15.03.2021 № </w:t>
      </w:r>
      <w:r w:rsidRPr="0013556D">
        <w:rPr>
          <w:rFonts w:eastAsia="TimesNewRomanPSMT"/>
          <w:sz w:val="24"/>
          <w:szCs w:val="24"/>
        </w:rPr>
        <w:t>КУВИ-002/2021-22886038</w:t>
      </w:r>
      <w:r w:rsidRPr="0013556D">
        <w:rPr>
          <w:bCs/>
          <w:sz w:val="24"/>
          <w:szCs w:val="24"/>
        </w:rPr>
        <w:t xml:space="preserve"> </w:t>
      </w:r>
      <w:r w:rsidRPr="0013556D">
        <w:rPr>
          <w:color w:val="000000"/>
          <w:sz w:val="24"/>
          <w:szCs w:val="24"/>
        </w:rPr>
        <w:t>на __ л. в 1 экз.;</w:t>
      </w:r>
    </w:p>
    <w:p w14:paraId="0C38D8D2" w14:textId="77777777" w:rsidR="0013556D" w:rsidRPr="0013556D" w:rsidRDefault="0013556D" w:rsidP="0013556D">
      <w:pPr>
        <w:ind w:right="-35" w:firstLine="708"/>
        <w:jc w:val="both"/>
        <w:rPr>
          <w:color w:val="000000"/>
          <w:sz w:val="24"/>
          <w:szCs w:val="24"/>
        </w:rPr>
      </w:pPr>
      <w:r w:rsidRPr="0013556D">
        <w:rPr>
          <w:color w:val="000000"/>
          <w:sz w:val="24"/>
          <w:szCs w:val="24"/>
        </w:rPr>
        <w:t>11.2. Расчет арендной платы земельного участка на 1 л. в 1 экз.;</w:t>
      </w:r>
    </w:p>
    <w:p w14:paraId="7BE29F57" w14:textId="77777777" w:rsidR="0013556D" w:rsidRPr="0013556D" w:rsidRDefault="0013556D" w:rsidP="0013556D">
      <w:pPr>
        <w:ind w:right="-35" w:firstLine="708"/>
        <w:jc w:val="both"/>
        <w:rPr>
          <w:color w:val="000000"/>
          <w:sz w:val="24"/>
          <w:szCs w:val="24"/>
        </w:rPr>
      </w:pPr>
      <w:r w:rsidRPr="0013556D">
        <w:rPr>
          <w:color w:val="000000"/>
          <w:sz w:val="24"/>
          <w:szCs w:val="24"/>
        </w:rPr>
        <w:t>11.3. Акт приема-передачи земельного участка на 1 л. в 1 экз.</w:t>
      </w:r>
    </w:p>
    <w:p w14:paraId="4007CF81" w14:textId="77777777" w:rsidR="0013556D" w:rsidRPr="0013556D" w:rsidRDefault="0013556D" w:rsidP="0013556D">
      <w:pPr>
        <w:ind w:right="-35" w:firstLine="708"/>
        <w:jc w:val="both"/>
        <w:rPr>
          <w:color w:val="000000"/>
          <w:sz w:val="24"/>
          <w:szCs w:val="24"/>
        </w:rPr>
      </w:pPr>
    </w:p>
    <w:p w14:paraId="06B06E4B" w14:textId="77777777" w:rsidR="0013556D" w:rsidRPr="0013556D" w:rsidRDefault="0013556D" w:rsidP="0013556D">
      <w:pPr>
        <w:autoSpaceDE w:val="0"/>
        <w:autoSpaceDN w:val="0"/>
        <w:adjustRightInd w:val="0"/>
        <w:ind w:firstLine="709"/>
        <w:jc w:val="center"/>
        <w:rPr>
          <w:color w:val="000000"/>
          <w:sz w:val="24"/>
          <w:szCs w:val="24"/>
        </w:rPr>
      </w:pPr>
    </w:p>
    <w:p w14:paraId="3983F256" w14:textId="77777777" w:rsidR="0013556D" w:rsidRPr="0013556D" w:rsidRDefault="0013556D" w:rsidP="0013556D">
      <w:pPr>
        <w:autoSpaceDE w:val="0"/>
        <w:autoSpaceDN w:val="0"/>
        <w:adjustRightInd w:val="0"/>
        <w:ind w:firstLine="709"/>
        <w:jc w:val="center"/>
        <w:rPr>
          <w:color w:val="000000"/>
          <w:sz w:val="24"/>
          <w:szCs w:val="24"/>
        </w:rPr>
      </w:pPr>
      <w:r w:rsidRPr="0013556D">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13556D" w:rsidRPr="0013556D" w14:paraId="704BA2B2" w14:textId="77777777" w:rsidTr="00BB34A6">
        <w:trPr>
          <w:trHeight w:val="1872"/>
        </w:trPr>
        <w:tc>
          <w:tcPr>
            <w:tcW w:w="1939" w:type="dxa"/>
          </w:tcPr>
          <w:p w14:paraId="15F4A4D6" w14:textId="77777777" w:rsidR="0013556D" w:rsidRPr="0013556D" w:rsidRDefault="0013556D" w:rsidP="0013556D">
            <w:pPr>
              <w:jc w:val="both"/>
              <w:rPr>
                <w:b/>
                <w:bCs/>
                <w:sz w:val="24"/>
                <w:szCs w:val="24"/>
              </w:rPr>
            </w:pPr>
            <w:r w:rsidRPr="0013556D">
              <w:rPr>
                <w:b/>
                <w:bCs/>
                <w:sz w:val="24"/>
                <w:szCs w:val="24"/>
                <w:u w:val="single"/>
              </w:rPr>
              <w:t>Арендодатель</w:t>
            </w:r>
            <w:r w:rsidRPr="0013556D">
              <w:rPr>
                <w:b/>
                <w:bCs/>
                <w:sz w:val="24"/>
                <w:szCs w:val="24"/>
              </w:rPr>
              <w:t>:</w:t>
            </w:r>
          </w:p>
        </w:tc>
        <w:tc>
          <w:tcPr>
            <w:tcW w:w="7529" w:type="dxa"/>
          </w:tcPr>
          <w:p w14:paraId="6564662E" w14:textId="77777777" w:rsidR="0013556D" w:rsidRPr="0013556D" w:rsidRDefault="0013556D" w:rsidP="0013556D">
            <w:pPr>
              <w:keepNext/>
              <w:jc w:val="both"/>
              <w:outlineLvl w:val="0"/>
              <w:rPr>
                <w:b/>
                <w:bCs/>
                <w:sz w:val="24"/>
                <w:szCs w:val="24"/>
                <w:u w:val="single"/>
              </w:rPr>
            </w:pPr>
            <w:r w:rsidRPr="0013556D">
              <w:rPr>
                <w:b/>
                <w:bCs/>
                <w:sz w:val="24"/>
                <w:szCs w:val="24"/>
                <w:u w:val="single"/>
              </w:rPr>
              <w:t>Министерство имущественных отношений Мурманской области</w:t>
            </w:r>
          </w:p>
          <w:p w14:paraId="57B0D4A4" w14:textId="77777777" w:rsidR="0013556D" w:rsidRPr="0013556D" w:rsidRDefault="0013556D" w:rsidP="0013556D">
            <w:pPr>
              <w:keepNext/>
              <w:jc w:val="both"/>
              <w:outlineLvl w:val="0"/>
              <w:rPr>
                <w:bCs/>
                <w:sz w:val="24"/>
                <w:szCs w:val="24"/>
              </w:rPr>
            </w:pPr>
            <w:r w:rsidRPr="0013556D">
              <w:rPr>
                <w:bCs/>
                <w:sz w:val="24"/>
                <w:szCs w:val="24"/>
              </w:rPr>
              <w:t>Адрес местонахождения: г. Мурманск, ул. Карла Маркса, 18;</w:t>
            </w:r>
          </w:p>
          <w:p w14:paraId="35DA80EE" w14:textId="77777777" w:rsidR="0013556D" w:rsidRPr="0013556D" w:rsidRDefault="0013556D" w:rsidP="0013556D">
            <w:pPr>
              <w:keepNext/>
              <w:jc w:val="both"/>
              <w:outlineLvl w:val="0"/>
              <w:rPr>
                <w:bCs/>
                <w:sz w:val="24"/>
                <w:szCs w:val="24"/>
              </w:rPr>
            </w:pPr>
            <w:r w:rsidRPr="0013556D">
              <w:rPr>
                <w:bCs/>
                <w:sz w:val="24"/>
                <w:szCs w:val="24"/>
              </w:rPr>
              <w:t>Почтовый адрес: 183006, г. Мурманск, пр. Ленина, 75;</w:t>
            </w:r>
          </w:p>
          <w:p w14:paraId="1A90ECC6" w14:textId="77777777" w:rsidR="0013556D" w:rsidRPr="0013556D" w:rsidRDefault="0013556D" w:rsidP="0013556D">
            <w:pPr>
              <w:keepNext/>
              <w:jc w:val="both"/>
              <w:outlineLvl w:val="0"/>
              <w:rPr>
                <w:bCs/>
                <w:sz w:val="24"/>
                <w:szCs w:val="24"/>
              </w:rPr>
            </w:pPr>
            <w:r w:rsidRPr="0013556D">
              <w:rPr>
                <w:bCs/>
                <w:sz w:val="24"/>
                <w:szCs w:val="24"/>
              </w:rPr>
              <w:t>ОГРН: 1025100866768</w:t>
            </w:r>
          </w:p>
          <w:p w14:paraId="44D83841" w14:textId="77777777" w:rsidR="0013556D" w:rsidRPr="0013556D" w:rsidRDefault="0013556D" w:rsidP="0013556D">
            <w:pPr>
              <w:keepNext/>
              <w:jc w:val="both"/>
              <w:outlineLvl w:val="0"/>
              <w:rPr>
                <w:bCs/>
                <w:sz w:val="24"/>
                <w:szCs w:val="24"/>
              </w:rPr>
            </w:pPr>
            <w:r w:rsidRPr="0013556D">
              <w:rPr>
                <w:bCs/>
                <w:sz w:val="24"/>
                <w:szCs w:val="24"/>
              </w:rPr>
              <w:t>ИНН 5190800097 / КПП 519001001</w:t>
            </w:r>
          </w:p>
          <w:p w14:paraId="35F2E4AA" w14:textId="77777777" w:rsidR="0013556D" w:rsidRPr="0013556D" w:rsidRDefault="0013556D" w:rsidP="0013556D">
            <w:pPr>
              <w:keepNext/>
              <w:jc w:val="both"/>
              <w:outlineLvl w:val="0"/>
              <w:rPr>
                <w:bCs/>
                <w:sz w:val="24"/>
                <w:szCs w:val="24"/>
              </w:rPr>
            </w:pPr>
            <w:r w:rsidRPr="0013556D">
              <w:rPr>
                <w:bCs/>
                <w:sz w:val="24"/>
                <w:szCs w:val="24"/>
              </w:rPr>
              <w:t xml:space="preserve">ОКВЭД 84.11.21 </w:t>
            </w:r>
          </w:p>
          <w:p w14:paraId="423B1970" w14:textId="77777777" w:rsidR="0013556D" w:rsidRPr="0013556D" w:rsidRDefault="0013556D" w:rsidP="0013556D">
            <w:pPr>
              <w:keepNext/>
              <w:jc w:val="both"/>
              <w:outlineLvl w:val="0"/>
              <w:rPr>
                <w:sz w:val="24"/>
                <w:szCs w:val="24"/>
              </w:rPr>
            </w:pPr>
            <w:r w:rsidRPr="0013556D">
              <w:rPr>
                <w:bCs/>
                <w:sz w:val="24"/>
                <w:szCs w:val="24"/>
              </w:rPr>
              <w:t>телефоны: 486-967, 486-969</w:t>
            </w:r>
          </w:p>
        </w:tc>
      </w:tr>
      <w:tr w:rsidR="0013556D" w:rsidRPr="0013556D" w14:paraId="22908CAF" w14:textId="77777777" w:rsidTr="00BB34A6">
        <w:trPr>
          <w:trHeight w:val="326"/>
        </w:trPr>
        <w:tc>
          <w:tcPr>
            <w:tcW w:w="1939" w:type="dxa"/>
          </w:tcPr>
          <w:p w14:paraId="20AD6BAB" w14:textId="77777777" w:rsidR="0013556D" w:rsidRPr="0013556D" w:rsidRDefault="0013556D" w:rsidP="0013556D">
            <w:pPr>
              <w:jc w:val="both"/>
              <w:rPr>
                <w:b/>
                <w:bCs/>
                <w:sz w:val="24"/>
                <w:szCs w:val="24"/>
                <w:u w:val="single"/>
              </w:rPr>
            </w:pPr>
            <w:r w:rsidRPr="0013556D">
              <w:rPr>
                <w:b/>
                <w:bCs/>
                <w:sz w:val="24"/>
                <w:szCs w:val="24"/>
                <w:u w:val="single"/>
              </w:rPr>
              <w:t>Администратор платежей</w:t>
            </w:r>
          </w:p>
        </w:tc>
        <w:tc>
          <w:tcPr>
            <w:tcW w:w="7529" w:type="dxa"/>
          </w:tcPr>
          <w:p w14:paraId="38085344" w14:textId="77777777" w:rsidR="0013556D" w:rsidRPr="0013556D" w:rsidRDefault="0013556D" w:rsidP="0013556D">
            <w:pPr>
              <w:rPr>
                <w:b/>
                <w:sz w:val="24"/>
                <w:szCs w:val="24"/>
                <w:u w:val="single"/>
              </w:rPr>
            </w:pPr>
            <w:r w:rsidRPr="0013556D">
              <w:rPr>
                <w:b/>
                <w:sz w:val="24"/>
                <w:szCs w:val="24"/>
                <w:u w:val="single"/>
              </w:rPr>
              <w:t>Управление земельными ресурсами администрации Кольского района (УЗР Кольского района)</w:t>
            </w:r>
          </w:p>
          <w:p w14:paraId="326F30DE" w14:textId="77777777" w:rsidR="0013556D" w:rsidRPr="0013556D" w:rsidRDefault="0013556D" w:rsidP="0013556D">
            <w:pPr>
              <w:rPr>
                <w:sz w:val="24"/>
                <w:szCs w:val="24"/>
              </w:rPr>
            </w:pPr>
            <w:r w:rsidRPr="0013556D">
              <w:rPr>
                <w:sz w:val="24"/>
                <w:szCs w:val="24"/>
              </w:rPr>
              <w:t>ОГРН: 1025100587049</w:t>
            </w:r>
          </w:p>
          <w:p w14:paraId="6EB29454" w14:textId="77777777" w:rsidR="0013556D" w:rsidRPr="0013556D" w:rsidRDefault="0013556D" w:rsidP="0013556D">
            <w:pPr>
              <w:rPr>
                <w:sz w:val="24"/>
                <w:szCs w:val="24"/>
              </w:rPr>
            </w:pPr>
            <w:r w:rsidRPr="0013556D">
              <w:rPr>
                <w:sz w:val="24"/>
                <w:szCs w:val="24"/>
              </w:rPr>
              <w:t>ИНН: 5105031608 / КПП: 510501001</w:t>
            </w:r>
          </w:p>
          <w:p w14:paraId="53F158FE" w14:textId="77777777" w:rsidR="0013556D" w:rsidRPr="0013556D" w:rsidRDefault="0013556D" w:rsidP="0013556D">
            <w:pPr>
              <w:rPr>
                <w:sz w:val="24"/>
                <w:szCs w:val="24"/>
              </w:rPr>
            </w:pPr>
            <w:r w:rsidRPr="0013556D">
              <w:rPr>
                <w:sz w:val="24"/>
                <w:szCs w:val="24"/>
              </w:rPr>
              <w:t>Дата внесения записи в ЕГРЮЛ о государственной регистрации юридического лица: 04.10.2002 года</w:t>
            </w:r>
          </w:p>
          <w:p w14:paraId="6CEFF97D" w14:textId="77777777" w:rsidR="0013556D" w:rsidRPr="0013556D" w:rsidRDefault="0013556D" w:rsidP="0013556D">
            <w:pPr>
              <w:rPr>
                <w:spacing w:val="-6"/>
                <w:sz w:val="24"/>
                <w:szCs w:val="24"/>
              </w:rPr>
            </w:pPr>
            <w:r w:rsidRPr="0013556D">
              <w:rPr>
                <w:spacing w:val="-6"/>
                <w:sz w:val="24"/>
                <w:szCs w:val="24"/>
              </w:rPr>
              <w:t>Адрес (место нахождения): Мурманская обл., г. Кола, пр. Советский, д. 50</w:t>
            </w:r>
          </w:p>
          <w:p w14:paraId="4D431BDB" w14:textId="77777777" w:rsidR="0013556D" w:rsidRPr="0013556D" w:rsidRDefault="0013556D" w:rsidP="0013556D">
            <w:pPr>
              <w:rPr>
                <w:b/>
                <w:bCs/>
                <w:sz w:val="24"/>
                <w:szCs w:val="24"/>
                <w:u w:val="single"/>
              </w:rPr>
            </w:pPr>
            <w:r w:rsidRPr="0013556D">
              <w:rPr>
                <w:sz w:val="24"/>
                <w:szCs w:val="24"/>
              </w:rPr>
              <w:t>Тел./факс (81553) 3-57-55</w:t>
            </w:r>
          </w:p>
        </w:tc>
      </w:tr>
      <w:tr w:rsidR="0013556D" w:rsidRPr="0013556D" w14:paraId="322ED53E" w14:textId="77777777" w:rsidTr="00BB34A6">
        <w:tc>
          <w:tcPr>
            <w:tcW w:w="1939" w:type="dxa"/>
          </w:tcPr>
          <w:p w14:paraId="1E71CD2C" w14:textId="77777777" w:rsidR="0013556D" w:rsidRPr="0013556D" w:rsidRDefault="0013556D" w:rsidP="0013556D">
            <w:pPr>
              <w:jc w:val="both"/>
              <w:rPr>
                <w:b/>
                <w:bCs/>
                <w:sz w:val="24"/>
                <w:szCs w:val="24"/>
              </w:rPr>
            </w:pPr>
            <w:r w:rsidRPr="0013556D">
              <w:rPr>
                <w:b/>
                <w:bCs/>
                <w:sz w:val="24"/>
                <w:szCs w:val="24"/>
                <w:u w:val="single"/>
              </w:rPr>
              <w:t>Арендатор</w:t>
            </w:r>
            <w:r w:rsidRPr="0013556D">
              <w:rPr>
                <w:b/>
                <w:bCs/>
                <w:sz w:val="24"/>
                <w:szCs w:val="24"/>
              </w:rPr>
              <w:t>:</w:t>
            </w:r>
          </w:p>
        </w:tc>
        <w:tc>
          <w:tcPr>
            <w:tcW w:w="7529" w:type="dxa"/>
          </w:tcPr>
          <w:p w14:paraId="0ED8E249" w14:textId="77777777" w:rsidR="0013556D" w:rsidRPr="0013556D" w:rsidRDefault="0013556D" w:rsidP="0013556D">
            <w:pPr>
              <w:tabs>
                <w:tab w:val="left" w:pos="5280"/>
              </w:tabs>
              <w:ind w:left="51"/>
              <w:rPr>
                <w:b/>
                <w:bCs/>
                <w:sz w:val="24"/>
                <w:szCs w:val="24"/>
                <w:u w:val="single"/>
              </w:rPr>
            </w:pPr>
            <w:r w:rsidRPr="0013556D">
              <w:rPr>
                <w:b/>
                <w:bCs/>
                <w:sz w:val="24"/>
                <w:szCs w:val="24"/>
                <w:u w:val="single"/>
              </w:rPr>
              <w:t>_______________________________</w:t>
            </w:r>
          </w:p>
          <w:p w14:paraId="316DC112" w14:textId="77777777" w:rsidR="0013556D" w:rsidRPr="0013556D" w:rsidRDefault="0013556D" w:rsidP="0013556D">
            <w:pPr>
              <w:tabs>
                <w:tab w:val="left" w:pos="5280"/>
              </w:tabs>
              <w:ind w:left="51"/>
              <w:rPr>
                <w:bCs/>
                <w:sz w:val="24"/>
                <w:szCs w:val="24"/>
              </w:rPr>
            </w:pPr>
            <w:r w:rsidRPr="0013556D">
              <w:rPr>
                <w:bCs/>
                <w:sz w:val="24"/>
                <w:szCs w:val="24"/>
              </w:rPr>
              <w:lastRenderedPageBreak/>
              <w:t xml:space="preserve">Дата и место рождения: __.__._____ г.р.,  </w:t>
            </w:r>
          </w:p>
          <w:p w14:paraId="5A948C01" w14:textId="77777777" w:rsidR="0013556D" w:rsidRPr="0013556D" w:rsidRDefault="0013556D" w:rsidP="0013556D">
            <w:pPr>
              <w:tabs>
                <w:tab w:val="left" w:pos="5280"/>
              </w:tabs>
              <w:ind w:left="51"/>
              <w:rPr>
                <w:bCs/>
                <w:sz w:val="24"/>
                <w:szCs w:val="24"/>
              </w:rPr>
            </w:pPr>
            <w:r w:rsidRPr="0013556D">
              <w:rPr>
                <w:bCs/>
                <w:sz w:val="24"/>
                <w:szCs w:val="24"/>
              </w:rPr>
              <w:t>_______________</w:t>
            </w:r>
            <w:r w:rsidRPr="0013556D">
              <w:rPr>
                <w:bCs/>
                <w:sz w:val="24"/>
                <w:szCs w:val="24"/>
              </w:rPr>
              <w:tab/>
            </w:r>
          </w:p>
          <w:p w14:paraId="0FCBF29C" w14:textId="77777777" w:rsidR="0013556D" w:rsidRPr="0013556D" w:rsidRDefault="0013556D" w:rsidP="0013556D">
            <w:pPr>
              <w:tabs>
                <w:tab w:val="left" w:pos="5280"/>
              </w:tabs>
              <w:ind w:left="51"/>
              <w:rPr>
                <w:bCs/>
                <w:sz w:val="24"/>
                <w:szCs w:val="24"/>
              </w:rPr>
            </w:pPr>
            <w:r w:rsidRPr="0013556D">
              <w:rPr>
                <w:bCs/>
                <w:sz w:val="24"/>
                <w:szCs w:val="24"/>
              </w:rPr>
              <w:t xml:space="preserve">Паспорт: _____ № _______выдан: ___.___._____ _____________________________________________________, </w:t>
            </w:r>
          </w:p>
          <w:p w14:paraId="1E2701E5" w14:textId="77777777" w:rsidR="0013556D" w:rsidRPr="0013556D" w:rsidRDefault="0013556D" w:rsidP="0013556D">
            <w:pPr>
              <w:tabs>
                <w:tab w:val="left" w:pos="5280"/>
              </w:tabs>
              <w:ind w:left="51"/>
              <w:rPr>
                <w:bCs/>
                <w:sz w:val="24"/>
                <w:szCs w:val="24"/>
              </w:rPr>
            </w:pPr>
            <w:r w:rsidRPr="0013556D">
              <w:rPr>
                <w:bCs/>
                <w:sz w:val="24"/>
                <w:szCs w:val="24"/>
              </w:rPr>
              <w:t>код подразделения: _________</w:t>
            </w:r>
          </w:p>
          <w:p w14:paraId="59808302" w14:textId="77777777" w:rsidR="0013556D" w:rsidRPr="0013556D" w:rsidRDefault="0013556D" w:rsidP="0013556D">
            <w:pPr>
              <w:rPr>
                <w:sz w:val="24"/>
                <w:szCs w:val="24"/>
              </w:rPr>
            </w:pPr>
            <w:r w:rsidRPr="0013556D">
              <w:rPr>
                <w:bCs/>
                <w:sz w:val="24"/>
                <w:szCs w:val="24"/>
              </w:rPr>
              <w:t>Адрес регистрации:  _____________________________________</w:t>
            </w:r>
          </w:p>
        </w:tc>
      </w:tr>
    </w:tbl>
    <w:p w14:paraId="49B78C7B" w14:textId="77777777" w:rsidR="0013556D" w:rsidRPr="0013556D" w:rsidRDefault="0013556D" w:rsidP="0013556D">
      <w:pPr>
        <w:ind w:firstLine="709"/>
        <w:jc w:val="both"/>
        <w:rPr>
          <w:rFonts w:eastAsia="TimesNewRomanPSMT"/>
          <w:sz w:val="26"/>
          <w:szCs w:val="26"/>
        </w:rPr>
      </w:pPr>
    </w:p>
    <w:p w14:paraId="2195262C" w14:textId="77777777" w:rsidR="0013556D" w:rsidRPr="0013556D" w:rsidRDefault="0013556D" w:rsidP="0013556D">
      <w:pPr>
        <w:ind w:firstLine="709"/>
        <w:jc w:val="center"/>
        <w:rPr>
          <w:color w:val="000000"/>
          <w:sz w:val="26"/>
          <w:szCs w:val="26"/>
        </w:rPr>
      </w:pPr>
      <w:r w:rsidRPr="0013556D">
        <w:rPr>
          <w:color w:val="000000"/>
          <w:sz w:val="26"/>
          <w:szCs w:val="26"/>
        </w:rPr>
        <w:t>13. ПОДПИСИ СТОРОН</w:t>
      </w:r>
    </w:p>
    <w:tbl>
      <w:tblPr>
        <w:tblStyle w:val="1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13556D" w:rsidRPr="0013556D" w14:paraId="79C34CEE" w14:textId="77777777" w:rsidTr="00BB34A6">
        <w:tc>
          <w:tcPr>
            <w:tcW w:w="3227" w:type="dxa"/>
            <w:tcBorders>
              <w:top w:val="nil"/>
              <w:left w:val="nil"/>
              <w:bottom w:val="nil"/>
              <w:right w:val="nil"/>
            </w:tcBorders>
            <w:tcMar>
              <w:top w:w="0" w:type="dxa"/>
              <w:left w:w="108" w:type="dxa"/>
              <w:bottom w:w="0" w:type="dxa"/>
              <w:right w:w="108" w:type="dxa"/>
            </w:tcMar>
          </w:tcPr>
          <w:p w14:paraId="71E63781" w14:textId="77777777" w:rsidR="0013556D" w:rsidRPr="0013556D" w:rsidRDefault="0013556D" w:rsidP="0013556D">
            <w:pPr>
              <w:jc w:val="center"/>
              <w:rPr>
                <w:b/>
                <w:bCs/>
                <w:sz w:val="24"/>
                <w:szCs w:val="24"/>
                <w:lang w:eastAsia="en-US"/>
              </w:rPr>
            </w:pPr>
          </w:p>
          <w:p w14:paraId="27EC41AE" w14:textId="77777777" w:rsidR="0013556D" w:rsidRPr="0013556D" w:rsidRDefault="0013556D" w:rsidP="0013556D">
            <w:pPr>
              <w:jc w:val="center"/>
              <w:rPr>
                <w:b/>
                <w:bCs/>
                <w:sz w:val="24"/>
                <w:szCs w:val="24"/>
                <w:lang w:eastAsia="en-US"/>
              </w:rPr>
            </w:pPr>
            <w:r w:rsidRPr="0013556D">
              <w:rPr>
                <w:b/>
                <w:bCs/>
                <w:sz w:val="24"/>
                <w:szCs w:val="24"/>
                <w:lang w:eastAsia="en-US"/>
              </w:rPr>
              <w:t>Арендодатель:</w:t>
            </w:r>
          </w:p>
          <w:p w14:paraId="2DA086C1" w14:textId="77777777" w:rsidR="0013556D" w:rsidRPr="0013556D" w:rsidRDefault="0013556D" w:rsidP="0013556D">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025E6C17" w14:textId="77777777" w:rsidR="0013556D" w:rsidRPr="0013556D" w:rsidRDefault="0013556D" w:rsidP="0013556D">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7B6556E3" w14:textId="77777777" w:rsidR="0013556D" w:rsidRPr="0013556D" w:rsidRDefault="0013556D" w:rsidP="0013556D">
            <w:pPr>
              <w:keepNext/>
              <w:keepLines/>
              <w:spacing w:before="200"/>
              <w:jc w:val="center"/>
              <w:outlineLvl w:val="3"/>
              <w:rPr>
                <w:b/>
                <w:bCs/>
                <w:iCs/>
                <w:color w:val="4F81BD"/>
                <w:sz w:val="24"/>
                <w:szCs w:val="24"/>
                <w:lang w:eastAsia="en-US"/>
              </w:rPr>
            </w:pPr>
            <w:r w:rsidRPr="0013556D">
              <w:rPr>
                <w:b/>
                <w:iCs/>
                <w:color w:val="000000"/>
                <w:sz w:val="24"/>
                <w:szCs w:val="24"/>
              </w:rPr>
              <w:t>Арендатор:</w:t>
            </w:r>
          </w:p>
        </w:tc>
      </w:tr>
      <w:tr w:rsidR="0013556D" w:rsidRPr="0013556D" w14:paraId="3D9AB333"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546B5127" w14:textId="77777777" w:rsidR="0013556D" w:rsidRPr="0013556D" w:rsidRDefault="0013556D" w:rsidP="0013556D">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34152766" w14:textId="77777777" w:rsidR="0013556D" w:rsidRPr="0013556D" w:rsidRDefault="0013556D" w:rsidP="0013556D">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2A9552EA" w14:textId="77777777" w:rsidR="0013556D" w:rsidRPr="0013556D" w:rsidRDefault="0013556D" w:rsidP="0013556D">
            <w:pPr>
              <w:keepNext/>
              <w:keepLines/>
              <w:spacing w:before="200"/>
              <w:jc w:val="center"/>
              <w:outlineLvl w:val="3"/>
              <w:rPr>
                <w:b/>
                <w:bCs/>
                <w:i/>
                <w:iCs/>
                <w:color w:val="4F81BD"/>
                <w:sz w:val="24"/>
                <w:szCs w:val="24"/>
                <w:lang w:eastAsia="en-US"/>
              </w:rPr>
            </w:pPr>
          </w:p>
        </w:tc>
      </w:tr>
      <w:tr w:rsidR="0013556D" w:rsidRPr="0013556D" w14:paraId="7FB8D78C"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72D97D59" w14:textId="77777777" w:rsidR="0013556D" w:rsidRPr="0013556D" w:rsidRDefault="0013556D" w:rsidP="0013556D">
            <w:pPr>
              <w:jc w:val="center"/>
            </w:pPr>
            <w:r w:rsidRPr="0013556D">
              <w:t>(подпись)</w:t>
            </w:r>
          </w:p>
          <w:p w14:paraId="1CAAA6A9" w14:textId="77777777" w:rsidR="0013556D" w:rsidRPr="0013556D" w:rsidRDefault="0013556D" w:rsidP="0013556D">
            <w:pPr>
              <w:jc w:val="center"/>
              <w:rPr>
                <w:sz w:val="24"/>
                <w:szCs w:val="24"/>
              </w:rPr>
            </w:pPr>
          </w:p>
          <w:p w14:paraId="59C86774" w14:textId="77777777" w:rsidR="0013556D" w:rsidRPr="0013556D" w:rsidRDefault="0013556D" w:rsidP="0013556D">
            <w:pPr>
              <w:jc w:val="center"/>
              <w:rPr>
                <w:sz w:val="24"/>
                <w:szCs w:val="24"/>
              </w:rPr>
            </w:pPr>
            <w:r w:rsidRPr="0013556D">
              <w:rPr>
                <w:sz w:val="24"/>
                <w:szCs w:val="24"/>
              </w:rPr>
              <w:t>Онуфриенко Ольга Николаевна</w:t>
            </w:r>
          </w:p>
          <w:p w14:paraId="7835A09C" w14:textId="77777777" w:rsidR="0013556D" w:rsidRPr="0013556D" w:rsidRDefault="0013556D" w:rsidP="0013556D">
            <w:pPr>
              <w:jc w:val="center"/>
              <w:rPr>
                <w:sz w:val="24"/>
                <w:szCs w:val="24"/>
              </w:rPr>
            </w:pPr>
            <w:r w:rsidRPr="0013556D">
              <w:rPr>
                <w:sz w:val="24"/>
                <w:szCs w:val="24"/>
              </w:rPr>
              <w:t>М.П.</w:t>
            </w:r>
          </w:p>
          <w:p w14:paraId="3C5F67D9" w14:textId="77777777" w:rsidR="0013556D" w:rsidRPr="0013556D" w:rsidRDefault="0013556D" w:rsidP="0013556D">
            <w:pPr>
              <w:jc w:val="center"/>
              <w:rPr>
                <w:sz w:val="24"/>
                <w:szCs w:val="24"/>
                <w:lang w:eastAsia="en-US"/>
              </w:rPr>
            </w:pPr>
            <w:r w:rsidRPr="0013556D">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331FCE51" w14:textId="77777777" w:rsidR="0013556D" w:rsidRPr="0013556D" w:rsidRDefault="0013556D" w:rsidP="0013556D">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663AD523" w14:textId="77777777" w:rsidR="0013556D" w:rsidRPr="0013556D" w:rsidRDefault="0013556D" w:rsidP="0013556D">
            <w:pPr>
              <w:jc w:val="center"/>
              <w:rPr>
                <w:lang w:eastAsia="en-US"/>
              </w:rPr>
            </w:pPr>
            <w:r w:rsidRPr="0013556D">
              <w:rPr>
                <w:lang w:eastAsia="en-US"/>
              </w:rPr>
              <w:t>(</w:t>
            </w:r>
            <w:r w:rsidRPr="0013556D">
              <w:t>подпись</w:t>
            </w:r>
            <w:r w:rsidRPr="0013556D">
              <w:rPr>
                <w:lang w:eastAsia="en-US"/>
              </w:rPr>
              <w:t>)</w:t>
            </w:r>
          </w:p>
          <w:p w14:paraId="7A0F8623" w14:textId="77777777" w:rsidR="0013556D" w:rsidRPr="0013556D" w:rsidRDefault="0013556D" w:rsidP="0013556D">
            <w:pPr>
              <w:jc w:val="center"/>
              <w:rPr>
                <w:color w:val="000000"/>
                <w:sz w:val="24"/>
                <w:szCs w:val="24"/>
                <w:lang w:eastAsia="en-US"/>
              </w:rPr>
            </w:pPr>
          </w:p>
          <w:p w14:paraId="4099F888" w14:textId="77777777" w:rsidR="0013556D" w:rsidRPr="0013556D" w:rsidRDefault="0013556D" w:rsidP="0013556D">
            <w:pPr>
              <w:jc w:val="center"/>
              <w:rPr>
                <w:sz w:val="24"/>
                <w:szCs w:val="24"/>
                <w:lang w:eastAsia="en-US"/>
              </w:rPr>
            </w:pPr>
            <w:r w:rsidRPr="0013556D">
              <w:rPr>
                <w:sz w:val="24"/>
                <w:szCs w:val="24"/>
                <w:lang w:eastAsia="en-US"/>
              </w:rPr>
              <w:t>__________________________________________________</w:t>
            </w:r>
          </w:p>
          <w:p w14:paraId="6DE05125" w14:textId="77777777" w:rsidR="0013556D" w:rsidRPr="0013556D" w:rsidRDefault="0013556D" w:rsidP="0013556D">
            <w:pPr>
              <w:jc w:val="center"/>
              <w:rPr>
                <w:sz w:val="24"/>
                <w:szCs w:val="24"/>
                <w:u w:val="single"/>
                <w:lang w:eastAsia="en-US"/>
              </w:rPr>
            </w:pPr>
          </w:p>
          <w:p w14:paraId="5195ED2E" w14:textId="77777777" w:rsidR="0013556D" w:rsidRPr="0013556D" w:rsidRDefault="0013556D" w:rsidP="0013556D">
            <w:pPr>
              <w:jc w:val="center"/>
              <w:rPr>
                <w:sz w:val="24"/>
                <w:szCs w:val="24"/>
                <w:lang w:eastAsia="en-US"/>
              </w:rPr>
            </w:pPr>
            <w:r w:rsidRPr="0013556D">
              <w:rPr>
                <w:sz w:val="24"/>
                <w:szCs w:val="24"/>
                <w:u w:val="single"/>
                <w:lang w:eastAsia="en-US"/>
              </w:rPr>
              <w:t xml:space="preserve">                         2021</w:t>
            </w:r>
          </w:p>
        </w:tc>
      </w:tr>
    </w:tbl>
    <w:p w14:paraId="71320DE4" w14:textId="77777777" w:rsidR="0013556D" w:rsidRPr="0013556D" w:rsidRDefault="0013556D" w:rsidP="0013556D">
      <w:pPr>
        <w:jc w:val="right"/>
        <w:rPr>
          <w:rFonts w:eastAsia="Calibri"/>
          <w:sz w:val="24"/>
          <w:szCs w:val="24"/>
          <w:lang w:eastAsia="en-US"/>
        </w:rPr>
      </w:pPr>
    </w:p>
    <w:p w14:paraId="284BE3BC" w14:textId="77777777" w:rsidR="0013556D" w:rsidRPr="0013556D" w:rsidRDefault="0013556D" w:rsidP="0013556D">
      <w:pPr>
        <w:rPr>
          <w:rFonts w:eastAsia="Calibri"/>
          <w:sz w:val="24"/>
          <w:szCs w:val="24"/>
          <w:lang w:eastAsia="en-US"/>
        </w:rPr>
      </w:pPr>
      <w:r w:rsidRPr="0013556D">
        <w:rPr>
          <w:rFonts w:eastAsia="Calibri"/>
          <w:sz w:val="24"/>
          <w:szCs w:val="24"/>
          <w:lang w:eastAsia="en-US"/>
        </w:rPr>
        <w:br w:type="page"/>
      </w:r>
    </w:p>
    <w:p w14:paraId="026C592D" w14:textId="77777777" w:rsidR="0013556D" w:rsidRPr="0013556D" w:rsidRDefault="0013556D" w:rsidP="0013556D">
      <w:pPr>
        <w:jc w:val="right"/>
        <w:rPr>
          <w:rFonts w:eastAsia="Calibri"/>
          <w:lang w:eastAsia="en-US"/>
        </w:rPr>
      </w:pPr>
      <w:r w:rsidRPr="0013556D">
        <w:rPr>
          <w:rFonts w:eastAsia="Calibri"/>
          <w:lang w:eastAsia="en-US"/>
        </w:rPr>
        <w:lastRenderedPageBreak/>
        <w:t>Приложение № 2</w:t>
      </w:r>
    </w:p>
    <w:p w14:paraId="1A57CF86" w14:textId="77777777" w:rsidR="00917560" w:rsidRDefault="00917560" w:rsidP="0013556D">
      <w:pPr>
        <w:jc w:val="right"/>
        <w:rPr>
          <w:rFonts w:eastAsia="Calibri"/>
          <w:lang w:eastAsia="en-US"/>
        </w:rPr>
      </w:pPr>
    </w:p>
    <w:p w14:paraId="11A5B777" w14:textId="4B3DBBBB" w:rsidR="0013556D" w:rsidRPr="0013556D" w:rsidRDefault="0013556D" w:rsidP="0013556D">
      <w:pPr>
        <w:jc w:val="right"/>
        <w:rPr>
          <w:rFonts w:eastAsia="Calibri"/>
          <w:lang w:eastAsia="en-US"/>
        </w:rPr>
      </w:pPr>
      <w:r w:rsidRPr="0013556D">
        <w:rPr>
          <w:rFonts w:eastAsia="Calibri"/>
          <w:lang w:eastAsia="en-US"/>
        </w:rPr>
        <w:t xml:space="preserve"> к договору аренды земельного участка</w:t>
      </w:r>
    </w:p>
    <w:p w14:paraId="1D7C18D7" w14:textId="77777777" w:rsidR="0013556D" w:rsidRPr="0013556D" w:rsidRDefault="0013556D" w:rsidP="0013556D">
      <w:pPr>
        <w:widowControl w:val="0"/>
        <w:spacing w:line="264" w:lineRule="auto"/>
        <w:jc w:val="right"/>
        <w:rPr>
          <w:u w:val="single"/>
        </w:rPr>
      </w:pPr>
      <w:r w:rsidRPr="0013556D">
        <w:rPr>
          <w:rFonts w:eastAsia="Calibri"/>
          <w:u w:val="single"/>
          <w:lang w:eastAsia="en-US"/>
        </w:rPr>
        <w:t xml:space="preserve">от </w:t>
      </w:r>
      <w:r w:rsidRPr="0013556D">
        <w:rPr>
          <w:u w:val="single"/>
        </w:rPr>
        <w:t>«   »              2021</w:t>
      </w:r>
    </w:p>
    <w:p w14:paraId="3CD1BAF6" w14:textId="77777777" w:rsidR="0013556D" w:rsidRPr="0013556D" w:rsidRDefault="0013556D" w:rsidP="0013556D">
      <w:pPr>
        <w:widowControl w:val="0"/>
        <w:spacing w:line="264" w:lineRule="auto"/>
        <w:jc w:val="right"/>
        <w:rPr>
          <w:color w:val="000000"/>
          <w:lang w:bidi="ru-RU"/>
        </w:rPr>
      </w:pPr>
      <w:r w:rsidRPr="0013556D">
        <w:t xml:space="preserve"> № ____</w:t>
      </w:r>
    </w:p>
    <w:p w14:paraId="54FE3473" w14:textId="77777777" w:rsidR="0013556D" w:rsidRPr="0013556D" w:rsidRDefault="0013556D" w:rsidP="0013556D">
      <w:pPr>
        <w:widowControl w:val="0"/>
        <w:spacing w:line="264" w:lineRule="auto"/>
        <w:jc w:val="center"/>
        <w:rPr>
          <w:color w:val="000000"/>
          <w:sz w:val="24"/>
          <w:szCs w:val="24"/>
          <w:lang w:bidi="ru-RU"/>
        </w:rPr>
      </w:pPr>
    </w:p>
    <w:p w14:paraId="372F0BC0" w14:textId="77777777" w:rsidR="0013556D" w:rsidRPr="0013556D" w:rsidRDefault="0013556D" w:rsidP="0013556D">
      <w:pPr>
        <w:widowControl w:val="0"/>
        <w:spacing w:line="264" w:lineRule="auto"/>
        <w:jc w:val="center"/>
        <w:rPr>
          <w:color w:val="000000"/>
          <w:sz w:val="24"/>
          <w:szCs w:val="24"/>
          <w:lang w:bidi="ru-RU"/>
        </w:rPr>
      </w:pPr>
      <w:r w:rsidRPr="0013556D">
        <w:rPr>
          <w:color w:val="000000"/>
          <w:sz w:val="24"/>
          <w:szCs w:val="24"/>
          <w:lang w:bidi="ru-RU"/>
        </w:rPr>
        <w:t>РАСЧЕТ АРЕНДНОЙ ПЛАТЫ</w:t>
      </w:r>
    </w:p>
    <w:p w14:paraId="22E294C7" w14:textId="77777777" w:rsidR="0013556D" w:rsidRPr="0013556D" w:rsidRDefault="0013556D" w:rsidP="0013556D">
      <w:pPr>
        <w:widowControl w:val="0"/>
        <w:spacing w:line="264" w:lineRule="auto"/>
        <w:jc w:val="center"/>
        <w:rPr>
          <w:color w:val="000000"/>
          <w:sz w:val="24"/>
          <w:szCs w:val="24"/>
          <w:lang w:bidi="ru-RU"/>
        </w:rPr>
      </w:pPr>
      <w:r w:rsidRPr="0013556D">
        <w:rPr>
          <w:color w:val="000000"/>
          <w:sz w:val="24"/>
          <w:szCs w:val="24"/>
          <w:lang w:bidi="ru-RU"/>
        </w:rPr>
        <w:t>ЗА ПОЛЬЗОВАНИЕ ЗЕМЕЛЬНЫМ УЧАСТКОМ</w:t>
      </w:r>
    </w:p>
    <w:p w14:paraId="69724977" w14:textId="77777777" w:rsidR="0013556D" w:rsidRPr="0013556D" w:rsidRDefault="0013556D" w:rsidP="0013556D">
      <w:pPr>
        <w:jc w:val="center"/>
        <w:rPr>
          <w:color w:val="000000"/>
          <w:sz w:val="24"/>
          <w:szCs w:val="24"/>
          <w:lang w:bidi="ru-RU"/>
        </w:rPr>
      </w:pPr>
      <w:r w:rsidRPr="0013556D">
        <w:rPr>
          <w:color w:val="000000"/>
          <w:sz w:val="24"/>
          <w:szCs w:val="24"/>
          <w:lang w:bidi="ru-RU"/>
        </w:rPr>
        <w:t xml:space="preserve">С КАДАСТРОВЫМ НОМЕРОМ </w:t>
      </w:r>
      <w:r w:rsidRPr="0013556D">
        <w:rPr>
          <w:bCs/>
          <w:sz w:val="24"/>
          <w:szCs w:val="24"/>
        </w:rPr>
        <w:t>51:01:3003002:601</w:t>
      </w:r>
    </w:p>
    <w:p w14:paraId="60795CC1" w14:textId="77777777" w:rsidR="0013556D" w:rsidRPr="0013556D" w:rsidRDefault="0013556D" w:rsidP="0013556D">
      <w:pPr>
        <w:jc w:val="center"/>
        <w:rPr>
          <w:sz w:val="24"/>
          <w:szCs w:val="24"/>
        </w:rPr>
      </w:pPr>
    </w:p>
    <w:p w14:paraId="2AE841FD" w14:textId="77777777" w:rsidR="0013556D" w:rsidRPr="0013556D" w:rsidRDefault="0013556D" w:rsidP="0013556D">
      <w:pPr>
        <w:contextualSpacing/>
        <w:mirrorIndents/>
        <w:jc w:val="both"/>
        <w:rPr>
          <w:sz w:val="24"/>
          <w:szCs w:val="24"/>
        </w:rPr>
      </w:pPr>
      <w:r w:rsidRPr="0013556D">
        <w:rPr>
          <w:sz w:val="24"/>
          <w:szCs w:val="24"/>
        </w:rPr>
        <w:t>Арендодатель: Министерство имущественных отношений Мурманской области</w:t>
      </w:r>
      <w:r w:rsidRPr="0013556D">
        <w:rPr>
          <w:sz w:val="24"/>
          <w:szCs w:val="24"/>
        </w:rPr>
        <w:tab/>
      </w:r>
    </w:p>
    <w:p w14:paraId="2B3853A3" w14:textId="77777777" w:rsidR="0013556D" w:rsidRPr="0013556D" w:rsidRDefault="0013556D" w:rsidP="0013556D">
      <w:pPr>
        <w:contextualSpacing/>
        <w:mirrorIndents/>
        <w:jc w:val="both"/>
        <w:rPr>
          <w:sz w:val="24"/>
          <w:szCs w:val="24"/>
        </w:rPr>
      </w:pPr>
      <w:r w:rsidRPr="0013556D">
        <w:rPr>
          <w:sz w:val="24"/>
          <w:szCs w:val="24"/>
        </w:rPr>
        <w:t>Юридический адрес:</w:t>
      </w:r>
      <w:r w:rsidRPr="0013556D">
        <w:rPr>
          <w:bCs/>
          <w:sz w:val="24"/>
          <w:szCs w:val="24"/>
        </w:rPr>
        <w:t xml:space="preserve"> г. Мурманск, пр. Ленина, 75</w:t>
      </w:r>
    </w:p>
    <w:p w14:paraId="2AED6E0E" w14:textId="77777777" w:rsidR="0013556D" w:rsidRPr="0013556D" w:rsidRDefault="0013556D" w:rsidP="0013556D">
      <w:pPr>
        <w:rPr>
          <w:sz w:val="24"/>
          <w:szCs w:val="24"/>
        </w:rPr>
      </w:pPr>
      <w:r w:rsidRPr="0013556D">
        <w:rPr>
          <w:sz w:val="24"/>
          <w:szCs w:val="24"/>
        </w:rPr>
        <w:t xml:space="preserve">Арендатор: </w:t>
      </w:r>
      <w:r w:rsidRPr="0013556D">
        <w:rPr>
          <w:color w:val="000000"/>
          <w:sz w:val="24"/>
          <w:szCs w:val="24"/>
        </w:rPr>
        <w:t>______________________________</w:t>
      </w:r>
    </w:p>
    <w:p w14:paraId="71A3E0C1" w14:textId="77777777" w:rsidR="0013556D" w:rsidRPr="0013556D" w:rsidRDefault="0013556D" w:rsidP="0013556D">
      <w:pPr>
        <w:jc w:val="both"/>
        <w:rPr>
          <w:sz w:val="24"/>
          <w:szCs w:val="24"/>
        </w:rPr>
      </w:pPr>
      <w:r w:rsidRPr="0013556D">
        <w:rPr>
          <w:sz w:val="24"/>
          <w:szCs w:val="24"/>
        </w:rPr>
        <w:t>Информация о земельном участке:</w:t>
      </w:r>
    </w:p>
    <w:p w14:paraId="36F24BDE" w14:textId="77777777" w:rsidR="0013556D" w:rsidRPr="0013556D" w:rsidRDefault="0013556D" w:rsidP="0013556D">
      <w:pPr>
        <w:autoSpaceDE w:val="0"/>
        <w:autoSpaceDN w:val="0"/>
        <w:adjustRightInd w:val="0"/>
        <w:rPr>
          <w:b/>
          <w:sz w:val="24"/>
          <w:szCs w:val="24"/>
        </w:rPr>
      </w:pPr>
      <w:r w:rsidRPr="0013556D">
        <w:rPr>
          <w:rFonts w:eastAsia="TimesNewRomanPSMT"/>
          <w:sz w:val="24"/>
          <w:szCs w:val="24"/>
        </w:rPr>
        <w:t>Местоположение:</w:t>
      </w:r>
      <w:r w:rsidRPr="0013556D">
        <w:rPr>
          <w:rFonts w:eastAsia="Calibri"/>
          <w:sz w:val="24"/>
          <w:szCs w:val="24"/>
          <w:lang w:eastAsia="en-US"/>
        </w:rPr>
        <w:t xml:space="preserve"> Мурманская область, муниципальный район Кольский, городское поселение Кильдинстрой, населенный пункт Зверосовхоз.</w:t>
      </w:r>
    </w:p>
    <w:p w14:paraId="085551F4" w14:textId="77777777" w:rsidR="0013556D" w:rsidRPr="0013556D" w:rsidRDefault="0013556D" w:rsidP="0013556D">
      <w:pPr>
        <w:autoSpaceDE w:val="0"/>
        <w:autoSpaceDN w:val="0"/>
        <w:adjustRightInd w:val="0"/>
        <w:rPr>
          <w:rFonts w:eastAsia="TimesNewRomanPSMT"/>
          <w:sz w:val="24"/>
          <w:szCs w:val="24"/>
        </w:rPr>
      </w:pPr>
      <w:r w:rsidRPr="0013556D">
        <w:rPr>
          <w:sz w:val="24"/>
          <w:szCs w:val="24"/>
        </w:rPr>
        <w:t>Категория земель: земли сельскохозяйственного назначения.</w:t>
      </w:r>
    </w:p>
    <w:p w14:paraId="4C35A9FF" w14:textId="77777777" w:rsidR="0013556D" w:rsidRPr="0013556D" w:rsidRDefault="0013556D" w:rsidP="0013556D">
      <w:pPr>
        <w:jc w:val="both"/>
        <w:rPr>
          <w:sz w:val="24"/>
          <w:szCs w:val="24"/>
        </w:rPr>
      </w:pPr>
      <w:r w:rsidRPr="0013556D">
        <w:rPr>
          <w:sz w:val="24"/>
          <w:szCs w:val="24"/>
        </w:rPr>
        <w:t xml:space="preserve">Кадастровый номер земельного участка: </w:t>
      </w:r>
      <w:r w:rsidRPr="0013556D">
        <w:rPr>
          <w:bCs/>
          <w:sz w:val="24"/>
          <w:szCs w:val="24"/>
        </w:rPr>
        <w:t>51:01:3003002:601</w:t>
      </w:r>
    </w:p>
    <w:p w14:paraId="41C789DB" w14:textId="77777777" w:rsidR="0013556D" w:rsidRPr="0013556D" w:rsidRDefault="0013556D" w:rsidP="0013556D">
      <w:pPr>
        <w:jc w:val="both"/>
        <w:rPr>
          <w:sz w:val="24"/>
          <w:szCs w:val="24"/>
        </w:rPr>
      </w:pPr>
      <w:r w:rsidRPr="0013556D">
        <w:rPr>
          <w:sz w:val="24"/>
          <w:szCs w:val="24"/>
        </w:rPr>
        <w:t xml:space="preserve">Кадастровая стоимость земельного участка: </w:t>
      </w:r>
      <w:r w:rsidRPr="0013556D">
        <w:rPr>
          <w:rFonts w:eastAsia="TimesNewRomanPSMT"/>
          <w:sz w:val="24"/>
          <w:szCs w:val="24"/>
        </w:rPr>
        <w:t>596 340</w:t>
      </w:r>
      <w:r w:rsidRPr="0013556D">
        <w:rPr>
          <w:sz w:val="24"/>
          <w:szCs w:val="24"/>
        </w:rPr>
        <w:t xml:space="preserve"> руб.</w:t>
      </w:r>
    </w:p>
    <w:p w14:paraId="1F0077D1" w14:textId="77777777" w:rsidR="0013556D" w:rsidRPr="0013556D" w:rsidRDefault="0013556D" w:rsidP="0013556D">
      <w:pPr>
        <w:jc w:val="both"/>
        <w:rPr>
          <w:sz w:val="24"/>
          <w:szCs w:val="24"/>
        </w:rPr>
      </w:pPr>
      <w:r w:rsidRPr="0013556D">
        <w:rPr>
          <w:sz w:val="24"/>
          <w:szCs w:val="24"/>
        </w:rPr>
        <w:t>Разрешенное использование земельного участка: ведение садоводства.</w:t>
      </w:r>
    </w:p>
    <w:p w14:paraId="70015DEC" w14:textId="77777777" w:rsidR="0013556D" w:rsidRPr="0013556D" w:rsidRDefault="0013556D" w:rsidP="0013556D">
      <w:pPr>
        <w:jc w:val="both"/>
        <w:rPr>
          <w:sz w:val="24"/>
          <w:szCs w:val="24"/>
        </w:rPr>
      </w:pPr>
      <w:r w:rsidRPr="0013556D">
        <w:rPr>
          <w:sz w:val="24"/>
          <w:szCs w:val="24"/>
        </w:rPr>
        <w:t>Арендуемая площадь земельного участка: 2000 кв.м.</w:t>
      </w:r>
    </w:p>
    <w:p w14:paraId="7F7D0E22" w14:textId="77777777" w:rsidR="0013556D" w:rsidRPr="0013556D" w:rsidRDefault="0013556D" w:rsidP="0013556D">
      <w:pPr>
        <w:jc w:val="both"/>
        <w:rPr>
          <w:sz w:val="24"/>
          <w:szCs w:val="24"/>
        </w:rPr>
      </w:pPr>
    </w:p>
    <w:p w14:paraId="7B9421AA" w14:textId="77777777" w:rsidR="0013556D" w:rsidRPr="0013556D" w:rsidRDefault="0013556D" w:rsidP="0013556D">
      <w:pPr>
        <w:ind w:firstLine="720"/>
        <w:jc w:val="both"/>
        <w:rPr>
          <w:sz w:val="24"/>
          <w:szCs w:val="24"/>
        </w:rPr>
      </w:pPr>
      <w:r w:rsidRPr="0013556D">
        <w:rPr>
          <w:spacing w:val="-7"/>
          <w:sz w:val="24"/>
          <w:szCs w:val="24"/>
        </w:rPr>
        <w:t xml:space="preserve">Годовая арендная плата за пользование Участком определена в размере, </w:t>
      </w:r>
      <w:r w:rsidRPr="0013556D">
        <w:rPr>
          <w:sz w:val="24"/>
          <w:szCs w:val="24"/>
        </w:rPr>
        <w:t xml:space="preserve">равной итоговой цене предмета аукциона и составляет </w:t>
      </w:r>
      <w:r w:rsidRPr="0013556D">
        <w:rPr>
          <w:color w:val="000000"/>
          <w:sz w:val="24"/>
          <w:szCs w:val="24"/>
          <w:lang w:bidi="ru-RU"/>
        </w:rPr>
        <w:t xml:space="preserve">_______ </w:t>
      </w:r>
      <w:r w:rsidRPr="0013556D">
        <w:rPr>
          <w:sz w:val="24"/>
          <w:szCs w:val="24"/>
        </w:rPr>
        <w:t>(___________________) рублей ____ копеек.</w:t>
      </w:r>
    </w:p>
    <w:p w14:paraId="7CDC6593" w14:textId="77777777" w:rsidR="0013556D" w:rsidRPr="0013556D" w:rsidRDefault="0013556D" w:rsidP="0013556D">
      <w:pPr>
        <w:jc w:val="both"/>
        <w:rPr>
          <w:sz w:val="24"/>
          <w:szCs w:val="24"/>
          <w:highlight w:val="yellow"/>
        </w:rPr>
      </w:pPr>
      <w:r w:rsidRPr="0013556D">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2E31AB1E" w14:textId="77777777" w:rsidR="0013556D" w:rsidRPr="0013556D" w:rsidRDefault="0013556D" w:rsidP="0013556D">
      <w:pPr>
        <w:jc w:val="both"/>
        <w:rPr>
          <w:sz w:val="24"/>
          <w:szCs w:val="24"/>
        </w:rPr>
      </w:pPr>
    </w:p>
    <w:p w14:paraId="427E7B56" w14:textId="77777777" w:rsidR="0013556D" w:rsidRPr="0013556D" w:rsidRDefault="0013556D" w:rsidP="0013556D">
      <w:pPr>
        <w:jc w:val="both"/>
        <w:rPr>
          <w:sz w:val="24"/>
          <w:szCs w:val="24"/>
        </w:rPr>
      </w:pPr>
    </w:p>
    <w:p w14:paraId="094E5921" w14:textId="77777777" w:rsidR="0013556D" w:rsidRPr="0013556D" w:rsidRDefault="0013556D" w:rsidP="0013556D">
      <w:pPr>
        <w:widowControl w:val="0"/>
        <w:ind w:left="1704"/>
        <w:rPr>
          <w:color w:val="000000"/>
          <w:sz w:val="24"/>
          <w:szCs w:val="24"/>
          <w:lang w:bidi="ru-RU"/>
        </w:rPr>
      </w:pPr>
      <w:r w:rsidRPr="0013556D">
        <w:rPr>
          <w:color w:val="000000"/>
          <w:sz w:val="24"/>
          <w:szCs w:val="24"/>
          <w:lang w:bidi="ru-RU"/>
        </w:rPr>
        <w:t>Реквизиты для перечисления платежей по арендной плате:</w:t>
      </w:r>
    </w:p>
    <w:p w14:paraId="1DBDF406"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Банк получателя: ОТДЕЛЕНИЕ МУРМАНСК// УФК по Мурманской области г. Мурманск</w:t>
      </w:r>
    </w:p>
    <w:p w14:paraId="1B474407"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БИК 014705901</w:t>
      </w:r>
    </w:p>
    <w:p w14:paraId="18097CB7"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Счет 40102810745370000041</w:t>
      </w:r>
    </w:p>
    <w:p w14:paraId="3F02267D"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508B511E"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ИНН 5105031608 КПП 510501001</w:t>
      </w:r>
    </w:p>
    <w:p w14:paraId="0BB3BF39"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Счет получателя  03100643000000014900</w:t>
      </w:r>
    </w:p>
    <w:p w14:paraId="09BBA096"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ОКТМО: 47 605 158  (Кильдинстрой)</w:t>
      </w:r>
    </w:p>
    <w:p w14:paraId="7E0C5AC7"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ОКТМО: 47 605 161  (Молочный)</w:t>
      </w:r>
    </w:p>
    <w:p w14:paraId="3B037EA7"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ОКТМО: 47 605 173 (Туманный)</w:t>
      </w:r>
    </w:p>
    <w:p w14:paraId="101E97F9"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ОКТМО: 47 605 101 (Кола)</w:t>
      </w:r>
    </w:p>
    <w:p w14:paraId="00B8F3FE" w14:textId="77777777" w:rsidR="0013556D" w:rsidRPr="0013556D" w:rsidRDefault="0013556D" w:rsidP="0013556D">
      <w:pPr>
        <w:widowControl w:val="0"/>
        <w:ind w:firstLine="709"/>
        <w:jc w:val="both"/>
        <w:rPr>
          <w:color w:val="000000"/>
          <w:sz w:val="24"/>
          <w:szCs w:val="24"/>
          <w:lang w:bidi="ru-RU"/>
        </w:rPr>
      </w:pPr>
      <w:bookmarkStart w:id="81" w:name="_Hlk74211307"/>
      <w:r w:rsidRPr="0013556D">
        <w:rPr>
          <w:color w:val="000000"/>
          <w:sz w:val="24"/>
          <w:szCs w:val="24"/>
          <w:lang w:bidi="ru-RU"/>
        </w:rPr>
        <w:t>ОКТМО: 47 605 163 051 (Мурмаши)</w:t>
      </w:r>
    </w:p>
    <w:bookmarkEnd w:id="81"/>
    <w:p w14:paraId="52750428"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 xml:space="preserve">Код бюджетной классификации: 009 1 11 05013 13 0000 120 (для городских поселений) </w:t>
      </w:r>
    </w:p>
    <w:p w14:paraId="6E2D44CD" w14:textId="77777777" w:rsidR="0013556D" w:rsidRPr="0013556D" w:rsidRDefault="0013556D" w:rsidP="0013556D">
      <w:pPr>
        <w:widowControl w:val="0"/>
        <w:ind w:firstLine="709"/>
        <w:jc w:val="both"/>
        <w:rPr>
          <w:color w:val="000000"/>
          <w:sz w:val="24"/>
          <w:szCs w:val="24"/>
          <w:lang w:bidi="ru-RU"/>
        </w:rPr>
      </w:pPr>
      <w:r w:rsidRPr="0013556D">
        <w:rPr>
          <w:color w:val="000000"/>
          <w:sz w:val="24"/>
          <w:szCs w:val="24"/>
          <w:lang w:bidi="ru-RU"/>
        </w:rPr>
        <w:t>наименование платежа: арендная плата по договору аренды з/у №___ от ________.</w:t>
      </w:r>
    </w:p>
    <w:p w14:paraId="59B562B5" w14:textId="77777777" w:rsidR="0013556D" w:rsidRPr="0013556D" w:rsidRDefault="0013556D" w:rsidP="0013556D">
      <w:pPr>
        <w:rPr>
          <w:color w:val="000000"/>
          <w:sz w:val="24"/>
          <w:szCs w:val="24"/>
          <w:lang w:bidi="ru-RU"/>
        </w:rPr>
      </w:pPr>
      <w:r w:rsidRPr="0013556D">
        <w:rPr>
          <w:color w:val="000000"/>
          <w:sz w:val="24"/>
          <w:szCs w:val="24"/>
          <w:lang w:bidi="ru-RU"/>
        </w:rPr>
        <w:br w:type="page"/>
      </w:r>
    </w:p>
    <w:p w14:paraId="1E98ABDF" w14:textId="77777777" w:rsidR="0013556D" w:rsidRPr="0013556D" w:rsidRDefault="0013556D" w:rsidP="0013556D">
      <w:pPr>
        <w:jc w:val="right"/>
        <w:rPr>
          <w:rFonts w:eastAsia="Calibri"/>
          <w:lang w:eastAsia="en-US"/>
        </w:rPr>
      </w:pPr>
      <w:r w:rsidRPr="0013556D">
        <w:rPr>
          <w:rFonts w:eastAsia="Calibri"/>
          <w:lang w:eastAsia="en-US"/>
        </w:rPr>
        <w:lastRenderedPageBreak/>
        <w:t>Приложение № 3</w:t>
      </w:r>
    </w:p>
    <w:p w14:paraId="620655FD" w14:textId="77777777" w:rsidR="0013556D" w:rsidRPr="0013556D" w:rsidRDefault="0013556D" w:rsidP="0013556D">
      <w:pPr>
        <w:jc w:val="right"/>
        <w:rPr>
          <w:rFonts w:eastAsia="Calibri"/>
          <w:lang w:eastAsia="en-US"/>
        </w:rPr>
      </w:pPr>
      <w:r w:rsidRPr="0013556D">
        <w:rPr>
          <w:rFonts w:eastAsia="Calibri"/>
          <w:lang w:eastAsia="en-US"/>
        </w:rPr>
        <w:t xml:space="preserve"> к договору аренды земельного участка</w:t>
      </w:r>
    </w:p>
    <w:p w14:paraId="281DABCB" w14:textId="77777777" w:rsidR="0013556D" w:rsidRPr="0013556D" w:rsidRDefault="0013556D" w:rsidP="0013556D">
      <w:pPr>
        <w:widowControl w:val="0"/>
        <w:spacing w:line="264" w:lineRule="auto"/>
        <w:jc w:val="right"/>
        <w:rPr>
          <w:u w:val="single"/>
        </w:rPr>
      </w:pPr>
      <w:r w:rsidRPr="0013556D">
        <w:rPr>
          <w:rFonts w:eastAsia="Calibri"/>
          <w:u w:val="single"/>
          <w:lang w:eastAsia="en-US"/>
        </w:rPr>
        <w:t xml:space="preserve">от </w:t>
      </w:r>
      <w:r w:rsidRPr="0013556D">
        <w:rPr>
          <w:u w:val="single"/>
        </w:rPr>
        <w:t>«   »            2021</w:t>
      </w:r>
    </w:p>
    <w:p w14:paraId="15545F45" w14:textId="77777777" w:rsidR="0013556D" w:rsidRPr="0013556D" w:rsidRDefault="0013556D" w:rsidP="0013556D">
      <w:pPr>
        <w:widowControl w:val="0"/>
        <w:spacing w:line="264" w:lineRule="auto"/>
        <w:jc w:val="right"/>
        <w:rPr>
          <w:color w:val="000000"/>
          <w:lang w:bidi="ru-RU"/>
        </w:rPr>
      </w:pPr>
      <w:r w:rsidRPr="0013556D">
        <w:t xml:space="preserve"> № _____</w:t>
      </w:r>
    </w:p>
    <w:p w14:paraId="60D78958" w14:textId="77777777" w:rsidR="0013556D" w:rsidRPr="0013556D" w:rsidRDefault="0013556D" w:rsidP="0013556D">
      <w:pPr>
        <w:ind w:right="-87"/>
        <w:jc w:val="center"/>
        <w:rPr>
          <w:b/>
          <w:sz w:val="26"/>
          <w:szCs w:val="26"/>
        </w:rPr>
      </w:pPr>
    </w:p>
    <w:p w14:paraId="47BCE669" w14:textId="77777777" w:rsidR="0013556D" w:rsidRPr="0013556D" w:rsidRDefault="0013556D" w:rsidP="0013556D">
      <w:pPr>
        <w:ind w:right="-87"/>
        <w:jc w:val="center"/>
        <w:rPr>
          <w:b/>
          <w:sz w:val="26"/>
          <w:szCs w:val="26"/>
        </w:rPr>
      </w:pPr>
    </w:p>
    <w:p w14:paraId="34E02422" w14:textId="77777777" w:rsidR="0013556D" w:rsidRPr="0013556D" w:rsidRDefault="0013556D" w:rsidP="0013556D">
      <w:pPr>
        <w:ind w:right="-87"/>
        <w:jc w:val="center"/>
        <w:rPr>
          <w:b/>
          <w:sz w:val="24"/>
          <w:szCs w:val="24"/>
        </w:rPr>
      </w:pPr>
      <w:r w:rsidRPr="0013556D">
        <w:rPr>
          <w:b/>
          <w:sz w:val="24"/>
          <w:szCs w:val="24"/>
        </w:rPr>
        <w:t>АКТ</w:t>
      </w:r>
    </w:p>
    <w:p w14:paraId="15D70BF7" w14:textId="77777777" w:rsidR="0013556D" w:rsidRPr="0013556D" w:rsidRDefault="0013556D" w:rsidP="0013556D">
      <w:pPr>
        <w:ind w:right="-87"/>
        <w:jc w:val="center"/>
        <w:rPr>
          <w:b/>
          <w:sz w:val="24"/>
          <w:szCs w:val="24"/>
        </w:rPr>
      </w:pPr>
      <w:r w:rsidRPr="0013556D">
        <w:rPr>
          <w:b/>
          <w:sz w:val="24"/>
          <w:szCs w:val="24"/>
        </w:rPr>
        <w:t>приема-передачи земельного участка</w:t>
      </w:r>
    </w:p>
    <w:p w14:paraId="75F2AD83" w14:textId="77777777" w:rsidR="0013556D" w:rsidRPr="0013556D" w:rsidRDefault="0013556D" w:rsidP="0013556D">
      <w:pPr>
        <w:ind w:right="-87"/>
        <w:jc w:val="center"/>
        <w:rPr>
          <w:rFonts w:eastAsia="Microsoft Sans Serif"/>
          <w:b/>
          <w:color w:val="000000"/>
          <w:sz w:val="24"/>
          <w:szCs w:val="24"/>
          <w:lang w:bidi="ru-RU"/>
        </w:rPr>
      </w:pPr>
      <w:r w:rsidRPr="0013556D">
        <w:rPr>
          <w:b/>
          <w:sz w:val="24"/>
          <w:szCs w:val="24"/>
        </w:rPr>
        <w:t>с кадастровым номером 51:01:3003002:601</w:t>
      </w:r>
    </w:p>
    <w:p w14:paraId="79F76FED" w14:textId="77777777" w:rsidR="0013556D" w:rsidRPr="0013556D" w:rsidRDefault="0013556D" w:rsidP="0013556D">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13556D" w:rsidRPr="0013556D" w14:paraId="47987FD1" w14:textId="77777777" w:rsidTr="00BB34A6">
        <w:tc>
          <w:tcPr>
            <w:tcW w:w="4758" w:type="dxa"/>
          </w:tcPr>
          <w:p w14:paraId="248DC252" w14:textId="77777777" w:rsidR="0013556D" w:rsidRPr="0013556D" w:rsidRDefault="0013556D" w:rsidP="0013556D">
            <w:pPr>
              <w:widowControl w:val="0"/>
              <w:snapToGrid w:val="0"/>
              <w:rPr>
                <w:sz w:val="24"/>
                <w:szCs w:val="24"/>
              </w:rPr>
            </w:pPr>
            <w:r w:rsidRPr="0013556D">
              <w:rPr>
                <w:sz w:val="24"/>
                <w:szCs w:val="24"/>
              </w:rPr>
              <w:t>г.Мурманск</w:t>
            </w:r>
          </w:p>
        </w:tc>
        <w:tc>
          <w:tcPr>
            <w:tcW w:w="4881" w:type="dxa"/>
            <w:vAlign w:val="center"/>
          </w:tcPr>
          <w:p w14:paraId="6D649AEE" w14:textId="77777777" w:rsidR="0013556D" w:rsidRPr="0013556D" w:rsidRDefault="0013556D" w:rsidP="0013556D">
            <w:pPr>
              <w:widowControl w:val="0"/>
              <w:snapToGrid w:val="0"/>
              <w:jc w:val="right"/>
              <w:rPr>
                <w:sz w:val="24"/>
                <w:szCs w:val="24"/>
              </w:rPr>
            </w:pPr>
            <w:r w:rsidRPr="0013556D">
              <w:rPr>
                <w:sz w:val="24"/>
                <w:szCs w:val="24"/>
              </w:rPr>
              <w:t>«___»</w:t>
            </w:r>
            <w:r w:rsidRPr="0013556D">
              <w:rPr>
                <w:sz w:val="24"/>
                <w:szCs w:val="24"/>
                <w:u w:val="single"/>
              </w:rPr>
              <w:t xml:space="preserve">                     </w:t>
            </w:r>
            <w:r w:rsidRPr="0013556D">
              <w:rPr>
                <w:sz w:val="24"/>
                <w:szCs w:val="24"/>
              </w:rPr>
              <w:t>2021г.</w:t>
            </w:r>
          </w:p>
        </w:tc>
      </w:tr>
    </w:tbl>
    <w:p w14:paraId="406C495F" w14:textId="77777777" w:rsidR="0013556D" w:rsidRPr="0013556D" w:rsidRDefault="0013556D" w:rsidP="0013556D">
      <w:pPr>
        <w:ind w:firstLine="708"/>
        <w:jc w:val="both"/>
        <w:rPr>
          <w:color w:val="000000"/>
          <w:sz w:val="24"/>
          <w:szCs w:val="24"/>
        </w:rPr>
      </w:pPr>
    </w:p>
    <w:p w14:paraId="15479030" w14:textId="77777777" w:rsidR="0013556D" w:rsidRPr="0013556D" w:rsidRDefault="0013556D" w:rsidP="0013556D">
      <w:pPr>
        <w:ind w:firstLine="708"/>
        <w:jc w:val="both"/>
        <w:rPr>
          <w:color w:val="000000"/>
          <w:sz w:val="24"/>
          <w:szCs w:val="24"/>
        </w:rPr>
      </w:pPr>
    </w:p>
    <w:p w14:paraId="757350A2" w14:textId="3E6A0531" w:rsidR="0013556D" w:rsidRDefault="0013556D" w:rsidP="0013556D">
      <w:pPr>
        <w:autoSpaceDE w:val="0"/>
        <w:autoSpaceDN w:val="0"/>
        <w:adjustRightInd w:val="0"/>
        <w:ind w:firstLine="709"/>
        <w:jc w:val="both"/>
        <w:rPr>
          <w:rFonts w:eastAsia="Calibri"/>
          <w:sz w:val="24"/>
          <w:szCs w:val="24"/>
          <w:lang w:eastAsia="en-US"/>
        </w:rPr>
      </w:pPr>
      <w:r w:rsidRPr="0013556D">
        <w:rPr>
          <w:b/>
          <w:color w:val="000000"/>
          <w:sz w:val="24"/>
          <w:szCs w:val="24"/>
        </w:rPr>
        <w:t>Министерство имущественных отношений Мурманской области</w:t>
      </w:r>
      <w:r w:rsidRPr="0013556D">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13556D">
        <w:rPr>
          <w:bCs/>
          <w:color w:val="000000"/>
          <w:sz w:val="24"/>
          <w:szCs w:val="24"/>
        </w:rPr>
        <w:t>имущественных отношений Мурманской области,</w:t>
      </w:r>
      <w:r w:rsidRPr="0013556D">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13556D">
        <w:rPr>
          <w:color w:val="000000"/>
          <w:sz w:val="24"/>
          <w:szCs w:val="24"/>
          <w:u w:val="single"/>
        </w:rPr>
        <w:t xml:space="preserve">                                               </w:t>
      </w:r>
      <w:r w:rsidRPr="0013556D">
        <w:rPr>
          <w:color w:val="000000"/>
          <w:sz w:val="24"/>
          <w:szCs w:val="24"/>
        </w:rPr>
        <w:t xml:space="preserve">, именуемый в дальнейшем «Арендатор», </w:t>
      </w:r>
      <w:r w:rsidRPr="0013556D">
        <w:rPr>
          <w:rFonts w:eastAsia="Microsoft Sans Serif"/>
          <w:color w:val="000000"/>
          <w:sz w:val="24"/>
          <w:szCs w:val="24"/>
          <w:lang w:bidi="ru-RU"/>
        </w:rPr>
        <w:t>с другой стороны,</w:t>
      </w:r>
      <w:r w:rsidRPr="0013556D">
        <w:rPr>
          <w:color w:val="000000"/>
          <w:sz w:val="24"/>
          <w:szCs w:val="24"/>
        </w:rPr>
        <w:t xml:space="preserve"> и вместе именуемые в дальнейшем «Стороны», </w:t>
      </w:r>
      <w:r w:rsidRPr="0013556D">
        <w:rPr>
          <w:sz w:val="24"/>
          <w:szCs w:val="24"/>
        </w:rPr>
        <w:t xml:space="preserve">составили настоящий акт о следующем: «Арендатору» произведена передача земельного Участка с кадастровым номером </w:t>
      </w:r>
      <w:r w:rsidRPr="0013556D">
        <w:rPr>
          <w:bCs/>
          <w:sz w:val="24"/>
          <w:szCs w:val="24"/>
        </w:rPr>
        <w:t>51:01:3003002:601</w:t>
      </w:r>
      <w:r w:rsidRPr="0013556D">
        <w:rPr>
          <w:sz w:val="24"/>
          <w:szCs w:val="24"/>
        </w:rPr>
        <w:t xml:space="preserve">, </w:t>
      </w:r>
      <w:r w:rsidRPr="0013556D">
        <w:rPr>
          <w:sz w:val="24"/>
          <w:szCs w:val="24"/>
          <w:lang w:bidi="ru-RU"/>
        </w:rPr>
        <w:t xml:space="preserve">площадью </w:t>
      </w:r>
      <w:r w:rsidRPr="0013556D">
        <w:rPr>
          <w:sz w:val="24"/>
          <w:szCs w:val="24"/>
        </w:rPr>
        <w:t xml:space="preserve">2000 кв.м, </w:t>
      </w:r>
      <w:r w:rsidRPr="0013556D">
        <w:rPr>
          <w:rFonts w:eastAsia="Calibri"/>
          <w:sz w:val="24"/>
          <w:szCs w:val="24"/>
          <w:lang w:eastAsia="en-US"/>
        </w:rPr>
        <w:t>местоположение: Мурманская область, муниципальный район Кольский, городское поселение Кильдинстрой, населенный пункт Зверосовхоз.</w:t>
      </w:r>
    </w:p>
    <w:p w14:paraId="7162AE40" w14:textId="77777777" w:rsidR="00917560" w:rsidRPr="006F576B" w:rsidRDefault="00917560" w:rsidP="00917560">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0455F9F4" w14:textId="77777777" w:rsidR="00917560" w:rsidRPr="0013556D" w:rsidRDefault="00917560" w:rsidP="0013556D">
      <w:pPr>
        <w:autoSpaceDE w:val="0"/>
        <w:autoSpaceDN w:val="0"/>
        <w:adjustRightInd w:val="0"/>
        <w:ind w:firstLine="709"/>
        <w:jc w:val="both"/>
        <w:rPr>
          <w:sz w:val="24"/>
          <w:szCs w:val="24"/>
        </w:rPr>
      </w:pPr>
    </w:p>
    <w:p w14:paraId="63E956D4" w14:textId="77777777" w:rsidR="0013556D" w:rsidRPr="0013556D" w:rsidRDefault="0013556D" w:rsidP="0013556D">
      <w:pPr>
        <w:ind w:right="-241"/>
        <w:jc w:val="center"/>
        <w:rPr>
          <w:sz w:val="24"/>
          <w:szCs w:val="24"/>
        </w:rPr>
      </w:pPr>
    </w:p>
    <w:p w14:paraId="09B4E626" w14:textId="77777777" w:rsidR="0013556D" w:rsidRPr="0013556D" w:rsidRDefault="0013556D" w:rsidP="0013556D">
      <w:pPr>
        <w:ind w:right="-241"/>
        <w:jc w:val="center"/>
        <w:rPr>
          <w:sz w:val="24"/>
          <w:szCs w:val="24"/>
        </w:rPr>
      </w:pPr>
    </w:p>
    <w:p w14:paraId="7BEDFF31" w14:textId="77777777" w:rsidR="0013556D" w:rsidRPr="0013556D" w:rsidRDefault="0013556D" w:rsidP="0013556D">
      <w:pPr>
        <w:ind w:right="-241"/>
        <w:jc w:val="center"/>
        <w:rPr>
          <w:sz w:val="24"/>
          <w:szCs w:val="24"/>
        </w:rPr>
      </w:pPr>
      <w:r w:rsidRPr="0013556D">
        <w:rPr>
          <w:sz w:val="24"/>
          <w:szCs w:val="24"/>
        </w:rPr>
        <w:t>Подписи сторон:</w:t>
      </w:r>
    </w:p>
    <w:tbl>
      <w:tblPr>
        <w:tblStyle w:val="1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13556D" w:rsidRPr="0013556D" w14:paraId="5BF2CA68" w14:textId="77777777" w:rsidTr="00BB34A6">
        <w:tc>
          <w:tcPr>
            <w:tcW w:w="3227" w:type="dxa"/>
            <w:tcBorders>
              <w:top w:val="nil"/>
              <w:left w:val="nil"/>
              <w:bottom w:val="nil"/>
              <w:right w:val="nil"/>
            </w:tcBorders>
            <w:tcMar>
              <w:top w:w="0" w:type="dxa"/>
              <w:left w:w="108" w:type="dxa"/>
              <w:bottom w:w="0" w:type="dxa"/>
              <w:right w:w="108" w:type="dxa"/>
            </w:tcMar>
          </w:tcPr>
          <w:p w14:paraId="7463EE43" w14:textId="77777777" w:rsidR="0013556D" w:rsidRPr="0013556D" w:rsidRDefault="0013556D" w:rsidP="0013556D">
            <w:pPr>
              <w:jc w:val="center"/>
              <w:rPr>
                <w:b/>
                <w:bCs/>
                <w:sz w:val="24"/>
                <w:szCs w:val="24"/>
                <w:lang w:eastAsia="en-US"/>
              </w:rPr>
            </w:pPr>
          </w:p>
          <w:p w14:paraId="38B87D19" w14:textId="77777777" w:rsidR="0013556D" w:rsidRPr="0013556D" w:rsidRDefault="0013556D" w:rsidP="0013556D">
            <w:pPr>
              <w:jc w:val="center"/>
              <w:rPr>
                <w:b/>
                <w:bCs/>
                <w:sz w:val="24"/>
                <w:szCs w:val="24"/>
                <w:lang w:eastAsia="en-US"/>
              </w:rPr>
            </w:pPr>
            <w:r w:rsidRPr="0013556D">
              <w:rPr>
                <w:b/>
                <w:bCs/>
                <w:sz w:val="24"/>
                <w:szCs w:val="24"/>
                <w:lang w:eastAsia="en-US"/>
              </w:rPr>
              <w:t>Арендодатель:</w:t>
            </w:r>
          </w:p>
          <w:p w14:paraId="18A3EC32" w14:textId="77777777" w:rsidR="0013556D" w:rsidRPr="0013556D" w:rsidRDefault="0013556D" w:rsidP="0013556D">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63A8F1E9" w14:textId="77777777" w:rsidR="0013556D" w:rsidRPr="0013556D" w:rsidRDefault="0013556D" w:rsidP="0013556D">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635556E0" w14:textId="77777777" w:rsidR="0013556D" w:rsidRPr="0013556D" w:rsidRDefault="0013556D" w:rsidP="0013556D">
            <w:pPr>
              <w:keepNext/>
              <w:keepLines/>
              <w:spacing w:before="200"/>
              <w:jc w:val="center"/>
              <w:outlineLvl w:val="3"/>
              <w:rPr>
                <w:b/>
                <w:bCs/>
                <w:iCs/>
                <w:color w:val="4F81BD"/>
                <w:sz w:val="24"/>
                <w:szCs w:val="24"/>
                <w:lang w:eastAsia="en-US"/>
              </w:rPr>
            </w:pPr>
            <w:r w:rsidRPr="0013556D">
              <w:rPr>
                <w:b/>
                <w:iCs/>
                <w:color w:val="000000"/>
                <w:sz w:val="24"/>
                <w:szCs w:val="24"/>
              </w:rPr>
              <w:t>Арендатор:</w:t>
            </w:r>
          </w:p>
        </w:tc>
      </w:tr>
      <w:tr w:rsidR="0013556D" w:rsidRPr="0013556D" w14:paraId="363A4611"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0C4BDB5D" w14:textId="77777777" w:rsidR="0013556D" w:rsidRPr="0013556D" w:rsidRDefault="0013556D" w:rsidP="0013556D">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552B419F" w14:textId="77777777" w:rsidR="0013556D" w:rsidRPr="0013556D" w:rsidRDefault="0013556D" w:rsidP="0013556D">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77814B7F" w14:textId="77777777" w:rsidR="0013556D" w:rsidRPr="0013556D" w:rsidRDefault="0013556D" w:rsidP="0013556D">
            <w:pPr>
              <w:keepNext/>
              <w:keepLines/>
              <w:spacing w:before="200"/>
              <w:jc w:val="center"/>
              <w:outlineLvl w:val="3"/>
              <w:rPr>
                <w:b/>
                <w:bCs/>
                <w:i/>
                <w:iCs/>
                <w:color w:val="4F81BD"/>
                <w:sz w:val="24"/>
                <w:szCs w:val="24"/>
                <w:lang w:eastAsia="en-US"/>
              </w:rPr>
            </w:pPr>
          </w:p>
        </w:tc>
      </w:tr>
      <w:tr w:rsidR="0013556D" w:rsidRPr="0013556D" w14:paraId="13CE7F74"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749EC89F" w14:textId="77777777" w:rsidR="0013556D" w:rsidRPr="0013556D" w:rsidRDefault="0013556D" w:rsidP="0013556D">
            <w:pPr>
              <w:jc w:val="center"/>
            </w:pPr>
            <w:r w:rsidRPr="0013556D">
              <w:t>(подпись)</w:t>
            </w:r>
          </w:p>
          <w:p w14:paraId="0A8382C9" w14:textId="77777777" w:rsidR="0013556D" w:rsidRPr="0013556D" w:rsidRDefault="0013556D" w:rsidP="0013556D">
            <w:pPr>
              <w:jc w:val="center"/>
              <w:rPr>
                <w:sz w:val="24"/>
                <w:szCs w:val="24"/>
              </w:rPr>
            </w:pPr>
          </w:p>
          <w:p w14:paraId="723D18C8" w14:textId="77777777" w:rsidR="0013556D" w:rsidRPr="0013556D" w:rsidRDefault="0013556D" w:rsidP="0013556D">
            <w:pPr>
              <w:jc w:val="center"/>
              <w:rPr>
                <w:sz w:val="24"/>
                <w:szCs w:val="24"/>
              </w:rPr>
            </w:pPr>
            <w:r w:rsidRPr="0013556D">
              <w:rPr>
                <w:sz w:val="24"/>
                <w:szCs w:val="24"/>
              </w:rPr>
              <w:t>Онуфриенко Ольга Николаевна</w:t>
            </w:r>
          </w:p>
          <w:p w14:paraId="2CECA09A" w14:textId="77777777" w:rsidR="0013556D" w:rsidRPr="0013556D" w:rsidRDefault="0013556D" w:rsidP="0013556D">
            <w:pPr>
              <w:jc w:val="center"/>
              <w:rPr>
                <w:sz w:val="24"/>
                <w:szCs w:val="24"/>
              </w:rPr>
            </w:pPr>
            <w:r w:rsidRPr="0013556D">
              <w:rPr>
                <w:sz w:val="24"/>
                <w:szCs w:val="24"/>
              </w:rPr>
              <w:t>М.П.</w:t>
            </w:r>
          </w:p>
          <w:p w14:paraId="0CD9F5D0" w14:textId="77777777" w:rsidR="0013556D" w:rsidRPr="0013556D" w:rsidRDefault="0013556D" w:rsidP="0013556D">
            <w:pPr>
              <w:jc w:val="center"/>
              <w:rPr>
                <w:sz w:val="24"/>
                <w:szCs w:val="24"/>
                <w:lang w:eastAsia="en-US"/>
              </w:rPr>
            </w:pPr>
            <w:r w:rsidRPr="0013556D">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20B7D314" w14:textId="77777777" w:rsidR="0013556D" w:rsidRPr="0013556D" w:rsidRDefault="0013556D" w:rsidP="0013556D">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472967AE" w14:textId="77777777" w:rsidR="0013556D" w:rsidRPr="0013556D" w:rsidRDefault="0013556D" w:rsidP="0013556D">
            <w:pPr>
              <w:jc w:val="center"/>
              <w:rPr>
                <w:color w:val="000000"/>
                <w:lang w:eastAsia="en-US"/>
              </w:rPr>
            </w:pPr>
            <w:r w:rsidRPr="0013556D">
              <w:rPr>
                <w:lang w:eastAsia="en-US"/>
              </w:rPr>
              <w:t>(</w:t>
            </w:r>
            <w:r w:rsidRPr="0013556D">
              <w:t>подпись</w:t>
            </w:r>
            <w:r w:rsidRPr="0013556D">
              <w:rPr>
                <w:lang w:eastAsia="en-US"/>
              </w:rPr>
              <w:t>)</w:t>
            </w:r>
          </w:p>
          <w:p w14:paraId="1A7B47A5" w14:textId="77777777" w:rsidR="0013556D" w:rsidRPr="0013556D" w:rsidRDefault="0013556D" w:rsidP="0013556D">
            <w:pPr>
              <w:rPr>
                <w:sz w:val="24"/>
                <w:szCs w:val="24"/>
                <w:lang w:eastAsia="en-US"/>
              </w:rPr>
            </w:pPr>
            <w:r w:rsidRPr="0013556D">
              <w:rPr>
                <w:sz w:val="24"/>
                <w:szCs w:val="24"/>
                <w:lang w:eastAsia="en-US"/>
              </w:rPr>
              <w:t>___________________________________________________________________________</w:t>
            </w:r>
          </w:p>
          <w:p w14:paraId="067838B8" w14:textId="77777777" w:rsidR="0013556D" w:rsidRPr="0013556D" w:rsidRDefault="0013556D" w:rsidP="0013556D">
            <w:pPr>
              <w:rPr>
                <w:sz w:val="24"/>
                <w:szCs w:val="24"/>
                <w:lang w:eastAsia="en-US"/>
              </w:rPr>
            </w:pPr>
          </w:p>
          <w:p w14:paraId="4D24B206" w14:textId="77777777" w:rsidR="0013556D" w:rsidRPr="0013556D" w:rsidRDefault="0013556D" w:rsidP="0013556D">
            <w:pPr>
              <w:jc w:val="center"/>
              <w:rPr>
                <w:sz w:val="24"/>
                <w:szCs w:val="24"/>
                <w:lang w:eastAsia="en-US"/>
              </w:rPr>
            </w:pPr>
            <w:r w:rsidRPr="0013556D">
              <w:rPr>
                <w:sz w:val="24"/>
                <w:szCs w:val="24"/>
                <w:u w:val="single"/>
                <w:lang w:eastAsia="en-US"/>
              </w:rPr>
              <w:t xml:space="preserve">                          2021</w:t>
            </w:r>
          </w:p>
        </w:tc>
      </w:tr>
    </w:tbl>
    <w:p w14:paraId="73FC2E80" w14:textId="77777777" w:rsidR="0013556D" w:rsidRPr="0013556D" w:rsidRDefault="0013556D" w:rsidP="0013556D">
      <w:pPr>
        <w:ind w:firstLine="720"/>
        <w:rPr>
          <w:sz w:val="24"/>
          <w:szCs w:val="24"/>
        </w:rPr>
      </w:pPr>
    </w:p>
    <w:p w14:paraId="5ABD29DB" w14:textId="630904EA" w:rsidR="00C2487A" w:rsidRDefault="00C2487A">
      <w:pPr>
        <w:pStyle w:val="Default"/>
        <w:ind w:firstLine="540"/>
        <w:jc w:val="both"/>
      </w:pPr>
    </w:p>
    <w:p w14:paraId="6C0E5F85" w14:textId="7E735B56" w:rsidR="0013556D" w:rsidRDefault="0013556D">
      <w:pPr>
        <w:pStyle w:val="Default"/>
        <w:ind w:firstLine="540"/>
        <w:jc w:val="both"/>
      </w:pPr>
    </w:p>
    <w:p w14:paraId="2A83F358" w14:textId="231B4F9C" w:rsidR="0013556D" w:rsidRDefault="0013556D">
      <w:pPr>
        <w:pStyle w:val="Default"/>
        <w:ind w:firstLine="540"/>
        <w:jc w:val="both"/>
      </w:pPr>
    </w:p>
    <w:p w14:paraId="69C9E8F0" w14:textId="01FA3428" w:rsidR="0013556D" w:rsidRDefault="0013556D">
      <w:pPr>
        <w:pStyle w:val="Default"/>
        <w:ind w:firstLine="540"/>
        <w:jc w:val="both"/>
      </w:pPr>
    </w:p>
    <w:p w14:paraId="76AF8465" w14:textId="46771ACB" w:rsidR="0013556D" w:rsidRDefault="0013556D">
      <w:pPr>
        <w:pStyle w:val="Default"/>
        <w:ind w:firstLine="540"/>
        <w:jc w:val="both"/>
      </w:pPr>
    </w:p>
    <w:p w14:paraId="624BB124" w14:textId="0CD7924A" w:rsidR="0013556D" w:rsidRDefault="0013556D">
      <w:pPr>
        <w:pStyle w:val="Default"/>
        <w:ind w:firstLine="540"/>
        <w:jc w:val="both"/>
      </w:pPr>
    </w:p>
    <w:p w14:paraId="4513DD0D" w14:textId="26141018" w:rsidR="0013556D" w:rsidRDefault="0013556D">
      <w:pPr>
        <w:pStyle w:val="Default"/>
        <w:ind w:firstLine="540"/>
        <w:jc w:val="both"/>
      </w:pPr>
    </w:p>
    <w:p w14:paraId="6ABA306C" w14:textId="03E098EC" w:rsidR="0013556D" w:rsidRDefault="0013556D">
      <w:pPr>
        <w:pStyle w:val="Default"/>
        <w:ind w:firstLine="540"/>
        <w:jc w:val="both"/>
      </w:pPr>
    </w:p>
    <w:p w14:paraId="5A57489C" w14:textId="61896F52" w:rsidR="0013556D" w:rsidRDefault="0013556D">
      <w:pPr>
        <w:pStyle w:val="Default"/>
        <w:ind w:firstLine="540"/>
        <w:jc w:val="both"/>
      </w:pPr>
    </w:p>
    <w:p w14:paraId="39A1CFA3" w14:textId="77777777" w:rsidR="005F21BF" w:rsidRPr="005F21BF" w:rsidRDefault="005F21BF" w:rsidP="005F21BF">
      <w:pPr>
        <w:keepNext/>
        <w:jc w:val="center"/>
        <w:outlineLvl w:val="0"/>
        <w:rPr>
          <w:b/>
          <w:bCs/>
          <w:sz w:val="26"/>
          <w:szCs w:val="26"/>
        </w:rPr>
      </w:pPr>
      <w:r w:rsidRPr="005F21BF">
        <w:rPr>
          <w:b/>
          <w:bCs/>
          <w:sz w:val="26"/>
          <w:szCs w:val="26"/>
        </w:rPr>
        <w:lastRenderedPageBreak/>
        <w:t>ДОГОВОР АРЕНДЫ</w:t>
      </w:r>
    </w:p>
    <w:p w14:paraId="0FA77EA1" w14:textId="77777777" w:rsidR="005F21BF" w:rsidRPr="005F21BF" w:rsidRDefault="005F21BF" w:rsidP="005F21BF">
      <w:pPr>
        <w:keepNext/>
        <w:jc w:val="center"/>
        <w:outlineLvl w:val="0"/>
        <w:rPr>
          <w:b/>
          <w:bCs/>
          <w:sz w:val="26"/>
          <w:szCs w:val="26"/>
        </w:rPr>
      </w:pPr>
      <w:r w:rsidRPr="005F21BF">
        <w:rPr>
          <w:b/>
          <w:bCs/>
          <w:sz w:val="26"/>
          <w:szCs w:val="26"/>
        </w:rPr>
        <w:t xml:space="preserve">земельного участка, государственная собственность на который не разграничена с кадастровым </w:t>
      </w:r>
      <w:r w:rsidRPr="005F21BF">
        <w:rPr>
          <w:b/>
          <w:bCs/>
          <w:sz w:val="24"/>
          <w:szCs w:val="24"/>
        </w:rPr>
        <w:t xml:space="preserve">номером </w:t>
      </w:r>
      <w:r w:rsidRPr="005F21BF">
        <w:rPr>
          <w:rFonts w:eastAsia="TimesNewRomanPSMT"/>
          <w:b/>
          <w:bCs/>
          <w:sz w:val="24"/>
          <w:szCs w:val="24"/>
        </w:rPr>
        <w:t>51:01:0201001:317</w:t>
      </w:r>
    </w:p>
    <w:p w14:paraId="27B194DF" w14:textId="77777777" w:rsidR="005F21BF" w:rsidRPr="005F21BF" w:rsidRDefault="005F21BF" w:rsidP="005F21BF">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5F21BF" w:rsidRPr="005F21BF" w14:paraId="1CEC2D43" w14:textId="77777777" w:rsidTr="00BB34A6">
        <w:tc>
          <w:tcPr>
            <w:tcW w:w="3482" w:type="dxa"/>
          </w:tcPr>
          <w:p w14:paraId="62A8F332" w14:textId="77777777" w:rsidR="005F21BF" w:rsidRPr="005F21BF" w:rsidRDefault="005F21BF" w:rsidP="005F21BF">
            <w:pPr>
              <w:widowControl w:val="0"/>
              <w:snapToGrid w:val="0"/>
              <w:rPr>
                <w:sz w:val="24"/>
                <w:szCs w:val="24"/>
              </w:rPr>
            </w:pPr>
            <w:r w:rsidRPr="005F21BF">
              <w:rPr>
                <w:sz w:val="24"/>
                <w:szCs w:val="24"/>
              </w:rPr>
              <w:t>г.</w:t>
            </w:r>
            <w:r w:rsidRPr="005F21BF">
              <w:rPr>
                <w:bCs/>
                <w:sz w:val="24"/>
                <w:szCs w:val="24"/>
              </w:rPr>
              <w:t xml:space="preserve"> Мурманск</w:t>
            </w:r>
          </w:p>
        </w:tc>
        <w:tc>
          <w:tcPr>
            <w:tcW w:w="3091" w:type="dxa"/>
            <w:vAlign w:val="center"/>
          </w:tcPr>
          <w:p w14:paraId="0686AA3F" w14:textId="77777777" w:rsidR="005F21BF" w:rsidRPr="005F21BF" w:rsidRDefault="005F21BF" w:rsidP="005F21BF">
            <w:pPr>
              <w:widowControl w:val="0"/>
              <w:snapToGrid w:val="0"/>
              <w:jc w:val="center"/>
              <w:rPr>
                <w:b/>
                <w:sz w:val="24"/>
                <w:szCs w:val="24"/>
              </w:rPr>
            </w:pPr>
            <w:r w:rsidRPr="005F21BF">
              <w:rPr>
                <w:b/>
                <w:sz w:val="24"/>
                <w:szCs w:val="24"/>
              </w:rPr>
              <w:t>№ ______</w:t>
            </w:r>
          </w:p>
        </w:tc>
        <w:tc>
          <w:tcPr>
            <w:tcW w:w="3066" w:type="dxa"/>
            <w:vAlign w:val="bottom"/>
          </w:tcPr>
          <w:p w14:paraId="773DE7A2" w14:textId="77777777" w:rsidR="005F21BF" w:rsidRPr="005F21BF" w:rsidRDefault="005F21BF" w:rsidP="005F21BF">
            <w:pPr>
              <w:widowControl w:val="0"/>
              <w:snapToGrid w:val="0"/>
              <w:jc w:val="right"/>
              <w:rPr>
                <w:sz w:val="24"/>
                <w:szCs w:val="24"/>
              </w:rPr>
            </w:pPr>
            <w:r w:rsidRPr="005F21BF">
              <w:rPr>
                <w:sz w:val="24"/>
                <w:szCs w:val="24"/>
                <w:u w:val="single"/>
              </w:rPr>
              <w:t>«     »                2021 г</w:t>
            </w:r>
            <w:r w:rsidRPr="005F21BF">
              <w:rPr>
                <w:sz w:val="24"/>
                <w:szCs w:val="24"/>
              </w:rPr>
              <w:t>.</w:t>
            </w:r>
          </w:p>
        </w:tc>
      </w:tr>
    </w:tbl>
    <w:p w14:paraId="2B911D1C" w14:textId="77777777" w:rsidR="005F21BF" w:rsidRPr="005F21BF" w:rsidRDefault="005F21BF" w:rsidP="005F21BF">
      <w:pPr>
        <w:jc w:val="both"/>
        <w:rPr>
          <w:bCs/>
          <w:color w:val="000000"/>
          <w:sz w:val="24"/>
          <w:szCs w:val="24"/>
        </w:rPr>
      </w:pPr>
    </w:p>
    <w:p w14:paraId="791696BB" w14:textId="77777777" w:rsidR="005F21BF" w:rsidRPr="005F21BF" w:rsidRDefault="005F21BF" w:rsidP="005F21BF">
      <w:pPr>
        <w:ind w:firstLine="709"/>
        <w:jc w:val="both"/>
        <w:rPr>
          <w:sz w:val="24"/>
          <w:szCs w:val="24"/>
        </w:rPr>
      </w:pPr>
      <w:r w:rsidRPr="005F21BF">
        <w:rPr>
          <w:b/>
          <w:bCs/>
          <w:color w:val="000000"/>
          <w:sz w:val="24"/>
          <w:szCs w:val="24"/>
          <w:u w:val="single"/>
        </w:rPr>
        <w:t>Министерство имущественных отношений Мурманской области</w:t>
      </w:r>
      <w:r w:rsidRPr="005F21BF">
        <w:rPr>
          <w:bCs/>
          <w:color w:val="000000"/>
          <w:sz w:val="24"/>
          <w:szCs w:val="24"/>
        </w:rPr>
        <w:t xml:space="preserve">, именуемое в дальнейшем «Арендодатель», </w:t>
      </w:r>
      <w:r w:rsidRPr="005F21BF">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5F21BF">
        <w:rPr>
          <w:b/>
          <w:color w:val="000000"/>
          <w:sz w:val="24"/>
          <w:szCs w:val="24"/>
          <w:u w:val="single"/>
        </w:rPr>
        <w:t>____________________________</w:t>
      </w:r>
      <w:r w:rsidRPr="005F21BF">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5F21BF">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72A182C9" w14:textId="77777777" w:rsidR="005F21BF" w:rsidRPr="005F21BF" w:rsidRDefault="005F21BF" w:rsidP="005F21BF">
      <w:pPr>
        <w:ind w:firstLine="709"/>
        <w:jc w:val="both"/>
        <w:rPr>
          <w:sz w:val="24"/>
          <w:szCs w:val="24"/>
        </w:rPr>
      </w:pPr>
    </w:p>
    <w:p w14:paraId="392346CA" w14:textId="77777777" w:rsidR="005F21BF" w:rsidRPr="005F21BF" w:rsidRDefault="005F21BF" w:rsidP="005F21BF">
      <w:pPr>
        <w:ind w:firstLine="709"/>
        <w:jc w:val="both"/>
        <w:rPr>
          <w:sz w:val="24"/>
          <w:szCs w:val="24"/>
        </w:rPr>
      </w:pPr>
    </w:p>
    <w:p w14:paraId="195F9145" w14:textId="77777777" w:rsidR="005F21BF" w:rsidRPr="005F21BF" w:rsidRDefault="005F21BF" w:rsidP="005F21BF">
      <w:pPr>
        <w:ind w:right="-35" w:firstLine="709"/>
        <w:jc w:val="center"/>
        <w:rPr>
          <w:bCs/>
          <w:sz w:val="24"/>
          <w:szCs w:val="24"/>
        </w:rPr>
      </w:pPr>
      <w:r w:rsidRPr="005F21BF">
        <w:rPr>
          <w:bCs/>
          <w:sz w:val="24"/>
          <w:szCs w:val="24"/>
        </w:rPr>
        <w:t>1. ПРЕДМЕТ ДОГОВОРА</w:t>
      </w:r>
    </w:p>
    <w:p w14:paraId="0254CE66" w14:textId="77777777" w:rsidR="005F21BF" w:rsidRPr="005F21BF" w:rsidRDefault="005F21BF" w:rsidP="005F21BF">
      <w:pPr>
        <w:ind w:right="-35" w:firstLine="709"/>
        <w:jc w:val="center"/>
        <w:rPr>
          <w:bCs/>
          <w:sz w:val="24"/>
          <w:szCs w:val="24"/>
        </w:rPr>
      </w:pPr>
    </w:p>
    <w:p w14:paraId="0A7ED9BA" w14:textId="77777777" w:rsidR="005F21BF" w:rsidRPr="005F21BF" w:rsidRDefault="005F21BF" w:rsidP="005F21BF">
      <w:pPr>
        <w:autoSpaceDE w:val="0"/>
        <w:autoSpaceDN w:val="0"/>
        <w:adjustRightInd w:val="0"/>
        <w:ind w:firstLine="709"/>
        <w:jc w:val="both"/>
        <w:rPr>
          <w:bCs/>
          <w:sz w:val="24"/>
          <w:szCs w:val="24"/>
          <w:u w:val="single"/>
        </w:rPr>
      </w:pPr>
      <w:r w:rsidRPr="005F21BF">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51:01:0201001:317, </w:t>
      </w:r>
      <w:r w:rsidRPr="005F21BF">
        <w:rPr>
          <w:sz w:val="24"/>
          <w:szCs w:val="24"/>
          <w:lang w:bidi="ru-RU"/>
        </w:rPr>
        <w:t xml:space="preserve">площадью </w:t>
      </w:r>
      <w:r w:rsidRPr="005F21BF">
        <w:rPr>
          <w:sz w:val="24"/>
          <w:szCs w:val="24"/>
        </w:rPr>
        <w:t xml:space="preserve">600 кв.м, </w:t>
      </w:r>
      <w:r w:rsidRPr="005F21BF">
        <w:rPr>
          <w:rFonts w:eastAsia="Calibri"/>
          <w:sz w:val="24"/>
          <w:szCs w:val="24"/>
          <w:lang w:eastAsia="en-US"/>
        </w:rPr>
        <w:t xml:space="preserve">местоположение: Мурманская область, муниципальный район Кольский, городское поселение Мурмаши, поселок городского типа Мурмаши </w:t>
      </w:r>
      <w:r w:rsidRPr="005F21BF">
        <w:rPr>
          <w:color w:val="000000"/>
          <w:sz w:val="24"/>
          <w:szCs w:val="24"/>
          <w:lang w:bidi="ru-RU"/>
        </w:rPr>
        <w:t>(далее – Участок).</w:t>
      </w:r>
    </w:p>
    <w:p w14:paraId="3F7370AA" w14:textId="77777777" w:rsidR="005F21BF" w:rsidRPr="005F21BF" w:rsidRDefault="005F21BF" w:rsidP="005F21BF">
      <w:pPr>
        <w:autoSpaceDE w:val="0"/>
        <w:autoSpaceDN w:val="0"/>
        <w:adjustRightInd w:val="0"/>
        <w:ind w:firstLine="709"/>
        <w:jc w:val="both"/>
        <w:rPr>
          <w:bCs/>
          <w:color w:val="000000"/>
          <w:sz w:val="24"/>
          <w:szCs w:val="24"/>
        </w:rPr>
      </w:pPr>
      <w:r w:rsidRPr="005F21BF">
        <w:rPr>
          <w:bCs/>
          <w:color w:val="000000"/>
          <w:sz w:val="24"/>
          <w:szCs w:val="24"/>
        </w:rPr>
        <w:t xml:space="preserve">Приведенное описание «Участка» является окончательным и не может изменяться арендатором. </w:t>
      </w:r>
    </w:p>
    <w:p w14:paraId="4AB60E27" w14:textId="77777777" w:rsidR="005F21BF" w:rsidRPr="005F21BF" w:rsidRDefault="005F21BF" w:rsidP="005F21BF">
      <w:pPr>
        <w:autoSpaceDE w:val="0"/>
        <w:autoSpaceDN w:val="0"/>
        <w:adjustRightInd w:val="0"/>
        <w:ind w:firstLine="709"/>
        <w:jc w:val="both"/>
        <w:rPr>
          <w:bCs/>
          <w:color w:val="000000"/>
          <w:sz w:val="24"/>
          <w:szCs w:val="24"/>
        </w:rPr>
      </w:pPr>
      <w:r w:rsidRPr="005F21BF">
        <w:rPr>
          <w:sz w:val="24"/>
          <w:szCs w:val="24"/>
        </w:rPr>
        <w:t>Категория земель: земли населённых пунктов.</w:t>
      </w:r>
    </w:p>
    <w:p w14:paraId="4549C802" w14:textId="77777777" w:rsidR="005F21BF" w:rsidRPr="005F21BF" w:rsidRDefault="005F21BF" w:rsidP="005F21BF">
      <w:pPr>
        <w:autoSpaceDE w:val="0"/>
        <w:autoSpaceDN w:val="0"/>
        <w:adjustRightInd w:val="0"/>
        <w:ind w:firstLine="709"/>
        <w:jc w:val="both"/>
        <w:rPr>
          <w:sz w:val="24"/>
          <w:szCs w:val="24"/>
        </w:rPr>
      </w:pPr>
      <w:r w:rsidRPr="005F21BF">
        <w:rPr>
          <w:bCs/>
          <w:color w:val="000000"/>
          <w:sz w:val="24"/>
          <w:szCs w:val="24"/>
        </w:rPr>
        <w:t xml:space="preserve">Вид разрешенного использования: </w:t>
      </w:r>
      <w:r w:rsidRPr="005F21BF">
        <w:rPr>
          <w:sz w:val="24"/>
          <w:szCs w:val="24"/>
        </w:rPr>
        <w:t>для индивидуального жилищного строительства.</w:t>
      </w:r>
    </w:p>
    <w:p w14:paraId="3A8AC666" w14:textId="77777777" w:rsidR="005F21BF" w:rsidRPr="005F21BF" w:rsidRDefault="00511177" w:rsidP="005F21BF">
      <w:pPr>
        <w:autoSpaceDE w:val="0"/>
        <w:autoSpaceDN w:val="0"/>
        <w:adjustRightInd w:val="0"/>
        <w:ind w:firstLine="709"/>
        <w:jc w:val="both"/>
        <w:rPr>
          <w:bCs/>
          <w:color w:val="000000"/>
          <w:sz w:val="24"/>
          <w:szCs w:val="24"/>
        </w:rPr>
      </w:pPr>
      <w:hyperlink r:id="rId67" w:history="1">
        <w:r w:rsidR="005F21BF" w:rsidRPr="005F21BF">
          <w:rPr>
            <w:bCs/>
            <w:color w:val="000000"/>
            <w:sz w:val="24"/>
            <w:szCs w:val="24"/>
          </w:rPr>
          <w:t>Цель использования</w:t>
        </w:r>
      </w:hyperlink>
      <w:r w:rsidR="005F21BF" w:rsidRPr="005F21BF">
        <w:rPr>
          <w:bCs/>
          <w:color w:val="000000"/>
          <w:sz w:val="24"/>
          <w:szCs w:val="24"/>
        </w:rPr>
        <w:t xml:space="preserve">: </w:t>
      </w:r>
      <w:r w:rsidR="005F21BF" w:rsidRPr="005F21BF">
        <w:rPr>
          <w:bCs/>
          <w:sz w:val="24"/>
          <w:szCs w:val="24"/>
        </w:rPr>
        <w:t>для индивидуального жилищного строительства.</w:t>
      </w:r>
    </w:p>
    <w:p w14:paraId="78EA1071" w14:textId="77777777" w:rsidR="005F21BF" w:rsidRPr="005F21BF" w:rsidRDefault="005F21BF" w:rsidP="005F21BF">
      <w:pPr>
        <w:autoSpaceDE w:val="0"/>
        <w:autoSpaceDN w:val="0"/>
        <w:ind w:firstLine="709"/>
        <w:jc w:val="both"/>
        <w:rPr>
          <w:bCs/>
          <w:color w:val="000000"/>
          <w:sz w:val="24"/>
          <w:szCs w:val="24"/>
          <w:lang w:eastAsia="en-US"/>
        </w:rPr>
      </w:pPr>
      <w:r w:rsidRPr="005F21BF">
        <w:rPr>
          <w:bCs/>
          <w:sz w:val="24"/>
          <w:szCs w:val="24"/>
        </w:rPr>
        <w:t xml:space="preserve">1.2. В соответствии с выпиской из ЕГРН от 21.05.2021 № </w:t>
      </w:r>
      <w:r w:rsidRPr="005F21BF">
        <w:rPr>
          <w:rFonts w:eastAsia="TimesNewRomanPSMT"/>
          <w:sz w:val="24"/>
          <w:szCs w:val="24"/>
        </w:rPr>
        <w:t>КУВИ-002/2021-60084865</w:t>
      </w:r>
      <w:r w:rsidRPr="005F21BF">
        <w:rPr>
          <w:bCs/>
          <w:sz w:val="24"/>
          <w:szCs w:val="24"/>
        </w:rPr>
        <w:t xml:space="preserve"> здания и сооружения на участке отстутствуют.</w:t>
      </w:r>
    </w:p>
    <w:p w14:paraId="4685B3A4" w14:textId="77777777" w:rsidR="005F21BF" w:rsidRPr="005F21BF" w:rsidRDefault="005F21BF" w:rsidP="005F21BF">
      <w:pPr>
        <w:tabs>
          <w:tab w:val="left" w:pos="6521"/>
          <w:tab w:val="left" w:pos="9885"/>
        </w:tabs>
        <w:ind w:firstLine="709"/>
        <w:jc w:val="both"/>
        <w:rPr>
          <w:bCs/>
          <w:sz w:val="24"/>
          <w:szCs w:val="24"/>
        </w:rPr>
      </w:pPr>
      <w:r w:rsidRPr="005F21BF">
        <w:rPr>
          <w:bCs/>
          <w:color w:val="000000"/>
          <w:sz w:val="24"/>
          <w:szCs w:val="24"/>
          <w:lang w:eastAsia="en-US"/>
        </w:rPr>
        <w:t>1.3. В соответствии с Генеральным планом муниципального образования городское поселение Мурмаши, утвержденного решением Совета депутатов г.п. Мурмаши от 26.08.2010 № 51 и Правилами землепользования и застройки муниципального образования городское поселение Мурмаши, утвержденного решением Совета депутатов г.п. Мурмаши от 26.08.2010 № 52, согласно которым земельный участок находится в зоне – зона застройки индивидуальными жилыми домами (Ж-1).</w:t>
      </w:r>
    </w:p>
    <w:p w14:paraId="12496655" w14:textId="77777777" w:rsidR="005F21BF" w:rsidRPr="005F21BF" w:rsidRDefault="005F21BF" w:rsidP="005F21BF">
      <w:pPr>
        <w:ind w:right="-35"/>
        <w:jc w:val="center"/>
        <w:rPr>
          <w:bCs/>
          <w:sz w:val="24"/>
          <w:szCs w:val="24"/>
        </w:rPr>
      </w:pPr>
      <w:r w:rsidRPr="005F21BF">
        <w:rPr>
          <w:bCs/>
          <w:sz w:val="24"/>
          <w:szCs w:val="24"/>
        </w:rPr>
        <w:t>2. ОГРАНИЧЕНИЯ ИСПОЛЬЗОВАНИЯ И ОБРЕМЕНЕНИЯ УЧАСТКА</w:t>
      </w:r>
    </w:p>
    <w:p w14:paraId="24E796DC" w14:textId="77777777" w:rsidR="005F21BF" w:rsidRPr="005F21BF" w:rsidRDefault="005F21BF" w:rsidP="005F21BF">
      <w:pPr>
        <w:ind w:right="-35"/>
        <w:jc w:val="center"/>
        <w:rPr>
          <w:bCs/>
          <w:sz w:val="24"/>
          <w:szCs w:val="24"/>
        </w:rPr>
      </w:pPr>
    </w:p>
    <w:p w14:paraId="63933070" w14:textId="77777777" w:rsidR="005F21BF" w:rsidRPr="005F21BF" w:rsidRDefault="005F21BF" w:rsidP="005F21BF">
      <w:pPr>
        <w:ind w:firstLine="720"/>
        <w:jc w:val="both"/>
        <w:rPr>
          <w:bCs/>
          <w:sz w:val="24"/>
          <w:szCs w:val="24"/>
        </w:rPr>
      </w:pPr>
      <w:r w:rsidRPr="005F21BF">
        <w:rPr>
          <w:bCs/>
          <w:sz w:val="24"/>
          <w:szCs w:val="24"/>
        </w:rPr>
        <w:t>2.1. Ограничения и обременения: не установлены.</w:t>
      </w:r>
    </w:p>
    <w:p w14:paraId="20B63392" w14:textId="77777777" w:rsidR="005F21BF" w:rsidRPr="005F21BF" w:rsidRDefault="005F21BF" w:rsidP="005F21BF">
      <w:pPr>
        <w:ind w:firstLine="709"/>
        <w:jc w:val="both"/>
        <w:rPr>
          <w:bCs/>
          <w:color w:val="000000"/>
          <w:sz w:val="24"/>
          <w:szCs w:val="24"/>
        </w:rPr>
      </w:pPr>
      <w:r w:rsidRPr="005F21BF">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08E53DB0" w14:textId="77777777" w:rsidR="005F21BF" w:rsidRPr="005F21BF" w:rsidRDefault="005F21BF" w:rsidP="005F21BF">
      <w:pPr>
        <w:ind w:firstLine="709"/>
        <w:jc w:val="both"/>
        <w:rPr>
          <w:sz w:val="24"/>
          <w:szCs w:val="24"/>
        </w:rPr>
      </w:pPr>
      <w:r w:rsidRPr="005F21BF">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5D7C2DA7" w14:textId="77777777" w:rsidR="005F21BF" w:rsidRPr="005F21BF" w:rsidRDefault="005F21BF" w:rsidP="005F21BF">
      <w:pPr>
        <w:jc w:val="both"/>
        <w:rPr>
          <w:bCs/>
          <w:color w:val="000000"/>
          <w:sz w:val="24"/>
          <w:szCs w:val="24"/>
        </w:rPr>
      </w:pPr>
    </w:p>
    <w:p w14:paraId="7FF039A7" w14:textId="77777777" w:rsidR="005F21BF" w:rsidRPr="005F21BF" w:rsidRDefault="005F21BF" w:rsidP="005F21BF">
      <w:pPr>
        <w:autoSpaceDE w:val="0"/>
        <w:autoSpaceDN w:val="0"/>
        <w:adjustRightInd w:val="0"/>
        <w:ind w:firstLine="709"/>
        <w:jc w:val="center"/>
        <w:rPr>
          <w:bCs/>
          <w:color w:val="000000"/>
          <w:sz w:val="24"/>
          <w:szCs w:val="24"/>
        </w:rPr>
      </w:pPr>
      <w:r w:rsidRPr="005F21BF">
        <w:rPr>
          <w:bCs/>
          <w:color w:val="000000"/>
          <w:sz w:val="24"/>
          <w:szCs w:val="24"/>
        </w:rPr>
        <w:t>3. СРОК ДОГОВОРА</w:t>
      </w:r>
    </w:p>
    <w:p w14:paraId="3DE0C1A4" w14:textId="77777777" w:rsidR="005F21BF" w:rsidRPr="005F21BF" w:rsidRDefault="005F21BF" w:rsidP="005F21BF">
      <w:pPr>
        <w:autoSpaceDE w:val="0"/>
        <w:autoSpaceDN w:val="0"/>
        <w:adjustRightInd w:val="0"/>
        <w:ind w:firstLine="709"/>
        <w:jc w:val="center"/>
        <w:rPr>
          <w:bCs/>
          <w:color w:val="000000"/>
          <w:sz w:val="24"/>
          <w:szCs w:val="24"/>
        </w:rPr>
      </w:pPr>
    </w:p>
    <w:p w14:paraId="727181B9" w14:textId="77777777" w:rsidR="005F21BF" w:rsidRPr="005F21BF" w:rsidRDefault="005F21BF" w:rsidP="005F21BF">
      <w:pPr>
        <w:autoSpaceDE w:val="0"/>
        <w:autoSpaceDN w:val="0"/>
        <w:adjustRightInd w:val="0"/>
        <w:ind w:firstLine="709"/>
        <w:jc w:val="both"/>
        <w:rPr>
          <w:bCs/>
          <w:color w:val="000000"/>
          <w:sz w:val="24"/>
          <w:szCs w:val="24"/>
          <w:lang w:bidi="ru-RU"/>
        </w:rPr>
      </w:pPr>
      <w:r w:rsidRPr="005F21BF">
        <w:rPr>
          <w:bCs/>
          <w:color w:val="000000"/>
          <w:sz w:val="24"/>
          <w:szCs w:val="24"/>
          <w:lang w:bidi="ru-RU"/>
        </w:rPr>
        <w:t xml:space="preserve">3.1. Договор аренды заключен на срок </w:t>
      </w:r>
      <w:r w:rsidRPr="005F21BF">
        <w:rPr>
          <w:sz w:val="24"/>
          <w:szCs w:val="24"/>
        </w:rPr>
        <w:t>–</w:t>
      </w:r>
      <w:r w:rsidRPr="005F21BF">
        <w:rPr>
          <w:bCs/>
          <w:color w:val="000000"/>
          <w:sz w:val="24"/>
          <w:szCs w:val="24"/>
          <w:lang w:bidi="ru-RU"/>
        </w:rPr>
        <w:t xml:space="preserve"> </w:t>
      </w:r>
      <w:r w:rsidRPr="005F21BF">
        <w:rPr>
          <w:sz w:val="24"/>
          <w:szCs w:val="24"/>
        </w:rPr>
        <w:t>20 (двадцать) лет</w:t>
      </w:r>
      <w:r w:rsidRPr="005F21BF">
        <w:rPr>
          <w:bCs/>
          <w:color w:val="000000"/>
          <w:sz w:val="24"/>
          <w:szCs w:val="24"/>
          <w:lang w:bidi="ru-RU"/>
        </w:rPr>
        <w:t>, с «___» ______2021 по «__» ______ 20__.</w:t>
      </w:r>
      <w:r w:rsidRPr="005F21BF">
        <w:rPr>
          <w:sz w:val="24"/>
          <w:szCs w:val="24"/>
        </w:rPr>
        <w:t xml:space="preserve"> </w:t>
      </w:r>
    </w:p>
    <w:p w14:paraId="078A8B8C" w14:textId="77777777" w:rsidR="005F21BF" w:rsidRPr="005F21BF" w:rsidRDefault="005F21BF" w:rsidP="005F21BF">
      <w:pPr>
        <w:autoSpaceDE w:val="0"/>
        <w:autoSpaceDN w:val="0"/>
        <w:ind w:firstLine="709"/>
        <w:jc w:val="both"/>
        <w:rPr>
          <w:bCs/>
          <w:sz w:val="24"/>
          <w:szCs w:val="24"/>
        </w:rPr>
      </w:pPr>
      <w:r w:rsidRPr="005F21BF">
        <w:rPr>
          <w:bCs/>
          <w:sz w:val="24"/>
          <w:szCs w:val="24"/>
        </w:rPr>
        <w:lastRenderedPageBreak/>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69183EB7" w14:textId="77777777" w:rsidR="005F21BF" w:rsidRPr="005F21BF" w:rsidRDefault="005F21BF" w:rsidP="005F21BF">
      <w:pPr>
        <w:widowControl w:val="0"/>
        <w:ind w:firstLine="709"/>
        <w:jc w:val="center"/>
        <w:rPr>
          <w:bCs/>
          <w:color w:val="000000"/>
          <w:sz w:val="24"/>
          <w:szCs w:val="24"/>
          <w:lang w:bidi="ru-RU"/>
        </w:rPr>
      </w:pPr>
    </w:p>
    <w:p w14:paraId="622AEFE9" w14:textId="77777777" w:rsidR="005F21BF" w:rsidRPr="005F21BF" w:rsidRDefault="005F21BF" w:rsidP="005F21BF">
      <w:pPr>
        <w:widowControl w:val="0"/>
        <w:ind w:firstLine="709"/>
        <w:jc w:val="center"/>
        <w:rPr>
          <w:bCs/>
          <w:color w:val="000000"/>
          <w:sz w:val="24"/>
          <w:szCs w:val="24"/>
          <w:lang w:bidi="ru-RU"/>
        </w:rPr>
      </w:pPr>
      <w:r w:rsidRPr="005F21BF">
        <w:rPr>
          <w:bCs/>
          <w:color w:val="000000"/>
          <w:sz w:val="24"/>
          <w:szCs w:val="24"/>
          <w:lang w:bidi="ru-RU"/>
        </w:rPr>
        <w:t>4. АРЕНДНЫЕ ПЛАТЕЖИ</w:t>
      </w:r>
    </w:p>
    <w:p w14:paraId="24429A08" w14:textId="77777777" w:rsidR="005F21BF" w:rsidRPr="005F21BF" w:rsidRDefault="005F21BF" w:rsidP="005F21BF">
      <w:pPr>
        <w:widowControl w:val="0"/>
        <w:ind w:firstLine="709"/>
        <w:jc w:val="center"/>
        <w:rPr>
          <w:bCs/>
          <w:color w:val="000000"/>
          <w:sz w:val="24"/>
          <w:szCs w:val="24"/>
          <w:lang w:bidi="ru-RU"/>
        </w:rPr>
      </w:pPr>
    </w:p>
    <w:p w14:paraId="2A1BFD53" w14:textId="68BDA15B"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4.1. Администратором платежей по Договору является </w:t>
      </w:r>
      <w:r w:rsidR="00917560">
        <w:rPr>
          <w:color w:val="000000"/>
          <w:sz w:val="24"/>
          <w:szCs w:val="24"/>
          <w:lang w:bidi="ru-RU"/>
        </w:rPr>
        <w:t>Управление земельными ресурсами Кольского района</w:t>
      </w:r>
      <w:r w:rsidRPr="005F21BF">
        <w:rPr>
          <w:color w:val="000000"/>
          <w:sz w:val="24"/>
          <w:szCs w:val="24"/>
          <w:lang w:bidi="ru-RU"/>
        </w:rPr>
        <w:t>.</w:t>
      </w:r>
    </w:p>
    <w:p w14:paraId="0ED21985" w14:textId="77777777" w:rsidR="005F21BF" w:rsidRPr="005F21BF" w:rsidRDefault="005F21BF" w:rsidP="005F21BF">
      <w:pPr>
        <w:widowControl w:val="0"/>
        <w:ind w:firstLine="709"/>
        <w:jc w:val="both"/>
        <w:rPr>
          <w:color w:val="000000"/>
          <w:sz w:val="24"/>
          <w:szCs w:val="24"/>
          <w:lang w:bidi="ru-RU"/>
        </w:rPr>
      </w:pPr>
      <w:r w:rsidRPr="005F21BF">
        <w:rPr>
          <w:sz w:val="24"/>
          <w:szCs w:val="24"/>
        </w:rPr>
        <w:t xml:space="preserve">4.2. В соответствии с Протоколом «______» размер годовой арендной платы за пользование Участком составляет </w:t>
      </w:r>
      <w:r w:rsidRPr="005F21BF">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2D29B7E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4.3. </w:t>
      </w:r>
      <w:r w:rsidRPr="005F21BF">
        <w:rPr>
          <w:sz w:val="24"/>
          <w:szCs w:val="24"/>
        </w:rPr>
        <w:t>Внесенный Арендатором задаток для участия в аукционе на право заключения договора аренды земельного участка в сумме _______ (___________) руб. 00 коп. засчитывается в счет оплаты арендной платы по настоящему Договору.</w:t>
      </w:r>
    </w:p>
    <w:p w14:paraId="3481797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661E259E"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2D96189C"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Арендная плата за Участок перечисляется по следующим банковским реквизитам: </w:t>
      </w:r>
    </w:p>
    <w:p w14:paraId="723AD5F6"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Банк получателя: ОТДЕЛЕНИЕ МУРМАНСК// УФК по Мурманской области г. Мурманск</w:t>
      </w:r>
    </w:p>
    <w:p w14:paraId="562F2E89"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БИК 014705901</w:t>
      </w:r>
    </w:p>
    <w:p w14:paraId="6B191476"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Счет 40102810745370000041</w:t>
      </w:r>
    </w:p>
    <w:p w14:paraId="3C32D2C7"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04CCE2F4"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ИНН 5105031608 КПП 510501001</w:t>
      </w:r>
    </w:p>
    <w:p w14:paraId="432B6922"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Счет получателя  03100643000000014900</w:t>
      </w:r>
    </w:p>
    <w:p w14:paraId="736D038E"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47 605 158  (Кильдинстрой)</w:t>
      </w:r>
    </w:p>
    <w:p w14:paraId="382E665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47 605 161  (Молочный)</w:t>
      </w:r>
    </w:p>
    <w:p w14:paraId="67198FFE"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47 605 173 (Туманный)</w:t>
      </w:r>
    </w:p>
    <w:p w14:paraId="5AB5E26E"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47 605 101 (Кола)</w:t>
      </w:r>
    </w:p>
    <w:p w14:paraId="0EBC8A07"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47 605 163 051 (Мурмаши)</w:t>
      </w:r>
    </w:p>
    <w:p w14:paraId="7207EFE1"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Код бюджетной классификации: 009 1 11 05013 13 0000 120 (для городских поселений) </w:t>
      </w:r>
    </w:p>
    <w:p w14:paraId="358A7390"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наименование платежа: арендная плата по договору аренды з/у №___ от ________.</w:t>
      </w:r>
    </w:p>
    <w:p w14:paraId="1B8039A6"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21306315"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68" w:history="1">
        <w:r w:rsidRPr="005F21BF">
          <w:rPr>
            <w:color w:val="000000"/>
            <w:sz w:val="24"/>
            <w:szCs w:val="24"/>
            <w:lang w:bidi="ru-RU"/>
          </w:rPr>
          <w:t xml:space="preserve">0,05 </w:t>
        </w:r>
        <w:r w:rsidRPr="005F21BF">
          <w:rPr>
            <w:iCs/>
            <w:color w:val="000000"/>
            <w:sz w:val="24"/>
            <w:szCs w:val="24"/>
            <w:lang w:bidi="ru-RU"/>
          </w:rPr>
          <w:t>%</w:t>
        </w:r>
      </w:hyperlink>
      <w:r w:rsidRPr="005F21BF">
        <w:rPr>
          <w:color w:val="000000"/>
          <w:sz w:val="24"/>
          <w:szCs w:val="24"/>
          <w:lang w:bidi="ru-RU"/>
        </w:rPr>
        <w:t xml:space="preserve"> от суммы просроченной платежа за каждый день просрочки.</w:t>
      </w:r>
    </w:p>
    <w:p w14:paraId="5855E4EF"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4.8. Неиспользование Участка Арендатором не может служить основанием для невнесения арендной платы.</w:t>
      </w:r>
    </w:p>
    <w:p w14:paraId="723C8986"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1774DEAE" w14:textId="77777777" w:rsidR="005F21BF" w:rsidRPr="005F21BF" w:rsidRDefault="005F21BF" w:rsidP="005F21BF">
      <w:pPr>
        <w:ind w:firstLine="709"/>
        <w:jc w:val="both"/>
        <w:rPr>
          <w:bCs/>
          <w:spacing w:val="-4"/>
          <w:sz w:val="24"/>
          <w:szCs w:val="24"/>
        </w:rPr>
      </w:pPr>
      <w:r w:rsidRPr="005F21BF">
        <w:rPr>
          <w:color w:val="000000"/>
          <w:sz w:val="24"/>
          <w:szCs w:val="24"/>
          <w:lang w:bidi="ru-RU"/>
        </w:rPr>
        <w:t xml:space="preserve">4.10. </w:t>
      </w:r>
      <w:r w:rsidRPr="005F21BF">
        <w:rPr>
          <w:bCs/>
          <w:spacing w:val="-4"/>
          <w:sz w:val="24"/>
          <w:szCs w:val="24"/>
        </w:rPr>
        <w:t>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правового акта в законную силу. Перерасчет арендной платы и направление требования Арендатору осуществляется Администратором платежей.</w:t>
      </w:r>
    </w:p>
    <w:p w14:paraId="798F7C91" w14:textId="77777777" w:rsidR="005F21BF" w:rsidRPr="005F21BF" w:rsidRDefault="005F21BF" w:rsidP="005F21BF">
      <w:pPr>
        <w:ind w:firstLine="709"/>
        <w:jc w:val="both"/>
        <w:rPr>
          <w:bCs/>
          <w:spacing w:val="-4"/>
          <w:sz w:val="24"/>
          <w:szCs w:val="24"/>
        </w:rPr>
      </w:pPr>
      <w:r w:rsidRPr="005F21BF">
        <w:rPr>
          <w:bCs/>
          <w:spacing w:val="-4"/>
          <w:sz w:val="24"/>
          <w:szCs w:val="24"/>
        </w:rPr>
        <w:lastRenderedPageBreak/>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10AAD232" w14:textId="77777777" w:rsidR="005F21BF" w:rsidRPr="005F21BF" w:rsidRDefault="005F21BF" w:rsidP="005F21BF">
      <w:pPr>
        <w:widowControl w:val="0"/>
        <w:ind w:firstLine="708"/>
        <w:jc w:val="both"/>
        <w:rPr>
          <w:rFonts w:eastAsia="Microsoft Sans Serif"/>
          <w:sz w:val="24"/>
          <w:szCs w:val="24"/>
          <w:lang w:bidi="ru-RU"/>
        </w:rPr>
      </w:pPr>
      <w:r w:rsidRPr="005F21BF">
        <w:rPr>
          <w:bCs/>
          <w:spacing w:val="-4"/>
          <w:sz w:val="24"/>
          <w:szCs w:val="24"/>
        </w:rPr>
        <w:t xml:space="preserve">-Арендатором, если он уведомит Арендодателя через </w:t>
      </w:r>
      <w:r w:rsidRPr="005F21BF">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044E8409" w14:textId="01C9CF15" w:rsidR="005F21BF" w:rsidRPr="005F21BF" w:rsidRDefault="005F21BF" w:rsidP="005F21BF">
      <w:pPr>
        <w:widowControl w:val="0"/>
        <w:ind w:firstLine="708"/>
        <w:jc w:val="both"/>
        <w:rPr>
          <w:rFonts w:eastAsia="Microsoft Sans Serif"/>
          <w:sz w:val="24"/>
          <w:szCs w:val="24"/>
          <w:lang w:bidi="ru-RU"/>
        </w:rPr>
      </w:pPr>
      <w:r w:rsidRPr="005F21BF">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917560">
        <w:rPr>
          <w:rFonts w:eastAsia="Microsoft Sans Serif"/>
          <w:sz w:val="24"/>
          <w:szCs w:val="24"/>
          <w:lang w:bidi="ru-RU"/>
        </w:rPr>
        <w:t>Кольское слово</w:t>
      </w:r>
      <w:r w:rsidRPr="005F21BF">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532C05C4" w14:textId="77777777" w:rsidR="005F21BF" w:rsidRPr="005F21BF" w:rsidRDefault="005F21BF" w:rsidP="005F21BF">
      <w:pPr>
        <w:ind w:firstLine="709"/>
        <w:jc w:val="both"/>
        <w:rPr>
          <w:bCs/>
          <w:spacing w:val="-4"/>
          <w:sz w:val="24"/>
          <w:szCs w:val="24"/>
        </w:rPr>
      </w:pPr>
    </w:p>
    <w:p w14:paraId="5AE60864" w14:textId="77777777" w:rsidR="005F21BF" w:rsidRPr="005F21BF" w:rsidRDefault="005F21BF" w:rsidP="005F21BF">
      <w:pPr>
        <w:widowControl w:val="0"/>
        <w:ind w:firstLine="709"/>
        <w:jc w:val="center"/>
        <w:rPr>
          <w:rFonts w:eastAsia="Microsoft Sans Serif"/>
          <w:color w:val="000000"/>
          <w:sz w:val="24"/>
          <w:szCs w:val="24"/>
          <w:lang w:bidi="ru-RU"/>
        </w:rPr>
      </w:pPr>
      <w:r w:rsidRPr="005F21BF">
        <w:rPr>
          <w:color w:val="000000"/>
          <w:sz w:val="24"/>
          <w:szCs w:val="24"/>
          <w:lang w:bidi="ru-RU"/>
        </w:rPr>
        <w:t>5</w:t>
      </w:r>
      <w:r w:rsidRPr="005F21BF">
        <w:rPr>
          <w:rFonts w:eastAsia="Microsoft Sans Serif"/>
          <w:color w:val="000000"/>
          <w:sz w:val="24"/>
          <w:szCs w:val="24"/>
          <w:lang w:bidi="ru-RU"/>
        </w:rPr>
        <w:t>. ПРАВА И ОБЯЗАННОСТИ АРЕНДОДАТЕЛЯ</w:t>
      </w:r>
    </w:p>
    <w:p w14:paraId="45DCDC83" w14:textId="77777777" w:rsidR="005F21BF" w:rsidRPr="005F21BF" w:rsidRDefault="005F21BF" w:rsidP="005F21BF">
      <w:pPr>
        <w:widowControl w:val="0"/>
        <w:ind w:firstLine="709"/>
        <w:jc w:val="center"/>
        <w:rPr>
          <w:rFonts w:eastAsia="Microsoft Sans Serif"/>
          <w:color w:val="000000"/>
          <w:sz w:val="24"/>
          <w:szCs w:val="24"/>
          <w:lang w:bidi="ru-RU"/>
        </w:rPr>
      </w:pPr>
    </w:p>
    <w:p w14:paraId="450474EA"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5.1. Арендодатель имеет право:</w:t>
      </w:r>
    </w:p>
    <w:p w14:paraId="5706215A"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213A6C90"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5963953F"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5.2. Арендодатель обязан:</w:t>
      </w:r>
    </w:p>
    <w:p w14:paraId="5C616FEC"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а) передать Арендатору Участок по акту приема-передачи.</w:t>
      </w:r>
    </w:p>
    <w:p w14:paraId="210F8901" w14:textId="77777777" w:rsidR="005F21BF" w:rsidRPr="005F21BF" w:rsidRDefault="005F21BF" w:rsidP="005F21BF">
      <w:pPr>
        <w:widowControl w:val="0"/>
        <w:ind w:firstLine="708"/>
        <w:jc w:val="both"/>
        <w:rPr>
          <w:rFonts w:eastAsia="Microsoft Sans Serif"/>
          <w:color w:val="000000"/>
          <w:sz w:val="24"/>
          <w:szCs w:val="24"/>
          <w:lang w:bidi="ru-RU"/>
        </w:rPr>
      </w:pPr>
    </w:p>
    <w:p w14:paraId="6C079DCA" w14:textId="77777777" w:rsidR="005F21BF" w:rsidRPr="005F21BF" w:rsidRDefault="005F21BF" w:rsidP="005F21BF">
      <w:pPr>
        <w:widowControl w:val="0"/>
        <w:ind w:firstLine="708"/>
        <w:jc w:val="center"/>
        <w:rPr>
          <w:rFonts w:eastAsia="Microsoft Sans Serif"/>
          <w:color w:val="000000"/>
          <w:sz w:val="24"/>
          <w:szCs w:val="24"/>
          <w:lang w:bidi="ru-RU"/>
        </w:rPr>
      </w:pPr>
      <w:r w:rsidRPr="005F21BF">
        <w:rPr>
          <w:rFonts w:eastAsia="Microsoft Sans Serif"/>
          <w:color w:val="000000"/>
          <w:sz w:val="24"/>
          <w:szCs w:val="24"/>
          <w:lang w:bidi="ru-RU"/>
        </w:rPr>
        <w:t>6. ПРАВА И ОБЯЗАННОСТИ АРЕНДАТОРА</w:t>
      </w:r>
    </w:p>
    <w:p w14:paraId="7B3D3196" w14:textId="77777777" w:rsidR="005F21BF" w:rsidRPr="005F21BF" w:rsidRDefault="005F21BF" w:rsidP="005F21BF">
      <w:pPr>
        <w:widowControl w:val="0"/>
        <w:ind w:firstLine="708"/>
        <w:jc w:val="center"/>
        <w:rPr>
          <w:rFonts w:eastAsia="Microsoft Sans Serif"/>
          <w:color w:val="000000"/>
          <w:sz w:val="24"/>
          <w:szCs w:val="24"/>
          <w:lang w:bidi="ru-RU"/>
        </w:rPr>
      </w:pPr>
    </w:p>
    <w:p w14:paraId="75A43436"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6.1. Арендатор имеет право:</w:t>
      </w:r>
    </w:p>
    <w:p w14:paraId="3773EB09"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а) использовать Участок на условиях, установленных Договором;</w:t>
      </w:r>
    </w:p>
    <w:p w14:paraId="750C9600" w14:textId="77777777" w:rsidR="005F21BF" w:rsidRPr="005F21BF" w:rsidRDefault="005F21BF" w:rsidP="005F21BF">
      <w:pPr>
        <w:widowControl w:val="0"/>
        <w:ind w:firstLine="709"/>
        <w:jc w:val="both"/>
        <w:rPr>
          <w:rFonts w:eastAsia="Microsoft Sans Serif"/>
          <w:color w:val="000000"/>
          <w:sz w:val="24"/>
          <w:szCs w:val="24"/>
          <w:lang w:bidi="ru-RU"/>
        </w:rPr>
      </w:pPr>
      <w:r w:rsidRPr="005F21BF">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7EE3871E"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spacing w:val="-4"/>
          <w:sz w:val="24"/>
          <w:szCs w:val="24"/>
        </w:rPr>
        <w:t>в) на компенсацию убытков, при изъятии участка для государственных или муниципальных нужд.</w:t>
      </w:r>
    </w:p>
    <w:p w14:paraId="79C37352"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6.3. Арендатор обязан:</w:t>
      </w:r>
    </w:p>
    <w:p w14:paraId="5A2C0082"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651C4E78"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б) выполнять в полном объеме все условия Договора;</w:t>
      </w:r>
    </w:p>
    <w:p w14:paraId="09FB4A3B"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в) своевременно производить платежи за землю;</w:t>
      </w:r>
    </w:p>
    <w:p w14:paraId="085B7DD9"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г) обеспечить Арендодателю и контролирующим органам свободный доступ на Участок;</w:t>
      </w:r>
    </w:p>
    <w:p w14:paraId="38F79B17" w14:textId="77777777" w:rsidR="005F21BF" w:rsidRPr="005F21BF" w:rsidRDefault="005F21BF" w:rsidP="005F21BF">
      <w:pPr>
        <w:widowControl w:val="0"/>
        <w:ind w:firstLine="708"/>
        <w:jc w:val="both"/>
        <w:rPr>
          <w:sz w:val="24"/>
          <w:szCs w:val="24"/>
        </w:rPr>
      </w:pPr>
      <w:r w:rsidRPr="005F21BF">
        <w:rPr>
          <w:color w:val="000000"/>
          <w:sz w:val="24"/>
          <w:szCs w:val="24"/>
        </w:rPr>
        <w:t xml:space="preserve">д) </w:t>
      </w:r>
      <w:r w:rsidRPr="005F21BF">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0E05901C" w14:textId="77777777" w:rsidR="005F21BF" w:rsidRPr="005F21BF" w:rsidRDefault="005F21BF" w:rsidP="005F21BF">
      <w:pPr>
        <w:widowControl w:val="0"/>
        <w:ind w:firstLine="708"/>
        <w:jc w:val="both"/>
        <w:rPr>
          <w:sz w:val="24"/>
          <w:szCs w:val="24"/>
        </w:rPr>
      </w:pPr>
      <w:r w:rsidRPr="005F21BF">
        <w:rPr>
          <w:rFonts w:eastAsia="Microsoft Sans Serif"/>
          <w:color w:val="000000"/>
          <w:sz w:val="24"/>
          <w:szCs w:val="24"/>
          <w:lang w:bidi="ru-RU"/>
        </w:rPr>
        <w:t>е)</w:t>
      </w:r>
      <w:r w:rsidRPr="005F21BF">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w:t>
      </w:r>
    </w:p>
    <w:p w14:paraId="067631FB"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ж)</w:t>
      </w:r>
      <w:r w:rsidRPr="005F21BF">
        <w:rPr>
          <w:sz w:val="24"/>
          <w:szCs w:val="24"/>
        </w:rPr>
        <w:t xml:space="preserve"> осуществлять демонтаж объектов, размещенных с нарушением установленных </w:t>
      </w:r>
      <w:r w:rsidRPr="005F21BF">
        <w:rPr>
          <w:sz w:val="24"/>
          <w:szCs w:val="24"/>
        </w:rPr>
        <w:lastRenderedPageBreak/>
        <w:t>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7F68194F"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5F21BF">
        <w:rPr>
          <w:sz w:val="24"/>
          <w:szCs w:val="24"/>
        </w:rPr>
        <w:t>;</w:t>
      </w:r>
      <w:r w:rsidRPr="005F21BF">
        <w:rPr>
          <w:rFonts w:eastAsia="Microsoft Sans Serif"/>
          <w:color w:val="000000"/>
          <w:sz w:val="24"/>
          <w:szCs w:val="24"/>
          <w:lang w:bidi="ru-RU"/>
        </w:rPr>
        <w:t xml:space="preserve"> </w:t>
      </w:r>
    </w:p>
    <w:p w14:paraId="579FF591"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 xml:space="preserve">и) </w:t>
      </w:r>
      <w:r w:rsidRPr="005F21BF">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5F21BF">
        <w:rPr>
          <w:rFonts w:eastAsia="Microsoft Sans Serif"/>
          <w:color w:val="000000"/>
          <w:sz w:val="24"/>
          <w:szCs w:val="24"/>
          <w:lang w:bidi="ru-RU"/>
        </w:rPr>
        <w:t>;</w:t>
      </w:r>
    </w:p>
    <w:p w14:paraId="2E9C9DE8"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к)не нарушать прав смежных землепользователей;</w:t>
      </w:r>
    </w:p>
    <w:p w14:paraId="4962AC24"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6972B944"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color w:val="000000"/>
          <w:sz w:val="24"/>
          <w:szCs w:val="24"/>
        </w:rPr>
        <w:t xml:space="preserve">м) </w:t>
      </w:r>
      <w:r w:rsidRPr="005F21BF">
        <w:rPr>
          <w:rFonts w:eastAsia="Microsoft Sans Serif"/>
          <w:color w:val="000000"/>
          <w:sz w:val="24"/>
          <w:szCs w:val="24"/>
          <w:lang w:bidi="ru-RU"/>
        </w:rPr>
        <w:t>обеспечить соблюдение противопожарных, санитарных норм и правил;</w:t>
      </w:r>
    </w:p>
    <w:p w14:paraId="713A5DE3" w14:textId="77777777" w:rsidR="005F21BF" w:rsidRPr="005F21BF" w:rsidRDefault="005F21BF" w:rsidP="005F21BF">
      <w:pPr>
        <w:widowControl w:val="0"/>
        <w:ind w:firstLine="708"/>
        <w:jc w:val="both"/>
        <w:rPr>
          <w:rFonts w:eastAsia="Microsoft Sans Serif"/>
          <w:sz w:val="24"/>
          <w:szCs w:val="24"/>
          <w:lang w:bidi="ru-RU"/>
        </w:rPr>
      </w:pPr>
      <w:r w:rsidRPr="005F21BF">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6730B4CA" w14:textId="77777777" w:rsidR="005F21BF" w:rsidRPr="005F21BF" w:rsidRDefault="005F21BF" w:rsidP="005F21BF">
      <w:pPr>
        <w:widowControl w:val="0"/>
        <w:ind w:firstLine="708"/>
        <w:jc w:val="both"/>
        <w:rPr>
          <w:rFonts w:eastAsia="Microsoft Sans Serif"/>
          <w:sz w:val="24"/>
          <w:szCs w:val="24"/>
          <w:lang w:bidi="ru-RU"/>
        </w:rPr>
      </w:pPr>
      <w:r w:rsidRPr="005F21BF">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529495CE" w14:textId="77777777" w:rsidR="005F21BF" w:rsidRPr="005F21BF" w:rsidRDefault="005F21BF" w:rsidP="005F21BF">
      <w:pPr>
        <w:ind w:firstLine="709"/>
        <w:jc w:val="both"/>
        <w:rPr>
          <w:sz w:val="24"/>
          <w:szCs w:val="24"/>
        </w:rPr>
      </w:pPr>
      <w:r w:rsidRPr="005F21BF">
        <w:rPr>
          <w:sz w:val="24"/>
          <w:szCs w:val="24"/>
        </w:rPr>
        <w:t>6.4.Арендатор не вправе:</w:t>
      </w:r>
    </w:p>
    <w:p w14:paraId="2943D34F" w14:textId="77777777" w:rsidR="005F21BF" w:rsidRPr="005F21BF" w:rsidRDefault="005F21BF" w:rsidP="005F21BF">
      <w:pPr>
        <w:ind w:firstLine="709"/>
        <w:jc w:val="both"/>
        <w:rPr>
          <w:sz w:val="24"/>
          <w:szCs w:val="24"/>
        </w:rPr>
      </w:pPr>
      <w:r w:rsidRPr="005F21BF">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2A0E3E84" w14:textId="77777777" w:rsidR="005F21BF" w:rsidRPr="005F21BF" w:rsidRDefault="005F21BF" w:rsidP="005F21BF">
      <w:pPr>
        <w:ind w:firstLine="709"/>
        <w:jc w:val="both"/>
        <w:rPr>
          <w:sz w:val="24"/>
          <w:szCs w:val="24"/>
        </w:rPr>
      </w:pPr>
      <w:r w:rsidRPr="005F21BF">
        <w:rPr>
          <w:sz w:val="24"/>
          <w:szCs w:val="24"/>
        </w:rPr>
        <w:t>б) передавать арендованный земельный участок или его часть в субаренду.</w:t>
      </w:r>
    </w:p>
    <w:p w14:paraId="7F8105FF" w14:textId="77777777" w:rsidR="005F21BF" w:rsidRPr="005F21BF" w:rsidRDefault="005F21BF" w:rsidP="005F21BF">
      <w:pPr>
        <w:widowControl w:val="0"/>
        <w:ind w:firstLine="708"/>
        <w:jc w:val="both"/>
        <w:rPr>
          <w:color w:val="000000"/>
          <w:sz w:val="24"/>
          <w:szCs w:val="24"/>
          <w:lang w:bidi="ru-RU"/>
        </w:rPr>
      </w:pPr>
      <w:r w:rsidRPr="005F21BF">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13D002BF" w14:textId="77777777" w:rsidR="005F21BF" w:rsidRPr="005F21BF" w:rsidRDefault="005F21BF" w:rsidP="005F21BF">
      <w:pPr>
        <w:widowControl w:val="0"/>
        <w:ind w:firstLine="708"/>
        <w:jc w:val="both"/>
        <w:rPr>
          <w:color w:val="000000"/>
          <w:sz w:val="24"/>
          <w:szCs w:val="24"/>
          <w:lang w:bidi="ru-RU"/>
        </w:rPr>
      </w:pPr>
    </w:p>
    <w:p w14:paraId="2E061DA6" w14:textId="77777777" w:rsidR="005F21BF" w:rsidRPr="005F21BF" w:rsidRDefault="005F21BF" w:rsidP="005F21BF">
      <w:pPr>
        <w:widowControl w:val="0"/>
        <w:ind w:firstLine="708"/>
        <w:jc w:val="both"/>
        <w:rPr>
          <w:color w:val="000000"/>
          <w:sz w:val="24"/>
          <w:szCs w:val="24"/>
          <w:lang w:bidi="ru-RU"/>
        </w:rPr>
      </w:pPr>
    </w:p>
    <w:p w14:paraId="3BAC2EFD"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7. ОТВЕТСТВЕННОСТЬ СТОРОН</w:t>
      </w:r>
    </w:p>
    <w:p w14:paraId="579376E7" w14:textId="77777777" w:rsidR="005F21BF" w:rsidRPr="005F21BF" w:rsidRDefault="005F21BF" w:rsidP="005F21BF">
      <w:pPr>
        <w:widowControl w:val="0"/>
        <w:ind w:firstLine="709"/>
        <w:jc w:val="center"/>
        <w:rPr>
          <w:color w:val="000000"/>
          <w:sz w:val="24"/>
          <w:szCs w:val="24"/>
          <w:lang w:bidi="ru-RU"/>
        </w:rPr>
      </w:pPr>
    </w:p>
    <w:p w14:paraId="4F455156"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314E2CC8"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1F18B4A6" w14:textId="77777777" w:rsidR="005F21BF" w:rsidRPr="005F21BF" w:rsidRDefault="005F21BF" w:rsidP="005F21BF">
      <w:pPr>
        <w:widowControl w:val="0"/>
        <w:ind w:firstLine="709"/>
        <w:jc w:val="both"/>
        <w:rPr>
          <w:color w:val="000000"/>
          <w:sz w:val="24"/>
          <w:szCs w:val="24"/>
          <w:lang w:bidi="ru-RU"/>
        </w:rPr>
      </w:pPr>
    </w:p>
    <w:p w14:paraId="11D6FC6E"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8. ОСНОВАНИЯ ПРЕКРАЩЕНИЯ АРЕНДЫ ЗЕМЕЛЬНОГО УЧАСТКА</w:t>
      </w:r>
    </w:p>
    <w:p w14:paraId="7F9EBD4E" w14:textId="77777777" w:rsidR="005F21BF" w:rsidRPr="005F21BF" w:rsidRDefault="005F21BF" w:rsidP="005F21BF">
      <w:pPr>
        <w:widowControl w:val="0"/>
        <w:ind w:firstLine="709"/>
        <w:jc w:val="center"/>
        <w:rPr>
          <w:color w:val="000000"/>
          <w:sz w:val="24"/>
          <w:szCs w:val="24"/>
          <w:lang w:bidi="ru-RU"/>
        </w:rPr>
      </w:pPr>
    </w:p>
    <w:p w14:paraId="07D16621"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69" w:history="1">
        <w:r w:rsidRPr="005F21BF">
          <w:rPr>
            <w:color w:val="000000"/>
            <w:sz w:val="24"/>
            <w:szCs w:val="24"/>
            <w:lang w:bidi="ru-RU"/>
          </w:rPr>
          <w:t>земельным</w:t>
        </w:r>
      </w:hyperlink>
      <w:r w:rsidRPr="005F21BF">
        <w:rPr>
          <w:color w:val="000000"/>
          <w:sz w:val="24"/>
          <w:szCs w:val="24"/>
          <w:lang w:bidi="ru-RU"/>
        </w:rPr>
        <w:t xml:space="preserve"> законодательством, а также в случаях, предусмотренных подпунктом 5.1. «а» Договора.</w:t>
      </w:r>
    </w:p>
    <w:p w14:paraId="0747BF28"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8.2. Договор расторгается во внесудебном порядке:</w:t>
      </w:r>
    </w:p>
    <w:p w14:paraId="667D19BA"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в случае одностороннего отказа от исполнения договора Арендатором полностью или частично;</w:t>
      </w:r>
    </w:p>
    <w:p w14:paraId="6850D740" w14:textId="77777777" w:rsidR="005F21BF" w:rsidRPr="005F21BF" w:rsidRDefault="005F21BF" w:rsidP="005F21BF">
      <w:pPr>
        <w:widowControl w:val="0"/>
        <w:ind w:firstLine="709"/>
        <w:jc w:val="both"/>
        <w:rPr>
          <w:sz w:val="24"/>
          <w:szCs w:val="24"/>
        </w:rPr>
      </w:pPr>
      <w:r w:rsidRPr="005F21BF">
        <w:rPr>
          <w:color w:val="000000"/>
          <w:sz w:val="24"/>
          <w:szCs w:val="24"/>
          <w:lang w:bidi="ru-RU"/>
        </w:rPr>
        <w:lastRenderedPageBreak/>
        <w:t xml:space="preserve">- если </w:t>
      </w:r>
      <w:r w:rsidRPr="005F21BF">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005E948F" w14:textId="77777777" w:rsidR="005F21BF" w:rsidRPr="005F21BF" w:rsidRDefault="005F21BF" w:rsidP="005F21BF">
      <w:pPr>
        <w:widowControl w:val="0"/>
        <w:ind w:firstLine="709"/>
        <w:jc w:val="both"/>
        <w:rPr>
          <w:color w:val="000000"/>
          <w:sz w:val="24"/>
          <w:szCs w:val="24"/>
          <w:lang w:bidi="ru-RU"/>
        </w:rPr>
      </w:pPr>
      <w:r w:rsidRPr="005F21BF">
        <w:rPr>
          <w:sz w:val="24"/>
          <w:szCs w:val="24"/>
          <w:lang w:bidi="ru-RU"/>
        </w:rPr>
        <w:t xml:space="preserve">- при изъятии Участка </w:t>
      </w:r>
      <w:r w:rsidRPr="005F21BF">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4775F16A" w14:textId="77777777" w:rsidR="005F21BF" w:rsidRPr="005F21BF" w:rsidRDefault="005F21BF" w:rsidP="005F21BF">
      <w:pPr>
        <w:widowControl w:val="0"/>
        <w:ind w:firstLine="708"/>
        <w:jc w:val="both"/>
        <w:rPr>
          <w:color w:val="000000"/>
          <w:sz w:val="24"/>
          <w:szCs w:val="24"/>
          <w:lang w:bidi="ru-RU"/>
        </w:rPr>
      </w:pPr>
      <w:r w:rsidRPr="005F21BF">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12BB4395" w14:textId="77777777" w:rsidR="005F21BF" w:rsidRPr="005F21BF" w:rsidRDefault="005F21BF" w:rsidP="005F21BF">
      <w:pPr>
        <w:widowControl w:val="0"/>
        <w:ind w:firstLine="708"/>
        <w:jc w:val="both"/>
        <w:rPr>
          <w:color w:val="000000"/>
          <w:sz w:val="24"/>
          <w:szCs w:val="24"/>
          <w:lang w:bidi="ru-RU"/>
        </w:rPr>
      </w:pPr>
    </w:p>
    <w:p w14:paraId="351C6559"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9. РАССМОТРЕНИЕ И УРЕГУЛИРОВАНИЕ СПОРОВ</w:t>
      </w:r>
    </w:p>
    <w:p w14:paraId="1D68E658" w14:textId="77777777" w:rsidR="005F21BF" w:rsidRPr="005F21BF" w:rsidRDefault="005F21BF" w:rsidP="005F21BF">
      <w:pPr>
        <w:widowControl w:val="0"/>
        <w:ind w:firstLine="709"/>
        <w:jc w:val="center"/>
        <w:rPr>
          <w:color w:val="000000"/>
          <w:sz w:val="24"/>
          <w:szCs w:val="24"/>
          <w:lang w:bidi="ru-RU"/>
        </w:rPr>
      </w:pPr>
    </w:p>
    <w:p w14:paraId="5C597DBB" w14:textId="77777777" w:rsidR="005F21BF" w:rsidRPr="005F21BF" w:rsidRDefault="005F21BF" w:rsidP="005F21BF">
      <w:pPr>
        <w:widowControl w:val="0"/>
        <w:ind w:firstLine="709"/>
        <w:jc w:val="both"/>
        <w:rPr>
          <w:sz w:val="24"/>
          <w:szCs w:val="24"/>
        </w:rPr>
      </w:pPr>
      <w:r w:rsidRPr="005F21BF">
        <w:rPr>
          <w:color w:val="000000"/>
          <w:sz w:val="24"/>
          <w:szCs w:val="24"/>
          <w:lang w:bidi="ru-RU"/>
        </w:rPr>
        <w:t xml:space="preserve">9.1. </w:t>
      </w:r>
      <w:r w:rsidRPr="005F21BF">
        <w:rPr>
          <w:sz w:val="24"/>
          <w:szCs w:val="24"/>
        </w:rPr>
        <w:t>Все споры и разногласия между Сторонами, разрешаются в соответствии с действующим законодательством.</w:t>
      </w:r>
    </w:p>
    <w:p w14:paraId="70395EE0" w14:textId="77777777" w:rsidR="005F21BF" w:rsidRPr="005F21BF" w:rsidRDefault="005F21BF" w:rsidP="005F21BF">
      <w:pPr>
        <w:widowControl w:val="0"/>
        <w:jc w:val="both"/>
        <w:rPr>
          <w:color w:val="000000"/>
          <w:sz w:val="24"/>
          <w:szCs w:val="24"/>
          <w:lang w:bidi="ru-RU"/>
        </w:rPr>
      </w:pPr>
    </w:p>
    <w:p w14:paraId="63F99F73"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10. ВСТУПЛЕНИЕ ДОГОВОРА В СИЛУ</w:t>
      </w:r>
    </w:p>
    <w:p w14:paraId="7A66E427" w14:textId="77777777" w:rsidR="005F21BF" w:rsidRPr="005F21BF" w:rsidRDefault="005F21BF" w:rsidP="005F21BF">
      <w:pPr>
        <w:widowControl w:val="0"/>
        <w:ind w:firstLine="709"/>
        <w:jc w:val="center"/>
        <w:rPr>
          <w:color w:val="000000"/>
          <w:sz w:val="24"/>
          <w:szCs w:val="24"/>
          <w:lang w:bidi="ru-RU"/>
        </w:rPr>
      </w:pPr>
    </w:p>
    <w:p w14:paraId="584BA327"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70" w:history="1">
        <w:r w:rsidRPr="005F21BF">
          <w:rPr>
            <w:sz w:val="24"/>
            <w:szCs w:val="24"/>
            <w:lang w:bidi="ru-RU"/>
          </w:rPr>
          <w:t>законом</w:t>
        </w:r>
      </w:hyperlink>
      <w:r w:rsidRPr="005F21BF">
        <w:rPr>
          <w:sz w:val="24"/>
          <w:szCs w:val="24"/>
        </w:rPr>
        <w:t xml:space="preserve"> </w:t>
      </w:r>
      <w:r w:rsidRPr="005F21BF">
        <w:rPr>
          <w:sz w:val="24"/>
          <w:szCs w:val="24"/>
          <w:lang w:bidi="ru-RU"/>
        </w:rPr>
        <w:t xml:space="preserve">от </w:t>
      </w:r>
      <w:hyperlink r:id="rId71" w:history="1">
        <w:r w:rsidRPr="005F21BF">
          <w:rPr>
            <w:sz w:val="24"/>
            <w:szCs w:val="24"/>
            <w:lang w:bidi="ru-RU"/>
          </w:rPr>
          <w:t>13.07.2015 №218-ФЗ</w:t>
        </w:r>
      </w:hyperlink>
      <w:r w:rsidRPr="005F21BF">
        <w:rPr>
          <w:sz w:val="24"/>
          <w:szCs w:val="24"/>
          <w:lang w:bidi="ru-RU"/>
        </w:rPr>
        <w:t xml:space="preserve"> «О </w:t>
      </w:r>
      <w:r w:rsidRPr="005F21BF">
        <w:rPr>
          <w:color w:val="000000"/>
          <w:sz w:val="24"/>
          <w:szCs w:val="24"/>
          <w:lang w:bidi="ru-RU"/>
        </w:rPr>
        <w:t>государственной регистрации недвижимости».</w:t>
      </w:r>
    </w:p>
    <w:p w14:paraId="68BEFA17" w14:textId="77777777" w:rsidR="005F21BF" w:rsidRPr="005F21BF" w:rsidRDefault="005F21BF" w:rsidP="005F21BF">
      <w:pPr>
        <w:ind w:firstLine="709"/>
        <w:jc w:val="both"/>
        <w:rPr>
          <w:snapToGrid w:val="0"/>
          <w:color w:val="000000"/>
          <w:sz w:val="24"/>
          <w:szCs w:val="24"/>
        </w:rPr>
      </w:pPr>
      <w:r w:rsidRPr="005F21BF">
        <w:rPr>
          <w:rFonts w:eastAsia="Microsoft Sans Serif"/>
          <w:color w:val="000000"/>
          <w:sz w:val="24"/>
          <w:szCs w:val="24"/>
          <w:lang w:bidi="ru-RU"/>
        </w:rPr>
        <w:t xml:space="preserve">10.2. Договор составлен </w:t>
      </w:r>
      <w:r w:rsidRPr="005F21BF">
        <w:rPr>
          <w:color w:val="000000"/>
          <w:sz w:val="24"/>
          <w:szCs w:val="24"/>
        </w:rPr>
        <w:t xml:space="preserve">в 3-х экземплярах, </w:t>
      </w:r>
      <w:r w:rsidRPr="005F21BF">
        <w:rPr>
          <w:snapToGrid w:val="0"/>
          <w:color w:val="000000"/>
          <w:sz w:val="24"/>
          <w:szCs w:val="24"/>
        </w:rPr>
        <w:t xml:space="preserve">имеющих одинаковую юридическую силу, </w:t>
      </w:r>
      <w:r w:rsidRPr="005F21BF">
        <w:rPr>
          <w:sz w:val="24"/>
          <w:szCs w:val="24"/>
        </w:rPr>
        <w:t xml:space="preserve">из которых по одному экземпляру хранится у Сторон, третий экземпляр в </w:t>
      </w:r>
      <w:r w:rsidRPr="005F21BF">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018D25E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10.3. Договор утрачивает юридическую силу с момента окончания срока его действия.</w:t>
      </w:r>
    </w:p>
    <w:p w14:paraId="1EF44885" w14:textId="77777777" w:rsidR="005F21BF" w:rsidRPr="005F21BF" w:rsidRDefault="005F21BF" w:rsidP="005F21BF">
      <w:pPr>
        <w:widowControl w:val="0"/>
        <w:ind w:firstLine="709"/>
        <w:jc w:val="both"/>
        <w:rPr>
          <w:color w:val="000000"/>
          <w:sz w:val="24"/>
          <w:szCs w:val="24"/>
          <w:lang w:bidi="ru-RU"/>
        </w:rPr>
      </w:pPr>
    </w:p>
    <w:p w14:paraId="1C8EC6E0" w14:textId="77777777" w:rsidR="005F21BF" w:rsidRPr="005F21BF" w:rsidRDefault="005F21BF" w:rsidP="005F21BF">
      <w:pPr>
        <w:widowControl w:val="0"/>
        <w:ind w:firstLine="709"/>
        <w:jc w:val="both"/>
        <w:rPr>
          <w:color w:val="000000"/>
          <w:sz w:val="24"/>
          <w:szCs w:val="24"/>
          <w:lang w:bidi="ru-RU"/>
        </w:rPr>
      </w:pPr>
    </w:p>
    <w:p w14:paraId="2C7032F7"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11. ПРИЛОЖЕНИЕ К ДОГОВОРУ АРЕНДЫ ЗЕМЛИ</w:t>
      </w:r>
    </w:p>
    <w:p w14:paraId="675FF6AC" w14:textId="77777777" w:rsidR="005F21BF" w:rsidRPr="005F21BF" w:rsidRDefault="005F21BF" w:rsidP="005F21BF">
      <w:pPr>
        <w:widowControl w:val="0"/>
        <w:ind w:firstLine="709"/>
        <w:jc w:val="center"/>
        <w:rPr>
          <w:color w:val="000000"/>
          <w:sz w:val="24"/>
          <w:szCs w:val="24"/>
          <w:lang w:bidi="ru-RU"/>
        </w:rPr>
      </w:pPr>
    </w:p>
    <w:p w14:paraId="67870ADF" w14:textId="77777777" w:rsidR="005F21BF" w:rsidRPr="005F21BF" w:rsidRDefault="005F21BF" w:rsidP="005F21BF">
      <w:pPr>
        <w:widowControl w:val="0"/>
        <w:ind w:firstLine="709"/>
        <w:jc w:val="both"/>
        <w:rPr>
          <w:color w:val="000000"/>
          <w:sz w:val="24"/>
          <w:szCs w:val="24"/>
        </w:rPr>
      </w:pPr>
      <w:r w:rsidRPr="005F21BF">
        <w:rPr>
          <w:color w:val="000000"/>
          <w:sz w:val="24"/>
          <w:szCs w:val="24"/>
        </w:rPr>
        <w:t xml:space="preserve">11.1. </w:t>
      </w:r>
      <w:hyperlink r:id="rId72" w:history="1">
        <w:r w:rsidRPr="005F21BF">
          <w:rPr>
            <w:color w:val="000000"/>
            <w:sz w:val="24"/>
            <w:szCs w:val="24"/>
          </w:rPr>
          <w:t>Выписка</w:t>
        </w:r>
      </w:hyperlink>
      <w:r w:rsidRPr="005F21BF">
        <w:rPr>
          <w:color w:val="000000"/>
          <w:sz w:val="24"/>
          <w:szCs w:val="24"/>
        </w:rPr>
        <w:t xml:space="preserve"> из ЕГРН об основных характеристиках и зарегистрированных правах на объект недвижимости Участок от </w:t>
      </w:r>
      <w:r w:rsidRPr="005F21BF">
        <w:rPr>
          <w:bCs/>
          <w:sz w:val="24"/>
          <w:szCs w:val="24"/>
        </w:rPr>
        <w:t xml:space="preserve">21.05.2021 № </w:t>
      </w:r>
      <w:r w:rsidRPr="005F21BF">
        <w:rPr>
          <w:rFonts w:eastAsia="TimesNewRomanPSMT"/>
          <w:sz w:val="24"/>
          <w:szCs w:val="24"/>
        </w:rPr>
        <w:t>КУВИ-002/2021-60084865</w:t>
      </w:r>
      <w:r w:rsidRPr="005F21BF">
        <w:rPr>
          <w:bCs/>
          <w:sz w:val="24"/>
          <w:szCs w:val="24"/>
        </w:rPr>
        <w:t xml:space="preserve"> </w:t>
      </w:r>
      <w:r w:rsidRPr="005F21BF">
        <w:rPr>
          <w:color w:val="000000"/>
          <w:sz w:val="24"/>
          <w:szCs w:val="24"/>
        </w:rPr>
        <w:t>на __ л. в 1 экз.;</w:t>
      </w:r>
    </w:p>
    <w:p w14:paraId="42B90233" w14:textId="77777777" w:rsidR="005F21BF" w:rsidRPr="005F21BF" w:rsidRDefault="005F21BF" w:rsidP="005F21BF">
      <w:pPr>
        <w:ind w:right="-35" w:firstLine="708"/>
        <w:jc w:val="both"/>
        <w:rPr>
          <w:color w:val="000000"/>
          <w:sz w:val="24"/>
          <w:szCs w:val="24"/>
        </w:rPr>
      </w:pPr>
      <w:r w:rsidRPr="005F21BF">
        <w:rPr>
          <w:color w:val="000000"/>
          <w:sz w:val="24"/>
          <w:szCs w:val="24"/>
        </w:rPr>
        <w:t>11.2. Расчет арендной платы земельного участка на 1 л. в 1 экз.;</w:t>
      </w:r>
    </w:p>
    <w:p w14:paraId="4E963BAA" w14:textId="77777777" w:rsidR="005F21BF" w:rsidRPr="005F21BF" w:rsidRDefault="005F21BF" w:rsidP="005F21BF">
      <w:pPr>
        <w:ind w:right="-35" w:firstLine="708"/>
        <w:jc w:val="both"/>
        <w:rPr>
          <w:color w:val="000000"/>
          <w:sz w:val="24"/>
          <w:szCs w:val="24"/>
        </w:rPr>
      </w:pPr>
      <w:r w:rsidRPr="005F21BF">
        <w:rPr>
          <w:color w:val="000000"/>
          <w:sz w:val="24"/>
          <w:szCs w:val="24"/>
        </w:rPr>
        <w:t>11.3. Акт приема-передачи земельного участка на 1 л. в 1 экз.</w:t>
      </w:r>
    </w:p>
    <w:p w14:paraId="747BBA21" w14:textId="77777777" w:rsidR="005F21BF" w:rsidRPr="005F21BF" w:rsidRDefault="005F21BF" w:rsidP="005F21BF">
      <w:pPr>
        <w:ind w:right="-35" w:firstLine="708"/>
        <w:jc w:val="both"/>
        <w:rPr>
          <w:color w:val="000000"/>
          <w:sz w:val="24"/>
          <w:szCs w:val="24"/>
        </w:rPr>
      </w:pPr>
    </w:p>
    <w:p w14:paraId="49A067DE" w14:textId="77777777" w:rsidR="005F21BF" w:rsidRPr="005F21BF" w:rsidRDefault="005F21BF" w:rsidP="005F21BF">
      <w:pPr>
        <w:autoSpaceDE w:val="0"/>
        <w:autoSpaceDN w:val="0"/>
        <w:adjustRightInd w:val="0"/>
        <w:ind w:firstLine="709"/>
        <w:jc w:val="center"/>
        <w:rPr>
          <w:color w:val="000000"/>
          <w:sz w:val="24"/>
          <w:szCs w:val="24"/>
        </w:rPr>
      </w:pPr>
    </w:p>
    <w:p w14:paraId="29BD8E6F" w14:textId="77777777" w:rsidR="005F21BF" w:rsidRPr="005F21BF" w:rsidRDefault="005F21BF" w:rsidP="005F21BF">
      <w:pPr>
        <w:autoSpaceDE w:val="0"/>
        <w:autoSpaceDN w:val="0"/>
        <w:adjustRightInd w:val="0"/>
        <w:ind w:firstLine="709"/>
        <w:jc w:val="center"/>
        <w:rPr>
          <w:color w:val="000000"/>
          <w:sz w:val="24"/>
          <w:szCs w:val="24"/>
        </w:rPr>
      </w:pPr>
      <w:r w:rsidRPr="005F21BF">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5F21BF" w:rsidRPr="005F21BF" w14:paraId="43E2EBE7" w14:textId="77777777" w:rsidTr="00BB34A6">
        <w:trPr>
          <w:trHeight w:val="1872"/>
        </w:trPr>
        <w:tc>
          <w:tcPr>
            <w:tcW w:w="1939" w:type="dxa"/>
          </w:tcPr>
          <w:p w14:paraId="680E098B" w14:textId="77777777" w:rsidR="005F21BF" w:rsidRPr="005F21BF" w:rsidRDefault="005F21BF" w:rsidP="005F21BF">
            <w:pPr>
              <w:jc w:val="both"/>
              <w:rPr>
                <w:b/>
                <w:bCs/>
                <w:sz w:val="24"/>
                <w:szCs w:val="24"/>
              </w:rPr>
            </w:pPr>
            <w:r w:rsidRPr="005F21BF">
              <w:rPr>
                <w:b/>
                <w:bCs/>
                <w:sz w:val="24"/>
                <w:szCs w:val="24"/>
                <w:u w:val="single"/>
              </w:rPr>
              <w:t>Арендодатель</w:t>
            </w:r>
            <w:r w:rsidRPr="005F21BF">
              <w:rPr>
                <w:b/>
                <w:bCs/>
                <w:sz w:val="24"/>
                <w:szCs w:val="24"/>
              </w:rPr>
              <w:t>:</w:t>
            </w:r>
          </w:p>
        </w:tc>
        <w:tc>
          <w:tcPr>
            <w:tcW w:w="7529" w:type="dxa"/>
          </w:tcPr>
          <w:p w14:paraId="7D9115CC" w14:textId="77777777" w:rsidR="005F21BF" w:rsidRPr="005F21BF" w:rsidRDefault="005F21BF" w:rsidP="005F21BF">
            <w:pPr>
              <w:keepNext/>
              <w:jc w:val="both"/>
              <w:outlineLvl w:val="0"/>
              <w:rPr>
                <w:b/>
                <w:bCs/>
                <w:sz w:val="24"/>
                <w:szCs w:val="24"/>
                <w:u w:val="single"/>
              </w:rPr>
            </w:pPr>
            <w:r w:rsidRPr="005F21BF">
              <w:rPr>
                <w:b/>
                <w:bCs/>
                <w:sz w:val="24"/>
                <w:szCs w:val="24"/>
                <w:u w:val="single"/>
              </w:rPr>
              <w:t>Министерство имущественных отношений Мурманской области</w:t>
            </w:r>
          </w:p>
          <w:p w14:paraId="41FE406D" w14:textId="77777777" w:rsidR="005F21BF" w:rsidRPr="005F21BF" w:rsidRDefault="005F21BF" w:rsidP="005F21BF">
            <w:pPr>
              <w:keepNext/>
              <w:jc w:val="both"/>
              <w:outlineLvl w:val="0"/>
              <w:rPr>
                <w:bCs/>
                <w:sz w:val="24"/>
                <w:szCs w:val="24"/>
              </w:rPr>
            </w:pPr>
            <w:r w:rsidRPr="005F21BF">
              <w:rPr>
                <w:bCs/>
                <w:sz w:val="24"/>
                <w:szCs w:val="24"/>
              </w:rPr>
              <w:t>Адрес местонахождения: г. Мурманск, ул. Карла Маркса, 18;</w:t>
            </w:r>
          </w:p>
          <w:p w14:paraId="51FA5F40" w14:textId="77777777" w:rsidR="005F21BF" w:rsidRPr="005F21BF" w:rsidRDefault="005F21BF" w:rsidP="005F21BF">
            <w:pPr>
              <w:keepNext/>
              <w:jc w:val="both"/>
              <w:outlineLvl w:val="0"/>
              <w:rPr>
                <w:bCs/>
                <w:sz w:val="24"/>
                <w:szCs w:val="24"/>
              </w:rPr>
            </w:pPr>
            <w:r w:rsidRPr="005F21BF">
              <w:rPr>
                <w:bCs/>
                <w:sz w:val="24"/>
                <w:szCs w:val="24"/>
              </w:rPr>
              <w:t>Почтовый адрес: 183006, г. Мурманск, пр. Ленина, 75;</w:t>
            </w:r>
          </w:p>
          <w:p w14:paraId="0D25094C" w14:textId="77777777" w:rsidR="005F21BF" w:rsidRPr="005F21BF" w:rsidRDefault="005F21BF" w:rsidP="005F21BF">
            <w:pPr>
              <w:keepNext/>
              <w:jc w:val="both"/>
              <w:outlineLvl w:val="0"/>
              <w:rPr>
                <w:bCs/>
                <w:sz w:val="24"/>
                <w:szCs w:val="24"/>
              </w:rPr>
            </w:pPr>
            <w:r w:rsidRPr="005F21BF">
              <w:rPr>
                <w:bCs/>
                <w:sz w:val="24"/>
                <w:szCs w:val="24"/>
              </w:rPr>
              <w:t>ОГРН: 1025100866768</w:t>
            </w:r>
          </w:p>
          <w:p w14:paraId="60E2636D" w14:textId="77777777" w:rsidR="005F21BF" w:rsidRPr="005F21BF" w:rsidRDefault="005F21BF" w:rsidP="005F21BF">
            <w:pPr>
              <w:keepNext/>
              <w:jc w:val="both"/>
              <w:outlineLvl w:val="0"/>
              <w:rPr>
                <w:bCs/>
                <w:sz w:val="24"/>
                <w:szCs w:val="24"/>
              </w:rPr>
            </w:pPr>
            <w:r w:rsidRPr="005F21BF">
              <w:rPr>
                <w:bCs/>
                <w:sz w:val="24"/>
                <w:szCs w:val="24"/>
              </w:rPr>
              <w:t>ИНН 5190800097 / КПП 519001001</w:t>
            </w:r>
          </w:p>
          <w:p w14:paraId="680D3CFD" w14:textId="77777777" w:rsidR="005F21BF" w:rsidRPr="005F21BF" w:rsidRDefault="005F21BF" w:rsidP="005F21BF">
            <w:pPr>
              <w:keepNext/>
              <w:jc w:val="both"/>
              <w:outlineLvl w:val="0"/>
              <w:rPr>
                <w:bCs/>
                <w:sz w:val="24"/>
                <w:szCs w:val="24"/>
              </w:rPr>
            </w:pPr>
            <w:r w:rsidRPr="005F21BF">
              <w:rPr>
                <w:bCs/>
                <w:sz w:val="24"/>
                <w:szCs w:val="24"/>
              </w:rPr>
              <w:t xml:space="preserve">ОКВЭД 84.11.21 </w:t>
            </w:r>
          </w:p>
          <w:p w14:paraId="5EE9A16E" w14:textId="77777777" w:rsidR="005F21BF" w:rsidRPr="005F21BF" w:rsidRDefault="005F21BF" w:rsidP="005F21BF">
            <w:pPr>
              <w:keepNext/>
              <w:jc w:val="both"/>
              <w:outlineLvl w:val="0"/>
              <w:rPr>
                <w:sz w:val="24"/>
                <w:szCs w:val="24"/>
              </w:rPr>
            </w:pPr>
            <w:r w:rsidRPr="005F21BF">
              <w:rPr>
                <w:bCs/>
                <w:sz w:val="24"/>
                <w:szCs w:val="24"/>
              </w:rPr>
              <w:t>телефоны: 486-967, 486-969</w:t>
            </w:r>
          </w:p>
        </w:tc>
      </w:tr>
      <w:tr w:rsidR="005F21BF" w:rsidRPr="005F21BF" w14:paraId="6DAA6F83" w14:textId="77777777" w:rsidTr="00BB34A6">
        <w:trPr>
          <w:trHeight w:val="326"/>
        </w:trPr>
        <w:tc>
          <w:tcPr>
            <w:tcW w:w="1939" w:type="dxa"/>
          </w:tcPr>
          <w:p w14:paraId="7380C8D1" w14:textId="77777777" w:rsidR="005F21BF" w:rsidRPr="005F21BF" w:rsidRDefault="005F21BF" w:rsidP="005F21BF">
            <w:pPr>
              <w:jc w:val="both"/>
              <w:rPr>
                <w:b/>
                <w:bCs/>
                <w:sz w:val="24"/>
                <w:szCs w:val="24"/>
                <w:u w:val="single"/>
              </w:rPr>
            </w:pPr>
            <w:r w:rsidRPr="005F21BF">
              <w:rPr>
                <w:b/>
                <w:bCs/>
                <w:sz w:val="24"/>
                <w:szCs w:val="24"/>
                <w:u w:val="single"/>
              </w:rPr>
              <w:t>Администратор платежей</w:t>
            </w:r>
          </w:p>
        </w:tc>
        <w:tc>
          <w:tcPr>
            <w:tcW w:w="7529" w:type="dxa"/>
          </w:tcPr>
          <w:p w14:paraId="2EA4FA34" w14:textId="77777777" w:rsidR="005F21BF" w:rsidRPr="005F21BF" w:rsidRDefault="005F21BF" w:rsidP="005F21BF">
            <w:pPr>
              <w:rPr>
                <w:b/>
                <w:sz w:val="24"/>
                <w:szCs w:val="24"/>
                <w:u w:val="single"/>
              </w:rPr>
            </w:pPr>
            <w:r w:rsidRPr="005F21BF">
              <w:rPr>
                <w:b/>
                <w:sz w:val="24"/>
                <w:szCs w:val="24"/>
                <w:u w:val="single"/>
              </w:rPr>
              <w:t>Управление земельными ресурсами администрации Кольского района (УЗР Кольского района)</w:t>
            </w:r>
          </w:p>
          <w:p w14:paraId="0A1F7589" w14:textId="77777777" w:rsidR="005F21BF" w:rsidRPr="005F21BF" w:rsidRDefault="005F21BF" w:rsidP="005F21BF">
            <w:pPr>
              <w:rPr>
                <w:sz w:val="24"/>
                <w:szCs w:val="24"/>
              </w:rPr>
            </w:pPr>
            <w:r w:rsidRPr="005F21BF">
              <w:rPr>
                <w:sz w:val="24"/>
                <w:szCs w:val="24"/>
              </w:rPr>
              <w:t>ОГРН: 1025100587049</w:t>
            </w:r>
          </w:p>
          <w:p w14:paraId="73ECB7AC" w14:textId="77777777" w:rsidR="005F21BF" w:rsidRPr="005F21BF" w:rsidRDefault="005F21BF" w:rsidP="005F21BF">
            <w:pPr>
              <w:rPr>
                <w:sz w:val="24"/>
                <w:szCs w:val="24"/>
              </w:rPr>
            </w:pPr>
            <w:r w:rsidRPr="005F21BF">
              <w:rPr>
                <w:sz w:val="24"/>
                <w:szCs w:val="24"/>
              </w:rPr>
              <w:t>ИНН: 5105031608 / КПП: 510501001</w:t>
            </w:r>
          </w:p>
          <w:p w14:paraId="5B4F3672" w14:textId="77777777" w:rsidR="005F21BF" w:rsidRPr="005F21BF" w:rsidRDefault="005F21BF" w:rsidP="005F21BF">
            <w:pPr>
              <w:rPr>
                <w:sz w:val="24"/>
                <w:szCs w:val="24"/>
              </w:rPr>
            </w:pPr>
            <w:r w:rsidRPr="005F21BF">
              <w:rPr>
                <w:sz w:val="24"/>
                <w:szCs w:val="24"/>
              </w:rPr>
              <w:t>Дата внесения записи в ЕГРЮЛ о государственной регистрации юридического лица: 04.10.2002 года</w:t>
            </w:r>
          </w:p>
          <w:p w14:paraId="08E8A216" w14:textId="77777777" w:rsidR="005F21BF" w:rsidRPr="005F21BF" w:rsidRDefault="005F21BF" w:rsidP="005F21BF">
            <w:pPr>
              <w:rPr>
                <w:spacing w:val="-6"/>
                <w:sz w:val="24"/>
                <w:szCs w:val="24"/>
              </w:rPr>
            </w:pPr>
            <w:r w:rsidRPr="005F21BF">
              <w:rPr>
                <w:spacing w:val="-6"/>
                <w:sz w:val="24"/>
                <w:szCs w:val="24"/>
              </w:rPr>
              <w:t>Адрес (место нахождения): Мурманская обл., г. Кола, пр. Советский, д. 50</w:t>
            </w:r>
          </w:p>
          <w:p w14:paraId="5F9EE455" w14:textId="77777777" w:rsidR="005F21BF" w:rsidRPr="005F21BF" w:rsidRDefault="005F21BF" w:rsidP="005F21BF">
            <w:pPr>
              <w:rPr>
                <w:b/>
                <w:bCs/>
                <w:sz w:val="24"/>
                <w:szCs w:val="24"/>
                <w:u w:val="single"/>
              </w:rPr>
            </w:pPr>
            <w:r w:rsidRPr="005F21BF">
              <w:rPr>
                <w:sz w:val="24"/>
                <w:szCs w:val="24"/>
              </w:rPr>
              <w:t>Тел./факс (81553) 3-57-55</w:t>
            </w:r>
          </w:p>
        </w:tc>
      </w:tr>
      <w:tr w:rsidR="005F21BF" w:rsidRPr="005F21BF" w14:paraId="1FA0F563" w14:textId="77777777" w:rsidTr="00BB34A6">
        <w:tc>
          <w:tcPr>
            <w:tcW w:w="1939" w:type="dxa"/>
          </w:tcPr>
          <w:p w14:paraId="3E84DE3D" w14:textId="77777777" w:rsidR="005F21BF" w:rsidRPr="005F21BF" w:rsidRDefault="005F21BF" w:rsidP="005F21BF">
            <w:pPr>
              <w:jc w:val="both"/>
              <w:rPr>
                <w:b/>
                <w:bCs/>
                <w:sz w:val="24"/>
                <w:szCs w:val="24"/>
              </w:rPr>
            </w:pPr>
            <w:r w:rsidRPr="005F21BF">
              <w:rPr>
                <w:b/>
                <w:bCs/>
                <w:sz w:val="24"/>
                <w:szCs w:val="24"/>
                <w:u w:val="single"/>
              </w:rPr>
              <w:t>Арендатор</w:t>
            </w:r>
            <w:r w:rsidRPr="005F21BF">
              <w:rPr>
                <w:b/>
                <w:bCs/>
                <w:sz w:val="24"/>
                <w:szCs w:val="24"/>
              </w:rPr>
              <w:t>:</w:t>
            </w:r>
          </w:p>
        </w:tc>
        <w:tc>
          <w:tcPr>
            <w:tcW w:w="7529" w:type="dxa"/>
          </w:tcPr>
          <w:p w14:paraId="0A4EA880" w14:textId="77777777" w:rsidR="005F21BF" w:rsidRPr="005F21BF" w:rsidRDefault="005F21BF" w:rsidP="005F21BF">
            <w:pPr>
              <w:tabs>
                <w:tab w:val="left" w:pos="5280"/>
              </w:tabs>
              <w:ind w:left="51"/>
              <w:rPr>
                <w:b/>
                <w:bCs/>
                <w:sz w:val="24"/>
                <w:szCs w:val="24"/>
                <w:u w:val="single"/>
              </w:rPr>
            </w:pPr>
            <w:r w:rsidRPr="005F21BF">
              <w:rPr>
                <w:b/>
                <w:bCs/>
                <w:sz w:val="24"/>
                <w:szCs w:val="24"/>
                <w:u w:val="single"/>
              </w:rPr>
              <w:t>_______________________________</w:t>
            </w:r>
          </w:p>
          <w:p w14:paraId="06A2DDEB" w14:textId="77777777" w:rsidR="005F21BF" w:rsidRPr="005F21BF" w:rsidRDefault="005F21BF" w:rsidP="005F21BF">
            <w:pPr>
              <w:tabs>
                <w:tab w:val="left" w:pos="5280"/>
              </w:tabs>
              <w:ind w:left="51"/>
              <w:rPr>
                <w:bCs/>
                <w:sz w:val="24"/>
                <w:szCs w:val="24"/>
              </w:rPr>
            </w:pPr>
            <w:r w:rsidRPr="005F21BF">
              <w:rPr>
                <w:bCs/>
                <w:sz w:val="24"/>
                <w:szCs w:val="24"/>
              </w:rPr>
              <w:lastRenderedPageBreak/>
              <w:t xml:space="preserve">Дата и место рождения: __.__._____ г.р.,  </w:t>
            </w:r>
          </w:p>
          <w:p w14:paraId="31282251" w14:textId="77777777" w:rsidR="005F21BF" w:rsidRPr="005F21BF" w:rsidRDefault="005F21BF" w:rsidP="005F21BF">
            <w:pPr>
              <w:tabs>
                <w:tab w:val="left" w:pos="5280"/>
              </w:tabs>
              <w:ind w:left="51"/>
              <w:rPr>
                <w:bCs/>
                <w:sz w:val="24"/>
                <w:szCs w:val="24"/>
              </w:rPr>
            </w:pPr>
            <w:r w:rsidRPr="005F21BF">
              <w:rPr>
                <w:bCs/>
                <w:sz w:val="24"/>
                <w:szCs w:val="24"/>
              </w:rPr>
              <w:t>_______________</w:t>
            </w:r>
            <w:r w:rsidRPr="005F21BF">
              <w:rPr>
                <w:bCs/>
                <w:sz w:val="24"/>
                <w:szCs w:val="24"/>
              </w:rPr>
              <w:tab/>
            </w:r>
          </w:p>
          <w:p w14:paraId="6BB93BC4" w14:textId="77777777" w:rsidR="005F21BF" w:rsidRPr="005F21BF" w:rsidRDefault="005F21BF" w:rsidP="005F21BF">
            <w:pPr>
              <w:tabs>
                <w:tab w:val="left" w:pos="5280"/>
              </w:tabs>
              <w:ind w:left="51"/>
              <w:rPr>
                <w:bCs/>
                <w:sz w:val="24"/>
                <w:szCs w:val="24"/>
              </w:rPr>
            </w:pPr>
            <w:r w:rsidRPr="005F21BF">
              <w:rPr>
                <w:bCs/>
                <w:sz w:val="24"/>
                <w:szCs w:val="24"/>
              </w:rPr>
              <w:t xml:space="preserve">Паспорт: _____ № _______выдан: ___.___._____ _____________________________________________________, </w:t>
            </w:r>
          </w:p>
          <w:p w14:paraId="3C36ACD7" w14:textId="77777777" w:rsidR="005F21BF" w:rsidRPr="005F21BF" w:rsidRDefault="005F21BF" w:rsidP="005F21BF">
            <w:pPr>
              <w:tabs>
                <w:tab w:val="left" w:pos="5280"/>
              </w:tabs>
              <w:ind w:left="51"/>
              <w:rPr>
                <w:bCs/>
                <w:sz w:val="24"/>
                <w:szCs w:val="24"/>
              </w:rPr>
            </w:pPr>
            <w:r w:rsidRPr="005F21BF">
              <w:rPr>
                <w:bCs/>
                <w:sz w:val="24"/>
                <w:szCs w:val="24"/>
              </w:rPr>
              <w:t>код подразделения: _________</w:t>
            </w:r>
          </w:p>
          <w:p w14:paraId="18917778" w14:textId="77777777" w:rsidR="005F21BF" w:rsidRPr="005F21BF" w:rsidRDefault="005F21BF" w:rsidP="005F21BF">
            <w:pPr>
              <w:rPr>
                <w:sz w:val="24"/>
                <w:szCs w:val="24"/>
              </w:rPr>
            </w:pPr>
            <w:r w:rsidRPr="005F21BF">
              <w:rPr>
                <w:bCs/>
                <w:sz w:val="24"/>
                <w:szCs w:val="24"/>
              </w:rPr>
              <w:t>Адрес регистрации:  _____________________________________</w:t>
            </w:r>
          </w:p>
        </w:tc>
      </w:tr>
    </w:tbl>
    <w:p w14:paraId="7CF292AE" w14:textId="77777777" w:rsidR="005F21BF" w:rsidRPr="005F21BF" w:rsidRDefault="005F21BF" w:rsidP="005F21BF">
      <w:pPr>
        <w:ind w:firstLine="709"/>
        <w:jc w:val="both"/>
        <w:rPr>
          <w:rFonts w:eastAsia="TimesNewRomanPSMT"/>
          <w:sz w:val="26"/>
          <w:szCs w:val="26"/>
        </w:rPr>
      </w:pPr>
    </w:p>
    <w:p w14:paraId="00F21480" w14:textId="77777777" w:rsidR="005F21BF" w:rsidRPr="005F21BF" w:rsidRDefault="005F21BF" w:rsidP="005F21BF">
      <w:pPr>
        <w:ind w:firstLine="709"/>
        <w:jc w:val="center"/>
        <w:rPr>
          <w:color w:val="000000"/>
          <w:sz w:val="26"/>
          <w:szCs w:val="26"/>
        </w:rPr>
      </w:pPr>
      <w:r w:rsidRPr="005F21BF">
        <w:rPr>
          <w:color w:val="000000"/>
          <w:sz w:val="26"/>
          <w:szCs w:val="26"/>
        </w:rPr>
        <w:t>13. ПОДПИСИ СТОРОН</w:t>
      </w:r>
    </w:p>
    <w:tbl>
      <w:tblPr>
        <w:tblStyle w:val="2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5F21BF" w:rsidRPr="005F21BF" w14:paraId="7D66A43D" w14:textId="77777777" w:rsidTr="00BB34A6">
        <w:tc>
          <w:tcPr>
            <w:tcW w:w="3227" w:type="dxa"/>
            <w:tcBorders>
              <w:top w:val="nil"/>
              <w:left w:val="nil"/>
              <w:bottom w:val="nil"/>
              <w:right w:val="nil"/>
            </w:tcBorders>
            <w:tcMar>
              <w:top w:w="0" w:type="dxa"/>
              <w:left w:w="108" w:type="dxa"/>
              <w:bottom w:w="0" w:type="dxa"/>
              <w:right w:w="108" w:type="dxa"/>
            </w:tcMar>
          </w:tcPr>
          <w:p w14:paraId="62092C91" w14:textId="77777777" w:rsidR="005F21BF" w:rsidRPr="005F21BF" w:rsidRDefault="005F21BF" w:rsidP="005F21BF">
            <w:pPr>
              <w:jc w:val="center"/>
              <w:rPr>
                <w:b/>
                <w:bCs/>
                <w:sz w:val="24"/>
                <w:szCs w:val="24"/>
                <w:lang w:eastAsia="en-US"/>
              </w:rPr>
            </w:pPr>
          </w:p>
          <w:p w14:paraId="14FFAE1E" w14:textId="77777777" w:rsidR="005F21BF" w:rsidRPr="005F21BF" w:rsidRDefault="005F21BF" w:rsidP="005F21BF">
            <w:pPr>
              <w:jc w:val="center"/>
              <w:rPr>
                <w:b/>
                <w:bCs/>
                <w:sz w:val="24"/>
                <w:szCs w:val="24"/>
                <w:lang w:eastAsia="en-US"/>
              </w:rPr>
            </w:pPr>
            <w:r w:rsidRPr="005F21BF">
              <w:rPr>
                <w:b/>
                <w:bCs/>
                <w:sz w:val="24"/>
                <w:szCs w:val="24"/>
                <w:lang w:eastAsia="en-US"/>
              </w:rPr>
              <w:t>Арендодатель:</w:t>
            </w:r>
          </w:p>
          <w:p w14:paraId="2FC76202" w14:textId="77777777" w:rsidR="005F21BF" w:rsidRPr="005F21BF" w:rsidRDefault="005F21BF" w:rsidP="005F21BF">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0F07A78B" w14:textId="77777777" w:rsidR="005F21BF" w:rsidRPr="005F21BF" w:rsidRDefault="005F21BF" w:rsidP="005F21BF">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33B3378B" w14:textId="77777777" w:rsidR="005F21BF" w:rsidRPr="005F21BF" w:rsidRDefault="005F21BF" w:rsidP="005F21BF">
            <w:pPr>
              <w:keepNext/>
              <w:keepLines/>
              <w:spacing w:before="200"/>
              <w:jc w:val="center"/>
              <w:outlineLvl w:val="3"/>
              <w:rPr>
                <w:b/>
                <w:bCs/>
                <w:iCs/>
                <w:color w:val="4F81BD"/>
                <w:sz w:val="24"/>
                <w:szCs w:val="24"/>
                <w:lang w:eastAsia="en-US"/>
              </w:rPr>
            </w:pPr>
            <w:r w:rsidRPr="005F21BF">
              <w:rPr>
                <w:b/>
                <w:iCs/>
                <w:color w:val="000000"/>
                <w:sz w:val="24"/>
                <w:szCs w:val="24"/>
              </w:rPr>
              <w:t>Арендатор:</w:t>
            </w:r>
          </w:p>
        </w:tc>
      </w:tr>
      <w:tr w:rsidR="005F21BF" w:rsidRPr="005F21BF" w14:paraId="4ED9C699"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65B7A2B5" w14:textId="77777777" w:rsidR="005F21BF" w:rsidRPr="005F21BF" w:rsidRDefault="005F21BF" w:rsidP="005F21BF">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50E9DEFB" w14:textId="77777777" w:rsidR="005F21BF" w:rsidRPr="005F21BF" w:rsidRDefault="005F21BF" w:rsidP="005F21BF">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371C2C3C" w14:textId="77777777" w:rsidR="005F21BF" w:rsidRPr="005F21BF" w:rsidRDefault="005F21BF" w:rsidP="005F21BF">
            <w:pPr>
              <w:keepNext/>
              <w:keepLines/>
              <w:spacing w:before="200"/>
              <w:jc w:val="center"/>
              <w:outlineLvl w:val="3"/>
              <w:rPr>
                <w:b/>
                <w:bCs/>
                <w:i/>
                <w:iCs/>
                <w:color w:val="4F81BD"/>
                <w:sz w:val="24"/>
                <w:szCs w:val="24"/>
                <w:lang w:eastAsia="en-US"/>
              </w:rPr>
            </w:pPr>
          </w:p>
        </w:tc>
      </w:tr>
      <w:tr w:rsidR="005F21BF" w:rsidRPr="005F21BF" w14:paraId="314B6AAC"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13A4BC64" w14:textId="77777777" w:rsidR="005F21BF" w:rsidRPr="005F21BF" w:rsidRDefault="005F21BF" w:rsidP="005F21BF">
            <w:pPr>
              <w:jc w:val="center"/>
            </w:pPr>
            <w:r w:rsidRPr="005F21BF">
              <w:t>(подпись)</w:t>
            </w:r>
          </w:p>
          <w:p w14:paraId="31DC15E1" w14:textId="77777777" w:rsidR="005F21BF" w:rsidRPr="005F21BF" w:rsidRDefault="005F21BF" w:rsidP="005F21BF">
            <w:pPr>
              <w:jc w:val="center"/>
              <w:rPr>
                <w:sz w:val="24"/>
                <w:szCs w:val="24"/>
              </w:rPr>
            </w:pPr>
          </w:p>
          <w:p w14:paraId="63403280" w14:textId="77777777" w:rsidR="005F21BF" w:rsidRPr="005F21BF" w:rsidRDefault="005F21BF" w:rsidP="005F21BF">
            <w:pPr>
              <w:jc w:val="center"/>
              <w:rPr>
                <w:sz w:val="24"/>
                <w:szCs w:val="24"/>
              </w:rPr>
            </w:pPr>
            <w:r w:rsidRPr="005F21BF">
              <w:rPr>
                <w:sz w:val="24"/>
                <w:szCs w:val="24"/>
              </w:rPr>
              <w:t>Онуфриенко Ольга Николаевна</w:t>
            </w:r>
          </w:p>
          <w:p w14:paraId="30DE4991" w14:textId="77777777" w:rsidR="005F21BF" w:rsidRPr="005F21BF" w:rsidRDefault="005F21BF" w:rsidP="005F21BF">
            <w:pPr>
              <w:jc w:val="center"/>
              <w:rPr>
                <w:sz w:val="24"/>
                <w:szCs w:val="24"/>
              </w:rPr>
            </w:pPr>
            <w:r w:rsidRPr="005F21BF">
              <w:rPr>
                <w:sz w:val="24"/>
                <w:szCs w:val="24"/>
              </w:rPr>
              <w:t>М.П.</w:t>
            </w:r>
          </w:p>
          <w:p w14:paraId="5AB91D2F" w14:textId="77777777" w:rsidR="005F21BF" w:rsidRPr="005F21BF" w:rsidRDefault="005F21BF" w:rsidP="005F21BF">
            <w:pPr>
              <w:jc w:val="center"/>
              <w:rPr>
                <w:sz w:val="24"/>
                <w:szCs w:val="24"/>
                <w:lang w:eastAsia="en-US"/>
              </w:rPr>
            </w:pPr>
            <w:r w:rsidRPr="005F21BF">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0AA1884B" w14:textId="77777777" w:rsidR="005F21BF" w:rsidRPr="005F21BF" w:rsidRDefault="005F21BF" w:rsidP="005F21BF">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71F64E27" w14:textId="77777777" w:rsidR="005F21BF" w:rsidRPr="005F21BF" w:rsidRDefault="005F21BF" w:rsidP="005F21BF">
            <w:pPr>
              <w:jc w:val="center"/>
              <w:rPr>
                <w:lang w:eastAsia="en-US"/>
              </w:rPr>
            </w:pPr>
            <w:r w:rsidRPr="005F21BF">
              <w:rPr>
                <w:lang w:eastAsia="en-US"/>
              </w:rPr>
              <w:t>(</w:t>
            </w:r>
            <w:r w:rsidRPr="005F21BF">
              <w:t>подпись</w:t>
            </w:r>
            <w:r w:rsidRPr="005F21BF">
              <w:rPr>
                <w:lang w:eastAsia="en-US"/>
              </w:rPr>
              <w:t>)</w:t>
            </w:r>
          </w:p>
          <w:p w14:paraId="1121351E" w14:textId="77777777" w:rsidR="005F21BF" w:rsidRPr="005F21BF" w:rsidRDefault="005F21BF" w:rsidP="005F21BF">
            <w:pPr>
              <w:jc w:val="center"/>
              <w:rPr>
                <w:color w:val="000000"/>
                <w:sz w:val="24"/>
                <w:szCs w:val="24"/>
                <w:lang w:eastAsia="en-US"/>
              </w:rPr>
            </w:pPr>
          </w:p>
          <w:p w14:paraId="41FF789F" w14:textId="77777777" w:rsidR="005F21BF" w:rsidRPr="005F21BF" w:rsidRDefault="005F21BF" w:rsidP="005F21BF">
            <w:pPr>
              <w:jc w:val="center"/>
              <w:rPr>
                <w:sz w:val="24"/>
                <w:szCs w:val="24"/>
                <w:lang w:eastAsia="en-US"/>
              </w:rPr>
            </w:pPr>
            <w:r w:rsidRPr="005F21BF">
              <w:rPr>
                <w:sz w:val="24"/>
                <w:szCs w:val="24"/>
                <w:lang w:eastAsia="en-US"/>
              </w:rPr>
              <w:t>__________________________________________________</w:t>
            </w:r>
          </w:p>
          <w:p w14:paraId="00C33280" w14:textId="77777777" w:rsidR="005F21BF" w:rsidRPr="005F21BF" w:rsidRDefault="005F21BF" w:rsidP="005F21BF">
            <w:pPr>
              <w:jc w:val="center"/>
              <w:rPr>
                <w:sz w:val="24"/>
                <w:szCs w:val="24"/>
                <w:u w:val="single"/>
                <w:lang w:eastAsia="en-US"/>
              </w:rPr>
            </w:pPr>
          </w:p>
          <w:p w14:paraId="5B74F798" w14:textId="77777777" w:rsidR="005F21BF" w:rsidRPr="005F21BF" w:rsidRDefault="005F21BF" w:rsidP="005F21BF">
            <w:pPr>
              <w:jc w:val="center"/>
              <w:rPr>
                <w:sz w:val="24"/>
                <w:szCs w:val="24"/>
                <w:lang w:eastAsia="en-US"/>
              </w:rPr>
            </w:pPr>
            <w:r w:rsidRPr="005F21BF">
              <w:rPr>
                <w:sz w:val="24"/>
                <w:szCs w:val="24"/>
                <w:u w:val="single"/>
                <w:lang w:eastAsia="en-US"/>
              </w:rPr>
              <w:t xml:space="preserve">                         2021</w:t>
            </w:r>
          </w:p>
        </w:tc>
      </w:tr>
    </w:tbl>
    <w:p w14:paraId="35480F5E" w14:textId="77777777" w:rsidR="005F21BF" w:rsidRPr="005F21BF" w:rsidRDefault="005F21BF" w:rsidP="005F21BF">
      <w:pPr>
        <w:jc w:val="right"/>
        <w:rPr>
          <w:rFonts w:eastAsia="Calibri"/>
          <w:sz w:val="24"/>
          <w:szCs w:val="24"/>
          <w:lang w:eastAsia="en-US"/>
        </w:rPr>
      </w:pPr>
    </w:p>
    <w:p w14:paraId="28825C8C" w14:textId="77777777" w:rsidR="005F21BF" w:rsidRPr="005F21BF" w:rsidRDefault="005F21BF" w:rsidP="005F21BF">
      <w:pPr>
        <w:rPr>
          <w:rFonts w:eastAsia="Calibri"/>
          <w:sz w:val="24"/>
          <w:szCs w:val="24"/>
          <w:lang w:eastAsia="en-US"/>
        </w:rPr>
      </w:pPr>
      <w:r w:rsidRPr="005F21BF">
        <w:rPr>
          <w:rFonts w:eastAsia="Calibri"/>
          <w:sz w:val="24"/>
          <w:szCs w:val="24"/>
          <w:lang w:eastAsia="en-US"/>
        </w:rPr>
        <w:br w:type="page"/>
      </w:r>
    </w:p>
    <w:p w14:paraId="2C2520B5" w14:textId="77777777" w:rsidR="005F21BF" w:rsidRPr="005F21BF" w:rsidRDefault="005F21BF" w:rsidP="005F21BF">
      <w:pPr>
        <w:jc w:val="right"/>
        <w:rPr>
          <w:rFonts w:eastAsia="Calibri"/>
          <w:lang w:eastAsia="en-US"/>
        </w:rPr>
      </w:pPr>
      <w:r w:rsidRPr="005F21BF">
        <w:rPr>
          <w:rFonts w:eastAsia="Calibri"/>
          <w:lang w:eastAsia="en-US"/>
        </w:rPr>
        <w:lastRenderedPageBreak/>
        <w:t>Приложение № 2</w:t>
      </w:r>
    </w:p>
    <w:p w14:paraId="27647BEC" w14:textId="77777777" w:rsidR="005F21BF" w:rsidRPr="005F21BF" w:rsidRDefault="005F21BF" w:rsidP="005F21BF">
      <w:pPr>
        <w:jc w:val="right"/>
        <w:rPr>
          <w:rFonts w:eastAsia="Calibri"/>
          <w:lang w:eastAsia="en-US"/>
        </w:rPr>
      </w:pPr>
      <w:r w:rsidRPr="005F21BF">
        <w:rPr>
          <w:rFonts w:eastAsia="Calibri"/>
          <w:lang w:eastAsia="en-US"/>
        </w:rPr>
        <w:t xml:space="preserve"> к договору аренды земельного участка</w:t>
      </w:r>
    </w:p>
    <w:p w14:paraId="54F2E11A" w14:textId="77777777" w:rsidR="005F21BF" w:rsidRPr="005F21BF" w:rsidRDefault="005F21BF" w:rsidP="005F21BF">
      <w:pPr>
        <w:widowControl w:val="0"/>
        <w:spacing w:line="264" w:lineRule="auto"/>
        <w:jc w:val="right"/>
        <w:rPr>
          <w:u w:val="single"/>
        </w:rPr>
      </w:pPr>
      <w:r w:rsidRPr="005F21BF">
        <w:rPr>
          <w:rFonts w:eastAsia="Calibri"/>
          <w:u w:val="single"/>
          <w:lang w:eastAsia="en-US"/>
        </w:rPr>
        <w:t xml:space="preserve">от </w:t>
      </w:r>
      <w:r w:rsidRPr="005F21BF">
        <w:rPr>
          <w:u w:val="single"/>
        </w:rPr>
        <w:t>«   »              2021</w:t>
      </w:r>
    </w:p>
    <w:p w14:paraId="04B29085" w14:textId="77777777" w:rsidR="005F21BF" w:rsidRPr="005F21BF" w:rsidRDefault="005F21BF" w:rsidP="005F21BF">
      <w:pPr>
        <w:widowControl w:val="0"/>
        <w:spacing w:line="264" w:lineRule="auto"/>
        <w:jc w:val="right"/>
        <w:rPr>
          <w:color w:val="000000"/>
          <w:lang w:bidi="ru-RU"/>
        </w:rPr>
      </w:pPr>
      <w:r w:rsidRPr="005F21BF">
        <w:t xml:space="preserve"> № ____</w:t>
      </w:r>
    </w:p>
    <w:p w14:paraId="515EEB46" w14:textId="77777777" w:rsidR="005F21BF" w:rsidRPr="005F21BF" w:rsidRDefault="005F21BF" w:rsidP="005F21BF">
      <w:pPr>
        <w:widowControl w:val="0"/>
        <w:spacing w:line="264" w:lineRule="auto"/>
        <w:jc w:val="center"/>
        <w:rPr>
          <w:color w:val="000000"/>
          <w:sz w:val="24"/>
          <w:szCs w:val="24"/>
          <w:lang w:bidi="ru-RU"/>
        </w:rPr>
      </w:pPr>
    </w:p>
    <w:p w14:paraId="4174B5AB" w14:textId="77777777" w:rsidR="005F21BF" w:rsidRPr="005F21BF" w:rsidRDefault="005F21BF" w:rsidP="005F21BF">
      <w:pPr>
        <w:widowControl w:val="0"/>
        <w:spacing w:line="264" w:lineRule="auto"/>
        <w:jc w:val="center"/>
        <w:rPr>
          <w:color w:val="000000"/>
          <w:sz w:val="24"/>
          <w:szCs w:val="24"/>
          <w:lang w:bidi="ru-RU"/>
        </w:rPr>
      </w:pPr>
      <w:r w:rsidRPr="005F21BF">
        <w:rPr>
          <w:color w:val="000000"/>
          <w:sz w:val="24"/>
          <w:szCs w:val="24"/>
          <w:lang w:bidi="ru-RU"/>
        </w:rPr>
        <w:t>РАСЧЕТ АРЕНДНОЙ ПЛАТЫ</w:t>
      </w:r>
    </w:p>
    <w:p w14:paraId="356A47C6" w14:textId="77777777" w:rsidR="005F21BF" w:rsidRPr="005F21BF" w:rsidRDefault="005F21BF" w:rsidP="005F21BF">
      <w:pPr>
        <w:widowControl w:val="0"/>
        <w:spacing w:line="264" w:lineRule="auto"/>
        <w:jc w:val="center"/>
        <w:rPr>
          <w:color w:val="000000"/>
          <w:sz w:val="24"/>
          <w:szCs w:val="24"/>
          <w:lang w:bidi="ru-RU"/>
        </w:rPr>
      </w:pPr>
      <w:r w:rsidRPr="005F21BF">
        <w:rPr>
          <w:color w:val="000000"/>
          <w:sz w:val="24"/>
          <w:szCs w:val="24"/>
          <w:lang w:bidi="ru-RU"/>
        </w:rPr>
        <w:t>ЗА ПОЛЬЗОВАНИЕ ЗЕМЕЛЬНЫМ УЧАСТКОМ</w:t>
      </w:r>
    </w:p>
    <w:p w14:paraId="49504AED" w14:textId="77777777" w:rsidR="005F21BF" w:rsidRPr="005F21BF" w:rsidRDefault="005F21BF" w:rsidP="005F21BF">
      <w:pPr>
        <w:jc w:val="center"/>
        <w:rPr>
          <w:color w:val="000000"/>
          <w:sz w:val="24"/>
          <w:szCs w:val="24"/>
          <w:lang w:bidi="ru-RU"/>
        </w:rPr>
      </w:pPr>
      <w:r w:rsidRPr="005F21BF">
        <w:rPr>
          <w:color w:val="000000"/>
          <w:sz w:val="24"/>
          <w:szCs w:val="24"/>
          <w:lang w:bidi="ru-RU"/>
        </w:rPr>
        <w:t xml:space="preserve">С КАДАСТРОВЫМ НОМЕРОМ </w:t>
      </w:r>
      <w:r w:rsidRPr="005F21BF">
        <w:rPr>
          <w:bCs/>
          <w:sz w:val="24"/>
          <w:szCs w:val="24"/>
        </w:rPr>
        <w:t>51:01:0201001:317</w:t>
      </w:r>
    </w:p>
    <w:p w14:paraId="28573154" w14:textId="77777777" w:rsidR="005F21BF" w:rsidRPr="005F21BF" w:rsidRDefault="005F21BF" w:rsidP="005F21BF">
      <w:pPr>
        <w:jc w:val="center"/>
        <w:rPr>
          <w:sz w:val="24"/>
          <w:szCs w:val="24"/>
        </w:rPr>
      </w:pPr>
    </w:p>
    <w:p w14:paraId="340C2514" w14:textId="77777777" w:rsidR="005F21BF" w:rsidRPr="005F21BF" w:rsidRDefault="005F21BF" w:rsidP="005F21BF">
      <w:pPr>
        <w:contextualSpacing/>
        <w:mirrorIndents/>
        <w:jc w:val="both"/>
        <w:rPr>
          <w:sz w:val="24"/>
          <w:szCs w:val="24"/>
        </w:rPr>
      </w:pPr>
      <w:r w:rsidRPr="005F21BF">
        <w:rPr>
          <w:sz w:val="24"/>
          <w:szCs w:val="24"/>
        </w:rPr>
        <w:t>Арендодатель: Министерство имущественных отношений Мурманской области</w:t>
      </w:r>
      <w:r w:rsidRPr="005F21BF">
        <w:rPr>
          <w:sz w:val="24"/>
          <w:szCs w:val="24"/>
        </w:rPr>
        <w:tab/>
      </w:r>
    </w:p>
    <w:p w14:paraId="50F747A2" w14:textId="77777777" w:rsidR="005F21BF" w:rsidRPr="005F21BF" w:rsidRDefault="005F21BF" w:rsidP="005F21BF">
      <w:pPr>
        <w:contextualSpacing/>
        <w:mirrorIndents/>
        <w:jc w:val="both"/>
        <w:rPr>
          <w:sz w:val="24"/>
          <w:szCs w:val="24"/>
        </w:rPr>
      </w:pPr>
      <w:r w:rsidRPr="005F21BF">
        <w:rPr>
          <w:sz w:val="24"/>
          <w:szCs w:val="24"/>
        </w:rPr>
        <w:t>Юридический адрес:</w:t>
      </w:r>
      <w:r w:rsidRPr="005F21BF">
        <w:rPr>
          <w:bCs/>
          <w:sz w:val="24"/>
          <w:szCs w:val="24"/>
        </w:rPr>
        <w:t xml:space="preserve"> г. Мурманск, пр. Ленина, 75</w:t>
      </w:r>
    </w:p>
    <w:p w14:paraId="3983E3C0" w14:textId="77777777" w:rsidR="005F21BF" w:rsidRPr="005F21BF" w:rsidRDefault="005F21BF" w:rsidP="005F21BF">
      <w:pPr>
        <w:rPr>
          <w:sz w:val="24"/>
          <w:szCs w:val="24"/>
        </w:rPr>
      </w:pPr>
      <w:r w:rsidRPr="005F21BF">
        <w:rPr>
          <w:sz w:val="24"/>
          <w:szCs w:val="24"/>
        </w:rPr>
        <w:t xml:space="preserve">Арендатор: </w:t>
      </w:r>
      <w:r w:rsidRPr="005F21BF">
        <w:rPr>
          <w:color w:val="000000"/>
          <w:sz w:val="24"/>
          <w:szCs w:val="24"/>
        </w:rPr>
        <w:t>______________________________</w:t>
      </w:r>
    </w:p>
    <w:p w14:paraId="13C504AF" w14:textId="77777777" w:rsidR="005F21BF" w:rsidRPr="005F21BF" w:rsidRDefault="005F21BF" w:rsidP="005F21BF">
      <w:pPr>
        <w:jc w:val="both"/>
        <w:rPr>
          <w:sz w:val="24"/>
          <w:szCs w:val="24"/>
        </w:rPr>
      </w:pPr>
      <w:r w:rsidRPr="005F21BF">
        <w:rPr>
          <w:sz w:val="24"/>
          <w:szCs w:val="24"/>
        </w:rPr>
        <w:t>Информация о земельном участке:</w:t>
      </w:r>
    </w:p>
    <w:p w14:paraId="08516F71" w14:textId="77777777" w:rsidR="005F21BF" w:rsidRPr="005F21BF" w:rsidRDefault="005F21BF" w:rsidP="005F21BF">
      <w:pPr>
        <w:autoSpaceDE w:val="0"/>
        <w:autoSpaceDN w:val="0"/>
        <w:adjustRightInd w:val="0"/>
        <w:rPr>
          <w:b/>
          <w:sz w:val="24"/>
          <w:szCs w:val="24"/>
        </w:rPr>
      </w:pPr>
      <w:r w:rsidRPr="005F21BF">
        <w:rPr>
          <w:rFonts w:eastAsia="TimesNewRomanPSMT"/>
          <w:sz w:val="24"/>
          <w:szCs w:val="24"/>
        </w:rPr>
        <w:t>Местоположение:</w:t>
      </w:r>
      <w:r w:rsidRPr="005F21BF">
        <w:rPr>
          <w:rFonts w:eastAsia="Calibri"/>
          <w:sz w:val="24"/>
          <w:szCs w:val="24"/>
          <w:lang w:eastAsia="en-US"/>
        </w:rPr>
        <w:t xml:space="preserve"> Мурманская область, муниципальный район Кольский, городское поселение Мурмаши, поселок городского типа Мурмаши.</w:t>
      </w:r>
    </w:p>
    <w:p w14:paraId="372CE891" w14:textId="77777777" w:rsidR="005F21BF" w:rsidRPr="005F21BF" w:rsidRDefault="005F21BF" w:rsidP="005F21BF">
      <w:pPr>
        <w:autoSpaceDE w:val="0"/>
        <w:autoSpaceDN w:val="0"/>
        <w:adjustRightInd w:val="0"/>
        <w:rPr>
          <w:rFonts w:eastAsia="TimesNewRomanPSMT"/>
          <w:sz w:val="24"/>
          <w:szCs w:val="24"/>
        </w:rPr>
      </w:pPr>
      <w:r w:rsidRPr="005F21BF">
        <w:rPr>
          <w:sz w:val="24"/>
          <w:szCs w:val="24"/>
        </w:rPr>
        <w:t>Категория земель: земли населённых пунктов.</w:t>
      </w:r>
    </w:p>
    <w:p w14:paraId="50E2C416" w14:textId="77777777" w:rsidR="005F21BF" w:rsidRPr="005F21BF" w:rsidRDefault="005F21BF" w:rsidP="005F21BF">
      <w:pPr>
        <w:jc w:val="both"/>
        <w:rPr>
          <w:sz w:val="24"/>
          <w:szCs w:val="24"/>
        </w:rPr>
      </w:pPr>
      <w:r w:rsidRPr="005F21BF">
        <w:rPr>
          <w:sz w:val="24"/>
          <w:szCs w:val="24"/>
        </w:rPr>
        <w:t xml:space="preserve">Кадастровый номер земельного участка: </w:t>
      </w:r>
      <w:r w:rsidRPr="005F21BF">
        <w:rPr>
          <w:bCs/>
          <w:sz w:val="24"/>
          <w:szCs w:val="24"/>
        </w:rPr>
        <w:t>51:01:0201001:317</w:t>
      </w:r>
    </w:p>
    <w:p w14:paraId="26896FC9" w14:textId="77777777" w:rsidR="005F21BF" w:rsidRPr="005F21BF" w:rsidRDefault="005F21BF" w:rsidP="005F21BF">
      <w:pPr>
        <w:jc w:val="both"/>
        <w:rPr>
          <w:sz w:val="24"/>
          <w:szCs w:val="24"/>
        </w:rPr>
      </w:pPr>
      <w:r w:rsidRPr="005F21BF">
        <w:rPr>
          <w:sz w:val="24"/>
          <w:szCs w:val="24"/>
        </w:rPr>
        <w:t xml:space="preserve">Кадастровая стоимость земельного участка: </w:t>
      </w:r>
      <w:r w:rsidRPr="005F21BF">
        <w:rPr>
          <w:rFonts w:eastAsia="TimesNewRomanPSMT"/>
          <w:sz w:val="24"/>
          <w:szCs w:val="24"/>
        </w:rPr>
        <w:t>548 748</w:t>
      </w:r>
      <w:r w:rsidRPr="005F21BF">
        <w:rPr>
          <w:sz w:val="24"/>
          <w:szCs w:val="24"/>
        </w:rPr>
        <w:t xml:space="preserve"> руб.</w:t>
      </w:r>
    </w:p>
    <w:p w14:paraId="01924C2A" w14:textId="77777777" w:rsidR="005F21BF" w:rsidRPr="005F21BF" w:rsidRDefault="005F21BF" w:rsidP="005F21BF">
      <w:pPr>
        <w:jc w:val="both"/>
        <w:rPr>
          <w:sz w:val="24"/>
          <w:szCs w:val="24"/>
        </w:rPr>
      </w:pPr>
      <w:r w:rsidRPr="005F21BF">
        <w:rPr>
          <w:sz w:val="24"/>
          <w:szCs w:val="24"/>
        </w:rPr>
        <w:t>Разрешенное использование земельного участка: для индивидуального жилищного строительства.</w:t>
      </w:r>
    </w:p>
    <w:p w14:paraId="64808813" w14:textId="77777777" w:rsidR="005F21BF" w:rsidRPr="005F21BF" w:rsidRDefault="005F21BF" w:rsidP="005F21BF">
      <w:pPr>
        <w:jc w:val="both"/>
        <w:rPr>
          <w:sz w:val="24"/>
          <w:szCs w:val="24"/>
        </w:rPr>
      </w:pPr>
      <w:r w:rsidRPr="005F21BF">
        <w:rPr>
          <w:sz w:val="24"/>
          <w:szCs w:val="24"/>
        </w:rPr>
        <w:t>Арендуемая площадь земельного участка: 600 кв.м.</w:t>
      </w:r>
    </w:p>
    <w:p w14:paraId="31F1302C" w14:textId="77777777" w:rsidR="005F21BF" w:rsidRPr="005F21BF" w:rsidRDefault="005F21BF" w:rsidP="005F21BF">
      <w:pPr>
        <w:jc w:val="both"/>
        <w:rPr>
          <w:sz w:val="24"/>
          <w:szCs w:val="24"/>
        </w:rPr>
      </w:pPr>
    </w:p>
    <w:p w14:paraId="0CD1E32D" w14:textId="77777777" w:rsidR="005F21BF" w:rsidRPr="005F21BF" w:rsidRDefault="005F21BF" w:rsidP="005F21BF">
      <w:pPr>
        <w:ind w:firstLine="720"/>
        <w:jc w:val="both"/>
        <w:rPr>
          <w:sz w:val="24"/>
          <w:szCs w:val="24"/>
        </w:rPr>
      </w:pPr>
      <w:r w:rsidRPr="005F21BF">
        <w:rPr>
          <w:spacing w:val="-7"/>
          <w:sz w:val="24"/>
          <w:szCs w:val="24"/>
        </w:rPr>
        <w:t xml:space="preserve">Годовая арендная плата за пользование Участком определена в размере, </w:t>
      </w:r>
      <w:r w:rsidRPr="005F21BF">
        <w:rPr>
          <w:sz w:val="24"/>
          <w:szCs w:val="24"/>
        </w:rPr>
        <w:t xml:space="preserve">равной итоговой цене предмета аукциона и составляет </w:t>
      </w:r>
      <w:r w:rsidRPr="005F21BF">
        <w:rPr>
          <w:color w:val="000000"/>
          <w:sz w:val="24"/>
          <w:szCs w:val="24"/>
          <w:lang w:bidi="ru-RU"/>
        </w:rPr>
        <w:t xml:space="preserve">_______ </w:t>
      </w:r>
      <w:r w:rsidRPr="005F21BF">
        <w:rPr>
          <w:sz w:val="24"/>
          <w:szCs w:val="24"/>
        </w:rPr>
        <w:t>(___________________) рублей ____ копеек.</w:t>
      </w:r>
    </w:p>
    <w:p w14:paraId="6B04EAFE" w14:textId="77777777" w:rsidR="005F21BF" w:rsidRPr="005F21BF" w:rsidRDefault="005F21BF" w:rsidP="005F21BF">
      <w:pPr>
        <w:jc w:val="both"/>
        <w:rPr>
          <w:sz w:val="24"/>
          <w:szCs w:val="24"/>
          <w:highlight w:val="yellow"/>
        </w:rPr>
      </w:pPr>
      <w:r w:rsidRPr="005F21BF">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36B81493" w14:textId="77777777" w:rsidR="005F21BF" w:rsidRPr="005F21BF" w:rsidRDefault="005F21BF" w:rsidP="005F21BF">
      <w:pPr>
        <w:jc w:val="both"/>
        <w:rPr>
          <w:sz w:val="24"/>
          <w:szCs w:val="24"/>
        </w:rPr>
      </w:pPr>
    </w:p>
    <w:p w14:paraId="4EFA2072" w14:textId="77777777" w:rsidR="005F21BF" w:rsidRPr="005F21BF" w:rsidRDefault="005F21BF" w:rsidP="005F21BF">
      <w:pPr>
        <w:jc w:val="both"/>
        <w:rPr>
          <w:sz w:val="24"/>
          <w:szCs w:val="24"/>
        </w:rPr>
      </w:pPr>
    </w:p>
    <w:p w14:paraId="6CBB9578" w14:textId="77777777" w:rsidR="005F21BF" w:rsidRPr="005F21BF" w:rsidRDefault="005F21BF" w:rsidP="005F21BF">
      <w:pPr>
        <w:widowControl w:val="0"/>
        <w:ind w:left="1704"/>
        <w:rPr>
          <w:color w:val="000000"/>
          <w:sz w:val="24"/>
          <w:szCs w:val="24"/>
          <w:lang w:bidi="ru-RU"/>
        </w:rPr>
      </w:pPr>
      <w:r w:rsidRPr="005F21BF">
        <w:rPr>
          <w:color w:val="000000"/>
          <w:sz w:val="24"/>
          <w:szCs w:val="24"/>
          <w:lang w:bidi="ru-RU"/>
        </w:rPr>
        <w:t>Реквизиты для перечисления платежей по арендной плате:</w:t>
      </w:r>
    </w:p>
    <w:p w14:paraId="7362178C"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Банк получателя: ОТДЕЛЕНИЕ МУРМАНСК// УФК по Мурманской области г. Мурманск</w:t>
      </w:r>
    </w:p>
    <w:p w14:paraId="152E58E9"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БИК 014705901</w:t>
      </w:r>
    </w:p>
    <w:p w14:paraId="2E15B0A5"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Счет 40102810745370000041</w:t>
      </w:r>
    </w:p>
    <w:p w14:paraId="11268728"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0E1BBB83"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ИНН 5105031608 КПП 510501001</w:t>
      </w:r>
    </w:p>
    <w:p w14:paraId="58F549FC"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Счет получателя  03100643000000014900</w:t>
      </w:r>
    </w:p>
    <w:p w14:paraId="552427A1"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47 605 158  (Кильдинстрой)</w:t>
      </w:r>
    </w:p>
    <w:p w14:paraId="67113895"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47 605 161  (Молочный)</w:t>
      </w:r>
    </w:p>
    <w:p w14:paraId="1AB497F4"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47 605 173 (Туманный)</w:t>
      </w:r>
    </w:p>
    <w:p w14:paraId="1D362DB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47 605 101 (Кола)</w:t>
      </w:r>
    </w:p>
    <w:p w14:paraId="42851A5A"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47 605 163 051 (Мурмаши)</w:t>
      </w:r>
    </w:p>
    <w:p w14:paraId="0750CA1D"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Код бюджетной классификации: 009 1 11 05013 13 0000 120 (для городских поселений) </w:t>
      </w:r>
    </w:p>
    <w:p w14:paraId="41665EBA"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наименование платежа: арендная плата по договору аренды з/у №___ от ________.</w:t>
      </w:r>
    </w:p>
    <w:p w14:paraId="0F4CD526" w14:textId="77777777" w:rsidR="005F21BF" w:rsidRPr="005F21BF" w:rsidRDefault="005F21BF" w:rsidP="005F21BF">
      <w:pPr>
        <w:rPr>
          <w:color w:val="000000"/>
          <w:sz w:val="24"/>
          <w:szCs w:val="24"/>
          <w:lang w:bidi="ru-RU"/>
        </w:rPr>
      </w:pPr>
      <w:r w:rsidRPr="005F21BF">
        <w:rPr>
          <w:color w:val="000000"/>
          <w:sz w:val="24"/>
          <w:szCs w:val="24"/>
          <w:lang w:bidi="ru-RU"/>
        </w:rPr>
        <w:br w:type="page"/>
      </w:r>
    </w:p>
    <w:p w14:paraId="1199C28A" w14:textId="77777777" w:rsidR="005F21BF" w:rsidRPr="005F21BF" w:rsidRDefault="005F21BF" w:rsidP="005F21BF">
      <w:pPr>
        <w:jc w:val="right"/>
        <w:rPr>
          <w:rFonts w:eastAsia="Calibri"/>
          <w:lang w:eastAsia="en-US"/>
        </w:rPr>
      </w:pPr>
      <w:r w:rsidRPr="005F21BF">
        <w:rPr>
          <w:rFonts w:eastAsia="Calibri"/>
          <w:lang w:eastAsia="en-US"/>
        </w:rPr>
        <w:lastRenderedPageBreak/>
        <w:t>Приложение № 3</w:t>
      </w:r>
    </w:p>
    <w:p w14:paraId="52C8D04B" w14:textId="77777777" w:rsidR="005F21BF" w:rsidRPr="005F21BF" w:rsidRDefault="005F21BF" w:rsidP="005F21BF">
      <w:pPr>
        <w:jc w:val="right"/>
        <w:rPr>
          <w:rFonts w:eastAsia="Calibri"/>
          <w:lang w:eastAsia="en-US"/>
        </w:rPr>
      </w:pPr>
      <w:r w:rsidRPr="005F21BF">
        <w:rPr>
          <w:rFonts w:eastAsia="Calibri"/>
          <w:lang w:eastAsia="en-US"/>
        </w:rPr>
        <w:t xml:space="preserve"> к договору аренды земельного участка</w:t>
      </w:r>
    </w:p>
    <w:p w14:paraId="7CEBB4DE" w14:textId="77777777" w:rsidR="005F21BF" w:rsidRPr="005F21BF" w:rsidRDefault="005F21BF" w:rsidP="005F21BF">
      <w:pPr>
        <w:widowControl w:val="0"/>
        <w:spacing w:line="264" w:lineRule="auto"/>
        <w:jc w:val="right"/>
        <w:rPr>
          <w:u w:val="single"/>
        </w:rPr>
      </w:pPr>
      <w:r w:rsidRPr="005F21BF">
        <w:rPr>
          <w:rFonts w:eastAsia="Calibri"/>
          <w:u w:val="single"/>
          <w:lang w:eastAsia="en-US"/>
        </w:rPr>
        <w:t xml:space="preserve">от </w:t>
      </w:r>
      <w:r w:rsidRPr="005F21BF">
        <w:rPr>
          <w:u w:val="single"/>
        </w:rPr>
        <w:t>«   »            2021</w:t>
      </w:r>
    </w:p>
    <w:p w14:paraId="7986B0DD" w14:textId="77777777" w:rsidR="005F21BF" w:rsidRPr="005F21BF" w:rsidRDefault="005F21BF" w:rsidP="005F21BF">
      <w:pPr>
        <w:widowControl w:val="0"/>
        <w:spacing w:line="264" w:lineRule="auto"/>
        <w:jc w:val="right"/>
        <w:rPr>
          <w:color w:val="000000"/>
          <w:lang w:bidi="ru-RU"/>
        </w:rPr>
      </w:pPr>
      <w:r w:rsidRPr="005F21BF">
        <w:t xml:space="preserve"> № _____</w:t>
      </w:r>
    </w:p>
    <w:p w14:paraId="3F3C172E" w14:textId="77777777" w:rsidR="005F21BF" w:rsidRPr="005F21BF" w:rsidRDefault="005F21BF" w:rsidP="005F21BF">
      <w:pPr>
        <w:ind w:right="-87"/>
        <w:jc w:val="center"/>
        <w:rPr>
          <w:b/>
          <w:sz w:val="26"/>
          <w:szCs w:val="26"/>
        </w:rPr>
      </w:pPr>
    </w:p>
    <w:p w14:paraId="7F521427" w14:textId="77777777" w:rsidR="005F21BF" w:rsidRPr="005F21BF" w:rsidRDefault="005F21BF" w:rsidP="005F21BF">
      <w:pPr>
        <w:ind w:right="-87"/>
        <w:jc w:val="center"/>
        <w:rPr>
          <w:b/>
          <w:sz w:val="26"/>
          <w:szCs w:val="26"/>
        </w:rPr>
      </w:pPr>
    </w:p>
    <w:p w14:paraId="0ADC1136" w14:textId="77777777" w:rsidR="005F21BF" w:rsidRPr="005F21BF" w:rsidRDefault="005F21BF" w:rsidP="005F21BF">
      <w:pPr>
        <w:ind w:right="-87"/>
        <w:jc w:val="center"/>
        <w:rPr>
          <w:b/>
          <w:sz w:val="24"/>
          <w:szCs w:val="24"/>
        </w:rPr>
      </w:pPr>
      <w:r w:rsidRPr="005F21BF">
        <w:rPr>
          <w:b/>
          <w:sz w:val="24"/>
          <w:szCs w:val="24"/>
        </w:rPr>
        <w:t>АКТ</w:t>
      </w:r>
    </w:p>
    <w:p w14:paraId="378CED9B" w14:textId="77777777" w:rsidR="005F21BF" w:rsidRPr="005F21BF" w:rsidRDefault="005F21BF" w:rsidP="005F21BF">
      <w:pPr>
        <w:ind w:right="-87"/>
        <w:jc w:val="center"/>
        <w:rPr>
          <w:b/>
          <w:sz w:val="24"/>
          <w:szCs w:val="24"/>
        </w:rPr>
      </w:pPr>
      <w:r w:rsidRPr="005F21BF">
        <w:rPr>
          <w:b/>
          <w:sz w:val="24"/>
          <w:szCs w:val="24"/>
        </w:rPr>
        <w:t>приема-передачи земельного участка</w:t>
      </w:r>
    </w:p>
    <w:p w14:paraId="3484147F" w14:textId="77777777" w:rsidR="005F21BF" w:rsidRPr="005F21BF" w:rsidRDefault="005F21BF" w:rsidP="005F21BF">
      <w:pPr>
        <w:ind w:right="-87"/>
        <w:jc w:val="center"/>
        <w:rPr>
          <w:rFonts w:eastAsia="Microsoft Sans Serif"/>
          <w:b/>
          <w:color w:val="000000"/>
          <w:sz w:val="24"/>
          <w:szCs w:val="24"/>
          <w:lang w:bidi="ru-RU"/>
        </w:rPr>
      </w:pPr>
      <w:r w:rsidRPr="005F21BF">
        <w:rPr>
          <w:b/>
          <w:sz w:val="24"/>
          <w:szCs w:val="24"/>
        </w:rPr>
        <w:t>с кадастровым номером 51:01:0201001:317</w:t>
      </w:r>
    </w:p>
    <w:p w14:paraId="4A132706" w14:textId="77777777" w:rsidR="005F21BF" w:rsidRPr="005F21BF" w:rsidRDefault="005F21BF" w:rsidP="005F21BF">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5F21BF" w:rsidRPr="005F21BF" w14:paraId="7172AC52" w14:textId="77777777" w:rsidTr="00BB34A6">
        <w:tc>
          <w:tcPr>
            <w:tcW w:w="4758" w:type="dxa"/>
          </w:tcPr>
          <w:p w14:paraId="5BCCF7AE" w14:textId="77777777" w:rsidR="005F21BF" w:rsidRPr="005F21BF" w:rsidRDefault="005F21BF" w:rsidP="005F21BF">
            <w:pPr>
              <w:widowControl w:val="0"/>
              <w:snapToGrid w:val="0"/>
              <w:rPr>
                <w:sz w:val="24"/>
                <w:szCs w:val="24"/>
              </w:rPr>
            </w:pPr>
            <w:r w:rsidRPr="005F21BF">
              <w:rPr>
                <w:sz w:val="24"/>
                <w:szCs w:val="24"/>
              </w:rPr>
              <w:t>г.Мурманск</w:t>
            </w:r>
          </w:p>
        </w:tc>
        <w:tc>
          <w:tcPr>
            <w:tcW w:w="4881" w:type="dxa"/>
            <w:vAlign w:val="center"/>
          </w:tcPr>
          <w:p w14:paraId="6146BAA1" w14:textId="77777777" w:rsidR="005F21BF" w:rsidRPr="005F21BF" w:rsidRDefault="005F21BF" w:rsidP="005F21BF">
            <w:pPr>
              <w:widowControl w:val="0"/>
              <w:snapToGrid w:val="0"/>
              <w:jc w:val="right"/>
              <w:rPr>
                <w:sz w:val="24"/>
                <w:szCs w:val="24"/>
              </w:rPr>
            </w:pPr>
            <w:r w:rsidRPr="005F21BF">
              <w:rPr>
                <w:sz w:val="24"/>
                <w:szCs w:val="24"/>
              </w:rPr>
              <w:t>«___»</w:t>
            </w:r>
            <w:r w:rsidRPr="005F21BF">
              <w:rPr>
                <w:sz w:val="24"/>
                <w:szCs w:val="24"/>
                <w:u w:val="single"/>
              </w:rPr>
              <w:t xml:space="preserve">                     </w:t>
            </w:r>
            <w:r w:rsidRPr="005F21BF">
              <w:rPr>
                <w:sz w:val="24"/>
                <w:szCs w:val="24"/>
              </w:rPr>
              <w:t>2021г.</w:t>
            </w:r>
          </w:p>
        </w:tc>
      </w:tr>
    </w:tbl>
    <w:p w14:paraId="5749ACF7" w14:textId="77777777" w:rsidR="005F21BF" w:rsidRPr="005F21BF" w:rsidRDefault="005F21BF" w:rsidP="005F21BF">
      <w:pPr>
        <w:ind w:firstLine="708"/>
        <w:jc w:val="both"/>
        <w:rPr>
          <w:color w:val="000000"/>
          <w:sz w:val="24"/>
          <w:szCs w:val="24"/>
        </w:rPr>
      </w:pPr>
    </w:p>
    <w:p w14:paraId="407D5E37" w14:textId="77777777" w:rsidR="005F21BF" w:rsidRPr="005F21BF" w:rsidRDefault="005F21BF" w:rsidP="005F21BF">
      <w:pPr>
        <w:ind w:firstLine="708"/>
        <w:jc w:val="both"/>
        <w:rPr>
          <w:color w:val="000000"/>
          <w:sz w:val="24"/>
          <w:szCs w:val="24"/>
        </w:rPr>
      </w:pPr>
    </w:p>
    <w:p w14:paraId="24943FB2" w14:textId="77777777" w:rsidR="005F21BF" w:rsidRPr="005F21BF" w:rsidRDefault="005F21BF" w:rsidP="005F21BF">
      <w:pPr>
        <w:autoSpaceDE w:val="0"/>
        <w:autoSpaceDN w:val="0"/>
        <w:adjustRightInd w:val="0"/>
        <w:ind w:firstLine="709"/>
        <w:jc w:val="both"/>
        <w:rPr>
          <w:sz w:val="24"/>
          <w:szCs w:val="24"/>
        </w:rPr>
      </w:pPr>
      <w:r w:rsidRPr="005F21BF">
        <w:rPr>
          <w:b/>
          <w:color w:val="000000"/>
          <w:sz w:val="24"/>
          <w:szCs w:val="24"/>
        </w:rPr>
        <w:t>Министерство имущественных отношений Мурманской области</w:t>
      </w:r>
      <w:r w:rsidRPr="005F21BF">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5F21BF">
        <w:rPr>
          <w:bCs/>
          <w:color w:val="000000"/>
          <w:sz w:val="24"/>
          <w:szCs w:val="24"/>
        </w:rPr>
        <w:t>имущественных отношений Мурманской области,</w:t>
      </w:r>
      <w:r w:rsidRPr="005F21BF">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5F21BF">
        <w:rPr>
          <w:color w:val="000000"/>
          <w:sz w:val="24"/>
          <w:szCs w:val="24"/>
          <w:u w:val="single"/>
        </w:rPr>
        <w:t xml:space="preserve">                                               </w:t>
      </w:r>
      <w:r w:rsidRPr="005F21BF">
        <w:rPr>
          <w:color w:val="000000"/>
          <w:sz w:val="24"/>
          <w:szCs w:val="24"/>
        </w:rPr>
        <w:t xml:space="preserve">, именуемый в дальнейшем «Арендатор», </w:t>
      </w:r>
      <w:r w:rsidRPr="005F21BF">
        <w:rPr>
          <w:rFonts w:eastAsia="Microsoft Sans Serif"/>
          <w:color w:val="000000"/>
          <w:sz w:val="24"/>
          <w:szCs w:val="24"/>
          <w:lang w:bidi="ru-RU"/>
        </w:rPr>
        <w:t>с другой стороны,</w:t>
      </w:r>
      <w:r w:rsidRPr="005F21BF">
        <w:rPr>
          <w:color w:val="000000"/>
          <w:sz w:val="24"/>
          <w:szCs w:val="24"/>
        </w:rPr>
        <w:t xml:space="preserve"> и вместе именуемые в дальнейшем «Стороны», </w:t>
      </w:r>
      <w:r w:rsidRPr="005F21BF">
        <w:rPr>
          <w:sz w:val="24"/>
          <w:szCs w:val="24"/>
        </w:rPr>
        <w:t xml:space="preserve">составили настоящий акт о следующем: «Арендатору» произведена передача земельного Участка с кадастровым номером </w:t>
      </w:r>
      <w:r w:rsidRPr="005F21BF">
        <w:rPr>
          <w:bCs/>
          <w:sz w:val="24"/>
          <w:szCs w:val="24"/>
        </w:rPr>
        <w:t>51:01:0201001:317</w:t>
      </w:r>
      <w:r w:rsidRPr="005F21BF">
        <w:rPr>
          <w:sz w:val="24"/>
          <w:szCs w:val="24"/>
        </w:rPr>
        <w:t xml:space="preserve">, </w:t>
      </w:r>
      <w:r w:rsidRPr="005F21BF">
        <w:rPr>
          <w:sz w:val="24"/>
          <w:szCs w:val="24"/>
          <w:lang w:bidi="ru-RU"/>
        </w:rPr>
        <w:t xml:space="preserve">площадью </w:t>
      </w:r>
      <w:r w:rsidRPr="005F21BF">
        <w:rPr>
          <w:sz w:val="24"/>
          <w:szCs w:val="24"/>
        </w:rPr>
        <w:t xml:space="preserve">600 кв.м, </w:t>
      </w:r>
      <w:r w:rsidRPr="005F21BF">
        <w:rPr>
          <w:rFonts w:eastAsia="Calibri"/>
          <w:sz w:val="24"/>
          <w:szCs w:val="24"/>
          <w:lang w:eastAsia="en-US"/>
        </w:rPr>
        <w:t>местоположение: Мурманская область, муниципальный район Кольский, городское поселение Мурмаши, поселок городского типа Мурмаши.</w:t>
      </w:r>
    </w:p>
    <w:p w14:paraId="693C5416" w14:textId="77777777" w:rsidR="00917560" w:rsidRPr="006F576B" w:rsidRDefault="00917560" w:rsidP="00917560">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665C4FBA" w14:textId="77777777" w:rsidR="005F21BF" w:rsidRPr="005F21BF" w:rsidRDefault="005F21BF" w:rsidP="005F21BF">
      <w:pPr>
        <w:ind w:right="-241"/>
        <w:jc w:val="center"/>
        <w:rPr>
          <w:sz w:val="24"/>
          <w:szCs w:val="24"/>
        </w:rPr>
      </w:pPr>
    </w:p>
    <w:p w14:paraId="7E6B7805" w14:textId="77777777" w:rsidR="005F21BF" w:rsidRPr="005F21BF" w:rsidRDefault="005F21BF" w:rsidP="005F21BF">
      <w:pPr>
        <w:ind w:right="-241"/>
        <w:jc w:val="center"/>
        <w:rPr>
          <w:sz w:val="24"/>
          <w:szCs w:val="24"/>
        </w:rPr>
      </w:pPr>
    </w:p>
    <w:p w14:paraId="7BE855C4" w14:textId="77777777" w:rsidR="005F21BF" w:rsidRPr="005F21BF" w:rsidRDefault="005F21BF" w:rsidP="005F21BF">
      <w:pPr>
        <w:ind w:right="-241"/>
        <w:jc w:val="center"/>
        <w:rPr>
          <w:sz w:val="24"/>
          <w:szCs w:val="24"/>
        </w:rPr>
      </w:pPr>
      <w:r w:rsidRPr="005F21BF">
        <w:rPr>
          <w:sz w:val="24"/>
          <w:szCs w:val="24"/>
        </w:rPr>
        <w:t>Подписи сторон:</w:t>
      </w:r>
    </w:p>
    <w:tbl>
      <w:tblPr>
        <w:tblStyle w:val="2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5F21BF" w:rsidRPr="005F21BF" w14:paraId="27F2827D" w14:textId="77777777" w:rsidTr="00BB34A6">
        <w:tc>
          <w:tcPr>
            <w:tcW w:w="3227" w:type="dxa"/>
            <w:tcBorders>
              <w:top w:val="nil"/>
              <w:left w:val="nil"/>
              <w:bottom w:val="nil"/>
              <w:right w:val="nil"/>
            </w:tcBorders>
            <w:tcMar>
              <w:top w:w="0" w:type="dxa"/>
              <w:left w:w="108" w:type="dxa"/>
              <w:bottom w:w="0" w:type="dxa"/>
              <w:right w:w="108" w:type="dxa"/>
            </w:tcMar>
          </w:tcPr>
          <w:p w14:paraId="1B2F4D72" w14:textId="77777777" w:rsidR="005F21BF" w:rsidRPr="005F21BF" w:rsidRDefault="005F21BF" w:rsidP="005F21BF">
            <w:pPr>
              <w:jc w:val="center"/>
              <w:rPr>
                <w:b/>
                <w:bCs/>
                <w:sz w:val="24"/>
                <w:szCs w:val="24"/>
                <w:lang w:eastAsia="en-US"/>
              </w:rPr>
            </w:pPr>
          </w:p>
          <w:p w14:paraId="00BAD108" w14:textId="77777777" w:rsidR="005F21BF" w:rsidRPr="005F21BF" w:rsidRDefault="005F21BF" w:rsidP="005F21BF">
            <w:pPr>
              <w:jc w:val="center"/>
              <w:rPr>
                <w:b/>
                <w:bCs/>
                <w:sz w:val="24"/>
                <w:szCs w:val="24"/>
                <w:lang w:eastAsia="en-US"/>
              </w:rPr>
            </w:pPr>
            <w:r w:rsidRPr="005F21BF">
              <w:rPr>
                <w:b/>
                <w:bCs/>
                <w:sz w:val="24"/>
                <w:szCs w:val="24"/>
                <w:lang w:eastAsia="en-US"/>
              </w:rPr>
              <w:t>Арендодатель:</w:t>
            </w:r>
          </w:p>
          <w:p w14:paraId="19F1BF61" w14:textId="77777777" w:rsidR="005F21BF" w:rsidRPr="005F21BF" w:rsidRDefault="005F21BF" w:rsidP="005F21BF">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6A47AACD" w14:textId="77777777" w:rsidR="005F21BF" w:rsidRPr="005F21BF" w:rsidRDefault="005F21BF" w:rsidP="005F21BF">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5A707983" w14:textId="77777777" w:rsidR="005F21BF" w:rsidRPr="005F21BF" w:rsidRDefault="005F21BF" w:rsidP="005F21BF">
            <w:pPr>
              <w:keepNext/>
              <w:keepLines/>
              <w:spacing w:before="200"/>
              <w:jc w:val="center"/>
              <w:outlineLvl w:val="3"/>
              <w:rPr>
                <w:b/>
                <w:bCs/>
                <w:iCs/>
                <w:color w:val="4F81BD"/>
                <w:sz w:val="24"/>
                <w:szCs w:val="24"/>
                <w:lang w:eastAsia="en-US"/>
              </w:rPr>
            </w:pPr>
            <w:r w:rsidRPr="005F21BF">
              <w:rPr>
                <w:b/>
                <w:iCs/>
                <w:color w:val="000000"/>
                <w:sz w:val="24"/>
                <w:szCs w:val="24"/>
              </w:rPr>
              <w:t>Арендатор:</w:t>
            </w:r>
          </w:p>
        </w:tc>
      </w:tr>
      <w:tr w:rsidR="005F21BF" w:rsidRPr="005F21BF" w14:paraId="1AA91A6F"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1D84BE78" w14:textId="77777777" w:rsidR="005F21BF" w:rsidRPr="005F21BF" w:rsidRDefault="005F21BF" w:rsidP="005F21BF">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088BB8E5" w14:textId="77777777" w:rsidR="005F21BF" w:rsidRPr="005F21BF" w:rsidRDefault="005F21BF" w:rsidP="005F21BF">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7340DE9D" w14:textId="77777777" w:rsidR="005F21BF" w:rsidRPr="005F21BF" w:rsidRDefault="005F21BF" w:rsidP="005F21BF">
            <w:pPr>
              <w:keepNext/>
              <w:keepLines/>
              <w:spacing w:before="200"/>
              <w:jc w:val="center"/>
              <w:outlineLvl w:val="3"/>
              <w:rPr>
                <w:b/>
                <w:bCs/>
                <w:i/>
                <w:iCs/>
                <w:color w:val="4F81BD"/>
                <w:sz w:val="24"/>
                <w:szCs w:val="24"/>
                <w:lang w:eastAsia="en-US"/>
              </w:rPr>
            </w:pPr>
          </w:p>
        </w:tc>
      </w:tr>
      <w:tr w:rsidR="005F21BF" w:rsidRPr="005F21BF" w14:paraId="0773B369"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6467CF4A" w14:textId="77777777" w:rsidR="005F21BF" w:rsidRPr="005F21BF" w:rsidRDefault="005F21BF" w:rsidP="005F21BF">
            <w:pPr>
              <w:jc w:val="center"/>
            </w:pPr>
            <w:r w:rsidRPr="005F21BF">
              <w:t>(подпись)</w:t>
            </w:r>
          </w:p>
          <w:p w14:paraId="7D884835" w14:textId="77777777" w:rsidR="005F21BF" w:rsidRPr="005F21BF" w:rsidRDefault="005F21BF" w:rsidP="005F21BF">
            <w:pPr>
              <w:jc w:val="center"/>
              <w:rPr>
                <w:sz w:val="24"/>
                <w:szCs w:val="24"/>
              </w:rPr>
            </w:pPr>
          </w:p>
          <w:p w14:paraId="704722E5" w14:textId="77777777" w:rsidR="005F21BF" w:rsidRPr="005F21BF" w:rsidRDefault="005F21BF" w:rsidP="005F21BF">
            <w:pPr>
              <w:jc w:val="center"/>
              <w:rPr>
                <w:sz w:val="24"/>
                <w:szCs w:val="24"/>
              </w:rPr>
            </w:pPr>
            <w:r w:rsidRPr="005F21BF">
              <w:rPr>
                <w:sz w:val="24"/>
                <w:szCs w:val="24"/>
              </w:rPr>
              <w:t>Онуфриенко Ольга Николаевна</w:t>
            </w:r>
          </w:p>
          <w:p w14:paraId="74129EF4" w14:textId="77777777" w:rsidR="005F21BF" w:rsidRPr="005F21BF" w:rsidRDefault="005F21BF" w:rsidP="005F21BF">
            <w:pPr>
              <w:jc w:val="center"/>
              <w:rPr>
                <w:sz w:val="24"/>
                <w:szCs w:val="24"/>
              </w:rPr>
            </w:pPr>
            <w:r w:rsidRPr="005F21BF">
              <w:rPr>
                <w:sz w:val="24"/>
                <w:szCs w:val="24"/>
              </w:rPr>
              <w:t>М.П.</w:t>
            </w:r>
          </w:p>
          <w:p w14:paraId="0968E8E9" w14:textId="77777777" w:rsidR="005F21BF" w:rsidRPr="005F21BF" w:rsidRDefault="005F21BF" w:rsidP="005F21BF">
            <w:pPr>
              <w:jc w:val="center"/>
              <w:rPr>
                <w:sz w:val="24"/>
                <w:szCs w:val="24"/>
                <w:lang w:eastAsia="en-US"/>
              </w:rPr>
            </w:pPr>
            <w:r w:rsidRPr="005F21BF">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18BBE646" w14:textId="77777777" w:rsidR="005F21BF" w:rsidRPr="005F21BF" w:rsidRDefault="005F21BF" w:rsidP="005F21BF">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7B7DC4AC" w14:textId="77777777" w:rsidR="005F21BF" w:rsidRPr="005F21BF" w:rsidRDefault="005F21BF" w:rsidP="005F21BF">
            <w:pPr>
              <w:jc w:val="center"/>
              <w:rPr>
                <w:color w:val="000000"/>
                <w:lang w:eastAsia="en-US"/>
              </w:rPr>
            </w:pPr>
            <w:r w:rsidRPr="005F21BF">
              <w:rPr>
                <w:lang w:eastAsia="en-US"/>
              </w:rPr>
              <w:t>(</w:t>
            </w:r>
            <w:r w:rsidRPr="005F21BF">
              <w:t>подпись</w:t>
            </w:r>
            <w:r w:rsidRPr="005F21BF">
              <w:rPr>
                <w:lang w:eastAsia="en-US"/>
              </w:rPr>
              <w:t>)</w:t>
            </w:r>
          </w:p>
          <w:p w14:paraId="22EEF1FF" w14:textId="77777777" w:rsidR="005F21BF" w:rsidRPr="005F21BF" w:rsidRDefault="005F21BF" w:rsidP="005F21BF">
            <w:pPr>
              <w:rPr>
                <w:sz w:val="24"/>
                <w:szCs w:val="24"/>
                <w:lang w:eastAsia="en-US"/>
              </w:rPr>
            </w:pPr>
            <w:r w:rsidRPr="005F21BF">
              <w:rPr>
                <w:sz w:val="24"/>
                <w:szCs w:val="24"/>
                <w:lang w:eastAsia="en-US"/>
              </w:rPr>
              <w:t>___________________________________________________________________________</w:t>
            </w:r>
          </w:p>
          <w:p w14:paraId="43C692B0" w14:textId="77777777" w:rsidR="005F21BF" w:rsidRPr="005F21BF" w:rsidRDefault="005F21BF" w:rsidP="005F21BF">
            <w:pPr>
              <w:rPr>
                <w:sz w:val="24"/>
                <w:szCs w:val="24"/>
                <w:lang w:eastAsia="en-US"/>
              </w:rPr>
            </w:pPr>
          </w:p>
          <w:p w14:paraId="33F6359E" w14:textId="77777777" w:rsidR="005F21BF" w:rsidRPr="005F21BF" w:rsidRDefault="005F21BF" w:rsidP="005F21BF">
            <w:pPr>
              <w:jc w:val="center"/>
              <w:rPr>
                <w:sz w:val="24"/>
                <w:szCs w:val="24"/>
                <w:lang w:eastAsia="en-US"/>
              </w:rPr>
            </w:pPr>
            <w:r w:rsidRPr="005F21BF">
              <w:rPr>
                <w:sz w:val="24"/>
                <w:szCs w:val="24"/>
                <w:u w:val="single"/>
                <w:lang w:eastAsia="en-US"/>
              </w:rPr>
              <w:t xml:space="preserve">                          2021</w:t>
            </w:r>
          </w:p>
        </w:tc>
      </w:tr>
    </w:tbl>
    <w:p w14:paraId="7CB681C8" w14:textId="77777777" w:rsidR="005F21BF" w:rsidRPr="005F21BF" w:rsidRDefault="005F21BF" w:rsidP="005F21BF">
      <w:pPr>
        <w:ind w:firstLine="720"/>
        <w:rPr>
          <w:sz w:val="24"/>
          <w:szCs w:val="24"/>
        </w:rPr>
      </w:pPr>
    </w:p>
    <w:p w14:paraId="6D93AA89" w14:textId="2990CE1C" w:rsidR="0013556D" w:rsidRDefault="0013556D">
      <w:pPr>
        <w:pStyle w:val="Default"/>
        <w:ind w:firstLine="540"/>
        <w:jc w:val="both"/>
      </w:pPr>
    </w:p>
    <w:p w14:paraId="333FE05D" w14:textId="348F219C" w:rsidR="005F21BF" w:rsidRDefault="005F21BF">
      <w:pPr>
        <w:pStyle w:val="Default"/>
        <w:ind w:firstLine="540"/>
        <w:jc w:val="both"/>
      </w:pPr>
    </w:p>
    <w:p w14:paraId="72091EA2" w14:textId="62E91932" w:rsidR="005F21BF" w:rsidRDefault="005F21BF">
      <w:pPr>
        <w:pStyle w:val="Default"/>
        <w:ind w:firstLine="540"/>
        <w:jc w:val="both"/>
      </w:pPr>
    </w:p>
    <w:p w14:paraId="2378862E" w14:textId="61C06594" w:rsidR="005F21BF" w:rsidRDefault="005F21BF">
      <w:pPr>
        <w:pStyle w:val="Default"/>
        <w:ind w:firstLine="540"/>
        <w:jc w:val="both"/>
      </w:pPr>
    </w:p>
    <w:p w14:paraId="2D05DAEC" w14:textId="54AC68C0" w:rsidR="005F21BF" w:rsidRDefault="005F21BF">
      <w:pPr>
        <w:pStyle w:val="Default"/>
        <w:ind w:firstLine="540"/>
        <w:jc w:val="both"/>
      </w:pPr>
    </w:p>
    <w:p w14:paraId="753B5F7E" w14:textId="01CB6B80" w:rsidR="005F21BF" w:rsidRDefault="005F21BF">
      <w:pPr>
        <w:pStyle w:val="Default"/>
        <w:ind w:firstLine="540"/>
        <w:jc w:val="both"/>
      </w:pPr>
    </w:p>
    <w:p w14:paraId="73E7B163" w14:textId="1A8D2366" w:rsidR="005F21BF" w:rsidRDefault="005F21BF">
      <w:pPr>
        <w:pStyle w:val="Default"/>
        <w:ind w:firstLine="540"/>
        <w:jc w:val="both"/>
      </w:pPr>
    </w:p>
    <w:p w14:paraId="3393B0FC" w14:textId="43F97E7A" w:rsidR="005F21BF" w:rsidRDefault="005F21BF">
      <w:pPr>
        <w:pStyle w:val="Default"/>
        <w:ind w:firstLine="540"/>
        <w:jc w:val="both"/>
      </w:pPr>
    </w:p>
    <w:p w14:paraId="5575DA5F" w14:textId="2547565D" w:rsidR="005F21BF" w:rsidRDefault="005F21BF">
      <w:pPr>
        <w:pStyle w:val="Default"/>
        <w:ind w:firstLine="540"/>
        <w:jc w:val="both"/>
      </w:pPr>
    </w:p>
    <w:p w14:paraId="3CC8FE2F" w14:textId="05CC2719" w:rsidR="005F21BF" w:rsidRDefault="005F21BF">
      <w:pPr>
        <w:pStyle w:val="Default"/>
        <w:ind w:firstLine="540"/>
        <w:jc w:val="both"/>
      </w:pPr>
    </w:p>
    <w:p w14:paraId="06E70FA6" w14:textId="77777777" w:rsidR="005F21BF" w:rsidRPr="005F21BF" w:rsidRDefault="005F21BF" w:rsidP="005F21BF">
      <w:pPr>
        <w:keepNext/>
        <w:jc w:val="center"/>
        <w:outlineLvl w:val="0"/>
        <w:rPr>
          <w:b/>
          <w:bCs/>
          <w:sz w:val="26"/>
          <w:szCs w:val="26"/>
        </w:rPr>
      </w:pPr>
      <w:r w:rsidRPr="005F21BF">
        <w:rPr>
          <w:b/>
          <w:bCs/>
          <w:sz w:val="26"/>
          <w:szCs w:val="26"/>
        </w:rPr>
        <w:lastRenderedPageBreak/>
        <w:t>ДОГОВОР АРЕНДЫ</w:t>
      </w:r>
    </w:p>
    <w:p w14:paraId="694FFFF6" w14:textId="77777777" w:rsidR="005F21BF" w:rsidRPr="005F21BF" w:rsidRDefault="005F21BF" w:rsidP="005F21BF">
      <w:pPr>
        <w:keepNext/>
        <w:jc w:val="center"/>
        <w:outlineLvl w:val="0"/>
        <w:rPr>
          <w:b/>
          <w:bCs/>
          <w:sz w:val="26"/>
          <w:szCs w:val="26"/>
        </w:rPr>
      </w:pPr>
      <w:r w:rsidRPr="005F21BF">
        <w:rPr>
          <w:b/>
          <w:bCs/>
          <w:sz w:val="26"/>
          <w:szCs w:val="26"/>
        </w:rPr>
        <w:t xml:space="preserve">земельного участка, государственная собственность на который не разграничена с кадастровым </w:t>
      </w:r>
      <w:r w:rsidRPr="005F21BF">
        <w:rPr>
          <w:b/>
          <w:bCs/>
          <w:sz w:val="24"/>
          <w:szCs w:val="24"/>
        </w:rPr>
        <w:t xml:space="preserve">номером </w:t>
      </w:r>
      <w:r w:rsidRPr="005F21BF">
        <w:rPr>
          <w:rFonts w:eastAsia="TimesNewRomanPSMT"/>
          <w:b/>
          <w:bCs/>
          <w:sz w:val="24"/>
          <w:szCs w:val="24"/>
        </w:rPr>
        <w:t>51:01:2104002:158</w:t>
      </w:r>
    </w:p>
    <w:p w14:paraId="3D1B6419" w14:textId="77777777" w:rsidR="005F21BF" w:rsidRPr="005F21BF" w:rsidRDefault="005F21BF" w:rsidP="005F21BF">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5F21BF" w:rsidRPr="005F21BF" w14:paraId="490353AD" w14:textId="77777777" w:rsidTr="00BB34A6">
        <w:tc>
          <w:tcPr>
            <w:tcW w:w="3482" w:type="dxa"/>
          </w:tcPr>
          <w:p w14:paraId="5EDBE3DA" w14:textId="77777777" w:rsidR="005F21BF" w:rsidRPr="005F21BF" w:rsidRDefault="005F21BF" w:rsidP="005F21BF">
            <w:pPr>
              <w:widowControl w:val="0"/>
              <w:snapToGrid w:val="0"/>
              <w:rPr>
                <w:sz w:val="24"/>
                <w:szCs w:val="24"/>
              </w:rPr>
            </w:pPr>
            <w:r w:rsidRPr="005F21BF">
              <w:rPr>
                <w:sz w:val="24"/>
                <w:szCs w:val="24"/>
              </w:rPr>
              <w:t>г.</w:t>
            </w:r>
            <w:r w:rsidRPr="005F21BF">
              <w:rPr>
                <w:bCs/>
                <w:sz w:val="24"/>
                <w:szCs w:val="24"/>
              </w:rPr>
              <w:t xml:space="preserve"> Мурманск</w:t>
            </w:r>
          </w:p>
        </w:tc>
        <w:tc>
          <w:tcPr>
            <w:tcW w:w="3091" w:type="dxa"/>
            <w:vAlign w:val="center"/>
          </w:tcPr>
          <w:p w14:paraId="34C11B0E" w14:textId="77777777" w:rsidR="005F21BF" w:rsidRPr="005F21BF" w:rsidRDefault="005F21BF" w:rsidP="005F21BF">
            <w:pPr>
              <w:widowControl w:val="0"/>
              <w:snapToGrid w:val="0"/>
              <w:jc w:val="center"/>
              <w:rPr>
                <w:b/>
                <w:sz w:val="24"/>
                <w:szCs w:val="24"/>
              </w:rPr>
            </w:pPr>
            <w:r w:rsidRPr="005F21BF">
              <w:rPr>
                <w:b/>
                <w:sz w:val="24"/>
                <w:szCs w:val="24"/>
              </w:rPr>
              <w:t>№ ______</w:t>
            </w:r>
          </w:p>
        </w:tc>
        <w:tc>
          <w:tcPr>
            <w:tcW w:w="3066" w:type="dxa"/>
            <w:vAlign w:val="bottom"/>
          </w:tcPr>
          <w:p w14:paraId="6F37C166" w14:textId="77777777" w:rsidR="005F21BF" w:rsidRPr="005F21BF" w:rsidRDefault="005F21BF" w:rsidP="005F21BF">
            <w:pPr>
              <w:widowControl w:val="0"/>
              <w:snapToGrid w:val="0"/>
              <w:jc w:val="right"/>
              <w:rPr>
                <w:sz w:val="24"/>
                <w:szCs w:val="24"/>
              </w:rPr>
            </w:pPr>
            <w:r w:rsidRPr="005F21BF">
              <w:rPr>
                <w:sz w:val="24"/>
                <w:szCs w:val="24"/>
                <w:u w:val="single"/>
              </w:rPr>
              <w:t>«     »                2021 г</w:t>
            </w:r>
            <w:r w:rsidRPr="005F21BF">
              <w:rPr>
                <w:sz w:val="24"/>
                <w:szCs w:val="24"/>
              </w:rPr>
              <w:t>.</w:t>
            </w:r>
          </w:p>
        </w:tc>
      </w:tr>
    </w:tbl>
    <w:p w14:paraId="1FADE3CC" w14:textId="77777777" w:rsidR="005F21BF" w:rsidRPr="005F21BF" w:rsidRDefault="005F21BF" w:rsidP="005F21BF">
      <w:pPr>
        <w:jc w:val="both"/>
        <w:rPr>
          <w:bCs/>
          <w:color w:val="000000"/>
          <w:sz w:val="24"/>
          <w:szCs w:val="24"/>
        </w:rPr>
      </w:pPr>
    </w:p>
    <w:p w14:paraId="6D08DBAE" w14:textId="77777777" w:rsidR="005F21BF" w:rsidRPr="005F21BF" w:rsidRDefault="005F21BF" w:rsidP="005F21BF">
      <w:pPr>
        <w:ind w:firstLine="709"/>
        <w:jc w:val="both"/>
        <w:rPr>
          <w:sz w:val="24"/>
          <w:szCs w:val="24"/>
        </w:rPr>
      </w:pPr>
      <w:r w:rsidRPr="005F21BF">
        <w:rPr>
          <w:b/>
          <w:bCs/>
          <w:color w:val="000000"/>
          <w:sz w:val="24"/>
          <w:szCs w:val="24"/>
          <w:u w:val="single"/>
        </w:rPr>
        <w:t>Министерство имущественных отношений Мурманской области</w:t>
      </w:r>
      <w:r w:rsidRPr="005F21BF">
        <w:rPr>
          <w:bCs/>
          <w:color w:val="000000"/>
          <w:sz w:val="24"/>
          <w:szCs w:val="24"/>
        </w:rPr>
        <w:t xml:space="preserve">, именуемое в дальнейшем «Арендодатель», </w:t>
      </w:r>
      <w:r w:rsidRPr="005F21BF">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5F21BF">
        <w:rPr>
          <w:b/>
          <w:color w:val="000000"/>
          <w:sz w:val="24"/>
          <w:szCs w:val="24"/>
          <w:u w:val="single"/>
        </w:rPr>
        <w:t>____________________________</w:t>
      </w:r>
      <w:r w:rsidRPr="005F21BF">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5F21BF">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07E0827F" w14:textId="77777777" w:rsidR="005F21BF" w:rsidRPr="005F21BF" w:rsidRDefault="005F21BF" w:rsidP="005F21BF">
      <w:pPr>
        <w:ind w:firstLine="709"/>
        <w:jc w:val="both"/>
        <w:rPr>
          <w:sz w:val="24"/>
          <w:szCs w:val="24"/>
        </w:rPr>
      </w:pPr>
    </w:p>
    <w:p w14:paraId="4AFB0559" w14:textId="77777777" w:rsidR="005F21BF" w:rsidRPr="005F21BF" w:rsidRDefault="005F21BF" w:rsidP="005F21BF">
      <w:pPr>
        <w:ind w:firstLine="709"/>
        <w:jc w:val="both"/>
        <w:rPr>
          <w:sz w:val="24"/>
          <w:szCs w:val="24"/>
        </w:rPr>
      </w:pPr>
    </w:p>
    <w:p w14:paraId="1B08FE8D" w14:textId="77777777" w:rsidR="005F21BF" w:rsidRPr="005F21BF" w:rsidRDefault="005F21BF" w:rsidP="005F21BF">
      <w:pPr>
        <w:ind w:right="-35" w:firstLine="709"/>
        <w:jc w:val="center"/>
        <w:rPr>
          <w:bCs/>
          <w:sz w:val="24"/>
          <w:szCs w:val="24"/>
        </w:rPr>
      </w:pPr>
      <w:r w:rsidRPr="005F21BF">
        <w:rPr>
          <w:bCs/>
          <w:sz w:val="24"/>
          <w:szCs w:val="24"/>
        </w:rPr>
        <w:t>1. ПРЕДМЕТ ДОГОВОРА</w:t>
      </w:r>
    </w:p>
    <w:p w14:paraId="431A2B2F" w14:textId="77777777" w:rsidR="005F21BF" w:rsidRPr="005F21BF" w:rsidRDefault="005F21BF" w:rsidP="005F21BF">
      <w:pPr>
        <w:ind w:right="-35" w:firstLine="709"/>
        <w:jc w:val="center"/>
        <w:rPr>
          <w:bCs/>
          <w:sz w:val="24"/>
          <w:szCs w:val="24"/>
        </w:rPr>
      </w:pPr>
    </w:p>
    <w:p w14:paraId="5DF77A3F" w14:textId="77777777" w:rsidR="005F21BF" w:rsidRPr="005F21BF" w:rsidRDefault="005F21BF" w:rsidP="005F21BF">
      <w:pPr>
        <w:autoSpaceDE w:val="0"/>
        <w:autoSpaceDN w:val="0"/>
        <w:adjustRightInd w:val="0"/>
        <w:ind w:firstLine="709"/>
        <w:jc w:val="both"/>
        <w:rPr>
          <w:bCs/>
          <w:sz w:val="24"/>
          <w:szCs w:val="24"/>
          <w:u w:val="single"/>
        </w:rPr>
      </w:pPr>
      <w:r w:rsidRPr="005F21BF">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51:01:2104002:158, </w:t>
      </w:r>
      <w:r w:rsidRPr="005F21BF">
        <w:rPr>
          <w:sz w:val="24"/>
          <w:szCs w:val="24"/>
          <w:lang w:bidi="ru-RU"/>
        </w:rPr>
        <w:t xml:space="preserve">площадью </w:t>
      </w:r>
      <w:r w:rsidRPr="005F21BF">
        <w:rPr>
          <w:sz w:val="24"/>
          <w:szCs w:val="24"/>
        </w:rPr>
        <w:t xml:space="preserve">1575 кв.м, </w:t>
      </w:r>
      <w:r w:rsidRPr="005F21BF">
        <w:rPr>
          <w:rFonts w:eastAsia="Calibri"/>
          <w:sz w:val="24"/>
          <w:szCs w:val="24"/>
          <w:lang w:eastAsia="en-US"/>
        </w:rPr>
        <w:t xml:space="preserve">местоположение: Мурманская область, Кольский муниципальный район, сельское поселение Ура-Губа, село Ура-Губа </w:t>
      </w:r>
      <w:r w:rsidRPr="005F21BF">
        <w:rPr>
          <w:color w:val="000000"/>
          <w:sz w:val="24"/>
          <w:szCs w:val="24"/>
          <w:lang w:bidi="ru-RU"/>
        </w:rPr>
        <w:t>(далее – Участок).</w:t>
      </w:r>
    </w:p>
    <w:p w14:paraId="7A19AA5C" w14:textId="77777777" w:rsidR="005F21BF" w:rsidRPr="005F21BF" w:rsidRDefault="005F21BF" w:rsidP="005F21BF">
      <w:pPr>
        <w:autoSpaceDE w:val="0"/>
        <w:autoSpaceDN w:val="0"/>
        <w:adjustRightInd w:val="0"/>
        <w:ind w:firstLine="709"/>
        <w:jc w:val="both"/>
        <w:rPr>
          <w:bCs/>
          <w:color w:val="000000"/>
          <w:sz w:val="24"/>
          <w:szCs w:val="24"/>
        </w:rPr>
      </w:pPr>
      <w:r w:rsidRPr="005F21BF">
        <w:rPr>
          <w:bCs/>
          <w:color w:val="000000"/>
          <w:sz w:val="24"/>
          <w:szCs w:val="24"/>
        </w:rPr>
        <w:t xml:space="preserve">Приведенное описание «Участка» является окончательным и не может изменяться арендатором. </w:t>
      </w:r>
    </w:p>
    <w:p w14:paraId="45A985B4" w14:textId="77777777" w:rsidR="005F21BF" w:rsidRPr="005F21BF" w:rsidRDefault="005F21BF" w:rsidP="005F21BF">
      <w:pPr>
        <w:autoSpaceDE w:val="0"/>
        <w:autoSpaceDN w:val="0"/>
        <w:adjustRightInd w:val="0"/>
        <w:ind w:firstLine="709"/>
        <w:jc w:val="both"/>
        <w:rPr>
          <w:bCs/>
          <w:color w:val="000000"/>
          <w:sz w:val="24"/>
          <w:szCs w:val="24"/>
        </w:rPr>
      </w:pPr>
      <w:r w:rsidRPr="005F21BF">
        <w:rPr>
          <w:sz w:val="24"/>
          <w:szCs w:val="24"/>
        </w:rPr>
        <w:t>Категория земель: земли населённых пунктов.</w:t>
      </w:r>
    </w:p>
    <w:p w14:paraId="137B3504" w14:textId="77777777" w:rsidR="005F21BF" w:rsidRPr="005F21BF" w:rsidRDefault="005F21BF" w:rsidP="005F21BF">
      <w:pPr>
        <w:autoSpaceDE w:val="0"/>
        <w:autoSpaceDN w:val="0"/>
        <w:adjustRightInd w:val="0"/>
        <w:ind w:firstLine="709"/>
        <w:jc w:val="both"/>
        <w:rPr>
          <w:sz w:val="24"/>
          <w:szCs w:val="24"/>
        </w:rPr>
      </w:pPr>
      <w:r w:rsidRPr="005F21BF">
        <w:rPr>
          <w:bCs/>
          <w:color w:val="000000"/>
          <w:sz w:val="24"/>
          <w:szCs w:val="24"/>
        </w:rPr>
        <w:t xml:space="preserve">Вид разрешенного использования: </w:t>
      </w:r>
      <w:r w:rsidRPr="005F21BF">
        <w:rPr>
          <w:sz w:val="24"/>
          <w:szCs w:val="24"/>
        </w:rPr>
        <w:t>индивидуальное жилищное строительство.</w:t>
      </w:r>
    </w:p>
    <w:p w14:paraId="78ADA022" w14:textId="77777777" w:rsidR="005F21BF" w:rsidRPr="005F21BF" w:rsidRDefault="00511177" w:rsidP="005F21BF">
      <w:pPr>
        <w:autoSpaceDE w:val="0"/>
        <w:autoSpaceDN w:val="0"/>
        <w:adjustRightInd w:val="0"/>
        <w:ind w:firstLine="709"/>
        <w:jc w:val="both"/>
        <w:rPr>
          <w:bCs/>
          <w:color w:val="000000"/>
          <w:sz w:val="24"/>
          <w:szCs w:val="24"/>
        </w:rPr>
      </w:pPr>
      <w:hyperlink r:id="rId73" w:history="1">
        <w:r w:rsidR="005F21BF" w:rsidRPr="005F21BF">
          <w:rPr>
            <w:bCs/>
            <w:color w:val="000000"/>
            <w:sz w:val="24"/>
            <w:szCs w:val="24"/>
          </w:rPr>
          <w:t>Цель использования</w:t>
        </w:r>
      </w:hyperlink>
      <w:r w:rsidR="005F21BF" w:rsidRPr="005F21BF">
        <w:rPr>
          <w:bCs/>
          <w:color w:val="000000"/>
          <w:sz w:val="24"/>
          <w:szCs w:val="24"/>
        </w:rPr>
        <w:t xml:space="preserve">: </w:t>
      </w:r>
      <w:r w:rsidR="005F21BF" w:rsidRPr="005F21BF">
        <w:rPr>
          <w:bCs/>
          <w:sz w:val="24"/>
          <w:szCs w:val="24"/>
        </w:rPr>
        <w:t>индивидуальное жилищное строительство.</w:t>
      </w:r>
    </w:p>
    <w:p w14:paraId="37E535B5" w14:textId="77777777" w:rsidR="005F21BF" w:rsidRPr="005F21BF" w:rsidRDefault="005F21BF" w:rsidP="005F21BF">
      <w:pPr>
        <w:autoSpaceDE w:val="0"/>
        <w:autoSpaceDN w:val="0"/>
        <w:ind w:firstLine="709"/>
        <w:jc w:val="both"/>
        <w:rPr>
          <w:bCs/>
          <w:color w:val="000000"/>
          <w:sz w:val="24"/>
          <w:szCs w:val="24"/>
          <w:lang w:eastAsia="en-US"/>
        </w:rPr>
      </w:pPr>
      <w:r w:rsidRPr="005F21BF">
        <w:rPr>
          <w:bCs/>
          <w:sz w:val="24"/>
          <w:szCs w:val="24"/>
        </w:rPr>
        <w:t xml:space="preserve">1.2. В соответствии с выпиской из ЕГРН от 01.06.2021 № </w:t>
      </w:r>
      <w:r w:rsidRPr="005F21BF">
        <w:rPr>
          <w:rFonts w:eastAsia="TimesNewRomanPSMT"/>
          <w:sz w:val="24"/>
          <w:szCs w:val="24"/>
        </w:rPr>
        <w:t>КУВИ-002/2021-64949262</w:t>
      </w:r>
      <w:r w:rsidRPr="005F21BF">
        <w:rPr>
          <w:bCs/>
          <w:sz w:val="24"/>
          <w:szCs w:val="24"/>
        </w:rPr>
        <w:t xml:space="preserve"> здания и сооружения на участке отстутствуют.</w:t>
      </w:r>
    </w:p>
    <w:p w14:paraId="6F4A363F" w14:textId="77777777" w:rsidR="005F21BF" w:rsidRPr="005F21BF" w:rsidRDefault="005F21BF" w:rsidP="005F21BF">
      <w:pPr>
        <w:tabs>
          <w:tab w:val="left" w:pos="6521"/>
          <w:tab w:val="left" w:pos="9885"/>
        </w:tabs>
        <w:ind w:firstLine="709"/>
        <w:jc w:val="both"/>
        <w:rPr>
          <w:bCs/>
          <w:sz w:val="24"/>
          <w:szCs w:val="24"/>
        </w:rPr>
      </w:pPr>
      <w:r w:rsidRPr="005F21BF">
        <w:rPr>
          <w:bCs/>
          <w:color w:val="000000"/>
          <w:sz w:val="24"/>
          <w:szCs w:val="24"/>
          <w:lang w:eastAsia="en-US"/>
        </w:rPr>
        <w:t>1.3. В соответствии с Генеральным планом и Правилами землепользования и застройки муниципального образования сельского поселения Ура-Губа Кольского района Мурманской области, утвержденные решениями Совета депутатов МО с.п. Ура-Губа Кольского района Мурманской области о. внесении изменений в Правила землепользования и застройки сельского поселения Ура-Губа Кольского района Мурманской области, утвержденные решением Совета депутатов Кольского района от 16.11.2017 № 12/14, согласно которым земельный участок находится в зоне — Зона застройки индивидуальными жилыми домами (Ж-1).</w:t>
      </w:r>
    </w:p>
    <w:p w14:paraId="0D0FF265" w14:textId="77777777" w:rsidR="005F21BF" w:rsidRPr="005F21BF" w:rsidRDefault="005F21BF" w:rsidP="005F21BF">
      <w:pPr>
        <w:ind w:right="-35"/>
        <w:jc w:val="center"/>
        <w:rPr>
          <w:bCs/>
          <w:sz w:val="24"/>
          <w:szCs w:val="24"/>
        </w:rPr>
      </w:pPr>
      <w:r w:rsidRPr="005F21BF">
        <w:rPr>
          <w:bCs/>
          <w:sz w:val="24"/>
          <w:szCs w:val="24"/>
        </w:rPr>
        <w:t>2. ОГРАНИЧЕНИЯ ИСПОЛЬЗОВАНИЯ И ОБРЕМЕНЕНИЯ УЧАСТКА</w:t>
      </w:r>
    </w:p>
    <w:p w14:paraId="37D2C88F" w14:textId="77777777" w:rsidR="005F21BF" w:rsidRPr="005F21BF" w:rsidRDefault="005F21BF" w:rsidP="005F21BF">
      <w:pPr>
        <w:ind w:right="-35"/>
        <w:jc w:val="center"/>
        <w:rPr>
          <w:bCs/>
          <w:sz w:val="24"/>
          <w:szCs w:val="24"/>
        </w:rPr>
      </w:pPr>
    </w:p>
    <w:p w14:paraId="2C64F4CF" w14:textId="77777777" w:rsidR="005F21BF" w:rsidRPr="005F21BF" w:rsidRDefault="005F21BF" w:rsidP="005F21BF">
      <w:pPr>
        <w:ind w:firstLine="720"/>
        <w:jc w:val="both"/>
        <w:rPr>
          <w:bCs/>
          <w:sz w:val="24"/>
          <w:szCs w:val="24"/>
        </w:rPr>
      </w:pPr>
      <w:r w:rsidRPr="005F21BF">
        <w:rPr>
          <w:bCs/>
          <w:sz w:val="24"/>
          <w:szCs w:val="24"/>
        </w:rPr>
        <w:t xml:space="preserve">2.1. Ограничения и обременения: земельный участок полностью расположен в границах зоны с реестровым номером 51:00-6.431 от 28.05.2020, ограничение использования земельного участка в пределах зоны: В соответствии с ч.15 и ч.16 ст.65 Водного кодекса Российской Федерации от 03 июня 2006 года №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w:t>
      </w:r>
      <w:r w:rsidRPr="005F21BF">
        <w:rPr>
          <w:bCs/>
          <w:sz w:val="24"/>
          <w:szCs w:val="24"/>
        </w:rPr>
        <w:lastRenderedPageBreak/>
        <w:t>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вид/наименование: Зона с особыми условиями использования территории. Часть водоохранной зоны Баренцева моря, тип: Водоохранная зона, номер: б/н, дата решения: 19.03.2020, номер решения: 24, наименование ОГВ/ОМСУ: Двинско-Печорское бассейновое водное управление Федерального агентства водных ресурсов. Для данного земельного участка обеспечен доступ посредством земельного участка (земельных участков) с кадастровым номером (кадастровыми номерами): 51:01:2104002:4.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20.01.2020;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29.05.2020; реквизиты документа-основания: приказ "Об утверждении местоположения части береговой линии (границы водного объекта), границ части водоохранной зоны и части прибрежной защитной полосы Баренцева моря на территории Мурманской области" от 19.03.2020 № 24 выдан: Двинско-Печорское бассейновое водное управление Федерального агентства водных ресурсов. Граница земельного участка пересекает границы земельных участков (земельного участка) с кадастровыми номерами (кадастровым номером) 51:01:2104002:4.</w:t>
      </w:r>
    </w:p>
    <w:p w14:paraId="38108164" w14:textId="77777777" w:rsidR="005F21BF" w:rsidRPr="005F21BF" w:rsidRDefault="005F21BF" w:rsidP="005F21BF">
      <w:pPr>
        <w:ind w:firstLine="709"/>
        <w:jc w:val="both"/>
        <w:rPr>
          <w:bCs/>
          <w:color w:val="000000"/>
          <w:sz w:val="24"/>
          <w:szCs w:val="24"/>
        </w:rPr>
      </w:pPr>
      <w:r w:rsidRPr="005F21BF">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6C40AB26" w14:textId="77777777" w:rsidR="005F21BF" w:rsidRPr="005F21BF" w:rsidRDefault="005F21BF" w:rsidP="005F21BF">
      <w:pPr>
        <w:ind w:firstLine="709"/>
        <w:jc w:val="both"/>
        <w:rPr>
          <w:sz w:val="24"/>
          <w:szCs w:val="24"/>
        </w:rPr>
      </w:pPr>
      <w:r w:rsidRPr="005F21BF">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07F2B822" w14:textId="77777777" w:rsidR="005F21BF" w:rsidRPr="005F21BF" w:rsidRDefault="005F21BF" w:rsidP="005F21BF">
      <w:pPr>
        <w:jc w:val="both"/>
        <w:rPr>
          <w:bCs/>
          <w:color w:val="000000"/>
          <w:sz w:val="24"/>
          <w:szCs w:val="24"/>
        </w:rPr>
      </w:pPr>
    </w:p>
    <w:p w14:paraId="058EB66A" w14:textId="77777777" w:rsidR="005F21BF" w:rsidRPr="005F21BF" w:rsidRDefault="005F21BF" w:rsidP="005F21BF">
      <w:pPr>
        <w:autoSpaceDE w:val="0"/>
        <w:autoSpaceDN w:val="0"/>
        <w:adjustRightInd w:val="0"/>
        <w:ind w:firstLine="709"/>
        <w:jc w:val="center"/>
        <w:rPr>
          <w:bCs/>
          <w:color w:val="000000"/>
          <w:sz w:val="24"/>
          <w:szCs w:val="24"/>
        </w:rPr>
      </w:pPr>
      <w:r w:rsidRPr="005F21BF">
        <w:rPr>
          <w:bCs/>
          <w:color w:val="000000"/>
          <w:sz w:val="24"/>
          <w:szCs w:val="24"/>
        </w:rPr>
        <w:t>3. СРОК ДОГОВОРА</w:t>
      </w:r>
    </w:p>
    <w:p w14:paraId="4EF8AD9D" w14:textId="77777777" w:rsidR="005F21BF" w:rsidRPr="005F21BF" w:rsidRDefault="005F21BF" w:rsidP="005F21BF">
      <w:pPr>
        <w:autoSpaceDE w:val="0"/>
        <w:autoSpaceDN w:val="0"/>
        <w:adjustRightInd w:val="0"/>
        <w:ind w:firstLine="709"/>
        <w:jc w:val="center"/>
        <w:rPr>
          <w:bCs/>
          <w:color w:val="000000"/>
          <w:sz w:val="24"/>
          <w:szCs w:val="24"/>
        </w:rPr>
      </w:pPr>
    </w:p>
    <w:p w14:paraId="35294736" w14:textId="77777777" w:rsidR="005F21BF" w:rsidRPr="005F21BF" w:rsidRDefault="005F21BF" w:rsidP="005F21BF">
      <w:pPr>
        <w:autoSpaceDE w:val="0"/>
        <w:autoSpaceDN w:val="0"/>
        <w:adjustRightInd w:val="0"/>
        <w:ind w:firstLine="709"/>
        <w:jc w:val="both"/>
        <w:rPr>
          <w:bCs/>
          <w:color w:val="000000"/>
          <w:sz w:val="24"/>
          <w:szCs w:val="24"/>
          <w:lang w:bidi="ru-RU"/>
        </w:rPr>
      </w:pPr>
      <w:r w:rsidRPr="005F21BF">
        <w:rPr>
          <w:bCs/>
          <w:color w:val="000000"/>
          <w:sz w:val="24"/>
          <w:szCs w:val="24"/>
          <w:lang w:bidi="ru-RU"/>
        </w:rPr>
        <w:t xml:space="preserve">3.1. Договор аренды заключен на срок </w:t>
      </w:r>
      <w:r w:rsidRPr="005F21BF">
        <w:rPr>
          <w:sz w:val="24"/>
          <w:szCs w:val="24"/>
        </w:rPr>
        <w:t>–</w:t>
      </w:r>
      <w:r w:rsidRPr="005F21BF">
        <w:rPr>
          <w:bCs/>
          <w:color w:val="000000"/>
          <w:sz w:val="24"/>
          <w:szCs w:val="24"/>
          <w:lang w:bidi="ru-RU"/>
        </w:rPr>
        <w:t xml:space="preserve"> </w:t>
      </w:r>
      <w:r w:rsidRPr="005F21BF">
        <w:rPr>
          <w:sz w:val="24"/>
          <w:szCs w:val="24"/>
        </w:rPr>
        <w:t>20 (двадцать) лет</w:t>
      </w:r>
      <w:r w:rsidRPr="005F21BF">
        <w:rPr>
          <w:bCs/>
          <w:color w:val="000000"/>
          <w:sz w:val="24"/>
          <w:szCs w:val="24"/>
          <w:lang w:bidi="ru-RU"/>
        </w:rPr>
        <w:t>, с «___» ______2021 по «__» ______ 20__.</w:t>
      </w:r>
      <w:r w:rsidRPr="005F21BF">
        <w:rPr>
          <w:sz w:val="24"/>
          <w:szCs w:val="24"/>
        </w:rPr>
        <w:t xml:space="preserve"> </w:t>
      </w:r>
    </w:p>
    <w:p w14:paraId="0B9DC108" w14:textId="77777777" w:rsidR="005F21BF" w:rsidRPr="005F21BF" w:rsidRDefault="005F21BF" w:rsidP="005F21BF">
      <w:pPr>
        <w:autoSpaceDE w:val="0"/>
        <w:autoSpaceDN w:val="0"/>
        <w:ind w:firstLine="709"/>
        <w:jc w:val="both"/>
        <w:rPr>
          <w:bCs/>
          <w:sz w:val="24"/>
          <w:szCs w:val="24"/>
        </w:rPr>
      </w:pPr>
      <w:r w:rsidRPr="005F21BF">
        <w:rPr>
          <w:bCs/>
          <w:sz w:val="24"/>
          <w:szCs w:val="24"/>
        </w:rPr>
        <w:lastRenderedPageBreak/>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3E02FE4A" w14:textId="77777777" w:rsidR="005F21BF" w:rsidRPr="005F21BF" w:rsidRDefault="005F21BF" w:rsidP="005F21BF">
      <w:pPr>
        <w:widowControl w:val="0"/>
        <w:ind w:firstLine="709"/>
        <w:jc w:val="center"/>
        <w:rPr>
          <w:bCs/>
          <w:color w:val="000000"/>
          <w:sz w:val="24"/>
          <w:szCs w:val="24"/>
          <w:lang w:bidi="ru-RU"/>
        </w:rPr>
      </w:pPr>
    </w:p>
    <w:p w14:paraId="13E22112" w14:textId="77777777" w:rsidR="005F21BF" w:rsidRPr="005F21BF" w:rsidRDefault="005F21BF" w:rsidP="005F21BF">
      <w:pPr>
        <w:widowControl w:val="0"/>
        <w:ind w:firstLine="709"/>
        <w:jc w:val="center"/>
        <w:rPr>
          <w:bCs/>
          <w:color w:val="000000"/>
          <w:sz w:val="24"/>
          <w:szCs w:val="24"/>
          <w:lang w:bidi="ru-RU"/>
        </w:rPr>
      </w:pPr>
      <w:r w:rsidRPr="005F21BF">
        <w:rPr>
          <w:bCs/>
          <w:color w:val="000000"/>
          <w:sz w:val="24"/>
          <w:szCs w:val="24"/>
          <w:lang w:bidi="ru-RU"/>
        </w:rPr>
        <w:t>4. АРЕНДНЫЕ ПЛАТЕЖИ</w:t>
      </w:r>
    </w:p>
    <w:p w14:paraId="651B6E41" w14:textId="77777777" w:rsidR="005F21BF" w:rsidRPr="005F21BF" w:rsidRDefault="005F21BF" w:rsidP="005F21BF">
      <w:pPr>
        <w:widowControl w:val="0"/>
        <w:ind w:firstLine="709"/>
        <w:jc w:val="center"/>
        <w:rPr>
          <w:bCs/>
          <w:color w:val="000000"/>
          <w:sz w:val="24"/>
          <w:szCs w:val="24"/>
          <w:lang w:bidi="ru-RU"/>
        </w:rPr>
      </w:pPr>
    </w:p>
    <w:p w14:paraId="68618EB9" w14:textId="5A5AE86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4.1. Администратором платежей по Договору является </w:t>
      </w:r>
      <w:r w:rsidR="00917560">
        <w:rPr>
          <w:color w:val="000000"/>
          <w:sz w:val="24"/>
          <w:szCs w:val="24"/>
          <w:lang w:bidi="ru-RU"/>
        </w:rPr>
        <w:t>Управление земельными ресурсами Кольского района</w:t>
      </w:r>
      <w:r w:rsidRPr="005F21BF">
        <w:rPr>
          <w:color w:val="000000"/>
          <w:sz w:val="24"/>
          <w:szCs w:val="24"/>
          <w:lang w:bidi="ru-RU"/>
        </w:rPr>
        <w:t>.</w:t>
      </w:r>
    </w:p>
    <w:p w14:paraId="01AD4A9E" w14:textId="77777777" w:rsidR="005F21BF" w:rsidRPr="005F21BF" w:rsidRDefault="005F21BF" w:rsidP="005F21BF">
      <w:pPr>
        <w:widowControl w:val="0"/>
        <w:ind w:firstLine="709"/>
        <w:jc w:val="both"/>
        <w:rPr>
          <w:color w:val="000000"/>
          <w:sz w:val="24"/>
          <w:szCs w:val="24"/>
          <w:lang w:bidi="ru-RU"/>
        </w:rPr>
      </w:pPr>
      <w:r w:rsidRPr="005F21BF">
        <w:rPr>
          <w:sz w:val="24"/>
          <w:szCs w:val="24"/>
        </w:rPr>
        <w:t xml:space="preserve">4.2. В соответствии с Протоколом «______» размер годовой арендной платы за пользование Участком составляет </w:t>
      </w:r>
      <w:r w:rsidRPr="005F21BF">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70144917"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4.3. </w:t>
      </w:r>
      <w:r w:rsidRPr="005F21BF">
        <w:rPr>
          <w:sz w:val="24"/>
          <w:szCs w:val="24"/>
        </w:rPr>
        <w:t>Внесенный Арендатором задаток для участия в аукционе на право заключения договора аренды земельного участка в сумме ________ (_______) руб. 00 коп. засчитывается в счет оплаты арендной платы по настоящему Договору.</w:t>
      </w:r>
    </w:p>
    <w:p w14:paraId="5544F250"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5110DAAD"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0EA2031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Арендная плата за Участок перечисляется по следующим банковским реквизитам: </w:t>
      </w:r>
    </w:p>
    <w:p w14:paraId="785DD7A1"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Банк получателя: ОТДЕЛЕНИЕ МУРМАНСК// УФК по Мурманской области г. Мурманск</w:t>
      </w:r>
    </w:p>
    <w:p w14:paraId="43263DDD"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БИК 014705901</w:t>
      </w:r>
    </w:p>
    <w:p w14:paraId="2D202339"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Счет 40102810745370000041</w:t>
      </w:r>
    </w:p>
    <w:p w14:paraId="44F416AD"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6316C3F0"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ИНН 5105031608 КПП 510501001</w:t>
      </w:r>
    </w:p>
    <w:p w14:paraId="7B67A6E6"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Счет получателя  03100643000000014900</w:t>
      </w:r>
    </w:p>
    <w:p w14:paraId="527AC827"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47 605 158  (Кильдинстрой)</w:t>
      </w:r>
    </w:p>
    <w:p w14:paraId="4B5D7116"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47 605 161  (Молочный)</w:t>
      </w:r>
    </w:p>
    <w:p w14:paraId="5AC82891"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47 605 173 (Туманный)</w:t>
      </w:r>
    </w:p>
    <w:p w14:paraId="4BC918C5"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47 605 101 (Кола)</w:t>
      </w:r>
    </w:p>
    <w:p w14:paraId="7CC80C16"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47 605 163 051 (Мурмаши)</w:t>
      </w:r>
    </w:p>
    <w:p w14:paraId="2184B5FC"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Код бюджетной классификации: 009 1 11 05013 13 0000 120 (для городских поселений) </w:t>
      </w:r>
    </w:p>
    <w:p w14:paraId="7B46401D"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наименование платежа: арендная плата по договору аренды з/у №___ от ________.</w:t>
      </w:r>
    </w:p>
    <w:p w14:paraId="511681E2"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6781A3ED"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74" w:history="1">
        <w:r w:rsidRPr="005F21BF">
          <w:rPr>
            <w:color w:val="000000"/>
            <w:sz w:val="24"/>
            <w:szCs w:val="24"/>
            <w:lang w:bidi="ru-RU"/>
          </w:rPr>
          <w:t xml:space="preserve">0,05 </w:t>
        </w:r>
        <w:r w:rsidRPr="005F21BF">
          <w:rPr>
            <w:iCs/>
            <w:color w:val="000000"/>
            <w:sz w:val="24"/>
            <w:szCs w:val="24"/>
            <w:lang w:bidi="ru-RU"/>
          </w:rPr>
          <w:t>%</w:t>
        </w:r>
      </w:hyperlink>
      <w:r w:rsidRPr="005F21BF">
        <w:rPr>
          <w:color w:val="000000"/>
          <w:sz w:val="24"/>
          <w:szCs w:val="24"/>
          <w:lang w:bidi="ru-RU"/>
        </w:rPr>
        <w:t xml:space="preserve"> от суммы просроченной платежа за каждый день просрочки.</w:t>
      </w:r>
    </w:p>
    <w:p w14:paraId="737A995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4.8. Неиспользование Участка Арендатором не может служить основанием для невнесения арендной платы.</w:t>
      </w:r>
    </w:p>
    <w:p w14:paraId="415A253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3A5314F0" w14:textId="77777777" w:rsidR="005F21BF" w:rsidRPr="005F21BF" w:rsidRDefault="005F21BF" w:rsidP="005F21BF">
      <w:pPr>
        <w:ind w:firstLine="709"/>
        <w:jc w:val="both"/>
        <w:rPr>
          <w:bCs/>
          <w:spacing w:val="-4"/>
          <w:sz w:val="24"/>
          <w:szCs w:val="24"/>
        </w:rPr>
      </w:pPr>
      <w:r w:rsidRPr="005F21BF">
        <w:rPr>
          <w:color w:val="000000"/>
          <w:sz w:val="24"/>
          <w:szCs w:val="24"/>
          <w:lang w:bidi="ru-RU"/>
        </w:rPr>
        <w:t xml:space="preserve">4.10. </w:t>
      </w:r>
      <w:r w:rsidRPr="005F21BF">
        <w:rPr>
          <w:bCs/>
          <w:spacing w:val="-4"/>
          <w:sz w:val="24"/>
          <w:szCs w:val="24"/>
        </w:rPr>
        <w:t>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правового акта в законную силу. Перерасчет арендной платы и направление требования Арендатору осуществляется Администратором платежей.</w:t>
      </w:r>
    </w:p>
    <w:p w14:paraId="20570020" w14:textId="77777777" w:rsidR="005F21BF" w:rsidRPr="005F21BF" w:rsidRDefault="005F21BF" w:rsidP="005F21BF">
      <w:pPr>
        <w:ind w:firstLine="709"/>
        <w:jc w:val="both"/>
        <w:rPr>
          <w:bCs/>
          <w:spacing w:val="-4"/>
          <w:sz w:val="24"/>
          <w:szCs w:val="24"/>
        </w:rPr>
      </w:pPr>
      <w:r w:rsidRPr="005F21BF">
        <w:rPr>
          <w:bCs/>
          <w:spacing w:val="-4"/>
          <w:sz w:val="24"/>
          <w:szCs w:val="24"/>
        </w:rPr>
        <w:lastRenderedPageBreak/>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44AC834C" w14:textId="77777777" w:rsidR="005F21BF" w:rsidRPr="005F21BF" w:rsidRDefault="005F21BF" w:rsidP="005F21BF">
      <w:pPr>
        <w:widowControl w:val="0"/>
        <w:ind w:firstLine="708"/>
        <w:jc w:val="both"/>
        <w:rPr>
          <w:rFonts w:eastAsia="Microsoft Sans Serif"/>
          <w:sz w:val="24"/>
          <w:szCs w:val="24"/>
          <w:lang w:bidi="ru-RU"/>
        </w:rPr>
      </w:pPr>
      <w:r w:rsidRPr="005F21BF">
        <w:rPr>
          <w:bCs/>
          <w:spacing w:val="-4"/>
          <w:sz w:val="24"/>
          <w:szCs w:val="24"/>
        </w:rPr>
        <w:t xml:space="preserve">-Арендатором, если он уведомит Арендодателя через </w:t>
      </w:r>
      <w:r w:rsidRPr="005F21BF">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2935D2E0" w14:textId="68D833B1" w:rsidR="005F21BF" w:rsidRPr="005F21BF" w:rsidRDefault="005F21BF" w:rsidP="005F21BF">
      <w:pPr>
        <w:widowControl w:val="0"/>
        <w:ind w:firstLine="708"/>
        <w:jc w:val="both"/>
        <w:rPr>
          <w:rFonts w:eastAsia="Microsoft Sans Serif"/>
          <w:sz w:val="24"/>
          <w:szCs w:val="24"/>
          <w:lang w:bidi="ru-RU"/>
        </w:rPr>
      </w:pPr>
      <w:r w:rsidRPr="005F21BF">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917560">
        <w:rPr>
          <w:rFonts w:eastAsia="Microsoft Sans Serif"/>
          <w:sz w:val="24"/>
          <w:szCs w:val="24"/>
          <w:lang w:bidi="ru-RU"/>
        </w:rPr>
        <w:t>Кольское слово</w:t>
      </w:r>
      <w:r w:rsidRPr="005F21BF">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10E7B42B" w14:textId="77777777" w:rsidR="005F21BF" w:rsidRPr="005F21BF" w:rsidRDefault="005F21BF" w:rsidP="005F21BF">
      <w:pPr>
        <w:ind w:firstLine="709"/>
        <w:jc w:val="both"/>
        <w:rPr>
          <w:bCs/>
          <w:spacing w:val="-4"/>
          <w:sz w:val="24"/>
          <w:szCs w:val="24"/>
        </w:rPr>
      </w:pPr>
    </w:p>
    <w:p w14:paraId="23F79277" w14:textId="77777777" w:rsidR="005F21BF" w:rsidRPr="005F21BF" w:rsidRDefault="005F21BF" w:rsidP="005F21BF">
      <w:pPr>
        <w:widowControl w:val="0"/>
        <w:ind w:firstLine="709"/>
        <w:jc w:val="center"/>
        <w:rPr>
          <w:rFonts w:eastAsia="Microsoft Sans Serif"/>
          <w:color w:val="000000"/>
          <w:sz w:val="24"/>
          <w:szCs w:val="24"/>
          <w:lang w:bidi="ru-RU"/>
        </w:rPr>
      </w:pPr>
      <w:r w:rsidRPr="005F21BF">
        <w:rPr>
          <w:color w:val="000000"/>
          <w:sz w:val="24"/>
          <w:szCs w:val="24"/>
          <w:lang w:bidi="ru-RU"/>
        </w:rPr>
        <w:t>5</w:t>
      </w:r>
      <w:r w:rsidRPr="005F21BF">
        <w:rPr>
          <w:rFonts w:eastAsia="Microsoft Sans Serif"/>
          <w:color w:val="000000"/>
          <w:sz w:val="24"/>
          <w:szCs w:val="24"/>
          <w:lang w:bidi="ru-RU"/>
        </w:rPr>
        <w:t>. ПРАВА И ОБЯЗАННОСТИ АРЕНДОДАТЕЛЯ</w:t>
      </w:r>
    </w:p>
    <w:p w14:paraId="6BBAA596" w14:textId="77777777" w:rsidR="005F21BF" w:rsidRPr="005F21BF" w:rsidRDefault="005F21BF" w:rsidP="005F21BF">
      <w:pPr>
        <w:widowControl w:val="0"/>
        <w:ind w:firstLine="709"/>
        <w:jc w:val="center"/>
        <w:rPr>
          <w:rFonts w:eastAsia="Microsoft Sans Serif"/>
          <w:color w:val="000000"/>
          <w:sz w:val="24"/>
          <w:szCs w:val="24"/>
          <w:lang w:bidi="ru-RU"/>
        </w:rPr>
      </w:pPr>
    </w:p>
    <w:p w14:paraId="726F5AD5"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5.1. Арендодатель имеет право:</w:t>
      </w:r>
    </w:p>
    <w:p w14:paraId="34FC9A96"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59C3340C"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30B09C1C"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5.2. Арендодатель обязан:</w:t>
      </w:r>
    </w:p>
    <w:p w14:paraId="0261994B"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а) передать Арендатору Участок по акту приема-передачи.</w:t>
      </w:r>
    </w:p>
    <w:p w14:paraId="754291C8" w14:textId="77777777" w:rsidR="005F21BF" w:rsidRPr="005F21BF" w:rsidRDefault="005F21BF" w:rsidP="005F21BF">
      <w:pPr>
        <w:widowControl w:val="0"/>
        <w:ind w:firstLine="708"/>
        <w:jc w:val="both"/>
        <w:rPr>
          <w:rFonts w:eastAsia="Microsoft Sans Serif"/>
          <w:color w:val="000000"/>
          <w:sz w:val="24"/>
          <w:szCs w:val="24"/>
          <w:lang w:bidi="ru-RU"/>
        </w:rPr>
      </w:pPr>
    </w:p>
    <w:p w14:paraId="15DFA710" w14:textId="77777777" w:rsidR="005F21BF" w:rsidRPr="005F21BF" w:rsidRDefault="005F21BF" w:rsidP="005F21BF">
      <w:pPr>
        <w:widowControl w:val="0"/>
        <w:ind w:firstLine="708"/>
        <w:jc w:val="center"/>
        <w:rPr>
          <w:rFonts w:eastAsia="Microsoft Sans Serif"/>
          <w:color w:val="000000"/>
          <w:sz w:val="24"/>
          <w:szCs w:val="24"/>
          <w:lang w:bidi="ru-RU"/>
        </w:rPr>
      </w:pPr>
      <w:r w:rsidRPr="005F21BF">
        <w:rPr>
          <w:rFonts w:eastAsia="Microsoft Sans Serif"/>
          <w:color w:val="000000"/>
          <w:sz w:val="24"/>
          <w:szCs w:val="24"/>
          <w:lang w:bidi="ru-RU"/>
        </w:rPr>
        <w:t>6. ПРАВА И ОБЯЗАННОСТИ АРЕНДАТОРА</w:t>
      </w:r>
    </w:p>
    <w:p w14:paraId="4018CF87" w14:textId="77777777" w:rsidR="005F21BF" w:rsidRPr="005F21BF" w:rsidRDefault="005F21BF" w:rsidP="005F21BF">
      <w:pPr>
        <w:widowControl w:val="0"/>
        <w:ind w:firstLine="708"/>
        <w:jc w:val="center"/>
        <w:rPr>
          <w:rFonts w:eastAsia="Microsoft Sans Serif"/>
          <w:color w:val="000000"/>
          <w:sz w:val="24"/>
          <w:szCs w:val="24"/>
          <w:lang w:bidi="ru-RU"/>
        </w:rPr>
      </w:pPr>
    </w:p>
    <w:p w14:paraId="12DE4929"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6.1. Арендатор имеет право:</w:t>
      </w:r>
    </w:p>
    <w:p w14:paraId="74A95892"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а) использовать Участок на условиях, установленных Договором;</w:t>
      </w:r>
    </w:p>
    <w:p w14:paraId="1FB7DF76" w14:textId="77777777" w:rsidR="005F21BF" w:rsidRPr="005F21BF" w:rsidRDefault="005F21BF" w:rsidP="005F21BF">
      <w:pPr>
        <w:widowControl w:val="0"/>
        <w:ind w:firstLine="709"/>
        <w:jc w:val="both"/>
        <w:rPr>
          <w:rFonts w:eastAsia="Microsoft Sans Serif"/>
          <w:color w:val="000000"/>
          <w:sz w:val="24"/>
          <w:szCs w:val="24"/>
          <w:lang w:bidi="ru-RU"/>
        </w:rPr>
      </w:pPr>
      <w:r w:rsidRPr="005F21BF">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6C04869C"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spacing w:val="-4"/>
          <w:sz w:val="24"/>
          <w:szCs w:val="24"/>
        </w:rPr>
        <w:t>в) на компенсацию убытков, при изъятии участка для государственных или муниципальных нужд.</w:t>
      </w:r>
    </w:p>
    <w:p w14:paraId="04ACF939"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6.3. Арендатор обязан:</w:t>
      </w:r>
    </w:p>
    <w:p w14:paraId="7AE1BE92"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4158D017"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б) выполнять в полном объеме все условия Договора;</w:t>
      </w:r>
    </w:p>
    <w:p w14:paraId="0733CF50"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в) своевременно производить платежи за землю;</w:t>
      </w:r>
    </w:p>
    <w:p w14:paraId="69A4D214"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г) обеспечить Арендодателю и контролирующим органам свободный доступ на Участок;</w:t>
      </w:r>
    </w:p>
    <w:p w14:paraId="731C34EF" w14:textId="77777777" w:rsidR="005F21BF" w:rsidRPr="005F21BF" w:rsidRDefault="005F21BF" w:rsidP="005F21BF">
      <w:pPr>
        <w:widowControl w:val="0"/>
        <w:ind w:firstLine="708"/>
        <w:jc w:val="both"/>
        <w:rPr>
          <w:sz w:val="24"/>
          <w:szCs w:val="24"/>
        </w:rPr>
      </w:pPr>
      <w:r w:rsidRPr="005F21BF">
        <w:rPr>
          <w:color w:val="000000"/>
          <w:sz w:val="24"/>
          <w:szCs w:val="24"/>
        </w:rPr>
        <w:t xml:space="preserve">д) </w:t>
      </w:r>
      <w:r w:rsidRPr="005F21BF">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1C27B5B4" w14:textId="77777777" w:rsidR="005F21BF" w:rsidRPr="005F21BF" w:rsidRDefault="005F21BF" w:rsidP="005F21BF">
      <w:pPr>
        <w:widowControl w:val="0"/>
        <w:ind w:firstLine="708"/>
        <w:jc w:val="both"/>
        <w:rPr>
          <w:sz w:val="24"/>
          <w:szCs w:val="24"/>
        </w:rPr>
      </w:pPr>
      <w:r w:rsidRPr="005F21BF">
        <w:rPr>
          <w:rFonts w:eastAsia="Microsoft Sans Serif"/>
          <w:color w:val="000000"/>
          <w:sz w:val="24"/>
          <w:szCs w:val="24"/>
          <w:lang w:bidi="ru-RU"/>
        </w:rPr>
        <w:t>е)</w:t>
      </w:r>
      <w:r w:rsidRPr="005F21BF">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w:t>
      </w:r>
    </w:p>
    <w:p w14:paraId="3A727E0D"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ж)</w:t>
      </w:r>
      <w:r w:rsidRPr="005F21BF">
        <w:rPr>
          <w:sz w:val="24"/>
          <w:szCs w:val="24"/>
        </w:rPr>
        <w:t xml:space="preserve"> осуществлять демонтаж объектов, размещенных с нарушением установленных </w:t>
      </w:r>
      <w:r w:rsidRPr="005F21BF">
        <w:rPr>
          <w:sz w:val="24"/>
          <w:szCs w:val="24"/>
        </w:rPr>
        <w:lastRenderedPageBreak/>
        <w:t>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555A9363"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5F21BF">
        <w:rPr>
          <w:sz w:val="24"/>
          <w:szCs w:val="24"/>
        </w:rPr>
        <w:t>;</w:t>
      </w:r>
      <w:r w:rsidRPr="005F21BF">
        <w:rPr>
          <w:rFonts w:eastAsia="Microsoft Sans Serif"/>
          <w:color w:val="000000"/>
          <w:sz w:val="24"/>
          <w:szCs w:val="24"/>
          <w:lang w:bidi="ru-RU"/>
        </w:rPr>
        <w:t xml:space="preserve"> </w:t>
      </w:r>
    </w:p>
    <w:p w14:paraId="0ED50E91"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 xml:space="preserve">и) </w:t>
      </w:r>
      <w:r w:rsidRPr="005F21BF">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5F21BF">
        <w:rPr>
          <w:rFonts w:eastAsia="Microsoft Sans Serif"/>
          <w:color w:val="000000"/>
          <w:sz w:val="24"/>
          <w:szCs w:val="24"/>
          <w:lang w:bidi="ru-RU"/>
        </w:rPr>
        <w:t>;</w:t>
      </w:r>
    </w:p>
    <w:p w14:paraId="1E9C7CBC"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к)не нарушать прав смежных землепользователей;</w:t>
      </w:r>
    </w:p>
    <w:p w14:paraId="746A0AA4"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23272752" w14:textId="77777777" w:rsidR="005F21BF" w:rsidRPr="005F21BF" w:rsidRDefault="005F21BF" w:rsidP="005F21BF">
      <w:pPr>
        <w:widowControl w:val="0"/>
        <w:ind w:firstLine="708"/>
        <w:jc w:val="both"/>
        <w:rPr>
          <w:rFonts w:eastAsia="Microsoft Sans Serif"/>
          <w:color w:val="000000"/>
          <w:sz w:val="24"/>
          <w:szCs w:val="24"/>
          <w:lang w:bidi="ru-RU"/>
        </w:rPr>
      </w:pPr>
      <w:r w:rsidRPr="005F21BF">
        <w:rPr>
          <w:color w:val="000000"/>
          <w:sz w:val="24"/>
          <w:szCs w:val="24"/>
        </w:rPr>
        <w:t xml:space="preserve">м) </w:t>
      </w:r>
      <w:r w:rsidRPr="005F21BF">
        <w:rPr>
          <w:rFonts w:eastAsia="Microsoft Sans Serif"/>
          <w:color w:val="000000"/>
          <w:sz w:val="24"/>
          <w:szCs w:val="24"/>
          <w:lang w:bidi="ru-RU"/>
        </w:rPr>
        <w:t>обеспечить соблюдение противопожарных, санитарных норм и правил;</w:t>
      </w:r>
    </w:p>
    <w:p w14:paraId="301C4470" w14:textId="77777777" w:rsidR="005F21BF" w:rsidRPr="005F21BF" w:rsidRDefault="005F21BF" w:rsidP="005F21BF">
      <w:pPr>
        <w:widowControl w:val="0"/>
        <w:ind w:firstLine="708"/>
        <w:jc w:val="both"/>
        <w:rPr>
          <w:rFonts w:eastAsia="Microsoft Sans Serif"/>
          <w:sz w:val="24"/>
          <w:szCs w:val="24"/>
          <w:lang w:bidi="ru-RU"/>
        </w:rPr>
      </w:pPr>
      <w:r w:rsidRPr="005F21BF">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477A59C0" w14:textId="77777777" w:rsidR="005F21BF" w:rsidRPr="005F21BF" w:rsidRDefault="005F21BF" w:rsidP="005F21BF">
      <w:pPr>
        <w:widowControl w:val="0"/>
        <w:ind w:firstLine="708"/>
        <w:jc w:val="both"/>
        <w:rPr>
          <w:rFonts w:eastAsia="Microsoft Sans Serif"/>
          <w:sz w:val="24"/>
          <w:szCs w:val="24"/>
          <w:lang w:bidi="ru-RU"/>
        </w:rPr>
      </w:pPr>
      <w:r w:rsidRPr="005F21BF">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3BD1E528" w14:textId="77777777" w:rsidR="005F21BF" w:rsidRPr="005F21BF" w:rsidRDefault="005F21BF" w:rsidP="005F21BF">
      <w:pPr>
        <w:ind w:firstLine="709"/>
        <w:jc w:val="both"/>
        <w:rPr>
          <w:sz w:val="24"/>
          <w:szCs w:val="24"/>
        </w:rPr>
      </w:pPr>
      <w:r w:rsidRPr="005F21BF">
        <w:rPr>
          <w:sz w:val="24"/>
          <w:szCs w:val="24"/>
        </w:rPr>
        <w:t>6.4.Арендатор не вправе:</w:t>
      </w:r>
    </w:p>
    <w:p w14:paraId="7E50F12A" w14:textId="77777777" w:rsidR="005F21BF" w:rsidRPr="005F21BF" w:rsidRDefault="005F21BF" w:rsidP="005F21BF">
      <w:pPr>
        <w:ind w:firstLine="709"/>
        <w:jc w:val="both"/>
        <w:rPr>
          <w:sz w:val="24"/>
          <w:szCs w:val="24"/>
        </w:rPr>
      </w:pPr>
      <w:r w:rsidRPr="005F21BF">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0240DCF6" w14:textId="77777777" w:rsidR="005F21BF" w:rsidRPr="005F21BF" w:rsidRDefault="005F21BF" w:rsidP="005F21BF">
      <w:pPr>
        <w:ind w:firstLine="709"/>
        <w:jc w:val="both"/>
        <w:rPr>
          <w:sz w:val="24"/>
          <w:szCs w:val="24"/>
        </w:rPr>
      </w:pPr>
      <w:r w:rsidRPr="005F21BF">
        <w:rPr>
          <w:sz w:val="24"/>
          <w:szCs w:val="24"/>
        </w:rPr>
        <w:t>б) передавать арендованный земельный участок или его часть в субаренду.</w:t>
      </w:r>
    </w:p>
    <w:p w14:paraId="0D6970DC" w14:textId="77777777" w:rsidR="005F21BF" w:rsidRPr="005F21BF" w:rsidRDefault="005F21BF" w:rsidP="005F21BF">
      <w:pPr>
        <w:widowControl w:val="0"/>
        <w:ind w:firstLine="708"/>
        <w:jc w:val="both"/>
        <w:rPr>
          <w:color w:val="000000"/>
          <w:sz w:val="24"/>
          <w:szCs w:val="24"/>
          <w:lang w:bidi="ru-RU"/>
        </w:rPr>
      </w:pPr>
      <w:r w:rsidRPr="005F21BF">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211B50D6" w14:textId="77777777" w:rsidR="005F21BF" w:rsidRPr="005F21BF" w:rsidRDefault="005F21BF" w:rsidP="005F21BF">
      <w:pPr>
        <w:widowControl w:val="0"/>
        <w:ind w:firstLine="708"/>
        <w:jc w:val="both"/>
        <w:rPr>
          <w:color w:val="000000"/>
          <w:sz w:val="24"/>
          <w:szCs w:val="24"/>
          <w:lang w:bidi="ru-RU"/>
        </w:rPr>
      </w:pPr>
    </w:p>
    <w:p w14:paraId="2FF8F2F7" w14:textId="77777777" w:rsidR="005F21BF" w:rsidRPr="005F21BF" w:rsidRDefault="005F21BF" w:rsidP="005F21BF">
      <w:pPr>
        <w:widowControl w:val="0"/>
        <w:ind w:firstLine="708"/>
        <w:jc w:val="both"/>
        <w:rPr>
          <w:color w:val="000000"/>
          <w:sz w:val="24"/>
          <w:szCs w:val="24"/>
          <w:lang w:bidi="ru-RU"/>
        </w:rPr>
      </w:pPr>
    </w:p>
    <w:p w14:paraId="7C8DC3AB"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7. ОТВЕТСТВЕННОСТЬ СТОРОН</w:t>
      </w:r>
    </w:p>
    <w:p w14:paraId="6598846F" w14:textId="77777777" w:rsidR="005F21BF" w:rsidRPr="005F21BF" w:rsidRDefault="005F21BF" w:rsidP="005F21BF">
      <w:pPr>
        <w:widowControl w:val="0"/>
        <w:ind w:firstLine="709"/>
        <w:jc w:val="center"/>
        <w:rPr>
          <w:color w:val="000000"/>
          <w:sz w:val="24"/>
          <w:szCs w:val="24"/>
          <w:lang w:bidi="ru-RU"/>
        </w:rPr>
      </w:pPr>
    </w:p>
    <w:p w14:paraId="271D8658"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32B7A6A6"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4A810F7D" w14:textId="77777777" w:rsidR="005F21BF" w:rsidRPr="005F21BF" w:rsidRDefault="005F21BF" w:rsidP="005F21BF">
      <w:pPr>
        <w:widowControl w:val="0"/>
        <w:ind w:firstLine="709"/>
        <w:jc w:val="both"/>
        <w:rPr>
          <w:color w:val="000000"/>
          <w:sz w:val="24"/>
          <w:szCs w:val="24"/>
          <w:lang w:bidi="ru-RU"/>
        </w:rPr>
      </w:pPr>
    </w:p>
    <w:p w14:paraId="543BF870"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8. ОСНОВАНИЯ ПРЕКРАЩЕНИЯ АРЕНДЫ ЗЕМЕЛЬНОГО УЧАСТКА</w:t>
      </w:r>
    </w:p>
    <w:p w14:paraId="1BB6CC36" w14:textId="77777777" w:rsidR="005F21BF" w:rsidRPr="005F21BF" w:rsidRDefault="005F21BF" w:rsidP="005F21BF">
      <w:pPr>
        <w:widowControl w:val="0"/>
        <w:ind w:firstLine="709"/>
        <w:jc w:val="center"/>
        <w:rPr>
          <w:color w:val="000000"/>
          <w:sz w:val="24"/>
          <w:szCs w:val="24"/>
          <w:lang w:bidi="ru-RU"/>
        </w:rPr>
      </w:pPr>
    </w:p>
    <w:p w14:paraId="4EC50031"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75" w:history="1">
        <w:r w:rsidRPr="005F21BF">
          <w:rPr>
            <w:color w:val="000000"/>
            <w:sz w:val="24"/>
            <w:szCs w:val="24"/>
            <w:lang w:bidi="ru-RU"/>
          </w:rPr>
          <w:t>земельным</w:t>
        </w:r>
      </w:hyperlink>
      <w:r w:rsidRPr="005F21BF">
        <w:rPr>
          <w:color w:val="000000"/>
          <w:sz w:val="24"/>
          <w:szCs w:val="24"/>
          <w:lang w:bidi="ru-RU"/>
        </w:rPr>
        <w:t xml:space="preserve"> законодательством, а также в случаях, предусмотренных подпунктом 5.1. «а» Договора.</w:t>
      </w:r>
    </w:p>
    <w:p w14:paraId="76A54A10"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8.2. Договор расторгается во внесудебном порядке:</w:t>
      </w:r>
    </w:p>
    <w:p w14:paraId="3E174817"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в случае одностороннего отказа от исполнения договора Арендатором полностью или частично;</w:t>
      </w:r>
    </w:p>
    <w:p w14:paraId="1E3572FF" w14:textId="77777777" w:rsidR="005F21BF" w:rsidRPr="005F21BF" w:rsidRDefault="005F21BF" w:rsidP="005F21BF">
      <w:pPr>
        <w:widowControl w:val="0"/>
        <w:ind w:firstLine="709"/>
        <w:jc w:val="both"/>
        <w:rPr>
          <w:sz w:val="24"/>
          <w:szCs w:val="24"/>
        </w:rPr>
      </w:pPr>
      <w:r w:rsidRPr="005F21BF">
        <w:rPr>
          <w:color w:val="000000"/>
          <w:sz w:val="24"/>
          <w:szCs w:val="24"/>
          <w:lang w:bidi="ru-RU"/>
        </w:rPr>
        <w:lastRenderedPageBreak/>
        <w:t xml:space="preserve">- если </w:t>
      </w:r>
      <w:r w:rsidRPr="005F21BF">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038975E9" w14:textId="77777777" w:rsidR="005F21BF" w:rsidRPr="005F21BF" w:rsidRDefault="005F21BF" w:rsidP="005F21BF">
      <w:pPr>
        <w:widowControl w:val="0"/>
        <w:ind w:firstLine="709"/>
        <w:jc w:val="both"/>
        <w:rPr>
          <w:color w:val="000000"/>
          <w:sz w:val="24"/>
          <w:szCs w:val="24"/>
          <w:lang w:bidi="ru-RU"/>
        </w:rPr>
      </w:pPr>
      <w:r w:rsidRPr="005F21BF">
        <w:rPr>
          <w:sz w:val="24"/>
          <w:szCs w:val="24"/>
          <w:lang w:bidi="ru-RU"/>
        </w:rPr>
        <w:t xml:space="preserve">- при изъятии Участка </w:t>
      </w:r>
      <w:r w:rsidRPr="005F21BF">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4B7D13E1" w14:textId="77777777" w:rsidR="005F21BF" w:rsidRPr="005F21BF" w:rsidRDefault="005F21BF" w:rsidP="005F21BF">
      <w:pPr>
        <w:widowControl w:val="0"/>
        <w:ind w:firstLine="708"/>
        <w:jc w:val="both"/>
        <w:rPr>
          <w:color w:val="000000"/>
          <w:sz w:val="24"/>
          <w:szCs w:val="24"/>
          <w:lang w:bidi="ru-RU"/>
        </w:rPr>
      </w:pPr>
      <w:r w:rsidRPr="005F21BF">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18708D56" w14:textId="77777777" w:rsidR="005F21BF" w:rsidRPr="005F21BF" w:rsidRDefault="005F21BF" w:rsidP="005F21BF">
      <w:pPr>
        <w:widowControl w:val="0"/>
        <w:ind w:firstLine="708"/>
        <w:jc w:val="both"/>
        <w:rPr>
          <w:color w:val="000000"/>
          <w:sz w:val="24"/>
          <w:szCs w:val="24"/>
          <w:lang w:bidi="ru-RU"/>
        </w:rPr>
      </w:pPr>
    </w:p>
    <w:p w14:paraId="30EAD39E"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9. РАССМОТРЕНИЕ И УРЕГУЛИРОВАНИЕ СПОРОВ</w:t>
      </w:r>
    </w:p>
    <w:p w14:paraId="3BC510CB" w14:textId="77777777" w:rsidR="005F21BF" w:rsidRPr="005F21BF" w:rsidRDefault="005F21BF" w:rsidP="005F21BF">
      <w:pPr>
        <w:widowControl w:val="0"/>
        <w:ind w:firstLine="709"/>
        <w:jc w:val="center"/>
        <w:rPr>
          <w:color w:val="000000"/>
          <w:sz w:val="24"/>
          <w:szCs w:val="24"/>
          <w:lang w:bidi="ru-RU"/>
        </w:rPr>
      </w:pPr>
    </w:p>
    <w:p w14:paraId="1221FEA9" w14:textId="77777777" w:rsidR="005F21BF" w:rsidRPr="005F21BF" w:rsidRDefault="005F21BF" w:rsidP="005F21BF">
      <w:pPr>
        <w:widowControl w:val="0"/>
        <w:ind w:firstLine="709"/>
        <w:jc w:val="both"/>
        <w:rPr>
          <w:sz w:val="24"/>
          <w:szCs w:val="24"/>
        </w:rPr>
      </w:pPr>
      <w:r w:rsidRPr="005F21BF">
        <w:rPr>
          <w:color w:val="000000"/>
          <w:sz w:val="24"/>
          <w:szCs w:val="24"/>
          <w:lang w:bidi="ru-RU"/>
        </w:rPr>
        <w:t xml:space="preserve">9.1. </w:t>
      </w:r>
      <w:r w:rsidRPr="005F21BF">
        <w:rPr>
          <w:sz w:val="24"/>
          <w:szCs w:val="24"/>
        </w:rPr>
        <w:t>Все споры и разногласия между Сторонами, разрешаются в соответствии с действующим законодательством.</w:t>
      </w:r>
    </w:p>
    <w:p w14:paraId="3D3354BD" w14:textId="77777777" w:rsidR="005F21BF" w:rsidRPr="005F21BF" w:rsidRDefault="005F21BF" w:rsidP="005F21BF">
      <w:pPr>
        <w:widowControl w:val="0"/>
        <w:jc w:val="both"/>
        <w:rPr>
          <w:color w:val="000000"/>
          <w:sz w:val="24"/>
          <w:szCs w:val="24"/>
          <w:lang w:bidi="ru-RU"/>
        </w:rPr>
      </w:pPr>
    </w:p>
    <w:p w14:paraId="7546AB1A"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10. ВСТУПЛЕНИЕ ДОГОВОРА В СИЛУ</w:t>
      </w:r>
    </w:p>
    <w:p w14:paraId="331EF97C" w14:textId="77777777" w:rsidR="005F21BF" w:rsidRPr="005F21BF" w:rsidRDefault="005F21BF" w:rsidP="005F21BF">
      <w:pPr>
        <w:widowControl w:val="0"/>
        <w:ind w:firstLine="709"/>
        <w:jc w:val="center"/>
        <w:rPr>
          <w:color w:val="000000"/>
          <w:sz w:val="24"/>
          <w:szCs w:val="24"/>
          <w:lang w:bidi="ru-RU"/>
        </w:rPr>
      </w:pPr>
    </w:p>
    <w:p w14:paraId="4655D965"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76" w:history="1">
        <w:r w:rsidRPr="005F21BF">
          <w:rPr>
            <w:sz w:val="24"/>
            <w:szCs w:val="24"/>
            <w:lang w:bidi="ru-RU"/>
          </w:rPr>
          <w:t>законом</w:t>
        </w:r>
      </w:hyperlink>
      <w:r w:rsidRPr="005F21BF">
        <w:rPr>
          <w:sz w:val="24"/>
          <w:szCs w:val="24"/>
        </w:rPr>
        <w:t xml:space="preserve"> </w:t>
      </w:r>
      <w:r w:rsidRPr="005F21BF">
        <w:rPr>
          <w:sz w:val="24"/>
          <w:szCs w:val="24"/>
          <w:lang w:bidi="ru-RU"/>
        </w:rPr>
        <w:t xml:space="preserve">от </w:t>
      </w:r>
      <w:hyperlink r:id="rId77" w:history="1">
        <w:r w:rsidRPr="005F21BF">
          <w:rPr>
            <w:sz w:val="24"/>
            <w:szCs w:val="24"/>
            <w:lang w:bidi="ru-RU"/>
          </w:rPr>
          <w:t>13.07.2015 №218-ФЗ</w:t>
        </w:r>
      </w:hyperlink>
      <w:r w:rsidRPr="005F21BF">
        <w:rPr>
          <w:sz w:val="24"/>
          <w:szCs w:val="24"/>
          <w:lang w:bidi="ru-RU"/>
        </w:rPr>
        <w:t xml:space="preserve"> «О </w:t>
      </w:r>
      <w:r w:rsidRPr="005F21BF">
        <w:rPr>
          <w:color w:val="000000"/>
          <w:sz w:val="24"/>
          <w:szCs w:val="24"/>
          <w:lang w:bidi="ru-RU"/>
        </w:rPr>
        <w:t>государственной регистрации недвижимости».</w:t>
      </w:r>
    </w:p>
    <w:p w14:paraId="6681DF3E" w14:textId="77777777" w:rsidR="005F21BF" w:rsidRPr="005F21BF" w:rsidRDefault="005F21BF" w:rsidP="005F21BF">
      <w:pPr>
        <w:ind w:firstLine="709"/>
        <w:jc w:val="both"/>
        <w:rPr>
          <w:snapToGrid w:val="0"/>
          <w:color w:val="000000"/>
          <w:sz w:val="24"/>
          <w:szCs w:val="24"/>
        </w:rPr>
      </w:pPr>
      <w:r w:rsidRPr="005F21BF">
        <w:rPr>
          <w:rFonts w:eastAsia="Microsoft Sans Serif"/>
          <w:color w:val="000000"/>
          <w:sz w:val="24"/>
          <w:szCs w:val="24"/>
          <w:lang w:bidi="ru-RU"/>
        </w:rPr>
        <w:t xml:space="preserve">10.2. Договор составлен </w:t>
      </w:r>
      <w:r w:rsidRPr="005F21BF">
        <w:rPr>
          <w:color w:val="000000"/>
          <w:sz w:val="24"/>
          <w:szCs w:val="24"/>
        </w:rPr>
        <w:t xml:space="preserve">в 3-х экземплярах, </w:t>
      </w:r>
      <w:r w:rsidRPr="005F21BF">
        <w:rPr>
          <w:snapToGrid w:val="0"/>
          <w:color w:val="000000"/>
          <w:sz w:val="24"/>
          <w:szCs w:val="24"/>
        </w:rPr>
        <w:t xml:space="preserve">имеющих одинаковую юридическую силу, </w:t>
      </w:r>
      <w:r w:rsidRPr="005F21BF">
        <w:rPr>
          <w:sz w:val="24"/>
          <w:szCs w:val="24"/>
        </w:rPr>
        <w:t xml:space="preserve">из которых по одному экземпляру хранится у Сторон, третий экземпляр в </w:t>
      </w:r>
      <w:r w:rsidRPr="005F21BF">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1F5E286A"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10.3. Договор утрачивает юридическую силу с момента окончания срока его действия.</w:t>
      </w:r>
    </w:p>
    <w:p w14:paraId="7A412AA5" w14:textId="77777777" w:rsidR="005F21BF" w:rsidRPr="005F21BF" w:rsidRDefault="005F21BF" w:rsidP="005F21BF">
      <w:pPr>
        <w:widowControl w:val="0"/>
        <w:ind w:firstLine="709"/>
        <w:jc w:val="both"/>
        <w:rPr>
          <w:color w:val="000000"/>
          <w:sz w:val="24"/>
          <w:szCs w:val="24"/>
          <w:lang w:bidi="ru-RU"/>
        </w:rPr>
      </w:pPr>
    </w:p>
    <w:p w14:paraId="310DE85D" w14:textId="77777777" w:rsidR="005F21BF" w:rsidRPr="005F21BF" w:rsidRDefault="005F21BF" w:rsidP="005F21BF">
      <w:pPr>
        <w:widowControl w:val="0"/>
        <w:ind w:firstLine="709"/>
        <w:jc w:val="both"/>
        <w:rPr>
          <w:color w:val="000000"/>
          <w:sz w:val="24"/>
          <w:szCs w:val="24"/>
          <w:lang w:bidi="ru-RU"/>
        </w:rPr>
      </w:pPr>
    </w:p>
    <w:p w14:paraId="7D980B54" w14:textId="77777777" w:rsidR="005F21BF" w:rsidRPr="005F21BF" w:rsidRDefault="005F21BF" w:rsidP="005F21BF">
      <w:pPr>
        <w:widowControl w:val="0"/>
        <w:ind w:firstLine="709"/>
        <w:jc w:val="center"/>
        <w:rPr>
          <w:color w:val="000000"/>
          <w:sz w:val="24"/>
          <w:szCs w:val="24"/>
          <w:lang w:bidi="ru-RU"/>
        </w:rPr>
      </w:pPr>
      <w:r w:rsidRPr="005F21BF">
        <w:rPr>
          <w:color w:val="000000"/>
          <w:sz w:val="24"/>
          <w:szCs w:val="24"/>
          <w:lang w:bidi="ru-RU"/>
        </w:rPr>
        <w:t>11. ПРИЛОЖЕНИЕ К ДОГОВОРУ АРЕНДЫ ЗЕМЛИ</w:t>
      </w:r>
    </w:p>
    <w:p w14:paraId="4CF783A9" w14:textId="77777777" w:rsidR="005F21BF" w:rsidRPr="005F21BF" w:rsidRDefault="005F21BF" w:rsidP="005F21BF">
      <w:pPr>
        <w:widowControl w:val="0"/>
        <w:ind w:firstLine="709"/>
        <w:jc w:val="center"/>
        <w:rPr>
          <w:color w:val="000000"/>
          <w:sz w:val="24"/>
          <w:szCs w:val="24"/>
          <w:lang w:bidi="ru-RU"/>
        </w:rPr>
      </w:pPr>
    </w:p>
    <w:p w14:paraId="4E82C4D5" w14:textId="77777777" w:rsidR="005F21BF" w:rsidRPr="005F21BF" w:rsidRDefault="005F21BF" w:rsidP="005F21BF">
      <w:pPr>
        <w:widowControl w:val="0"/>
        <w:ind w:firstLine="709"/>
        <w:jc w:val="both"/>
        <w:rPr>
          <w:color w:val="000000"/>
          <w:sz w:val="24"/>
          <w:szCs w:val="24"/>
        </w:rPr>
      </w:pPr>
      <w:r w:rsidRPr="005F21BF">
        <w:rPr>
          <w:color w:val="000000"/>
          <w:sz w:val="24"/>
          <w:szCs w:val="24"/>
        </w:rPr>
        <w:t xml:space="preserve">11.1. </w:t>
      </w:r>
      <w:hyperlink r:id="rId78" w:history="1">
        <w:r w:rsidRPr="005F21BF">
          <w:rPr>
            <w:color w:val="000000"/>
            <w:sz w:val="24"/>
            <w:szCs w:val="24"/>
          </w:rPr>
          <w:t>Выписка</w:t>
        </w:r>
      </w:hyperlink>
      <w:r w:rsidRPr="005F21BF">
        <w:rPr>
          <w:color w:val="000000"/>
          <w:sz w:val="24"/>
          <w:szCs w:val="24"/>
        </w:rPr>
        <w:t xml:space="preserve"> из ЕГРН об основных характеристиках и зарегистрированных правах на объект недвижимости Участок от </w:t>
      </w:r>
      <w:r w:rsidRPr="005F21BF">
        <w:rPr>
          <w:bCs/>
          <w:sz w:val="24"/>
          <w:szCs w:val="24"/>
        </w:rPr>
        <w:t xml:space="preserve">01.06.2021 № </w:t>
      </w:r>
      <w:r w:rsidRPr="005F21BF">
        <w:rPr>
          <w:rFonts w:eastAsia="TimesNewRomanPSMT"/>
          <w:sz w:val="24"/>
          <w:szCs w:val="24"/>
        </w:rPr>
        <w:t>КУВИ-002/2021-64949262</w:t>
      </w:r>
      <w:r w:rsidRPr="005F21BF">
        <w:rPr>
          <w:bCs/>
          <w:sz w:val="24"/>
          <w:szCs w:val="24"/>
        </w:rPr>
        <w:t xml:space="preserve"> </w:t>
      </w:r>
      <w:r w:rsidRPr="005F21BF">
        <w:rPr>
          <w:color w:val="000000"/>
          <w:sz w:val="24"/>
          <w:szCs w:val="24"/>
        </w:rPr>
        <w:t>на __ л. в 1 экз.;</w:t>
      </w:r>
    </w:p>
    <w:p w14:paraId="09C60270" w14:textId="77777777" w:rsidR="005F21BF" w:rsidRPr="005F21BF" w:rsidRDefault="005F21BF" w:rsidP="005F21BF">
      <w:pPr>
        <w:ind w:right="-35" w:firstLine="708"/>
        <w:jc w:val="both"/>
        <w:rPr>
          <w:color w:val="000000"/>
          <w:sz w:val="24"/>
          <w:szCs w:val="24"/>
        </w:rPr>
      </w:pPr>
      <w:r w:rsidRPr="005F21BF">
        <w:rPr>
          <w:color w:val="000000"/>
          <w:sz w:val="24"/>
          <w:szCs w:val="24"/>
        </w:rPr>
        <w:t>11.2. Расчет арендной платы земельного участка на 1 л. в 1 экз.;</w:t>
      </w:r>
    </w:p>
    <w:p w14:paraId="0C583B1D" w14:textId="77777777" w:rsidR="005F21BF" w:rsidRPr="005F21BF" w:rsidRDefault="005F21BF" w:rsidP="005F21BF">
      <w:pPr>
        <w:ind w:right="-35" w:firstLine="708"/>
        <w:jc w:val="both"/>
        <w:rPr>
          <w:color w:val="000000"/>
          <w:sz w:val="24"/>
          <w:szCs w:val="24"/>
        </w:rPr>
      </w:pPr>
      <w:r w:rsidRPr="005F21BF">
        <w:rPr>
          <w:color w:val="000000"/>
          <w:sz w:val="24"/>
          <w:szCs w:val="24"/>
        </w:rPr>
        <w:t>11.3. Акт приема-передачи земельного участка на 1 л. в 1 экз.</w:t>
      </w:r>
    </w:p>
    <w:p w14:paraId="2FE07265" w14:textId="77777777" w:rsidR="005F21BF" w:rsidRPr="005F21BF" w:rsidRDefault="005F21BF" w:rsidP="005F21BF">
      <w:pPr>
        <w:ind w:right="-35" w:firstLine="708"/>
        <w:jc w:val="both"/>
        <w:rPr>
          <w:color w:val="000000"/>
          <w:sz w:val="24"/>
          <w:szCs w:val="24"/>
        </w:rPr>
      </w:pPr>
    </w:p>
    <w:p w14:paraId="509162A2" w14:textId="77777777" w:rsidR="005F21BF" w:rsidRPr="005F21BF" w:rsidRDefault="005F21BF" w:rsidP="005F21BF">
      <w:pPr>
        <w:autoSpaceDE w:val="0"/>
        <w:autoSpaceDN w:val="0"/>
        <w:adjustRightInd w:val="0"/>
        <w:ind w:firstLine="709"/>
        <w:jc w:val="center"/>
        <w:rPr>
          <w:color w:val="000000"/>
          <w:sz w:val="24"/>
          <w:szCs w:val="24"/>
        </w:rPr>
      </w:pPr>
    </w:p>
    <w:p w14:paraId="7481C7CD" w14:textId="77777777" w:rsidR="005F21BF" w:rsidRPr="005F21BF" w:rsidRDefault="005F21BF" w:rsidP="005F21BF">
      <w:pPr>
        <w:autoSpaceDE w:val="0"/>
        <w:autoSpaceDN w:val="0"/>
        <w:adjustRightInd w:val="0"/>
        <w:ind w:firstLine="709"/>
        <w:jc w:val="center"/>
        <w:rPr>
          <w:color w:val="000000"/>
          <w:sz w:val="24"/>
          <w:szCs w:val="24"/>
        </w:rPr>
      </w:pPr>
      <w:r w:rsidRPr="005F21BF">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5F21BF" w:rsidRPr="005F21BF" w14:paraId="59FB0938" w14:textId="77777777" w:rsidTr="00BB34A6">
        <w:trPr>
          <w:trHeight w:val="1872"/>
        </w:trPr>
        <w:tc>
          <w:tcPr>
            <w:tcW w:w="1939" w:type="dxa"/>
          </w:tcPr>
          <w:p w14:paraId="31DAF357" w14:textId="77777777" w:rsidR="005F21BF" w:rsidRPr="005F21BF" w:rsidRDefault="005F21BF" w:rsidP="005F21BF">
            <w:pPr>
              <w:jc w:val="both"/>
              <w:rPr>
                <w:b/>
                <w:bCs/>
                <w:sz w:val="24"/>
                <w:szCs w:val="24"/>
              </w:rPr>
            </w:pPr>
            <w:r w:rsidRPr="005F21BF">
              <w:rPr>
                <w:b/>
                <w:bCs/>
                <w:sz w:val="24"/>
                <w:szCs w:val="24"/>
                <w:u w:val="single"/>
              </w:rPr>
              <w:t>Арендодатель</w:t>
            </w:r>
            <w:r w:rsidRPr="005F21BF">
              <w:rPr>
                <w:b/>
                <w:bCs/>
                <w:sz w:val="24"/>
                <w:szCs w:val="24"/>
              </w:rPr>
              <w:t>:</w:t>
            </w:r>
          </w:p>
        </w:tc>
        <w:tc>
          <w:tcPr>
            <w:tcW w:w="7529" w:type="dxa"/>
          </w:tcPr>
          <w:p w14:paraId="37B631CA" w14:textId="77777777" w:rsidR="005F21BF" w:rsidRPr="005F21BF" w:rsidRDefault="005F21BF" w:rsidP="005F21BF">
            <w:pPr>
              <w:keepNext/>
              <w:jc w:val="both"/>
              <w:outlineLvl w:val="0"/>
              <w:rPr>
                <w:b/>
                <w:bCs/>
                <w:sz w:val="24"/>
                <w:szCs w:val="24"/>
                <w:u w:val="single"/>
              </w:rPr>
            </w:pPr>
            <w:r w:rsidRPr="005F21BF">
              <w:rPr>
                <w:b/>
                <w:bCs/>
                <w:sz w:val="24"/>
                <w:szCs w:val="24"/>
                <w:u w:val="single"/>
              </w:rPr>
              <w:t>Министерство имущественных отношений Мурманской области</w:t>
            </w:r>
          </w:p>
          <w:p w14:paraId="63A0DC69" w14:textId="77777777" w:rsidR="005F21BF" w:rsidRPr="005F21BF" w:rsidRDefault="005F21BF" w:rsidP="005F21BF">
            <w:pPr>
              <w:keepNext/>
              <w:jc w:val="both"/>
              <w:outlineLvl w:val="0"/>
              <w:rPr>
                <w:bCs/>
                <w:sz w:val="24"/>
                <w:szCs w:val="24"/>
              </w:rPr>
            </w:pPr>
            <w:r w:rsidRPr="005F21BF">
              <w:rPr>
                <w:bCs/>
                <w:sz w:val="24"/>
                <w:szCs w:val="24"/>
              </w:rPr>
              <w:t>Адрес местонахождения: г. Мурманск, ул. Карла Маркса, 18;</w:t>
            </w:r>
          </w:p>
          <w:p w14:paraId="2D3493AB" w14:textId="77777777" w:rsidR="005F21BF" w:rsidRPr="005F21BF" w:rsidRDefault="005F21BF" w:rsidP="005F21BF">
            <w:pPr>
              <w:keepNext/>
              <w:jc w:val="both"/>
              <w:outlineLvl w:val="0"/>
              <w:rPr>
                <w:bCs/>
                <w:sz w:val="24"/>
                <w:szCs w:val="24"/>
              </w:rPr>
            </w:pPr>
            <w:r w:rsidRPr="005F21BF">
              <w:rPr>
                <w:bCs/>
                <w:sz w:val="24"/>
                <w:szCs w:val="24"/>
              </w:rPr>
              <w:t>Почтовый адрес: 183006, г. Мурманск, пр. Ленина, 75;</w:t>
            </w:r>
          </w:p>
          <w:p w14:paraId="5511D3B2" w14:textId="77777777" w:rsidR="005F21BF" w:rsidRPr="005F21BF" w:rsidRDefault="005F21BF" w:rsidP="005F21BF">
            <w:pPr>
              <w:keepNext/>
              <w:jc w:val="both"/>
              <w:outlineLvl w:val="0"/>
              <w:rPr>
                <w:bCs/>
                <w:sz w:val="24"/>
                <w:szCs w:val="24"/>
              </w:rPr>
            </w:pPr>
            <w:r w:rsidRPr="005F21BF">
              <w:rPr>
                <w:bCs/>
                <w:sz w:val="24"/>
                <w:szCs w:val="24"/>
              </w:rPr>
              <w:t>ОГРН: 1025100866768</w:t>
            </w:r>
          </w:p>
          <w:p w14:paraId="27F345EE" w14:textId="77777777" w:rsidR="005F21BF" w:rsidRPr="005F21BF" w:rsidRDefault="005F21BF" w:rsidP="005F21BF">
            <w:pPr>
              <w:keepNext/>
              <w:jc w:val="both"/>
              <w:outlineLvl w:val="0"/>
              <w:rPr>
                <w:bCs/>
                <w:sz w:val="24"/>
                <w:szCs w:val="24"/>
              </w:rPr>
            </w:pPr>
            <w:r w:rsidRPr="005F21BF">
              <w:rPr>
                <w:bCs/>
                <w:sz w:val="24"/>
                <w:szCs w:val="24"/>
              </w:rPr>
              <w:t>ИНН 5190800097 / КПП 519001001</w:t>
            </w:r>
          </w:p>
          <w:p w14:paraId="3ACE9560" w14:textId="77777777" w:rsidR="005F21BF" w:rsidRPr="005F21BF" w:rsidRDefault="005F21BF" w:rsidP="005F21BF">
            <w:pPr>
              <w:keepNext/>
              <w:jc w:val="both"/>
              <w:outlineLvl w:val="0"/>
              <w:rPr>
                <w:bCs/>
                <w:sz w:val="24"/>
                <w:szCs w:val="24"/>
              </w:rPr>
            </w:pPr>
            <w:r w:rsidRPr="005F21BF">
              <w:rPr>
                <w:bCs/>
                <w:sz w:val="24"/>
                <w:szCs w:val="24"/>
              </w:rPr>
              <w:t xml:space="preserve">ОКВЭД 84.11.21 </w:t>
            </w:r>
          </w:p>
          <w:p w14:paraId="22455C84" w14:textId="77777777" w:rsidR="005F21BF" w:rsidRPr="005F21BF" w:rsidRDefault="005F21BF" w:rsidP="005F21BF">
            <w:pPr>
              <w:keepNext/>
              <w:jc w:val="both"/>
              <w:outlineLvl w:val="0"/>
              <w:rPr>
                <w:sz w:val="24"/>
                <w:szCs w:val="24"/>
              </w:rPr>
            </w:pPr>
            <w:r w:rsidRPr="005F21BF">
              <w:rPr>
                <w:bCs/>
                <w:sz w:val="24"/>
                <w:szCs w:val="24"/>
              </w:rPr>
              <w:t>телефоны: 486-967, 486-969</w:t>
            </w:r>
          </w:p>
        </w:tc>
      </w:tr>
      <w:tr w:rsidR="005F21BF" w:rsidRPr="005F21BF" w14:paraId="6B01F76C" w14:textId="77777777" w:rsidTr="00BB34A6">
        <w:trPr>
          <w:trHeight w:val="326"/>
        </w:trPr>
        <w:tc>
          <w:tcPr>
            <w:tcW w:w="1939" w:type="dxa"/>
          </w:tcPr>
          <w:p w14:paraId="0E9D9E4F" w14:textId="77777777" w:rsidR="005F21BF" w:rsidRPr="005F21BF" w:rsidRDefault="005F21BF" w:rsidP="005F21BF">
            <w:pPr>
              <w:jc w:val="both"/>
              <w:rPr>
                <w:b/>
                <w:bCs/>
                <w:sz w:val="24"/>
                <w:szCs w:val="24"/>
                <w:u w:val="single"/>
              </w:rPr>
            </w:pPr>
            <w:r w:rsidRPr="005F21BF">
              <w:rPr>
                <w:b/>
                <w:bCs/>
                <w:sz w:val="24"/>
                <w:szCs w:val="24"/>
                <w:u w:val="single"/>
              </w:rPr>
              <w:t>Администратор платежей</w:t>
            </w:r>
          </w:p>
        </w:tc>
        <w:tc>
          <w:tcPr>
            <w:tcW w:w="7529" w:type="dxa"/>
          </w:tcPr>
          <w:p w14:paraId="4FCF04EE" w14:textId="77777777" w:rsidR="005F21BF" w:rsidRPr="005F21BF" w:rsidRDefault="005F21BF" w:rsidP="005F21BF">
            <w:pPr>
              <w:rPr>
                <w:b/>
                <w:sz w:val="24"/>
                <w:szCs w:val="24"/>
                <w:u w:val="single"/>
              </w:rPr>
            </w:pPr>
            <w:r w:rsidRPr="005F21BF">
              <w:rPr>
                <w:b/>
                <w:sz w:val="24"/>
                <w:szCs w:val="24"/>
                <w:u w:val="single"/>
              </w:rPr>
              <w:t>Управление земельными ресурсами администрации Кольского района (УЗР Кольского района)</w:t>
            </w:r>
          </w:p>
          <w:p w14:paraId="53FCFC32" w14:textId="77777777" w:rsidR="005F21BF" w:rsidRPr="005F21BF" w:rsidRDefault="005F21BF" w:rsidP="005F21BF">
            <w:pPr>
              <w:rPr>
                <w:sz w:val="24"/>
                <w:szCs w:val="24"/>
              </w:rPr>
            </w:pPr>
            <w:r w:rsidRPr="005F21BF">
              <w:rPr>
                <w:sz w:val="24"/>
                <w:szCs w:val="24"/>
              </w:rPr>
              <w:t>ОГРН: 1025100587049</w:t>
            </w:r>
          </w:p>
          <w:p w14:paraId="2B63ECEC" w14:textId="77777777" w:rsidR="005F21BF" w:rsidRPr="005F21BF" w:rsidRDefault="005F21BF" w:rsidP="005F21BF">
            <w:pPr>
              <w:rPr>
                <w:sz w:val="24"/>
                <w:szCs w:val="24"/>
              </w:rPr>
            </w:pPr>
            <w:r w:rsidRPr="005F21BF">
              <w:rPr>
                <w:sz w:val="24"/>
                <w:szCs w:val="24"/>
              </w:rPr>
              <w:t>ИНН: 5105031608 / КПП: 510501001</w:t>
            </w:r>
          </w:p>
          <w:p w14:paraId="3384DCA5" w14:textId="77777777" w:rsidR="005F21BF" w:rsidRPr="005F21BF" w:rsidRDefault="005F21BF" w:rsidP="005F21BF">
            <w:pPr>
              <w:rPr>
                <w:sz w:val="24"/>
                <w:szCs w:val="24"/>
              </w:rPr>
            </w:pPr>
            <w:r w:rsidRPr="005F21BF">
              <w:rPr>
                <w:sz w:val="24"/>
                <w:szCs w:val="24"/>
              </w:rPr>
              <w:t>Дата внесения записи в ЕГРЮЛ о государственной регистрации юридического лица: 04.10.2002 года</w:t>
            </w:r>
          </w:p>
          <w:p w14:paraId="0B1187A7" w14:textId="77777777" w:rsidR="005F21BF" w:rsidRPr="005F21BF" w:rsidRDefault="005F21BF" w:rsidP="005F21BF">
            <w:pPr>
              <w:rPr>
                <w:spacing w:val="-6"/>
                <w:sz w:val="24"/>
                <w:szCs w:val="24"/>
              </w:rPr>
            </w:pPr>
            <w:r w:rsidRPr="005F21BF">
              <w:rPr>
                <w:spacing w:val="-6"/>
                <w:sz w:val="24"/>
                <w:szCs w:val="24"/>
              </w:rPr>
              <w:t>Адрес (место нахождения): Мурманская обл., г. Кола, пр. Советский, д. 50</w:t>
            </w:r>
          </w:p>
          <w:p w14:paraId="3A8DBFC0" w14:textId="77777777" w:rsidR="005F21BF" w:rsidRPr="005F21BF" w:rsidRDefault="005F21BF" w:rsidP="005F21BF">
            <w:pPr>
              <w:rPr>
                <w:b/>
                <w:bCs/>
                <w:sz w:val="24"/>
                <w:szCs w:val="24"/>
                <w:u w:val="single"/>
              </w:rPr>
            </w:pPr>
            <w:r w:rsidRPr="005F21BF">
              <w:rPr>
                <w:sz w:val="24"/>
                <w:szCs w:val="24"/>
              </w:rPr>
              <w:t>Тел./факс (81553) 3-57-55</w:t>
            </w:r>
          </w:p>
        </w:tc>
      </w:tr>
      <w:tr w:rsidR="005F21BF" w:rsidRPr="005F21BF" w14:paraId="68FFCDAA" w14:textId="77777777" w:rsidTr="00BB34A6">
        <w:tc>
          <w:tcPr>
            <w:tcW w:w="1939" w:type="dxa"/>
          </w:tcPr>
          <w:p w14:paraId="457DDFCC" w14:textId="77777777" w:rsidR="005F21BF" w:rsidRPr="005F21BF" w:rsidRDefault="005F21BF" w:rsidP="005F21BF">
            <w:pPr>
              <w:jc w:val="both"/>
              <w:rPr>
                <w:b/>
                <w:bCs/>
                <w:sz w:val="24"/>
                <w:szCs w:val="24"/>
              </w:rPr>
            </w:pPr>
            <w:r w:rsidRPr="005F21BF">
              <w:rPr>
                <w:b/>
                <w:bCs/>
                <w:sz w:val="24"/>
                <w:szCs w:val="24"/>
                <w:u w:val="single"/>
              </w:rPr>
              <w:t>Арендатор</w:t>
            </w:r>
            <w:r w:rsidRPr="005F21BF">
              <w:rPr>
                <w:b/>
                <w:bCs/>
                <w:sz w:val="24"/>
                <w:szCs w:val="24"/>
              </w:rPr>
              <w:t>:</w:t>
            </w:r>
          </w:p>
        </w:tc>
        <w:tc>
          <w:tcPr>
            <w:tcW w:w="7529" w:type="dxa"/>
          </w:tcPr>
          <w:p w14:paraId="08FF6ECD" w14:textId="77777777" w:rsidR="005F21BF" w:rsidRPr="005F21BF" w:rsidRDefault="005F21BF" w:rsidP="005F21BF">
            <w:pPr>
              <w:tabs>
                <w:tab w:val="left" w:pos="5280"/>
              </w:tabs>
              <w:ind w:left="51"/>
              <w:rPr>
                <w:b/>
                <w:bCs/>
                <w:sz w:val="24"/>
                <w:szCs w:val="24"/>
                <w:u w:val="single"/>
              </w:rPr>
            </w:pPr>
            <w:r w:rsidRPr="005F21BF">
              <w:rPr>
                <w:b/>
                <w:bCs/>
                <w:sz w:val="24"/>
                <w:szCs w:val="24"/>
                <w:u w:val="single"/>
              </w:rPr>
              <w:t>_______________________________</w:t>
            </w:r>
          </w:p>
          <w:p w14:paraId="4A4A7235" w14:textId="77777777" w:rsidR="005F21BF" w:rsidRPr="005F21BF" w:rsidRDefault="005F21BF" w:rsidP="005F21BF">
            <w:pPr>
              <w:tabs>
                <w:tab w:val="left" w:pos="5280"/>
              </w:tabs>
              <w:ind w:left="51"/>
              <w:rPr>
                <w:bCs/>
                <w:sz w:val="24"/>
                <w:szCs w:val="24"/>
              </w:rPr>
            </w:pPr>
            <w:r w:rsidRPr="005F21BF">
              <w:rPr>
                <w:bCs/>
                <w:sz w:val="24"/>
                <w:szCs w:val="24"/>
              </w:rPr>
              <w:lastRenderedPageBreak/>
              <w:t xml:space="preserve">Дата и место рождения: __.__._____ г.р.,  </w:t>
            </w:r>
          </w:p>
          <w:p w14:paraId="250C3CE3" w14:textId="77777777" w:rsidR="005F21BF" w:rsidRPr="005F21BF" w:rsidRDefault="005F21BF" w:rsidP="005F21BF">
            <w:pPr>
              <w:tabs>
                <w:tab w:val="left" w:pos="5280"/>
              </w:tabs>
              <w:ind w:left="51"/>
              <w:rPr>
                <w:bCs/>
                <w:sz w:val="24"/>
                <w:szCs w:val="24"/>
              </w:rPr>
            </w:pPr>
            <w:r w:rsidRPr="005F21BF">
              <w:rPr>
                <w:bCs/>
                <w:sz w:val="24"/>
                <w:szCs w:val="24"/>
              </w:rPr>
              <w:t>_______________</w:t>
            </w:r>
            <w:r w:rsidRPr="005F21BF">
              <w:rPr>
                <w:bCs/>
                <w:sz w:val="24"/>
                <w:szCs w:val="24"/>
              </w:rPr>
              <w:tab/>
            </w:r>
          </w:p>
          <w:p w14:paraId="61889DF0" w14:textId="77777777" w:rsidR="005F21BF" w:rsidRPr="005F21BF" w:rsidRDefault="005F21BF" w:rsidP="005F21BF">
            <w:pPr>
              <w:tabs>
                <w:tab w:val="left" w:pos="5280"/>
              </w:tabs>
              <w:ind w:left="51"/>
              <w:rPr>
                <w:bCs/>
                <w:sz w:val="24"/>
                <w:szCs w:val="24"/>
              </w:rPr>
            </w:pPr>
            <w:r w:rsidRPr="005F21BF">
              <w:rPr>
                <w:bCs/>
                <w:sz w:val="24"/>
                <w:szCs w:val="24"/>
              </w:rPr>
              <w:t xml:space="preserve">Паспорт: _____ № _______выдан: ___.___._____ _____________________________________________________, </w:t>
            </w:r>
          </w:p>
          <w:p w14:paraId="511FF959" w14:textId="77777777" w:rsidR="005F21BF" w:rsidRPr="005F21BF" w:rsidRDefault="005F21BF" w:rsidP="005F21BF">
            <w:pPr>
              <w:tabs>
                <w:tab w:val="left" w:pos="5280"/>
              </w:tabs>
              <w:ind w:left="51"/>
              <w:rPr>
                <w:bCs/>
                <w:sz w:val="24"/>
                <w:szCs w:val="24"/>
              </w:rPr>
            </w:pPr>
            <w:r w:rsidRPr="005F21BF">
              <w:rPr>
                <w:bCs/>
                <w:sz w:val="24"/>
                <w:szCs w:val="24"/>
              </w:rPr>
              <w:t>код подразделения: _________</w:t>
            </w:r>
          </w:p>
          <w:p w14:paraId="52AD9A28" w14:textId="77777777" w:rsidR="005F21BF" w:rsidRPr="005F21BF" w:rsidRDefault="005F21BF" w:rsidP="005F21BF">
            <w:pPr>
              <w:rPr>
                <w:sz w:val="24"/>
                <w:szCs w:val="24"/>
              </w:rPr>
            </w:pPr>
            <w:r w:rsidRPr="005F21BF">
              <w:rPr>
                <w:bCs/>
                <w:sz w:val="24"/>
                <w:szCs w:val="24"/>
              </w:rPr>
              <w:t>Адрес регистрации:  _____________________________________</w:t>
            </w:r>
          </w:p>
        </w:tc>
      </w:tr>
    </w:tbl>
    <w:p w14:paraId="3881EA7E" w14:textId="77777777" w:rsidR="005F21BF" w:rsidRPr="005F21BF" w:rsidRDefault="005F21BF" w:rsidP="005F21BF">
      <w:pPr>
        <w:ind w:firstLine="709"/>
        <w:jc w:val="both"/>
        <w:rPr>
          <w:rFonts w:eastAsia="TimesNewRomanPSMT"/>
          <w:sz w:val="26"/>
          <w:szCs w:val="26"/>
        </w:rPr>
      </w:pPr>
    </w:p>
    <w:p w14:paraId="6B0DC7A7" w14:textId="77777777" w:rsidR="005F21BF" w:rsidRPr="005F21BF" w:rsidRDefault="005F21BF" w:rsidP="005F21BF">
      <w:pPr>
        <w:ind w:firstLine="709"/>
        <w:jc w:val="center"/>
        <w:rPr>
          <w:color w:val="000000"/>
          <w:sz w:val="26"/>
          <w:szCs w:val="26"/>
        </w:rPr>
      </w:pPr>
      <w:r w:rsidRPr="005F21BF">
        <w:rPr>
          <w:color w:val="000000"/>
          <w:sz w:val="26"/>
          <w:szCs w:val="26"/>
        </w:rPr>
        <w:t>13. ПОДПИСИ СТОРОН</w:t>
      </w:r>
    </w:p>
    <w:tbl>
      <w:tblPr>
        <w:tblStyle w:val="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5F21BF" w:rsidRPr="005F21BF" w14:paraId="55A7B146" w14:textId="77777777" w:rsidTr="00BB34A6">
        <w:tc>
          <w:tcPr>
            <w:tcW w:w="3227" w:type="dxa"/>
            <w:tcBorders>
              <w:top w:val="nil"/>
              <w:left w:val="nil"/>
              <w:bottom w:val="nil"/>
              <w:right w:val="nil"/>
            </w:tcBorders>
            <w:tcMar>
              <w:top w:w="0" w:type="dxa"/>
              <w:left w:w="108" w:type="dxa"/>
              <w:bottom w:w="0" w:type="dxa"/>
              <w:right w:w="108" w:type="dxa"/>
            </w:tcMar>
          </w:tcPr>
          <w:p w14:paraId="0AB13062" w14:textId="77777777" w:rsidR="005F21BF" w:rsidRPr="005F21BF" w:rsidRDefault="005F21BF" w:rsidP="005F21BF">
            <w:pPr>
              <w:jc w:val="center"/>
              <w:rPr>
                <w:b/>
                <w:bCs/>
                <w:sz w:val="24"/>
                <w:szCs w:val="24"/>
                <w:lang w:eastAsia="en-US"/>
              </w:rPr>
            </w:pPr>
          </w:p>
          <w:p w14:paraId="4A99C37E" w14:textId="77777777" w:rsidR="005F21BF" w:rsidRPr="005F21BF" w:rsidRDefault="005F21BF" w:rsidP="005F21BF">
            <w:pPr>
              <w:jc w:val="center"/>
              <w:rPr>
                <w:b/>
                <w:bCs/>
                <w:sz w:val="24"/>
                <w:szCs w:val="24"/>
                <w:lang w:eastAsia="en-US"/>
              </w:rPr>
            </w:pPr>
            <w:r w:rsidRPr="005F21BF">
              <w:rPr>
                <w:b/>
                <w:bCs/>
                <w:sz w:val="24"/>
                <w:szCs w:val="24"/>
                <w:lang w:eastAsia="en-US"/>
              </w:rPr>
              <w:t>Арендодатель:</w:t>
            </w:r>
          </w:p>
          <w:p w14:paraId="07ED92D7" w14:textId="77777777" w:rsidR="005F21BF" w:rsidRPr="005F21BF" w:rsidRDefault="005F21BF" w:rsidP="005F21BF">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40270252" w14:textId="77777777" w:rsidR="005F21BF" w:rsidRPr="005F21BF" w:rsidRDefault="005F21BF" w:rsidP="005F21BF">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3390D0D1" w14:textId="77777777" w:rsidR="005F21BF" w:rsidRPr="005F21BF" w:rsidRDefault="005F21BF" w:rsidP="005F21BF">
            <w:pPr>
              <w:keepNext/>
              <w:keepLines/>
              <w:spacing w:before="200"/>
              <w:jc w:val="center"/>
              <w:outlineLvl w:val="3"/>
              <w:rPr>
                <w:b/>
                <w:bCs/>
                <w:iCs/>
                <w:color w:val="4F81BD"/>
                <w:sz w:val="24"/>
                <w:szCs w:val="24"/>
                <w:lang w:eastAsia="en-US"/>
              </w:rPr>
            </w:pPr>
            <w:r w:rsidRPr="005F21BF">
              <w:rPr>
                <w:b/>
                <w:iCs/>
                <w:color w:val="000000"/>
                <w:sz w:val="24"/>
                <w:szCs w:val="24"/>
              </w:rPr>
              <w:t>Арендатор:</w:t>
            </w:r>
          </w:p>
        </w:tc>
      </w:tr>
      <w:tr w:rsidR="005F21BF" w:rsidRPr="005F21BF" w14:paraId="255AAE0E"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1D48B1FC" w14:textId="77777777" w:rsidR="005F21BF" w:rsidRPr="005F21BF" w:rsidRDefault="005F21BF" w:rsidP="005F21BF">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08E0C513" w14:textId="77777777" w:rsidR="005F21BF" w:rsidRPr="005F21BF" w:rsidRDefault="005F21BF" w:rsidP="005F21BF">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31F52A0B" w14:textId="77777777" w:rsidR="005F21BF" w:rsidRPr="005F21BF" w:rsidRDefault="005F21BF" w:rsidP="005F21BF">
            <w:pPr>
              <w:keepNext/>
              <w:keepLines/>
              <w:spacing w:before="200"/>
              <w:jc w:val="center"/>
              <w:outlineLvl w:val="3"/>
              <w:rPr>
                <w:b/>
                <w:bCs/>
                <w:i/>
                <w:iCs/>
                <w:color w:val="4F81BD"/>
                <w:sz w:val="24"/>
                <w:szCs w:val="24"/>
                <w:lang w:eastAsia="en-US"/>
              </w:rPr>
            </w:pPr>
          </w:p>
        </w:tc>
      </w:tr>
      <w:tr w:rsidR="005F21BF" w:rsidRPr="005F21BF" w14:paraId="18F167DD"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22D4228F" w14:textId="77777777" w:rsidR="005F21BF" w:rsidRPr="005F21BF" w:rsidRDefault="005F21BF" w:rsidP="005F21BF">
            <w:pPr>
              <w:jc w:val="center"/>
            </w:pPr>
            <w:r w:rsidRPr="005F21BF">
              <w:t>(подпись)</w:t>
            </w:r>
          </w:p>
          <w:p w14:paraId="3F3E88C3" w14:textId="77777777" w:rsidR="005F21BF" w:rsidRPr="005F21BF" w:rsidRDefault="005F21BF" w:rsidP="005F21BF">
            <w:pPr>
              <w:jc w:val="center"/>
              <w:rPr>
                <w:sz w:val="24"/>
                <w:szCs w:val="24"/>
              </w:rPr>
            </w:pPr>
          </w:p>
          <w:p w14:paraId="5D117F3F" w14:textId="77777777" w:rsidR="005F21BF" w:rsidRPr="005F21BF" w:rsidRDefault="005F21BF" w:rsidP="005F21BF">
            <w:pPr>
              <w:jc w:val="center"/>
              <w:rPr>
                <w:sz w:val="24"/>
                <w:szCs w:val="24"/>
              </w:rPr>
            </w:pPr>
            <w:r w:rsidRPr="005F21BF">
              <w:rPr>
                <w:sz w:val="24"/>
                <w:szCs w:val="24"/>
              </w:rPr>
              <w:t>Онуфриенко Ольга Николаевна</w:t>
            </w:r>
          </w:p>
          <w:p w14:paraId="034B8EFF" w14:textId="77777777" w:rsidR="005F21BF" w:rsidRPr="005F21BF" w:rsidRDefault="005F21BF" w:rsidP="005F21BF">
            <w:pPr>
              <w:jc w:val="center"/>
              <w:rPr>
                <w:sz w:val="24"/>
                <w:szCs w:val="24"/>
              </w:rPr>
            </w:pPr>
            <w:r w:rsidRPr="005F21BF">
              <w:rPr>
                <w:sz w:val="24"/>
                <w:szCs w:val="24"/>
              </w:rPr>
              <w:t>М.П.</w:t>
            </w:r>
          </w:p>
          <w:p w14:paraId="04B990D3" w14:textId="77777777" w:rsidR="005F21BF" w:rsidRPr="005F21BF" w:rsidRDefault="005F21BF" w:rsidP="005F21BF">
            <w:pPr>
              <w:jc w:val="center"/>
              <w:rPr>
                <w:sz w:val="24"/>
                <w:szCs w:val="24"/>
                <w:lang w:eastAsia="en-US"/>
              </w:rPr>
            </w:pPr>
            <w:r w:rsidRPr="005F21BF">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5DF5AD5E" w14:textId="77777777" w:rsidR="005F21BF" w:rsidRPr="005F21BF" w:rsidRDefault="005F21BF" w:rsidP="005F21BF">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3508E141" w14:textId="77777777" w:rsidR="005F21BF" w:rsidRPr="005F21BF" w:rsidRDefault="005F21BF" w:rsidP="005F21BF">
            <w:pPr>
              <w:jc w:val="center"/>
              <w:rPr>
                <w:lang w:eastAsia="en-US"/>
              </w:rPr>
            </w:pPr>
            <w:r w:rsidRPr="005F21BF">
              <w:rPr>
                <w:lang w:eastAsia="en-US"/>
              </w:rPr>
              <w:t>(</w:t>
            </w:r>
            <w:r w:rsidRPr="005F21BF">
              <w:t>подпись</w:t>
            </w:r>
            <w:r w:rsidRPr="005F21BF">
              <w:rPr>
                <w:lang w:eastAsia="en-US"/>
              </w:rPr>
              <w:t>)</w:t>
            </w:r>
          </w:p>
          <w:p w14:paraId="30B65DAB" w14:textId="77777777" w:rsidR="005F21BF" w:rsidRPr="005F21BF" w:rsidRDefault="005F21BF" w:rsidP="005F21BF">
            <w:pPr>
              <w:jc w:val="center"/>
              <w:rPr>
                <w:color w:val="000000"/>
                <w:sz w:val="24"/>
                <w:szCs w:val="24"/>
                <w:lang w:eastAsia="en-US"/>
              </w:rPr>
            </w:pPr>
          </w:p>
          <w:p w14:paraId="5F3447E7" w14:textId="77777777" w:rsidR="005F21BF" w:rsidRPr="005F21BF" w:rsidRDefault="005F21BF" w:rsidP="005F21BF">
            <w:pPr>
              <w:jc w:val="center"/>
              <w:rPr>
                <w:sz w:val="24"/>
                <w:szCs w:val="24"/>
                <w:lang w:eastAsia="en-US"/>
              </w:rPr>
            </w:pPr>
            <w:r w:rsidRPr="005F21BF">
              <w:rPr>
                <w:sz w:val="24"/>
                <w:szCs w:val="24"/>
                <w:lang w:eastAsia="en-US"/>
              </w:rPr>
              <w:t>__________________________________________________</w:t>
            </w:r>
          </w:p>
          <w:p w14:paraId="73B76080" w14:textId="77777777" w:rsidR="005F21BF" w:rsidRPr="005F21BF" w:rsidRDefault="005F21BF" w:rsidP="005F21BF">
            <w:pPr>
              <w:jc w:val="center"/>
              <w:rPr>
                <w:sz w:val="24"/>
                <w:szCs w:val="24"/>
                <w:u w:val="single"/>
                <w:lang w:eastAsia="en-US"/>
              </w:rPr>
            </w:pPr>
          </w:p>
          <w:p w14:paraId="5CFE0ACE" w14:textId="77777777" w:rsidR="005F21BF" w:rsidRPr="005F21BF" w:rsidRDefault="005F21BF" w:rsidP="005F21BF">
            <w:pPr>
              <w:jc w:val="center"/>
              <w:rPr>
                <w:sz w:val="24"/>
                <w:szCs w:val="24"/>
                <w:lang w:eastAsia="en-US"/>
              </w:rPr>
            </w:pPr>
            <w:r w:rsidRPr="005F21BF">
              <w:rPr>
                <w:sz w:val="24"/>
                <w:szCs w:val="24"/>
                <w:u w:val="single"/>
                <w:lang w:eastAsia="en-US"/>
              </w:rPr>
              <w:t xml:space="preserve">                         2021</w:t>
            </w:r>
          </w:p>
        </w:tc>
      </w:tr>
    </w:tbl>
    <w:p w14:paraId="002A59C3" w14:textId="77777777" w:rsidR="005F21BF" w:rsidRPr="005F21BF" w:rsidRDefault="005F21BF" w:rsidP="005F21BF">
      <w:pPr>
        <w:jc w:val="right"/>
        <w:rPr>
          <w:rFonts w:eastAsia="Calibri"/>
          <w:sz w:val="24"/>
          <w:szCs w:val="24"/>
          <w:lang w:eastAsia="en-US"/>
        </w:rPr>
      </w:pPr>
    </w:p>
    <w:p w14:paraId="73C24476" w14:textId="77777777" w:rsidR="005F21BF" w:rsidRPr="005F21BF" w:rsidRDefault="005F21BF" w:rsidP="005F21BF">
      <w:pPr>
        <w:rPr>
          <w:rFonts w:eastAsia="Calibri"/>
          <w:sz w:val="24"/>
          <w:szCs w:val="24"/>
          <w:lang w:eastAsia="en-US"/>
        </w:rPr>
      </w:pPr>
      <w:r w:rsidRPr="005F21BF">
        <w:rPr>
          <w:rFonts w:eastAsia="Calibri"/>
          <w:sz w:val="24"/>
          <w:szCs w:val="24"/>
          <w:lang w:eastAsia="en-US"/>
        </w:rPr>
        <w:br w:type="page"/>
      </w:r>
    </w:p>
    <w:p w14:paraId="7EC94CAA" w14:textId="77777777" w:rsidR="005F21BF" w:rsidRPr="005F21BF" w:rsidRDefault="005F21BF" w:rsidP="005F21BF">
      <w:pPr>
        <w:jc w:val="right"/>
        <w:rPr>
          <w:rFonts w:eastAsia="Calibri"/>
          <w:lang w:eastAsia="en-US"/>
        </w:rPr>
      </w:pPr>
      <w:r w:rsidRPr="005F21BF">
        <w:rPr>
          <w:rFonts w:eastAsia="Calibri"/>
          <w:lang w:eastAsia="en-US"/>
        </w:rPr>
        <w:lastRenderedPageBreak/>
        <w:t>Приложение № 2</w:t>
      </w:r>
    </w:p>
    <w:p w14:paraId="0B8F1045" w14:textId="77777777" w:rsidR="005F21BF" w:rsidRPr="005F21BF" w:rsidRDefault="005F21BF" w:rsidP="005F21BF">
      <w:pPr>
        <w:jc w:val="right"/>
        <w:rPr>
          <w:rFonts w:eastAsia="Calibri"/>
          <w:lang w:eastAsia="en-US"/>
        </w:rPr>
      </w:pPr>
      <w:r w:rsidRPr="005F21BF">
        <w:rPr>
          <w:rFonts w:eastAsia="Calibri"/>
          <w:lang w:eastAsia="en-US"/>
        </w:rPr>
        <w:t xml:space="preserve"> к договору аренды земельного участка</w:t>
      </w:r>
    </w:p>
    <w:p w14:paraId="0A6FD9F2" w14:textId="77777777" w:rsidR="005F21BF" w:rsidRPr="005F21BF" w:rsidRDefault="005F21BF" w:rsidP="005F21BF">
      <w:pPr>
        <w:widowControl w:val="0"/>
        <w:spacing w:line="264" w:lineRule="auto"/>
        <w:jc w:val="right"/>
        <w:rPr>
          <w:u w:val="single"/>
        </w:rPr>
      </w:pPr>
      <w:r w:rsidRPr="005F21BF">
        <w:rPr>
          <w:rFonts w:eastAsia="Calibri"/>
          <w:u w:val="single"/>
          <w:lang w:eastAsia="en-US"/>
        </w:rPr>
        <w:t xml:space="preserve">от </w:t>
      </w:r>
      <w:r w:rsidRPr="005F21BF">
        <w:rPr>
          <w:u w:val="single"/>
        </w:rPr>
        <w:t>«   »              2021</w:t>
      </w:r>
    </w:p>
    <w:p w14:paraId="0008D935" w14:textId="77777777" w:rsidR="005F21BF" w:rsidRPr="005F21BF" w:rsidRDefault="005F21BF" w:rsidP="005F21BF">
      <w:pPr>
        <w:widowControl w:val="0"/>
        <w:spacing w:line="264" w:lineRule="auto"/>
        <w:jc w:val="right"/>
        <w:rPr>
          <w:color w:val="000000"/>
          <w:lang w:bidi="ru-RU"/>
        </w:rPr>
      </w:pPr>
      <w:r w:rsidRPr="005F21BF">
        <w:t xml:space="preserve"> № ____</w:t>
      </w:r>
    </w:p>
    <w:p w14:paraId="6E8173E2" w14:textId="77777777" w:rsidR="005F21BF" w:rsidRPr="005F21BF" w:rsidRDefault="005F21BF" w:rsidP="005F21BF">
      <w:pPr>
        <w:widowControl w:val="0"/>
        <w:spacing w:line="264" w:lineRule="auto"/>
        <w:jc w:val="center"/>
        <w:rPr>
          <w:color w:val="000000"/>
          <w:sz w:val="24"/>
          <w:szCs w:val="24"/>
          <w:lang w:bidi="ru-RU"/>
        </w:rPr>
      </w:pPr>
    </w:p>
    <w:p w14:paraId="774796B1" w14:textId="77777777" w:rsidR="005F21BF" w:rsidRPr="005F21BF" w:rsidRDefault="005F21BF" w:rsidP="005F21BF">
      <w:pPr>
        <w:widowControl w:val="0"/>
        <w:spacing w:line="264" w:lineRule="auto"/>
        <w:jc w:val="center"/>
        <w:rPr>
          <w:color w:val="000000"/>
          <w:sz w:val="24"/>
          <w:szCs w:val="24"/>
          <w:lang w:bidi="ru-RU"/>
        </w:rPr>
      </w:pPr>
      <w:r w:rsidRPr="005F21BF">
        <w:rPr>
          <w:color w:val="000000"/>
          <w:sz w:val="24"/>
          <w:szCs w:val="24"/>
          <w:lang w:bidi="ru-RU"/>
        </w:rPr>
        <w:t>РАСЧЕТ АРЕНДНОЙ ПЛАТЫ</w:t>
      </w:r>
    </w:p>
    <w:p w14:paraId="106CFA04" w14:textId="77777777" w:rsidR="005F21BF" w:rsidRPr="005F21BF" w:rsidRDefault="005F21BF" w:rsidP="005F21BF">
      <w:pPr>
        <w:widowControl w:val="0"/>
        <w:spacing w:line="264" w:lineRule="auto"/>
        <w:jc w:val="center"/>
        <w:rPr>
          <w:color w:val="000000"/>
          <w:sz w:val="24"/>
          <w:szCs w:val="24"/>
          <w:lang w:bidi="ru-RU"/>
        </w:rPr>
      </w:pPr>
      <w:r w:rsidRPr="005F21BF">
        <w:rPr>
          <w:color w:val="000000"/>
          <w:sz w:val="24"/>
          <w:szCs w:val="24"/>
          <w:lang w:bidi="ru-RU"/>
        </w:rPr>
        <w:t>ЗА ПОЛЬЗОВАНИЕ ЗЕМЕЛЬНЫМ УЧАСТКОМ</w:t>
      </w:r>
    </w:p>
    <w:p w14:paraId="3FC02CB7" w14:textId="77777777" w:rsidR="005F21BF" w:rsidRPr="005F21BF" w:rsidRDefault="005F21BF" w:rsidP="005F21BF">
      <w:pPr>
        <w:jc w:val="center"/>
        <w:rPr>
          <w:color w:val="000000"/>
          <w:sz w:val="24"/>
          <w:szCs w:val="24"/>
          <w:lang w:bidi="ru-RU"/>
        </w:rPr>
      </w:pPr>
      <w:r w:rsidRPr="005F21BF">
        <w:rPr>
          <w:color w:val="000000"/>
          <w:sz w:val="24"/>
          <w:szCs w:val="24"/>
          <w:lang w:bidi="ru-RU"/>
        </w:rPr>
        <w:t xml:space="preserve">С КАДАСТРОВЫМ НОМЕРОМ </w:t>
      </w:r>
      <w:r w:rsidRPr="005F21BF">
        <w:rPr>
          <w:bCs/>
          <w:sz w:val="24"/>
          <w:szCs w:val="24"/>
        </w:rPr>
        <w:t>51:01:2104002:158</w:t>
      </w:r>
    </w:p>
    <w:p w14:paraId="4A804A56" w14:textId="77777777" w:rsidR="005F21BF" w:rsidRPr="005F21BF" w:rsidRDefault="005F21BF" w:rsidP="005F21BF">
      <w:pPr>
        <w:jc w:val="center"/>
        <w:rPr>
          <w:sz w:val="24"/>
          <w:szCs w:val="24"/>
        </w:rPr>
      </w:pPr>
    </w:p>
    <w:p w14:paraId="36B0A7A0" w14:textId="77777777" w:rsidR="005F21BF" w:rsidRPr="005F21BF" w:rsidRDefault="005F21BF" w:rsidP="005F21BF">
      <w:pPr>
        <w:contextualSpacing/>
        <w:mirrorIndents/>
        <w:jc w:val="both"/>
        <w:rPr>
          <w:sz w:val="24"/>
          <w:szCs w:val="24"/>
        </w:rPr>
      </w:pPr>
      <w:r w:rsidRPr="005F21BF">
        <w:rPr>
          <w:sz w:val="24"/>
          <w:szCs w:val="24"/>
        </w:rPr>
        <w:t>Арендодатель: Министерство имущественных отношений Мурманской области</w:t>
      </w:r>
      <w:r w:rsidRPr="005F21BF">
        <w:rPr>
          <w:sz w:val="24"/>
          <w:szCs w:val="24"/>
        </w:rPr>
        <w:tab/>
      </w:r>
    </w:p>
    <w:p w14:paraId="321B6B8F" w14:textId="77777777" w:rsidR="005F21BF" w:rsidRPr="005F21BF" w:rsidRDefault="005F21BF" w:rsidP="005F21BF">
      <w:pPr>
        <w:contextualSpacing/>
        <w:mirrorIndents/>
        <w:jc w:val="both"/>
        <w:rPr>
          <w:sz w:val="24"/>
          <w:szCs w:val="24"/>
        </w:rPr>
      </w:pPr>
      <w:r w:rsidRPr="005F21BF">
        <w:rPr>
          <w:sz w:val="24"/>
          <w:szCs w:val="24"/>
        </w:rPr>
        <w:t>Юридический адрес:</w:t>
      </w:r>
      <w:r w:rsidRPr="005F21BF">
        <w:rPr>
          <w:bCs/>
          <w:sz w:val="24"/>
          <w:szCs w:val="24"/>
        </w:rPr>
        <w:t xml:space="preserve"> г. Мурманск, пр. Ленина, 75</w:t>
      </w:r>
    </w:p>
    <w:p w14:paraId="60FA1CE5" w14:textId="77777777" w:rsidR="005F21BF" w:rsidRPr="005F21BF" w:rsidRDefault="005F21BF" w:rsidP="005F21BF">
      <w:pPr>
        <w:rPr>
          <w:sz w:val="24"/>
          <w:szCs w:val="24"/>
        </w:rPr>
      </w:pPr>
      <w:r w:rsidRPr="005F21BF">
        <w:rPr>
          <w:sz w:val="24"/>
          <w:szCs w:val="24"/>
        </w:rPr>
        <w:t xml:space="preserve">Арендатор: </w:t>
      </w:r>
      <w:r w:rsidRPr="005F21BF">
        <w:rPr>
          <w:color w:val="000000"/>
          <w:sz w:val="24"/>
          <w:szCs w:val="24"/>
        </w:rPr>
        <w:t>______________________________</w:t>
      </w:r>
    </w:p>
    <w:p w14:paraId="7633761F" w14:textId="77777777" w:rsidR="005F21BF" w:rsidRPr="005F21BF" w:rsidRDefault="005F21BF" w:rsidP="005F21BF">
      <w:pPr>
        <w:jc w:val="both"/>
        <w:rPr>
          <w:sz w:val="24"/>
          <w:szCs w:val="24"/>
        </w:rPr>
      </w:pPr>
      <w:r w:rsidRPr="005F21BF">
        <w:rPr>
          <w:sz w:val="24"/>
          <w:szCs w:val="24"/>
        </w:rPr>
        <w:t>Информация о земельном участке:</w:t>
      </w:r>
    </w:p>
    <w:p w14:paraId="2F4789E9" w14:textId="77777777" w:rsidR="005F21BF" w:rsidRPr="005F21BF" w:rsidRDefault="005F21BF" w:rsidP="005F21BF">
      <w:pPr>
        <w:autoSpaceDE w:val="0"/>
        <w:autoSpaceDN w:val="0"/>
        <w:adjustRightInd w:val="0"/>
        <w:rPr>
          <w:b/>
          <w:sz w:val="24"/>
          <w:szCs w:val="24"/>
        </w:rPr>
      </w:pPr>
      <w:r w:rsidRPr="005F21BF">
        <w:rPr>
          <w:rFonts w:eastAsia="TimesNewRomanPSMT"/>
          <w:sz w:val="24"/>
          <w:szCs w:val="24"/>
        </w:rPr>
        <w:t>Местоположение:</w:t>
      </w:r>
      <w:r w:rsidRPr="005F21BF">
        <w:rPr>
          <w:rFonts w:eastAsia="Calibri"/>
          <w:sz w:val="24"/>
          <w:szCs w:val="24"/>
          <w:lang w:eastAsia="en-US"/>
        </w:rPr>
        <w:t xml:space="preserve"> Мурманская область, Кольский муниципальный район, сельское поселение Ура-Губа, село Ура-Губа.</w:t>
      </w:r>
    </w:p>
    <w:p w14:paraId="668272DA" w14:textId="77777777" w:rsidR="005F21BF" w:rsidRPr="005F21BF" w:rsidRDefault="005F21BF" w:rsidP="005F21BF">
      <w:pPr>
        <w:autoSpaceDE w:val="0"/>
        <w:autoSpaceDN w:val="0"/>
        <w:adjustRightInd w:val="0"/>
        <w:rPr>
          <w:rFonts w:eastAsia="TimesNewRomanPSMT"/>
          <w:sz w:val="24"/>
          <w:szCs w:val="24"/>
        </w:rPr>
      </w:pPr>
      <w:r w:rsidRPr="005F21BF">
        <w:rPr>
          <w:sz w:val="24"/>
          <w:szCs w:val="24"/>
        </w:rPr>
        <w:t>Категория земель: земли населённых пунктов.</w:t>
      </w:r>
    </w:p>
    <w:p w14:paraId="357D12C7" w14:textId="77777777" w:rsidR="005F21BF" w:rsidRPr="005F21BF" w:rsidRDefault="005F21BF" w:rsidP="005F21BF">
      <w:pPr>
        <w:jc w:val="both"/>
        <w:rPr>
          <w:sz w:val="24"/>
          <w:szCs w:val="24"/>
        </w:rPr>
      </w:pPr>
      <w:r w:rsidRPr="005F21BF">
        <w:rPr>
          <w:sz w:val="24"/>
          <w:szCs w:val="24"/>
        </w:rPr>
        <w:t xml:space="preserve">Кадастровый номер земельного участка: </w:t>
      </w:r>
      <w:r w:rsidRPr="005F21BF">
        <w:rPr>
          <w:bCs/>
          <w:sz w:val="24"/>
          <w:szCs w:val="24"/>
        </w:rPr>
        <w:t>51:01:2104002:158</w:t>
      </w:r>
    </w:p>
    <w:p w14:paraId="1A462041" w14:textId="77777777" w:rsidR="005F21BF" w:rsidRPr="005F21BF" w:rsidRDefault="005F21BF" w:rsidP="005F21BF">
      <w:pPr>
        <w:jc w:val="both"/>
        <w:rPr>
          <w:sz w:val="24"/>
          <w:szCs w:val="24"/>
        </w:rPr>
      </w:pPr>
      <w:r w:rsidRPr="005F21BF">
        <w:rPr>
          <w:sz w:val="24"/>
          <w:szCs w:val="24"/>
        </w:rPr>
        <w:t xml:space="preserve">Кадастровая стоимость земельного участка: </w:t>
      </w:r>
      <w:r w:rsidRPr="005F21BF">
        <w:rPr>
          <w:rFonts w:eastAsia="TimesNewRomanPSMT"/>
          <w:sz w:val="24"/>
          <w:szCs w:val="24"/>
        </w:rPr>
        <w:t>396 034</w:t>
      </w:r>
      <w:r w:rsidRPr="005F21BF">
        <w:rPr>
          <w:sz w:val="24"/>
          <w:szCs w:val="24"/>
        </w:rPr>
        <w:t xml:space="preserve"> руб.</w:t>
      </w:r>
    </w:p>
    <w:p w14:paraId="0F502DCA" w14:textId="77777777" w:rsidR="005F21BF" w:rsidRPr="005F21BF" w:rsidRDefault="005F21BF" w:rsidP="005F21BF">
      <w:pPr>
        <w:jc w:val="both"/>
        <w:rPr>
          <w:sz w:val="24"/>
          <w:szCs w:val="24"/>
        </w:rPr>
      </w:pPr>
      <w:r w:rsidRPr="005F21BF">
        <w:rPr>
          <w:sz w:val="24"/>
          <w:szCs w:val="24"/>
        </w:rPr>
        <w:t>Разрешенное использование земельного участка: индивидуальное жилищное строительство.</w:t>
      </w:r>
    </w:p>
    <w:p w14:paraId="11F95F80" w14:textId="77777777" w:rsidR="005F21BF" w:rsidRPr="005F21BF" w:rsidRDefault="005F21BF" w:rsidP="005F21BF">
      <w:pPr>
        <w:jc w:val="both"/>
        <w:rPr>
          <w:sz w:val="24"/>
          <w:szCs w:val="24"/>
        </w:rPr>
      </w:pPr>
      <w:r w:rsidRPr="005F21BF">
        <w:rPr>
          <w:sz w:val="24"/>
          <w:szCs w:val="24"/>
        </w:rPr>
        <w:t>Арендуемая площадь земельного участка: 1575 кв.м.</w:t>
      </w:r>
    </w:p>
    <w:p w14:paraId="26D15F0F" w14:textId="77777777" w:rsidR="005F21BF" w:rsidRPr="005F21BF" w:rsidRDefault="005F21BF" w:rsidP="005F21BF">
      <w:pPr>
        <w:jc w:val="both"/>
        <w:rPr>
          <w:sz w:val="24"/>
          <w:szCs w:val="24"/>
        </w:rPr>
      </w:pPr>
    </w:p>
    <w:p w14:paraId="493886B5" w14:textId="77777777" w:rsidR="005F21BF" w:rsidRPr="005F21BF" w:rsidRDefault="005F21BF" w:rsidP="005F21BF">
      <w:pPr>
        <w:ind w:firstLine="720"/>
        <w:jc w:val="both"/>
        <w:rPr>
          <w:sz w:val="24"/>
          <w:szCs w:val="24"/>
        </w:rPr>
      </w:pPr>
      <w:r w:rsidRPr="005F21BF">
        <w:rPr>
          <w:spacing w:val="-7"/>
          <w:sz w:val="24"/>
          <w:szCs w:val="24"/>
        </w:rPr>
        <w:t xml:space="preserve">Годовая арендная плата за пользование Участком определена в размере, </w:t>
      </w:r>
      <w:r w:rsidRPr="005F21BF">
        <w:rPr>
          <w:sz w:val="24"/>
          <w:szCs w:val="24"/>
        </w:rPr>
        <w:t xml:space="preserve">равной итоговой цене предмета аукциона и составляет </w:t>
      </w:r>
      <w:r w:rsidRPr="005F21BF">
        <w:rPr>
          <w:color w:val="000000"/>
          <w:sz w:val="24"/>
          <w:szCs w:val="24"/>
          <w:lang w:bidi="ru-RU"/>
        </w:rPr>
        <w:t xml:space="preserve">_______ </w:t>
      </w:r>
      <w:r w:rsidRPr="005F21BF">
        <w:rPr>
          <w:sz w:val="24"/>
          <w:szCs w:val="24"/>
        </w:rPr>
        <w:t>(___________________) рублей ____ копеек.</w:t>
      </w:r>
    </w:p>
    <w:p w14:paraId="1894B9CE" w14:textId="77777777" w:rsidR="005F21BF" w:rsidRPr="005F21BF" w:rsidRDefault="005F21BF" w:rsidP="005F21BF">
      <w:pPr>
        <w:jc w:val="both"/>
        <w:rPr>
          <w:sz w:val="24"/>
          <w:szCs w:val="24"/>
          <w:highlight w:val="yellow"/>
        </w:rPr>
      </w:pPr>
      <w:r w:rsidRPr="005F21BF">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1CA8C478" w14:textId="77777777" w:rsidR="005F21BF" w:rsidRPr="005F21BF" w:rsidRDefault="005F21BF" w:rsidP="005F21BF">
      <w:pPr>
        <w:jc w:val="both"/>
        <w:rPr>
          <w:sz w:val="24"/>
          <w:szCs w:val="24"/>
        </w:rPr>
      </w:pPr>
    </w:p>
    <w:p w14:paraId="1185DEA7" w14:textId="77777777" w:rsidR="005F21BF" w:rsidRPr="005F21BF" w:rsidRDefault="005F21BF" w:rsidP="005F21BF">
      <w:pPr>
        <w:jc w:val="both"/>
        <w:rPr>
          <w:sz w:val="24"/>
          <w:szCs w:val="24"/>
        </w:rPr>
      </w:pPr>
    </w:p>
    <w:p w14:paraId="57BB62D7" w14:textId="77777777" w:rsidR="005F21BF" w:rsidRPr="005F21BF" w:rsidRDefault="005F21BF" w:rsidP="005F21BF">
      <w:pPr>
        <w:widowControl w:val="0"/>
        <w:ind w:left="1704"/>
        <w:rPr>
          <w:color w:val="000000"/>
          <w:sz w:val="24"/>
          <w:szCs w:val="24"/>
          <w:lang w:bidi="ru-RU"/>
        </w:rPr>
      </w:pPr>
      <w:r w:rsidRPr="005F21BF">
        <w:rPr>
          <w:color w:val="000000"/>
          <w:sz w:val="24"/>
          <w:szCs w:val="24"/>
          <w:lang w:bidi="ru-RU"/>
        </w:rPr>
        <w:t>Реквизиты для перечисления платежей по арендной плате:</w:t>
      </w:r>
    </w:p>
    <w:p w14:paraId="4ACBB875"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Банк получателя: ОТДЕЛЕНИЕ МУРМАНСК// УФК по Мурманской области г. Мурманск</w:t>
      </w:r>
    </w:p>
    <w:p w14:paraId="04703EFE"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БИК 014705901</w:t>
      </w:r>
    </w:p>
    <w:p w14:paraId="612D4B9F"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Счет 40102810745370000041</w:t>
      </w:r>
    </w:p>
    <w:p w14:paraId="21BAF931"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1CF68BE5"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ИНН 5105031608 КПП 510501001</w:t>
      </w:r>
    </w:p>
    <w:p w14:paraId="3961816C"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Счет получателя  03100643000000014900</w:t>
      </w:r>
    </w:p>
    <w:p w14:paraId="6CAECCAC"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47 605 158  (Кильдинстрой)</w:t>
      </w:r>
    </w:p>
    <w:p w14:paraId="08EEC46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47 605 161  (Молочный)</w:t>
      </w:r>
    </w:p>
    <w:p w14:paraId="4AF1FFEE"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47 605 173 (Туманный)</w:t>
      </w:r>
    </w:p>
    <w:p w14:paraId="40F43D1B"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47 605 101 (Кола)</w:t>
      </w:r>
    </w:p>
    <w:p w14:paraId="74D90102"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ОКТМО: 47 605 163 051 (Мурмаши)</w:t>
      </w:r>
    </w:p>
    <w:p w14:paraId="44089F84"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 xml:space="preserve">Код бюджетной классификации: 009 1 11 05013 13 0000 120 (для городских поселений) </w:t>
      </w:r>
    </w:p>
    <w:p w14:paraId="19DC531D" w14:textId="77777777" w:rsidR="005F21BF" w:rsidRPr="005F21BF" w:rsidRDefault="005F21BF" w:rsidP="005F21BF">
      <w:pPr>
        <w:widowControl w:val="0"/>
        <w:ind w:firstLine="709"/>
        <w:jc w:val="both"/>
        <w:rPr>
          <w:color w:val="000000"/>
          <w:sz w:val="24"/>
          <w:szCs w:val="24"/>
          <w:lang w:bidi="ru-RU"/>
        </w:rPr>
      </w:pPr>
      <w:r w:rsidRPr="005F21BF">
        <w:rPr>
          <w:color w:val="000000"/>
          <w:sz w:val="24"/>
          <w:szCs w:val="24"/>
          <w:lang w:bidi="ru-RU"/>
        </w:rPr>
        <w:t>наименование платежа: арендная плата по договору аренды з/у №___ от ________.</w:t>
      </w:r>
    </w:p>
    <w:p w14:paraId="346D2FF1" w14:textId="77777777" w:rsidR="005F21BF" w:rsidRPr="005F21BF" w:rsidRDefault="005F21BF" w:rsidP="005F21BF">
      <w:pPr>
        <w:rPr>
          <w:color w:val="000000"/>
          <w:sz w:val="24"/>
          <w:szCs w:val="24"/>
          <w:lang w:bidi="ru-RU"/>
        </w:rPr>
      </w:pPr>
      <w:r w:rsidRPr="005F21BF">
        <w:rPr>
          <w:color w:val="000000"/>
          <w:sz w:val="24"/>
          <w:szCs w:val="24"/>
          <w:lang w:bidi="ru-RU"/>
        </w:rPr>
        <w:br w:type="page"/>
      </w:r>
    </w:p>
    <w:p w14:paraId="5BD4F110" w14:textId="77777777" w:rsidR="005F21BF" w:rsidRPr="005F21BF" w:rsidRDefault="005F21BF" w:rsidP="005F21BF">
      <w:pPr>
        <w:jc w:val="right"/>
        <w:rPr>
          <w:rFonts w:eastAsia="Calibri"/>
          <w:lang w:eastAsia="en-US"/>
        </w:rPr>
      </w:pPr>
      <w:r w:rsidRPr="005F21BF">
        <w:rPr>
          <w:rFonts w:eastAsia="Calibri"/>
          <w:lang w:eastAsia="en-US"/>
        </w:rPr>
        <w:lastRenderedPageBreak/>
        <w:t>Приложение № 3</w:t>
      </w:r>
    </w:p>
    <w:p w14:paraId="1330DBB7" w14:textId="77777777" w:rsidR="005F21BF" w:rsidRPr="005F21BF" w:rsidRDefault="005F21BF" w:rsidP="005F21BF">
      <w:pPr>
        <w:jc w:val="right"/>
        <w:rPr>
          <w:rFonts w:eastAsia="Calibri"/>
          <w:lang w:eastAsia="en-US"/>
        </w:rPr>
      </w:pPr>
      <w:r w:rsidRPr="005F21BF">
        <w:rPr>
          <w:rFonts w:eastAsia="Calibri"/>
          <w:lang w:eastAsia="en-US"/>
        </w:rPr>
        <w:t xml:space="preserve"> к договору аренды земельного участка</w:t>
      </w:r>
    </w:p>
    <w:p w14:paraId="5469BA58" w14:textId="77777777" w:rsidR="005F21BF" w:rsidRPr="005F21BF" w:rsidRDefault="005F21BF" w:rsidP="005F21BF">
      <w:pPr>
        <w:widowControl w:val="0"/>
        <w:spacing w:line="264" w:lineRule="auto"/>
        <w:jc w:val="right"/>
        <w:rPr>
          <w:u w:val="single"/>
        </w:rPr>
      </w:pPr>
      <w:r w:rsidRPr="005F21BF">
        <w:rPr>
          <w:rFonts w:eastAsia="Calibri"/>
          <w:u w:val="single"/>
          <w:lang w:eastAsia="en-US"/>
        </w:rPr>
        <w:t xml:space="preserve">от </w:t>
      </w:r>
      <w:r w:rsidRPr="005F21BF">
        <w:rPr>
          <w:u w:val="single"/>
        </w:rPr>
        <w:t>«   »            2021</w:t>
      </w:r>
    </w:p>
    <w:p w14:paraId="771EAB04" w14:textId="77777777" w:rsidR="005F21BF" w:rsidRPr="005F21BF" w:rsidRDefault="005F21BF" w:rsidP="005F21BF">
      <w:pPr>
        <w:widowControl w:val="0"/>
        <w:spacing w:line="264" w:lineRule="auto"/>
        <w:jc w:val="right"/>
        <w:rPr>
          <w:color w:val="000000"/>
          <w:lang w:bidi="ru-RU"/>
        </w:rPr>
      </w:pPr>
      <w:r w:rsidRPr="005F21BF">
        <w:t xml:space="preserve"> № _____</w:t>
      </w:r>
    </w:p>
    <w:p w14:paraId="6E93AB9E" w14:textId="77777777" w:rsidR="005F21BF" w:rsidRPr="005F21BF" w:rsidRDefault="005F21BF" w:rsidP="005F21BF">
      <w:pPr>
        <w:ind w:right="-87"/>
        <w:jc w:val="center"/>
        <w:rPr>
          <w:b/>
          <w:sz w:val="26"/>
          <w:szCs w:val="26"/>
        </w:rPr>
      </w:pPr>
    </w:p>
    <w:p w14:paraId="322BAD48" w14:textId="77777777" w:rsidR="005F21BF" w:rsidRPr="005F21BF" w:rsidRDefault="005F21BF" w:rsidP="005F21BF">
      <w:pPr>
        <w:ind w:right="-87"/>
        <w:jc w:val="center"/>
        <w:rPr>
          <w:b/>
          <w:sz w:val="26"/>
          <w:szCs w:val="26"/>
        </w:rPr>
      </w:pPr>
    </w:p>
    <w:p w14:paraId="50A377C0" w14:textId="77777777" w:rsidR="005F21BF" w:rsidRPr="005F21BF" w:rsidRDefault="005F21BF" w:rsidP="005F21BF">
      <w:pPr>
        <w:ind w:right="-87"/>
        <w:jc w:val="center"/>
        <w:rPr>
          <w:b/>
          <w:sz w:val="24"/>
          <w:szCs w:val="24"/>
        </w:rPr>
      </w:pPr>
      <w:r w:rsidRPr="005F21BF">
        <w:rPr>
          <w:b/>
          <w:sz w:val="24"/>
          <w:szCs w:val="24"/>
        </w:rPr>
        <w:t>АКТ</w:t>
      </w:r>
    </w:p>
    <w:p w14:paraId="2A35DD5D" w14:textId="77777777" w:rsidR="005F21BF" w:rsidRPr="005F21BF" w:rsidRDefault="005F21BF" w:rsidP="005F21BF">
      <w:pPr>
        <w:ind w:right="-87"/>
        <w:jc w:val="center"/>
        <w:rPr>
          <w:b/>
          <w:sz w:val="24"/>
          <w:szCs w:val="24"/>
        </w:rPr>
      </w:pPr>
      <w:r w:rsidRPr="005F21BF">
        <w:rPr>
          <w:b/>
          <w:sz w:val="24"/>
          <w:szCs w:val="24"/>
        </w:rPr>
        <w:t>приема-передачи земельного участка</w:t>
      </w:r>
    </w:p>
    <w:p w14:paraId="6F79FFBD" w14:textId="77777777" w:rsidR="005F21BF" w:rsidRPr="005F21BF" w:rsidRDefault="005F21BF" w:rsidP="005F21BF">
      <w:pPr>
        <w:ind w:right="-87"/>
        <w:jc w:val="center"/>
        <w:rPr>
          <w:rFonts w:eastAsia="Microsoft Sans Serif"/>
          <w:b/>
          <w:color w:val="000000"/>
          <w:sz w:val="24"/>
          <w:szCs w:val="24"/>
          <w:lang w:bidi="ru-RU"/>
        </w:rPr>
      </w:pPr>
      <w:r w:rsidRPr="005F21BF">
        <w:rPr>
          <w:b/>
          <w:sz w:val="24"/>
          <w:szCs w:val="24"/>
        </w:rPr>
        <w:t>с кадастровым номером 51:01:2104002:158</w:t>
      </w:r>
    </w:p>
    <w:p w14:paraId="3654F663" w14:textId="77777777" w:rsidR="005F21BF" w:rsidRPr="005F21BF" w:rsidRDefault="005F21BF" w:rsidP="005F21BF">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5F21BF" w:rsidRPr="005F21BF" w14:paraId="3AB4B645" w14:textId="77777777" w:rsidTr="00BB34A6">
        <w:tc>
          <w:tcPr>
            <w:tcW w:w="4758" w:type="dxa"/>
          </w:tcPr>
          <w:p w14:paraId="747D1033" w14:textId="77777777" w:rsidR="005F21BF" w:rsidRPr="005F21BF" w:rsidRDefault="005F21BF" w:rsidP="005F21BF">
            <w:pPr>
              <w:widowControl w:val="0"/>
              <w:snapToGrid w:val="0"/>
              <w:rPr>
                <w:sz w:val="24"/>
                <w:szCs w:val="24"/>
              </w:rPr>
            </w:pPr>
            <w:r w:rsidRPr="005F21BF">
              <w:rPr>
                <w:sz w:val="24"/>
                <w:szCs w:val="24"/>
              </w:rPr>
              <w:t>г.Мурманск</w:t>
            </w:r>
          </w:p>
        </w:tc>
        <w:tc>
          <w:tcPr>
            <w:tcW w:w="4881" w:type="dxa"/>
            <w:vAlign w:val="center"/>
          </w:tcPr>
          <w:p w14:paraId="7CE3655E" w14:textId="77777777" w:rsidR="005F21BF" w:rsidRPr="005F21BF" w:rsidRDefault="005F21BF" w:rsidP="005F21BF">
            <w:pPr>
              <w:widowControl w:val="0"/>
              <w:snapToGrid w:val="0"/>
              <w:jc w:val="right"/>
              <w:rPr>
                <w:sz w:val="24"/>
                <w:szCs w:val="24"/>
              </w:rPr>
            </w:pPr>
            <w:r w:rsidRPr="005F21BF">
              <w:rPr>
                <w:sz w:val="24"/>
                <w:szCs w:val="24"/>
              </w:rPr>
              <w:t>«___»</w:t>
            </w:r>
            <w:r w:rsidRPr="005F21BF">
              <w:rPr>
                <w:sz w:val="24"/>
                <w:szCs w:val="24"/>
                <w:u w:val="single"/>
              </w:rPr>
              <w:t xml:space="preserve">                     </w:t>
            </w:r>
            <w:r w:rsidRPr="005F21BF">
              <w:rPr>
                <w:sz w:val="24"/>
                <w:szCs w:val="24"/>
              </w:rPr>
              <w:t>2021г.</w:t>
            </w:r>
          </w:p>
        </w:tc>
      </w:tr>
    </w:tbl>
    <w:p w14:paraId="41C136EE" w14:textId="77777777" w:rsidR="005F21BF" w:rsidRPr="005F21BF" w:rsidRDefault="005F21BF" w:rsidP="005F21BF">
      <w:pPr>
        <w:ind w:firstLine="708"/>
        <w:jc w:val="both"/>
        <w:rPr>
          <w:color w:val="000000"/>
          <w:sz w:val="24"/>
          <w:szCs w:val="24"/>
        </w:rPr>
      </w:pPr>
    </w:p>
    <w:p w14:paraId="2C651557" w14:textId="77777777" w:rsidR="005F21BF" w:rsidRPr="005F21BF" w:rsidRDefault="005F21BF" w:rsidP="005F21BF">
      <w:pPr>
        <w:ind w:firstLine="708"/>
        <w:jc w:val="both"/>
        <w:rPr>
          <w:color w:val="000000"/>
          <w:sz w:val="24"/>
          <w:szCs w:val="24"/>
        </w:rPr>
      </w:pPr>
    </w:p>
    <w:p w14:paraId="3CF06C05" w14:textId="77777777" w:rsidR="005F21BF" w:rsidRPr="005F21BF" w:rsidRDefault="005F21BF" w:rsidP="005F21BF">
      <w:pPr>
        <w:autoSpaceDE w:val="0"/>
        <w:autoSpaceDN w:val="0"/>
        <w:adjustRightInd w:val="0"/>
        <w:ind w:firstLine="709"/>
        <w:jc w:val="both"/>
        <w:rPr>
          <w:sz w:val="24"/>
          <w:szCs w:val="24"/>
        </w:rPr>
      </w:pPr>
      <w:r w:rsidRPr="005F21BF">
        <w:rPr>
          <w:b/>
          <w:color w:val="000000"/>
          <w:sz w:val="24"/>
          <w:szCs w:val="24"/>
        </w:rPr>
        <w:t>Министерство имущественных отношений Мурманской области</w:t>
      </w:r>
      <w:r w:rsidRPr="005F21BF">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5F21BF">
        <w:rPr>
          <w:bCs/>
          <w:color w:val="000000"/>
          <w:sz w:val="24"/>
          <w:szCs w:val="24"/>
        </w:rPr>
        <w:t>имущественных отношений Мурманской области,</w:t>
      </w:r>
      <w:r w:rsidRPr="005F21BF">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5F21BF">
        <w:rPr>
          <w:color w:val="000000"/>
          <w:sz w:val="24"/>
          <w:szCs w:val="24"/>
          <w:u w:val="single"/>
        </w:rPr>
        <w:t xml:space="preserve">                                               </w:t>
      </w:r>
      <w:r w:rsidRPr="005F21BF">
        <w:rPr>
          <w:color w:val="000000"/>
          <w:sz w:val="24"/>
          <w:szCs w:val="24"/>
        </w:rPr>
        <w:t xml:space="preserve">, именуемый в дальнейшем «Арендатор», </w:t>
      </w:r>
      <w:r w:rsidRPr="005F21BF">
        <w:rPr>
          <w:rFonts w:eastAsia="Microsoft Sans Serif"/>
          <w:color w:val="000000"/>
          <w:sz w:val="24"/>
          <w:szCs w:val="24"/>
          <w:lang w:bidi="ru-RU"/>
        </w:rPr>
        <w:t>с другой стороны,</w:t>
      </w:r>
      <w:r w:rsidRPr="005F21BF">
        <w:rPr>
          <w:color w:val="000000"/>
          <w:sz w:val="24"/>
          <w:szCs w:val="24"/>
        </w:rPr>
        <w:t xml:space="preserve"> и вместе именуемые в дальнейшем «Стороны», </w:t>
      </w:r>
      <w:r w:rsidRPr="005F21BF">
        <w:rPr>
          <w:sz w:val="24"/>
          <w:szCs w:val="24"/>
        </w:rPr>
        <w:t xml:space="preserve">составили настоящий акт о следующем: «Арендатору» произведена передача земельного Участка с кадастровым номером </w:t>
      </w:r>
      <w:r w:rsidRPr="005F21BF">
        <w:rPr>
          <w:bCs/>
          <w:sz w:val="24"/>
          <w:szCs w:val="24"/>
        </w:rPr>
        <w:t>51:01:2104002:158</w:t>
      </w:r>
      <w:r w:rsidRPr="005F21BF">
        <w:rPr>
          <w:sz w:val="24"/>
          <w:szCs w:val="24"/>
        </w:rPr>
        <w:t xml:space="preserve">, </w:t>
      </w:r>
      <w:r w:rsidRPr="005F21BF">
        <w:rPr>
          <w:sz w:val="24"/>
          <w:szCs w:val="24"/>
          <w:lang w:bidi="ru-RU"/>
        </w:rPr>
        <w:t xml:space="preserve">площадью </w:t>
      </w:r>
      <w:r w:rsidRPr="005F21BF">
        <w:rPr>
          <w:sz w:val="24"/>
          <w:szCs w:val="24"/>
        </w:rPr>
        <w:t xml:space="preserve">1575 кв.м, </w:t>
      </w:r>
      <w:r w:rsidRPr="005F21BF">
        <w:rPr>
          <w:rFonts w:eastAsia="Calibri"/>
          <w:sz w:val="24"/>
          <w:szCs w:val="24"/>
          <w:lang w:eastAsia="en-US"/>
        </w:rPr>
        <w:t>местоположение: Мурманская область, Кольский муниципальный район, сельское поселение Ура-Губа, село Ура-Губа.</w:t>
      </w:r>
    </w:p>
    <w:p w14:paraId="65FE7CA3" w14:textId="77777777" w:rsidR="00917560" w:rsidRPr="006F576B" w:rsidRDefault="00917560" w:rsidP="00917560">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6E6CC53E" w14:textId="77777777" w:rsidR="005F21BF" w:rsidRPr="005F21BF" w:rsidRDefault="005F21BF" w:rsidP="005F21BF">
      <w:pPr>
        <w:ind w:right="-241"/>
        <w:jc w:val="center"/>
        <w:rPr>
          <w:sz w:val="24"/>
          <w:szCs w:val="24"/>
        </w:rPr>
      </w:pPr>
    </w:p>
    <w:p w14:paraId="5DD7DC06" w14:textId="77777777" w:rsidR="005F21BF" w:rsidRPr="005F21BF" w:rsidRDefault="005F21BF" w:rsidP="005F21BF">
      <w:pPr>
        <w:ind w:right="-241"/>
        <w:jc w:val="center"/>
        <w:rPr>
          <w:sz w:val="24"/>
          <w:szCs w:val="24"/>
        </w:rPr>
      </w:pPr>
    </w:p>
    <w:p w14:paraId="3D20BFCD" w14:textId="77777777" w:rsidR="005F21BF" w:rsidRPr="005F21BF" w:rsidRDefault="005F21BF" w:rsidP="005F21BF">
      <w:pPr>
        <w:ind w:right="-241"/>
        <w:jc w:val="center"/>
        <w:rPr>
          <w:sz w:val="24"/>
          <w:szCs w:val="24"/>
        </w:rPr>
      </w:pPr>
      <w:r w:rsidRPr="005F21BF">
        <w:rPr>
          <w:sz w:val="24"/>
          <w:szCs w:val="24"/>
        </w:rPr>
        <w:t>Подписи сторон:</w:t>
      </w:r>
    </w:p>
    <w:tbl>
      <w:tblPr>
        <w:tblStyle w:val="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5F21BF" w:rsidRPr="005F21BF" w14:paraId="77C9ED74" w14:textId="77777777" w:rsidTr="00BB34A6">
        <w:tc>
          <w:tcPr>
            <w:tcW w:w="3227" w:type="dxa"/>
            <w:tcBorders>
              <w:top w:val="nil"/>
              <w:left w:val="nil"/>
              <w:bottom w:val="nil"/>
              <w:right w:val="nil"/>
            </w:tcBorders>
            <w:tcMar>
              <w:top w:w="0" w:type="dxa"/>
              <w:left w:w="108" w:type="dxa"/>
              <w:bottom w:w="0" w:type="dxa"/>
              <w:right w:w="108" w:type="dxa"/>
            </w:tcMar>
          </w:tcPr>
          <w:p w14:paraId="2C6AEB59" w14:textId="77777777" w:rsidR="005F21BF" w:rsidRPr="005F21BF" w:rsidRDefault="005F21BF" w:rsidP="005F21BF">
            <w:pPr>
              <w:jc w:val="center"/>
              <w:rPr>
                <w:b/>
                <w:bCs/>
                <w:sz w:val="24"/>
                <w:szCs w:val="24"/>
                <w:lang w:eastAsia="en-US"/>
              </w:rPr>
            </w:pPr>
          </w:p>
          <w:p w14:paraId="1CD380F0" w14:textId="77777777" w:rsidR="005F21BF" w:rsidRPr="005F21BF" w:rsidRDefault="005F21BF" w:rsidP="005F21BF">
            <w:pPr>
              <w:jc w:val="center"/>
              <w:rPr>
                <w:b/>
                <w:bCs/>
                <w:sz w:val="24"/>
                <w:szCs w:val="24"/>
                <w:lang w:eastAsia="en-US"/>
              </w:rPr>
            </w:pPr>
            <w:r w:rsidRPr="005F21BF">
              <w:rPr>
                <w:b/>
                <w:bCs/>
                <w:sz w:val="24"/>
                <w:szCs w:val="24"/>
                <w:lang w:eastAsia="en-US"/>
              </w:rPr>
              <w:t>Арендодатель:</w:t>
            </w:r>
          </w:p>
          <w:p w14:paraId="7906353A" w14:textId="77777777" w:rsidR="005F21BF" w:rsidRPr="005F21BF" w:rsidRDefault="005F21BF" w:rsidP="005F21BF">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7E34DB31" w14:textId="77777777" w:rsidR="005F21BF" w:rsidRPr="005F21BF" w:rsidRDefault="005F21BF" w:rsidP="005F21BF">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4CC9E102" w14:textId="77777777" w:rsidR="005F21BF" w:rsidRPr="005F21BF" w:rsidRDefault="005F21BF" w:rsidP="005F21BF">
            <w:pPr>
              <w:keepNext/>
              <w:keepLines/>
              <w:spacing w:before="200"/>
              <w:jc w:val="center"/>
              <w:outlineLvl w:val="3"/>
              <w:rPr>
                <w:b/>
                <w:bCs/>
                <w:iCs/>
                <w:color w:val="4F81BD"/>
                <w:sz w:val="24"/>
                <w:szCs w:val="24"/>
                <w:lang w:eastAsia="en-US"/>
              </w:rPr>
            </w:pPr>
            <w:r w:rsidRPr="005F21BF">
              <w:rPr>
                <w:b/>
                <w:iCs/>
                <w:color w:val="000000"/>
                <w:sz w:val="24"/>
                <w:szCs w:val="24"/>
              </w:rPr>
              <w:t>Арендатор:</w:t>
            </w:r>
          </w:p>
        </w:tc>
      </w:tr>
      <w:tr w:rsidR="005F21BF" w:rsidRPr="005F21BF" w14:paraId="40D24FB7"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18A77248" w14:textId="77777777" w:rsidR="005F21BF" w:rsidRPr="005F21BF" w:rsidRDefault="005F21BF" w:rsidP="005F21BF">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6AD7E070" w14:textId="77777777" w:rsidR="005F21BF" w:rsidRPr="005F21BF" w:rsidRDefault="005F21BF" w:rsidP="005F21BF">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76CA0FF0" w14:textId="77777777" w:rsidR="005F21BF" w:rsidRPr="005F21BF" w:rsidRDefault="005F21BF" w:rsidP="005F21BF">
            <w:pPr>
              <w:keepNext/>
              <w:keepLines/>
              <w:spacing w:before="200"/>
              <w:jc w:val="center"/>
              <w:outlineLvl w:val="3"/>
              <w:rPr>
                <w:b/>
                <w:bCs/>
                <w:i/>
                <w:iCs/>
                <w:color w:val="4F81BD"/>
                <w:sz w:val="24"/>
                <w:szCs w:val="24"/>
                <w:lang w:eastAsia="en-US"/>
              </w:rPr>
            </w:pPr>
          </w:p>
        </w:tc>
      </w:tr>
      <w:tr w:rsidR="005F21BF" w:rsidRPr="005F21BF" w14:paraId="3702529A"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5F48FE1D" w14:textId="77777777" w:rsidR="005F21BF" w:rsidRPr="005F21BF" w:rsidRDefault="005F21BF" w:rsidP="005F21BF">
            <w:pPr>
              <w:jc w:val="center"/>
            </w:pPr>
            <w:r w:rsidRPr="005F21BF">
              <w:t>(подпись)</w:t>
            </w:r>
          </w:p>
          <w:p w14:paraId="0E498830" w14:textId="77777777" w:rsidR="005F21BF" w:rsidRPr="005F21BF" w:rsidRDefault="005F21BF" w:rsidP="005F21BF">
            <w:pPr>
              <w:jc w:val="center"/>
              <w:rPr>
                <w:sz w:val="24"/>
                <w:szCs w:val="24"/>
              </w:rPr>
            </w:pPr>
          </w:p>
          <w:p w14:paraId="35FA5143" w14:textId="77777777" w:rsidR="005F21BF" w:rsidRPr="005F21BF" w:rsidRDefault="005F21BF" w:rsidP="005F21BF">
            <w:pPr>
              <w:jc w:val="center"/>
              <w:rPr>
                <w:sz w:val="24"/>
                <w:szCs w:val="24"/>
              </w:rPr>
            </w:pPr>
            <w:r w:rsidRPr="005F21BF">
              <w:rPr>
                <w:sz w:val="24"/>
                <w:szCs w:val="24"/>
              </w:rPr>
              <w:t>Онуфриенко Ольга Николаевна</w:t>
            </w:r>
          </w:p>
          <w:p w14:paraId="5F0C372D" w14:textId="77777777" w:rsidR="005F21BF" w:rsidRPr="005F21BF" w:rsidRDefault="005F21BF" w:rsidP="005F21BF">
            <w:pPr>
              <w:jc w:val="center"/>
              <w:rPr>
                <w:sz w:val="24"/>
                <w:szCs w:val="24"/>
              </w:rPr>
            </w:pPr>
            <w:r w:rsidRPr="005F21BF">
              <w:rPr>
                <w:sz w:val="24"/>
                <w:szCs w:val="24"/>
              </w:rPr>
              <w:t>М.П.</w:t>
            </w:r>
          </w:p>
          <w:p w14:paraId="72ADB042" w14:textId="77777777" w:rsidR="005F21BF" w:rsidRPr="005F21BF" w:rsidRDefault="005F21BF" w:rsidP="005F21BF">
            <w:pPr>
              <w:jc w:val="center"/>
              <w:rPr>
                <w:sz w:val="24"/>
                <w:szCs w:val="24"/>
                <w:lang w:eastAsia="en-US"/>
              </w:rPr>
            </w:pPr>
            <w:r w:rsidRPr="005F21BF">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0C4FB7EF" w14:textId="77777777" w:rsidR="005F21BF" w:rsidRPr="005F21BF" w:rsidRDefault="005F21BF" w:rsidP="005F21BF">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69500B49" w14:textId="77777777" w:rsidR="005F21BF" w:rsidRPr="005F21BF" w:rsidRDefault="005F21BF" w:rsidP="005F21BF">
            <w:pPr>
              <w:jc w:val="center"/>
              <w:rPr>
                <w:color w:val="000000"/>
                <w:lang w:eastAsia="en-US"/>
              </w:rPr>
            </w:pPr>
            <w:r w:rsidRPr="005F21BF">
              <w:rPr>
                <w:lang w:eastAsia="en-US"/>
              </w:rPr>
              <w:t>(</w:t>
            </w:r>
            <w:r w:rsidRPr="005F21BF">
              <w:t>подпись</w:t>
            </w:r>
            <w:r w:rsidRPr="005F21BF">
              <w:rPr>
                <w:lang w:eastAsia="en-US"/>
              </w:rPr>
              <w:t>)</w:t>
            </w:r>
          </w:p>
          <w:p w14:paraId="3ECDE9F4" w14:textId="77777777" w:rsidR="005F21BF" w:rsidRPr="005F21BF" w:rsidRDefault="005F21BF" w:rsidP="005F21BF">
            <w:pPr>
              <w:rPr>
                <w:sz w:val="24"/>
                <w:szCs w:val="24"/>
                <w:lang w:eastAsia="en-US"/>
              </w:rPr>
            </w:pPr>
            <w:r w:rsidRPr="005F21BF">
              <w:rPr>
                <w:sz w:val="24"/>
                <w:szCs w:val="24"/>
                <w:lang w:eastAsia="en-US"/>
              </w:rPr>
              <w:t>___________________________________________________________________________</w:t>
            </w:r>
          </w:p>
          <w:p w14:paraId="7C9507D5" w14:textId="77777777" w:rsidR="005F21BF" w:rsidRPr="005F21BF" w:rsidRDefault="005F21BF" w:rsidP="005F21BF">
            <w:pPr>
              <w:rPr>
                <w:sz w:val="24"/>
                <w:szCs w:val="24"/>
                <w:lang w:eastAsia="en-US"/>
              </w:rPr>
            </w:pPr>
          </w:p>
          <w:p w14:paraId="7C5A808B" w14:textId="77777777" w:rsidR="005F21BF" w:rsidRPr="005F21BF" w:rsidRDefault="005F21BF" w:rsidP="005F21BF">
            <w:pPr>
              <w:jc w:val="center"/>
              <w:rPr>
                <w:sz w:val="24"/>
                <w:szCs w:val="24"/>
                <w:lang w:eastAsia="en-US"/>
              </w:rPr>
            </w:pPr>
            <w:r w:rsidRPr="005F21BF">
              <w:rPr>
                <w:sz w:val="24"/>
                <w:szCs w:val="24"/>
                <w:u w:val="single"/>
                <w:lang w:eastAsia="en-US"/>
              </w:rPr>
              <w:t xml:space="preserve">                          2021</w:t>
            </w:r>
          </w:p>
        </w:tc>
      </w:tr>
    </w:tbl>
    <w:p w14:paraId="6F27AC65" w14:textId="77777777" w:rsidR="005F21BF" w:rsidRPr="005F21BF" w:rsidRDefault="005F21BF" w:rsidP="005F21BF">
      <w:pPr>
        <w:ind w:firstLine="720"/>
        <w:rPr>
          <w:sz w:val="24"/>
          <w:szCs w:val="24"/>
        </w:rPr>
      </w:pPr>
    </w:p>
    <w:p w14:paraId="157414E6" w14:textId="06AA8E4E" w:rsidR="005F21BF" w:rsidRDefault="005F21BF">
      <w:pPr>
        <w:pStyle w:val="Default"/>
        <w:ind w:firstLine="540"/>
        <w:jc w:val="both"/>
      </w:pPr>
    </w:p>
    <w:p w14:paraId="58220AE5" w14:textId="2D08D4C0" w:rsidR="005F21BF" w:rsidRDefault="005F21BF">
      <w:pPr>
        <w:pStyle w:val="Default"/>
        <w:ind w:firstLine="540"/>
        <w:jc w:val="both"/>
      </w:pPr>
    </w:p>
    <w:p w14:paraId="46D69042" w14:textId="30690AE5" w:rsidR="005F21BF" w:rsidRDefault="005F21BF">
      <w:pPr>
        <w:pStyle w:val="Default"/>
        <w:ind w:firstLine="540"/>
        <w:jc w:val="both"/>
      </w:pPr>
    </w:p>
    <w:p w14:paraId="48D3C1A4" w14:textId="7EB8913B" w:rsidR="005F21BF" w:rsidRDefault="005F21BF">
      <w:pPr>
        <w:pStyle w:val="Default"/>
        <w:ind w:firstLine="540"/>
        <w:jc w:val="both"/>
      </w:pPr>
    </w:p>
    <w:p w14:paraId="09A890C7" w14:textId="22C6DE03" w:rsidR="005F21BF" w:rsidRDefault="005F21BF">
      <w:pPr>
        <w:pStyle w:val="Default"/>
        <w:ind w:firstLine="540"/>
        <w:jc w:val="both"/>
      </w:pPr>
    </w:p>
    <w:p w14:paraId="423FEA03" w14:textId="29015586" w:rsidR="005F21BF" w:rsidRDefault="005F21BF">
      <w:pPr>
        <w:pStyle w:val="Default"/>
        <w:ind w:firstLine="540"/>
        <w:jc w:val="both"/>
      </w:pPr>
    </w:p>
    <w:p w14:paraId="333AC6C1" w14:textId="70E7A21E" w:rsidR="005F21BF" w:rsidRDefault="005F21BF">
      <w:pPr>
        <w:pStyle w:val="Default"/>
        <w:ind w:firstLine="540"/>
        <w:jc w:val="both"/>
      </w:pPr>
    </w:p>
    <w:p w14:paraId="01434819" w14:textId="0D31897A" w:rsidR="005F21BF" w:rsidRDefault="005F21BF">
      <w:pPr>
        <w:pStyle w:val="Default"/>
        <w:ind w:firstLine="540"/>
        <w:jc w:val="both"/>
      </w:pPr>
    </w:p>
    <w:p w14:paraId="4073CF1C" w14:textId="35DD3695" w:rsidR="005F21BF" w:rsidRDefault="005F21BF">
      <w:pPr>
        <w:pStyle w:val="Default"/>
        <w:ind w:firstLine="540"/>
        <w:jc w:val="both"/>
      </w:pPr>
    </w:p>
    <w:p w14:paraId="0283C65A" w14:textId="145D2478" w:rsidR="005F21BF" w:rsidRDefault="005F21BF">
      <w:pPr>
        <w:pStyle w:val="Default"/>
        <w:ind w:firstLine="540"/>
        <w:jc w:val="both"/>
      </w:pPr>
    </w:p>
    <w:p w14:paraId="773039EE" w14:textId="7AC40EA7" w:rsidR="002C35F5" w:rsidRPr="002C35F5" w:rsidRDefault="00917560" w:rsidP="002C35F5">
      <w:pPr>
        <w:keepNext/>
        <w:jc w:val="center"/>
        <w:outlineLvl w:val="0"/>
        <w:rPr>
          <w:b/>
          <w:bCs/>
          <w:sz w:val="26"/>
          <w:szCs w:val="26"/>
        </w:rPr>
      </w:pPr>
      <w:r>
        <w:rPr>
          <w:b/>
          <w:bCs/>
          <w:sz w:val="26"/>
          <w:szCs w:val="26"/>
        </w:rPr>
        <w:lastRenderedPageBreak/>
        <w:t>Д</w:t>
      </w:r>
      <w:r w:rsidR="002C35F5" w:rsidRPr="002C35F5">
        <w:rPr>
          <w:b/>
          <w:bCs/>
          <w:sz w:val="26"/>
          <w:szCs w:val="26"/>
        </w:rPr>
        <w:t>ОГОВОР АРЕНДЫ</w:t>
      </w:r>
    </w:p>
    <w:p w14:paraId="102B478A" w14:textId="77777777" w:rsidR="002C35F5" w:rsidRPr="002C35F5" w:rsidRDefault="002C35F5" w:rsidP="002C35F5">
      <w:pPr>
        <w:keepNext/>
        <w:jc w:val="center"/>
        <w:outlineLvl w:val="0"/>
        <w:rPr>
          <w:b/>
          <w:bCs/>
          <w:sz w:val="26"/>
          <w:szCs w:val="26"/>
        </w:rPr>
      </w:pPr>
      <w:r w:rsidRPr="002C35F5">
        <w:rPr>
          <w:b/>
          <w:bCs/>
          <w:sz w:val="26"/>
          <w:szCs w:val="26"/>
        </w:rPr>
        <w:t xml:space="preserve">земельного участка, государственная собственность на который не разграничена с кадастровым </w:t>
      </w:r>
      <w:r w:rsidRPr="002C35F5">
        <w:rPr>
          <w:b/>
          <w:bCs/>
          <w:sz w:val="24"/>
          <w:szCs w:val="24"/>
        </w:rPr>
        <w:t xml:space="preserve">номером </w:t>
      </w:r>
      <w:r w:rsidRPr="002C35F5">
        <w:rPr>
          <w:rFonts w:eastAsia="TimesNewRomanPSMT"/>
          <w:b/>
          <w:bCs/>
          <w:sz w:val="24"/>
          <w:szCs w:val="24"/>
        </w:rPr>
        <w:t>51:01:0603010:319</w:t>
      </w:r>
    </w:p>
    <w:p w14:paraId="67643825" w14:textId="77777777" w:rsidR="002C35F5" w:rsidRPr="002C35F5" w:rsidRDefault="002C35F5" w:rsidP="002C35F5">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2C35F5" w:rsidRPr="002C35F5" w14:paraId="55510CE2" w14:textId="77777777" w:rsidTr="00BB34A6">
        <w:tc>
          <w:tcPr>
            <w:tcW w:w="3482" w:type="dxa"/>
          </w:tcPr>
          <w:p w14:paraId="0ACADA6E" w14:textId="77777777" w:rsidR="002C35F5" w:rsidRPr="002C35F5" w:rsidRDefault="002C35F5" w:rsidP="002C35F5">
            <w:pPr>
              <w:widowControl w:val="0"/>
              <w:snapToGrid w:val="0"/>
              <w:rPr>
                <w:sz w:val="24"/>
                <w:szCs w:val="24"/>
              </w:rPr>
            </w:pPr>
            <w:r w:rsidRPr="002C35F5">
              <w:rPr>
                <w:sz w:val="24"/>
                <w:szCs w:val="24"/>
              </w:rPr>
              <w:t>г.</w:t>
            </w:r>
            <w:r w:rsidRPr="002C35F5">
              <w:rPr>
                <w:bCs/>
                <w:sz w:val="24"/>
                <w:szCs w:val="24"/>
              </w:rPr>
              <w:t xml:space="preserve"> Мурманск</w:t>
            </w:r>
          </w:p>
        </w:tc>
        <w:tc>
          <w:tcPr>
            <w:tcW w:w="3091" w:type="dxa"/>
            <w:vAlign w:val="center"/>
          </w:tcPr>
          <w:p w14:paraId="232A7286" w14:textId="77777777" w:rsidR="002C35F5" w:rsidRPr="002C35F5" w:rsidRDefault="002C35F5" w:rsidP="002C35F5">
            <w:pPr>
              <w:widowControl w:val="0"/>
              <w:snapToGrid w:val="0"/>
              <w:jc w:val="center"/>
              <w:rPr>
                <w:b/>
                <w:sz w:val="24"/>
                <w:szCs w:val="24"/>
              </w:rPr>
            </w:pPr>
            <w:r w:rsidRPr="002C35F5">
              <w:rPr>
                <w:b/>
                <w:sz w:val="24"/>
                <w:szCs w:val="24"/>
              </w:rPr>
              <w:t>№ ______</w:t>
            </w:r>
          </w:p>
        </w:tc>
        <w:tc>
          <w:tcPr>
            <w:tcW w:w="3066" w:type="dxa"/>
            <w:vAlign w:val="bottom"/>
          </w:tcPr>
          <w:p w14:paraId="2E7839E0" w14:textId="77777777" w:rsidR="002C35F5" w:rsidRPr="002C35F5" w:rsidRDefault="002C35F5" w:rsidP="002C35F5">
            <w:pPr>
              <w:widowControl w:val="0"/>
              <w:snapToGrid w:val="0"/>
              <w:jc w:val="right"/>
              <w:rPr>
                <w:sz w:val="24"/>
                <w:szCs w:val="24"/>
              </w:rPr>
            </w:pPr>
            <w:r w:rsidRPr="002C35F5">
              <w:rPr>
                <w:sz w:val="24"/>
                <w:szCs w:val="24"/>
                <w:u w:val="single"/>
              </w:rPr>
              <w:t>«     »                2021 г</w:t>
            </w:r>
            <w:r w:rsidRPr="002C35F5">
              <w:rPr>
                <w:sz w:val="24"/>
                <w:szCs w:val="24"/>
              </w:rPr>
              <w:t>.</w:t>
            </w:r>
          </w:p>
        </w:tc>
      </w:tr>
    </w:tbl>
    <w:p w14:paraId="21681105" w14:textId="77777777" w:rsidR="002C35F5" w:rsidRPr="002C35F5" w:rsidRDefault="002C35F5" w:rsidP="002C35F5">
      <w:pPr>
        <w:jc w:val="both"/>
        <w:rPr>
          <w:bCs/>
          <w:color w:val="000000"/>
          <w:sz w:val="24"/>
          <w:szCs w:val="24"/>
        </w:rPr>
      </w:pPr>
    </w:p>
    <w:p w14:paraId="3061BB45" w14:textId="77777777" w:rsidR="002C35F5" w:rsidRPr="002C35F5" w:rsidRDefault="002C35F5" w:rsidP="002C35F5">
      <w:pPr>
        <w:ind w:firstLine="709"/>
        <w:jc w:val="both"/>
        <w:rPr>
          <w:sz w:val="24"/>
          <w:szCs w:val="24"/>
        </w:rPr>
      </w:pPr>
      <w:r w:rsidRPr="002C35F5">
        <w:rPr>
          <w:b/>
          <w:bCs/>
          <w:color w:val="000000"/>
          <w:sz w:val="24"/>
          <w:szCs w:val="24"/>
          <w:u w:val="single"/>
        </w:rPr>
        <w:t>Министерство имущественных отношений Мурманской области</w:t>
      </w:r>
      <w:r w:rsidRPr="002C35F5">
        <w:rPr>
          <w:bCs/>
          <w:color w:val="000000"/>
          <w:sz w:val="24"/>
          <w:szCs w:val="24"/>
        </w:rPr>
        <w:t xml:space="preserve">, именуемое в дальнейшем «Арендодатель», </w:t>
      </w:r>
      <w:r w:rsidRPr="002C35F5">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2C35F5">
        <w:rPr>
          <w:b/>
          <w:color w:val="000000"/>
          <w:sz w:val="24"/>
          <w:szCs w:val="24"/>
          <w:u w:val="single"/>
        </w:rPr>
        <w:t>____________________________</w:t>
      </w:r>
      <w:r w:rsidRPr="002C35F5">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2C35F5">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305A005D" w14:textId="77777777" w:rsidR="002C35F5" w:rsidRPr="002C35F5" w:rsidRDefault="002C35F5" w:rsidP="002C35F5">
      <w:pPr>
        <w:ind w:firstLine="709"/>
        <w:jc w:val="both"/>
        <w:rPr>
          <w:sz w:val="24"/>
          <w:szCs w:val="24"/>
        </w:rPr>
      </w:pPr>
    </w:p>
    <w:p w14:paraId="07CCAF67" w14:textId="77777777" w:rsidR="002C35F5" w:rsidRPr="002C35F5" w:rsidRDefault="002C35F5" w:rsidP="002C35F5">
      <w:pPr>
        <w:ind w:firstLine="709"/>
        <w:jc w:val="both"/>
        <w:rPr>
          <w:sz w:val="24"/>
          <w:szCs w:val="24"/>
        </w:rPr>
      </w:pPr>
    </w:p>
    <w:p w14:paraId="5271BE0F" w14:textId="77777777" w:rsidR="002C35F5" w:rsidRPr="002C35F5" w:rsidRDefault="002C35F5" w:rsidP="002C35F5">
      <w:pPr>
        <w:ind w:right="-35" w:firstLine="709"/>
        <w:jc w:val="center"/>
        <w:rPr>
          <w:bCs/>
          <w:sz w:val="24"/>
          <w:szCs w:val="24"/>
        </w:rPr>
      </w:pPr>
      <w:r w:rsidRPr="002C35F5">
        <w:rPr>
          <w:bCs/>
          <w:sz w:val="24"/>
          <w:szCs w:val="24"/>
        </w:rPr>
        <w:t>1. ПРЕДМЕТ ДОГОВОРА</w:t>
      </w:r>
    </w:p>
    <w:p w14:paraId="709535C4" w14:textId="77777777" w:rsidR="002C35F5" w:rsidRPr="002C35F5" w:rsidRDefault="002C35F5" w:rsidP="002C35F5">
      <w:pPr>
        <w:ind w:right="-35" w:firstLine="709"/>
        <w:jc w:val="center"/>
        <w:rPr>
          <w:bCs/>
          <w:sz w:val="24"/>
          <w:szCs w:val="24"/>
        </w:rPr>
      </w:pPr>
    </w:p>
    <w:p w14:paraId="273C84C2" w14:textId="77777777" w:rsidR="002C35F5" w:rsidRPr="002C35F5" w:rsidRDefault="002C35F5" w:rsidP="002C35F5">
      <w:pPr>
        <w:autoSpaceDE w:val="0"/>
        <w:autoSpaceDN w:val="0"/>
        <w:adjustRightInd w:val="0"/>
        <w:ind w:firstLine="709"/>
        <w:jc w:val="both"/>
        <w:rPr>
          <w:bCs/>
          <w:sz w:val="24"/>
          <w:szCs w:val="24"/>
          <w:u w:val="single"/>
        </w:rPr>
      </w:pPr>
      <w:r w:rsidRPr="002C35F5">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51:01:0603010:319, </w:t>
      </w:r>
      <w:r w:rsidRPr="002C35F5">
        <w:rPr>
          <w:sz w:val="24"/>
          <w:szCs w:val="24"/>
          <w:lang w:bidi="ru-RU"/>
        </w:rPr>
        <w:t xml:space="preserve">площадью </w:t>
      </w:r>
      <w:r w:rsidRPr="002C35F5">
        <w:rPr>
          <w:sz w:val="24"/>
          <w:szCs w:val="24"/>
        </w:rPr>
        <w:t xml:space="preserve">70 кв.м, </w:t>
      </w:r>
      <w:r w:rsidRPr="002C35F5">
        <w:rPr>
          <w:rFonts w:eastAsia="Calibri"/>
          <w:sz w:val="24"/>
          <w:szCs w:val="24"/>
          <w:lang w:eastAsia="en-US"/>
        </w:rPr>
        <w:t xml:space="preserve">местоположение: Мурманская область, муниципальный район Кольский, городское поселение Верхнетуломский, поселок городского типа Верхнетуломский </w:t>
      </w:r>
      <w:r w:rsidRPr="002C35F5">
        <w:rPr>
          <w:color w:val="000000"/>
          <w:sz w:val="24"/>
          <w:szCs w:val="24"/>
          <w:lang w:bidi="ru-RU"/>
        </w:rPr>
        <w:t>(далее – Участок).</w:t>
      </w:r>
    </w:p>
    <w:p w14:paraId="57BDD753" w14:textId="77777777" w:rsidR="002C35F5" w:rsidRPr="002C35F5" w:rsidRDefault="002C35F5" w:rsidP="002C35F5">
      <w:pPr>
        <w:autoSpaceDE w:val="0"/>
        <w:autoSpaceDN w:val="0"/>
        <w:adjustRightInd w:val="0"/>
        <w:ind w:firstLine="709"/>
        <w:jc w:val="both"/>
        <w:rPr>
          <w:bCs/>
          <w:color w:val="000000"/>
          <w:sz w:val="24"/>
          <w:szCs w:val="24"/>
        </w:rPr>
      </w:pPr>
      <w:r w:rsidRPr="002C35F5">
        <w:rPr>
          <w:bCs/>
          <w:color w:val="000000"/>
          <w:sz w:val="24"/>
          <w:szCs w:val="24"/>
        </w:rPr>
        <w:t xml:space="preserve">Приведенное описание «Участка» является окончательным и не может изменяться арендатором. </w:t>
      </w:r>
    </w:p>
    <w:p w14:paraId="28FA649E" w14:textId="77777777" w:rsidR="002C35F5" w:rsidRPr="002C35F5" w:rsidRDefault="002C35F5" w:rsidP="002C35F5">
      <w:pPr>
        <w:autoSpaceDE w:val="0"/>
        <w:autoSpaceDN w:val="0"/>
        <w:adjustRightInd w:val="0"/>
        <w:ind w:firstLine="709"/>
        <w:jc w:val="both"/>
        <w:rPr>
          <w:bCs/>
          <w:color w:val="000000"/>
          <w:sz w:val="24"/>
          <w:szCs w:val="24"/>
        </w:rPr>
      </w:pPr>
      <w:r w:rsidRPr="002C35F5">
        <w:rPr>
          <w:sz w:val="24"/>
          <w:szCs w:val="24"/>
        </w:rPr>
        <w:t>Категория земель: земли населённых пунктов.</w:t>
      </w:r>
    </w:p>
    <w:p w14:paraId="28F2D698" w14:textId="77777777" w:rsidR="002C35F5" w:rsidRPr="002C35F5" w:rsidRDefault="002C35F5" w:rsidP="002C35F5">
      <w:pPr>
        <w:autoSpaceDE w:val="0"/>
        <w:autoSpaceDN w:val="0"/>
        <w:adjustRightInd w:val="0"/>
        <w:ind w:firstLine="709"/>
        <w:jc w:val="both"/>
        <w:rPr>
          <w:sz w:val="24"/>
          <w:szCs w:val="24"/>
        </w:rPr>
      </w:pPr>
      <w:r w:rsidRPr="002C35F5">
        <w:rPr>
          <w:bCs/>
          <w:color w:val="000000"/>
          <w:sz w:val="24"/>
          <w:szCs w:val="24"/>
        </w:rPr>
        <w:t xml:space="preserve">Вид разрешенного использования: </w:t>
      </w:r>
      <w:r w:rsidRPr="002C35F5">
        <w:rPr>
          <w:sz w:val="24"/>
          <w:szCs w:val="24"/>
        </w:rPr>
        <w:t>лодочные гаражи.</w:t>
      </w:r>
    </w:p>
    <w:p w14:paraId="071F4CDB" w14:textId="77777777" w:rsidR="002C35F5" w:rsidRPr="002C35F5" w:rsidRDefault="00511177" w:rsidP="002C35F5">
      <w:pPr>
        <w:autoSpaceDE w:val="0"/>
        <w:autoSpaceDN w:val="0"/>
        <w:adjustRightInd w:val="0"/>
        <w:ind w:firstLine="709"/>
        <w:jc w:val="both"/>
        <w:rPr>
          <w:bCs/>
          <w:color w:val="000000"/>
          <w:sz w:val="24"/>
          <w:szCs w:val="24"/>
        </w:rPr>
      </w:pPr>
      <w:hyperlink r:id="rId79" w:history="1">
        <w:r w:rsidR="002C35F5" w:rsidRPr="002C35F5">
          <w:rPr>
            <w:bCs/>
            <w:color w:val="000000"/>
            <w:sz w:val="24"/>
            <w:szCs w:val="24"/>
          </w:rPr>
          <w:t>Цель использования</w:t>
        </w:r>
      </w:hyperlink>
      <w:r w:rsidR="002C35F5" w:rsidRPr="002C35F5">
        <w:rPr>
          <w:bCs/>
          <w:color w:val="000000"/>
          <w:sz w:val="24"/>
          <w:szCs w:val="24"/>
        </w:rPr>
        <w:t xml:space="preserve">: </w:t>
      </w:r>
      <w:r w:rsidR="002C35F5" w:rsidRPr="002C35F5">
        <w:rPr>
          <w:bCs/>
          <w:sz w:val="24"/>
          <w:szCs w:val="24"/>
        </w:rPr>
        <w:t>лодочные гаражи.</w:t>
      </w:r>
    </w:p>
    <w:p w14:paraId="56D4138C" w14:textId="77777777" w:rsidR="002C35F5" w:rsidRPr="002C35F5" w:rsidRDefault="002C35F5" w:rsidP="002C35F5">
      <w:pPr>
        <w:autoSpaceDE w:val="0"/>
        <w:autoSpaceDN w:val="0"/>
        <w:ind w:firstLine="709"/>
        <w:jc w:val="both"/>
        <w:rPr>
          <w:bCs/>
          <w:color w:val="000000"/>
          <w:sz w:val="24"/>
          <w:szCs w:val="24"/>
          <w:lang w:eastAsia="en-US"/>
        </w:rPr>
      </w:pPr>
      <w:r w:rsidRPr="002C35F5">
        <w:rPr>
          <w:bCs/>
          <w:sz w:val="24"/>
          <w:szCs w:val="24"/>
        </w:rPr>
        <w:t xml:space="preserve">1.2. В соответствии с выпиской из ЕГРН от 26.05.2021 № </w:t>
      </w:r>
      <w:r w:rsidRPr="002C35F5">
        <w:rPr>
          <w:rFonts w:eastAsia="TimesNewRomanPSMT"/>
          <w:sz w:val="24"/>
          <w:szCs w:val="24"/>
        </w:rPr>
        <w:t>КУВИ-002/2021-62313316</w:t>
      </w:r>
      <w:r w:rsidRPr="002C35F5">
        <w:rPr>
          <w:bCs/>
          <w:sz w:val="24"/>
          <w:szCs w:val="24"/>
        </w:rPr>
        <w:t xml:space="preserve"> здания и сооружения на участке отстутствуют.</w:t>
      </w:r>
    </w:p>
    <w:p w14:paraId="20FEBF39" w14:textId="77777777" w:rsidR="002C35F5" w:rsidRPr="002C35F5" w:rsidRDefault="002C35F5" w:rsidP="002C35F5">
      <w:pPr>
        <w:tabs>
          <w:tab w:val="left" w:pos="6521"/>
          <w:tab w:val="left" w:pos="9885"/>
        </w:tabs>
        <w:ind w:firstLine="709"/>
        <w:jc w:val="both"/>
        <w:rPr>
          <w:bCs/>
          <w:sz w:val="24"/>
          <w:szCs w:val="24"/>
        </w:rPr>
      </w:pPr>
      <w:r w:rsidRPr="002C35F5">
        <w:rPr>
          <w:bCs/>
          <w:color w:val="000000"/>
          <w:sz w:val="24"/>
          <w:szCs w:val="24"/>
          <w:lang w:eastAsia="en-US"/>
        </w:rPr>
        <w:t>1.3. В соответствии с 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Решений Совета депутатов г.п. Верхнетуломский Кольского района Мурманской области от 02.09.2016 № 11/8, от 18.12.2018 № 37/3, 31.01.2019 № 39/4, от 25.12.2019 № 48/8), согласно которым земельный участок находится в зоне – зона размещения объектов транспортной инфраструктуры (ТА).</w:t>
      </w:r>
    </w:p>
    <w:p w14:paraId="67FAAD9E" w14:textId="77777777" w:rsidR="002C35F5" w:rsidRPr="002C35F5" w:rsidRDefault="002C35F5" w:rsidP="002C35F5">
      <w:pPr>
        <w:ind w:right="-35"/>
        <w:jc w:val="center"/>
        <w:rPr>
          <w:bCs/>
          <w:sz w:val="24"/>
          <w:szCs w:val="24"/>
        </w:rPr>
      </w:pPr>
      <w:r w:rsidRPr="002C35F5">
        <w:rPr>
          <w:bCs/>
          <w:sz w:val="24"/>
          <w:szCs w:val="24"/>
        </w:rPr>
        <w:t>2. ОГРАНИЧЕНИЯ ИСПОЛЬЗОВАНИЯ И ОБРЕМЕНЕНИЯ УЧАСТКА</w:t>
      </w:r>
    </w:p>
    <w:p w14:paraId="16E38448" w14:textId="77777777" w:rsidR="002C35F5" w:rsidRPr="002C35F5" w:rsidRDefault="002C35F5" w:rsidP="002C35F5">
      <w:pPr>
        <w:ind w:right="-35"/>
        <w:jc w:val="center"/>
        <w:rPr>
          <w:bCs/>
          <w:sz w:val="24"/>
          <w:szCs w:val="24"/>
        </w:rPr>
      </w:pPr>
    </w:p>
    <w:p w14:paraId="315677A1" w14:textId="77777777" w:rsidR="002C35F5" w:rsidRPr="002C35F5" w:rsidRDefault="002C35F5" w:rsidP="002C35F5">
      <w:pPr>
        <w:ind w:firstLine="720"/>
        <w:jc w:val="both"/>
        <w:rPr>
          <w:bCs/>
          <w:sz w:val="24"/>
          <w:szCs w:val="24"/>
        </w:rPr>
      </w:pPr>
      <w:r w:rsidRPr="002C35F5">
        <w:rPr>
          <w:bCs/>
          <w:sz w:val="24"/>
          <w:szCs w:val="24"/>
        </w:rPr>
        <w:t xml:space="preserve">2.1. Ограничения и обременения: п. 6 ст. 6 Водного кодекса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Земельный участок полностью расположен в границах зоны с реестровым номером 51:01-6.1129 о 04.07.2019, ограничение использования земельного участка в пределах зоны: Водный кодекс РФ от 03.06.2006 N 74-ФЗ ст. 65 п.17 В границах прибрежных защитных полос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4) использование сточных вод в целях регулирования плодородия почв; 5)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6) </w:t>
      </w:r>
      <w:r w:rsidRPr="002C35F5">
        <w:rPr>
          <w:bCs/>
          <w:sz w:val="24"/>
          <w:szCs w:val="24"/>
        </w:rPr>
        <w:lastRenderedPageBreak/>
        <w:t xml:space="preserve">осуществление авиационных мер по борьбе с вредными организмами; 7)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8)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 9) размещение специализированных хранилищ пестицидов и агрохимикатов, применение пестицидов и агрохимикатов; 10) сброс сточных, в том числе дренажных, вод; 11)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w:t>
      </w:r>
      <w:r w:rsidRPr="002C35F5">
        <w:rPr>
          <w:rFonts w:ascii="Cambria Math" w:hAnsi="Cambria Math" w:cs="Cambria Math"/>
          <w:bCs/>
          <w:sz w:val="24"/>
          <w:szCs w:val="24"/>
        </w:rPr>
        <w:t>≪</w:t>
      </w:r>
      <w:r w:rsidRPr="002C35F5">
        <w:rPr>
          <w:bCs/>
          <w:sz w:val="24"/>
          <w:szCs w:val="24"/>
        </w:rPr>
        <w:t>О недрах</w:t>
      </w:r>
      <w:r w:rsidRPr="002C35F5">
        <w:rPr>
          <w:rFonts w:ascii="Cambria Math" w:hAnsi="Cambria Math" w:cs="Cambria Math"/>
          <w:bCs/>
          <w:sz w:val="24"/>
          <w:szCs w:val="24"/>
        </w:rPr>
        <w:t>≫</w:t>
      </w:r>
      <w:r w:rsidRPr="002C35F5">
        <w:rPr>
          <w:bCs/>
          <w:sz w:val="24"/>
          <w:szCs w:val="24"/>
        </w:rPr>
        <w:t>). , вид/наименование: Прибрежная защитная полоса Нижне-Туломского водохранилища в границах Мурманской области, тип: Прибрежная защитная полоса, дата решения: 14.12.2018, номер решения: 537, наименование ОГВ/ОМСУ: Министерство природных ресурсов и экологии Мурманской области Земельный участок полностью расположен в границах зоны с реестровым номером 51:01-6.1131 от 04.07.2019, ограничение использования земельного участка в пределах зоны: Водный кодекс РФ от 03.06.2006 N 74-ФЗ ст.65. п. 15. В границах водоохранных зон запрещаются:1) использование сточных вод в целях регулирования плодородия почв; 2)размещение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вид/наименование: Водоохранная зона Нижне-Туломского водохранилища в границах Мурманской области, тип: Водоохранная зона, дата решения: 14.12.2018, номер решения: 537, наименование ОГВ/ОМСУ: Министерство природных ресурсов и экологии Мурманской области.</w:t>
      </w:r>
    </w:p>
    <w:p w14:paraId="5D381B2D" w14:textId="77777777" w:rsidR="002C35F5" w:rsidRPr="002C35F5" w:rsidRDefault="002C35F5" w:rsidP="002C35F5">
      <w:pPr>
        <w:ind w:firstLine="720"/>
        <w:jc w:val="both"/>
        <w:rPr>
          <w:bCs/>
          <w:color w:val="000000"/>
          <w:sz w:val="24"/>
          <w:szCs w:val="24"/>
        </w:rPr>
      </w:pPr>
      <w:r w:rsidRPr="002C35F5">
        <w:rPr>
          <w:sz w:val="24"/>
          <w:szCs w:val="24"/>
        </w:rPr>
        <w:lastRenderedPageBreak/>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4C777652" w14:textId="77777777" w:rsidR="002C35F5" w:rsidRPr="002C35F5" w:rsidRDefault="002C35F5" w:rsidP="002C35F5">
      <w:pPr>
        <w:ind w:firstLine="709"/>
        <w:jc w:val="both"/>
        <w:rPr>
          <w:sz w:val="24"/>
          <w:szCs w:val="24"/>
        </w:rPr>
      </w:pPr>
      <w:r w:rsidRPr="002C35F5">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1E0313FD" w14:textId="77777777" w:rsidR="002C35F5" w:rsidRPr="002C35F5" w:rsidRDefault="002C35F5" w:rsidP="002C35F5">
      <w:pPr>
        <w:jc w:val="both"/>
        <w:rPr>
          <w:bCs/>
          <w:color w:val="000000"/>
          <w:sz w:val="24"/>
          <w:szCs w:val="24"/>
        </w:rPr>
      </w:pPr>
    </w:p>
    <w:p w14:paraId="77228F79" w14:textId="77777777" w:rsidR="002C35F5" w:rsidRPr="002C35F5" w:rsidRDefault="002C35F5" w:rsidP="002C35F5">
      <w:pPr>
        <w:autoSpaceDE w:val="0"/>
        <w:autoSpaceDN w:val="0"/>
        <w:adjustRightInd w:val="0"/>
        <w:ind w:firstLine="709"/>
        <w:jc w:val="center"/>
        <w:rPr>
          <w:bCs/>
          <w:color w:val="000000"/>
          <w:sz w:val="24"/>
          <w:szCs w:val="24"/>
        </w:rPr>
      </w:pPr>
      <w:r w:rsidRPr="002C35F5">
        <w:rPr>
          <w:bCs/>
          <w:color w:val="000000"/>
          <w:sz w:val="24"/>
          <w:szCs w:val="24"/>
        </w:rPr>
        <w:t>3. СРОК ДОГОВОРА</w:t>
      </w:r>
    </w:p>
    <w:p w14:paraId="03E70880" w14:textId="77777777" w:rsidR="002C35F5" w:rsidRPr="002C35F5" w:rsidRDefault="002C35F5" w:rsidP="002C35F5">
      <w:pPr>
        <w:autoSpaceDE w:val="0"/>
        <w:autoSpaceDN w:val="0"/>
        <w:adjustRightInd w:val="0"/>
        <w:ind w:firstLine="709"/>
        <w:jc w:val="center"/>
        <w:rPr>
          <w:bCs/>
          <w:color w:val="000000"/>
          <w:sz w:val="24"/>
          <w:szCs w:val="24"/>
        </w:rPr>
      </w:pPr>
    </w:p>
    <w:p w14:paraId="513DCD92" w14:textId="77777777" w:rsidR="002C35F5" w:rsidRPr="002C35F5" w:rsidRDefault="002C35F5" w:rsidP="002C35F5">
      <w:pPr>
        <w:autoSpaceDE w:val="0"/>
        <w:autoSpaceDN w:val="0"/>
        <w:adjustRightInd w:val="0"/>
        <w:ind w:firstLine="709"/>
        <w:jc w:val="both"/>
        <w:rPr>
          <w:bCs/>
          <w:color w:val="000000"/>
          <w:sz w:val="24"/>
          <w:szCs w:val="24"/>
          <w:lang w:bidi="ru-RU"/>
        </w:rPr>
      </w:pPr>
      <w:r w:rsidRPr="002C35F5">
        <w:rPr>
          <w:bCs/>
          <w:color w:val="000000"/>
          <w:sz w:val="24"/>
          <w:szCs w:val="24"/>
          <w:lang w:bidi="ru-RU"/>
        </w:rPr>
        <w:t xml:space="preserve">3.1. Договор аренды заключен на срок </w:t>
      </w:r>
      <w:r w:rsidRPr="002C35F5">
        <w:rPr>
          <w:sz w:val="24"/>
          <w:szCs w:val="24"/>
        </w:rPr>
        <w:t>–</w:t>
      </w:r>
      <w:r w:rsidRPr="002C35F5">
        <w:rPr>
          <w:bCs/>
          <w:color w:val="000000"/>
          <w:sz w:val="24"/>
          <w:szCs w:val="24"/>
          <w:lang w:bidi="ru-RU"/>
        </w:rPr>
        <w:t xml:space="preserve"> </w:t>
      </w:r>
      <w:r w:rsidRPr="002C35F5">
        <w:rPr>
          <w:sz w:val="24"/>
          <w:szCs w:val="24"/>
        </w:rPr>
        <w:t>2 (два) года 6 (шесть) месяцев</w:t>
      </w:r>
      <w:r w:rsidRPr="002C35F5">
        <w:rPr>
          <w:bCs/>
          <w:color w:val="000000"/>
          <w:sz w:val="24"/>
          <w:szCs w:val="24"/>
          <w:lang w:bidi="ru-RU"/>
        </w:rPr>
        <w:t>, с «___» ______2021 по «__» ______ 20__.</w:t>
      </w:r>
      <w:r w:rsidRPr="002C35F5">
        <w:rPr>
          <w:sz w:val="24"/>
          <w:szCs w:val="24"/>
        </w:rPr>
        <w:t xml:space="preserve"> </w:t>
      </w:r>
    </w:p>
    <w:p w14:paraId="4B044749" w14:textId="77777777" w:rsidR="002C35F5" w:rsidRPr="002C35F5" w:rsidRDefault="002C35F5" w:rsidP="002C35F5">
      <w:pPr>
        <w:autoSpaceDE w:val="0"/>
        <w:autoSpaceDN w:val="0"/>
        <w:ind w:firstLine="709"/>
        <w:jc w:val="both"/>
        <w:rPr>
          <w:bCs/>
          <w:sz w:val="24"/>
          <w:szCs w:val="24"/>
        </w:rPr>
      </w:pPr>
      <w:r w:rsidRPr="002C35F5">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7E2F8EE9" w14:textId="77777777" w:rsidR="002C35F5" w:rsidRPr="002C35F5" w:rsidRDefault="002C35F5" w:rsidP="002C35F5">
      <w:pPr>
        <w:widowControl w:val="0"/>
        <w:ind w:firstLine="709"/>
        <w:jc w:val="center"/>
        <w:rPr>
          <w:bCs/>
          <w:color w:val="000000"/>
          <w:sz w:val="24"/>
          <w:szCs w:val="24"/>
          <w:lang w:bidi="ru-RU"/>
        </w:rPr>
      </w:pPr>
    </w:p>
    <w:p w14:paraId="018A8738" w14:textId="77777777" w:rsidR="002C35F5" w:rsidRPr="002C35F5" w:rsidRDefault="002C35F5" w:rsidP="002C35F5">
      <w:pPr>
        <w:widowControl w:val="0"/>
        <w:ind w:firstLine="709"/>
        <w:jc w:val="center"/>
        <w:rPr>
          <w:bCs/>
          <w:color w:val="000000"/>
          <w:sz w:val="24"/>
          <w:szCs w:val="24"/>
          <w:lang w:bidi="ru-RU"/>
        </w:rPr>
      </w:pPr>
      <w:r w:rsidRPr="002C35F5">
        <w:rPr>
          <w:bCs/>
          <w:color w:val="000000"/>
          <w:sz w:val="24"/>
          <w:szCs w:val="24"/>
          <w:lang w:bidi="ru-RU"/>
        </w:rPr>
        <w:t>4. АРЕНДНЫЕ ПЛАТЕЖИ</w:t>
      </w:r>
    </w:p>
    <w:p w14:paraId="3A722B83" w14:textId="77777777" w:rsidR="002C35F5" w:rsidRPr="002C35F5" w:rsidRDefault="002C35F5" w:rsidP="002C35F5">
      <w:pPr>
        <w:widowControl w:val="0"/>
        <w:ind w:firstLine="709"/>
        <w:jc w:val="center"/>
        <w:rPr>
          <w:bCs/>
          <w:color w:val="000000"/>
          <w:sz w:val="24"/>
          <w:szCs w:val="24"/>
          <w:lang w:bidi="ru-RU"/>
        </w:rPr>
      </w:pPr>
    </w:p>
    <w:p w14:paraId="48FC14F6" w14:textId="64358AE3"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4.1. Администратором платежей по Договору является </w:t>
      </w:r>
      <w:r w:rsidR="00917560">
        <w:rPr>
          <w:color w:val="000000"/>
          <w:sz w:val="24"/>
          <w:szCs w:val="24"/>
          <w:lang w:bidi="ru-RU"/>
        </w:rPr>
        <w:t>Управление земельными ресурсами Кольского района</w:t>
      </w:r>
      <w:r w:rsidRPr="002C35F5">
        <w:rPr>
          <w:color w:val="000000"/>
          <w:sz w:val="24"/>
          <w:szCs w:val="24"/>
          <w:lang w:bidi="ru-RU"/>
        </w:rPr>
        <w:t>.</w:t>
      </w:r>
    </w:p>
    <w:p w14:paraId="09BCF48B" w14:textId="77777777" w:rsidR="002C35F5" w:rsidRPr="002C35F5" w:rsidRDefault="002C35F5" w:rsidP="002C35F5">
      <w:pPr>
        <w:widowControl w:val="0"/>
        <w:ind w:firstLine="709"/>
        <w:jc w:val="both"/>
        <w:rPr>
          <w:color w:val="000000"/>
          <w:sz w:val="24"/>
          <w:szCs w:val="24"/>
          <w:lang w:bidi="ru-RU"/>
        </w:rPr>
      </w:pPr>
      <w:r w:rsidRPr="002C35F5">
        <w:rPr>
          <w:sz w:val="24"/>
          <w:szCs w:val="24"/>
        </w:rPr>
        <w:t xml:space="preserve">4.2. В соответствии с Протоколом «______» размер годовой арендной платы за пользование Участком составляет </w:t>
      </w:r>
      <w:r w:rsidRPr="002C35F5">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30FE1D70"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4.3. </w:t>
      </w:r>
      <w:r w:rsidRPr="002C35F5">
        <w:rPr>
          <w:sz w:val="24"/>
          <w:szCs w:val="24"/>
        </w:rPr>
        <w:t>Внесенный Арендатором задаток для участия в аукционе на право заключения договора аренды земельного участка в сумме _______ (________) руб. 00 коп. засчитывается в счет оплаты арендной платы по настоящему Договору.</w:t>
      </w:r>
    </w:p>
    <w:p w14:paraId="1FBC1A38"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0E46A998"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47E4D820"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Арендная плата за Участок перечисляется по следующим банковским реквизитам: </w:t>
      </w:r>
    </w:p>
    <w:p w14:paraId="31442E66"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Банк получателя: ОТДЕЛЕНИЕ МУРМАНСК// УФК по Мурманской области г. Мурманск</w:t>
      </w:r>
    </w:p>
    <w:p w14:paraId="1FB4D2AD"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БИК 014705901</w:t>
      </w:r>
    </w:p>
    <w:p w14:paraId="77030598"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Счет 40102810745370000041</w:t>
      </w:r>
    </w:p>
    <w:p w14:paraId="49FA94C0"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2D295F65"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ИНН 5105031608 КПП 510501001</w:t>
      </w:r>
    </w:p>
    <w:p w14:paraId="273D70C5"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Счет получателя  03100643000000014900</w:t>
      </w:r>
    </w:p>
    <w:p w14:paraId="7B1C0F8D"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ОКТМО: 47 605 158  (Кильдинстрой)</w:t>
      </w:r>
    </w:p>
    <w:p w14:paraId="7E8D9A31"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ОКТМО: 47 605 161  (Молочный)</w:t>
      </w:r>
    </w:p>
    <w:p w14:paraId="19614150"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ОКТМО: 47 605 173 (Туманный)</w:t>
      </w:r>
    </w:p>
    <w:p w14:paraId="4313691D"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ОКТМО: 47 605 101 (Кола)</w:t>
      </w:r>
    </w:p>
    <w:p w14:paraId="5AB44936"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ОКТМО: 47 605 163 051 (Мурмаши)</w:t>
      </w:r>
    </w:p>
    <w:p w14:paraId="516987FD"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Код бюджетной классификации: 009 1 11 05013 13 0000 120 (для городских поселений) </w:t>
      </w:r>
    </w:p>
    <w:p w14:paraId="5892D9EA"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наименование платежа: арендная плата по договору аренды з/у №___ от ________.</w:t>
      </w:r>
    </w:p>
    <w:p w14:paraId="14BEBA28"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73F84354"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80" w:history="1">
        <w:r w:rsidRPr="002C35F5">
          <w:rPr>
            <w:color w:val="000000"/>
            <w:sz w:val="24"/>
            <w:szCs w:val="24"/>
            <w:lang w:bidi="ru-RU"/>
          </w:rPr>
          <w:t xml:space="preserve">0,05 </w:t>
        </w:r>
        <w:r w:rsidRPr="002C35F5">
          <w:rPr>
            <w:iCs/>
            <w:color w:val="000000"/>
            <w:sz w:val="24"/>
            <w:szCs w:val="24"/>
            <w:lang w:bidi="ru-RU"/>
          </w:rPr>
          <w:t>%</w:t>
        </w:r>
      </w:hyperlink>
      <w:r w:rsidRPr="002C35F5">
        <w:rPr>
          <w:color w:val="000000"/>
          <w:sz w:val="24"/>
          <w:szCs w:val="24"/>
          <w:lang w:bidi="ru-RU"/>
        </w:rPr>
        <w:t xml:space="preserve"> от суммы просроченной платежа за каждый день просрочки.</w:t>
      </w:r>
    </w:p>
    <w:p w14:paraId="163BF391"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4.8. Неиспользование Участка Арендатором не может служить основанием для </w:t>
      </w:r>
      <w:r w:rsidRPr="002C35F5">
        <w:rPr>
          <w:color w:val="000000"/>
          <w:sz w:val="24"/>
          <w:szCs w:val="24"/>
          <w:lang w:bidi="ru-RU"/>
        </w:rPr>
        <w:lastRenderedPageBreak/>
        <w:t>невнесения арендной платы.</w:t>
      </w:r>
    </w:p>
    <w:p w14:paraId="14FBB382"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17222DB0" w14:textId="77777777" w:rsidR="002C35F5" w:rsidRPr="002C35F5" w:rsidRDefault="002C35F5" w:rsidP="002C35F5">
      <w:pPr>
        <w:ind w:firstLine="709"/>
        <w:jc w:val="both"/>
        <w:rPr>
          <w:bCs/>
          <w:spacing w:val="-4"/>
          <w:sz w:val="24"/>
          <w:szCs w:val="24"/>
        </w:rPr>
      </w:pPr>
      <w:r w:rsidRPr="002C35F5">
        <w:rPr>
          <w:color w:val="000000"/>
          <w:sz w:val="24"/>
          <w:szCs w:val="24"/>
          <w:lang w:bidi="ru-RU"/>
        </w:rPr>
        <w:t xml:space="preserve">4.10. </w:t>
      </w:r>
      <w:r w:rsidRPr="002C35F5">
        <w:rPr>
          <w:bCs/>
          <w:spacing w:val="-4"/>
          <w:sz w:val="24"/>
          <w:szCs w:val="24"/>
        </w:rPr>
        <w:t>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правового акта в законную силу. Перерасчет арендной платы и направление требования Арендатору осуществляется Администратором платежей.</w:t>
      </w:r>
    </w:p>
    <w:p w14:paraId="153F79E7" w14:textId="77777777" w:rsidR="002C35F5" w:rsidRPr="002C35F5" w:rsidRDefault="002C35F5" w:rsidP="002C35F5">
      <w:pPr>
        <w:ind w:firstLine="709"/>
        <w:jc w:val="both"/>
        <w:rPr>
          <w:bCs/>
          <w:spacing w:val="-4"/>
          <w:sz w:val="24"/>
          <w:szCs w:val="24"/>
        </w:rPr>
      </w:pPr>
      <w:r w:rsidRPr="002C35F5">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3F3458E7" w14:textId="77777777" w:rsidR="002C35F5" w:rsidRPr="002C35F5" w:rsidRDefault="002C35F5" w:rsidP="002C35F5">
      <w:pPr>
        <w:widowControl w:val="0"/>
        <w:ind w:firstLine="708"/>
        <w:jc w:val="both"/>
        <w:rPr>
          <w:rFonts w:eastAsia="Microsoft Sans Serif"/>
          <w:sz w:val="24"/>
          <w:szCs w:val="24"/>
          <w:lang w:bidi="ru-RU"/>
        </w:rPr>
      </w:pPr>
      <w:r w:rsidRPr="002C35F5">
        <w:rPr>
          <w:bCs/>
          <w:spacing w:val="-4"/>
          <w:sz w:val="24"/>
          <w:szCs w:val="24"/>
        </w:rPr>
        <w:t xml:space="preserve">-Арендатором, если он уведомит Арендодателя через </w:t>
      </w:r>
      <w:r w:rsidRPr="002C35F5">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5643626B" w14:textId="796B9830" w:rsidR="002C35F5" w:rsidRPr="002C35F5" w:rsidRDefault="002C35F5" w:rsidP="002C35F5">
      <w:pPr>
        <w:widowControl w:val="0"/>
        <w:ind w:firstLine="708"/>
        <w:jc w:val="both"/>
        <w:rPr>
          <w:rFonts w:eastAsia="Microsoft Sans Serif"/>
          <w:sz w:val="24"/>
          <w:szCs w:val="24"/>
          <w:lang w:bidi="ru-RU"/>
        </w:rPr>
      </w:pPr>
      <w:r w:rsidRPr="002C35F5">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917560">
        <w:rPr>
          <w:rFonts w:eastAsia="Microsoft Sans Serif"/>
          <w:sz w:val="24"/>
          <w:szCs w:val="24"/>
          <w:lang w:bidi="ru-RU"/>
        </w:rPr>
        <w:t>Кольское слово</w:t>
      </w:r>
      <w:r w:rsidRPr="002C35F5">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72238E2A" w14:textId="77777777" w:rsidR="002C35F5" w:rsidRPr="002C35F5" w:rsidRDefault="002C35F5" w:rsidP="002C35F5">
      <w:pPr>
        <w:ind w:firstLine="709"/>
        <w:jc w:val="both"/>
        <w:rPr>
          <w:bCs/>
          <w:spacing w:val="-4"/>
          <w:sz w:val="24"/>
          <w:szCs w:val="24"/>
        </w:rPr>
      </w:pPr>
    </w:p>
    <w:p w14:paraId="5911E5A8" w14:textId="77777777" w:rsidR="002C35F5" w:rsidRPr="002C35F5" w:rsidRDefault="002C35F5" w:rsidP="002C35F5">
      <w:pPr>
        <w:widowControl w:val="0"/>
        <w:ind w:firstLine="709"/>
        <w:jc w:val="center"/>
        <w:rPr>
          <w:rFonts w:eastAsia="Microsoft Sans Serif"/>
          <w:color w:val="000000"/>
          <w:sz w:val="24"/>
          <w:szCs w:val="24"/>
          <w:lang w:bidi="ru-RU"/>
        </w:rPr>
      </w:pPr>
      <w:r w:rsidRPr="002C35F5">
        <w:rPr>
          <w:color w:val="000000"/>
          <w:sz w:val="24"/>
          <w:szCs w:val="24"/>
          <w:lang w:bidi="ru-RU"/>
        </w:rPr>
        <w:t>5</w:t>
      </w:r>
      <w:r w:rsidRPr="002C35F5">
        <w:rPr>
          <w:rFonts w:eastAsia="Microsoft Sans Serif"/>
          <w:color w:val="000000"/>
          <w:sz w:val="24"/>
          <w:szCs w:val="24"/>
          <w:lang w:bidi="ru-RU"/>
        </w:rPr>
        <w:t>. ПРАВА И ОБЯЗАННОСТИ АРЕНДОДАТЕЛЯ</w:t>
      </w:r>
    </w:p>
    <w:p w14:paraId="1EA43660" w14:textId="77777777" w:rsidR="002C35F5" w:rsidRPr="002C35F5" w:rsidRDefault="002C35F5" w:rsidP="002C35F5">
      <w:pPr>
        <w:widowControl w:val="0"/>
        <w:ind w:firstLine="709"/>
        <w:jc w:val="center"/>
        <w:rPr>
          <w:rFonts w:eastAsia="Microsoft Sans Serif"/>
          <w:color w:val="000000"/>
          <w:sz w:val="24"/>
          <w:szCs w:val="24"/>
          <w:lang w:bidi="ru-RU"/>
        </w:rPr>
      </w:pPr>
    </w:p>
    <w:p w14:paraId="1CC6BA46"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5.1. Арендодатель имеет право:</w:t>
      </w:r>
    </w:p>
    <w:p w14:paraId="0EE4C827"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79DF46E6"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05AFD161"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5.2. Арендодатель обязан:</w:t>
      </w:r>
    </w:p>
    <w:p w14:paraId="45003866"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а) передать Арендатору Участок по акту приема-передачи.</w:t>
      </w:r>
    </w:p>
    <w:p w14:paraId="348089CE" w14:textId="77777777" w:rsidR="002C35F5" w:rsidRPr="002C35F5" w:rsidRDefault="002C35F5" w:rsidP="002C35F5">
      <w:pPr>
        <w:widowControl w:val="0"/>
        <w:ind w:firstLine="708"/>
        <w:jc w:val="both"/>
        <w:rPr>
          <w:rFonts w:eastAsia="Microsoft Sans Serif"/>
          <w:color w:val="000000"/>
          <w:sz w:val="24"/>
          <w:szCs w:val="24"/>
          <w:lang w:bidi="ru-RU"/>
        </w:rPr>
      </w:pPr>
    </w:p>
    <w:p w14:paraId="42337B21" w14:textId="77777777" w:rsidR="002C35F5" w:rsidRPr="002C35F5" w:rsidRDefault="002C35F5" w:rsidP="002C35F5">
      <w:pPr>
        <w:widowControl w:val="0"/>
        <w:ind w:firstLine="708"/>
        <w:jc w:val="center"/>
        <w:rPr>
          <w:rFonts w:eastAsia="Microsoft Sans Serif"/>
          <w:color w:val="000000"/>
          <w:sz w:val="24"/>
          <w:szCs w:val="24"/>
          <w:lang w:bidi="ru-RU"/>
        </w:rPr>
      </w:pPr>
      <w:r w:rsidRPr="002C35F5">
        <w:rPr>
          <w:rFonts w:eastAsia="Microsoft Sans Serif"/>
          <w:color w:val="000000"/>
          <w:sz w:val="24"/>
          <w:szCs w:val="24"/>
          <w:lang w:bidi="ru-RU"/>
        </w:rPr>
        <w:t>6. ПРАВА И ОБЯЗАННОСТИ АРЕНДАТОРА</w:t>
      </w:r>
    </w:p>
    <w:p w14:paraId="4C076BEB" w14:textId="77777777" w:rsidR="002C35F5" w:rsidRPr="002C35F5" w:rsidRDefault="002C35F5" w:rsidP="002C35F5">
      <w:pPr>
        <w:widowControl w:val="0"/>
        <w:ind w:firstLine="708"/>
        <w:jc w:val="center"/>
        <w:rPr>
          <w:rFonts w:eastAsia="Microsoft Sans Serif"/>
          <w:color w:val="000000"/>
          <w:sz w:val="24"/>
          <w:szCs w:val="24"/>
          <w:lang w:bidi="ru-RU"/>
        </w:rPr>
      </w:pPr>
    </w:p>
    <w:p w14:paraId="53C3E26C"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6.1. Арендатор имеет право:</w:t>
      </w:r>
    </w:p>
    <w:p w14:paraId="1CD23116"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а) использовать Участок на условиях, установленных Договором;</w:t>
      </w:r>
    </w:p>
    <w:p w14:paraId="46B1E964" w14:textId="77777777" w:rsidR="002C35F5" w:rsidRPr="002C35F5" w:rsidRDefault="002C35F5" w:rsidP="002C35F5">
      <w:pPr>
        <w:widowControl w:val="0"/>
        <w:ind w:firstLine="709"/>
        <w:jc w:val="both"/>
        <w:rPr>
          <w:rFonts w:eastAsia="Microsoft Sans Serif"/>
          <w:color w:val="000000"/>
          <w:sz w:val="24"/>
          <w:szCs w:val="24"/>
          <w:lang w:bidi="ru-RU"/>
        </w:rPr>
      </w:pPr>
      <w:r w:rsidRPr="002C35F5">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32537759"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spacing w:val="-4"/>
          <w:sz w:val="24"/>
          <w:szCs w:val="24"/>
        </w:rPr>
        <w:t>в) на компенсацию убытков, при изъятии участка для государственных или муниципальных нужд.</w:t>
      </w:r>
    </w:p>
    <w:p w14:paraId="471658E3"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6.3. Арендатор обязан:</w:t>
      </w:r>
    </w:p>
    <w:p w14:paraId="3F5CE836"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6A454119"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б) выполнять в полном объеме все условия Договора;</w:t>
      </w:r>
    </w:p>
    <w:p w14:paraId="7DDF41FB"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в) своевременно производить платежи за землю;</w:t>
      </w:r>
    </w:p>
    <w:p w14:paraId="78F33B95"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г) обеспечить Арендодателю и контролирующим органам свободный доступ на Участок;</w:t>
      </w:r>
    </w:p>
    <w:p w14:paraId="2641B7A5" w14:textId="77777777" w:rsidR="002C35F5" w:rsidRPr="002C35F5" w:rsidRDefault="002C35F5" w:rsidP="002C35F5">
      <w:pPr>
        <w:widowControl w:val="0"/>
        <w:ind w:firstLine="708"/>
        <w:jc w:val="both"/>
        <w:rPr>
          <w:sz w:val="24"/>
          <w:szCs w:val="24"/>
        </w:rPr>
      </w:pPr>
      <w:r w:rsidRPr="002C35F5">
        <w:rPr>
          <w:color w:val="000000"/>
          <w:sz w:val="24"/>
          <w:szCs w:val="24"/>
        </w:rPr>
        <w:lastRenderedPageBreak/>
        <w:t xml:space="preserve">д) </w:t>
      </w:r>
      <w:r w:rsidRPr="002C35F5">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422EF9CD" w14:textId="77777777" w:rsidR="002C35F5" w:rsidRPr="002C35F5" w:rsidRDefault="002C35F5" w:rsidP="002C35F5">
      <w:pPr>
        <w:widowControl w:val="0"/>
        <w:ind w:firstLine="708"/>
        <w:jc w:val="both"/>
        <w:rPr>
          <w:sz w:val="24"/>
          <w:szCs w:val="24"/>
        </w:rPr>
      </w:pPr>
      <w:r w:rsidRPr="002C35F5">
        <w:rPr>
          <w:rFonts w:eastAsia="Microsoft Sans Serif"/>
          <w:color w:val="000000"/>
          <w:sz w:val="24"/>
          <w:szCs w:val="24"/>
          <w:lang w:bidi="ru-RU"/>
        </w:rPr>
        <w:t>е)</w:t>
      </w:r>
      <w:r w:rsidRPr="002C35F5">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w:t>
      </w:r>
    </w:p>
    <w:p w14:paraId="1F32048B"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ж)</w:t>
      </w:r>
      <w:r w:rsidRPr="002C35F5">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5CE4FE85"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2C35F5">
        <w:rPr>
          <w:sz w:val="24"/>
          <w:szCs w:val="24"/>
        </w:rPr>
        <w:t>;</w:t>
      </w:r>
      <w:r w:rsidRPr="002C35F5">
        <w:rPr>
          <w:rFonts w:eastAsia="Microsoft Sans Serif"/>
          <w:color w:val="000000"/>
          <w:sz w:val="24"/>
          <w:szCs w:val="24"/>
          <w:lang w:bidi="ru-RU"/>
        </w:rPr>
        <w:t xml:space="preserve"> </w:t>
      </w:r>
    </w:p>
    <w:p w14:paraId="58050CBB"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 xml:space="preserve">и) </w:t>
      </w:r>
      <w:r w:rsidRPr="002C35F5">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2C35F5">
        <w:rPr>
          <w:rFonts w:eastAsia="Microsoft Sans Serif"/>
          <w:color w:val="000000"/>
          <w:sz w:val="24"/>
          <w:szCs w:val="24"/>
          <w:lang w:bidi="ru-RU"/>
        </w:rPr>
        <w:t>;</w:t>
      </w:r>
    </w:p>
    <w:p w14:paraId="54C648A9"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к)не нарушать прав смежных землепользователей;</w:t>
      </w:r>
    </w:p>
    <w:p w14:paraId="55DE565B"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4DA3CE87" w14:textId="77777777" w:rsidR="002C35F5" w:rsidRPr="002C35F5" w:rsidRDefault="002C35F5" w:rsidP="002C35F5">
      <w:pPr>
        <w:widowControl w:val="0"/>
        <w:ind w:firstLine="708"/>
        <w:jc w:val="both"/>
        <w:rPr>
          <w:rFonts w:eastAsia="Microsoft Sans Serif"/>
          <w:color w:val="000000"/>
          <w:sz w:val="24"/>
          <w:szCs w:val="24"/>
          <w:lang w:bidi="ru-RU"/>
        </w:rPr>
      </w:pPr>
      <w:r w:rsidRPr="002C35F5">
        <w:rPr>
          <w:color w:val="000000"/>
          <w:sz w:val="24"/>
          <w:szCs w:val="24"/>
        </w:rPr>
        <w:t xml:space="preserve">м) </w:t>
      </w:r>
      <w:r w:rsidRPr="002C35F5">
        <w:rPr>
          <w:rFonts w:eastAsia="Microsoft Sans Serif"/>
          <w:color w:val="000000"/>
          <w:sz w:val="24"/>
          <w:szCs w:val="24"/>
          <w:lang w:bidi="ru-RU"/>
        </w:rPr>
        <w:t>обеспечить соблюдение противопожарных, санитарных норм и правил;</w:t>
      </w:r>
    </w:p>
    <w:p w14:paraId="2036F958" w14:textId="77777777" w:rsidR="002C35F5" w:rsidRPr="002C35F5" w:rsidRDefault="002C35F5" w:rsidP="002C35F5">
      <w:pPr>
        <w:widowControl w:val="0"/>
        <w:ind w:firstLine="708"/>
        <w:jc w:val="both"/>
        <w:rPr>
          <w:rFonts w:eastAsia="Microsoft Sans Serif"/>
          <w:sz w:val="24"/>
          <w:szCs w:val="24"/>
          <w:lang w:bidi="ru-RU"/>
        </w:rPr>
      </w:pPr>
      <w:r w:rsidRPr="002C35F5">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780878CF" w14:textId="77777777" w:rsidR="002C35F5" w:rsidRPr="002C35F5" w:rsidRDefault="002C35F5" w:rsidP="002C35F5">
      <w:pPr>
        <w:widowControl w:val="0"/>
        <w:ind w:firstLine="708"/>
        <w:jc w:val="both"/>
        <w:rPr>
          <w:rFonts w:eastAsia="Microsoft Sans Serif"/>
          <w:sz w:val="24"/>
          <w:szCs w:val="24"/>
          <w:lang w:bidi="ru-RU"/>
        </w:rPr>
      </w:pPr>
      <w:r w:rsidRPr="002C35F5">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780FA737" w14:textId="77777777" w:rsidR="002C35F5" w:rsidRPr="002C35F5" w:rsidRDefault="002C35F5" w:rsidP="002C35F5">
      <w:pPr>
        <w:ind w:firstLine="709"/>
        <w:jc w:val="both"/>
        <w:rPr>
          <w:sz w:val="24"/>
          <w:szCs w:val="24"/>
        </w:rPr>
      </w:pPr>
      <w:r w:rsidRPr="002C35F5">
        <w:rPr>
          <w:sz w:val="24"/>
          <w:szCs w:val="24"/>
        </w:rPr>
        <w:t>6.4.Арендатор не вправе:</w:t>
      </w:r>
    </w:p>
    <w:p w14:paraId="0B8ED94D" w14:textId="77777777" w:rsidR="002C35F5" w:rsidRPr="002C35F5" w:rsidRDefault="002C35F5" w:rsidP="002C35F5">
      <w:pPr>
        <w:ind w:firstLine="709"/>
        <w:jc w:val="both"/>
        <w:rPr>
          <w:sz w:val="24"/>
          <w:szCs w:val="24"/>
        </w:rPr>
      </w:pPr>
      <w:r w:rsidRPr="002C35F5">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02331D3E" w14:textId="77777777" w:rsidR="002C35F5" w:rsidRPr="002C35F5" w:rsidRDefault="002C35F5" w:rsidP="002C35F5">
      <w:pPr>
        <w:ind w:firstLine="709"/>
        <w:jc w:val="both"/>
        <w:rPr>
          <w:sz w:val="24"/>
          <w:szCs w:val="24"/>
        </w:rPr>
      </w:pPr>
      <w:r w:rsidRPr="002C35F5">
        <w:rPr>
          <w:sz w:val="24"/>
          <w:szCs w:val="24"/>
        </w:rPr>
        <w:t>б) передавать арендованный земельный участок или его часть в субаренду.</w:t>
      </w:r>
    </w:p>
    <w:p w14:paraId="7DF584D3" w14:textId="77777777" w:rsidR="002C35F5" w:rsidRPr="002C35F5" w:rsidRDefault="002C35F5" w:rsidP="002C35F5">
      <w:pPr>
        <w:widowControl w:val="0"/>
        <w:ind w:firstLine="708"/>
        <w:jc w:val="both"/>
        <w:rPr>
          <w:color w:val="000000"/>
          <w:sz w:val="24"/>
          <w:szCs w:val="24"/>
          <w:lang w:bidi="ru-RU"/>
        </w:rPr>
      </w:pPr>
      <w:r w:rsidRPr="002C35F5">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4EF5806D" w14:textId="77777777" w:rsidR="002C35F5" w:rsidRPr="002C35F5" w:rsidRDefault="002C35F5" w:rsidP="002C35F5">
      <w:pPr>
        <w:widowControl w:val="0"/>
        <w:ind w:firstLine="708"/>
        <w:jc w:val="both"/>
        <w:rPr>
          <w:color w:val="000000"/>
          <w:sz w:val="24"/>
          <w:szCs w:val="24"/>
          <w:lang w:bidi="ru-RU"/>
        </w:rPr>
      </w:pPr>
    </w:p>
    <w:p w14:paraId="3B4CA40C" w14:textId="77777777" w:rsidR="002C35F5" w:rsidRPr="002C35F5" w:rsidRDefault="002C35F5" w:rsidP="002C35F5">
      <w:pPr>
        <w:widowControl w:val="0"/>
        <w:ind w:firstLine="708"/>
        <w:jc w:val="both"/>
        <w:rPr>
          <w:color w:val="000000"/>
          <w:sz w:val="24"/>
          <w:szCs w:val="24"/>
          <w:lang w:bidi="ru-RU"/>
        </w:rPr>
      </w:pPr>
    </w:p>
    <w:p w14:paraId="063E4105" w14:textId="77777777" w:rsidR="002C35F5" w:rsidRPr="002C35F5" w:rsidRDefault="002C35F5" w:rsidP="002C35F5">
      <w:pPr>
        <w:widowControl w:val="0"/>
        <w:ind w:firstLine="709"/>
        <w:jc w:val="center"/>
        <w:rPr>
          <w:color w:val="000000"/>
          <w:sz w:val="24"/>
          <w:szCs w:val="24"/>
          <w:lang w:bidi="ru-RU"/>
        </w:rPr>
      </w:pPr>
      <w:r w:rsidRPr="002C35F5">
        <w:rPr>
          <w:color w:val="000000"/>
          <w:sz w:val="24"/>
          <w:szCs w:val="24"/>
          <w:lang w:bidi="ru-RU"/>
        </w:rPr>
        <w:t>7. ОТВЕТСТВЕННОСТЬ СТОРОН</w:t>
      </w:r>
    </w:p>
    <w:p w14:paraId="1D511C6F" w14:textId="77777777" w:rsidR="002C35F5" w:rsidRPr="002C35F5" w:rsidRDefault="002C35F5" w:rsidP="002C35F5">
      <w:pPr>
        <w:widowControl w:val="0"/>
        <w:ind w:firstLine="709"/>
        <w:jc w:val="center"/>
        <w:rPr>
          <w:color w:val="000000"/>
          <w:sz w:val="24"/>
          <w:szCs w:val="24"/>
          <w:lang w:bidi="ru-RU"/>
        </w:rPr>
      </w:pPr>
    </w:p>
    <w:p w14:paraId="4BBC89F7"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1B05B90D"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7.2. Исполнение Договора становится обязательным для сторон с момента его </w:t>
      </w:r>
      <w:r w:rsidRPr="002C35F5">
        <w:rPr>
          <w:color w:val="000000"/>
          <w:sz w:val="24"/>
          <w:szCs w:val="24"/>
          <w:lang w:bidi="ru-RU"/>
        </w:rPr>
        <w:lastRenderedPageBreak/>
        <w:t>подписания. За нарушение условий Договора Стороны несут ответственность в соответствии с действующим законодательством РФ.</w:t>
      </w:r>
    </w:p>
    <w:p w14:paraId="4598E5EA" w14:textId="77777777" w:rsidR="002C35F5" w:rsidRPr="002C35F5" w:rsidRDefault="002C35F5" w:rsidP="002C35F5">
      <w:pPr>
        <w:widowControl w:val="0"/>
        <w:ind w:firstLine="709"/>
        <w:jc w:val="both"/>
        <w:rPr>
          <w:color w:val="000000"/>
          <w:sz w:val="24"/>
          <w:szCs w:val="24"/>
          <w:lang w:bidi="ru-RU"/>
        </w:rPr>
      </w:pPr>
    </w:p>
    <w:p w14:paraId="15B912B5" w14:textId="77777777" w:rsidR="002C35F5" w:rsidRPr="002C35F5" w:rsidRDefault="002C35F5" w:rsidP="002C35F5">
      <w:pPr>
        <w:widowControl w:val="0"/>
        <w:ind w:firstLine="709"/>
        <w:jc w:val="center"/>
        <w:rPr>
          <w:color w:val="000000"/>
          <w:sz w:val="24"/>
          <w:szCs w:val="24"/>
          <w:lang w:bidi="ru-RU"/>
        </w:rPr>
      </w:pPr>
      <w:r w:rsidRPr="002C35F5">
        <w:rPr>
          <w:color w:val="000000"/>
          <w:sz w:val="24"/>
          <w:szCs w:val="24"/>
          <w:lang w:bidi="ru-RU"/>
        </w:rPr>
        <w:t>8. ОСНОВАНИЯ ПРЕКРАЩЕНИЯ АРЕНДЫ ЗЕМЕЛЬНОГО УЧАСТКА</w:t>
      </w:r>
    </w:p>
    <w:p w14:paraId="780F7547" w14:textId="77777777" w:rsidR="002C35F5" w:rsidRPr="002C35F5" w:rsidRDefault="002C35F5" w:rsidP="002C35F5">
      <w:pPr>
        <w:widowControl w:val="0"/>
        <w:ind w:firstLine="709"/>
        <w:jc w:val="center"/>
        <w:rPr>
          <w:color w:val="000000"/>
          <w:sz w:val="24"/>
          <w:szCs w:val="24"/>
          <w:lang w:bidi="ru-RU"/>
        </w:rPr>
      </w:pPr>
    </w:p>
    <w:p w14:paraId="04132899"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81" w:history="1">
        <w:r w:rsidRPr="002C35F5">
          <w:rPr>
            <w:color w:val="000000"/>
            <w:sz w:val="24"/>
            <w:szCs w:val="24"/>
            <w:lang w:bidi="ru-RU"/>
          </w:rPr>
          <w:t>земельным</w:t>
        </w:r>
      </w:hyperlink>
      <w:r w:rsidRPr="002C35F5">
        <w:rPr>
          <w:color w:val="000000"/>
          <w:sz w:val="24"/>
          <w:szCs w:val="24"/>
          <w:lang w:bidi="ru-RU"/>
        </w:rPr>
        <w:t xml:space="preserve"> законодательством, а также в случаях, предусмотренных подпунктом 5.1. «а» Договора.</w:t>
      </w:r>
    </w:p>
    <w:p w14:paraId="6E09162C"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8.2. Договор расторгается во внесудебном порядке:</w:t>
      </w:r>
    </w:p>
    <w:p w14:paraId="6DA496B5"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в случае одностороннего отказа от исполнения договора Арендатором полностью или частично;</w:t>
      </w:r>
    </w:p>
    <w:p w14:paraId="5E36A05A" w14:textId="77777777" w:rsidR="002C35F5" w:rsidRPr="002C35F5" w:rsidRDefault="002C35F5" w:rsidP="002C35F5">
      <w:pPr>
        <w:widowControl w:val="0"/>
        <w:ind w:firstLine="709"/>
        <w:jc w:val="both"/>
        <w:rPr>
          <w:sz w:val="24"/>
          <w:szCs w:val="24"/>
        </w:rPr>
      </w:pPr>
      <w:r w:rsidRPr="002C35F5">
        <w:rPr>
          <w:color w:val="000000"/>
          <w:sz w:val="24"/>
          <w:szCs w:val="24"/>
          <w:lang w:bidi="ru-RU"/>
        </w:rPr>
        <w:t xml:space="preserve">- если </w:t>
      </w:r>
      <w:r w:rsidRPr="002C35F5">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70B28D9C" w14:textId="77777777" w:rsidR="002C35F5" w:rsidRPr="002C35F5" w:rsidRDefault="002C35F5" w:rsidP="002C35F5">
      <w:pPr>
        <w:widowControl w:val="0"/>
        <w:ind w:firstLine="709"/>
        <w:jc w:val="both"/>
        <w:rPr>
          <w:color w:val="000000"/>
          <w:sz w:val="24"/>
          <w:szCs w:val="24"/>
          <w:lang w:bidi="ru-RU"/>
        </w:rPr>
      </w:pPr>
      <w:r w:rsidRPr="002C35F5">
        <w:rPr>
          <w:sz w:val="24"/>
          <w:szCs w:val="24"/>
          <w:lang w:bidi="ru-RU"/>
        </w:rPr>
        <w:t xml:space="preserve">- при изъятии Участка </w:t>
      </w:r>
      <w:r w:rsidRPr="002C35F5">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0CEF8F9D" w14:textId="77777777" w:rsidR="002C35F5" w:rsidRPr="002C35F5" w:rsidRDefault="002C35F5" w:rsidP="002C35F5">
      <w:pPr>
        <w:widowControl w:val="0"/>
        <w:ind w:firstLine="708"/>
        <w:jc w:val="both"/>
        <w:rPr>
          <w:color w:val="000000"/>
          <w:sz w:val="24"/>
          <w:szCs w:val="24"/>
          <w:lang w:bidi="ru-RU"/>
        </w:rPr>
      </w:pPr>
      <w:r w:rsidRPr="002C35F5">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5D6529EA" w14:textId="77777777" w:rsidR="002C35F5" w:rsidRPr="002C35F5" w:rsidRDefault="002C35F5" w:rsidP="002C35F5">
      <w:pPr>
        <w:widowControl w:val="0"/>
        <w:ind w:firstLine="708"/>
        <w:jc w:val="both"/>
        <w:rPr>
          <w:color w:val="000000"/>
          <w:sz w:val="24"/>
          <w:szCs w:val="24"/>
          <w:lang w:bidi="ru-RU"/>
        </w:rPr>
      </w:pPr>
    </w:p>
    <w:p w14:paraId="0D05D279" w14:textId="77777777" w:rsidR="002C35F5" w:rsidRPr="002C35F5" w:rsidRDefault="002C35F5" w:rsidP="002C35F5">
      <w:pPr>
        <w:widowControl w:val="0"/>
        <w:ind w:firstLine="709"/>
        <w:jc w:val="center"/>
        <w:rPr>
          <w:color w:val="000000"/>
          <w:sz w:val="24"/>
          <w:szCs w:val="24"/>
          <w:lang w:bidi="ru-RU"/>
        </w:rPr>
      </w:pPr>
      <w:r w:rsidRPr="002C35F5">
        <w:rPr>
          <w:color w:val="000000"/>
          <w:sz w:val="24"/>
          <w:szCs w:val="24"/>
          <w:lang w:bidi="ru-RU"/>
        </w:rPr>
        <w:t>9. РАССМОТРЕНИЕ И УРЕГУЛИРОВАНИЕ СПОРОВ</w:t>
      </w:r>
    </w:p>
    <w:p w14:paraId="336824FB" w14:textId="77777777" w:rsidR="002C35F5" w:rsidRPr="002C35F5" w:rsidRDefault="002C35F5" w:rsidP="002C35F5">
      <w:pPr>
        <w:widowControl w:val="0"/>
        <w:ind w:firstLine="709"/>
        <w:jc w:val="center"/>
        <w:rPr>
          <w:color w:val="000000"/>
          <w:sz w:val="24"/>
          <w:szCs w:val="24"/>
          <w:lang w:bidi="ru-RU"/>
        </w:rPr>
      </w:pPr>
    </w:p>
    <w:p w14:paraId="3D5F6D6D" w14:textId="77777777" w:rsidR="002C35F5" w:rsidRPr="002C35F5" w:rsidRDefault="002C35F5" w:rsidP="002C35F5">
      <w:pPr>
        <w:widowControl w:val="0"/>
        <w:ind w:firstLine="709"/>
        <w:jc w:val="both"/>
        <w:rPr>
          <w:sz w:val="24"/>
          <w:szCs w:val="24"/>
        </w:rPr>
      </w:pPr>
      <w:r w:rsidRPr="002C35F5">
        <w:rPr>
          <w:color w:val="000000"/>
          <w:sz w:val="24"/>
          <w:szCs w:val="24"/>
          <w:lang w:bidi="ru-RU"/>
        </w:rPr>
        <w:t xml:space="preserve">9.1. </w:t>
      </w:r>
      <w:r w:rsidRPr="002C35F5">
        <w:rPr>
          <w:sz w:val="24"/>
          <w:szCs w:val="24"/>
        </w:rPr>
        <w:t>Все споры и разногласия между Сторонами, разрешаются в соответствии с действующим законодательством.</w:t>
      </w:r>
    </w:p>
    <w:p w14:paraId="10F5C9F0" w14:textId="77777777" w:rsidR="002C35F5" w:rsidRPr="002C35F5" w:rsidRDefault="002C35F5" w:rsidP="002C35F5">
      <w:pPr>
        <w:widowControl w:val="0"/>
        <w:jc w:val="both"/>
        <w:rPr>
          <w:color w:val="000000"/>
          <w:sz w:val="24"/>
          <w:szCs w:val="24"/>
          <w:lang w:bidi="ru-RU"/>
        </w:rPr>
      </w:pPr>
    </w:p>
    <w:p w14:paraId="4050BFC6" w14:textId="77777777" w:rsidR="002C35F5" w:rsidRPr="002C35F5" w:rsidRDefault="002C35F5" w:rsidP="002C35F5">
      <w:pPr>
        <w:widowControl w:val="0"/>
        <w:ind w:firstLine="709"/>
        <w:jc w:val="center"/>
        <w:rPr>
          <w:color w:val="000000"/>
          <w:sz w:val="24"/>
          <w:szCs w:val="24"/>
          <w:lang w:bidi="ru-RU"/>
        </w:rPr>
      </w:pPr>
      <w:r w:rsidRPr="002C35F5">
        <w:rPr>
          <w:color w:val="000000"/>
          <w:sz w:val="24"/>
          <w:szCs w:val="24"/>
          <w:lang w:bidi="ru-RU"/>
        </w:rPr>
        <w:t>10. ВСТУПЛЕНИЕ ДОГОВОРА В СИЛУ</w:t>
      </w:r>
    </w:p>
    <w:p w14:paraId="74D9E29F" w14:textId="77777777" w:rsidR="002C35F5" w:rsidRPr="002C35F5" w:rsidRDefault="002C35F5" w:rsidP="002C35F5">
      <w:pPr>
        <w:widowControl w:val="0"/>
        <w:ind w:firstLine="709"/>
        <w:jc w:val="center"/>
        <w:rPr>
          <w:color w:val="000000"/>
          <w:sz w:val="24"/>
          <w:szCs w:val="24"/>
          <w:lang w:bidi="ru-RU"/>
        </w:rPr>
      </w:pPr>
    </w:p>
    <w:p w14:paraId="65D7E9D7"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82" w:history="1">
        <w:r w:rsidRPr="002C35F5">
          <w:rPr>
            <w:sz w:val="24"/>
            <w:szCs w:val="24"/>
            <w:lang w:bidi="ru-RU"/>
          </w:rPr>
          <w:t>законом</w:t>
        </w:r>
      </w:hyperlink>
      <w:r w:rsidRPr="002C35F5">
        <w:rPr>
          <w:sz w:val="24"/>
          <w:szCs w:val="24"/>
        </w:rPr>
        <w:t xml:space="preserve"> </w:t>
      </w:r>
      <w:r w:rsidRPr="002C35F5">
        <w:rPr>
          <w:sz w:val="24"/>
          <w:szCs w:val="24"/>
          <w:lang w:bidi="ru-RU"/>
        </w:rPr>
        <w:t xml:space="preserve">от </w:t>
      </w:r>
      <w:hyperlink r:id="rId83" w:history="1">
        <w:r w:rsidRPr="002C35F5">
          <w:rPr>
            <w:sz w:val="24"/>
            <w:szCs w:val="24"/>
            <w:lang w:bidi="ru-RU"/>
          </w:rPr>
          <w:t>13.07.2015 №218-ФЗ</w:t>
        </w:r>
      </w:hyperlink>
      <w:r w:rsidRPr="002C35F5">
        <w:rPr>
          <w:sz w:val="24"/>
          <w:szCs w:val="24"/>
          <w:lang w:bidi="ru-RU"/>
        </w:rPr>
        <w:t xml:space="preserve"> «О </w:t>
      </w:r>
      <w:r w:rsidRPr="002C35F5">
        <w:rPr>
          <w:color w:val="000000"/>
          <w:sz w:val="24"/>
          <w:szCs w:val="24"/>
          <w:lang w:bidi="ru-RU"/>
        </w:rPr>
        <w:t>государственной регистрации недвижимости».</w:t>
      </w:r>
    </w:p>
    <w:p w14:paraId="2732D584" w14:textId="77777777" w:rsidR="002C35F5" w:rsidRPr="002C35F5" w:rsidRDefault="002C35F5" w:rsidP="002C35F5">
      <w:pPr>
        <w:ind w:firstLine="709"/>
        <w:jc w:val="both"/>
        <w:rPr>
          <w:snapToGrid w:val="0"/>
          <w:color w:val="000000"/>
          <w:sz w:val="24"/>
          <w:szCs w:val="24"/>
        </w:rPr>
      </w:pPr>
      <w:r w:rsidRPr="002C35F5">
        <w:rPr>
          <w:rFonts w:eastAsia="Microsoft Sans Serif"/>
          <w:color w:val="000000"/>
          <w:sz w:val="24"/>
          <w:szCs w:val="24"/>
          <w:lang w:bidi="ru-RU"/>
        </w:rPr>
        <w:t xml:space="preserve">10.2. Договор составлен </w:t>
      </w:r>
      <w:r w:rsidRPr="002C35F5">
        <w:rPr>
          <w:color w:val="000000"/>
          <w:sz w:val="24"/>
          <w:szCs w:val="24"/>
        </w:rPr>
        <w:t xml:space="preserve">в 3-х экземплярах, </w:t>
      </w:r>
      <w:r w:rsidRPr="002C35F5">
        <w:rPr>
          <w:snapToGrid w:val="0"/>
          <w:color w:val="000000"/>
          <w:sz w:val="24"/>
          <w:szCs w:val="24"/>
        </w:rPr>
        <w:t xml:space="preserve">имеющих одинаковую юридическую силу, </w:t>
      </w:r>
      <w:r w:rsidRPr="002C35F5">
        <w:rPr>
          <w:sz w:val="24"/>
          <w:szCs w:val="24"/>
        </w:rPr>
        <w:t xml:space="preserve">из которых по одному экземпляру хранится у Сторон, третий экземпляр в </w:t>
      </w:r>
      <w:r w:rsidRPr="002C35F5">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6435FED2"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10.3. Договор утрачивает юридическую силу с момента окончания срока его действия.</w:t>
      </w:r>
    </w:p>
    <w:p w14:paraId="067D9E47" w14:textId="77777777" w:rsidR="002C35F5" w:rsidRPr="002C35F5" w:rsidRDefault="002C35F5" w:rsidP="002C35F5">
      <w:pPr>
        <w:widowControl w:val="0"/>
        <w:ind w:firstLine="709"/>
        <w:jc w:val="both"/>
        <w:rPr>
          <w:color w:val="000000"/>
          <w:sz w:val="24"/>
          <w:szCs w:val="24"/>
          <w:lang w:bidi="ru-RU"/>
        </w:rPr>
      </w:pPr>
    </w:p>
    <w:p w14:paraId="1C2DB10F" w14:textId="77777777" w:rsidR="002C35F5" w:rsidRPr="002C35F5" w:rsidRDefault="002C35F5" w:rsidP="002C35F5">
      <w:pPr>
        <w:widowControl w:val="0"/>
        <w:ind w:firstLine="709"/>
        <w:jc w:val="both"/>
        <w:rPr>
          <w:color w:val="000000"/>
          <w:sz w:val="24"/>
          <w:szCs w:val="24"/>
          <w:lang w:bidi="ru-RU"/>
        </w:rPr>
      </w:pPr>
    </w:p>
    <w:p w14:paraId="1FEE46D2" w14:textId="77777777" w:rsidR="002C35F5" w:rsidRPr="002C35F5" w:rsidRDefault="002C35F5" w:rsidP="002C35F5">
      <w:pPr>
        <w:widowControl w:val="0"/>
        <w:ind w:firstLine="709"/>
        <w:jc w:val="center"/>
        <w:rPr>
          <w:color w:val="000000"/>
          <w:sz w:val="24"/>
          <w:szCs w:val="24"/>
          <w:lang w:bidi="ru-RU"/>
        </w:rPr>
      </w:pPr>
      <w:r w:rsidRPr="002C35F5">
        <w:rPr>
          <w:color w:val="000000"/>
          <w:sz w:val="24"/>
          <w:szCs w:val="24"/>
          <w:lang w:bidi="ru-RU"/>
        </w:rPr>
        <w:t>11. ПРИЛОЖЕНИЕ К ДОГОВОРУ АРЕНДЫ ЗЕМЛИ</w:t>
      </w:r>
    </w:p>
    <w:p w14:paraId="131FACE0" w14:textId="77777777" w:rsidR="002C35F5" w:rsidRPr="002C35F5" w:rsidRDefault="002C35F5" w:rsidP="002C35F5">
      <w:pPr>
        <w:widowControl w:val="0"/>
        <w:ind w:firstLine="709"/>
        <w:jc w:val="center"/>
        <w:rPr>
          <w:color w:val="000000"/>
          <w:sz w:val="24"/>
          <w:szCs w:val="24"/>
          <w:lang w:bidi="ru-RU"/>
        </w:rPr>
      </w:pPr>
    </w:p>
    <w:p w14:paraId="4137C4E6" w14:textId="77777777" w:rsidR="002C35F5" w:rsidRPr="002C35F5" w:rsidRDefault="002C35F5" w:rsidP="002C35F5">
      <w:pPr>
        <w:widowControl w:val="0"/>
        <w:ind w:firstLine="709"/>
        <w:jc w:val="both"/>
        <w:rPr>
          <w:color w:val="000000"/>
          <w:sz w:val="24"/>
          <w:szCs w:val="24"/>
        </w:rPr>
      </w:pPr>
      <w:r w:rsidRPr="002C35F5">
        <w:rPr>
          <w:color w:val="000000"/>
          <w:sz w:val="24"/>
          <w:szCs w:val="24"/>
        </w:rPr>
        <w:t xml:space="preserve">11.1. </w:t>
      </w:r>
      <w:hyperlink r:id="rId84" w:history="1">
        <w:r w:rsidRPr="002C35F5">
          <w:rPr>
            <w:color w:val="000000"/>
            <w:sz w:val="24"/>
            <w:szCs w:val="24"/>
          </w:rPr>
          <w:t>Выписка</w:t>
        </w:r>
      </w:hyperlink>
      <w:r w:rsidRPr="002C35F5">
        <w:rPr>
          <w:color w:val="000000"/>
          <w:sz w:val="24"/>
          <w:szCs w:val="24"/>
        </w:rPr>
        <w:t xml:space="preserve"> из ЕГРН об основных характеристиках и зарегистрированных правах на объект недвижимости Участок от </w:t>
      </w:r>
      <w:r w:rsidRPr="002C35F5">
        <w:rPr>
          <w:bCs/>
          <w:sz w:val="24"/>
          <w:szCs w:val="24"/>
        </w:rPr>
        <w:t xml:space="preserve">26.05.2021 № </w:t>
      </w:r>
      <w:r w:rsidRPr="002C35F5">
        <w:rPr>
          <w:rFonts w:eastAsia="TimesNewRomanPSMT"/>
          <w:sz w:val="24"/>
          <w:szCs w:val="24"/>
        </w:rPr>
        <w:t>КУВИ-002/2021-62313316</w:t>
      </w:r>
      <w:r w:rsidRPr="002C35F5">
        <w:rPr>
          <w:bCs/>
          <w:sz w:val="24"/>
          <w:szCs w:val="24"/>
        </w:rPr>
        <w:t xml:space="preserve"> </w:t>
      </w:r>
      <w:r w:rsidRPr="002C35F5">
        <w:rPr>
          <w:color w:val="000000"/>
          <w:sz w:val="24"/>
          <w:szCs w:val="24"/>
        </w:rPr>
        <w:t>на __ л. в 1 экз.;</w:t>
      </w:r>
    </w:p>
    <w:p w14:paraId="138975E3" w14:textId="77777777" w:rsidR="002C35F5" w:rsidRPr="002C35F5" w:rsidRDefault="002C35F5" w:rsidP="002C35F5">
      <w:pPr>
        <w:ind w:right="-35" w:firstLine="708"/>
        <w:jc w:val="both"/>
        <w:rPr>
          <w:color w:val="000000"/>
          <w:sz w:val="24"/>
          <w:szCs w:val="24"/>
        </w:rPr>
      </w:pPr>
      <w:r w:rsidRPr="002C35F5">
        <w:rPr>
          <w:color w:val="000000"/>
          <w:sz w:val="24"/>
          <w:szCs w:val="24"/>
        </w:rPr>
        <w:t>11.2. Расчет арендной платы земельного участка на 1 л. в 1 экз.;</w:t>
      </w:r>
    </w:p>
    <w:p w14:paraId="1B7C4023" w14:textId="77777777" w:rsidR="002C35F5" w:rsidRPr="002C35F5" w:rsidRDefault="002C35F5" w:rsidP="002C35F5">
      <w:pPr>
        <w:ind w:right="-35" w:firstLine="708"/>
        <w:jc w:val="both"/>
        <w:rPr>
          <w:color w:val="000000"/>
          <w:sz w:val="24"/>
          <w:szCs w:val="24"/>
        </w:rPr>
      </w:pPr>
      <w:r w:rsidRPr="002C35F5">
        <w:rPr>
          <w:color w:val="000000"/>
          <w:sz w:val="24"/>
          <w:szCs w:val="24"/>
        </w:rPr>
        <w:t>11.3. Акт приема-передачи земельного участка на 1 л. в 1 экз.</w:t>
      </w:r>
    </w:p>
    <w:p w14:paraId="08B53AD0" w14:textId="77777777" w:rsidR="002C35F5" w:rsidRPr="002C35F5" w:rsidRDefault="002C35F5" w:rsidP="002C35F5">
      <w:pPr>
        <w:ind w:right="-35" w:firstLine="708"/>
        <w:jc w:val="both"/>
        <w:rPr>
          <w:color w:val="000000"/>
          <w:sz w:val="24"/>
          <w:szCs w:val="24"/>
        </w:rPr>
      </w:pPr>
    </w:p>
    <w:p w14:paraId="2B9DE49A" w14:textId="77777777" w:rsidR="002C35F5" w:rsidRPr="002C35F5" w:rsidRDefault="002C35F5" w:rsidP="002C35F5">
      <w:pPr>
        <w:autoSpaceDE w:val="0"/>
        <w:autoSpaceDN w:val="0"/>
        <w:adjustRightInd w:val="0"/>
        <w:ind w:firstLine="709"/>
        <w:jc w:val="center"/>
        <w:rPr>
          <w:color w:val="000000"/>
          <w:sz w:val="24"/>
          <w:szCs w:val="24"/>
        </w:rPr>
      </w:pPr>
    </w:p>
    <w:p w14:paraId="6357B3C5" w14:textId="77777777" w:rsidR="002C35F5" w:rsidRPr="002C35F5" w:rsidRDefault="002C35F5" w:rsidP="002C35F5">
      <w:pPr>
        <w:autoSpaceDE w:val="0"/>
        <w:autoSpaceDN w:val="0"/>
        <w:adjustRightInd w:val="0"/>
        <w:ind w:firstLine="709"/>
        <w:jc w:val="center"/>
        <w:rPr>
          <w:color w:val="000000"/>
          <w:sz w:val="24"/>
          <w:szCs w:val="24"/>
        </w:rPr>
      </w:pPr>
      <w:r w:rsidRPr="002C35F5">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2C35F5" w:rsidRPr="002C35F5" w14:paraId="04DBEEEC" w14:textId="77777777" w:rsidTr="00BB34A6">
        <w:trPr>
          <w:trHeight w:val="1872"/>
        </w:trPr>
        <w:tc>
          <w:tcPr>
            <w:tcW w:w="1939" w:type="dxa"/>
          </w:tcPr>
          <w:p w14:paraId="369885E0" w14:textId="77777777" w:rsidR="002C35F5" w:rsidRPr="002C35F5" w:rsidRDefault="002C35F5" w:rsidP="002C35F5">
            <w:pPr>
              <w:jc w:val="both"/>
              <w:rPr>
                <w:b/>
                <w:bCs/>
                <w:sz w:val="24"/>
                <w:szCs w:val="24"/>
              </w:rPr>
            </w:pPr>
            <w:r w:rsidRPr="002C35F5">
              <w:rPr>
                <w:b/>
                <w:bCs/>
                <w:sz w:val="24"/>
                <w:szCs w:val="24"/>
                <w:u w:val="single"/>
              </w:rPr>
              <w:lastRenderedPageBreak/>
              <w:t>Арендодатель</w:t>
            </w:r>
            <w:r w:rsidRPr="002C35F5">
              <w:rPr>
                <w:b/>
                <w:bCs/>
                <w:sz w:val="24"/>
                <w:szCs w:val="24"/>
              </w:rPr>
              <w:t>:</w:t>
            </w:r>
          </w:p>
        </w:tc>
        <w:tc>
          <w:tcPr>
            <w:tcW w:w="7529" w:type="dxa"/>
          </w:tcPr>
          <w:p w14:paraId="1454BF24" w14:textId="77777777" w:rsidR="002C35F5" w:rsidRPr="002C35F5" w:rsidRDefault="002C35F5" w:rsidP="002C35F5">
            <w:pPr>
              <w:keepNext/>
              <w:jc w:val="both"/>
              <w:outlineLvl w:val="0"/>
              <w:rPr>
                <w:b/>
                <w:bCs/>
                <w:sz w:val="24"/>
                <w:szCs w:val="24"/>
                <w:u w:val="single"/>
              </w:rPr>
            </w:pPr>
            <w:r w:rsidRPr="002C35F5">
              <w:rPr>
                <w:b/>
                <w:bCs/>
                <w:sz w:val="24"/>
                <w:szCs w:val="24"/>
                <w:u w:val="single"/>
              </w:rPr>
              <w:t>Министерство имущественных отношений Мурманской области</w:t>
            </w:r>
          </w:p>
          <w:p w14:paraId="1235769D" w14:textId="77777777" w:rsidR="002C35F5" w:rsidRPr="002C35F5" w:rsidRDefault="002C35F5" w:rsidP="002C35F5">
            <w:pPr>
              <w:keepNext/>
              <w:jc w:val="both"/>
              <w:outlineLvl w:val="0"/>
              <w:rPr>
                <w:bCs/>
                <w:sz w:val="24"/>
                <w:szCs w:val="24"/>
              </w:rPr>
            </w:pPr>
            <w:r w:rsidRPr="002C35F5">
              <w:rPr>
                <w:bCs/>
                <w:sz w:val="24"/>
                <w:szCs w:val="24"/>
              </w:rPr>
              <w:t>Адрес местонахождения: г. Мурманск, ул. Карла Маркса, 18;</w:t>
            </w:r>
          </w:p>
          <w:p w14:paraId="281410CC" w14:textId="77777777" w:rsidR="002C35F5" w:rsidRPr="002C35F5" w:rsidRDefault="002C35F5" w:rsidP="002C35F5">
            <w:pPr>
              <w:keepNext/>
              <w:jc w:val="both"/>
              <w:outlineLvl w:val="0"/>
              <w:rPr>
                <w:bCs/>
                <w:sz w:val="24"/>
                <w:szCs w:val="24"/>
              </w:rPr>
            </w:pPr>
            <w:r w:rsidRPr="002C35F5">
              <w:rPr>
                <w:bCs/>
                <w:sz w:val="24"/>
                <w:szCs w:val="24"/>
              </w:rPr>
              <w:t>Почтовый адрес: 183006, г. Мурманск, пр. Ленина, 75;</w:t>
            </w:r>
          </w:p>
          <w:p w14:paraId="24D51896" w14:textId="77777777" w:rsidR="002C35F5" w:rsidRPr="002C35F5" w:rsidRDefault="002C35F5" w:rsidP="002C35F5">
            <w:pPr>
              <w:keepNext/>
              <w:jc w:val="both"/>
              <w:outlineLvl w:val="0"/>
              <w:rPr>
                <w:bCs/>
                <w:sz w:val="24"/>
                <w:szCs w:val="24"/>
              </w:rPr>
            </w:pPr>
            <w:r w:rsidRPr="002C35F5">
              <w:rPr>
                <w:bCs/>
                <w:sz w:val="24"/>
                <w:szCs w:val="24"/>
              </w:rPr>
              <w:t>ОГРН: 1025100866768</w:t>
            </w:r>
          </w:p>
          <w:p w14:paraId="1E1CE7FE" w14:textId="77777777" w:rsidR="002C35F5" w:rsidRPr="002C35F5" w:rsidRDefault="002C35F5" w:rsidP="002C35F5">
            <w:pPr>
              <w:keepNext/>
              <w:jc w:val="both"/>
              <w:outlineLvl w:val="0"/>
              <w:rPr>
                <w:bCs/>
                <w:sz w:val="24"/>
                <w:szCs w:val="24"/>
              </w:rPr>
            </w:pPr>
            <w:r w:rsidRPr="002C35F5">
              <w:rPr>
                <w:bCs/>
                <w:sz w:val="24"/>
                <w:szCs w:val="24"/>
              </w:rPr>
              <w:t>ИНН 5190800097 / КПП 519001001</w:t>
            </w:r>
          </w:p>
          <w:p w14:paraId="55FCC946" w14:textId="77777777" w:rsidR="002C35F5" w:rsidRPr="002C35F5" w:rsidRDefault="002C35F5" w:rsidP="002C35F5">
            <w:pPr>
              <w:keepNext/>
              <w:jc w:val="both"/>
              <w:outlineLvl w:val="0"/>
              <w:rPr>
                <w:bCs/>
                <w:sz w:val="24"/>
                <w:szCs w:val="24"/>
              </w:rPr>
            </w:pPr>
            <w:r w:rsidRPr="002C35F5">
              <w:rPr>
                <w:bCs/>
                <w:sz w:val="24"/>
                <w:szCs w:val="24"/>
              </w:rPr>
              <w:t xml:space="preserve">ОКВЭД 84.11.21 </w:t>
            </w:r>
          </w:p>
          <w:p w14:paraId="5DC25FA4" w14:textId="77777777" w:rsidR="002C35F5" w:rsidRPr="002C35F5" w:rsidRDefault="002C35F5" w:rsidP="002C35F5">
            <w:pPr>
              <w:keepNext/>
              <w:jc w:val="both"/>
              <w:outlineLvl w:val="0"/>
              <w:rPr>
                <w:sz w:val="24"/>
                <w:szCs w:val="24"/>
              </w:rPr>
            </w:pPr>
            <w:r w:rsidRPr="002C35F5">
              <w:rPr>
                <w:bCs/>
                <w:sz w:val="24"/>
                <w:szCs w:val="24"/>
              </w:rPr>
              <w:t>телефоны: 486-967, 486-969</w:t>
            </w:r>
          </w:p>
        </w:tc>
      </w:tr>
      <w:tr w:rsidR="002C35F5" w:rsidRPr="002C35F5" w14:paraId="32284BC3" w14:textId="77777777" w:rsidTr="00BB34A6">
        <w:trPr>
          <w:trHeight w:val="326"/>
        </w:trPr>
        <w:tc>
          <w:tcPr>
            <w:tcW w:w="1939" w:type="dxa"/>
          </w:tcPr>
          <w:p w14:paraId="04698D22" w14:textId="77777777" w:rsidR="002C35F5" w:rsidRPr="002C35F5" w:rsidRDefault="002C35F5" w:rsidP="002C35F5">
            <w:pPr>
              <w:jc w:val="both"/>
              <w:rPr>
                <w:b/>
                <w:bCs/>
                <w:sz w:val="24"/>
                <w:szCs w:val="24"/>
                <w:u w:val="single"/>
              </w:rPr>
            </w:pPr>
            <w:r w:rsidRPr="002C35F5">
              <w:rPr>
                <w:b/>
                <w:bCs/>
                <w:sz w:val="24"/>
                <w:szCs w:val="24"/>
                <w:u w:val="single"/>
              </w:rPr>
              <w:t>Администратор платежей</w:t>
            </w:r>
          </w:p>
        </w:tc>
        <w:tc>
          <w:tcPr>
            <w:tcW w:w="7529" w:type="dxa"/>
          </w:tcPr>
          <w:p w14:paraId="60580A12" w14:textId="77777777" w:rsidR="002C35F5" w:rsidRPr="002C35F5" w:rsidRDefault="002C35F5" w:rsidP="002C35F5">
            <w:pPr>
              <w:rPr>
                <w:b/>
                <w:sz w:val="24"/>
                <w:szCs w:val="24"/>
                <w:u w:val="single"/>
              </w:rPr>
            </w:pPr>
            <w:r w:rsidRPr="002C35F5">
              <w:rPr>
                <w:b/>
                <w:sz w:val="24"/>
                <w:szCs w:val="24"/>
                <w:u w:val="single"/>
              </w:rPr>
              <w:t>Управление земельными ресурсами администрации Кольского района (УЗР Кольского района)</w:t>
            </w:r>
          </w:p>
          <w:p w14:paraId="2C8741A3" w14:textId="77777777" w:rsidR="002C35F5" w:rsidRPr="002C35F5" w:rsidRDefault="002C35F5" w:rsidP="002C35F5">
            <w:pPr>
              <w:rPr>
                <w:sz w:val="24"/>
                <w:szCs w:val="24"/>
              </w:rPr>
            </w:pPr>
            <w:r w:rsidRPr="002C35F5">
              <w:rPr>
                <w:sz w:val="24"/>
                <w:szCs w:val="24"/>
              </w:rPr>
              <w:t>ОГРН: 1025100587049</w:t>
            </w:r>
          </w:p>
          <w:p w14:paraId="5BEDCFAC" w14:textId="77777777" w:rsidR="002C35F5" w:rsidRPr="002C35F5" w:rsidRDefault="002C35F5" w:rsidP="002C35F5">
            <w:pPr>
              <w:rPr>
                <w:sz w:val="24"/>
                <w:szCs w:val="24"/>
              </w:rPr>
            </w:pPr>
            <w:r w:rsidRPr="002C35F5">
              <w:rPr>
                <w:sz w:val="24"/>
                <w:szCs w:val="24"/>
              </w:rPr>
              <w:t>ИНН: 5105031608 / КПП: 510501001</w:t>
            </w:r>
          </w:p>
          <w:p w14:paraId="4D44E1EF" w14:textId="77777777" w:rsidR="002C35F5" w:rsidRPr="002C35F5" w:rsidRDefault="002C35F5" w:rsidP="002C35F5">
            <w:pPr>
              <w:rPr>
                <w:sz w:val="24"/>
                <w:szCs w:val="24"/>
              </w:rPr>
            </w:pPr>
            <w:r w:rsidRPr="002C35F5">
              <w:rPr>
                <w:sz w:val="24"/>
                <w:szCs w:val="24"/>
              </w:rPr>
              <w:t>Дата внесения записи в ЕГРЮЛ о государственной регистрации юридического лица: 04.10.2002 года</w:t>
            </w:r>
          </w:p>
          <w:p w14:paraId="669C6F9B" w14:textId="77777777" w:rsidR="002C35F5" w:rsidRPr="002C35F5" w:rsidRDefault="002C35F5" w:rsidP="002C35F5">
            <w:pPr>
              <w:rPr>
                <w:spacing w:val="-6"/>
                <w:sz w:val="24"/>
                <w:szCs w:val="24"/>
              </w:rPr>
            </w:pPr>
            <w:r w:rsidRPr="002C35F5">
              <w:rPr>
                <w:spacing w:val="-6"/>
                <w:sz w:val="24"/>
                <w:szCs w:val="24"/>
              </w:rPr>
              <w:t>Адрес (место нахождения): Мурманская обл., г. Кола, пр. Советский, д. 50</w:t>
            </w:r>
          </w:p>
          <w:p w14:paraId="1A7268B9" w14:textId="77777777" w:rsidR="002C35F5" w:rsidRPr="002C35F5" w:rsidRDefault="002C35F5" w:rsidP="002C35F5">
            <w:pPr>
              <w:rPr>
                <w:b/>
                <w:bCs/>
                <w:sz w:val="24"/>
                <w:szCs w:val="24"/>
                <w:u w:val="single"/>
              </w:rPr>
            </w:pPr>
            <w:r w:rsidRPr="002C35F5">
              <w:rPr>
                <w:sz w:val="24"/>
                <w:szCs w:val="24"/>
              </w:rPr>
              <w:t>Тел./факс (81553) 3-57-55</w:t>
            </w:r>
          </w:p>
        </w:tc>
      </w:tr>
      <w:tr w:rsidR="002C35F5" w:rsidRPr="002C35F5" w14:paraId="37630837" w14:textId="77777777" w:rsidTr="00BB34A6">
        <w:tc>
          <w:tcPr>
            <w:tcW w:w="1939" w:type="dxa"/>
          </w:tcPr>
          <w:p w14:paraId="4EEF476A" w14:textId="77777777" w:rsidR="002C35F5" w:rsidRPr="002C35F5" w:rsidRDefault="002C35F5" w:rsidP="002C35F5">
            <w:pPr>
              <w:jc w:val="both"/>
              <w:rPr>
                <w:b/>
                <w:bCs/>
                <w:sz w:val="24"/>
                <w:szCs w:val="24"/>
              </w:rPr>
            </w:pPr>
            <w:r w:rsidRPr="002C35F5">
              <w:rPr>
                <w:b/>
                <w:bCs/>
                <w:sz w:val="24"/>
                <w:szCs w:val="24"/>
                <w:u w:val="single"/>
              </w:rPr>
              <w:t>Арендатор</w:t>
            </w:r>
            <w:r w:rsidRPr="002C35F5">
              <w:rPr>
                <w:b/>
                <w:bCs/>
                <w:sz w:val="24"/>
                <w:szCs w:val="24"/>
              </w:rPr>
              <w:t>:</w:t>
            </w:r>
          </w:p>
        </w:tc>
        <w:tc>
          <w:tcPr>
            <w:tcW w:w="7529" w:type="dxa"/>
          </w:tcPr>
          <w:p w14:paraId="4C93839A" w14:textId="77777777" w:rsidR="002C35F5" w:rsidRPr="002C35F5" w:rsidRDefault="002C35F5" w:rsidP="002C35F5">
            <w:pPr>
              <w:tabs>
                <w:tab w:val="left" w:pos="5280"/>
              </w:tabs>
              <w:ind w:left="51"/>
              <w:rPr>
                <w:b/>
                <w:bCs/>
                <w:sz w:val="24"/>
                <w:szCs w:val="24"/>
                <w:u w:val="single"/>
              </w:rPr>
            </w:pPr>
            <w:r w:rsidRPr="002C35F5">
              <w:rPr>
                <w:b/>
                <w:bCs/>
                <w:sz w:val="24"/>
                <w:szCs w:val="24"/>
                <w:u w:val="single"/>
              </w:rPr>
              <w:t>_______________________________</w:t>
            </w:r>
          </w:p>
          <w:p w14:paraId="522C7978" w14:textId="77777777" w:rsidR="002C35F5" w:rsidRPr="002C35F5" w:rsidRDefault="002C35F5" w:rsidP="002C35F5">
            <w:pPr>
              <w:tabs>
                <w:tab w:val="left" w:pos="5280"/>
              </w:tabs>
              <w:ind w:left="51"/>
              <w:rPr>
                <w:bCs/>
                <w:sz w:val="24"/>
                <w:szCs w:val="24"/>
              </w:rPr>
            </w:pPr>
            <w:r w:rsidRPr="002C35F5">
              <w:rPr>
                <w:bCs/>
                <w:sz w:val="24"/>
                <w:szCs w:val="24"/>
              </w:rPr>
              <w:t xml:space="preserve">Дата и место рождения: __.__._____ г.р.,  </w:t>
            </w:r>
          </w:p>
          <w:p w14:paraId="0F3CD839" w14:textId="77777777" w:rsidR="002C35F5" w:rsidRPr="002C35F5" w:rsidRDefault="002C35F5" w:rsidP="002C35F5">
            <w:pPr>
              <w:tabs>
                <w:tab w:val="left" w:pos="5280"/>
              </w:tabs>
              <w:ind w:left="51"/>
              <w:rPr>
                <w:bCs/>
                <w:sz w:val="24"/>
                <w:szCs w:val="24"/>
              </w:rPr>
            </w:pPr>
            <w:r w:rsidRPr="002C35F5">
              <w:rPr>
                <w:bCs/>
                <w:sz w:val="24"/>
                <w:szCs w:val="24"/>
              </w:rPr>
              <w:t>_______________</w:t>
            </w:r>
            <w:r w:rsidRPr="002C35F5">
              <w:rPr>
                <w:bCs/>
                <w:sz w:val="24"/>
                <w:szCs w:val="24"/>
              </w:rPr>
              <w:tab/>
            </w:r>
          </w:p>
          <w:p w14:paraId="2C3FBE34" w14:textId="77777777" w:rsidR="002C35F5" w:rsidRPr="002C35F5" w:rsidRDefault="002C35F5" w:rsidP="002C35F5">
            <w:pPr>
              <w:tabs>
                <w:tab w:val="left" w:pos="5280"/>
              </w:tabs>
              <w:ind w:left="51"/>
              <w:rPr>
                <w:bCs/>
                <w:sz w:val="24"/>
                <w:szCs w:val="24"/>
              </w:rPr>
            </w:pPr>
            <w:r w:rsidRPr="002C35F5">
              <w:rPr>
                <w:bCs/>
                <w:sz w:val="24"/>
                <w:szCs w:val="24"/>
              </w:rPr>
              <w:t xml:space="preserve">Паспорт: _____ № _______выдан: ___.___._____ _____________________________________________________, </w:t>
            </w:r>
          </w:p>
          <w:p w14:paraId="24708CE9" w14:textId="77777777" w:rsidR="002C35F5" w:rsidRPr="002C35F5" w:rsidRDefault="002C35F5" w:rsidP="002C35F5">
            <w:pPr>
              <w:tabs>
                <w:tab w:val="left" w:pos="5280"/>
              </w:tabs>
              <w:ind w:left="51"/>
              <w:rPr>
                <w:bCs/>
                <w:sz w:val="24"/>
                <w:szCs w:val="24"/>
              </w:rPr>
            </w:pPr>
            <w:r w:rsidRPr="002C35F5">
              <w:rPr>
                <w:bCs/>
                <w:sz w:val="24"/>
                <w:szCs w:val="24"/>
              </w:rPr>
              <w:t>код подразделения: _________</w:t>
            </w:r>
          </w:p>
          <w:p w14:paraId="0CDA8D15" w14:textId="77777777" w:rsidR="002C35F5" w:rsidRPr="002C35F5" w:rsidRDefault="002C35F5" w:rsidP="002C35F5">
            <w:pPr>
              <w:rPr>
                <w:sz w:val="24"/>
                <w:szCs w:val="24"/>
              </w:rPr>
            </w:pPr>
            <w:r w:rsidRPr="002C35F5">
              <w:rPr>
                <w:bCs/>
                <w:sz w:val="24"/>
                <w:szCs w:val="24"/>
              </w:rPr>
              <w:t>Адрес регистрации:  _____________________________________</w:t>
            </w:r>
          </w:p>
        </w:tc>
      </w:tr>
    </w:tbl>
    <w:p w14:paraId="6D3EF88D" w14:textId="77777777" w:rsidR="002C35F5" w:rsidRPr="002C35F5" w:rsidRDefault="002C35F5" w:rsidP="002C35F5">
      <w:pPr>
        <w:ind w:firstLine="709"/>
        <w:jc w:val="both"/>
        <w:rPr>
          <w:rFonts w:eastAsia="TimesNewRomanPSMT"/>
          <w:sz w:val="26"/>
          <w:szCs w:val="26"/>
        </w:rPr>
      </w:pPr>
    </w:p>
    <w:p w14:paraId="23D21982" w14:textId="77777777" w:rsidR="002C35F5" w:rsidRPr="002C35F5" w:rsidRDefault="002C35F5" w:rsidP="002C35F5">
      <w:pPr>
        <w:ind w:firstLine="709"/>
        <w:jc w:val="center"/>
        <w:rPr>
          <w:color w:val="000000"/>
          <w:sz w:val="26"/>
          <w:szCs w:val="26"/>
        </w:rPr>
      </w:pPr>
      <w:r w:rsidRPr="002C35F5">
        <w:rPr>
          <w:color w:val="000000"/>
          <w:sz w:val="26"/>
          <w:szCs w:val="26"/>
        </w:rPr>
        <w:t>13. ПОДПИСИ СТОРОН</w:t>
      </w:r>
    </w:p>
    <w:tbl>
      <w:tblPr>
        <w:tblStyle w:val="4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2C35F5" w:rsidRPr="002C35F5" w14:paraId="2382B500" w14:textId="77777777" w:rsidTr="00BB34A6">
        <w:tc>
          <w:tcPr>
            <w:tcW w:w="3227" w:type="dxa"/>
            <w:tcBorders>
              <w:top w:val="nil"/>
              <w:left w:val="nil"/>
              <w:bottom w:val="nil"/>
              <w:right w:val="nil"/>
            </w:tcBorders>
            <w:tcMar>
              <w:top w:w="0" w:type="dxa"/>
              <w:left w:w="108" w:type="dxa"/>
              <w:bottom w:w="0" w:type="dxa"/>
              <w:right w:w="108" w:type="dxa"/>
            </w:tcMar>
          </w:tcPr>
          <w:p w14:paraId="4E295370" w14:textId="77777777" w:rsidR="002C35F5" w:rsidRPr="002C35F5" w:rsidRDefault="002C35F5" w:rsidP="002C35F5">
            <w:pPr>
              <w:jc w:val="center"/>
              <w:rPr>
                <w:b/>
                <w:bCs/>
                <w:sz w:val="24"/>
                <w:szCs w:val="24"/>
                <w:lang w:eastAsia="en-US"/>
              </w:rPr>
            </w:pPr>
          </w:p>
          <w:p w14:paraId="2272C6E8" w14:textId="77777777" w:rsidR="002C35F5" w:rsidRPr="002C35F5" w:rsidRDefault="002C35F5" w:rsidP="002C35F5">
            <w:pPr>
              <w:jc w:val="center"/>
              <w:rPr>
                <w:b/>
                <w:bCs/>
                <w:sz w:val="24"/>
                <w:szCs w:val="24"/>
                <w:lang w:eastAsia="en-US"/>
              </w:rPr>
            </w:pPr>
            <w:r w:rsidRPr="002C35F5">
              <w:rPr>
                <w:b/>
                <w:bCs/>
                <w:sz w:val="24"/>
                <w:szCs w:val="24"/>
                <w:lang w:eastAsia="en-US"/>
              </w:rPr>
              <w:t>Арендодатель:</w:t>
            </w:r>
          </w:p>
          <w:p w14:paraId="2845763E" w14:textId="77777777" w:rsidR="002C35F5" w:rsidRPr="002C35F5" w:rsidRDefault="002C35F5" w:rsidP="002C35F5">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0BD5F8B3" w14:textId="77777777" w:rsidR="002C35F5" w:rsidRPr="002C35F5" w:rsidRDefault="002C35F5" w:rsidP="002C35F5">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2AB2AC24" w14:textId="77777777" w:rsidR="002C35F5" w:rsidRPr="002C35F5" w:rsidRDefault="002C35F5" w:rsidP="002C35F5">
            <w:pPr>
              <w:keepNext/>
              <w:keepLines/>
              <w:spacing w:before="200"/>
              <w:jc w:val="center"/>
              <w:outlineLvl w:val="3"/>
              <w:rPr>
                <w:b/>
                <w:bCs/>
                <w:iCs/>
                <w:color w:val="4F81BD"/>
                <w:sz w:val="24"/>
                <w:szCs w:val="24"/>
                <w:lang w:eastAsia="en-US"/>
              </w:rPr>
            </w:pPr>
            <w:r w:rsidRPr="002C35F5">
              <w:rPr>
                <w:b/>
                <w:iCs/>
                <w:color w:val="000000"/>
                <w:sz w:val="24"/>
                <w:szCs w:val="24"/>
              </w:rPr>
              <w:t>Арендатор:</w:t>
            </w:r>
          </w:p>
        </w:tc>
      </w:tr>
      <w:tr w:rsidR="002C35F5" w:rsidRPr="002C35F5" w14:paraId="0680FF68"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68668542" w14:textId="77777777" w:rsidR="002C35F5" w:rsidRPr="002C35F5" w:rsidRDefault="002C35F5" w:rsidP="002C35F5">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40132106" w14:textId="77777777" w:rsidR="002C35F5" w:rsidRPr="002C35F5" w:rsidRDefault="002C35F5" w:rsidP="002C35F5">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38E6BA2C" w14:textId="77777777" w:rsidR="002C35F5" w:rsidRPr="002C35F5" w:rsidRDefault="002C35F5" w:rsidP="002C35F5">
            <w:pPr>
              <w:keepNext/>
              <w:keepLines/>
              <w:spacing w:before="200"/>
              <w:jc w:val="center"/>
              <w:outlineLvl w:val="3"/>
              <w:rPr>
                <w:b/>
                <w:bCs/>
                <w:i/>
                <w:iCs/>
                <w:color w:val="4F81BD"/>
                <w:sz w:val="24"/>
                <w:szCs w:val="24"/>
                <w:lang w:eastAsia="en-US"/>
              </w:rPr>
            </w:pPr>
          </w:p>
        </w:tc>
      </w:tr>
      <w:tr w:rsidR="002C35F5" w:rsidRPr="002C35F5" w14:paraId="63DCEE77"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1DD2EEF5" w14:textId="77777777" w:rsidR="002C35F5" w:rsidRPr="002C35F5" w:rsidRDefault="002C35F5" w:rsidP="002C35F5">
            <w:pPr>
              <w:jc w:val="center"/>
            </w:pPr>
            <w:r w:rsidRPr="002C35F5">
              <w:t>(подпись)</w:t>
            </w:r>
          </w:p>
          <w:p w14:paraId="4025ECFE" w14:textId="77777777" w:rsidR="002C35F5" w:rsidRPr="002C35F5" w:rsidRDefault="002C35F5" w:rsidP="002C35F5">
            <w:pPr>
              <w:jc w:val="center"/>
              <w:rPr>
                <w:sz w:val="24"/>
                <w:szCs w:val="24"/>
              </w:rPr>
            </w:pPr>
          </w:p>
          <w:p w14:paraId="0A01AAC3" w14:textId="77777777" w:rsidR="002C35F5" w:rsidRPr="002C35F5" w:rsidRDefault="002C35F5" w:rsidP="002C35F5">
            <w:pPr>
              <w:jc w:val="center"/>
              <w:rPr>
                <w:sz w:val="24"/>
                <w:szCs w:val="24"/>
              </w:rPr>
            </w:pPr>
            <w:r w:rsidRPr="002C35F5">
              <w:rPr>
                <w:sz w:val="24"/>
                <w:szCs w:val="24"/>
              </w:rPr>
              <w:t>Онуфриенко Ольга Николаевна</w:t>
            </w:r>
          </w:p>
          <w:p w14:paraId="7D00B02F" w14:textId="77777777" w:rsidR="002C35F5" w:rsidRPr="002C35F5" w:rsidRDefault="002C35F5" w:rsidP="002C35F5">
            <w:pPr>
              <w:jc w:val="center"/>
              <w:rPr>
                <w:sz w:val="24"/>
                <w:szCs w:val="24"/>
              </w:rPr>
            </w:pPr>
            <w:r w:rsidRPr="002C35F5">
              <w:rPr>
                <w:sz w:val="24"/>
                <w:szCs w:val="24"/>
              </w:rPr>
              <w:t>М.П.</w:t>
            </w:r>
          </w:p>
          <w:p w14:paraId="1E7407DE" w14:textId="77777777" w:rsidR="002C35F5" w:rsidRPr="002C35F5" w:rsidRDefault="002C35F5" w:rsidP="002C35F5">
            <w:pPr>
              <w:jc w:val="center"/>
              <w:rPr>
                <w:sz w:val="24"/>
                <w:szCs w:val="24"/>
                <w:lang w:eastAsia="en-US"/>
              </w:rPr>
            </w:pPr>
            <w:r w:rsidRPr="002C35F5">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645E8ED0" w14:textId="77777777" w:rsidR="002C35F5" w:rsidRPr="002C35F5" w:rsidRDefault="002C35F5" w:rsidP="002C35F5">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1A99A020" w14:textId="77777777" w:rsidR="002C35F5" w:rsidRPr="002C35F5" w:rsidRDefault="002C35F5" w:rsidP="002C35F5">
            <w:pPr>
              <w:jc w:val="center"/>
              <w:rPr>
                <w:lang w:eastAsia="en-US"/>
              </w:rPr>
            </w:pPr>
            <w:r w:rsidRPr="002C35F5">
              <w:rPr>
                <w:lang w:eastAsia="en-US"/>
              </w:rPr>
              <w:t>(</w:t>
            </w:r>
            <w:r w:rsidRPr="002C35F5">
              <w:t>подпись</w:t>
            </w:r>
            <w:r w:rsidRPr="002C35F5">
              <w:rPr>
                <w:lang w:eastAsia="en-US"/>
              </w:rPr>
              <w:t>)</w:t>
            </w:r>
          </w:p>
          <w:p w14:paraId="12A0A7F2" w14:textId="77777777" w:rsidR="002C35F5" w:rsidRPr="002C35F5" w:rsidRDefault="002C35F5" w:rsidP="002C35F5">
            <w:pPr>
              <w:jc w:val="center"/>
              <w:rPr>
                <w:color w:val="000000"/>
                <w:sz w:val="24"/>
                <w:szCs w:val="24"/>
                <w:lang w:eastAsia="en-US"/>
              </w:rPr>
            </w:pPr>
          </w:p>
          <w:p w14:paraId="3857AADC" w14:textId="77777777" w:rsidR="002C35F5" w:rsidRPr="002C35F5" w:rsidRDefault="002C35F5" w:rsidP="002C35F5">
            <w:pPr>
              <w:jc w:val="center"/>
              <w:rPr>
                <w:sz w:val="24"/>
                <w:szCs w:val="24"/>
                <w:lang w:eastAsia="en-US"/>
              </w:rPr>
            </w:pPr>
            <w:r w:rsidRPr="002C35F5">
              <w:rPr>
                <w:sz w:val="24"/>
                <w:szCs w:val="24"/>
                <w:lang w:eastAsia="en-US"/>
              </w:rPr>
              <w:t>__________________________________________________</w:t>
            </w:r>
          </w:p>
          <w:p w14:paraId="16427964" w14:textId="77777777" w:rsidR="002C35F5" w:rsidRPr="002C35F5" w:rsidRDefault="002C35F5" w:rsidP="002C35F5">
            <w:pPr>
              <w:jc w:val="center"/>
              <w:rPr>
                <w:sz w:val="24"/>
                <w:szCs w:val="24"/>
                <w:u w:val="single"/>
                <w:lang w:eastAsia="en-US"/>
              </w:rPr>
            </w:pPr>
          </w:p>
          <w:p w14:paraId="0F379F0A" w14:textId="77777777" w:rsidR="002C35F5" w:rsidRPr="002C35F5" w:rsidRDefault="002C35F5" w:rsidP="002C35F5">
            <w:pPr>
              <w:jc w:val="center"/>
              <w:rPr>
                <w:sz w:val="24"/>
                <w:szCs w:val="24"/>
                <w:lang w:eastAsia="en-US"/>
              </w:rPr>
            </w:pPr>
            <w:r w:rsidRPr="002C35F5">
              <w:rPr>
                <w:sz w:val="24"/>
                <w:szCs w:val="24"/>
                <w:u w:val="single"/>
                <w:lang w:eastAsia="en-US"/>
              </w:rPr>
              <w:t xml:space="preserve">                         2021</w:t>
            </w:r>
          </w:p>
        </w:tc>
      </w:tr>
    </w:tbl>
    <w:p w14:paraId="2DB52F09" w14:textId="77777777" w:rsidR="002C35F5" w:rsidRPr="002C35F5" w:rsidRDefault="002C35F5" w:rsidP="002C35F5">
      <w:pPr>
        <w:jc w:val="right"/>
        <w:rPr>
          <w:rFonts w:eastAsia="Calibri"/>
          <w:sz w:val="24"/>
          <w:szCs w:val="24"/>
          <w:lang w:eastAsia="en-US"/>
        </w:rPr>
      </w:pPr>
    </w:p>
    <w:p w14:paraId="1ADA4403" w14:textId="77777777" w:rsidR="002C35F5" w:rsidRPr="002C35F5" w:rsidRDefault="002C35F5" w:rsidP="002C35F5">
      <w:pPr>
        <w:rPr>
          <w:rFonts w:eastAsia="Calibri"/>
          <w:sz w:val="24"/>
          <w:szCs w:val="24"/>
          <w:lang w:eastAsia="en-US"/>
        </w:rPr>
      </w:pPr>
      <w:r w:rsidRPr="002C35F5">
        <w:rPr>
          <w:rFonts w:eastAsia="Calibri"/>
          <w:sz w:val="24"/>
          <w:szCs w:val="24"/>
          <w:lang w:eastAsia="en-US"/>
        </w:rPr>
        <w:br w:type="page"/>
      </w:r>
    </w:p>
    <w:p w14:paraId="426FF577" w14:textId="77777777" w:rsidR="002C35F5" w:rsidRPr="002C35F5" w:rsidRDefault="002C35F5" w:rsidP="002C35F5">
      <w:pPr>
        <w:jc w:val="right"/>
        <w:rPr>
          <w:rFonts w:eastAsia="Calibri"/>
          <w:lang w:eastAsia="en-US"/>
        </w:rPr>
      </w:pPr>
      <w:r w:rsidRPr="002C35F5">
        <w:rPr>
          <w:rFonts w:eastAsia="Calibri"/>
          <w:lang w:eastAsia="en-US"/>
        </w:rPr>
        <w:lastRenderedPageBreak/>
        <w:t>Приложение № 2</w:t>
      </w:r>
    </w:p>
    <w:p w14:paraId="5C28AFEB" w14:textId="77777777" w:rsidR="002C35F5" w:rsidRPr="002C35F5" w:rsidRDefault="002C35F5" w:rsidP="002C35F5">
      <w:pPr>
        <w:jc w:val="right"/>
        <w:rPr>
          <w:rFonts w:eastAsia="Calibri"/>
          <w:lang w:eastAsia="en-US"/>
        </w:rPr>
      </w:pPr>
      <w:r w:rsidRPr="002C35F5">
        <w:rPr>
          <w:rFonts w:eastAsia="Calibri"/>
          <w:lang w:eastAsia="en-US"/>
        </w:rPr>
        <w:t xml:space="preserve"> к договору аренды земельного участка</w:t>
      </w:r>
    </w:p>
    <w:p w14:paraId="1FF1B479" w14:textId="77777777" w:rsidR="002C35F5" w:rsidRPr="002C35F5" w:rsidRDefault="002C35F5" w:rsidP="002C35F5">
      <w:pPr>
        <w:widowControl w:val="0"/>
        <w:spacing w:line="264" w:lineRule="auto"/>
        <w:jc w:val="right"/>
        <w:rPr>
          <w:u w:val="single"/>
        </w:rPr>
      </w:pPr>
      <w:r w:rsidRPr="002C35F5">
        <w:rPr>
          <w:rFonts w:eastAsia="Calibri"/>
          <w:u w:val="single"/>
          <w:lang w:eastAsia="en-US"/>
        </w:rPr>
        <w:t xml:space="preserve">от </w:t>
      </w:r>
      <w:r w:rsidRPr="002C35F5">
        <w:rPr>
          <w:u w:val="single"/>
        </w:rPr>
        <w:t>«   »              2021</w:t>
      </w:r>
    </w:p>
    <w:p w14:paraId="16A5413A" w14:textId="77777777" w:rsidR="002C35F5" w:rsidRPr="002C35F5" w:rsidRDefault="002C35F5" w:rsidP="002C35F5">
      <w:pPr>
        <w:widowControl w:val="0"/>
        <w:spacing w:line="264" w:lineRule="auto"/>
        <w:jc w:val="right"/>
        <w:rPr>
          <w:color w:val="000000"/>
          <w:lang w:bidi="ru-RU"/>
        </w:rPr>
      </w:pPr>
      <w:r w:rsidRPr="002C35F5">
        <w:t xml:space="preserve"> № ____</w:t>
      </w:r>
    </w:p>
    <w:p w14:paraId="5CC41B8B" w14:textId="77777777" w:rsidR="002C35F5" w:rsidRPr="002C35F5" w:rsidRDefault="002C35F5" w:rsidP="002C35F5">
      <w:pPr>
        <w:widowControl w:val="0"/>
        <w:spacing w:line="264" w:lineRule="auto"/>
        <w:jc w:val="center"/>
        <w:rPr>
          <w:color w:val="000000"/>
          <w:sz w:val="24"/>
          <w:szCs w:val="24"/>
          <w:lang w:bidi="ru-RU"/>
        </w:rPr>
      </w:pPr>
    </w:p>
    <w:p w14:paraId="6A619CA7" w14:textId="77777777" w:rsidR="002C35F5" w:rsidRPr="002C35F5" w:rsidRDefault="002C35F5" w:rsidP="002C35F5">
      <w:pPr>
        <w:widowControl w:val="0"/>
        <w:spacing w:line="264" w:lineRule="auto"/>
        <w:jc w:val="center"/>
        <w:rPr>
          <w:color w:val="000000"/>
          <w:sz w:val="24"/>
          <w:szCs w:val="24"/>
          <w:lang w:bidi="ru-RU"/>
        </w:rPr>
      </w:pPr>
      <w:r w:rsidRPr="002C35F5">
        <w:rPr>
          <w:color w:val="000000"/>
          <w:sz w:val="24"/>
          <w:szCs w:val="24"/>
          <w:lang w:bidi="ru-RU"/>
        </w:rPr>
        <w:t>РАСЧЕТ АРЕНДНОЙ ПЛАТЫ</w:t>
      </w:r>
    </w:p>
    <w:p w14:paraId="3DC3A7DB" w14:textId="77777777" w:rsidR="002C35F5" w:rsidRPr="002C35F5" w:rsidRDefault="002C35F5" w:rsidP="002C35F5">
      <w:pPr>
        <w:widowControl w:val="0"/>
        <w:spacing w:line="264" w:lineRule="auto"/>
        <w:jc w:val="center"/>
        <w:rPr>
          <w:color w:val="000000"/>
          <w:sz w:val="24"/>
          <w:szCs w:val="24"/>
          <w:lang w:bidi="ru-RU"/>
        </w:rPr>
      </w:pPr>
      <w:r w:rsidRPr="002C35F5">
        <w:rPr>
          <w:color w:val="000000"/>
          <w:sz w:val="24"/>
          <w:szCs w:val="24"/>
          <w:lang w:bidi="ru-RU"/>
        </w:rPr>
        <w:t>ЗА ПОЛЬЗОВАНИЕ ЗЕМЕЛЬНЫМ УЧАСТКОМ</w:t>
      </w:r>
    </w:p>
    <w:p w14:paraId="160B59B3" w14:textId="77777777" w:rsidR="002C35F5" w:rsidRPr="002C35F5" w:rsidRDefault="002C35F5" w:rsidP="002C35F5">
      <w:pPr>
        <w:jc w:val="center"/>
        <w:rPr>
          <w:color w:val="000000"/>
          <w:sz w:val="24"/>
          <w:szCs w:val="24"/>
          <w:lang w:bidi="ru-RU"/>
        </w:rPr>
      </w:pPr>
      <w:r w:rsidRPr="002C35F5">
        <w:rPr>
          <w:color w:val="000000"/>
          <w:sz w:val="24"/>
          <w:szCs w:val="24"/>
          <w:lang w:bidi="ru-RU"/>
        </w:rPr>
        <w:t xml:space="preserve">С КАДАСТРОВЫМ НОМЕРОМ </w:t>
      </w:r>
      <w:r w:rsidRPr="002C35F5">
        <w:rPr>
          <w:bCs/>
          <w:sz w:val="24"/>
          <w:szCs w:val="24"/>
        </w:rPr>
        <w:t>51:01:0603010:319</w:t>
      </w:r>
    </w:p>
    <w:p w14:paraId="4C7CD309" w14:textId="77777777" w:rsidR="002C35F5" w:rsidRPr="002C35F5" w:rsidRDefault="002C35F5" w:rsidP="002C35F5">
      <w:pPr>
        <w:jc w:val="center"/>
        <w:rPr>
          <w:sz w:val="24"/>
          <w:szCs w:val="24"/>
        </w:rPr>
      </w:pPr>
    </w:p>
    <w:p w14:paraId="6BB8E426" w14:textId="77777777" w:rsidR="002C35F5" w:rsidRPr="002C35F5" w:rsidRDefault="002C35F5" w:rsidP="002C35F5">
      <w:pPr>
        <w:contextualSpacing/>
        <w:mirrorIndents/>
        <w:jc w:val="both"/>
        <w:rPr>
          <w:sz w:val="24"/>
          <w:szCs w:val="24"/>
        </w:rPr>
      </w:pPr>
      <w:r w:rsidRPr="002C35F5">
        <w:rPr>
          <w:sz w:val="24"/>
          <w:szCs w:val="24"/>
        </w:rPr>
        <w:t>Арендодатель: Министерство имущественных отношений Мурманской области</w:t>
      </w:r>
      <w:r w:rsidRPr="002C35F5">
        <w:rPr>
          <w:sz w:val="24"/>
          <w:szCs w:val="24"/>
        </w:rPr>
        <w:tab/>
      </w:r>
    </w:p>
    <w:p w14:paraId="2F156484" w14:textId="77777777" w:rsidR="002C35F5" w:rsidRPr="002C35F5" w:rsidRDefault="002C35F5" w:rsidP="002C35F5">
      <w:pPr>
        <w:contextualSpacing/>
        <w:mirrorIndents/>
        <w:jc w:val="both"/>
        <w:rPr>
          <w:sz w:val="24"/>
          <w:szCs w:val="24"/>
        </w:rPr>
      </w:pPr>
      <w:r w:rsidRPr="002C35F5">
        <w:rPr>
          <w:sz w:val="24"/>
          <w:szCs w:val="24"/>
        </w:rPr>
        <w:t>Юридический адрес:</w:t>
      </w:r>
      <w:r w:rsidRPr="002C35F5">
        <w:rPr>
          <w:bCs/>
          <w:sz w:val="24"/>
          <w:szCs w:val="24"/>
        </w:rPr>
        <w:t xml:space="preserve"> г. Мурманск, пр. Ленина, 75</w:t>
      </w:r>
    </w:p>
    <w:p w14:paraId="62BDE635" w14:textId="77777777" w:rsidR="002C35F5" w:rsidRPr="002C35F5" w:rsidRDefault="002C35F5" w:rsidP="002C35F5">
      <w:pPr>
        <w:rPr>
          <w:sz w:val="24"/>
          <w:szCs w:val="24"/>
        </w:rPr>
      </w:pPr>
      <w:r w:rsidRPr="002C35F5">
        <w:rPr>
          <w:sz w:val="24"/>
          <w:szCs w:val="24"/>
        </w:rPr>
        <w:t xml:space="preserve">Арендатор: </w:t>
      </w:r>
      <w:r w:rsidRPr="002C35F5">
        <w:rPr>
          <w:color w:val="000000"/>
          <w:sz w:val="24"/>
          <w:szCs w:val="24"/>
        </w:rPr>
        <w:t>______________________________</w:t>
      </w:r>
    </w:p>
    <w:p w14:paraId="2A355952" w14:textId="77777777" w:rsidR="002C35F5" w:rsidRPr="002C35F5" w:rsidRDefault="002C35F5" w:rsidP="002C35F5">
      <w:pPr>
        <w:jc w:val="both"/>
        <w:rPr>
          <w:sz w:val="24"/>
          <w:szCs w:val="24"/>
        </w:rPr>
      </w:pPr>
      <w:r w:rsidRPr="002C35F5">
        <w:rPr>
          <w:sz w:val="24"/>
          <w:szCs w:val="24"/>
        </w:rPr>
        <w:t>Информация о земельном участке:</w:t>
      </w:r>
    </w:p>
    <w:p w14:paraId="5BB05F00" w14:textId="77777777" w:rsidR="002C35F5" w:rsidRPr="002C35F5" w:rsidRDefault="002C35F5" w:rsidP="002C35F5">
      <w:pPr>
        <w:autoSpaceDE w:val="0"/>
        <w:autoSpaceDN w:val="0"/>
        <w:adjustRightInd w:val="0"/>
        <w:rPr>
          <w:b/>
          <w:sz w:val="24"/>
          <w:szCs w:val="24"/>
        </w:rPr>
      </w:pPr>
      <w:r w:rsidRPr="002C35F5">
        <w:rPr>
          <w:rFonts w:eastAsia="TimesNewRomanPSMT"/>
          <w:sz w:val="24"/>
          <w:szCs w:val="24"/>
        </w:rPr>
        <w:t>Местоположение:</w:t>
      </w:r>
      <w:r w:rsidRPr="002C35F5">
        <w:rPr>
          <w:rFonts w:eastAsia="Calibri"/>
          <w:sz w:val="24"/>
          <w:szCs w:val="24"/>
          <w:lang w:eastAsia="en-US"/>
        </w:rPr>
        <w:t xml:space="preserve"> Мурманская область, муниципальный район Кольский, городское поселение Верхнетуломский, поселок городского типа Верхнетуломский.</w:t>
      </w:r>
    </w:p>
    <w:p w14:paraId="18397664" w14:textId="77777777" w:rsidR="002C35F5" w:rsidRPr="002C35F5" w:rsidRDefault="002C35F5" w:rsidP="002C35F5">
      <w:pPr>
        <w:autoSpaceDE w:val="0"/>
        <w:autoSpaceDN w:val="0"/>
        <w:adjustRightInd w:val="0"/>
        <w:rPr>
          <w:rFonts w:eastAsia="TimesNewRomanPSMT"/>
          <w:sz w:val="24"/>
          <w:szCs w:val="24"/>
        </w:rPr>
      </w:pPr>
      <w:r w:rsidRPr="002C35F5">
        <w:rPr>
          <w:sz w:val="24"/>
          <w:szCs w:val="24"/>
        </w:rPr>
        <w:t>Категория земель: земли населённых пунктов.</w:t>
      </w:r>
    </w:p>
    <w:p w14:paraId="6F7FA9AD" w14:textId="77777777" w:rsidR="002C35F5" w:rsidRPr="002C35F5" w:rsidRDefault="002C35F5" w:rsidP="002C35F5">
      <w:pPr>
        <w:jc w:val="both"/>
        <w:rPr>
          <w:sz w:val="24"/>
          <w:szCs w:val="24"/>
        </w:rPr>
      </w:pPr>
      <w:r w:rsidRPr="002C35F5">
        <w:rPr>
          <w:sz w:val="24"/>
          <w:szCs w:val="24"/>
        </w:rPr>
        <w:t xml:space="preserve">Кадастровый номер земельного участка: </w:t>
      </w:r>
      <w:r w:rsidRPr="002C35F5">
        <w:rPr>
          <w:bCs/>
          <w:sz w:val="24"/>
          <w:szCs w:val="24"/>
        </w:rPr>
        <w:t>51:01:0603010:319</w:t>
      </w:r>
    </w:p>
    <w:p w14:paraId="0F9D3967" w14:textId="77777777" w:rsidR="002C35F5" w:rsidRPr="002C35F5" w:rsidRDefault="002C35F5" w:rsidP="002C35F5">
      <w:pPr>
        <w:jc w:val="both"/>
        <w:rPr>
          <w:sz w:val="24"/>
          <w:szCs w:val="24"/>
        </w:rPr>
      </w:pPr>
      <w:r w:rsidRPr="002C35F5">
        <w:rPr>
          <w:sz w:val="24"/>
          <w:szCs w:val="24"/>
        </w:rPr>
        <w:t xml:space="preserve">Кадастровая стоимость земельного участка: </w:t>
      </w:r>
      <w:r w:rsidRPr="002C35F5">
        <w:rPr>
          <w:rFonts w:eastAsia="TimesNewRomanPSMT"/>
          <w:sz w:val="24"/>
          <w:szCs w:val="24"/>
        </w:rPr>
        <w:t>114 608</w:t>
      </w:r>
      <w:r w:rsidRPr="002C35F5">
        <w:rPr>
          <w:sz w:val="24"/>
          <w:szCs w:val="24"/>
        </w:rPr>
        <w:t xml:space="preserve"> руб.</w:t>
      </w:r>
    </w:p>
    <w:p w14:paraId="1DAFD918" w14:textId="77777777" w:rsidR="002C35F5" w:rsidRPr="002C35F5" w:rsidRDefault="002C35F5" w:rsidP="002C35F5">
      <w:pPr>
        <w:jc w:val="both"/>
        <w:rPr>
          <w:sz w:val="24"/>
          <w:szCs w:val="24"/>
        </w:rPr>
      </w:pPr>
      <w:r w:rsidRPr="002C35F5">
        <w:rPr>
          <w:sz w:val="24"/>
          <w:szCs w:val="24"/>
        </w:rPr>
        <w:t>Разрешенное использование земельного участка: лодочные гаражи.</w:t>
      </w:r>
    </w:p>
    <w:p w14:paraId="7E283BCA" w14:textId="77777777" w:rsidR="002C35F5" w:rsidRPr="002C35F5" w:rsidRDefault="002C35F5" w:rsidP="002C35F5">
      <w:pPr>
        <w:jc w:val="both"/>
        <w:rPr>
          <w:sz w:val="24"/>
          <w:szCs w:val="24"/>
        </w:rPr>
      </w:pPr>
      <w:r w:rsidRPr="002C35F5">
        <w:rPr>
          <w:sz w:val="24"/>
          <w:szCs w:val="24"/>
        </w:rPr>
        <w:t>Арендуемая площадь земельного участка: 70 кв.м.</w:t>
      </w:r>
    </w:p>
    <w:p w14:paraId="688ABEEC" w14:textId="77777777" w:rsidR="002C35F5" w:rsidRPr="002C35F5" w:rsidRDefault="002C35F5" w:rsidP="002C35F5">
      <w:pPr>
        <w:jc w:val="both"/>
        <w:rPr>
          <w:sz w:val="24"/>
          <w:szCs w:val="24"/>
        </w:rPr>
      </w:pPr>
    </w:p>
    <w:p w14:paraId="2DCB5E65" w14:textId="77777777" w:rsidR="002C35F5" w:rsidRPr="002C35F5" w:rsidRDefault="002C35F5" w:rsidP="002C35F5">
      <w:pPr>
        <w:ind w:firstLine="720"/>
        <w:jc w:val="both"/>
        <w:rPr>
          <w:sz w:val="24"/>
          <w:szCs w:val="24"/>
        </w:rPr>
      </w:pPr>
      <w:r w:rsidRPr="002C35F5">
        <w:rPr>
          <w:spacing w:val="-7"/>
          <w:sz w:val="24"/>
          <w:szCs w:val="24"/>
        </w:rPr>
        <w:t xml:space="preserve">Годовая арендная плата за пользование Участком определена в размере, </w:t>
      </w:r>
      <w:r w:rsidRPr="002C35F5">
        <w:rPr>
          <w:sz w:val="24"/>
          <w:szCs w:val="24"/>
        </w:rPr>
        <w:t xml:space="preserve">равной итоговой цене предмета аукциона и составляет </w:t>
      </w:r>
      <w:r w:rsidRPr="002C35F5">
        <w:rPr>
          <w:color w:val="000000"/>
          <w:sz w:val="24"/>
          <w:szCs w:val="24"/>
          <w:lang w:bidi="ru-RU"/>
        </w:rPr>
        <w:t xml:space="preserve">_______ </w:t>
      </w:r>
      <w:r w:rsidRPr="002C35F5">
        <w:rPr>
          <w:sz w:val="24"/>
          <w:szCs w:val="24"/>
        </w:rPr>
        <w:t>(___________________) рублей ____ копеек.</w:t>
      </w:r>
    </w:p>
    <w:p w14:paraId="6DF1096D" w14:textId="77777777" w:rsidR="002C35F5" w:rsidRPr="002C35F5" w:rsidRDefault="002C35F5" w:rsidP="002C35F5">
      <w:pPr>
        <w:jc w:val="both"/>
        <w:rPr>
          <w:sz w:val="24"/>
          <w:szCs w:val="24"/>
          <w:highlight w:val="yellow"/>
        </w:rPr>
      </w:pPr>
      <w:r w:rsidRPr="002C35F5">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53039867" w14:textId="77777777" w:rsidR="002C35F5" w:rsidRPr="002C35F5" w:rsidRDefault="002C35F5" w:rsidP="002C35F5">
      <w:pPr>
        <w:jc w:val="both"/>
        <w:rPr>
          <w:sz w:val="24"/>
          <w:szCs w:val="24"/>
        </w:rPr>
      </w:pPr>
    </w:p>
    <w:p w14:paraId="4BFA805C" w14:textId="77777777" w:rsidR="002C35F5" w:rsidRPr="002C35F5" w:rsidRDefault="002C35F5" w:rsidP="002C35F5">
      <w:pPr>
        <w:jc w:val="both"/>
        <w:rPr>
          <w:sz w:val="24"/>
          <w:szCs w:val="24"/>
        </w:rPr>
      </w:pPr>
    </w:p>
    <w:p w14:paraId="641B1433" w14:textId="77777777" w:rsidR="002C35F5" w:rsidRPr="002C35F5" w:rsidRDefault="002C35F5" w:rsidP="002C35F5">
      <w:pPr>
        <w:widowControl w:val="0"/>
        <w:ind w:left="1704"/>
        <w:rPr>
          <w:color w:val="000000"/>
          <w:sz w:val="24"/>
          <w:szCs w:val="24"/>
          <w:lang w:bidi="ru-RU"/>
        </w:rPr>
      </w:pPr>
      <w:r w:rsidRPr="002C35F5">
        <w:rPr>
          <w:color w:val="000000"/>
          <w:sz w:val="24"/>
          <w:szCs w:val="24"/>
          <w:lang w:bidi="ru-RU"/>
        </w:rPr>
        <w:t>Реквизиты для перечисления платежей по арендной плате:</w:t>
      </w:r>
    </w:p>
    <w:p w14:paraId="7DE2CD01"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Банк получателя: ОТДЕЛЕНИЕ МУРМАНСК// УФК по Мурманской области г. Мурманск</w:t>
      </w:r>
    </w:p>
    <w:p w14:paraId="00DF8F76"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БИК 014705901</w:t>
      </w:r>
    </w:p>
    <w:p w14:paraId="1B8F4B28"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Счет 40102810745370000041</w:t>
      </w:r>
    </w:p>
    <w:p w14:paraId="6342F43A"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1AA05157"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ИНН 5105031608 КПП 510501001</w:t>
      </w:r>
    </w:p>
    <w:p w14:paraId="135D46EF"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Счет получателя  03100643000000014900</w:t>
      </w:r>
    </w:p>
    <w:p w14:paraId="7C76E782"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ОКТМО: 47 605 158  (Кильдинстрой)</w:t>
      </w:r>
    </w:p>
    <w:p w14:paraId="789C5844"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ОКТМО: 47 605 161  (Молочный)</w:t>
      </w:r>
    </w:p>
    <w:p w14:paraId="20F3143A"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ОКТМО: 47 605 173 (Туманный)</w:t>
      </w:r>
    </w:p>
    <w:p w14:paraId="285BC1B9"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ОКТМО: 47 605 101 (Кола)</w:t>
      </w:r>
    </w:p>
    <w:p w14:paraId="6323A913" w14:textId="77777777" w:rsidR="002C35F5" w:rsidRPr="002C35F5" w:rsidRDefault="002C35F5" w:rsidP="002C35F5">
      <w:pPr>
        <w:widowControl w:val="0"/>
        <w:ind w:firstLine="709"/>
        <w:jc w:val="both"/>
        <w:rPr>
          <w:color w:val="000000"/>
          <w:sz w:val="24"/>
          <w:szCs w:val="24"/>
          <w:lang w:bidi="ru-RU"/>
        </w:rPr>
      </w:pPr>
      <w:bookmarkStart w:id="82" w:name="_Hlk74212492"/>
      <w:r w:rsidRPr="002C35F5">
        <w:rPr>
          <w:color w:val="000000"/>
          <w:sz w:val="24"/>
          <w:szCs w:val="24"/>
          <w:lang w:bidi="ru-RU"/>
        </w:rPr>
        <w:t>ОКТМО: 47 605 163 051 (Мурмаши)</w:t>
      </w:r>
    </w:p>
    <w:bookmarkEnd w:id="82"/>
    <w:p w14:paraId="6A1A3A0E"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 xml:space="preserve">Код бюджетной классификации: 009 1 11 05013 13 0000 120 (для городских поселений) </w:t>
      </w:r>
    </w:p>
    <w:p w14:paraId="0B322A78" w14:textId="77777777" w:rsidR="002C35F5" w:rsidRPr="002C35F5" w:rsidRDefault="002C35F5" w:rsidP="002C35F5">
      <w:pPr>
        <w:widowControl w:val="0"/>
        <w:ind w:firstLine="709"/>
        <w:jc w:val="both"/>
        <w:rPr>
          <w:color w:val="000000"/>
          <w:sz w:val="24"/>
          <w:szCs w:val="24"/>
          <w:lang w:bidi="ru-RU"/>
        </w:rPr>
      </w:pPr>
      <w:r w:rsidRPr="002C35F5">
        <w:rPr>
          <w:color w:val="000000"/>
          <w:sz w:val="24"/>
          <w:szCs w:val="24"/>
          <w:lang w:bidi="ru-RU"/>
        </w:rPr>
        <w:t>наименование платежа: арендная плата по договору аренды з/у №___ от ________.</w:t>
      </w:r>
    </w:p>
    <w:p w14:paraId="1E93E8FB" w14:textId="77777777" w:rsidR="002C35F5" w:rsidRPr="002C35F5" w:rsidRDefault="002C35F5" w:rsidP="002C35F5">
      <w:pPr>
        <w:rPr>
          <w:color w:val="000000"/>
          <w:sz w:val="24"/>
          <w:szCs w:val="24"/>
          <w:lang w:bidi="ru-RU"/>
        </w:rPr>
      </w:pPr>
      <w:r w:rsidRPr="002C35F5">
        <w:rPr>
          <w:color w:val="000000"/>
          <w:sz w:val="24"/>
          <w:szCs w:val="24"/>
          <w:lang w:bidi="ru-RU"/>
        </w:rPr>
        <w:br w:type="page"/>
      </w:r>
    </w:p>
    <w:p w14:paraId="2B5D9F2E" w14:textId="77777777" w:rsidR="002C35F5" w:rsidRPr="002C35F5" w:rsidRDefault="002C35F5" w:rsidP="002C35F5">
      <w:pPr>
        <w:jc w:val="right"/>
        <w:rPr>
          <w:rFonts w:eastAsia="Calibri"/>
          <w:lang w:eastAsia="en-US"/>
        </w:rPr>
      </w:pPr>
      <w:r w:rsidRPr="002C35F5">
        <w:rPr>
          <w:rFonts w:eastAsia="Calibri"/>
          <w:lang w:eastAsia="en-US"/>
        </w:rPr>
        <w:lastRenderedPageBreak/>
        <w:t>Приложение № 3</w:t>
      </w:r>
    </w:p>
    <w:p w14:paraId="41B071D1" w14:textId="77777777" w:rsidR="002C35F5" w:rsidRPr="002C35F5" w:rsidRDefault="002C35F5" w:rsidP="002C35F5">
      <w:pPr>
        <w:jc w:val="right"/>
        <w:rPr>
          <w:rFonts w:eastAsia="Calibri"/>
          <w:lang w:eastAsia="en-US"/>
        </w:rPr>
      </w:pPr>
      <w:r w:rsidRPr="002C35F5">
        <w:rPr>
          <w:rFonts w:eastAsia="Calibri"/>
          <w:lang w:eastAsia="en-US"/>
        </w:rPr>
        <w:t xml:space="preserve"> к договору аренды земельного участка</w:t>
      </w:r>
    </w:p>
    <w:p w14:paraId="290B2B0E" w14:textId="77777777" w:rsidR="002C35F5" w:rsidRPr="002C35F5" w:rsidRDefault="002C35F5" w:rsidP="002C35F5">
      <w:pPr>
        <w:widowControl w:val="0"/>
        <w:spacing w:line="264" w:lineRule="auto"/>
        <w:jc w:val="right"/>
        <w:rPr>
          <w:u w:val="single"/>
        </w:rPr>
      </w:pPr>
      <w:r w:rsidRPr="002C35F5">
        <w:rPr>
          <w:rFonts w:eastAsia="Calibri"/>
          <w:u w:val="single"/>
          <w:lang w:eastAsia="en-US"/>
        </w:rPr>
        <w:t xml:space="preserve">от </w:t>
      </w:r>
      <w:r w:rsidRPr="002C35F5">
        <w:rPr>
          <w:u w:val="single"/>
        </w:rPr>
        <w:t>«   »            2021</w:t>
      </w:r>
    </w:p>
    <w:p w14:paraId="2C7F808B" w14:textId="77777777" w:rsidR="002C35F5" w:rsidRPr="002C35F5" w:rsidRDefault="002C35F5" w:rsidP="002C35F5">
      <w:pPr>
        <w:widowControl w:val="0"/>
        <w:spacing w:line="264" w:lineRule="auto"/>
        <w:jc w:val="right"/>
        <w:rPr>
          <w:color w:val="000000"/>
          <w:lang w:bidi="ru-RU"/>
        </w:rPr>
      </w:pPr>
      <w:r w:rsidRPr="002C35F5">
        <w:t xml:space="preserve"> № _____</w:t>
      </w:r>
    </w:p>
    <w:p w14:paraId="327320C6" w14:textId="77777777" w:rsidR="002C35F5" w:rsidRPr="002C35F5" w:rsidRDefault="002C35F5" w:rsidP="002C35F5">
      <w:pPr>
        <w:ind w:right="-87"/>
        <w:jc w:val="center"/>
        <w:rPr>
          <w:b/>
          <w:sz w:val="26"/>
          <w:szCs w:val="26"/>
        </w:rPr>
      </w:pPr>
    </w:p>
    <w:p w14:paraId="05BD2253" w14:textId="77777777" w:rsidR="002C35F5" w:rsidRPr="002C35F5" w:rsidRDefault="002C35F5" w:rsidP="002C35F5">
      <w:pPr>
        <w:ind w:right="-87"/>
        <w:jc w:val="center"/>
        <w:rPr>
          <w:b/>
          <w:sz w:val="26"/>
          <w:szCs w:val="26"/>
        </w:rPr>
      </w:pPr>
    </w:p>
    <w:p w14:paraId="43DA8E30" w14:textId="77777777" w:rsidR="002C35F5" w:rsidRPr="002C35F5" w:rsidRDefault="002C35F5" w:rsidP="002C35F5">
      <w:pPr>
        <w:ind w:right="-87"/>
        <w:jc w:val="center"/>
        <w:rPr>
          <w:b/>
          <w:sz w:val="24"/>
          <w:szCs w:val="24"/>
        </w:rPr>
      </w:pPr>
      <w:r w:rsidRPr="002C35F5">
        <w:rPr>
          <w:b/>
          <w:sz w:val="24"/>
          <w:szCs w:val="24"/>
        </w:rPr>
        <w:t>АКТ</w:t>
      </w:r>
    </w:p>
    <w:p w14:paraId="328D9E95" w14:textId="77777777" w:rsidR="002C35F5" w:rsidRPr="002C35F5" w:rsidRDefault="002C35F5" w:rsidP="002C35F5">
      <w:pPr>
        <w:ind w:right="-87"/>
        <w:jc w:val="center"/>
        <w:rPr>
          <w:b/>
          <w:sz w:val="24"/>
          <w:szCs w:val="24"/>
        </w:rPr>
      </w:pPr>
      <w:r w:rsidRPr="002C35F5">
        <w:rPr>
          <w:b/>
          <w:sz w:val="24"/>
          <w:szCs w:val="24"/>
        </w:rPr>
        <w:t>приема-передачи земельного участка</w:t>
      </w:r>
    </w:p>
    <w:p w14:paraId="7E09771E" w14:textId="77777777" w:rsidR="002C35F5" w:rsidRPr="002C35F5" w:rsidRDefault="002C35F5" w:rsidP="002C35F5">
      <w:pPr>
        <w:ind w:right="-87"/>
        <w:jc w:val="center"/>
        <w:rPr>
          <w:rFonts w:eastAsia="Microsoft Sans Serif"/>
          <w:b/>
          <w:color w:val="000000"/>
          <w:sz w:val="24"/>
          <w:szCs w:val="24"/>
          <w:lang w:bidi="ru-RU"/>
        </w:rPr>
      </w:pPr>
      <w:r w:rsidRPr="002C35F5">
        <w:rPr>
          <w:b/>
          <w:sz w:val="24"/>
          <w:szCs w:val="24"/>
        </w:rPr>
        <w:t>с кадастровым номером 51:01:0603010:319</w:t>
      </w:r>
    </w:p>
    <w:p w14:paraId="4C2BB48E" w14:textId="77777777" w:rsidR="002C35F5" w:rsidRPr="002C35F5" w:rsidRDefault="002C35F5" w:rsidP="002C35F5">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2C35F5" w:rsidRPr="002C35F5" w14:paraId="121168FF" w14:textId="77777777" w:rsidTr="00BB34A6">
        <w:tc>
          <w:tcPr>
            <w:tcW w:w="4758" w:type="dxa"/>
          </w:tcPr>
          <w:p w14:paraId="43BA92C3" w14:textId="77777777" w:rsidR="002C35F5" w:rsidRPr="002C35F5" w:rsidRDefault="002C35F5" w:rsidP="002C35F5">
            <w:pPr>
              <w:widowControl w:val="0"/>
              <w:snapToGrid w:val="0"/>
              <w:rPr>
                <w:sz w:val="24"/>
                <w:szCs w:val="24"/>
              </w:rPr>
            </w:pPr>
            <w:r w:rsidRPr="002C35F5">
              <w:rPr>
                <w:sz w:val="24"/>
                <w:szCs w:val="24"/>
              </w:rPr>
              <w:t>г.Мурманск</w:t>
            </w:r>
          </w:p>
        </w:tc>
        <w:tc>
          <w:tcPr>
            <w:tcW w:w="4881" w:type="dxa"/>
            <w:vAlign w:val="center"/>
          </w:tcPr>
          <w:p w14:paraId="679D213F" w14:textId="77777777" w:rsidR="002C35F5" w:rsidRPr="002C35F5" w:rsidRDefault="002C35F5" w:rsidP="002C35F5">
            <w:pPr>
              <w:widowControl w:val="0"/>
              <w:snapToGrid w:val="0"/>
              <w:jc w:val="right"/>
              <w:rPr>
                <w:sz w:val="24"/>
                <w:szCs w:val="24"/>
              </w:rPr>
            </w:pPr>
            <w:r w:rsidRPr="002C35F5">
              <w:rPr>
                <w:sz w:val="24"/>
                <w:szCs w:val="24"/>
              </w:rPr>
              <w:t>«___»</w:t>
            </w:r>
            <w:r w:rsidRPr="002C35F5">
              <w:rPr>
                <w:sz w:val="24"/>
                <w:szCs w:val="24"/>
                <w:u w:val="single"/>
              </w:rPr>
              <w:t xml:space="preserve">                     </w:t>
            </w:r>
            <w:r w:rsidRPr="002C35F5">
              <w:rPr>
                <w:sz w:val="24"/>
                <w:szCs w:val="24"/>
              </w:rPr>
              <w:t>2021г.</w:t>
            </w:r>
          </w:p>
        </w:tc>
      </w:tr>
    </w:tbl>
    <w:p w14:paraId="40F5C2D2" w14:textId="77777777" w:rsidR="002C35F5" w:rsidRPr="002C35F5" w:rsidRDefault="002C35F5" w:rsidP="002C35F5">
      <w:pPr>
        <w:ind w:firstLine="708"/>
        <w:jc w:val="both"/>
        <w:rPr>
          <w:color w:val="000000"/>
          <w:sz w:val="24"/>
          <w:szCs w:val="24"/>
        </w:rPr>
      </w:pPr>
    </w:p>
    <w:p w14:paraId="2F3FD75E" w14:textId="77777777" w:rsidR="002C35F5" w:rsidRPr="002C35F5" w:rsidRDefault="002C35F5" w:rsidP="002C35F5">
      <w:pPr>
        <w:ind w:firstLine="708"/>
        <w:jc w:val="both"/>
        <w:rPr>
          <w:color w:val="000000"/>
          <w:sz w:val="24"/>
          <w:szCs w:val="24"/>
        </w:rPr>
      </w:pPr>
    </w:p>
    <w:p w14:paraId="3F360C43" w14:textId="77777777" w:rsidR="002C35F5" w:rsidRPr="002C35F5" w:rsidRDefault="002C35F5" w:rsidP="002C35F5">
      <w:pPr>
        <w:autoSpaceDE w:val="0"/>
        <w:autoSpaceDN w:val="0"/>
        <w:adjustRightInd w:val="0"/>
        <w:ind w:firstLine="709"/>
        <w:jc w:val="both"/>
        <w:rPr>
          <w:sz w:val="24"/>
          <w:szCs w:val="24"/>
        </w:rPr>
      </w:pPr>
      <w:r w:rsidRPr="002C35F5">
        <w:rPr>
          <w:b/>
          <w:color w:val="000000"/>
          <w:sz w:val="24"/>
          <w:szCs w:val="24"/>
        </w:rPr>
        <w:t>Министерство имущественных отношений Мурманской области</w:t>
      </w:r>
      <w:r w:rsidRPr="002C35F5">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2C35F5">
        <w:rPr>
          <w:bCs/>
          <w:color w:val="000000"/>
          <w:sz w:val="24"/>
          <w:szCs w:val="24"/>
        </w:rPr>
        <w:t>имущественных отношений Мурманской области,</w:t>
      </w:r>
      <w:r w:rsidRPr="002C35F5">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2C35F5">
        <w:rPr>
          <w:color w:val="000000"/>
          <w:sz w:val="24"/>
          <w:szCs w:val="24"/>
          <w:u w:val="single"/>
        </w:rPr>
        <w:t xml:space="preserve">                                               </w:t>
      </w:r>
      <w:r w:rsidRPr="002C35F5">
        <w:rPr>
          <w:color w:val="000000"/>
          <w:sz w:val="24"/>
          <w:szCs w:val="24"/>
        </w:rPr>
        <w:t xml:space="preserve">, именуемый в дальнейшем «Арендатор», </w:t>
      </w:r>
      <w:r w:rsidRPr="002C35F5">
        <w:rPr>
          <w:rFonts w:eastAsia="Microsoft Sans Serif"/>
          <w:color w:val="000000"/>
          <w:sz w:val="24"/>
          <w:szCs w:val="24"/>
          <w:lang w:bidi="ru-RU"/>
        </w:rPr>
        <w:t>с другой стороны,</w:t>
      </w:r>
      <w:r w:rsidRPr="002C35F5">
        <w:rPr>
          <w:color w:val="000000"/>
          <w:sz w:val="24"/>
          <w:szCs w:val="24"/>
        </w:rPr>
        <w:t xml:space="preserve"> и вместе именуемые в дальнейшем «Стороны», </w:t>
      </w:r>
      <w:r w:rsidRPr="002C35F5">
        <w:rPr>
          <w:sz w:val="24"/>
          <w:szCs w:val="24"/>
        </w:rPr>
        <w:t xml:space="preserve">составили настоящий акт о следующем: «Арендатору» произведена передача земельного Участка с кадастровым номером </w:t>
      </w:r>
      <w:r w:rsidRPr="002C35F5">
        <w:rPr>
          <w:bCs/>
          <w:sz w:val="24"/>
          <w:szCs w:val="24"/>
        </w:rPr>
        <w:t>51:01:0603010:319</w:t>
      </w:r>
      <w:r w:rsidRPr="002C35F5">
        <w:rPr>
          <w:sz w:val="24"/>
          <w:szCs w:val="24"/>
        </w:rPr>
        <w:t xml:space="preserve">, </w:t>
      </w:r>
      <w:r w:rsidRPr="002C35F5">
        <w:rPr>
          <w:sz w:val="24"/>
          <w:szCs w:val="24"/>
          <w:lang w:bidi="ru-RU"/>
        </w:rPr>
        <w:t xml:space="preserve">площадью </w:t>
      </w:r>
      <w:r w:rsidRPr="002C35F5">
        <w:rPr>
          <w:sz w:val="24"/>
          <w:szCs w:val="24"/>
        </w:rPr>
        <w:t xml:space="preserve">70 кв.м, </w:t>
      </w:r>
      <w:r w:rsidRPr="002C35F5">
        <w:rPr>
          <w:rFonts w:eastAsia="Calibri"/>
          <w:sz w:val="24"/>
          <w:szCs w:val="24"/>
          <w:lang w:eastAsia="en-US"/>
        </w:rPr>
        <w:t>местоположение: Мурманская область, муниципальный район Кольский, городское поселение Верхнетуломский, поселок городского типа Верхнетуломский.</w:t>
      </w:r>
    </w:p>
    <w:p w14:paraId="0E9B67A6" w14:textId="77777777" w:rsidR="00917560" w:rsidRPr="006F576B" w:rsidRDefault="00917560" w:rsidP="00917560">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17813B63" w14:textId="77777777" w:rsidR="002C35F5" w:rsidRPr="002C35F5" w:rsidRDefault="002C35F5" w:rsidP="002C35F5">
      <w:pPr>
        <w:ind w:right="-241"/>
        <w:jc w:val="center"/>
        <w:rPr>
          <w:sz w:val="24"/>
          <w:szCs w:val="24"/>
        </w:rPr>
      </w:pPr>
    </w:p>
    <w:p w14:paraId="53CFFEA9" w14:textId="77777777" w:rsidR="002C35F5" w:rsidRPr="002C35F5" w:rsidRDefault="002C35F5" w:rsidP="002C35F5">
      <w:pPr>
        <w:ind w:right="-241"/>
        <w:jc w:val="center"/>
        <w:rPr>
          <w:sz w:val="24"/>
          <w:szCs w:val="24"/>
        </w:rPr>
      </w:pPr>
    </w:p>
    <w:p w14:paraId="6D696DFC" w14:textId="77777777" w:rsidR="002C35F5" w:rsidRPr="002C35F5" w:rsidRDefault="002C35F5" w:rsidP="002C35F5">
      <w:pPr>
        <w:ind w:right="-241"/>
        <w:jc w:val="center"/>
        <w:rPr>
          <w:sz w:val="24"/>
          <w:szCs w:val="24"/>
        </w:rPr>
      </w:pPr>
      <w:r w:rsidRPr="002C35F5">
        <w:rPr>
          <w:sz w:val="24"/>
          <w:szCs w:val="24"/>
        </w:rPr>
        <w:t>Подписи сторон:</w:t>
      </w:r>
    </w:p>
    <w:tbl>
      <w:tblPr>
        <w:tblStyle w:val="4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2C35F5" w:rsidRPr="002C35F5" w14:paraId="2E796C72" w14:textId="77777777" w:rsidTr="00BB34A6">
        <w:tc>
          <w:tcPr>
            <w:tcW w:w="3227" w:type="dxa"/>
            <w:tcBorders>
              <w:top w:val="nil"/>
              <w:left w:val="nil"/>
              <w:bottom w:val="nil"/>
              <w:right w:val="nil"/>
            </w:tcBorders>
            <w:tcMar>
              <w:top w:w="0" w:type="dxa"/>
              <w:left w:w="108" w:type="dxa"/>
              <w:bottom w:w="0" w:type="dxa"/>
              <w:right w:w="108" w:type="dxa"/>
            </w:tcMar>
          </w:tcPr>
          <w:p w14:paraId="00AD5F87" w14:textId="77777777" w:rsidR="002C35F5" w:rsidRPr="002C35F5" w:rsidRDefault="002C35F5" w:rsidP="002C35F5">
            <w:pPr>
              <w:jc w:val="center"/>
              <w:rPr>
                <w:b/>
                <w:bCs/>
                <w:sz w:val="24"/>
                <w:szCs w:val="24"/>
                <w:lang w:eastAsia="en-US"/>
              </w:rPr>
            </w:pPr>
          </w:p>
          <w:p w14:paraId="16365EA4" w14:textId="77777777" w:rsidR="002C35F5" w:rsidRPr="002C35F5" w:rsidRDefault="002C35F5" w:rsidP="002C35F5">
            <w:pPr>
              <w:jc w:val="center"/>
              <w:rPr>
                <w:b/>
                <w:bCs/>
                <w:sz w:val="24"/>
                <w:szCs w:val="24"/>
                <w:lang w:eastAsia="en-US"/>
              </w:rPr>
            </w:pPr>
            <w:r w:rsidRPr="002C35F5">
              <w:rPr>
                <w:b/>
                <w:bCs/>
                <w:sz w:val="24"/>
                <w:szCs w:val="24"/>
                <w:lang w:eastAsia="en-US"/>
              </w:rPr>
              <w:t>Арендодатель:</w:t>
            </w:r>
          </w:p>
          <w:p w14:paraId="3ED96D94" w14:textId="77777777" w:rsidR="002C35F5" w:rsidRPr="002C35F5" w:rsidRDefault="002C35F5" w:rsidP="002C35F5">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364DAE5B" w14:textId="77777777" w:rsidR="002C35F5" w:rsidRPr="002C35F5" w:rsidRDefault="002C35F5" w:rsidP="002C35F5">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5D26A449" w14:textId="77777777" w:rsidR="002C35F5" w:rsidRPr="002C35F5" w:rsidRDefault="002C35F5" w:rsidP="002C35F5">
            <w:pPr>
              <w:keepNext/>
              <w:keepLines/>
              <w:spacing w:before="200"/>
              <w:jc w:val="center"/>
              <w:outlineLvl w:val="3"/>
              <w:rPr>
                <w:b/>
                <w:bCs/>
                <w:iCs/>
                <w:color w:val="4F81BD"/>
                <w:sz w:val="24"/>
                <w:szCs w:val="24"/>
                <w:lang w:eastAsia="en-US"/>
              </w:rPr>
            </w:pPr>
            <w:r w:rsidRPr="002C35F5">
              <w:rPr>
                <w:b/>
                <w:iCs/>
                <w:color w:val="000000"/>
                <w:sz w:val="24"/>
                <w:szCs w:val="24"/>
              </w:rPr>
              <w:t>Арендатор:</w:t>
            </w:r>
          </w:p>
        </w:tc>
      </w:tr>
      <w:tr w:rsidR="002C35F5" w:rsidRPr="002C35F5" w14:paraId="5DFF9C2E"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034228C9" w14:textId="77777777" w:rsidR="002C35F5" w:rsidRPr="002C35F5" w:rsidRDefault="002C35F5" w:rsidP="002C35F5">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1C23528E" w14:textId="77777777" w:rsidR="002C35F5" w:rsidRPr="002C35F5" w:rsidRDefault="002C35F5" w:rsidP="002C35F5">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1222D986" w14:textId="77777777" w:rsidR="002C35F5" w:rsidRPr="002C35F5" w:rsidRDefault="002C35F5" w:rsidP="002C35F5">
            <w:pPr>
              <w:keepNext/>
              <w:keepLines/>
              <w:spacing w:before="200"/>
              <w:jc w:val="center"/>
              <w:outlineLvl w:val="3"/>
              <w:rPr>
                <w:b/>
                <w:bCs/>
                <w:i/>
                <w:iCs/>
                <w:color w:val="4F81BD"/>
                <w:sz w:val="24"/>
                <w:szCs w:val="24"/>
                <w:lang w:eastAsia="en-US"/>
              </w:rPr>
            </w:pPr>
          </w:p>
        </w:tc>
      </w:tr>
      <w:tr w:rsidR="002C35F5" w:rsidRPr="002C35F5" w14:paraId="12D680E2"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32177AE3" w14:textId="77777777" w:rsidR="002C35F5" w:rsidRPr="002C35F5" w:rsidRDefault="002C35F5" w:rsidP="002C35F5">
            <w:pPr>
              <w:jc w:val="center"/>
            </w:pPr>
            <w:r w:rsidRPr="002C35F5">
              <w:t>(подпись)</w:t>
            </w:r>
          </w:p>
          <w:p w14:paraId="49D218B4" w14:textId="77777777" w:rsidR="002C35F5" w:rsidRPr="002C35F5" w:rsidRDefault="002C35F5" w:rsidP="002C35F5">
            <w:pPr>
              <w:jc w:val="center"/>
              <w:rPr>
                <w:sz w:val="24"/>
                <w:szCs w:val="24"/>
              </w:rPr>
            </w:pPr>
          </w:p>
          <w:p w14:paraId="1C0A7ABF" w14:textId="77777777" w:rsidR="002C35F5" w:rsidRPr="002C35F5" w:rsidRDefault="002C35F5" w:rsidP="002C35F5">
            <w:pPr>
              <w:jc w:val="center"/>
              <w:rPr>
                <w:sz w:val="24"/>
                <w:szCs w:val="24"/>
              </w:rPr>
            </w:pPr>
            <w:r w:rsidRPr="002C35F5">
              <w:rPr>
                <w:sz w:val="24"/>
                <w:szCs w:val="24"/>
              </w:rPr>
              <w:t>Онуфриенко Ольга Николаевна</w:t>
            </w:r>
          </w:p>
          <w:p w14:paraId="5913C48E" w14:textId="77777777" w:rsidR="002C35F5" w:rsidRPr="002C35F5" w:rsidRDefault="002C35F5" w:rsidP="002C35F5">
            <w:pPr>
              <w:jc w:val="center"/>
              <w:rPr>
                <w:sz w:val="24"/>
                <w:szCs w:val="24"/>
              </w:rPr>
            </w:pPr>
            <w:r w:rsidRPr="002C35F5">
              <w:rPr>
                <w:sz w:val="24"/>
                <w:szCs w:val="24"/>
              </w:rPr>
              <w:t>М.П.</w:t>
            </w:r>
          </w:p>
          <w:p w14:paraId="66686D40" w14:textId="77777777" w:rsidR="002C35F5" w:rsidRPr="002C35F5" w:rsidRDefault="002C35F5" w:rsidP="002C35F5">
            <w:pPr>
              <w:jc w:val="center"/>
              <w:rPr>
                <w:sz w:val="24"/>
                <w:szCs w:val="24"/>
                <w:lang w:eastAsia="en-US"/>
              </w:rPr>
            </w:pPr>
            <w:r w:rsidRPr="002C35F5">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4F341F25" w14:textId="77777777" w:rsidR="002C35F5" w:rsidRPr="002C35F5" w:rsidRDefault="002C35F5" w:rsidP="002C35F5">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1D9BA1B0" w14:textId="77777777" w:rsidR="002C35F5" w:rsidRPr="002C35F5" w:rsidRDefault="002C35F5" w:rsidP="002C35F5">
            <w:pPr>
              <w:jc w:val="center"/>
              <w:rPr>
                <w:color w:val="000000"/>
                <w:lang w:eastAsia="en-US"/>
              </w:rPr>
            </w:pPr>
            <w:r w:rsidRPr="002C35F5">
              <w:rPr>
                <w:lang w:eastAsia="en-US"/>
              </w:rPr>
              <w:t>(</w:t>
            </w:r>
            <w:r w:rsidRPr="002C35F5">
              <w:t>подпись</w:t>
            </w:r>
            <w:r w:rsidRPr="002C35F5">
              <w:rPr>
                <w:lang w:eastAsia="en-US"/>
              </w:rPr>
              <w:t>)</w:t>
            </w:r>
          </w:p>
          <w:p w14:paraId="7696AF35" w14:textId="77777777" w:rsidR="002C35F5" w:rsidRPr="002C35F5" w:rsidRDefault="002C35F5" w:rsidP="002C35F5">
            <w:pPr>
              <w:rPr>
                <w:sz w:val="24"/>
                <w:szCs w:val="24"/>
                <w:lang w:eastAsia="en-US"/>
              </w:rPr>
            </w:pPr>
            <w:r w:rsidRPr="002C35F5">
              <w:rPr>
                <w:sz w:val="24"/>
                <w:szCs w:val="24"/>
                <w:lang w:eastAsia="en-US"/>
              </w:rPr>
              <w:t>___________________________________________________________________________</w:t>
            </w:r>
          </w:p>
          <w:p w14:paraId="0DCC6F08" w14:textId="77777777" w:rsidR="002C35F5" w:rsidRPr="002C35F5" w:rsidRDefault="002C35F5" w:rsidP="002C35F5">
            <w:pPr>
              <w:rPr>
                <w:sz w:val="24"/>
                <w:szCs w:val="24"/>
                <w:lang w:eastAsia="en-US"/>
              </w:rPr>
            </w:pPr>
          </w:p>
          <w:p w14:paraId="76CC333C" w14:textId="77777777" w:rsidR="002C35F5" w:rsidRPr="002C35F5" w:rsidRDefault="002C35F5" w:rsidP="002C35F5">
            <w:pPr>
              <w:jc w:val="center"/>
              <w:rPr>
                <w:sz w:val="24"/>
                <w:szCs w:val="24"/>
                <w:lang w:eastAsia="en-US"/>
              </w:rPr>
            </w:pPr>
            <w:r w:rsidRPr="002C35F5">
              <w:rPr>
                <w:sz w:val="24"/>
                <w:szCs w:val="24"/>
                <w:u w:val="single"/>
                <w:lang w:eastAsia="en-US"/>
              </w:rPr>
              <w:t xml:space="preserve">                          2021</w:t>
            </w:r>
          </w:p>
        </w:tc>
      </w:tr>
    </w:tbl>
    <w:p w14:paraId="4A1B09C9" w14:textId="77777777" w:rsidR="002C35F5" w:rsidRPr="002C35F5" w:rsidRDefault="002C35F5" w:rsidP="002C35F5">
      <w:pPr>
        <w:ind w:firstLine="720"/>
        <w:rPr>
          <w:sz w:val="24"/>
          <w:szCs w:val="24"/>
        </w:rPr>
      </w:pPr>
    </w:p>
    <w:p w14:paraId="5D728BD4" w14:textId="780B1472" w:rsidR="005F21BF" w:rsidRDefault="005F21BF">
      <w:pPr>
        <w:pStyle w:val="Default"/>
        <w:ind w:firstLine="540"/>
        <w:jc w:val="both"/>
      </w:pPr>
    </w:p>
    <w:p w14:paraId="5C1C4E4D" w14:textId="44F4C799" w:rsidR="002C35F5" w:rsidRDefault="002C35F5">
      <w:pPr>
        <w:pStyle w:val="Default"/>
        <w:ind w:firstLine="540"/>
        <w:jc w:val="both"/>
      </w:pPr>
    </w:p>
    <w:p w14:paraId="7D9A1A6F" w14:textId="1BF51D12" w:rsidR="002C35F5" w:rsidRDefault="002C35F5">
      <w:pPr>
        <w:pStyle w:val="Default"/>
        <w:ind w:firstLine="540"/>
        <w:jc w:val="both"/>
      </w:pPr>
    </w:p>
    <w:p w14:paraId="2569020C" w14:textId="48805D47" w:rsidR="002C35F5" w:rsidRDefault="002C35F5">
      <w:pPr>
        <w:pStyle w:val="Default"/>
        <w:ind w:firstLine="540"/>
        <w:jc w:val="both"/>
      </w:pPr>
    </w:p>
    <w:p w14:paraId="7F873B3D" w14:textId="01F89A2F" w:rsidR="002C35F5" w:rsidRDefault="002C35F5">
      <w:pPr>
        <w:pStyle w:val="Default"/>
        <w:ind w:firstLine="540"/>
        <w:jc w:val="both"/>
      </w:pPr>
    </w:p>
    <w:p w14:paraId="393FBCD7" w14:textId="5D3C4DB0" w:rsidR="002C35F5" w:rsidRDefault="002C35F5">
      <w:pPr>
        <w:pStyle w:val="Default"/>
        <w:ind w:firstLine="540"/>
        <w:jc w:val="both"/>
      </w:pPr>
    </w:p>
    <w:p w14:paraId="6D7D31A6" w14:textId="76E6AFE7" w:rsidR="002C35F5" w:rsidRDefault="002C35F5">
      <w:pPr>
        <w:pStyle w:val="Default"/>
        <w:ind w:firstLine="540"/>
        <w:jc w:val="both"/>
      </w:pPr>
    </w:p>
    <w:p w14:paraId="0AF721D7" w14:textId="45D9DE64" w:rsidR="002C35F5" w:rsidRDefault="002C35F5">
      <w:pPr>
        <w:pStyle w:val="Default"/>
        <w:ind w:firstLine="540"/>
        <w:jc w:val="both"/>
      </w:pPr>
    </w:p>
    <w:p w14:paraId="52357F63" w14:textId="6964E9BB" w:rsidR="002C35F5" w:rsidRDefault="002C35F5">
      <w:pPr>
        <w:pStyle w:val="Default"/>
        <w:ind w:firstLine="540"/>
        <w:jc w:val="both"/>
      </w:pPr>
    </w:p>
    <w:p w14:paraId="5F6792EF" w14:textId="237CB929" w:rsidR="002C35F5" w:rsidRDefault="002C35F5">
      <w:pPr>
        <w:pStyle w:val="Default"/>
        <w:ind w:firstLine="540"/>
        <w:jc w:val="both"/>
      </w:pPr>
    </w:p>
    <w:p w14:paraId="545BE765" w14:textId="1955BD73" w:rsidR="00864563" w:rsidRPr="00864563" w:rsidRDefault="00917560" w:rsidP="00864563">
      <w:pPr>
        <w:keepNext/>
        <w:jc w:val="center"/>
        <w:outlineLvl w:val="0"/>
        <w:rPr>
          <w:b/>
          <w:bCs/>
          <w:sz w:val="26"/>
          <w:szCs w:val="26"/>
        </w:rPr>
      </w:pPr>
      <w:bookmarkStart w:id="83" w:name="_Hlk74209154"/>
      <w:r>
        <w:rPr>
          <w:b/>
          <w:bCs/>
          <w:sz w:val="26"/>
          <w:szCs w:val="26"/>
        </w:rPr>
        <w:lastRenderedPageBreak/>
        <w:t>Д</w:t>
      </w:r>
      <w:r w:rsidR="00864563" w:rsidRPr="00864563">
        <w:rPr>
          <w:b/>
          <w:bCs/>
          <w:sz w:val="26"/>
          <w:szCs w:val="26"/>
        </w:rPr>
        <w:t>ОГОВОР АРЕНДЫ</w:t>
      </w:r>
    </w:p>
    <w:p w14:paraId="64C8F9BC" w14:textId="77777777" w:rsidR="00864563" w:rsidRPr="00864563" w:rsidRDefault="00864563" w:rsidP="00864563">
      <w:pPr>
        <w:keepNext/>
        <w:jc w:val="center"/>
        <w:outlineLvl w:val="0"/>
        <w:rPr>
          <w:b/>
          <w:bCs/>
          <w:sz w:val="26"/>
          <w:szCs w:val="26"/>
        </w:rPr>
      </w:pPr>
      <w:r w:rsidRPr="00864563">
        <w:rPr>
          <w:b/>
          <w:bCs/>
          <w:sz w:val="26"/>
          <w:szCs w:val="26"/>
        </w:rPr>
        <w:t xml:space="preserve">земельного участка, государственная собственность на который не разграничена с кадастровым </w:t>
      </w:r>
      <w:r w:rsidRPr="00864563">
        <w:rPr>
          <w:b/>
          <w:bCs/>
          <w:sz w:val="24"/>
          <w:szCs w:val="24"/>
        </w:rPr>
        <w:t xml:space="preserve">номером </w:t>
      </w:r>
      <w:bookmarkStart w:id="84" w:name="_Hlk74212921"/>
      <w:r w:rsidRPr="00864563">
        <w:rPr>
          <w:rFonts w:eastAsia="TimesNewRomanPSMT"/>
          <w:b/>
          <w:bCs/>
          <w:sz w:val="24"/>
          <w:szCs w:val="24"/>
        </w:rPr>
        <w:t>51:01:0603003:129</w:t>
      </w:r>
      <w:bookmarkEnd w:id="84"/>
    </w:p>
    <w:p w14:paraId="0D219EA8" w14:textId="77777777" w:rsidR="00864563" w:rsidRPr="00864563" w:rsidRDefault="00864563" w:rsidP="00864563">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864563" w:rsidRPr="00864563" w14:paraId="54E3B02D" w14:textId="77777777" w:rsidTr="00BB34A6">
        <w:tc>
          <w:tcPr>
            <w:tcW w:w="3482" w:type="dxa"/>
          </w:tcPr>
          <w:p w14:paraId="5DD04216" w14:textId="77777777" w:rsidR="00864563" w:rsidRPr="00864563" w:rsidRDefault="00864563" w:rsidP="00864563">
            <w:pPr>
              <w:widowControl w:val="0"/>
              <w:snapToGrid w:val="0"/>
              <w:rPr>
                <w:sz w:val="24"/>
                <w:szCs w:val="24"/>
              </w:rPr>
            </w:pPr>
            <w:r w:rsidRPr="00864563">
              <w:rPr>
                <w:sz w:val="24"/>
                <w:szCs w:val="24"/>
              </w:rPr>
              <w:t>г.</w:t>
            </w:r>
            <w:r w:rsidRPr="00864563">
              <w:rPr>
                <w:bCs/>
                <w:sz w:val="24"/>
                <w:szCs w:val="24"/>
              </w:rPr>
              <w:t xml:space="preserve"> Мурманск</w:t>
            </w:r>
          </w:p>
        </w:tc>
        <w:tc>
          <w:tcPr>
            <w:tcW w:w="3091" w:type="dxa"/>
            <w:vAlign w:val="center"/>
          </w:tcPr>
          <w:p w14:paraId="19842288" w14:textId="77777777" w:rsidR="00864563" w:rsidRPr="00864563" w:rsidRDefault="00864563" w:rsidP="00864563">
            <w:pPr>
              <w:widowControl w:val="0"/>
              <w:snapToGrid w:val="0"/>
              <w:jc w:val="center"/>
              <w:rPr>
                <w:b/>
                <w:sz w:val="24"/>
                <w:szCs w:val="24"/>
              </w:rPr>
            </w:pPr>
            <w:r w:rsidRPr="00864563">
              <w:rPr>
                <w:b/>
                <w:sz w:val="24"/>
                <w:szCs w:val="24"/>
              </w:rPr>
              <w:t>№ ______</w:t>
            </w:r>
          </w:p>
        </w:tc>
        <w:tc>
          <w:tcPr>
            <w:tcW w:w="3066" w:type="dxa"/>
            <w:vAlign w:val="bottom"/>
          </w:tcPr>
          <w:p w14:paraId="7D2D7B64" w14:textId="77777777" w:rsidR="00864563" w:rsidRPr="00864563" w:rsidRDefault="00864563" w:rsidP="00864563">
            <w:pPr>
              <w:widowControl w:val="0"/>
              <w:snapToGrid w:val="0"/>
              <w:jc w:val="right"/>
              <w:rPr>
                <w:sz w:val="24"/>
                <w:szCs w:val="24"/>
              </w:rPr>
            </w:pPr>
            <w:r w:rsidRPr="00864563">
              <w:rPr>
                <w:sz w:val="24"/>
                <w:szCs w:val="24"/>
                <w:u w:val="single"/>
              </w:rPr>
              <w:t>«     »                2021 г</w:t>
            </w:r>
            <w:r w:rsidRPr="00864563">
              <w:rPr>
                <w:sz w:val="24"/>
                <w:szCs w:val="24"/>
              </w:rPr>
              <w:t>.</w:t>
            </w:r>
          </w:p>
        </w:tc>
      </w:tr>
    </w:tbl>
    <w:p w14:paraId="3DEA8A23" w14:textId="77777777" w:rsidR="00864563" w:rsidRPr="00864563" w:rsidRDefault="00864563" w:rsidP="00864563">
      <w:pPr>
        <w:jc w:val="both"/>
        <w:rPr>
          <w:bCs/>
          <w:color w:val="000000"/>
          <w:sz w:val="24"/>
          <w:szCs w:val="24"/>
        </w:rPr>
      </w:pPr>
    </w:p>
    <w:p w14:paraId="69C227BF" w14:textId="77777777" w:rsidR="00864563" w:rsidRPr="00864563" w:rsidRDefault="00864563" w:rsidP="00864563">
      <w:pPr>
        <w:ind w:firstLine="709"/>
        <w:jc w:val="both"/>
        <w:rPr>
          <w:sz w:val="24"/>
          <w:szCs w:val="24"/>
        </w:rPr>
      </w:pPr>
      <w:r w:rsidRPr="00864563">
        <w:rPr>
          <w:b/>
          <w:bCs/>
          <w:color w:val="000000"/>
          <w:sz w:val="24"/>
          <w:szCs w:val="24"/>
          <w:u w:val="single"/>
        </w:rPr>
        <w:t>Министерство имущественных отношений Мурманской области</w:t>
      </w:r>
      <w:r w:rsidRPr="00864563">
        <w:rPr>
          <w:bCs/>
          <w:color w:val="000000"/>
          <w:sz w:val="24"/>
          <w:szCs w:val="24"/>
        </w:rPr>
        <w:t xml:space="preserve">, именуемое в дальнейшем «Арендодатель», </w:t>
      </w:r>
      <w:r w:rsidRPr="00864563">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864563">
        <w:rPr>
          <w:b/>
          <w:color w:val="000000"/>
          <w:sz w:val="24"/>
          <w:szCs w:val="24"/>
          <w:u w:val="single"/>
        </w:rPr>
        <w:t>____________________________</w:t>
      </w:r>
      <w:r w:rsidRPr="00864563">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864563">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587BABB8" w14:textId="77777777" w:rsidR="00864563" w:rsidRPr="00864563" w:rsidRDefault="00864563" w:rsidP="00864563">
      <w:pPr>
        <w:ind w:firstLine="709"/>
        <w:jc w:val="both"/>
        <w:rPr>
          <w:sz w:val="24"/>
          <w:szCs w:val="24"/>
        </w:rPr>
      </w:pPr>
    </w:p>
    <w:p w14:paraId="1B7789D0" w14:textId="77777777" w:rsidR="00864563" w:rsidRPr="00864563" w:rsidRDefault="00864563" w:rsidP="00864563">
      <w:pPr>
        <w:ind w:firstLine="709"/>
        <w:jc w:val="both"/>
        <w:rPr>
          <w:sz w:val="24"/>
          <w:szCs w:val="24"/>
        </w:rPr>
      </w:pPr>
    </w:p>
    <w:p w14:paraId="53EEAD7A" w14:textId="77777777" w:rsidR="00864563" w:rsidRPr="00864563" w:rsidRDefault="00864563" w:rsidP="00864563">
      <w:pPr>
        <w:ind w:right="-35" w:firstLine="709"/>
        <w:jc w:val="center"/>
        <w:rPr>
          <w:bCs/>
          <w:sz w:val="24"/>
          <w:szCs w:val="24"/>
        </w:rPr>
      </w:pPr>
      <w:r w:rsidRPr="00864563">
        <w:rPr>
          <w:bCs/>
          <w:sz w:val="24"/>
          <w:szCs w:val="24"/>
        </w:rPr>
        <w:t>1. ПРЕДМЕТ ДОГОВОРА</w:t>
      </w:r>
    </w:p>
    <w:p w14:paraId="06821503" w14:textId="77777777" w:rsidR="00864563" w:rsidRPr="00864563" w:rsidRDefault="00864563" w:rsidP="00864563">
      <w:pPr>
        <w:ind w:right="-35" w:firstLine="709"/>
        <w:jc w:val="center"/>
        <w:rPr>
          <w:bCs/>
          <w:sz w:val="24"/>
          <w:szCs w:val="24"/>
        </w:rPr>
      </w:pPr>
    </w:p>
    <w:p w14:paraId="476CD8F3" w14:textId="77777777" w:rsidR="00864563" w:rsidRPr="00864563" w:rsidRDefault="00864563" w:rsidP="00864563">
      <w:pPr>
        <w:autoSpaceDE w:val="0"/>
        <w:autoSpaceDN w:val="0"/>
        <w:adjustRightInd w:val="0"/>
        <w:ind w:firstLine="709"/>
        <w:jc w:val="both"/>
        <w:rPr>
          <w:bCs/>
          <w:sz w:val="24"/>
          <w:szCs w:val="24"/>
          <w:u w:val="single"/>
        </w:rPr>
      </w:pPr>
      <w:r w:rsidRPr="00864563">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51:01:0603003:129, </w:t>
      </w:r>
      <w:r w:rsidRPr="00864563">
        <w:rPr>
          <w:sz w:val="24"/>
          <w:szCs w:val="24"/>
          <w:lang w:bidi="ru-RU"/>
        </w:rPr>
        <w:t xml:space="preserve">площадью </w:t>
      </w:r>
      <w:r w:rsidRPr="00864563">
        <w:rPr>
          <w:sz w:val="24"/>
          <w:szCs w:val="24"/>
        </w:rPr>
        <w:t xml:space="preserve">2000 кв.м, </w:t>
      </w:r>
      <w:r w:rsidRPr="00864563">
        <w:rPr>
          <w:rFonts w:eastAsia="Calibri"/>
          <w:sz w:val="24"/>
          <w:szCs w:val="24"/>
          <w:lang w:eastAsia="en-US"/>
        </w:rPr>
        <w:t xml:space="preserve">местоположение: Мурманская область, Кольский муниципальный район, Городское поселение Верхнетуломский, Верхнетуломский п.г.т. </w:t>
      </w:r>
      <w:r w:rsidRPr="00864563">
        <w:rPr>
          <w:color w:val="000000"/>
          <w:sz w:val="24"/>
          <w:szCs w:val="24"/>
          <w:lang w:bidi="ru-RU"/>
        </w:rPr>
        <w:t>(далее – Участок).</w:t>
      </w:r>
    </w:p>
    <w:p w14:paraId="35CBB958" w14:textId="77777777" w:rsidR="00864563" w:rsidRPr="00864563" w:rsidRDefault="00864563" w:rsidP="00864563">
      <w:pPr>
        <w:autoSpaceDE w:val="0"/>
        <w:autoSpaceDN w:val="0"/>
        <w:adjustRightInd w:val="0"/>
        <w:ind w:firstLine="709"/>
        <w:jc w:val="both"/>
        <w:rPr>
          <w:bCs/>
          <w:color w:val="000000"/>
          <w:sz w:val="24"/>
          <w:szCs w:val="24"/>
        </w:rPr>
      </w:pPr>
      <w:r w:rsidRPr="00864563">
        <w:rPr>
          <w:bCs/>
          <w:color w:val="000000"/>
          <w:sz w:val="24"/>
          <w:szCs w:val="24"/>
        </w:rPr>
        <w:t xml:space="preserve">Приведенное описание «Участка» является окончательным и не может изменяться арендатором. </w:t>
      </w:r>
    </w:p>
    <w:p w14:paraId="6392415A" w14:textId="77777777" w:rsidR="00864563" w:rsidRPr="00864563" w:rsidRDefault="00864563" w:rsidP="00864563">
      <w:pPr>
        <w:autoSpaceDE w:val="0"/>
        <w:autoSpaceDN w:val="0"/>
        <w:adjustRightInd w:val="0"/>
        <w:ind w:firstLine="709"/>
        <w:jc w:val="both"/>
        <w:rPr>
          <w:bCs/>
          <w:color w:val="000000"/>
          <w:sz w:val="24"/>
          <w:szCs w:val="24"/>
        </w:rPr>
      </w:pPr>
      <w:r w:rsidRPr="00864563">
        <w:rPr>
          <w:sz w:val="24"/>
          <w:szCs w:val="24"/>
        </w:rPr>
        <w:t>Категория земель: земли населённых пунктов.</w:t>
      </w:r>
    </w:p>
    <w:p w14:paraId="7CE21878" w14:textId="77777777" w:rsidR="00864563" w:rsidRPr="00864563" w:rsidRDefault="00864563" w:rsidP="00864563">
      <w:pPr>
        <w:autoSpaceDE w:val="0"/>
        <w:autoSpaceDN w:val="0"/>
        <w:adjustRightInd w:val="0"/>
        <w:ind w:firstLine="709"/>
        <w:jc w:val="both"/>
        <w:rPr>
          <w:sz w:val="24"/>
          <w:szCs w:val="24"/>
        </w:rPr>
      </w:pPr>
      <w:r w:rsidRPr="00864563">
        <w:rPr>
          <w:bCs/>
          <w:color w:val="000000"/>
          <w:sz w:val="24"/>
          <w:szCs w:val="24"/>
        </w:rPr>
        <w:t xml:space="preserve">Вид разрешенного использования: </w:t>
      </w:r>
      <w:r w:rsidRPr="00864563">
        <w:rPr>
          <w:sz w:val="24"/>
          <w:szCs w:val="24"/>
        </w:rPr>
        <w:t>двухквартирные и индивидуальные жилые дома (до 3-х этажей).</w:t>
      </w:r>
    </w:p>
    <w:p w14:paraId="08D1C0B0" w14:textId="77777777" w:rsidR="00864563" w:rsidRPr="00864563" w:rsidRDefault="00511177" w:rsidP="00864563">
      <w:pPr>
        <w:autoSpaceDE w:val="0"/>
        <w:autoSpaceDN w:val="0"/>
        <w:adjustRightInd w:val="0"/>
        <w:ind w:firstLine="709"/>
        <w:jc w:val="both"/>
        <w:rPr>
          <w:bCs/>
          <w:color w:val="000000"/>
          <w:sz w:val="24"/>
          <w:szCs w:val="24"/>
        </w:rPr>
      </w:pPr>
      <w:hyperlink r:id="rId85" w:history="1">
        <w:r w:rsidR="00864563" w:rsidRPr="00864563">
          <w:rPr>
            <w:bCs/>
            <w:color w:val="000000"/>
            <w:sz w:val="24"/>
            <w:szCs w:val="24"/>
          </w:rPr>
          <w:t>Цель использования</w:t>
        </w:r>
      </w:hyperlink>
      <w:r w:rsidR="00864563" w:rsidRPr="00864563">
        <w:rPr>
          <w:bCs/>
          <w:color w:val="000000"/>
          <w:sz w:val="24"/>
          <w:szCs w:val="24"/>
        </w:rPr>
        <w:t xml:space="preserve">: </w:t>
      </w:r>
      <w:r w:rsidR="00864563" w:rsidRPr="00864563">
        <w:rPr>
          <w:bCs/>
          <w:sz w:val="24"/>
          <w:szCs w:val="24"/>
        </w:rPr>
        <w:t>индивидуальное жилищное строительство.</w:t>
      </w:r>
    </w:p>
    <w:p w14:paraId="71D9D49C" w14:textId="482B1FBB" w:rsidR="00864563" w:rsidRPr="00864563" w:rsidRDefault="00864563" w:rsidP="00864563">
      <w:pPr>
        <w:autoSpaceDE w:val="0"/>
        <w:autoSpaceDN w:val="0"/>
        <w:ind w:firstLine="709"/>
        <w:jc w:val="both"/>
        <w:rPr>
          <w:bCs/>
          <w:color w:val="000000"/>
          <w:sz w:val="24"/>
          <w:szCs w:val="24"/>
          <w:lang w:eastAsia="en-US"/>
        </w:rPr>
      </w:pPr>
      <w:r w:rsidRPr="00864563">
        <w:rPr>
          <w:bCs/>
          <w:sz w:val="24"/>
          <w:szCs w:val="24"/>
        </w:rPr>
        <w:t xml:space="preserve">1.2. В соответствии с выпиской из ЕГРН от 19.04.2021 № </w:t>
      </w:r>
      <w:r w:rsidRPr="00864563">
        <w:rPr>
          <w:rFonts w:eastAsia="TimesNewRomanPSMT"/>
          <w:sz w:val="24"/>
          <w:szCs w:val="24"/>
        </w:rPr>
        <w:t>КУВИ-002/2021-41255973</w:t>
      </w:r>
      <w:r w:rsidRPr="00864563">
        <w:rPr>
          <w:bCs/>
          <w:sz w:val="24"/>
          <w:szCs w:val="24"/>
        </w:rPr>
        <w:t xml:space="preserve"> здания и сооружения на участке </w:t>
      </w:r>
      <w:r w:rsidR="00CA6D91" w:rsidRPr="00864563">
        <w:rPr>
          <w:bCs/>
          <w:sz w:val="24"/>
          <w:szCs w:val="24"/>
        </w:rPr>
        <w:t>отсутствуют</w:t>
      </w:r>
      <w:r w:rsidRPr="00864563">
        <w:rPr>
          <w:bCs/>
          <w:sz w:val="24"/>
          <w:szCs w:val="24"/>
        </w:rPr>
        <w:t>.</w:t>
      </w:r>
    </w:p>
    <w:p w14:paraId="4CBE591C" w14:textId="77777777" w:rsidR="00864563" w:rsidRPr="00864563" w:rsidRDefault="00864563" w:rsidP="00864563">
      <w:pPr>
        <w:tabs>
          <w:tab w:val="left" w:pos="6521"/>
          <w:tab w:val="left" w:pos="9885"/>
        </w:tabs>
        <w:ind w:firstLine="709"/>
        <w:jc w:val="both"/>
        <w:rPr>
          <w:bCs/>
          <w:sz w:val="24"/>
          <w:szCs w:val="24"/>
        </w:rPr>
      </w:pPr>
      <w:r w:rsidRPr="00864563">
        <w:rPr>
          <w:bCs/>
          <w:color w:val="000000"/>
          <w:sz w:val="24"/>
          <w:szCs w:val="24"/>
          <w:lang w:eastAsia="en-US"/>
        </w:rPr>
        <w:t xml:space="preserve">1.3. В соответствии с </w:t>
      </w:r>
      <w:r w:rsidRPr="00864563">
        <w:rPr>
          <w:sz w:val="24"/>
          <w:szCs w:val="24"/>
        </w:rPr>
        <w:t>Генеральным планом и Правилами землепользования и застройки муниципального образования городского поселения Молочный Кольского района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Мурманской области и городского поселения Молочный, согласно которым земельный участок находится в зоне – зона инженерно-транспортной инфраструктуры  (ИТ).</w:t>
      </w:r>
    </w:p>
    <w:p w14:paraId="3D6D6B80" w14:textId="77777777" w:rsidR="00864563" w:rsidRPr="00864563" w:rsidRDefault="00864563" w:rsidP="00864563">
      <w:pPr>
        <w:ind w:right="-35"/>
        <w:jc w:val="center"/>
        <w:rPr>
          <w:bCs/>
          <w:sz w:val="24"/>
          <w:szCs w:val="24"/>
        </w:rPr>
      </w:pPr>
      <w:r w:rsidRPr="00864563">
        <w:rPr>
          <w:bCs/>
          <w:sz w:val="24"/>
          <w:szCs w:val="24"/>
        </w:rPr>
        <w:t>2. ОГРАНИЧЕНИЯ ИСПОЛЬЗОВАНИЯ И ОБРЕМЕНЕНИЯ УЧАСТКА</w:t>
      </w:r>
    </w:p>
    <w:p w14:paraId="29C1EFA8" w14:textId="77777777" w:rsidR="00864563" w:rsidRPr="00864563" w:rsidRDefault="00864563" w:rsidP="00864563">
      <w:pPr>
        <w:ind w:right="-35"/>
        <w:jc w:val="center"/>
        <w:rPr>
          <w:bCs/>
          <w:sz w:val="24"/>
          <w:szCs w:val="24"/>
        </w:rPr>
      </w:pPr>
    </w:p>
    <w:p w14:paraId="1013D7ED" w14:textId="77777777" w:rsidR="00864563" w:rsidRPr="00864563" w:rsidRDefault="00864563" w:rsidP="00864563">
      <w:pPr>
        <w:ind w:firstLine="720"/>
        <w:jc w:val="both"/>
        <w:rPr>
          <w:bCs/>
          <w:sz w:val="24"/>
          <w:szCs w:val="24"/>
        </w:rPr>
      </w:pPr>
      <w:r w:rsidRPr="00864563">
        <w:rPr>
          <w:bCs/>
          <w:sz w:val="24"/>
          <w:szCs w:val="24"/>
        </w:rPr>
        <w:t>2.1. Ограничения и обременения: не установлены.</w:t>
      </w:r>
    </w:p>
    <w:p w14:paraId="644F550B" w14:textId="77777777" w:rsidR="00864563" w:rsidRPr="00864563" w:rsidRDefault="00864563" w:rsidP="00864563">
      <w:pPr>
        <w:ind w:firstLine="709"/>
        <w:jc w:val="both"/>
        <w:rPr>
          <w:bCs/>
          <w:color w:val="000000"/>
          <w:sz w:val="24"/>
          <w:szCs w:val="24"/>
        </w:rPr>
      </w:pPr>
      <w:r w:rsidRPr="00864563">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527E7ECE" w14:textId="77777777" w:rsidR="00864563" w:rsidRPr="00864563" w:rsidRDefault="00864563" w:rsidP="00864563">
      <w:pPr>
        <w:ind w:firstLine="709"/>
        <w:jc w:val="both"/>
        <w:rPr>
          <w:sz w:val="24"/>
          <w:szCs w:val="24"/>
        </w:rPr>
      </w:pPr>
      <w:r w:rsidRPr="00864563">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59D38FAF" w14:textId="77777777" w:rsidR="00864563" w:rsidRPr="00864563" w:rsidRDefault="00864563" w:rsidP="00864563">
      <w:pPr>
        <w:jc w:val="both"/>
        <w:rPr>
          <w:bCs/>
          <w:color w:val="000000"/>
          <w:sz w:val="24"/>
          <w:szCs w:val="24"/>
        </w:rPr>
      </w:pPr>
    </w:p>
    <w:p w14:paraId="243C072A" w14:textId="77777777" w:rsidR="00864563" w:rsidRPr="00864563" w:rsidRDefault="00864563" w:rsidP="00864563">
      <w:pPr>
        <w:autoSpaceDE w:val="0"/>
        <w:autoSpaceDN w:val="0"/>
        <w:adjustRightInd w:val="0"/>
        <w:ind w:firstLine="709"/>
        <w:jc w:val="center"/>
        <w:rPr>
          <w:bCs/>
          <w:color w:val="000000"/>
          <w:sz w:val="24"/>
          <w:szCs w:val="24"/>
        </w:rPr>
      </w:pPr>
      <w:r w:rsidRPr="00864563">
        <w:rPr>
          <w:bCs/>
          <w:color w:val="000000"/>
          <w:sz w:val="24"/>
          <w:szCs w:val="24"/>
        </w:rPr>
        <w:t>3. СРОК ДОГОВОРА</w:t>
      </w:r>
    </w:p>
    <w:p w14:paraId="2DEBA0E3" w14:textId="77777777" w:rsidR="00864563" w:rsidRPr="00864563" w:rsidRDefault="00864563" w:rsidP="00864563">
      <w:pPr>
        <w:autoSpaceDE w:val="0"/>
        <w:autoSpaceDN w:val="0"/>
        <w:adjustRightInd w:val="0"/>
        <w:ind w:firstLine="709"/>
        <w:jc w:val="center"/>
        <w:rPr>
          <w:bCs/>
          <w:color w:val="000000"/>
          <w:sz w:val="24"/>
          <w:szCs w:val="24"/>
        </w:rPr>
      </w:pPr>
    </w:p>
    <w:p w14:paraId="4387FB02" w14:textId="77777777" w:rsidR="00864563" w:rsidRPr="00864563" w:rsidRDefault="00864563" w:rsidP="00864563">
      <w:pPr>
        <w:autoSpaceDE w:val="0"/>
        <w:autoSpaceDN w:val="0"/>
        <w:adjustRightInd w:val="0"/>
        <w:ind w:firstLine="709"/>
        <w:jc w:val="both"/>
        <w:rPr>
          <w:bCs/>
          <w:color w:val="000000"/>
          <w:sz w:val="24"/>
          <w:szCs w:val="24"/>
          <w:lang w:bidi="ru-RU"/>
        </w:rPr>
      </w:pPr>
      <w:r w:rsidRPr="00864563">
        <w:rPr>
          <w:bCs/>
          <w:color w:val="000000"/>
          <w:sz w:val="24"/>
          <w:szCs w:val="24"/>
          <w:lang w:bidi="ru-RU"/>
        </w:rPr>
        <w:lastRenderedPageBreak/>
        <w:t xml:space="preserve">3.1. Договор аренды заключен на срок </w:t>
      </w:r>
      <w:r w:rsidRPr="00864563">
        <w:rPr>
          <w:sz w:val="24"/>
          <w:szCs w:val="24"/>
        </w:rPr>
        <w:t>–</w:t>
      </w:r>
      <w:r w:rsidRPr="00864563">
        <w:rPr>
          <w:bCs/>
          <w:color w:val="000000"/>
          <w:sz w:val="24"/>
          <w:szCs w:val="24"/>
          <w:lang w:bidi="ru-RU"/>
        </w:rPr>
        <w:t xml:space="preserve"> </w:t>
      </w:r>
      <w:r w:rsidRPr="00864563">
        <w:rPr>
          <w:sz w:val="24"/>
          <w:szCs w:val="24"/>
        </w:rPr>
        <w:t>20 (двадцать) лет</w:t>
      </w:r>
      <w:r w:rsidRPr="00864563">
        <w:rPr>
          <w:bCs/>
          <w:color w:val="000000"/>
          <w:sz w:val="24"/>
          <w:szCs w:val="24"/>
          <w:lang w:bidi="ru-RU"/>
        </w:rPr>
        <w:t>, с «___» ______2021 по «__» ______ 20__.</w:t>
      </w:r>
      <w:r w:rsidRPr="00864563">
        <w:rPr>
          <w:sz w:val="24"/>
          <w:szCs w:val="24"/>
        </w:rPr>
        <w:t xml:space="preserve"> </w:t>
      </w:r>
    </w:p>
    <w:p w14:paraId="52B54DB3" w14:textId="77777777" w:rsidR="00864563" w:rsidRPr="00864563" w:rsidRDefault="00864563" w:rsidP="00864563">
      <w:pPr>
        <w:autoSpaceDE w:val="0"/>
        <w:autoSpaceDN w:val="0"/>
        <w:ind w:firstLine="709"/>
        <w:jc w:val="both"/>
        <w:rPr>
          <w:bCs/>
          <w:sz w:val="24"/>
          <w:szCs w:val="24"/>
        </w:rPr>
      </w:pPr>
      <w:r w:rsidRPr="00864563">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10729AEE" w14:textId="77777777" w:rsidR="00864563" w:rsidRPr="00864563" w:rsidRDefault="00864563" w:rsidP="00864563">
      <w:pPr>
        <w:widowControl w:val="0"/>
        <w:ind w:firstLine="709"/>
        <w:jc w:val="center"/>
        <w:rPr>
          <w:bCs/>
          <w:color w:val="000000"/>
          <w:sz w:val="24"/>
          <w:szCs w:val="24"/>
          <w:lang w:bidi="ru-RU"/>
        </w:rPr>
      </w:pPr>
    </w:p>
    <w:p w14:paraId="17AE5A34" w14:textId="77777777" w:rsidR="00864563" w:rsidRPr="00864563" w:rsidRDefault="00864563" w:rsidP="00864563">
      <w:pPr>
        <w:widowControl w:val="0"/>
        <w:ind w:firstLine="709"/>
        <w:jc w:val="center"/>
        <w:rPr>
          <w:bCs/>
          <w:color w:val="000000"/>
          <w:sz w:val="24"/>
          <w:szCs w:val="24"/>
          <w:lang w:bidi="ru-RU"/>
        </w:rPr>
      </w:pPr>
      <w:r w:rsidRPr="00864563">
        <w:rPr>
          <w:bCs/>
          <w:color w:val="000000"/>
          <w:sz w:val="24"/>
          <w:szCs w:val="24"/>
          <w:lang w:bidi="ru-RU"/>
        </w:rPr>
        <w:t>4. АРЕНДНЫЕ ПЛАТЕЖИ</w:t>
      </w:r>
    </w:p>
    <w:p w14:paraId="16C74A25" w14:textId="77777777" w:rsidR="00864563" w:rsidRPr="00864563" w:rsidRDefault="00864563" w:rsidP="00864563">
      <w:pPr>
        <w:widowControl w:val="0"/>
        <w:ind w:firstLine="709"/>
        <w:jc w:val="center"/>
        <w:rPr>
          <w:bCs/>
          <w:color w:val="000000"/>
          <w:sz w:val="24"/>
          <w:szCs w:val="24"/>
          <w:lang w:bidi="ru-RU"/>
        </w:rPr>
      </w:pPr>
    </w:p>
    <w:p w14:paraId="76742B54" w14:textId="69E5D5BB"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 xml:space="preserve">4.1. Администратором платежей по Договору является </w:t>
      </w:r>
      <w:r w:rsidR="00615000">
        <w:rPr>
          <w:color w:val="000000"/>
          <w:sz w:val="24"/>
          <w:szCs w:val="24"/>
          <w:lang w:bidi="ru-RU"/>
        </w:rPr>
        <w:t>Управление земельными ресурсами Кольского района</w:t>
      </w:r>
      <w:r w:rsidRPr="00864563">
        <w:rPr>
          <w:color w:val="000000"/>
          <w:sz w:val="24"/>
          <w:szCs w:val="24"/>
          <w:lang w:bidi="ru-RU"/>
        </w:rPr>
        <w:t>.</w:t>
      </w:r>
    </w:p>
    <w:p w14:paraId="61AF3711" w14:textId="77777777" w:rsidR="00864563" w:rsidRPr="00864563" w:rsidRDefault="00864563" w:rsidP="00864563">
      <w:pPr>
        <w:widowControl w:val="0"/>
        <w:ind w:firstLine="709"/>
        <w:jc w:val="both"/>
        <w:rPr>
          <w:color w:val="000000"/>
          <w:sz w:val="24"/>
          <w:szCs w:val="24"/>
          <w:lang w:bidi="ru-RU"/>
        </w:rPr>
      </w:pPr>
      <w:r w:rsidRPr="00864563">
        <w:rPr>
          <w:sz w:val="24"/>
          <w:szCs w:val="24"/>
        </w:rPr>
        <w:t xml:space="preserve">4.2. В соответствии с Протоколом «______» размер годовой арендной платы за пользование Участком составляет </w:t>
      </w:r>
      <w:r w:rsidRPr="00864563">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19E06344"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 xml:space="preserve">4.3. </w:t>
      </w:r>
      <w:r w:rsidRPr="00864563">
        <w:rPr>
          <w:sz w:val="24"/>
          <w:szCs w:val="24"/>
        </w:rPr>
        <w:t>Внесенный Арендатором задаток для участия в аукционе на право заключения договора аренды земельного участка в сумме ________ (_____________) руб. 00 коп. засчитывается в счет оплаты арендной платы по настоящему Договору.</w:t>
      </w:r>
    </w:p>
    <w:p w14:paraId="504CE43F"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30DD15BC"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2C97A6C3"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 xml:space="preserve">Арендная плата за Участок перечисляется по следующим банковским реквизитам: </w:t>
      </w:r>
    </w:p>
    <w:p w14:paraId="50E55C08"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Банк получателя: ОТДЕЛЕНИЕ МУРМАНСК// УФК по Мурманской области г. Мурманск</w:t>
      </w:r>
    </w:p>
    <w:p w14:paraId="0A088CE8"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БИК 014705901</w:t>
      </w:r>
    </w:p>
    <w:p w14:paraId="05124646"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Счет 40102810745370000041</w:t>
      </w:r>
    </w:p>
    <w:p w14:paraId="291EA26E"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174A15E1"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ИНН 5105031608 КПП 510501001</w:t>
      </w:r>
    </w:p>
    <w:p w14:paraId="103609E5"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Счет получателя  03100643000000014900</w:t>
      </w:r>
    </w:p>
    <w:p w14:paraId="04264FAA"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47 605 158  (Кильдинстрой)</w:t>
      </w:r>
    </w:p>
    <w:p w14:paraId="4CCAEC72"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47 605 161  (Молочный)</w:t>
      </w:r>
    </w:p>
    <w:p w14:paraId="1FDDBA64"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47 605 173 (Туманный)</w:t>
      </w:r>
    </w:p>
    <w:p w14:paraId="1844542A"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47 605 101 (Кола)</w:t>
      </w:r>
    </w:p>
    <w:p w14:paraId="105D8DD4"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47 605 163 051 (Мурмаши)</w:t>
      </w:r>
    </w:p>
    <w:p w14:paraId="7016A4D3"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 xml:space="preserve">Код бюджетной классификации: 009 1 11 05013 13 0000 120 (для городских поселений) </w:t>
      </w:r>
    </w:p>
    <w:p w14:paraId="2FBE364D"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наименование платежа: арендная плата по договору аренды з/у №___ от ________.</w:t>
      </w:r>
    </w:p>
    <w:p w14:paraId="2F36075C"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46C510AA"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86" w:history="1">
        <w:r w:rsidRPr="00864563">
          <w:rPr>
            <w:color w:val="000000"/>
            <w:sz w:val="24"/>
            <w:szCs w:val="24"/>
            <w:lang w:bidi="ru-RU"/>
          </w:rPr>
          <w:t xml:space="preserve">0,05 </w:t>
        </w:r>
        <w:r w:rsidRPr="00864563">
          <w:rPr>
            <w:iCs/>
            <w:color w:val="000000"/>
            <w:sz w:val="24"/>
            <w:szCs w:val="24"/>
            <w:lang w:bidi="ru-RU"/>
          </w:rPr>
          <w:t>%</w:t>
        </w:r>
      </w:hyperlink>
      <w:r w:rsidRPr="00864563">
        <w:rPr>
          <w:color w:val="000000"/>
          <w:sz w:val="24"/>
          <w:szCs w:val="24"/>
          <w:lang w:bidi="ru-RU"/>
        </w:rPr>
        <w:t xml:space="preserve"> от суммы просроченной платежа за каждый день просрочки.</w:t>
      </w:r>
    </w:p>
    <w:p w14:paraId="111D2519"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4.8. Неиспользование Участка Арендатором не может служить основанием для невнесения арендной платы.</w:t>
      </w:r>
    </w:p>
    <w:p w14:paraId="2624F3AB"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72A4BAD0" w14:textId="77777777" w:rsidR="00864563" w:rsidRPr="00864563" w:rsidRDefault="00864563" w:rsidP="00864563">
      <w:pPr>
        <w:ind w:firstLine="709"/>
        <w:jc w:val="both"/>
        <w:rPr>
          <w:bCs/>
          <w:spacing w:val="-4"/>
          <w:sz w:val="24"/>
          <w:szCs w:val="24"/>
        </w:rPr>
      </w:pPr>
      <w:r w:rsidRPr="00864563">
        <w:rPr>
          <w:color w:val="000000"/>
          <w:sz w:val="24"/>
          <w:szCs w:val="24"/>
          <w:lang w:bidi="ru-RU"/>
        </w:rPr>
        <w:t xml:space="preserve">4.10. </w:t>
      </w:r>
      <w:r w:rsidRPr="00864563">
        <w:rPr>
          <w:bCs/>
          <w:spacing w:val="-4"/>
          <w:sz w:val="24"/>
          <w:szCs w:val="24"/>
        </w:rPr>
        <w:t xml:space="preserve">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w:t>
      </w:r>
      <w:r w:rsidRPr="00864563">
        <w:rPr>
          <w:bCs/>
          <w:spacing w:val="-4"/>
          <w:sz w:val="24"/>
          <w:szCs w:val="24"/>
        </w:rPr>
        <w:lastRenderedPageBreak/>
        <w:t>правового акта в законную силу. Перерасчет арендной платы и направление требования Арендатору осуществляется Администратором платежей.</w:t>
      </w:r>
    </w:p>
    <w:p w14:paraId="349FB9A5" w14:textId="77777777" w:rsidR="00864563" w:rsidRPr="00864563" w:rsidRDefault="00864563" w:rsidP="00864563">
      <w:pPr>
        <w:ind w:firstLine="709"/>
        <w:jc w:val="both"/>
        <w:rPr>
          <w:bCs/>
          <w:spacing w:val="-4"/>
          <w:sz w:val="24"/>
          <w:szCs w:val="24"/>
        </w:rPr>
      </w:pPr>
      <w:r w:rsidRPr="00864563">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6EA1C0FC" w14:textId="77777777" w:rsidR="00864563" w:rsidRPr="00864563" w:rsidRDefault="00864563" w:rsidP="00864563">
      <w:pPr>
        <w:widowControl w:val="0"/>
        <w:ind w:firstLine="708"/>
        <w:jc w:val="both"/>
        <w:rPr>
          <w:rFonts w:eastAsia="Microsoft Sans Serif"/>
          <w:sz w:val="24"/>
          <w:szCs w:val="24"/>
          <w:lang w:bidi="ru-RU"/>
        </w:rPr>
      </w:pPr>
      <w:r w:rsidRPr="00864563">
        <w:rPr>
          <w:bCs/>
          <w:spacing w:val="-4"/>
          <w:sz w:val="24"/>
          <w:szCs w:val="24"/>
        </w:rPr>
        <w:t xml:space="preserve">-Арендатором, если он уведомит Арендодателя через </w:t>
      </w:r>
      <w:r w:rsidRPr="00864563">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4E757FC7" w14:textId="34EFEE32" w:rsidR="00864563" w:rsidRPr="00864563" w:rsidRDefault="00864563" w:rsidP="00864563">
      <w:pPr>
        <w:widowControl w:val="0"/>
        <w:ind w:firstLine="708"/>
        <w:jc w:val="both"/>
        <w:rPr>
          <w:rFonts w:eastAsia="Microsoft Sans Serif"/>
          <w:sz w:val="24"/>
          <w:szCs w:val="24"/>
          <w:lang w:bidi="ru-RU"/>
        </w:rPr>
      </w:pPr>
      <w:r w:rsidRPr="00864563">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615000">
        <w:rPr>
          <w:rFonts w:eastAsia="Microsoft Sans Serif"/>
          <w:sz w:val="24"/>
          <w:szCs w:val="24"/>
          <w:lang w:bidi="ru-RU"/>
        </w:rPr>
        <w:t>Кольское слово</w:t>
      </w:r>
      <w:r w:rsidRPr="00864563">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0CB3D56E" w14:textId="77777777" w:rsidR="00864563" w:rsidRPr="00864563" w:rsidRDefault="00864563" w:rsidP="00864563">
      <w:pPr>
        <w:ind w:firstLine="709"/>
        <w:jc w:val="both"/>
        <w:rPr>
          <w:bCs/>
          <w:spacing w:val="-4"/>
          <w:sz w:val="24"/>
          <w:szCs w:val="24"/>
        </w:rPr>
      </w:pPr>
    </w:p>
    <w:p w14:paraId="6A0F9228" w14:textId="77777777" w:rsidR="00864563" w:rsidRPr="00864563" w:rsidRDefault="00864563" w:rsidP="00864563">
      <w:pPr>
        <w:widowControl w:val="0"/>
        <w:ind w:firstLine="709"/>
        <w:jc w:val="center"/>
        <w:rPr>
          <w:rFonts w:eastAsia="Microsoft Sans Serif"/>
          <w:color w:val="000000"/>
          <w:sz w:val="24"/>
          <w:szCs w:val="24"/>
          <w:lang w:bidi="ru-RU"/>
        </w:rPr>
      </w:pPr>
      <w:r w:rsidRPr="00864563">
        <w:rPr>
          <w:color w:val="000000"/>
          <w:sz w:val="24"/>
          <w:szCs w:val="24"/>
          <w:lang w:bidi="ru-RU"/>
        </w:rPr>
        <w:t>5</w:t>
      </w:r>
      <w:r w:rsidRPr="00864563">
        <w:rPr>
          <w:rFonts w:eastAsia="Microsoft Sans Serif"/>
          <w:color w:val="000000"/>
          <w:sz w:val="24"/>
          <w:szCs w:val="24"/>
          <w:lang w:bidi="ru-RU"/>
        </w:rPr>
        <w:t>. ПРАВА И ОБЯЗАННОСТИ АРЕНДОДАТЕЛЯ</w:t>
      </w:r>
    </w:p>
    <w:p w14:paraId="72670762" w14:textId="77777777" w:rsidR="00864563" w:rsidRPr="00864563" w:rsidRDefault="00864563" w:rsidP="00864563">
      <w:pPr>
        <w:widowControl w:val="0"/>
        <w:ind w:firstLine="709"/>
        <w:jc w:val="center"/>
        <w:rPr>
          <w:rFonts w:eastAsia="Microsoft Sans Serif"/>
          <w:color w:val="000000"/>
          <w:sz w:val="24"/>
          <w:szCs w:val="24"/>
          <w:lang w:bidi="ru-RU"/>
        </w:rPr>
      </w:pPr>
    </w:p>
    <w:p w14:paraId="7593284B"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5.1. Арендодатель имеет право:</w:t>
      </w:r>
    </w:p>
    <w:p w14:paraId="297DC274"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5899A3B2"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1929CF6A"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5.2. Арендодатель обязан:</w:t>
      </w:r>
    </w:p>
    <w:p w14:paraId="7406D0A0"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а) передать Арендатору Участок по акту приема-передачи.</w:t>
      </w:r>
    </w:p>
    <w:p w14:paraId="447E7007" w14:textId="77777777" w:rsidR="00864563" w:rsidRPr="00864563" w:rsidRDefault="00864563" w:rsidP="00864563">
      <w:pPr>
        <w:widowControl w:val="0"/>
        <w:ind w:firstLine="708"/>
        <w:jc w:val="both"/>
        <w:rPr>
          <w:rFonts w:eastAsia="Microsoft Sans Serif"/>
          <w:color w:val="000000"/>
          <w:sz w:val="24"/>
          <w:szCs w:val="24"/>
          <w:lang w:bidi="ru-RU"/>
        </w:rPr>
      </w:pPr>
    </w:p>
    <w:p w14:paraId="419C9795" w14:textId="77777777" w:rsidR="00864563" w:rsidRPr="00864563" w:rsidRDefault="00864563" w:rsidP="00864563">
      <w:pPr>
        <w:widowControl w:val="0"/>
        <w:ind w:firstLine="708"/>
        <w:jc w:val="center"/>
        <w:rPr>
          <w:rFonts w:eastAsia="Microsoft Sans Serif"/>
          <w:color w:val="000000"/>
          <w:sz w:val="24"/>
          <w:szCs w:val="24"/>
          <w:lang w:bidi="ru-RU"/>
        </w:rPr>
      </w:pPr>
      <w:r w:rsidRPr="00864563">
        <w:rPr>
          <w:rFonts w:eastAsia="Microsoft Sans Serif"/>
          <w:color w:val="000000"/>
          <w:sz w:val="24"/>
          <w:szCs w:val="24"/>
          <w:lang w:bidi="ru-RU"/>
        </w:rPr>
        <w:t>6. ПРАВА И ОБЯЗАННОСТИ АРЕНДАТОРА</w:t>
      </w:r>
    </w:p>
    <w:p w14:paraId="2F6FFD35" w14:textId="77777777" w:rsidR="00864563" w:rsidRPr="00864563" w:rsidRDefault="00864563" w:rsidP="00864563">
      <w:pPr>
        <w:widowControl w:val="0"/>
        <w:ind w:firstLine="708"/>
        <w:jc w:val="center"/>
        <w:rPr>
          <w:rFonts w:eastAsia="Microsoft Sans Serif"/>
          <w:color w:val="000000"/>
          <w:sz w:val="24"/>
          <w:szCs w:val="24"/>
          <w:lang w:bidi="ru-RU"/>
        </w:rPr>
      </w:pPr>
    </w:p>
    <w:p w14:paraId="76519811"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6.1. Арендатор имеет право:</w:t>
      </w:r>
    </w:p>
    <w:p w14:paraId="3343BEC2"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а) использовать Участок на условиях, установленных Договором;</w:t>
      </w:r>
    </w:p>
    <w:p w14:paraId="48F9F89C" w14:textId="77777777" w:rsidR="00864563" w:rsidRPr="00864563" w:rsidRDefault="00864563" w:rsidP="00864563">
      <w:pPr>
        <w:widowControl w:val="0"/>
        <w:ind w:firstLine="709"/>
        <w:jc w:val="both"/>
        <w:rPr>
          <w:rFonts w:eastAsia="Microsoft Sans Serif"/>
          <w:color w:val="000000"/>
          <w:sz w:val="24"/>
          <w:szCs w:val="24"/>
          <w:lang w:bidi="ru-RU"/>
        </w:rPr>
      </w:pPr>
      <w:r w:rsidRPr="00864563">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38C3543C"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spacing w:val="-4"/>
          <w:sz w:val="24"/>
          <w:szCs w:val="24"/>
        </w:rPr>
        <w:t>в) на компенсацию убытков, при изъятии участка для государственных или муниципальных нужд.</w:t>
      </w:r>
    </w:p>
    <w:p w14:paraId="38835A4A"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6.3. Арендатор обязан:</w:t>
      </w:r>
    </w:p>
    <w:p w14:paraId="222B9037"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7C4864D2"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б) выполнять в полном объеме все условия Договора;</w:t>
      </w:r>
    </w:p>
    <w:p w14:paraId="0050BA23"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в) своевременно производить платежи за землю;</w:t>
      </w:r>
    </w:p>
    <w:p w14:paraId="34018F48"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г) обеспечить Арендодателю и контролирующим органам свободный доступ на Участок;</w:t>
      </w:r>
    </w:p>
    <w:p w14:paraId="3AE28A56" w14:textId="77777777" w:rsidR="00864563" w:rsidRPr="00864563" w:rsidRDefault="00864563" w:rsidP="00864563">
      <w:pPr>
        <w:widowControl w:val="0"/>
        <w:ind w:firstLine="708"/>
        <w:jc w:val="both"/>
        <w:rPr>
          <w:sz w:val="24"/>
          <w:szCs w:val="24"/>
        </w:rPr>
      </w:pPr>
      <w:r w:rsidRPr="00864563">
        <w:rPr>
          <w:color w:val="000000"/>
          <w:sz w:val="24"/>
          <w:szCs w:val="24"/>
        </w:rPr>
        <w:t xml:space="preserve">д) </w:t>
      </w:r>
      <w:r w:rsidRPr="00864563">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1FE1CA8E" w14:textId="77777777" w:rsidR="00864563" w:rsidRPr="00864563" w:rsidRDefault="00864563" w:rsidP="00864563">
      <w:pPr>
        <w:widowControl w:val="0"/>
        <w:ind w:firstLine="708"/>
        <w:jc w:val="both"/>
        <w:rPr>
          <w:sz w:val="24"/>
          <w:szCs w:val="24"/>
        </w:rPr>
      </w:pPr>
      <w:r w:rsidRPr="00864563">
        <w:rPr>
          <w:rFonts w:eastAsia="Microsoft Sans Serif"/>
          <w:color w:val="000000"/>
          <w:sz w:val="24"/>
          <w:szCs w:val="24"/>
          <w:lang w:bidi="ru-RU"/>
        </w:rPr>
        <w:t>е)</w:t>
      </w:r>
      <w:r w:rsidRPr="00864563">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w:t>
      </w:r>
      <w:r w:rsidRPr="00864563">
        <w:rPr>
          <w:sz w:val="24"/>
          <w:szCs w:val="24"/>
        </w:rPr>
        <w:lastRenderedPageBreak/>
        <w:t>при возникновении аварийных ситуаций;</w:t>
      </w:r>
    </w:p>
    <w:p w14:paraId="34245DBD"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ж)</w:t>
      </w:r>
      <w:r w:rsidRPr="00864563">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722CDF51"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864563">
        <w:rPr>
          <w:sz w:val="24"/>
          <w:szCs w:val="24"/>
        </w:rPr>
        <w:t>;</w:t>
      </w:r>
      <w:r w:rsidRPr="00864563">
        <w:rPr>
          <w:rFonts w:eastAsia="Microsoft Sans Serif"/>
          <w:color w:val="000000"/>
          <w:sz w:val="24"/>
          <w:szCs w:val="24"/>
          <w:lang w:bidi="ru-RU"/>
        </w:rPr>
        <w:t xml:space="preserve"> </w:t>
      </w:r>
    </w:p>
    <w:p w14:paraId="3E802774"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 xml:space="preserve">и) </w:t>
      </w:r>
      <w:r w:rsidRPr="00864563">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864563">
        <w:rPr>
          <w:rFonts w:eastAsia="Microsoft Sans Serif"/>
          <w:color w:val="000000"/>
          <w:sz w:val="24"/>
          <w:szCs w:val="24"/>
          <w:lang w:bidi="ru-RU"/>
        </w:rPr>
        <w:t>;</w:t>
      </w:r>
    </w:p>
    <w:p w14:paraId="55765EE3"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к)не нарушать прав смежных землепользователей;</w:t>
      </w:r>
    </w:p>
    <w:p w14:paraId="39230AD3"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10630AC2" w14:textId="77777777" w:rsidR="00864563" w:rsidRPr="00864563" w:rsidRDefault="00864563" w:rsidP="00864563">
      <w:pPr>
        <w:widowControl w:val="0"/>
        <w:ind w:firstLine="708"/>
        <w:jc w:val="both"/>
        <w:rPr>
          <w:rFonts w:eastAsia="Microsoft Sans Serif"/>
          <w:color w:val="000000"/>
          <w:sz w:val="24"/>
          <w:szCs w:val="24"/>
          <w:lang w:bidi="ru-RU"/>
        </w:rPr>
      </w:pPr>
      <w:r w:rsidRPr="00864563">
        <w:rPr>
          <w:color w:val="000000"/>
          <w:sz w:val="24"/>
          <w:szCs w:val="24"/>
        </w:rPr>
        <w:t xml:space="preserve">м) </w:t>
      </w:r>
      <w:r w:rsidRPr="00864563">
        <w:rPr>
          <w:rFonts w:eastAsia="Microsoft Sans Serif"/>
          <w:color w:val="000000"/>
          <w:sz w:val="24"/>
          <w:szCs w:val="24"/>
          <w:lang w:bidi="ru-RU"/>
        </w:rPr>
        <w:t>обеспечить соблюдение противопожарных, санитарных норм и правил;</w:t>
      </w:r>
    </w:p>
    <w:p w14:paraId="42A0809B" w14:textId="77777777" w:rsidR="00864563" w:rsidRPr="00864563" w:rsidRDefault="00864563" w:rsidP="00864563">
      <w:pPr>
        <w:widowControl w:val="0"/>
        <w:ind w:firstLine="708"/>
        <w:jc w:val="both"/>
        <w:rPr>
          <w:rFonts w:eastAsia="Microsoft Sans Serif"/>
          <w:sz w:val="24"/>
          <w:szCs w:val="24"/>
          <w:lang w:bidi="ru-RU"/>
        </w:rPr>
      </w:pPr>
      <w:r w:rsidRPr="00864563">
        <w:rPr>
          <w:rFonts w:eastAsia="Microsoft Sans Serif"/>
          <w:color w:val="000000"/>
          <w:sz w:val="24"/>
          <w:szCs w:val="24"/>
          <w:lang w:bidi="ru-RU"/>
        </w:rPr>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227282C4" w14:textId="77777777" w:rsidR="00864563" w:rsidRPr="00864563" w:rsidRDefault="00864563" w:rsidP="00864563">
      <w:pPr>
        <w:widowControl w:val="0"/>
        <w:ind w:firstLine="708"/>
        <w:jc w:val="both"/>
        <w:rPr>
          <w:rFonts w:eastAsia="Microsoft Sans Serif"/>
          <w:sz w:val="24"/>
          <w:szCs w:val="24"/>
          <w:lang w:bidi="ru-RU"/>
        </w:rPr>
      </w:pPr>
      <w:r w:rsidRPr="00864563">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1E0F657C" w14:textId="77777777" w:rsidR="00864563" w:rsidRPr="00864563" w:rsidRDefault="00864563" w:rsidP="00864563">
      <w:pPr>
        <w:ind w:firstLine="709"/>
        <w:jc w:val="both"/>
        <w:rPr>
          <w:sz w:val="24"/>
          <w:szCs w:val="24"/>
        </w:rPr>
      </w:pPr>
      <w:r w:rsidRPr="00864563">
        <w:rPr>
          <w:sz w:val="24"/>
          <w:szCs w:val="24"/>
        </w:rPr>
        <w:t>6.4.Арендатор не вправе:</w:t>
      </w:r>
    </w:p>
    <w:p w14:paraId="4FB4F613" w14:textId="77777777" w:rsidR="00864563" w:rsidRPr="00864563" w:rsidRDefault="00864563" w:rsidP="00864563">
      <w:pPr>
        <w:ind w:firstLine="709"/>
        <w:jc w:val="both"/>
        <w:rPr>
          <w:sz w:val="24"/>
          <w:szCs w:val="24"/>
        </w:rPr>
      </w:pPr>
      <w:r w:rsidRPr="00864563">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6C51214C" w14:textId="77777777" w:rsidR="00864563" w:rsidRPr="00864563" w:rsidRDefault="00864563" w:rsidP="00864563">
      <w:pPr>
        <w:ind w:firstLine="709"/>
        <w:jc w:val="both"/>
        <w:rPr>
          <w:sz w:val="24"/>
          <w:szCs w:val="24"/>
        </w:rPr>
      </w:pPr>
      <w:r w:rsidRPr="00864563">
        <w:rPr>
          <w:sz w:val="24"/>
          <w:szCs w:val="24"/>
        </w:rPr>
        <w:t>б) передавать арендованный земельный участок или его часть в субаренду.</w:t>
      </w:r>
    </w:p>
    <w:p w14:paraId="7F775E1C" w14:textId="77777777" w:rsidR="00864563" w:rsidRPr="00864563" w:rsidRDefault="00864563" w:rsidP="00864563">
      <w:pPr>
        <w:widowControl w:val="0"/>
        <w:ind w:firstLine="708"/>
        <w:jc w:val="both"/>
        <w:rPr>
          <w:color w:val="000000"/>
          <w:sz w:val="24"/>
          <w:szCs w:val="24"/>
          <w:lang w:bidi="ru-RU"/>
        </w:rPr>
      </w:pPr>
      <w:r w:rsidRPr="00864563">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216261F8" w14:textId="77777777" w:rsidR="00864563" w:rsidRPr="00864563" w:rsidRDefault="00864563" w:rsidP="00864563">
      <w:pPr>
        <w:widowControl w:val="0"/>
        <w:ind w:firstLine="708"/>
        <w:jc w:val="both"/>
        <w:rPr>
          <w:color w:val="000000"/>
          <w:sz w:val="24"/>
          <w:szCs w:val="24"/>
          <w:lang w:bidi="ru-RU"/>
        </w:rPr>
      </w:pPr>
    </w:p>
    <w:p w14:paraId="56551C11" w14:textId="77777777" w:rsidR="00864563" w:rsidRPr="00864563" w:rsidRDefault="00864563" w:rsidP="00864563">
      <w:pPr>
        <w:widowControl w:val="0"/>
        <w:ind w:firstLine="708"/>
        <w:jc w:val="both"/>
        <w:rPr>
          <w:color w:val="000000"/>
          <w:sz w:val="24"/>
          <w:szCs w:val="24"/>
          <w:lang w:bidi="ru-RU"/>
        </w:rPr>
      </w:pPr>
    </w:p>
    <w:p w14:paraId="1A22A221" w14:textId="77777777" w:rsidR="00864563" w:rsidRPr="00864563" w:rsidRDefault="00864563" w:rsidP="00864563">
      <w:pPr>
        <w:widowControl w:val="0"/>
        <w:ind w:firstLine="709"/>
        <w:jc w:val="center"/>
        <w:rPr>
          <w:color w:val="000000"/>
          <w:sz w:val="24"/>
          <w:szCs w:val="24"/>
          <w:lang w:bidi="ru-RU"/>
        </w:rPr>
      </w:pPr>
      <w:r w:rsidRPr="00864563">
        <w:rPr>
          <w:color w:val="000000"/>
          <w:sz w:val="24"/>
          <w:szCs w:val="24"/>
          <w:lang w:bidi="ru-RU"/>
        </w:rPr>
        <w:t>7. ОТВЕТСТВЕННОСТЬ СТОРОН</w:t>
      </w:r>
    </w:p>
    <w:p w14:paraId="3DB27952" w14:textId="77777777" w:rsidR="00864563" w:rsidRPr="00864563" w:rsidRDefault="00864563" w:rsidP="00864563">
      <w:pPr>
        <w:widowControl w:val="0"/>
        <w:ind w:firstLine="709"/>
        <w:jc w:val="center"/>
        <w:rPr>
          <w:color w:val="000000"/>
          <w:sz w:val="24"/>
          <w:szCs w:val="24"/>
          <w:lang w:bidi="ru-RU"/>
        </w:rPr>
      </w:pPr>
    </w:p>
    <w:p w14:paraId="02E51483"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29509146"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12E2004E" w14:textId="77777777" w:rsidR="00864563" w:rsidRPr="00864563" w:rsidRDefault="00864563" w:rsidP="00864563">
      <w:pPr>
        <w:widowControl w:val="0"/>
        <w:ind w:firstLine="709"/>
        <w:jc w:val="both"/>
        <w:rPr>
          <w:color w:val="000000"/>
          <w:sz w:val="24"/>
          <w:szCs w:val="24"/>
          <w:lang w:bidi="ru-RU"/>
        </w:rPr>
      </w:pPr>
    </w:p>
    <w:p w14:paraId="03325A99" w14:textId="77777777" w:rsidR="00864563" w:rsidRPr="00864563" w:rsidRDefault="00864563" w:rsidP="00864563">
      <w:pPr>
        <w:widowControl w:val="0"/>
        <w:ind w:firstLine="709"/>
        <w:jc w:val="center"/>
        <w:rPr>
          <w:color w:val="000000"/>
          <w:sz w:val="24"/>
          <w:szCs w:val="24"/>
          <w:lang w:bidi="ru-RU"/>
        </w:rPr>
      </w:pPr>
      <w:r w:rsidRPr="00864563">
        <w:rPr>
          <w:color w:val="000000"/>
          <w:sz w:val="24"/>
          <w:szCs w:val="24"/>
          <w:lang w:bidi="ru-RU"/>
        </w:rPr>
        <w:t>8. ОСНОВАНИЯ ПРЕКРАЩЕНИЯ АРЕНДЫ ЗЕМЕЛЬНОГО УЧАСТКА</w:t>
      </w:r>
    </w:p>
    <w:p w14:paraId="3DCA6424" w14:textId="77777777" w:rsidR="00864563" w:rsidRPr="00864563" w:rsidRDefault="00864563" w:rsidP="00864563">
      <w:pPr>
        <w:widowControl w:val="0"/>
        <w:ind w:firstLine="709"/>
        <w:jc w:val="center"/>
        <w:rPr>
          <w:color w:val="000000"/>
          <w:sz w:val="24"/>
          <w:szCs w:val="24"/>
          <w:lang w:bidi="ru-RU"/>
        </w:rPr>
      </w:pPr>
    </w:p>
    <w:p w14:paraId="18709AA4"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87" w:history="1">
        <w:r w:rsidRPr="00864563">
          <w:rPr>
            <w:color w:val="000000"/>
            <w:sz w:val="24"/>
            <w:szCs w:val="24"/>
            <w:lang w:bidi="ru-RU"/>
          </w:rPr>
          <w:t>земельным</w:t>
        </w:r>
      </w:hyperlink>
      <w:r w:rsidRPr="00864563">
        <w:rPr>
          <w:color w:val="000000"/>
          <w:sz w:val="24"/>
          <w:szCs w:val="24"/>
          <w:lang w:bidi="ru-RU"/>
        </w:rPr>
        <w:t xml:space="preserve"> законодательством, а также в случаях, предусмотренных подпунктом 5.1. «а» Договора.</w:t>
      </w:r>
    </w:p>
    <w:p w14:paraId="32E93CBA"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8.2. Договор расторгается во внесудебном порядке:</w:t>
      </w:r>
    </w:p>
    <w:p w14:paraId="38CB796C"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lastRenderedPageBreak/>
        <w:t>- в случае одностороннего отказа от исполнения договора Арендатором полностью или частично;</w:t>
      </w:r>
    </w:p>
    <w:p w14:paraId="70FDF381" w14:textId="77777777" w:rsidR="00864563" w:rsidRPr="00864563" w:rsidRDefault="00864563" w:rsidP="00864563">
      <w:pPr>
        <w:widowControl w:val="0"/>
        <w:ind w:firstLine="709"/>
        <w:jc w:val="both"/>
        <w:rPr>
          <w:sz w:val="24"/>
          <w:szCs w:val="24"/>
        </w:rPr>
      </w:pPr>
      <w:r w:rsidRPr="00864563">
        <w:rPr>
          <w:color w:val="000000"/>
          <w:sz w:val="24"/>
          <w:szCs w:val="24"/>
          <w:lang w:bidi="ru-RU"/>
        </w:rPr>
        <w:t xml:space="preserve">- если </w:t>
      </w:r>
      <w:r w:rsidRPr="00864563">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5973A2CF" w14:textId="77777777" w:rsidR="00864563" w:rsidRPr="00864563" w:rsidRDefault="00864563" w:rsidP="00864563">
      <w:pPr>
        <w:widowControl w:val="0"/>
        <w:ind w:firstLine="709"/>
        <w:jc w:val="both"/>
        <w:rPr>
          <w:color w:val="000000"/>
          <w:sz w:val="24"/>
          <w:szCs w:val="24"/>
          <w:lang w:bidi="ru-RU"/>
        </w:rPr>
      </w:pPr>
      <w:r w:rsidRPr="00864563">
        <w:rPr>
          <w:sz w:val="24"/>
          <w:szCs w:val="24"/>
          <w:lang w:bidi="ru-RU"/>
        </w:rPr>
        <w:t xml:space="preserve">- при изъятии Участка </w:t>
      </w:r>
      <w:r w:rsidRPr="00864563">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4439BE49" w14:textId="77777777" w:rsidR="00864563" w:rsidRPr="00864563" w:rsidRDefault="00864563" w:rsidP="00864563">
      <w:pPr>
        <w:widowControl w:val="0"/>
        <w:ind w:firstLine="708"/>
        <w:jc w:val="both"/>
        <w:rPr>
          <w:color w:val="000000"/>
          <w:sz w:val="24"/>
          <w:szCs w:val="24"/>
          <w:lang w:bidi="ru-RU"/>
        </w:rPr>
      </w:pPr>
      <w:r w:rsidRPr="00864563">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7645BD40" w14:textId="77777777" w:rsidR="00864563" w:rsidRPr="00864563" w:rsidRDefault="00864563" w:rsidP="00864563">
      <w:pPr>
        <w:widowControl w:val="0"/>
        <w:ind w:firstLine="708"/>
        <w:jc w:val="both"/>
        <w:rPr>
          <w:color w:val="000000"/>
          <w:sz w:val="24"/>
          <w:szCs w:val="24"/>
          <w:lang w:bidi="ru-RU"/>
        </w:rPr>
      </w:pPr>
    </w:p>
    <w:p w14:paraId="6C7A2C12" w14:textId="77777777" w:rsidR="00864563" w:rsidRPr="00864563" w:rsidRDefault="00864563" w:rsidP="00864563">
      <w:pPr>
        <w:widowControl w:val="0"/>
        <w:ind w:firstLine="709"/>
        <w:jc w:val="center"/>
        <w:rPr>
          <w:color w:val="000000"/>
          <w:sz w:val="24"/>
          <w:szCs w:val="24"/>
          <w:lang w:bidi="ru-RU"/>
        </w:rPr>
      </w:pPr>
      <w:r w:rsidRPr="00864563">
        <w:rPr>
          <w:color w:val="000000"/>
          <w:sz w:val="24"/>
          <w:szCs w:val="24"/>
          <w:lang w:bidi="ru-RU"/>
        </w:rPr>
        <w:t>9. РАССМОТРЕНИЕ И УРЕГУЛИРОВАНИЕ СПОРОВ</w:t>
      </w:r>
    </w:p>
    <w:p w14:paraId="25F99711" w14:textId="77777777" w:rsidR="00864563" w:rsidRPr="00864563" w:rsidRDefault="00864563" w:rsidP="00864563">
      <w:pPr>
        <w:widowControl w:val="0"/>
        <w:ind w:firstLine="709"/>
        <w:jc w:val="center"/>
        <w:rPr>
          <w:color w:val="000000"/>
          <w:sz w:val="24"/>
          <w:szCs w:val="24"/>
          <w:lang w:bidi="ru-RU"/>
        </w:rPr>
      </w:pPr>
    </w:p>
    <w:p w14:paraId="732529A2" w14:textId="77777777" w:rsidR="00864563" w:rsidRPr="00864563" w:rsidRDefault="00864563" w:rsidP="00864563">
      <w:pPr>
        <w:widowControl w:val="0"/>
        <w:ind w:firstLine="709"/>
        <w:jc w:val="both"/>
        <w:rPr>
          <w:sz w:val="24"/>
          <w:szCs w:val="24"/>
        </w:rPr>
      </w:pPr>
      <w:r w:rsidRPr="00864563">
        <w:rPr>
          <w:color w:val="000000"/>
          <w:sz w:val="24"/>
          <w:szCs w:val="24"/>
          <w:lang w:bidi="ru-RU"/>
        </w:rPr>
        <w:t xml:space="preserve">9.1. </w:t>
      </w:r>
      <w:r w:rsidRPr="00864563">
        <w:rPr>
          <w:sz w:val="24"/>
          <w:szCs w:val="24"/>
        </w:rPr>
        <w:t>Все споры и разногласия между Сторонами, разрешаются в соответствии с действующим законодательством.</w:t>
      </w:r>
    </w:p>
    <w:p w14:paraId="73BB3079" w14:textId="77777777" w:rsidR="00864563" w:rsidRPr="00864563" w:rsidRDefault="00864563" w:rsidP="00864563">
      <w:pPr>
        <w:widowControl w:val="0"/>
        <w:jc w:val="both"/>
        <w:rPr>
          <w:color w:val="000000"/>
          <w:sz w:val="24"/>
          <w:szCs w:val="24"/>
          <w:lang w:bidi="ru-RU"/>
        </w:rPr>
      </w:pPr>
    </w:p>
    <w:p w14:paraId="6F3F7F46" w14:textId="77777777" w:rsidR="00864563" w:rsidRPr="00864563" w:rsidRDefault="00864563" w:rsidP="00864563">
      <w:pPr>
        <w:widowControl w:val="0"/>
        <w:ind w:firstLine="709"/>
        <w:jc w:val="center"/>
        <w:rPr>
          <w:color w:val="000000"/>
          <w:sz w:val="24"/>
          <w:szCs w:val="24"/>
          <w:lang w:bidi="ru-RU"/>
        </w:rPr>
      </w:pPr>
      <w:r w:rsidRPr="00864563">
        <w:rPr>
          <w:color w:val="000000"/>
          <w:sz w:val="24"/>
          <w:szCs w:val="24"/>
          <w:lang w:bidi="ru-RU"/>
        </w:rPr>
        <w:t>10. ВСТУПЛЕНИЕ ДОГОВОРА В СИЛУ</w:t>
      </w:r>
    </w:p>
    <w:p w14:paraId="7202A13B" w14:textId="77777777" w:rsidR="00864563" w:rsidRPr="00864563" w:rsidRDefault="00864563" w:rsidP="00864563">
      <w:pPr>
        <w:widowControl w:val="0"/>
        <w:ind w:firstLine="709"/>
        <w:jc w:val="center"/>
        <w:rPr>
          <w:color w:val="000000"/>
          <w:sz w:val="24"/>
          <w:szCs w:val="24"/>
          <w:lang w:bidi="ru-RU"/>
        </w:rPr>
      </w:pPr>
    </w:p>
    <w:p w14:paraId="69F03790"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88" w:history="1">
        <w:r w:rsidRPr="00864563">
          <w:rPr>
            <w:sz w:val="24"/>
            <w:szCs w:val="24"/>
            <w:lang w:bidi="ru-RU"/>
          </w:rPr>
          <w:t>законом</w:t>
        </w:r>
      </w:hyperlink>
      <w:r w:rsidRPr="00864563">
        <w:rPr>
          <w:sz w:val="24"/>
          <w:szCs w:val="24"/>
        </w:rPr>
        <w:t xml:space="preserve"> </w:t>
      </w:r>
      <w:r w:rsidRPr="00864563">
        <w:rPr>
          <w:sz w:val="24"/>
          <w:szCs w:val="24"/>
          <w:lang w:bidi="ru-RU"/>
        </w:rPr>
        <w:t xml:space="preserve">от </w:t>
      </w:r>
      <w:hyperlink r:id="rId89" w:history="1">
        <w:r w:rsidRPr="00864563">
          <w:rPr>
            <w:sz w:val="24"/>
            <w:szCs w:val="24"/>
            <w:lang w:bidi="ru-RU"/>
          </w:rPr>
          <w:t>13.07.2015 №218-ФЗ</w:t>
        </w:r>
      </w:hyperlink>
      <w:r w:rsidRPr="00864563">
        <w:rPr>
          <w:sz w:val="24"/>
          <w:szCs w:val="24"/>
          <w:lang w:bidi="ru-RU"/>
        </w:rPr>
        <w:t xml:space="preserve"> «О </w:t>
      </w:r>
      <w:r w:rsidRPr="00864563">
        <w:rPr>
          <w:color w:val="000000"/>
          <w:sz w:val="24"/>
          <w:szCs w:val="24"/>
          <w:lang w:bidi="ru-RU"/>
        </w:rPr>
        <w:t>государственной регистрации недвижимости».</w:t>
      </w:r>
    </w:p>
    <w:p w14:paraId="3F907524" w14:textId="77777777" w:rsidR="00864563" w:rsidRPr="00864563" w:rsidRDefault="00864563" w:rsidP="00864563">
      <w:pPr>
        <w:ind w:firstLine="709"/>
        <w:jc w:val="both"/>
        <w:rPr>
          <w:snapToGrid w:val="0"/>
          <w:color w:val="000000"/>
          <w:sz w:val="24"/>
          <w:szCs w:val="24"/>
        </w:rPr>
      </w:pPr>
      <w:r w:rsidRPr="00864563">
        <w:rPr>
          <w:rFonts w:eastAsia="Microsoft Sans Serif"/>
          <w:color w:val="000000"/>
          <w:sz w:val="24"/>
          <w:szCs w:val="24"/>
          <w:lang w:bidi="ru-RU"/>
        </w:rPr>
        <w:t xml:space="preserve">10.2. Договор составлен </w:t>
      </w:r>
      <w:r w:rsidRPr="00864563">
        <w:rPr>
          <w:color w:val="000000"/>
          <w:sz w:val="24"/>
          <w:szCs w:val="24"/>
        </w:rPr>
        <w:t xml:space="preserve">в 3-х экземплярах, </w:t>
      </w:r>
      <w:r w:rsidRPr="00864563">
        <w:rPr>
          <w:snapToGrid w:val="0"/>
          <w:color w:val="000000"/>
          <w:sz w:val="24"/>
          <w:szCs w:val="24"/>
        </w:rPr>
        <w:t xml:space="preserve">имеющих одинаковую юридическую силу, </w:t>
      </w:r>
      <w:r w:rsidRPr="00864563">
        <w:rPr>
          <w:sz w:val="24"/>
          <w:szCs w:val="24"/>
        </w:rPr>
        <w:t xml:space="preserve">из которых по одному экземпляру хранится у Сторон, третий экземпляр в </w:t>
      </w:r>
      <w:r w:rsidRPr="00864563">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23EABA26"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10.3. Договор утрачивает юридическую силу с момента окончания срока его действия.</w:t>
      </w:r>
    </w:p>
    <w:p w14:paraId="7EF415FF" w14:textId="77777777" w:rsidR="00864563" w:rsidRPr="00864563" w:rsidRDefault="00864563" w:rsidP="00864563">
      <w:pPr>
        <w:widowControl w:val="0"/>
        <w:ind w:firstLine="709"/>
        <w:jc w:val="both"/>
        <w:rPr>
          <w:color w:val="000000"/>
          <w:sz w:val="24"/>
          <w:szCs w:val="24"/>
          <w:lang w:bidi="ru-RU"/>
        </w:rPr>
      </w:pPr>
    </w:p>
    <w:p w14:paraId="74FCE1CD" w14:textId="77777777" w:rsidR="00864563" w:rsidRPr="00864563" w:rsidRDefault="00864563" w:rsidP="00864563">
      <w:pPr>
        <w:widowControl w:val="0"/>
        <w:ind w:firstLine="709"/>
        <w:jc w:val="both"/>
        <w:rPr>
          <w:color w:val="000000"/>
          <w:sz w:val="24"/>
          <w:szCs w:val="24"/>
          <w:lang w:bidi="ru-RU"/>
        </w:rPr>
      </w:pPr>
    </w:p>
    <w:p w14:paraId="246F7394" w14:textId="77777777" w:rsidR="00864563" w:rsidRPr="00864563" w:rsidRDefault="00864563" w:rsidP="00864563">
      <w:pPr>
        <w:widowControl w:val="0"/>
        <w:ind w:firstLine="709"/>
        <w:jc w:val="center"/>
        <w:rPr>
          <w:color w:val="000000"/>
          <w:sz w:val="24"/>
          <w:szCs w:val="24"/>
          <w:lang w:bidi="ru-RU"/>
        </w:rPr>
      </w:pPr>
      <w:r w:rsidRPr="00864563">
        <w:rPr>
          <w:color w:val="000000"/>
          <w:sz w:val="24"/>
          <w:szCs w:val="24"/>
          <w:lang w:bidi="ru-RU"/>
        </w:rPr>
        <w:t>11. ПРИЛОЖЕНИЕ К ДОГОВОРУ АРЕНДЫ ЗЕМЛИ</w:t>
      </w:r>
    </w:p>
    <w:p w14:paraId="62B1C337" w14:textId="77777777" w:rsidR="00864563" w:rsidRPr="00864563" w:rsidRDefault="00864563" w:rsidP="00864563">
      <w:pPr>
        <w:widowControl w:val="0"/>
        <w:ind w:firstLine="709"/>
        <w:jc w:val="center"/>
        <w:rPr>
          <w:color w:val="000000"/>
          <w:sz w:val="24"/>
          <w:szCs w:val="24"/>
          <w:lang w:bidi="ru-RU"/>
        </w:rPr>
      </w:pPr>
    </w:p>
    <w:p w14:paraId="589AF5A3" w14:textId="77777777" w:rsidR="00864563" w:rsidRPr="00864563" w:rsidRDefault="00864563" w:rsidP="00864563">
      <w:pPr>
        <w:widowControl w:val="0"/>
        <w:ind w:firstLine="709"/>
        <w:jc w:val="both"/>
        <w:rPr>
          <w:color w:val="000000"/>
          <w:sz w:val="24"/>
          <w:szCs w:val="24"/>
        </w:rPr>
      </w:pPr>
      <w:r w:rsidRPr="00864563">
        <w:rPr>
          <w:color w:val="000000"/>
          <w:sz w:val="24"/>
          <w:szCs w:val="24"/>
        </w:rPr>
        <w:t xml:space="preserve">11.1. </w:t>
      </w:r>
      <w:hyperlink r:id="rId90" w:history="1">
        <w:r w:rsidRPr="00864563">
          <w:rPr>
            <w:color w:val="000000"/>
            <w:sz w:val="24"/>
            <w:szCs w:val="24"/>
          </w:rPr>
          <w:t>Выписка</w:t>
        </w:r>
      </w:hyperlink>
      <w:r w:rsidRPr="00864563">
        <w:rPr>
          <w:color w:val="000000"/>
          <w:sz w:val="24"/>
          <w:szCs w:val="24"/>
        </w:rPr>
        <w:t xml:space="preserve"> из ЕГРН об основных характеристиках и зарегистрированных правах на объект недвижимости Участок от </w:t>
      </w:r>
      <w:r w:rsidRPr="00864563">
        <w:rPr>
          <w:bCs/>
          <w:sz w:val="24"/>
          <w:szCs w:val="24"/>
        </w:rPr>
        <w:t xml:space="preserve">19.04.2021 № </w:t>
      </w:r>
      <w:r w:rsidRPr="00864563">
        <w:rPr>
          <w:rFonts w:eastAsia="TimesNewRomanPSMT"/>
          <w:sz w:val="24"/>
          <w:szCs w:val="24"/>
        </w:rPr>
        <w:t>КУВИ-002/2021-41255973</w:t>
      </w:r>
      <w:r w:rsidRPr="00864563">
        <w:rPr>
          <w:bCs/>
          <w:sz w:val="24"/>
          <w:szCs w:val="24"/>
        </w:rPr>
        <w:t xml:space="preserve"> </w:t>
      </w:r>
      <w:r w:rsidRPr="00864563">
        <w:rPr>
          <w:color w:val="000000"/>
          <w:sz w:val="24"/>
          <w:szCs w:val="24"/>
        </w:rPr>
        <w:t>на __ л. в 1 экз.;</w:t>
      </w:r>
    </w:p>
    <w:p w14:paraId="4BCE5431" w14:textId="77777777" w:rsidR="00864563" w:rsidRPr="00864563" w:rsidRDefault="00864563" w:rsidP="00864563">
      <w:pPr>
        <w:ind w:right="-35" w:firstLine="708"/>
        <w:jc w:val="both"/>
        <w:rPr>
          <w:color w:val="000000"/>
          <w:sz w:val="24"/>
          <w:szCs w:val="24"/>
        </w:rPr>
      </w:pPr>
      <w:r w:rsidRPr="00864563">
        <w:rPr>
          <w:color w:val="000000"/>
          <w:sz w:val="24"/>
          <w:szCs w:val="24"/>
        </w:rPr>
        <w:t>11.2. Расчет арендной платы земельного участка на 1 л. в 1 экз.;</w:t>
      </w:r>
    </w:p>
    <w:p w14:paraId="4580BDCF" w14:textId="77777777" w:rsidR="00864563" w:rsidRPr="00864563" w:rsidRDefault="00864563" w:rsidP="00864563">
      <w:pPr>
        <w:ind w:right="-35" w:firstLine="708"/>
        <w:jc w:val="both"/>
        <w:rPr>
          <w:color w:val="000000"/>
          <w:sz w:val="24"/>
          <w:szCs w:val="24"/>
        </w:rPr>
      </w:pPr>
      <w:r w:rsidRPr="00864563">
        <w:rPr>
          <w:color w:val="000000"/>
          <w:sz w:val="24"/>
          <w:szCs w:val="24"/>
        </w:rPr>
        <w:t>11.3. Акт приема-передачи земельного участка на 1 л. в 1 экз.</w:t>
      </w:r>
    </w:p>
    <w:p w14:paraId="76FE7827" w14:textId="77777777" w:rsidR="00864563" w:rsidRPr="00864563" w:rsidRDefault="00864563" w:rsidP="00864563">
      <w:pPr>
        <w:ind w:right="-35" w:firstLine="708"/>
        <w:jc w:val="both"/>
        <w:rPr>
          <w:color w:val="000000"/>
          <w:sz w:val="24"/>
          <w:szCs w:val="24"/>
        </w:rPr>
      </w:pPr>
    </w:p>
    <w:p w14:paraId="1B5454B9" w14:textId="77777777" w:rsidR="00864563" w:rsidRPr="00864563" w:rsidRDefault="00864563" w:rsidP="00864563">
      <w:pPr>
        <w:autoSpaceDE w:val="0"/>
        <w:autoSpaceDN w:val="0"/>
        <w:adjustRightInd w:val="0"/>
        <w:ind w:firstLine="709"/>
        <w:jc w:val="center"/>
        <w:rPr>
          <w:color w:val="000000"/>
          <w:sz w:val="24"/>
          <w:szCs w:val="24"/>
        </w:rPr>
      </w:pPr>
    </w:p>
    <w:p w14:paraId="0D430E0F" w14:textId="77777777" w:rsidR="00864563" w:rsidRPr="00864563" w:rsidRDefault="00864563" w:rsidP="00864563">
      <w:pPr>
        <w:autoSpaceDE w:val="0"/>
        <w:autoSpaceDN w:val="0"/>
        <w:adjustRightInd w:val="0"/>
        <w:ind w:firstLine="709"/>
        <w:jc w:val="center"/>
        <w:rPr>
          <w:color w:val="000000"/>
          <w:sz w:val="24"/>
          <w:szCs w:val="24"/>
        </w:rPr>
      </w:pPr>
      <w:r w:rsidRPr="00864563">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864563" w:rsidRPr="00864563" w14:paraId="210BDC7D" w14:textId="77777777" w:rsidTr="00BB34A6">
        <w:trPr>
          <w:trHeight w:val="1872"/>
        </w:trPr>
        <w:tc>
          <w:tcPr>
            <w:tcW w:w="1939" w:type="dxa"/>
          </w:tcPr>
          <w:p w14:paraId="607F088C" w14:textId="77777777" w:rsidR="00864563" w:rsidRPr="00864563" w:rsidRDefault="00864563" w:rsidP="00864563">
            <w:pPr>
              <w:jc w:val="both"/>
              <w:rPr>
                <w:b/>
                <w:bCs/>
                <w:sz w:val="24"/>
                <w:szCs w:val="24"/>
              </w:rPr>
            </w:pPr>
            <w:r w:rsidRPr="00864563">
              <w:rPr>
                <w:b/>
                <w:bCs/>
                <w:sz w:val="24"/>
                <w:szCs w:val="24"/>
                <w:u w:val="single"/>
              </w:rPr>
              <w:t>Арендодатель</w:t>
            </w:r>
            <w:r w:rsidRPr="00864563">
              <w:rPr>
                <w:b/>
                <w:bCs/>
                <w:sz w:val="24"/>
                <w:szCs w:val="24"/>
              </w:rPr>
              <w:t>:</w:t>
            </w:r>
          </w:p>
        </w:tc>
        <w:tc>
          <w:tcPr>
            <w:tcW w:w="7529" w:type="dxa"/>
          </w:tcPr>
          <w:p w14:paraId="0477DE6C" w14:textId="77777777" w:rsidR="00864563" w:rsidRPr="00864563" w:rsidRDefault="00864563" w:rsidP="00864563">
            <w:pPr>
              <w:keepNext/>
              <w:jc w:val="both"/>
              <w:outlineLvl w:val="0"/>
              <w:rPr>
                <w:b/>
                <w:bCs/>
                <w:sz w:val="24"/>
                <w:szCs w:val="24"/>
                <w:u w:val="single"/>
              </w:rPr>
            </w:pPr>
            <w:r w:rsidRPr="00864563">
              <w:rPr>
                <w:b/>
                <w:bCs/>
                <w:sz w:val="24"/>
                <w:szCs w:val="24"/>
                <w:u w:val="single"/>
              </w:rPr>
              <w:t>Министерство имущественных отношений Мурманской области</w:t>
            </w:r>
          </w:p>
          <w:p w14:paraId="059C7682" w14:textId="77777777" w:rsidR="00864563" w:rsidRPr="00864563" w:rsidRDefault="00864563" w:rsidP="00864563">
            <w:pPr>
              <w:keepNext/>
              <w:jc w:val="both"/>
              <w:outlineLvl w:val="0"/>
              <w:rPr>
                <w:bCs/>
                <w:sz w:val="24"/>
                <w:szCs w:val="24"/>
              </w:rPr>
            </w:pPr>
            <w:r w:rsidRPr="00864563">
              <w:rPr>
                <w:bCs/>
                <w:sz w:val="24"/>
                <w:szCs w:val="24"/>
              </w:rPr>
              <w:t>Адрес местонахождения: г. Мурманск, ул. Карла Маркса, 18;</w:t>
            </w:r>
          </w:p>
          <w:p w14:paraId="5E7AFF37" w14:textId="77777777" w:rsidR="00864563" w:rsidRPr="00864563" w:rsidRDefault="00864563" w:rsidP="00864563">
            <w:pPr>
              <w:keepNext/>
              <w:jc w:val="both"/>
              <w:outlineLvl w:val="0"/>
              <w:rPr>
                <w:bCs/>
                <w:sz w:val="24"/>
                <w:szCs w:val="24"/>
              </w:rPr>
            </w:pPr>
            <w:r w:rsidRPr="00864563">
              <w:rPr>
                <w:bCs/>
                <w:sz w:val="24"/>
                <w:szCs w:val="24"/>
              </w:rPr>
              <w:t>Почтовый адрес: 183006, г. Мурманск, пр. Ленина, 75;</w:t>
            </w:r>
          </w:p>
          <w:p w14:paraId="2F9DBE58" w14:textId="77777777" w:rsidR="00864563" w:rsidRPr="00864563" w:rsidRDefault="00864563" w:rsidP="00864563">
            <w:pPr>
              <w:keepNext/>
              <w:jc w:val="both"/>
              <w:outlineLvl w:val="0"/>
              <w:rPr>
                <w:bCs/>
                <w:sz w:val="24"/>
                <w:szCs w:val="24"/>
              </w:rPr>
            </w:pPr>
            <w:r w:rsidRPr="00864563">
              <w:rPr>
                <w:bCs/>
                <w:sz w:val="24"/>
                <w:szCs w:val="24"/>
              </w:rPr>
              <w:t>ОГРН: 1025100866768</w:t>
            </w:r>
          </w:p>
          <w:p w14:paraId="519BF5E2" w14:textId="77777777" w:rsidR="00864563" w:rsidRPr="00864563" w:rsidRDefault="00864563" w:rsidP="00864563">
            <w:pPr>
              <w:keepNext/>
              <w:jc w:val="both"/>
              <w:outlineLvl w:val="0"/>
              <w:rPr>
                <w:bCs/>
                <w:sz w:val="24"/>
                <w:szCs w:val="24"/>
              </w:rPr>
            </w:pPr>
            <w:r w:rsidRPr="00864563">
              <w:rPr>
                <w:bCs/>
                <w:sz w:val="24"/>
                <w:szCs w:val="24"/>
              </w:rPr>
              <w:t>ИНН 5190800097 / КПП 519001001</w:t>
            </w:r>
          </w:p>
          <w:p w14:paraId="6734B69E" w14:textId="77777777" w:rsidR="00864563" w:rsidRPr="00864563" w:rsidRDefault="00864563" w:rsidP="00864563">
            <w:pPr>
              <w:keepNext/>
              <w:jc w:val="both"/>
              <w:outlineLvl w:val="0"/>
              <w:rPr>
                <w:bCs/>
                <w:sz w:val="24"/>
                <w:szCs w:val="24"/>
              </w:rPr>
            </w:pPr>
            <w:r w:rsidRPr="00864563">
              <w:rPr>
                <w:bCs/>
                <w:sz w:val="24"/>
                <w:szCs w:val="24"/>
              </w:rPr>
              <w:t xml:space="preserve">ОКВЭД 84.11.21 </w:t>
            </w:r>
          </w:p>
          <w:p w14:paraId="6C4EAB3B" w14:textId="77777777" w:rsidR="00864563" w:rsidRPr="00864563" w:rsidRDefault="00864563" w:rsidP="00864563">
            <w:pPr>
              <w:keepNext/>
              <w:jc w:val="both"/>
              <w:outlineLvl w:val="0"/>
              <w:rPr>
                <w:sz w:val="24"/>
                <w:szCs w:val="24"/>
              </w:rPr>
            </w:pPr>
            <w:r w:rsidRPr="00864563">
              <w:rPr>
                <w:bCs/>
                <w:sz w:val="24"/>
                <w:szCs w:val="24"/>
              </w:rPr>
              <w:t>телефоны: 486-967, 486-969</w:t>
            </w:r>
          </w:p>
        </w:tc>
      </w:tr>
      <w:tr w:rsidR="00864563" w:rsidRPr="00864563" w14:paraId="307052B6" w14:textId="77777777" w:rsidTr="00BB34A6">
        <w:trPr>
          <w:trHeight w:val="326"/>
        </w:trPr>
        <w:tc>
          <w:tcPr>
            <w:tcW w:w="1939" w:type="dxa"/>
          </w:tcPr>
          <w:p w14:paraId="5F166A2B" w14:textId="77777777" w:rsidR="00864563" w:rsidRPr="00864563" w:rsidRDefault="00864563" w:rsidP="00864563">
            <w:pPr>
              <w:jc w:val="both"/>
              <w:rPr>
                <w:b/>
                <w:bCs/>
                <w:sz w:val="24"/>
                <w:szCs w:val="24"/>
                <w:u w:val="single"/>
              </w:rPr>
            </w:pPr>
            <w:r w:rsidRPr="00864563">
              <w:rPr>
                <w:b/>
                <w:bCs/>
                <w:sz w:val="24"/>
                <w:szCs w:val="24"/>
                <w:u w:val="single"/>
              </w:rPr>
              <w:t>Администратор платежей</w:t>
            </w:r>
          </w:p>
        </w:tc>
        <w:tc>
          <w:tcPr>
            <w:tcW w:w="7529" w:type="dxa"/>
          </w:tcPr>
          <w:p w14:paraId="79F3EDC0" w14:textId="77777777" w:rsidR="00864563" w:rsidRPr="00864563" w:rsidRDefault="00864563" w:rsidP="00864563">
            <w:pPr>
              <w:rPr>
                <w:b/>
                <w:sz w:val="24"/>
                <w:szCs w:val="24"/>
                <w:u w:val="single"/>
              </w:rPr>
            </w:pPr>
            <w:r w:rsidRPr="00864563">
              <w:rPr>
                <w:b/>
                <w:sz w:val="24"/>
                <w:szCs w:val="24"/>
                <w:u w:val="single"/>
              </w:rPr>
              <w:t>Управление земельными ресурсами администрации Кольского района (УЗР Кольского района)</w:t>
            </w:r>
          </w:p>
          <w:p w14:paraId="1DF4E1CD" w14:textId="77777777" w:rsidR="00864563" w:rsidRPr="00864563" w:rsidRDefault="00864563" w:rsidP="00864563">
            <w:pPr>
              <w:rPr>
                <w:sz w:val="24"/>
                <w:szCs w:val="24"/>
              </w:rPr>
            </w:pPr>
            <w:r w:rsidRPr="00864563">
              <w:rPr>
                <w:sz w:val="24"/>
                <w:szCs w:val="24"/>
              </w:rPr>
              <w:t>ОГРН: 1025100587049</w:t>
            </w:r>
          </w:p>
          <w:p w14:paraId="56874379" w14:textId="77777777" w:rsidR="00864563" w:rsidRPr="00864563" w:rsidRDefault="00864563" w:rsidP="00864563">
            <w:pPr>
              <w:rPr>
                <w:sz w:val="24"/>
                <w:szCs w:val="24"/>
              </w:rPr>
            </w:pPr>
            <w:r w:rsidRPr="00864563">
              <w:rPr>
                <w:sz w:val="24"/>
                <w:szCs w:val="24"/>
              </w:rPr>
              <w:t>ИНН: 5105031608 / КПП: 510501001</w:t>
            </w:r>
          </w:p>
          <w:p w14:paraId="1E34562C" w14:textId="77777777" w:rsidR="00864563" w:rsidRPr="00864563" w:rsidRDefault="00864563" w:rsidP="00864563">
            <w:pPr>
              <w:rPr>
                <w:sz w:val="24"/>
                <w:szCs w:val="24"/>
              </w:rPr>
            </w:pPr>
            <w:r w:rsidRPr="00864563">
              <w:rPr>
                <w:sz w:val="24"/>
                <w:szCs w:val="24"/>
              </w:rPr>
              <w:t>Дата внесения записи в ЕГРЮЛ о государственной регистрации юридического лица: 04.10.2002 года</w:t>
            </w:r>
          </w:p>
          <w:p w14:paraId="58DA87F6" w14:textId="77777777" w:rsidR="00864563" w:rsidRPr="00864563" w:rsidRDefault="00864563" w:rsidP="00864563">
            <w:pPr>
              <w:rPr>
                <w:spacing w:val="-6"/>
                <w:sz w:val="24"/>
                <w:szCs w:val="24"/>
              </w:rPr>
            </w:pPr>
            <w:r w:rsidRPr="00864563">
              <w:rPr>
                <w:spacing w:val="-6"/>
                <w:sz w:val="24"/>
                <w:szCs w:val="24"/>
              </w:rPr>
              <w:t>Адрес (место нахождения): Мурманская обл., г. Кола, пр. Советский, д. 50</w:t>
            </w:r>
          </w:p>
          <w:p w14:paraId="529EC820" w14:textId="77777777" w:rsidR="00864563" w:rsidRPr="00864563" w:rsidRDefault="00864563" w:rsidP="00864563">
            <w:pPr>
              <w:rPr>
                <w:b/>
                <w:bCs/>
                <w:sz w:val="24"/>
                <w:szCs w:val="24"/>
                <w:u w:val="single"/>
              </w:rPr>
            </w:pPr>
            <w:r w:rsidRPr="00864563">
              <w:rPr>
                <w:sz w:val="24"/>
                <w:szCs w:val="24"/>
              </w:rPr>
              <w:lastRenderedPageBreak/>
              <w:t>Тел./факс (81553) 3-57-55</w:t>
            </w:r>
          </w:p>
        </w:tc>
      </w:tr>
      <w:tr w:rsidR="00864563" w:rsidRPr="00864563" w14:paraId="26CDBA1D" w14:textId="77777777" w:rsidTr="00BB34A6">
        <w:tc>
          <w:tcPr>
            <w:tcW w:w="1939" w:type="dxa"/>
          </w:tcPr>
          <w:p w14:paraId="6021D6D9" w14:textId="77777777" w:rsidR="00864563" w:rsidRPr="00864563" w:rsidRDefault="00864563" w:rsidP="00864563">
            <w:pPr>
              <w:jc w:val="both"/>
              <w:rPr>
                <w:b/>
                <w:bCs/>
                <w:sz w:val="24"/>
                <w:szCs w:val="24"/>
              </w:rPr>
            </w:pPr>
            <w:r w:rsidRPr="00864563">
              <w:rPr>
                <w:b/>
                <w:bCs/>
                <w:sz w:val="24"/>
                <w:szCs w:val="24"/>
                <w:u w:val="single"/>
              </w:rPr>
              <w:lastRenderedPageBreak/>
              <w:t>Арендатор</w:t>
            </w:r>
            <w:r w:rsidRPr="00864563">
              <w:rPr>
                <w:b/>
                <w:bCs/>
                <w:sz w:val="24"/>
                <w:szCs w:val="24"/>
              </w:rPr>
              <w:t>:</w:t>
            </w:r>
          </w:p>
        </w:tc>
        <w:tc>
          <w:tcPr>
            <w:tcW w:w="7529" w:type="dxa"/>
          </w:tcPr>
          <w:p w14:paraId="0D3C2EA8" w14:textId="77777777" w:rsidR="00864563" w:rsidRPr="00864563" w:rsidRDefault="00864563" w:rsidP="00864563">
            <w:pPr>
              <w:tabs>
                <w:tab w:val="left" w:pos="5280"/>
              </w:tabs>
              <w:ind w:left="51"/>
              <w:rPr>
                <w:b/>
                <w:bCs/>
                <w:sz w:val="24"/>
                <w:szCs w:val="24"/>
                <w:u w:val="single"/>
              </w:rPr>
            </w:pPr>
            <w:r w:rsidRPr="00864563">
              <w:rPr>
                <w:b/>
                <w:bCs/>
                <w:sz w:val="24"/>
                <w:szCs w:val="24"/>
                <w:u w:val="single"/>
              </w:rPr>
              <w:t>_______________________________</w:t>
            </w:r>
          </w:p>
          <w:p w14:paraId="58D6A51E" w14:textId="77777777" w:rsidR="00864563" w:rsidRPr="00864563" w:rsidRDefault="00864563" w:rsidP="00864563">
            <w:pPr>
              <w:tabs>
                <w:tab w:val="left" w:pos="5280"/>
              </w:tabs>
              <w:ind w:left="51"/>
              <w:rPr>
                <w:bCs/>
                <w:sz w:val="24"/>
                <w:szCs w:val="24"/>
              </w:rPr>
            </w:pPr>
            <w:r w:rsidRPr="00864563">
              <w:rPr>
                <w:bCs/>
                <w:sz w:val="24"/>
                <w:szCs w:val="24"/>
              </w:rPr>
              <w:t xml:space="preserve">Дата и место рождения: __.__._____ г.р.,  </w:t>
            </w:r>
          </w:p>
          <w:p w14:paraId="3D8951AE" w14:textId="77777777" w:rsidR="00864563" w:rsidRPr="00864563" w:rsidRDefault="00864563" w:rsidP="00864563">
            <w:pPr>
              <w:tabs>
                <w:tab w:val="left" w:pos="5280"/>
              </w:tabs>
              <w:ind w:left="51"/>
              <w:rPr>
                <w:bCs/>
                <w:sz w:val="24"/>
                <w:szCs w:val="24"/>
              </w:rPr>
            </w:pPr>
            <w:r w:rsidRPr="00864563">
              <w:rPr>
                <w:bCs/>
                <w:sz w:val="24"/>
                <w:szCs w:val="24"/>
              </w:rPr>
              <w:t>_______________</w:t>
            </w:r>
            <w:r w:rsidRPr="00864563">
              <w:rPr>
                <w:bCs/>
                <w:sz w:val="24"/>
                <w:szCs w:val="24"/>
              </w:rPr>
              <w:tab/>
            </w:r>
          </w:p>
          <w:p w14:paraId="580F5B9F" w14:textId="77777777" w:rsidR="00864563" w:rsidRPr="00864563" w:rsidRDefault="00864563" w:rsidP="00864563">
            <w:pPr>
              <w:tabs>
                <w:tab w:val="left" w:pos="5280"/>
              </w:tabs>
              <w:ind w:left="51"/>
              <w:rPr>
                <w:bCs/>
                <w:sz w:val="24"/>
                <w:szCs w:val="24"/>
              </w:rPr>
            </w:pPr>
            <w:r w:rsidRPr="00864563">
              <w:rPr>
                <w:bCs/>
                <w:sz w:val="24"/>
                <w:szCs w:val="24"/>
              </w:rPr>
              <w:t xml:space="preserve">Паспорт: _____ № _______выдан: ___.___._____ _____________________________________________________, </w:t>
            </w:r>
          </w:p>
          <w:p w14:paraId="603AD3AD" w14:textId="77777777" w:rsidR="00864563" w:rsidRPr="00864563" w:rsidRDefault="00864563" w:rsidP="00864563">
            <w:pPr>
              <w:tabs>
                <w:tab w:val="left" w:pos="5280"/>
              </w:tabs>
              <w:ind w:left="51"/>
              <w:rPr>
                <w:bCs/>
                <w:sz w:val="24"/>
                <w:szCs w:val="24"/>
              </w:rPr>
            </w:pPr>
            <w:r w:rsidRPr="00864563">
              <w:rPr>
                <w:bCs/>
                <w:sz w:val="24"/>
                <w:szCs w:val="24"/>
              </w:rPr>
              <w:t>код подразделения: _________</w:t>
            </w:r>
          </w:p>
          <w:p w14:paraId="4BD789C9" w14:textId="77777777" w:rsidR="00864563" w:rsidRPr="00864563" w:rsidRDefault="00864563" w:rsidP="00864563">
            <w:pPr>
              <w:rPr>
                <w:sz w:val="24"/>
                <w:szCs w:val="24"/>
              </w:rPr>
            </w:pPr>
            <w:r w:rsidRPr="00864563">
              <w:rPr>
                <w:bCs/>
                <w:sz w:val="24"/>
                <w:szCs w:val="24"/>
              </w:rPr>
              <w:t>Адрес регистрации:  _____________________________________</w:t>
            </w:r>
          </w:p>
        </w:tc>
      </w:tr>
    </w:tbl>
    <w:p w14:paraId="3D69B90F" w14:textId="77777777" w:rsidR="00864563" w:rsidRPr="00864563" w:rsidRDefault="00864563" w:rsidP="00864563">
      <w:pPr>
        <w:ind w:firstLine="709"/>
        <w:jc w:val="both"/>
        <w:rPr>
          <w:rFonts w:eastAsia="TimesNewRomanPSMT"/>
          <w:sz w:val="26"/>
          <w:szCs w:val="26"/>
        </w:rPr>
      </w:pPr>
    </w:p>
    <w:p w14:paraId="1BED5C14" w14:textId="77777777" w:rsidR="00864563" w:rsidRPr="00864563" w:rsidRDefault="00864563" w:rsidP="00864563">
      <w:pPr>
        <w:ind w:firstLine="709"/>
        <w:jc w:val="center"/>
        <w:rPr>
          <w:color w:val="000000"/>
          <w:sz w:val="26"/>
          <w:szCs w:val="26"/>
        </w:rPr>
      </w:pPr>
      <w:r w:rsidRPr="00864563">
        <w:rPr>
          <w:color w:val="000000"/>
          <w:sz w:val="26"/>
          <w:szCs w:val="26"/>
        </w:rPr>
        <w:t>13. ПОДПИСИ СТОРОН</w:t>
      </w:r>
    </w:p>
    <w:tbl>
      <w:tblPr>
        <w:tblStyle w:val="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864563" w:rsidRPr="00864563" w14:paraId="54443A18" w14:textId="77777777" w:rsidTr="00BB34A6">
        <w:tc>
          <w:tcPr>
            <w:tcW w:w="3227" w:type="dxa"/>
            <w:tcBorders>
              <w:top w:val="nil"/>
              <w:left w:val="nil"/>
              <w:bottom w:val="nil"/>
              <w:right w:val="nil"/>
            </w:tcBorders>
            <w:tcMar>
              <w:top w:w="0" w:type="dxa"/>
              <w:left w:w="108" w:type="dxa"/>
              <w:bottom w:w="0" w:type="dxa"/>
              <w:right w:w="108" w:type="dxa"/>
            </w:tcMar>
          </w:tcPr>
          <w:p w14:paraId="7BF226C1" w14:textId="77777777" w:rsidR="00864563" w:rsidRPr="00864563" w:rsidRDefault="00864563" w:rsidP="00864563">
            <w:pPr>
              <w:jc w:val="center"/>
              <w:rPr>
                <w:b/>
                <w:bCs/>
                <w:sz w:val="24"/>
                <w:szCs w:val="24"/>
                <w:lang w:eastAsia="en-US"/>
              </w:rPr>
            </w:pPr>
          </w:p>
          <w:p w14:paraId="13C5C2DC" w14:textId="77777777" w:rsidR="00864563" w:rsidRPr="00864563" w:rsidRDefault="00864563" w:rsidP="00864563">
            <w:pPr>
              <w:jc w:val="center"/>
              <w:rPr>
                <w:b/>
                <w:bCs/>
                <w:sz w:val="24"/>
                <w:szCs w:val="24"/>
                <w:lang w:eastAsia="en-US"/>
              </w:rPr>
            </w:pPr>
            <w:r w:rsidRPr="00864563">
              <w:rPr>
                <w:b/>
                <w:bCs/>
                <w:sz w:val="24"/>
                <w:szCs w:val="24"/>
                <w:lang w:eastAsia="en-US"/>
              </w:rPr>
              <w:t>Арендодатель:</w:t>
            </w:r>
          </w:p>
          <w:p w14:paraId="24D1386E" w14:textId="77777777" w:rsidR="00864563" w:rsidRPr="00864563" w:rsidRDefault="00864563" w:rsidP="00864563">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096EAAE2" w14:textId="77777777" w:rsidR="00864563" w:rsidRPr="00864563" w:rsidRDefault="00864563" w:rsidP="00864563">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759E482F" w14:textId="77777777" w:rsidR="00864563" w:rsidRPr="00864563" w:rsidRDefault="00864563" w:rsidP="00864563">
            <w:pPr>
              <w:keepNext/>
              <w:keepLines/>
              <w:spacing w:before="200"/>
              <w:jc w:val="center"/>
              <w:outlineLvl w:val="3"/>
              <w:rPr>
                <w:b/>
                <w:bCs/>
                <w:iCs/>
                <w:color w:val="4F81BD"/>
                <w:sz w:val="24"/>
                <w:szCs w:val="24"/>
                <w:lang w:eastAsia="en-US"/>
              </w:rPr>
            </w:pPr>
            <w:r w:rsidRPr="00864563">
              <w:rPr>
                <w:b/>
                <w:iCs/>
                <w:color w:val="000000"/>
                <w:sz w:val="24"/>
                <w:szCs w:val="24"/>
              </w:rPr>
              <w:t>Арендатор:</w:t>
            </w:r>
          </w:p>
        </w:tc>
      </w:tr>
      <w:tr w:rsidR="00864563" w:rsidRPr="00864563" w14:paraId="72C8EBA5"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587590D8" w14:textId="77777777" w:rsidR="00864563" w:rsidRPr="00864563" w:rsidRDefault="00864563" w:rsidP="00864563">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31429E6A" w14:textId="77777777" w:rsidR="00864563" w:rsidRPr="00864563" w:rsidRDefault="00864563" w:rsidP="00864563">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63C40A38" w14:textId="77777777" w:rsidR="00864563" w:rsidRPr="00864563" w:rsidRDefault="00864563" w:rsidP="00864563">
            <w:pPr>
              <w:keepNext/>
              <w:keepLines/>
              <w:spacing w:before="200"/>
              <w:jc w:val="center"/>
              <w:outlineLvl w:val="3"/>
              <w:rPr>
                <w:b/>
                <w:bCs/>
                <w:i/>
                <w:iCs/>
                <w:color w:val="4F81BD"/>
                <w:sz w:val="24"/>
                <w:szCs w:val="24"/>
                <w:lang w:eastAsia="en-US"/>
              </w:rPr>
            </w:pPr>
          </w:p>
        </w:tc>
      </w:tr>
      <w:tr w:rsidR="00864563" w:rsidRPr="00864563" w14:paraId="2C2BAE3F"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210508F6" w14:textId="77777777" w:rsidR="00864563" w:rsidRPr="00864563" w:rsidRDefault="00864563" w:rsidP="00864563">
            <w:pPr>
              <w:jc w:val="center"/>
            </w:pPr>
            <w:r w:rsidRPr="00864563">
              <w:t>(подпись)</w:t>
            </w:r>
          </w:p>
          <w:p w14:paraId="59358E1F" w14:textId="77777777" w:rsidR="00864563" w:rsidRPr="00864563" w:rsidRDefault="00864563" w:rsidP="00864563">
            <w:pPr>
              <w:jc w:val="center"/>
              <w:rPr>
                <w:sz w:val="24"/>
                <w:szCs w:val="24"/>
              </w:rPr>
            </w:pPr>
          </w:p>
          <w:p w14:paraId="769A2369" w14:textId="77777777" w:rsidR="00864563" w:rsidRPr="00864563" w:rsidRDefault="00864563" w:rsidP="00864563">
            <w:pPr>
              <w:jc w:val="center"/>
              <w:rPr>
                <w:sz w:val="24"/>
                <w:szCs w:val="24"/>
              </w:rPr>
            </w:pPr>
            <w:r w:rsidRPr="00864563">
              <w:rPr>
                <w:sz w:val="24"/>
                <w:szCs w:val="24"/>
              </w:rPr>
              <w:t>Онуфриенко Ольга Николаевна</w:t>
            </w:r>
          </w:p>
          <w:p w14:paraId="124D5F6B" w14:textId="77777777" w:rsidR="00864563" w:rsidRPr="00864563" w:rsidRDefault="00864563" w:rsidP="00864563">
            <w:pPr>
              <w:jc w:val="center"/>
              <w:rPr>
                <w:sz w:val="24"/>
                <w:szCs w:val="24"/>
              </w:rPr>
            </w:pPr>
            <w:r w:rsidRPr="00864563">
              <w:rPr>
                <w:sz w:val="24"/>
                <w:szCs w:val="24"/>
              </w:rPr>
              <w:t>М.П.</w:t>
            </w:r>
          </w:p>
          <w:p w14:paraId="3D52517B" w14:textId="77777777" w:rsidR="00864563" w:rsidRPr="00864563" w:rsidRDefault="00864563" w:rsidP="00864563">
            <w:pPr>
              <w:jc w:val="center"/>
              <w:rPr>
                <w:sz w:val="24"/>
                <w:szCs w:val="24"/>
                <w:lang w:eastAsia="en-US"/>
              </w:rPr>
            </w:pPr>
            <w:r w:rsidRPr="00864563">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1A0CABB6" w14:textId="77777777" w:rsidR="00864563" w:rsidRPr="00864563" w:rsidRDefault="00864563" w:rsidP="00864563">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7324184A" w14:textId="77777777" w:rsidR="00864563" w:rsidRPr="00864563" w:rsidRDefault="00864563" w:rsidP="00864563">
            <w:pPr>
              <w:jc w:val="center"/>
              <w:rPr>
                <w:lang w:eastAsia="en-US"/>
              </w:rPr>
            </w:pPr>
            <w:r w:rsidRPr="00864563">
              <w:rPr>
                <w:lang w:eastAsia="en-US"/>
              </w:rPr>
              <w:t>(</w:t>
            </w:r>
            <w:r w:rsidRPr="00864563">
              <w:t>подпись</w:t>
            </w:r>
            <w:r w:rsidRPr="00864563">
              <w:rPr>
                <w:lang w:eastAsia="en-US"/>
              </w:rPr>
              <w:t>)</w:t>
            </w:r>
          </w:p>
          <w:p w14:paraId="4AC4D168" w14:textId="77777777" w:rsidR="00864563" w:rsidRPr="00864563" w:rsidRDefault="00864563" w:rsidP="00864563">
            <w:pPr>
              <w:jc w:val="center"/>
              <w:rPr>
                <w:color w:val="000000"/>
                <w:sz w:val="24"/>
                <w:szCs w:val="24"/>
                <w:lang w:eastAsia="en-US"/>
              </w:rPr>
            </w:pPr>
          </w:p>
          <w:p w14:paraId="7BA26CCD" w14:textId="77777777" w:rsidR="00864563" w:rsidRPr="00864563" w:rsidRDefault="00864563" w:rsidP="00864563">
            <w:pPr>
              <w:jc w:val="center"/>
              <w:rPr>
                <w:sz w:val="24"/>
                <w:szCs w:val="24"/>
                <w:lang w:eastAsia="en-US"/>
              </w:rPr>
            </w:pPr>
            <w:r w:rsidRPr="00864563">
              <w:rPr>
                <w:sz w:val="24"/>
                <w:szCs w:val="24"/>
                <w:lang w:eastAsia="en-US"/>
              </w:rPr>
              <w:t>__________________________________________________</w:t>
            </w:r>
          </w:p>
          <w:p w14:paraId="2134F580" w14:textId="77777777" w:rsidR="00864563" w:rsidRPr="00864563" w:rsidRDefault="00864563" w:rsidP="00864563">
            <w:pPr>
              <w:jc w:val="center"/>
              <w:rPr>
                <w:sz w:val="24"/>
                <w:szCs w:val="24"/>
                <w:u w:val="single"/>
                <w:lang w:eastAsia="en-US"/>
              </w:rPr>
            </w:pPr>
          </w:p>
          <w:p w14:paraId="07BB0140" w14:textId="77777777" w:rsidR="00864563" w:rsidRPr="00864563" w:rsidRDefault="00864563" w:rsidP="00864563">
            <w:pPr>
              <w:jc w:val="center"/>
              <w:rPr>
                <w:sz w:val="24"/>
                <w:szCs w:val="24"/>
                <w:lang w:eastAsia="en-US"/>
              </w:rPr>
            </w:pPr>
            <w:r w:rsidRPr="00864563">
              <w:rPr>
                <w:sz w:val="24"/>
                <w:szCs w:val="24"/>
                <w:u w:val="single"/>
                <w:lang w:eastAsia="en-US"/>
              </w:rPr>
              <w:t xml:space="preserve">                         2021</w:t>
            </w:r>
          </w:p>
        </w:tc>
      </w:tr>
    </w:tbl>
    <w:p w14:paraId="22C870FE" w14:textId="77777777" w:rsidR="00864563" w:rsidRPr="00864563" w:rsidRDefault="00864563" w:rsidP="00864563">
      <w:pPr>
        <w:jc w:val="right"/>
        <w:rPr>
          <w:rFonts w:eastAsia="Calibri"/>
          <w:sz w:val="24"/>
          <w:szCs w:val="24"/>
          <w:lang w:eastAsia="en-US"/>
        </w:rPr>
      </w:pPr>
    </w:p>
    <w:p w14:paraId="7EA38C66" w14:textId="77777777" w:rsidR="00864563" w:rsidRPr="00864563" w:rsidRDefault="00864563" w:rsidP="00864563">
      <w:pPr>
        <w:rPr>
          <w:rFonts w:eastAsia="Calibri"/>
          <w:sz w:val="24"/>
          <w:szCs w:val="24"/>
          <w:lang w:eastAsia="en-US"/>
        </w:rPr>
      </w:pPr>
      <w:r w:rsidRPr="00864563">
        <w:rPr>
          <w:rFonts w:eastAsia="Calibri"/>
          <w:sz w:val="24"/>
          <w:szCs w:val="24"/>
          <w:lang w:eastAsia="en-US"/>
        </w:rPr>
        <w:br w:type="page"/>
      </w:r>
    </w:p>
    <w:p w14:paraId="634E13DF" w14:textId="77777777" w:rsidR="00864563" w:rsidRPr="00864563" w:rsidRDefault="00864563" w:rsidP="00864563">
      <w:pPr>
        <w:jc w:val="right"/>
        <w:rPr>
          <w:rFonts w:eastAsia="Calibri"/>
          <w:lang w:eastAsia="en-US"/>
        </w:rPr>
      </w:pPr>
      <w:r w:rsidRPr="00864563">
        <w:rPr>
          <w:rFonts w:eastAsia="Calibri"/>
          <w:lang w:eastAsia="en-US"/>
        </w:rPr>
        <w:lastRenderedPageBreak/>
        <w:t>Приложение № 2</w:t>
      </w:r>
    </w:p>
    <w:p w14:paraId="455D44BA" w14:textId="77777777" w:rsidR="00864563" w:rsidRPr="00864563" w:rsidRDefault="00864563" w:rsidP="00864563">
      <w:pPr>
        <w:jc w:val="right"/>
        <w:rPr>
          <w:rFonts w:eastAsia="Calibri"/>
          <w:lang w:eastAsia="en-US"/>
        </w:rPr>
      </w:pPr>
      <w:r w:rsidRPr="00864563">
        <w:rPr>
          <w:rFonts w:eastAsia="Calibri"/>
          <w:lang w:eastAsia="en-US"/>
        </w:rPr>
        <w:t xml:space="preserve"> к договору аренды земельного участка</w:t>
      </w:r>
    </w:p>
    <w:p w14:paraId="262270EF" w14:textId="77777777" w:rsidR="00864563" w:rsidRPr="00864563" w:rsidRDefault="00864563" w:rsidP="00864563">
      <w:pPr>
        <w:widowControl w:val="0"/>
        <w:spacing w:line="264" w:lineRule="auto"/>
        <w:jc w:val="right"/>
        <w:rPr>
          <w:u w:val="single"/>
        </w:rPr>
      </w:pPr>
      <w:r w:rsidRPr="00864563">
        <w:rPr>
          <w:rFonts w:eastAsia="Calibri"/>
          <w:u w:val="single"/>
          <w:lang w:eastAsia="en-US"/>
        </w:rPr>
        <w:t xml:space="preserve">от </w:t>
      </w:r>
      <w:r w:rsidRPr="00864563">
        <w:rPr>
          <w:u w:val="single"/>
        </w:rPr>
        <w:t>«   »              2021</w:t>
      </w:r>
    </w:p>
    <w:p w14:paraId="125340BE" w14:textId="77777777" w:rsidR="00864563" w:rsidRPr="00864563" w:rsidRDefault="00864563" w:rsidP="00864563">
      <w:pPr>
        <w:widowControl w:val="0"/>
        <w:spacing w:line="264" w:lineRule="auto"/>
        <w:jc w:val="right"/>
        <w:rPr>
          <w:color w:val="000000"/>
          <w:lang w:bidi="ru-RU"/>
        </w:rPr>
      </w:pPr>
      <w:r w:rsidRPr="00864563">
        <w:t xml:space="preserve"> № ____</w:t>
      </w:r>
    </w:p>
    <w:p w14:paraId="1EE76A2E" w14:textId="77777777" w:rsidR="00864563" w:rsidRPr="00864563" w:rsidRDefault="00864563" w:rsidP="00864563">
      <w:pPr>
        <w:widowControl w:val="0"/>
        <w:spacing w:line="264" w:lineRule="auto"/>
        <w:jc w:val="center"/>
        <w:rPr>
          <w:color w:val="000000"/>
          <w:sz w:val="24"/>
          <w:szCs w:val="24"/>
          <w:lang w:bidi="ru-RU"/>
        </w:rPr>
      </w:pPr>
    </w:p>
    <w:p w14:paraId="2EE1202F" w14:textId="77777777" w:rsidR="00864563" w:rsidRPr="00864563" w:rsidRDefault="00864563" w:rsidP="00864563">
      <w:pPr>
        <w:widowControl w:val="0"/>
        <w:spacing w:line="264" w:lineRule="auto"/>
        <w:jc w:val="center"/>
        <w:rPr>
          <w:color w:val="000000"/>
          <w:sz w:val="24"/>
          <w:szCs w:val="24"/>
          <w:lang w:bidi="ru-RU"/>
        </w:rPr>
      </w:pPr>
      <w:r w:rsidRPr="00864563">
        <w:rPr>
          <w:color w:val="000000"/>
          <w:sz w:val="24"/>
          <w:szCs w:val="24"/>
          <w:lang w:bidi="ru-RU"/>
        </w:rPr>
        <w:t>РАСЧЕТ АРЕНДНОЙ ПЛАТЫ</w:t>
      </w:r>
    </w:p>
    <w:p w14:paraId="0D9C6AC4" w14:textId="77777777" w:rsidR="00864563" w:rsidRPr="00864563" w:rsidRDefault="00864563" w:rsidP="00864563">
      <w:pPr>
        <w:widowControl w:val="0"/>
        <w:spacing w:line="264" w:lineRule="auto"/>
        <w:jc w:val="center"/>
        <w:rPr>
          <w:color w:val="000000"/>
          <w:sz w:val="24"/>
          <w:szCs w:val="24"/>
          <w:lang w:bidi="ru-RU"/>
        </w:rPr>
      </w:pPr>
      <w:r w:rsidRPr="00864563">
        <w:rPr>
          <w:color w:val="000000"/>
          <w:sz w:val="24"/>
          <w:szCs w:val="24"/>
          <w:lang w:bidi="ru-RU"/>
        </w:rPr>
        <w:t>ЗА ПОЛЬЗОВАНИЕ ЗЕМЕЛЬНЫМ УЧАСТКОМ</w:t>
      </w:r>
    </w:p>
    <w:p w14:paraId="44B8A3D0" w14:textId="77777777" w:rsidR="00864563" w:rsidRPr="00864563" w:rsidRDefault="00864563" w:rsidP="00864563">
      <w:pPr>
        <w:jc w:val="center"/>
        <w:rPr>
          <w:color w:val="000000"/>
          <w:sz w:val="24"/>
          <w:szCs w:val="24"/>
          <w:lang w:bidi="ru-RU"/>
        </w:rPr>
      </w:pPr>
      <w:r w:rsidRPr="00864563">
        <w:rPr>
          <w:color w:val="000000"/>
          <w:sz w:val="24"/>
          <w:szCs w:val="24"/>
          <w:lang w:bidi="ru-RU"/>
        </w:rPr>
        <w:t xml:space="preserve">С КАДАСТРОВЫМ НОМЕРОМ </w:t>
      </w:r>
      <w:r w:rsidRPr="00864563">
        <w:rPr>
          <w:bCs/>
          <w:sz w:val="24"/>
          <w:szCs w:val="24"/>
        </w:rPr>
        <w:t>51:01:0603003:129</w:t>
      </w:r>
    </w:p>
    <w:p w14:paraId="7A714EC1" w14:textId="77777777" w:rsidR="00864563" w:rsidRPr="00864563" w:rsidRDefault="00864563" w:rsidP="00864563">
      <w:pPr>
        <w:jc w:val="center"/>
        <w:rPr>
          <w:sz w:val="24"/>
          <w:szCs w:val="24"/>
        </w:rPr>
      </w:pPr>
    </w:p>
    <w:p w14:paraId="67E74D67" w14:textId="77777777" w:rsidR="00864563" w:rsidRPr="00864563" w:rsidRDefault="00864563" w:rsidP="00864563">
      <w:pPr>
        <w:contextualSpacing/>
        <w:mirrorIndents/>
        <w:jc w:val="both"/>
        <w:rPr>
          <w:sz w:val="24"/>
          <w:szCs w:val="24"/>
        </w:rPr>
      </w:pPr>
      <w:r w:rsidRPr="00864563">
        <w:rPr>
          <w:sz w:val="24"/>
          <w:szCs w:val="24"/>
        </w:rPr>
        <w:t>Арендодатель: Министерство имущественных отношений Мурманской области</w:t>
      </w:r>
      <w:r w:rsidRPr="00864563">
        <w:rPr>
          <w:sz w:val="24"/>
          <w:szCs w:val="24"/>
        </w:rPr>
        <w:tab/>
      </w:r>
    </w:p>
    <w:p w14:paraId="2F915C09" w14:textId="77777777" w:rsidR="00864563" w:rsidRPr="00864563" w:rsidRDefault="00864563" w:rsidP="00864563">
      <w:pPr>
        <w:contextualSpacing/>
        <w:mirrorIndents/>
        <w:jc w:val="both"/>
        <w:rPr>
          <w:sz w:val="24"/>
          <w:szCs w:val="24"/>
        </w:rPr>
      </w:pPr>
      <w:r w:rsidRPr="00864563">
        <w:rPr>
          <w:sz w:val="24"/>
          <w:szCs w:val="24"/>
        </w:rPr>
        <w:t>Юридический адрес:</w:t>
      </w:r>
      <w:r w:rsidRPr="00864563">
        <w:rPr>
          <w:bCs/>
          <w:sz w:val="24"/>
          <w:szCs w:val="24"/>
        </w:rPr>
        <w:t xml:space="preserve"> г. Мурманск, пр. Ленина, 75</w:t>
      </w:r>
    </w:p>
    <w:p w14:paraId="76848328" w14:textId="77777777" w:rsidR="00864563" w:rsidRPr="00864563" w:rsidRDefault="00864563" w:rsidP="00864563">
      <w:pPr>
        <w:rPr>
          <w:sz w:val="24"/>
          <w:szCs w:val="24"/>
        </w:rPr>
      </w:pPr>
      <w:r w:rsidRPr="00864563">
        <w:rPr>
          <w:sz w:val="24"/>
          <w:szCs w:val="24"/>
        </w:rPr>
        <w:t xml:space="preserve">Арендатор: </w:t>
      </w:r>
      <w:r w:rsidRPr="00864563">
        <w:rPr>
          <w:color w:val="000000"/>
          <w:sz w:val="24"/>
          <w:szCs w:val="24"/>
        </w:rPr>
        <w:t>______________________________</w:t>
      </w:r>
    </w:p>
    <w:p w14:paraId="54A89715" w14:textId="77777777" w:rsidR="00864563" w:rsidRPr="00864563" w:rsidRDefault="00864563" w:rsidP="00864563">
      <w:pPr>
        <w:jc w:val="both"/>
        <w:rPr>
          <w:sz w:val="24"/>
          <w:szCs w:val="24"/>
        </w:rPr>
      </w:pPr>
      <w:r w:rsidRPr="00864563">
        <w:rPr>
          <w:sz w:val="24"/>
          <w:szCs w:val="24"/>
        </w:rPr>
        <w:t>Информация о земельном участке:</w:t>
      </w:r>
    </w:p>
    <w:p w14:paraId="62B8DCB7" w14:textId="77777777" w:rsidR="00864563" w:rsidRPr="00864563" w:rsidRDefault="00864563" w:rsidP="00864563">
      <w:pPr>
        <w:autoSpaceDE w:val="0"/>
        <w:autoSpaceDN w:val="0"/>
        <w:adjustRightInd w:val="0"/>
        <w:rPr>
          <w:b/>
          <w:sz w:val="24"/>
          <w:szCs w:val="24"/>
        </w:rPr>
      </w:pPr>
      <w:r w:rsidRPr="00864563">
        <w:rPr>
          <w:rFonts w:eastAsia="TimesNewRomanPSMT"/>
          <w:sz w:val="24"/>
          <w:szCs w:val="24"/>
        </w:rPr>
        <w:t>Местоположение:</w:t>
      </w:r>
      <w:r w:rsidRPr="00864563">
        <w:rPr>
          <w:rFonts w:eastAsia="Calibri"/>
          <w:sz w:val="24"/>
          <w:szCs w:val="24"/>
          <w:lang w:eastAsia="en-US"/>
        </w:rPr>
        <w:t xml:space="preserve"> Мурманская область, Кольский муниципальный район, Городское поселение Верхнетуломский, Верхнетуломский п.г.т</w:t>
      </w:r>
      <w:r w:rsidRPr="00864563">
        <w:rPr>
          <w:sz w:val="24"/>
          <w:szCs w:val="24"/>
        </w:rPr>
        <w:t>.</w:t>
      </w:r>
    </w:p>
    <w:p w14:paraId="68F83B62" w14:textId="77777777" w:rsidR="00864563" w:rsidRPr="00864563" w:rsidRDefault="00864563" w:rsidP="00864563">
      <w:pPr>
        <w:autoSpaceDE w:val="0"/>
        <w:autoSpaceDN w:val="0"/>
        <w:adjustRightInd w:val="0"/>
        <w:rPr>
          <w:rFonts w:eastAsia="TimesNewRomanPSMT"/>
          <w:sz w:val="24"/>
          <w:szCs w:val="24"/>
        </w:rPr>
      </w:pPr>
      <w:r w:rsidRPr="00864563">
        <w:rPr>
          <w:sz w:val="24"/>
          <w:szCs w:val="24"/>
        </w:rPr>
        <w:t>Категория земель: земли населённых пунктов.</w:t>
      </w:r>
    </w:p>
    <w:p w14:paraId="160B15D1" w14:textId="77777777" w:rsidR="00864563" w:rsidRPr="00864563" w:rsidRDefault="00864563" w:rsidP="00864563">
      <w:pPr>
        <w:jc w:val="both"/>
        <w:rPr>
          <w:sz w:val="24"/>
          <w:szCs w:val="24"/>
        </w:rPr>
      </w:pPr>
      <w:r w:rsidRPr="00864563">
        <w:rPr>
          <w:sz w:val="24"/>
          <w:szCs w:val="24"/>
        </w:rPr>
        <w:t xml:space="preserve">Кадастровый номер земельного участка: </w:t>
      </w:r>
      <w:r w:rsidRPr="00864563">
        <w:rPr>
          <w:bCs/>
          <w:sz w:val="24"/>
          <w:szCs w:val="24"/>
        </w:rPr>
        <w:t>51:01:0603003:129</w:t>
      </w:r>
    </w:p>
    <w:p w14:paraId="4250A607" w14:textId="77777777" w:rsidR="00864563" w:rsidRPr="00864563" w:rsidRDefault="00864563" w:rsidP="00864563">
      <w:pPr>
        <w:jc w:val="both"/>
        <w:rPr>
          <w:sz w:val="24"/>
          <w:szCs w:val="24"/>
        </w:rPr>
      </w:pPr>
      <w:r w:rsidRPr="00864563">
        <w:rPr>
          <w:sz w:val="24"/>
          <w:szCs w:val="24"/>
        </w:rPr>
        <w:t xml:space="preserve">Кадастровая стоимость земельного участка: </w:t>
      </w:r>
      <w:r w:rsidRPr="00864563">
        <w:rPr>
          <w:rFonts w:eastAsia="TimesNewRomanPSMT"/>
          <w:sz w:val="24"/>
          <w:szCs w:val="24"/>
        </w:rPr>
        <w:t>1 410 900</w:t>
      </w:r>
      <w:r w:rsidRPr="00864563">
        <w:rPr>
          <w:sz w:val="24"/>
          <w:szCs w:val="24"/>
        </w:rPr>
        <w:t xml:space="preserve"> руб.</w:t>
      </w:r>
    </w:p>
    <w:p w14:paraId="2AFE2FBD" w14:textId="1BC380AA" w:rsidR="00864563" w:rsidRPr="00864563" w:rsidRDefault="00864563" w:rsidP="00864563">
      <w:pPr>
        <w:jc w:val="both"/>
        <w:rPr>
          <w:sz w:val="24"/>
          <w:szCs w:val="24"/>
        </w:rPr>
      </w:pPr>
      <w:r w:rsidRPr="00864563">
        <w:rPr>
          <w:sz w:val="24"/>
          <w:szCs w:val="24"/>
        </w:rPr>
        <w:t xml:space="preserve">Разрешенное использование земельного участка: </w:t>
      </w:r>
      <w:r w:rsidR="00CA6D91">
        <w:rPr>
          <w:sz w:val="24"/>
          <w:szCs w:val="24"/>
        </w:rPr>
        <w:t>индивидуальное жилищное строительство</w:t>
      </w:r>
      <w:r w:rsidRPr="00864563">
        <w:rPr>
          <w:sz w:val="24"/>
          <w:szCs w:val="24"/>
        </w:rPr>
        <w:t>.</w:t>
      </w:r>
    </w:p>
    <w:p w14:paraId="747A2D4A" w14:textId="77777777" w:rsidR="00864563" w:rsidRPr="00864563" w:rsidRDefault="00864563" w:rsidP="00864563">
      <w:pPr>
        <w:jc w:val="both"/>
        <w:rPr>
          <w:sz w:val="24"/>
          <w:szCs w:val="24"/>
        </w:rPr>
      </w:pPr>
      <w:r w:rsidRPr="00864563">
        <w:rPr>
          <w:sz w:val="24"/>
          <w:szCs w:val="24"/>
        </w:rPr>
        <w:t>Арендуемая площадь земельного участка: 2000 кв.м.</w:t>
      </w:r>
    </w:p>
    <w:p w14:paraId="0E28629A" w14:textId="77777777" w:rsidR="00864563" w:rsidRPr="00864563" w:rsidRDefault="00864563" w:rsidP="00864563">
      <w:pPr>
        <w:jc w:val="both"/>
        <w:rPr>
          <w:sz w:val="24"/>
          <w:szCs w:val="24"/>
        </w:rPr>
      </w:pPr>
    </w:p>
    <w:p w14:paraId="3E5B6505" w14:textId="77777777" w:rsidR="00864563" w:rsidRPr="00864563" w:rsidRDefault="00864563" w:rsidP="00864563">
      <w:pPr>
        <w:ind w:firstLine="720"/>
        <w:jc w:val="both"/>
        <w:rPr>
          <w:sz w:val="24"/>
          <w:szCs w:val="24"/>
        </w:rPr>
      </w:pPr>
      <w:r w:rsidRPr="00864563">
        <w:rPr>
          <w:spacing w:val="-7"/>
          <w:sz w:val="24"/>
          <w:szCs w:val="24"/>
        </w:rPr>
        <w:t xml:space="preserve">Годовая арендная плата за пользование Участком определена в размере, </w:t>
      </w:r>
      <w:r w:rsidRPr="00864563">
        <w:rPr>
          <w:sz w:val="24"/>
          <w:szCs w:val="24"/>
        </w:rPr>
        <w:t xml:space="preserve">равной итоговой цене предмета аукциона и составляет </w:t>
      </w:r>
      <w:r w:rsidRPr="00864563">
        <w:rPr>
          <w:color w:val="000000"/>
          <w:sz w:val="24"/>
          <w:szCs w:val="24"/>
          <w:lang w:bidi="ru-RU"/>
        </w:rPr>
        <w:t xml:space="preserve">_______ </w:t>
      </w:r>
      <w:r w:rsidRPr="00864563">
        <w:rPr>
          <w:sz w:val="24"/>
          <w:szCs w:val="24"/>
        </w:rPr>
        <w:t>(___________________) рублей ____ копеек.</w:t>
      </w:r>
    </w:p>
    <w:p w14:paraId="533F37B3" w14:textId="77777777" w:rsidR="00864563" w:rsidRPr="00864563" w:rsidRDefault="00864563" w:rsidP="00864563">
      <w:pPr>
        <w:jc w:val="both"/>
        <w:rPr>
          <w:sz w:val="24"/>
          <w:szCs w:val="24"/>
          <w:highlight w:val="yellow"/>
        </w:rPr>
      </w:pPr>
      <w:r w:rsidRPr="00864563">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3B48A16C" w14:textId="77777777" w:rsidR="00864563" w:rsidRPr="00864563" w:rsidRDefault="00864563" w:rsidP="00864563">
      <w:pPr>
        <w:jc w:val="both"/>
        <w:rPr>
          <w:sz w:val="24"/>
          <w:szCs w:val="24"/>
        </w:rPr>
      </w:pPr>
    </w:p>
    <w:p w14:paraId="6C658C71" w14:textId="77777777" w:rsidR="00864563" w:rsidRPr="00864563" w:rsidRDefault="00864563" w:rsidP="00864563">
      <w:pPr>
        <w:jc w:val="both"/>
        <w:rPr>
          <w:sz w:val="24"/>
          <w:szCs w:val="24"/>
        </w:rPr>
      </w:pPr>
    </w:p>
    <w:p w14:paraId="0EC9AD96" w14:textId="77777777" w:rsidR="00864563" w:rsidRPr="00864563" w:rsidRDefault="00864563" w:rsidP="00864563">
      <w:pPr>
        <w:widowControl w:val="0"/>
        <w:ind w:left="1704"/>
        <w:rPr>
          <w:color w:val="000000"/>
          <w:sz w:val="24"/>
          <w:szCs w:val="24"/>
          <w:lang w:bidi="ru-RU"/>
        </w:rPr>
      </w:pPr>
      <w:r w:rsidRPr="00864563">
        <w:rPr>
          <w:color w:val="000000"/>
          <w:sz w:val="24"/>
          <w:szCs w:val="24"/>
          <w:lang w:bidi="ru-RU"/>
        </w:rPr>
        <w:t>Реквизиты для перечисления платежей по арендной плате:</w:t>
      </w:r>
    </w:p>
    <w:p w14:paraId="6A150192"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Банк получателя: ОТДЕЛЕНИЕ МУРМАНСК// УФК по Мурманской области г. Мурманск</w:t>
      </w:r>
    </w:p>
    <w:p w14:paraId="42EA3314"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БИК 014705901</w:t>
      </w:r>
    </w:p>
    <w:p w14:paraId="2DB65577"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Счет 40102810745370000041</w:t>
      </w:r>
    </w:p>
    <w:p w14:paraId="46F98FD8"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6F103499"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ИНН 5105031608 КПП 510501001</w:t>
      </w:r>
    </w:p>
    <w:p w14:paraId="5BBEB755"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Счет получателя  03100643000000014900</w:t>
      </w:r>
    </w:p>
    <w:p w14:paraId="3E8C2B7E"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47 605 158  (Кильдинстрой)</w:t>
      </w:r>
    </w:p>
    <w:p w14:paraId="226D6508"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47 605 161  (Молочный)</w:t>
      </w:r>
    </w:p>
    <w:p w14:paraId="59C998BB"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47 605 173 (Туманный)</w:t>
      </w:r>
    </w:p>
    <w:p w14:paraId="25F519F3"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47 605 101 (Кола)</w:t>
      </w:r>
    </w:p>
    <w:p w14:paraId="46F134DA"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ОКТМО: 47 605 163 051 (Мурмаши)</w:t>
      </w:r>
    </w:p>
    <w:p w14:paraId="2E85642A"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 xml:space="preserve">Код бюджетной классификации: 009 1 11 05013 13 0000 120 (для городских поселений) </w:t>
      </w:r>
    </w:p>
    <w:p w14:paraId="4E607859" w14:textId="77777777" w:rsidR="00864563" w:rsidRPr="00864563" w:rsidRDefault="00864563" w:rsidP="00864563">
      <w:pPr>
        <w:widowControl w:val="0"/>
        <w:ind w:firstLine="709"/>
        <w:jc w:val="both"/>
        <w:rPr>
          <w:color w:val="000000"/>
          <w:sz w:val="24"/>
          <w:szCs w:val="24"/>
          <w:lang w:bidi="ru-RU"/>
        </w:rPr>
      </w:pPr>
      <w:r w:rsidRPr="00864563">
        <w:rPr>
          <w:color w:val="000000"/>
          <w:sz w:val="24"/>
          <w:szCs w:val="24"/>
          <w:lang w:bidi="ru-RU"/>
        </w:rPr>
        <w:t>наименование платежа: арендная плата по договору аренды з/у №___ от ________.</w:t>
      </w:r>
    </w:p>
    <w:p w14:paraId="65F5C70C" w14:textId="77777777" w:rsidR="00864563" w:rsidRPr="00864563" w:rsidRDefault="00864563" w:rsidP="00864563">
      <w:pPr>
        <w:rPr>
          <w:color w:val="000000"/>
          <w:sz w:val="24"/>
          <w:szCs w:val="24"/>
          <w:lang w:bidi="ru-RU"/>
        </w:rPr>
      </w:pPr>
      <w:r w:rsidRPr="00864563">
        <w:rPr>
          <w:color w:val="000000"/>
          <w:sz w:val="24"/>
          <w:szCs w:val="24"/>
          <w:lang w:bidi="ru-RU"/>
        </w:rPr>
        <w:br w:type="page"/>
      </w:r>
    </w:p>
    <w:p w14:paraId="20E1F399" w14:textId="77777777" w:rsidR="00864563" w:rsidRPr="00864563" w:rsidRDefault="00864563" w:rsidP="00864563">
      <w:pPr>
        <w:jc w:val="right"/>
        <w:rPr>
          <w:rFonts w:eastAsia="Calibri"/>
          <w:lang w:eastAsia="en-US"/>
        </w:rPr>
      </w:pPr>
      <w:r w:rsidRPr="00864563">
        <w:rPr>
          <w:rFonts w:eastAsia="Calibri"/>
          <w:lang w:eastAsia="en-US"/>
        </w:rPr>
        <w:lastRenderedPageBreak/>
        <w:t>Приложение № 3</w:t>
      </w:r>
    </w:p>
    <w:p w14:paraId="174AFF10" w14:textId="77777777" w:rsidR="00864563" w:rsidRPr="00864563" w:rsidRDefault="00864563" w:rsidP="00864563">
      <w:pPr>
        <w:jc w:val="right"/>
        <w:rPr>
          <w:rFonts w:eastAsia="Calibri"/>
          <w:lang w:eastAsia="en-US"/>
        </w:rPr>
      </w:pPr>
      <w:r w:rsidRPr="00864563">
        <w:rPr>
          <w:rFonts w:eastAsia="Calibri"/>
          <w:lang w:eastAsia="en-US"/>
        </w:rPr>
        <w:t xml:space="preserve"> к договору аренды земельного участка</w:t>
      </w:r>
    </w:p>
    <w:p w14:paraId="3327D16B" w14:textId="77777777" w:rsidR="00864563" w:rsidRPr="00864563" w:rsidRDefault="00864563" w:rsidP="00864563">
      <w:pPr>
        <w:widowControl w:val="0"/>
        <w:spacing w:line="264" w:lineRule="auto"/>
        <w:jc w:val="right"/>
        <w:rPr>
          <w:u w:val="single"/>
        </w:rPr>
      </w:pPr>
      <w:r w:rsidRPr="00864563">
        <w:rPr>
          <w:rFonts w:eastAsia="Calibri"/>
          <w:u w:val="single"/>
          <w:lang w:eastAsia="en-US"/>
        </w:rPr>
        <w:t xml:space="preserve">от </w:t>
      </w:r>
      <w:r w:rsidRPr="00864563">
        <w:rPr>
          <w:u w:val="single"/>
        </w:rPr>
        <w:t>«   »            2021</w:t>
      </w:r>
    </w:p>
    <w:p w14:paraId="1999D016" w14:textId="77777777" w:rsidR="00864563" w:rsidRPr="00864563" w:rsidRDefault="00864563" w:rsidP="00864563">
      <w:pPr>
        <w:widowControl w:val="0"/>
        <w:spacing w:line="264" w:lineRule="auto"/>
        <w:jc w:val="right"/>
        <w:rPr>
          <w:color w:val="000000"/>
          <w:lang w:bidi="ru-RU"/>
        </w:rPr>
      </w:pPr>
      <w:r w:rsidRPr="00864563">
        <w:t xml:space="preserve"> № _____</w:t>
      </w:r>
    </w:p>
    <w:p w14:paraId="3CD0AA25" w14:textId="77777777" w:rsidR="00864563" w:rsidRPr="00864563" w:rsidRDefault="00864563" w:rsidP="00864563">
      <w:pPr>
        <w:ind w:right="-87"/>
        <w:jc w:val="center"/>
        <w:rPr>
          <w:b/>
          <w:sz w:val="26"/>
          <w:szCs w:val="26"/>
        </w:rPr>
      </w:pPr>
    </w:p>
    <w:p w14:paraId="2C1C123A" w14:textId="77777777" w:rsidR="00864563" w:rsidRPr="00864563" w:rsidRDefault="00864563" w:rsidP="00864563">
      <w:pPr>
        <w:ind w:right="-87"/>
        <w:jc w:val="center"/>
        <w:rPr>
          <w:b/>
          <w:sz w:val="26"/>
          <w:szCs w:val="26"/>
        </w:rPr>
      </w:pPr>
    </w:p>
    <w:p w14:paraId="4BF40B2B" w14:textId="77777777" w:rsidR="00864563" w:rsidRPr="00864563" w:rsidRDefault="00864563" w:rsidP="00864563">
      <w:pPr>
        <w:ind w:right="-87"/>
        <w:jc w:val="center"/>
        <w:rPr>
          <w:b/>
          <w:sz w:val="24"/>
          <w:szCs w:val="24"/>
        </w:rPr>
      </w:pPr>
      <w:r w:rsidRPr="00864563">
        <w:rPr>
          <w:b/>
          <w:sz w:val="24"/>
          <w:szCs w:val="24"/>
        </w:rPr>
        <w:t>АКТ</w:t>
      </w:r>
    </w:p>
    <w:p w14:paraId="6C5D5120" w14:textId="77777777" w:rsidR="00864563" w:rsidRPr="00864563" w:rsidRDefault="00864563" w:rsidP="00864563">
      <w:pPr>
        <w:ind w:right="-87"/>
        <w:jc w:val="center"/>
        <w:rPr>
          <w:b/>
          <w:sz w:val="24"/>
          <w:szCs w:val="24"/>
        </w:rPr>
      </w:pPr>
      <w:r w:rsidRPr="00864563">
        <w:rPr>
          <w:b/>
          <w:sz w:val="24"/>
          <w:szCs w:val="24"/>
        </w:rPr>
        <w:t>приема-передачи земельного участка</w:t>
      </w:r>
    </w:p>
    <w:p w14:paraId="52FE3707" w14:textId="77777777" w:rsidR="00864563" w:rsidRPr="00864563" w:rsidRDefault="00864563" w:rsidP="00864563">
      <w:pPr>
        <w:ind w:right="-87"/>
        <w:jc w:val="center"/>
        <w:rPr>
          <w:rFonts w:eastAsia="Microsoft Sans Serif"/>
          <w:b/>
          <w:color w:val="000000"/>
          <w:sz w:val="24"/>
          <w:szCs w:val="24"/>
          <w:lang w:bidi="ru-RU"/>
        </w:rPr>
      </w:pPr>
      <w:r w:rsidRPr="00864563">
        <w:rPr>
          <w:b/>
          <w:sz w:val="24"/>
          <w:szCs w:val="24"/>
        </w:rPr>
        <w:t>с кадастровым номером 51:01:0603003:129</w:t>
      </w:r>
    </w:p>
    <w:p w14:paraId="7D91F1DD" w14:textId="77777777" w:rsidR="00864563" w:rsidRPr="00864563" w:rsidRDefault="00864563" w:rsidP="00864563">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864563" w:rsidRPr="00864563" w14:paraId="737BDEDD" w14:textId="77777777" w:rsidTr="00BB34A6">
        <w:tc>
          <w:tcPr>
            <w:tcW w:w="4758" w:type="dxa"/>
          </w:tcPr>
          <w:p w14:paraId="62F8A1D2" w14:textId="77777777" w:rsidR="00864563" w:rsidRPr="00864563" w:rsidRDefault="00864563" w:rsidP="00864563">
            <w:pPr>
              <w:widowControl w:val="0"/>
              <w:snapToGrid w:val="0"/>
              <w:rPr>
                <w:sz w:val="24"/>
                <w:szCs w:val="24"/>
              </w:rPr>
            </w:pPr>
            <w:r w:rsidRPr="00864563">
              <w:rPr>
                <w:sz w:val="24"/>
                <w:szCs w:val="24"/>
              </w:rPr>
              <w:t>г.Мурманск</w:t>
            </w:r>
          </w:p>
        </w:tc>
        <w:tc>
          <w:tcPr>
            <w:tcW w:w="4881" w:type="dxa"/>
            <w:vAlign w:val="center"/>
          </w:tcPr>
          <w:p w14:paraId="7764DCE9" w14:textId="77777777" w:rsidR="00864563" w:rsidRPr="00864563" w:rsidRDefault="00864563" w:rsidP="00864563">
            <w:pPr>
              <w:widowControl w:val="0"/>
              <w:snapToGrid w:val="0"/>
              <w:jc w:val="right"/>
              <w:rPr>
                <w:sz w:val="24"/>
                <w:szCs w:val="24"/>
              </w:rPr>
            </w:pPr>
            <w:r w:rsidRPr="00864563">
              <w:rPr>
                <w:sz w:val="24"/>
                <w:szCs w:val="24"/>
              </w:rPr>
              <w:t>«___»</w:t>
            </w:r>
            <w:r w:rsidRPr="00864563">
              <w:rPr>
                <w:sz w:val="24"/>
                <w:szCs w:val="24"/>
                <w:u w:val="single"/>
              </w:rPr>
              <w:t xml:space="preserve">                     </w:t>
            </w:r>
            <w:r w:rsidRPr="00864563">
              <w:rPr>
                <w:sz w:val="24"/>
                <w:szCs w:val="24"/>
              </w:rPr>
              <w:t>2021г.</w:t>
            </w:r>
          </w:p>
        </w:tc>
      </w:tr>
    </w:tbl>
    <w:p w14:paraId="7221A6D0" w14:textId="77777777" w:rsidR="00864563" w:rsidRPr="00864563" w:rsidRDefault="00864563" w:rsidP="00864563">
      <w:pPr>
        <w:ind w:firstLine="708"/>
        <w:jc w:val="both"/>
        <w:rPr>
          <w:color w:val="000000"/>
          <w:sz w:val="24"/>
          <w:szCs w:val="24"/>
        </w:rPr>
      </w:pPr>
    </w:p>
    <w:p w14:paraId="10097460" w14:textId="77777777" w:rsidR="00864563" w:rsidRPr="00864563" w:rsidRDefault="00864563" w:rsidP="00864563">
      <w:pPr>
        <w:ind w:firstLine="708"/>
        <w:jc w:val="both"/>
        <w:rPr>
          <w:color w:val="000000"/>
          <w:sz w:val="24"/>
          <w:szCs w:val="24"/>
        </w:rPr>
      </w:pPr>
    </w:p>
    <w:p w14:paraId="55C22F43" w14:textId="76370C3E" w:rsidR="00864563" w:rsidRDefault="00864563" w:rsidP="00864563">
      <w:pPr>
        <w:autoSpaceDE w:val="0"/>
        <w:autoSpaceDN w:val="0"/>
        <w:adjustRightInd w:val="0"/>
        <w:ind w:firstLine="709"/>
        <w:jc w:val="both"/>
        <w:rPr>
          <w:rFonts w:eastAsia="TimesNewRomanPSMT"/>
          <w:sz w:val="24"/>
          <w:szCs w:val="24"/>
        </w:rPr>
      </w:pPr>
      <w:r w:rsidRPr="00864563">
        <w:rPr>
          <w:b/>
          <w:color w:val="000000"/>
          <w:sz w:val="24"/>
          <w:szCs w:val="24"/>
        </w:rPr>
        <w:t>Министерство имущественных отношений Мурманской области</w:t>
      </w:r>
      <w:r w:rsidRPr="00864563">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864563">
        <w:rPr>
          <w:bCs/>
          <w:color w:val="000000"/>
          <w:sz w:val="24"/>
          <w:szCs w:val="24"/>
        </w:rPr>
        <w:t>имущественных отношений Мурманской области,</w:t>
      </w:r>
      <w:r w:rsidRPr="00864563">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864563">
        <w:rPr>
          <w:color w:val="000000"/>
          <w:sz w:val="24"/>
          <w:szCs w:val="24"/>
          <w:u w:val="single"/>
        </w:rPr>
        <w:t xml:space="preserve">                                               </w:t>
      </w:r>
      <w:r w:rsidRPr="00864563">
        <w:rPr>
          <w:color w:val="000000"/>
          <w:sz w:val="24"/>
          <w:szCs w:val="24"/>
        </w:rPr>
        <w:t xml:space="preserve">, именуемый в дальнейшем «Арендатор», </w:t>
      </w:r>
      <w:r w:rsidRPr="00864563">
        <w:rPr>
          <w:rFonts w:eastAsia="Microsoft Sans Serif"/>
          <w:color w:val="000000"/>
          <w:sz w:val="24"/>
          <w:szCs w:val="24"/>
          <w:lang w:bidi="ru-RU"/>
        </w:rPr>
        <w:t>с другой стороны,</w:t>
      </w:r>
      <w:r w:rsidRPr="00864563">
        <w:rPr>
          <w:color w:val="000000"/>
          <w:sz w:val="24"/>
          <w:szCs w:val="24"/>
        </w:rPr>
        <w:t xml:space="preserve"> и вместе именуемые в дальнейшем «Стороны», </w:t>
      </w:r>
      <w:r w:rsidRPr="00864563">
        <w:rPr>
          <w:sz w:val="24"/>
          <w:szCs w:val="24"/>
        </w:rPr>
        <w:t xml:space="preserve">составили настоящий акт о следующем: «Арендатору» произведена передача земельного Участка с кадастровым номером </w:t>
      </w:r>
      <w:r w:rsidRPr="00864563">
        <w:rPr>
          <w:bCs/>
          <w:sz w:val="24"/>
          <w:szCs w:val="24"/>
        </w:rPr>
        <w:t>51:01:0603003:129</w:t>
      </w:r>
      <w:r w:rsidRPr="00864563">
        <w:rPr>
          <w:sz w:val="24"/>
          <w:szCs w:val="24"/>
        </w:rPr>
        <w:t xml:space="preserve">, </w:t>
      </w:r>
      <w:r w:rsidRPr="00864563">
        <w:rPr>
          <w:sz w:val="24"/>
          <w:szCs w:val="24"/>
          <w:lang w:bidi="ru-RU"/>
        </w:rPr>
        <w:t xml:space="preserve">площадью </w:t>
      </w:r>
      <w:r w:rsidRPr="00864563">
        <w:rPr>
          <w:sz w:val="24"/>
          <w:szCs w:val="24"/>
        </w:rPr>
        <w:t xml:space="preserve">2000 кв.м, </w:t>
      </w:r>
      <w:r w:rsidRPr="00864563">
        <w:rPr>
          <w:rFonts w:eastAsia="Calibri"/>
          <w:sz w:val="24"/>
          <w:szCs w:val="24"/>
          <w:lang w:eastAsia="en-US"/>
        </w:rPr>
        <w:t>местоположение: Мурманская область, Кольский муниципальный район, Городское поселение Верхнетуломский, Верхнетуломский п.г.т</w:t>
      </w:r>
      <w:r w:rsidRPr="00864563">
        <w:rPr>
          <w:rFonts w:eastAsia="TimesNewRomanPSMT"/>
          <w:sz w:val="24"/>
          <w:szCs w:val="24"/>
        </w:rPr>
        <w:t>.</w:t>
      </w:r>
    </w:p>
    <w:p w14:paraId="2A7D1D74" w14:textId="77777777" w:rsidR="00615000" w:rsidRPr="006F576B" w:rsidRDefault="00615000" w:rsidP="00615000">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38DDA7DA" w14:textId="77777777" w:rsidR="00615000" w:rsidRPr="00864563" w:rsidRDefault="00615000" w:rsidP="00864563">
      <w:pPr>
        <w:autoSpaceDE w:val="0"/>
        <w:autoSpaceDN w:val="0"/>
        <w:adjustRightInd w:val="0"/>
        <w:ind w:firstLine="709"/>
        <w:jc w:val="both"/>
        <w:rPr>
          <w:sz w:val="24"/>
          <w:szCs w:val="24"/>
        </w:rPr>
      </w:pPr>
    </w:p>
    <w:p w14:paraId="159BF383" w14:textId="77777777" w:rsidR="00864563" w:rsidRPr="00864563" w:rsidRDefault="00864563" w:rsidP="00864563">
      <w:pPr>
        <w:ind w:right="-241"/>
        <w:jc w:val="center"/>
        <w:rPr>
          <w:sz w:val="24"/>
          <w:szCs w:val="24"/>
        </w:rPr>
      </w:pPr>
    </w:p>
    <w:p w14:paraId="1AD997B9" w14:textId="77777777" w:rsidR="00864563" w:rsidRPr="00864563" w:rsidRDefault="00864563" w:rsidP="00864563">
      <w:pPr>
        <w:ind w:right="-241"/>
        <w:jc w:val="center"/>
        <w:rPr>
          <w:sz w:val="24"/>
          <w:szCs w:val="24"/>
        </w:rPr>
      </w:pPr>
    </w:p>
    <w:p w14:paraId="289E515A" w14:textId="77777777" w:rsidR="00864563" w:rsidRPr="00864563" w:rsidRDefault="00864563" w:rsidP="00864563">
      <w:pPr>
        <w:ind w:right="-241"/>
        <w:jc w:val="center"/>
        <w:rPr>
          <w:sz w:val="24"/>
          <w:szCs w:val="24"/>
        </w:rPr>
      </w:pPr>
      <w:r w:rsidRPr="00864563">
        <w:rPr>
          <w:sz w:val="24"/>
          <w:szCs w:val="24"/>
        </w:rPr>
        <w:t>Подписи сторон:</w:t>
      </w:r>
    </w:p>
    <w:tbl>
      <w:tblPr>
        <w:tblStyle w:val="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864563" w:rsidRPr="00864563" w14:paraId="74E60C42" w14:textId="77777777" w:rsidTr="00BB34A6">
        <w:tc>
          <w:tcPr>
            <w:tcW w:w="3227" w:type="dxa"/>
            <w:tcBorders>
              <w:top w:val="nil"/>
              <w:left w:val="nil"/>
              <w:bottom w:val="nil"/>
              <w:right w:val="nil"/>
            </w:tcBorders>
            <w:tcMar>
              <w:top w:w="0" w:type="dxa"/>
              <w:left w:w="108" w:type="dxa"/>
              <w:bottom w:w="0" w:type="dxa"/>
              <w:right w:w="108" w:type="dxa"/>
            </w:tcMar>
          </w:tcPr>
          <w:p w14:paraId="5CA3A590" w14:textId="77777777" w:rsidR="00864563" w:rsidRPr="00864563" w:rsidRDefault="00864563" w:rsidP="00864563">
            <w:pPr>
              <w:jc w:val="center"/>
              <w:rPr>
                <w:b/>
                <w:bCs/>
                <w:sz w:val="24"/>
                <w:szCs w:val="24"/>
                <w:lang w:eastAsia="en-US"/>
              </w:rPr>
            </w:pPr>
          </w:p>
          <w:p w14:paraId="0D13642D" w14:textId="77777777" w:rsidR="00864563" w:rsidRPr="00864563" w:rsidRDefault="00864563" w:rsidP="00864563">
            <w:pPr>
              <w:jc w:val="center"/>
              <w:rPr>
                <w:b/>
                <w:bCs/>
                <w:sz w:val="24"/>
                <w:szCs w:val="24"/>
                <w:lang w:eastAsia="en-US"/>
              </w:rPr>
            </w:pPr>
            <w:r w:rsidRPr="00864563">
              <w:rPr>
                <w:b/>
                <w:bCs/>
                <w:sz w:val="24"/>
                <w:szCs w:val="24"/>
                <w:lang w:eastAsia="en-US"/>
              </w:rPr>
              <w:t>Арендодатель:</w:t>
            </w:r>
          </w:p>
          <w:p w14:paraId="3BF6C42D" w14:textId="77777777" w:rsidR="00864563" w:rsidRPr="00864563" w:rsidRDefault="00864563" w:rsidP="00864563">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04D0C42C" w14:textId="77777777" w:rsidR="00864563" w:rsidRPr="00864563" w:rsidRDefault="00864563" w:rsidP="00864563">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58028CF2" w14:textId="77777777" w:rsidR="00864563" w:rsidRPr="00864563" w:rsidRDefault="00864563" w:rsidP="00864563">
            <w:pPr>
              <w:keepNext/>
              <w:keepLines/>
              <w:spacing w:before="200"/>
              <w:jc w:val="center"/>
              <w:outlineLvl w:val="3"/>
              <w:rPr>
                <w:b/>
                <w:bCs/>
                <w:iCs/>
                <w:color w:val="4F81BD"/>
                <w:sz w:val="24"/>
                <w:szCs w:val="24"/>
                <w:lang w:eastAsia="en-US"/>
              </w:rPr>
            </w:pPr>
            <w:r w:rsidRPr="00864563">
              <w:rPr>
                <w:b/>
                <w:iCs/>
                <w:color w:val="000000"/>
                <w:sz w:val="24"/>
                <w:szCs w:val="24"/>
              </w:rPr>
              <w:t>Арендатор:</w:t>
            </w:r>
          </w:p>
        </w:tc>
      </w:tr>
      <w:tr w:rsidR="00864563" w:rsidRPr="00864563" w14:paraId="1BA8124D"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387132D8" w14:textId="77777777" w:rsidR="00864563" w:rsidRPr="00864563" w:rsidRDefault="00864563" w:rsidP="00864563">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69B84D7A" w14:textId="77777777" w:rsidR="00864563" w:rsidRPr="00864563" w:rsidRDefault="00864563" w:rsidP="00864563">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5E812652" w14:textId="77777777" w:rsidR="00864563" w:rsidRPr="00864563" w:rsidRDefault="00864563" w:rsidP="00864563">
            <w:pPr>
              <w:keepNext/>
              <w:keepLines/>
              <w:spacing w:before="200"/>
              <w:jc w:val="center"/>
              <w:outlineLvl w:val="3"/>
              <w:rPr>
                <w:b/>
                <w:bCs/>
                <w:i/>
                <w:iCs/>
                <w:color w:val="4F81BD"/>
                <w:sz w:val="24"/>
                <w:szCs w:val="24"/>
                <w:lang w:eastAsia="en-US"/>
              </w:rPr>
            </w:pPr>
          </w:p>
        </w:tc>
      </w:tr>
      <w:tr w:rsidR="00864563" w:rsidRPr="00864563" w14:paraId="47E32106"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19D2C6C7" w14:textId="77777777" w:rsidR="00864563" w:rsidRPr="00864563" w:rsidRDefault="00864563" w:rsidP="00864563">
            <w:pPr>
              <w:jc w:val="center"/>
            </w:pPr>
            <w:r w:rsidRPr="00864563">
              <w:t>(подпись)</w:t>
            </w:r>
          </w:p>
          <w:p w14:paraId="4620799D" w14:textId="77777777" w:rsidR="00864563" w:rsidRPr="00864563" w:rsidRDefault="00864563" w:rsidP="00864563">
            <w:pPr>
              <w:jc w:val="center"/>
              <w:rPr>
                <w:sz w:val="24"/>
                <w:szCs w:val="24"/>
              </w:rPr>
            </w:pPr>
          </w:p>
          <w:p w14:paraId="66E65426" w14:textId="77777777" w:rsidR="00864563" w:rsidRPr="00864563" w:rsidRDefault="00864563" w:rsidP="00864563">
            <w:pPr>
              <w:jc w:val="center"/>
              <w:rPr>
                <w:sz w:val="24"/>
                <w:szCs w:val="24"/>
              </w:rPr>
            </w:pPr>
            <w:r w:rsidRPr="00864563">
              <w:rPr>
                <w:sz w:val="24"/>
                <w:szCs w:val="24"/>
              </w:rPr>
              <w:t>Онуфриенко Ольга Николаевна</w:t>
            </w:r>
          </w:p>
          <w:p w14:paraId="2D372706" w14:textId="77777777" w:rsidR="00864563" w:rsidRPr="00864563" w:rsidRDefault="00864563" w:rsidP="00864563">
            <w:pPr>
              <w:jc w:val="center"/>
              <w:rPr>
                <w:sz w:val="24"/>
                <w:szCs w:val="24"/>
              </w:rPr>
            </w:pPr>
            <w:r w:rsidRPr="00864563">
              <w:rPr>
                <w:sz w:val="24"/>
                <w:szCs w:val="24"/>
              </w:rPr>
              <w:t>М.П.</w:t>
            </w:r>
          </w:p>
          <w:p w14:paraId="37E0D644" w14:textId="77777777" w:rsidR="00864563" w:rsidRPr="00864563" w:rsidRDefault="00864563" w:rsidP="00864563">
            <w:pPr>
              <w:jc w:val="center"/>
              <w:rPr>
                <w:sz w:val="24"/>
                <w:szCs w:val="24"/>
                <w:lang w:eastAsia="en-US"/>
              </w:rPr>
            </w:pPr>
            <w:r w:rsidRPr="00864563">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4788B450" w14:textId="77777777" w:rsidR="00864563" w:rsidRPr="00864563" w:rsidRDefault="00864563" w:rsidP="00864563">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627A3116" w14:textId="77777777" w:rsidR="00864563" w:rsidRPr="00864563" w:rsidRDefault="00864563" w:rsidP="00864563">
            <w:pPr>
              <w:jc w:val="center"/>
              <w:rPr>
                <w:color w:val="000000"/>
                <w:lang w:eastAsia="en-US"/>
              </w:rPr>
            </w:pPr>
            <w:r w:rsidRPr="00864563">
              <w:rPr>
                <w:lang w:eastAsia="en-US"/>
              </w:rPr>
              <w:t>(</w:t>
            </w:r>
            <w:r w:rsidRPr="00864563">
              <w:t>подпись</w:t>
            </w:r>
            <w:r w:rsidRPr="00864563">
              <w:rPr>
                <w:lang w:eastAsia="en-US"/>
              </w:rPr>
              <w:t>)</w:t>
            </w:r>
          </w:p>
          <w:p w14:paraId="04B9F289" w14:textId="77777777" w:rsidR="00864563" w:rsidRPr="00864563" w:rsidRDefault="00864563" w:rsidP="00864563">
            <w:pPr>
              <w:rPr>
                <w:sz w:val="24"/>
                <w:szCs w:val="24"/>
                <w:lang w:eastAsia="en-US"/>
              </w:rPr>
            </w:pPr>
            <w:r w:rsidRPr="00864563">
              <w:rPr>
                <w:sz w:val="24"/>
                <w:szCs w:val="24"/>
                <w:lang w:eastAsia="en-US"/>
              </w:rPr>
              <w:t>___________________________________________________________________________</w:t>
            </w:r>
          </w:p>
          <w:p w14:paraId="6C9A2791" w14:textId="77777777" w:rsidR="00864563" w:rsidRPr="00864563" w:rsidRDefault="00864563" w:rsidP="00864563">
            <w:pPr>
              <w:rPr>
                <w:sz w:val="24"/>
                <w:szCs w:val="24"/>
                <w:lang w:eastAsia="en-US"/>
              </w:rPr>
            </w:pPr>
          </w:p>
          <w:p w14:paraId="70ECCF8C" w14:textId="77777777" w:rsidR="00864563" w:rsidRPr="00864563" w:rsidRDefault="00864563" w:rsidP="00864563">
            <w:pPr>
              <w:jc w:val="center"/>
              <w:rPr>
                <w:sz w:val="24"/>
                <w:szCs w:val="24"/>
                <w:lang w:eastAsia="en-US"/>
              </w:rPr>
            </w:pPr>
            <w:r w:rsidRPr="00864563">
              <w:rPr>
                <w:sz w:val="24"/>
                <w:szCs w:val="24"/>
                <w:u w:val="single"/>
                <w:lang w:eastAsia="en-US"/>
              </w:rPr>
              <w:t xml:space="preserve">                          2021</w:t>
            </w:r>
          </w:p>
        </w:tc>
      </w:tr>
      <w:bookmarkEnd w:id="83"/>
    </w:tbl>
    <w:p w14:paraId="6F76C40F" w14:textId="77777777" w:rsidR="00864563" w:rsidRPr="00864563" w:rsidRDefault="00864563" w:rsidP="00864563">
      <w:pPr>
        <w:ind w:firstLine="720"/>
        <w:rPr>
          <w:sz w:val="24"/>
          <w:szCs w:val="24"/>
        </w:rPr>
      </w:pPr>
    </w:p>
    <w:p w14:paraId="643BA47C" w14:textId="0DDFA3B7" w:rsidR="002C35F5" w:rsidRDefault="002C35F5">
      <w:pPr>
        <w:pStyle w:val="Default"/>
        <w:ind w:firstLine="540"/>
        <w:jc w:val="both"/>
      </w:pPr>
    </w:p>
    <w:p w14:paraId="579854DB" w14:textId="09FC4A4D" w:rsidR="00864563" w:rsidRDefault="00864563">
      <w:pPr>
        <w:pStyle w:val="Default"/>
        <w:ind w:firstLine="540"/>
        <w:jc w:val="both"/>
      </w:pPr>
    </w:p>
    <w:p w14:paraId="2EBB1F4D" w14:textId="5BAC90B5" w:rsidR="00864563" w:rsidRDefault="00864563">
      <w:pPr>
        <w:pStyle w:val="Default"/>
        <w:ind w:firstLine="540"/>
        <w:jc w:val="both"/>
      </w:pPr>
    </w:p>
    <w:p w14:paraId="06385164" w14:textId="39971071" w:rsidR="00864563" w:rsidRDefault="00864563">
      <w:pPr>
        <w:pStyle w:val="Default"/>
        <w:ind w:firstLine="540"/>
        <w:jc w:val="both"/>
      </w:pPr>
    </w:p>
    <w:p w14:paraId="735E91D8" w14:textId="0E0E00A9" w:rsidR="00864563" w:rsidRDefault="00864563">
      <w:pPr>
        <w:pStyle w:val="Default"/>
        <w:ind w:firstLine="540"/>
        <w:jc w:val="both"/>
      </w:pPr>
    </w:p>
    <w:p w14:paraId="4A3C0A2B" w14:textId="7C5EE4FD" w:rsidR="00864563" w:rsidRDefault="00864563">
      <w:pPr>
        <w:pStyle w:val="Default"/>
        <w:ind w:firstLine="540"/>
        <w:jc w:val="both"/>
      </w:pPr>
    </w:p>
    <w:p w14:paraId="5F83C827" w14:textId="5DA25EF3" w:rsidR="00864563" w:rsidRDefault="00864563">
      <w:pPr>
        <w:pStyle w:val="Default"/>
        <w:ind w:firstLine="540"/>
        <w:jc w:val="both"/>
      </w:pPr>
    </w:p>
    <w:p w14:paraId="392187DD" w14:textId="5665FF3A" w:rsidR="00864563" w:rsidRDefault="00864563">
      <w:pPr>
        <w:pStyle w:val="Default"/>
        <w:ind w:firstLine="540"/>
        <w:jc w:val="both"/>
      </w:pPr>
    </w:p>
    <w:p w14:paraId="21FD3B06" w14:textId="0ACE1EB0" w:rsidR="00864563" w:rsidRDefault="00864563">
      <w:pPr>
        <w:pStyle w:val="Default"/>
        <w:ind w:firstLine="540"/>
        <w:jc w:val="both"/>
      </w:pPr>
    </w:p>
    <w:p w14:paraId="0E124664" w14:textId="77777777" w:rsidR="00CA6D91" w:rsidRPr="00CA6D91" w:rsidRDefault="00CA6D91" w:rsidP="00CA6D91">
      <w:pPr>
        <w:keepNext/>
        <w:jc w:val="center"/>
        <w:outlineLvl w:val="0"/>
        <w:rPr>
          <w:b/>
          <w:bCs/>
          <w:sz w:val="26"/>
          <w:szCs w:val="26"/>
        </w:rPr>
      </w:pPr>
      <w:r w:rsidRPr="00CA6D91">
        <w:rPr>
          <w:b/>
          <w:bCs/>
          <w:sz w:val="26"/>
          <w:szCs w:val="26"/>
        </w:rPr>
        <w:lastRenderedPageBreak/>
        <w:t>ДОГОВОР АРЕНДЫ</w:t>
      </w:r>
    </w:p>
    <w:p w14:paraId="6E2314E3" w14:textId="77777777" w:rsidR="00CA6D91" w:rsidRPr="00CA6D91" w:rsidRDefault="00CA6D91" w:rsidP="00CA6D91">
      <w:pPr>
        <w:keepNext/>
        <w:jc w:val="center"/>
        <w:outlineLvl w:val="0"/>
        <w:rPr>
          <w:b/>
          <w:bCs/>
          <w:sz w:val="26"/>
          <w:szCs w:val="26"/>
        </w:rPr>
      </w:pPr>
      <w:r w:rsidRPr="00CA6D91">
        <w:rPr>
          <w:b/>
          <w:bCs/>
          <w:sz w:val="26"/>
          <w:szCs w:val="26"/>
        </w:rPr>
        <w:t xml:space="preserve">земельного участка, государственная собственность на который не разграничена с кадастровым </w:t>
      </w:r>
      <w:r w:rsidRPr="00CA6D91">
        <w:rPr>
          <w:b/>
          <w:bCs/>
          <w:sz w:val="24"/>
          <w:szCs w:val="24"/>
        </w:rPr>
        <w:t xml:space="preserve">номером </w:t>
      </w:r>
      <w:r w:rsidRPr="00CA6D91">
        <w:rPr>
          <w:rFonts w:eastAsia="TimesNewRomanPSMT"/>
          <w:b/>
          <w:bCs/>
          <w:sz w:val="24"/>
          <w:szCs w:val="24"/>
        </w:rPr>
        <w:t>51:01:0207001:22</w:t>
      </w:r>
    </w:p>
    <w:p w14:paraId="52E528E6" w14:textId="77777777" w:rsidR="00CA6D91" w:rsidRPr="00CA6D91" w:rsidRDefault="00CA6D91" w:rsidP="00CA6D91">
      <w:pPr>
        <w:ind w:firstLine="720"/>
        <w:jc w:val="both"/>
        <w:rPr>
          <w:bCs/>
          <w:color w:val="000000"/>
          <w:sz w:val="26"/>
          <w:szCs w:val="26"/>
        </w:rPr>
      </w:pPr>
    </w:p>
    <w:tbl>
      <w:tblPr>
        <w:tblW w:w="9639" w:type="dxa"/>
        <w:tblInd w:w="108" w:type="dxa"/>
        <w:tblLayout w:type="fixed"/>
        <w:tblLook w:val="0000" w:firstRow="0" w:lastRow="0" w:firstColumn="0" w:lastColumn="0" w:noHBand="0" w:noVBand="0"/>
      </w:tblPr>
      <w:tblGrid>
        <w:gridCol w:w="3482"/>
        <w:gridCol w:w="3091"/>
        <w:gridCol w:w="3066"/>
      </w:tblGrid>
      <w:tr w:rsidR="00CA6D91" w:rsidRPr="00CA6D91" w14:paraId="09890B0E" w14:textId="77777777" w:rsidTr="00BB34A6">
        <w:tc>
          <w:tcPr>
            <w:tcW w:w="3482" w:type="dxa"/>
          </w:tcPr>
          <w:p w14:paraId="3C5ED0B4" w14:textId="77777777" w:rsidR="00CA6D91" w:rsidRPr="00CA6D91" w:rsidRDefault="00CA6D91" w:rsidP="00CA6D91">
            <w:pPr>
              <w:widowControl w:val="0"/>
              <w:snapToGrid w:val="0"/>
              <w:rPr>
                <w:sz w:val="24"/>
                <w:szCs w:val="24"/>
              </w:rPr>
            </w:pPr>
            <w:r w:rsidRPr="00CA6D91">
              <w:rPr>
                <w:sz w:val="24"/>
                <w:szCs w:val="24"/>
              </w:rPr>
              <w:t>г.</w:t>
            </w:r>
            <w:r w:rsidRPr="00CA6D91">
              <w:rPr>
                <w:bCs/>
                <w:sz w:val="24"/>
                <w:szCs w:val="24"/>
              </w:rPr>
              <w:t xml:space="preserve"> Мурманск</w:t>
            </w:r>
          </w:p>
        </w:tc>
        <w:tc>
          <w:tcPr>
            <w:tcW w:w="3091" w:type="dxa"/>
            <w:vAlign w:val="center"/>
          </w:tcPr>
          <w:p w14:paraId="1C79585E" w14:textId="77777777" w:rsidR="00CA6D91" w:rsidRPr="00CA6D91" w:rsidRDefault="00CA6D91" w:rsidP="00CA6D91">
            <w:pPr>
              <w:widowControl w:val="0"/>
              <w:snapToGrid w:val="0"/>
              <w:jc w:val="center"/>
              <w:rPr>
                <w:b/>
                <w:sz w:val="24"/>
                <w:szCs w:val="24"/>
              </w:rPr>
            </w:pPr>
            <w:r w:rsidRPr="00CA6D91">
              <w:rPr>
                <w:b/>
                <w:sz w:val="24"/>
                <w:szCs w:val="24"/>
              </w:rPr>
              <w:t>№ ______</w:t>
            </w:r>
          </w:p>
        </w:tc>
        <w:tc>
          <w:tcPr>
            <w:tcW w:w="3066" w:type="dxa"/>
            <w:vAlign w:val="bottom"/>
          </w:tcPr>
          <w:p w14:paraId="763FD2DB" w14:textId="77777777" w:rsidR="00CA6D91" w:rsidRPr="00CA6D91" w:rsidRDefault="00CA6D91" w:rsidP="00CA6D91">
            <w:pPr>
              <w:widowControl w:val="0"/>
              <w:snapToGrid w:val="0"/>
              <w:jc w:val="right"/>
              <w:rPr>
                <w:sz w:val="24"/>
                <w:szCs w:val="24"/>
              </w:rPr>
            </w:pPr>
            <w:r w:rsidRPr="00CA6D91">
              <w:rPr>
                <w:sz w:val="24"/>
                <w:szCs w:val="24"/>
                <w:u w:val="single"/>
              </w:rPr>
              <w:t>«     »                2021 г</w:t>
            </w:r>
            <w:r w:rsidRPr="00CA6D91">
              <w:rPr>
                <w:sz w:val="24"/>
                <w:szCs w:val="24"/>
              </w:rPr>
              <w:t>.</w:t>
            </w:r>
          </w:p>
        </w:tc>
      </w:tr>
    </w:tbl>
    <w:p w14:paraId="6979D659" w14:textId="77777777" w:rsidR="00CA6D91" w:rsidRPr="00CA6D91" w:rsidRDefault="00CA6D91" w:rsidP="00CA6D91">
      <w:pPr>
        <w:jc w:val="both"/>
        <w:rPr>
          <w:bCs/>
          <w:color w:val="000000"/>
          <w:sz w:val="24"/>
          <w:szCs w:val="24"/>
        </w:rPr>
      </w:pPr>
    </w:p>
    <w:p w14:paraId="0221125E" w14:textId="77777777" w:rsidR="00CA6D91" w:rsidRPr="00CA6D91" w:rsidRDefault="00CA6D91" w:rsidP="00CA6D91">
      <w:pPr>
        <w:ind w:firstLine="709"/>
        <w:jc w:val="both"/>
        <w:rPr>
          <w:sz w:val="24"/>
          <w:szCs w:val="24"/>
        </w:rPr>
      </w:pPr>
      <w:r w:rsidRPr="00CA6D91">
        <w:rPr>
          <w:b/>
          <w:bCs/>
          <w:color w:val="000000"/>
          <w:sz w:val="24"/>
          <w:szCs w:val="24"/>
          <w:u w:val="single"/>
        </w:rPr>
        <w:t>Министерство имущественных отношений Мурманской области</w:t>
      </w:r>
      <w:r w:rsidRPr="00CA6D91">
        <w:rPr>
          <w:bCs/>
          <w:color w:val="000000"/>
          <w:sz w:val="24"/>
          <w:szCs w:val="24"/>
        </w:rPr>
        <w:t xml:space="preserve">, именуемое в дальнейшем «Арендодатель», </w:t>
      </w:r>
      <w:r w:rsidRPr="00CA6D91">
        <w:rPr>
          <w:color w:val="000000"/>
          <w:sz w:val="24"/>
          <w:szCs w:val="24"/>
        </w:rPr>
        <w:t xml:space="preserve">в лице заместителя министра Онуфриенко Ольги Николаевны, действующей на основании Положения о Министерстве имущественных отношений Мурманской области,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CA6D91">
        <w:rPr>
          <w:b/>
          <w:color w:val="000000"/>
          <w:sz w:val="24"/>
          <w:szCs w:val="24"/>
          <w:u w:val="single"/>
        </w:rPr>
        <w:t>____________________________</w:t>
      </w:r>
      <w:r w:rsidRPr="00CA6D91">
        <w:rPr>
          <w:color w:val="000000"/>
          <w:sz w:val="24"/>
          <w:szCs w:val="24"/>
        </w:rPr>
        <w:t xml:space="preserve">, именуемый в дальнейшем «Арендатор», с другой стороны, и вместе именуемые в дальнейшем «Стороны», на основании Протокола </w:t>
      </w:r>
      <w:r w:rsidRPr="00CA6D91">
        <w:rPr>
          <w:sz w:val="24"/>
          <w:szCs w:val="24"/>
        </w:rPr>
        <w:t>№ ____ от ___________ «___________________», руководствуясь п.__ ст. 39.12 Земельного кодекса Российской Федерации заключили настоящий договор (далее – Договор) о нижеследующем:</w:t>
      </w:r>
    </w:p>
    <w:p w14:paraId="49CA4131" w14:textId="77777777" w:rsidR="00CA6D91" w:rsidRPr="00CA6D91" w:rsidRDefault="00CA6D91" w:rsidP="00CA6D91">
      <w:pPr>
        <w:ind w:firstLine="709"/>
        <w:jc w:val="both"/>
        <w:rPr>
          <w:sz w:val="24"/>
          <w:szCs w:val="24"/>
        </w:rPr>
      </w:pPr>
    </w:p>
    <w:p w14:paraId="6F33D29C" w14:textId="77777777" w:rsidR="00CA6D91" w:rsidRPr="00CA6D91" w:rsidRDefault="00CA6D91" w:rsidP="00CA6D91">
      <w:pPr>
        <w:ind w:firstLine="709"/>
        <w:jc w:val="both"/>
        <w:rPr>
          <w:sz w:val="24"/>
          <w:szCs w:val="24"/>
        </w:rPr>
      </w:pPr>
    </w:p>
    <w:p w14:paraId="3223AB66" w14:textId="77777777" w:rsidR="00CA6D91" w:rsidRPr="00CA6D91" w:rsidRDefault="00CA6D91" w:rsidP="00CA6D91">
      <w:pPr>
        <w:ind w:right="-35" w:firstLine="709"/>
        <w:jc w:val="center"/>
        <w:rPr>
          <w:bCs/>
          <w:sz w:val="24"/>
          <w:szCs w:val="24"/>
        </w:rPr>
      </w:pPr>
      <w:r w:rsidRPr="00CA6D91">
        <w:rPr>
          <w:bCs/>
          <w:sz w:val="24"/>
          <w:szCs w:val="24"/>
        </w:rPr>
        <w:t>1. ПРЕДМЕТ ДОГОВОРА</w:t>
      </w:r>
    </w:p>
    <w:p w14:paraId="1D73444B" w14:textId="77777777" w:rsidR="00CA6D91" w:rsidRPr="00CA6D91" w:rsidRDefault="00CA6D91" w:rsidP="00CA6D91">
      <w:pPr>
        <w:ind w:right="-35" w:firstLine="709"/>
        <w:jc w:val="center"/>
        <w:rPr>
          <w:bCs/>
          <w:sz w:val="24"/>
          <w:szCs w:val="24"/>
        </w:rPr>
      </w:pPr>
    </w:p>
    <w:p w14:paraId="6A0FBBB9" w14:textId="77777777" w:rsidR="00CA6D91" w:rsidRPr="00CA6D91" w:rsidRDefault="00CA6D91" w:rsidP="00CA6D91">
      <w:pPr>
        <w:autoSpaceDE w:val="0"/>
        <w:autoSpaceDN w:val="0"/>
        <w:adjustRightInd w:val="0"/>
        <w:ind w:firstLine="709"/>
        <w:jc w:val="both"/>
        <w:rPr>
          <w:bCs/>
          <w:sz w:val="24"/>
          <w:szCs w:val="24"/>
          <w:u w:val="single"/>
        </w:rPr>
      </w:pPr>
      <w:r w:rsidRPr="00CA6D91">
        <w:rPr>
          <w:bCs/>
          <w:sz w:val="24"/>
          <w:szCs w:val="24"/>
        </w:rPr>
        <w:t xml:space="preserve">1.1. Арендодатель предоставляет, а Арендатор принимает и использует на условиях аренды земельный участок с кадастровым номером 51:01:0207001:22, </w:t>
      </w:r>
      <w:r w:rsidRPr="00CA6D91">
        <w:rPr>
          <w:sz w:val="24"/>
          <w:szCs w:val="24"/>
          <w:lang w:bidi="ru-RU"/>
        </w:rPr>
        <w:t xml:space="preserve">площадью </w:t>
      </w:r>
      <w:r w:rsidRPr="00CA6D91">
        <w:rPr>
          <w:sz w:val="24"/>
          <w:szCs w:val="24"/>
        </w:rPr>
        <w:t xml:space="preserve">90 кв.м, </w:t>
      </w:r>
      <w:r w:rsidRPr="00CA6D91">
        <w:rPr>
          <w:rFonts w:eastAsia="Calibri"/>
          <w:sz w:val="24"/>
          <w:szCs w:val="24"/>
          <w:lang w:eastAsia="en-US"/>
        </w:rPr>
        <w:t xml:space="preserve">местоположение: местоположение установлено относительно ориентира, расположенного за пределами участка. Почтовый адрес ориентира: Мурманская обл., МО г.п. Мурмаши Кольского р-на, п.г.т. Мурмаши </w:t>
      </w:r>
      <w:r w:rsidRPr="00CA6D91">
        <w:rPr>
          <w:color w:val="000000"/>
          <w:sz w:val="24"/>
          <w:szCs w:val="24"/>
          <w:lang w:bidi="ru-RU"/>
        </w:rPr>
        <w:t>(далее – Участок).</w:t>
      </w:r>
    </w:p>
    <w:p w14:paraId="78A1972C" w14:textId="77777777" w:rsidR="00CA6D91" w:rsidRPr="00CA6D91" w:rsidRDefault="00CA6D91" w:rsidP="00CA6D91">
      <w:pPr>
        <w:autoSpaceDE w:val="0"/>
        <w:autoSpaceDN w:val="0"/>
        <w:adjustRightInd w:val="0"/>
        <w:ind w:firstLine="709"/>
        <w:jc w:val="both"/>
        <w:rPr>
          <w:bCs/>
          <w:color w:val="000000"/>
          <w:sz w:val="24"/>
          <w:szCs w:val="24"/>
        </w:rPr>
      </w:pPr>
      <w:r w:rsidRPr="00CA6D91">
        <w:rPr>
          <w:bCs/>
          <w:color w:val="000000"/>
          <w:sz w:val="24"/>
          <w:szCs w:val="24"/>
        </w:rPr>
        <w:t xml:space="preserve">Приведенное описание «Участка» является окончательным и не может изменяться арендатором. </w:t>
      </w:r>
    </w:p>
    <w:p w14:paraId="6A31738F" w14:textId="77777777" w:rsidR="00CA6D91" w:rsidRPr="00CA6D91" w:rsidRDefault="00CA6D91" w:rsidP="00CA6D91">
      <w:pPr>
        <w:autoSpaceDE w:val="0"/>
        <w:autoSpaceDN w:val="0"/>
        <w:adjustRightInd w:val="0"/>
        <w:ind w:firstLine="709"/>
        <w:jc w:val="both"/>
        <w:rPr>
          <w:bCs/>
          <w:color w:val="000000"/>
          <w:sz w:val="24"/>
          <w:szCs w:val="24"/>
        </w:rPr>
      </w:pPr>
      <w:r w:rsidRPr="00CA6D91">
        <w:rPr>
          <w:sz w:val="24"/>
          <w:szCs w:val="24"/>
        </w:rPr>
        <w:t>Категория земель: земли населённых пунктов.</w:t>
      </w:r>
    </w:p>
    <w:p w14:paraId="062B2977" w14:textId="77777777" w:rsidR="00CA6D91" w:rsidRPr="00CA6D91" w:rsidRDefault="00CA6D91" w:rsidP="00CA6D91">
      <w:pPr>
        <w:autoSpaceDE w:val="0"/>
        <w:autoSpaceDN w:val="0"/>
        <w:adjustRightInd w:val="0"/>
        <w:ind w:firstLine="709"/>
        <w:jc w:val="both"/>
        <w:rPr>
          <w:sz w:val="24"/>
          <w:szCs w:val="24"/>
        </w:rPr>
      </w:pPr>
      <w:r w:rsidRPr="00CA6D91">
        <w:rPr>
          <w:bCs/>
          <w:color w:val="000000"/>
          <w:sz w:val="24"/>
          <w:szCs w:val="24"/>
        </w:rPr>
        <w:t xml:space="preserve">Вид разрешенного использования: </w:t>
      </w:r>
      <w:r w:rsidRPr="00CA6D91">
        <w:rPr>
          <w:sz w:val="24"/>
          <w:szCs w:val="24"/>
        </w:rPr>
        <w:t>объекты дорожного сервиса: размещение зданий и сооружений дорожного сервиса.</w:t>
      </w:r>
    </w:p>
    <w:p w14:paraId="40E27F04" w14:textId="77777777" w:rsidR="00CA6D91" w:rsidRPr="00CA6D91" w:rsidRDefault="00511177" w:rsidP="00CA6D91">
      <w:pPr>
        <w:autoSpaceDE w:val="0"/>
        <w:autoSpaceDN w:val="0"/>
        <w:adjustRightInd w:val="0"/>
        <w:ind w:firstLine="709"/>
        <w:jc w:val="both"/>
        <w:rPr>
          <w:bCs/>
          <w:color w:val="000000"/>
          <w:sz w:val="24"/>
          <w:szCs w:val="24"/>
        </w:rPr>
      </w:pPr>
      <w:hyperlink r:id="rId91" w:history="1">
        <w:r w:rsidR="00CA6D91" w:rsidRPr="00CA6D91">
          <w:rPr>
            <w:bCs/>
            <w:color w:val="000000"/>
            <w:sz w:val="24"/>
            <w:szCs w:val="24"/>
          </w:rPr>
          <w:t>Цель использования</w:t>
        </w:r>
      </w:hyperlink>
      <w:r w:rsidR="00CA6D91" w:rsidRPr="00CA6D91">
        <w:rPr>
          <w:bCs/>
          <w:color w:val="000000"/>
          <w:sz w:val="24"/>
          <w:szCs w:val="24"/>
        </w:rPr>
        <w:t xml:space="preserve">: </w:t>
      </w:r>
      <w:r w:rsidR="00CA6D91" w:rsidRPr="00CA6D91">
        <w:rPr>
          <w:bCs/>
          <w:sz w:val="24"/>
          <w:szCs w:val="24"/>
        </w:rPr>
        <w:t>размещение объектов дорожного сервиса.</w:t>
      </w:r>
    </w:p>
    <w:p w14:paraId="4C2F8C8D" w14:textId="77777777" w:rsidR="00CA6D91" w:rsidRPr="00CA6D91" w:rsidRDefault="00CA6D91" w:rsidP="00CA6D91">
      <w:pPr>
        <w:autoSpaceDE w:val="0"/>
        <w:autoSpaceDN w:val="0"/>
        <w:ind w:firstLine="709"/>
        <w:jc w:val="both"/>
        <w:rPr>
          <w:bCs/>
          <w:color w:val="000000"/>
          <w:sz w:val="24"/>
          <w:szCs w:val="24"/>
          <w:lang w:eastAsia="en-US"/>
        </w:rPr>
      </w:pPr>
      <w:r w:rsidRPr="00CA6D91">
        <w:rPr>
          <w:bCs/>
          <w:sz w:val="24"/>
          <w:szCs w:val="24"/>
        </w:rPr>
        <w:t xml:space="preserve">1.2. В соответствии с выпиской из ЕГРН от 19.04.2021 № </w:t>
      </w:r>
      <w:r w:rsidRPr="00CA6D91">
        <w:rPr>
          <w:rFonts w:eastAsia="TimesNewRomanPSMT"/>
          <w:sz w:val="24"/>
          <w:szCs w:val="24"/>
        </w:rPr>
        <w:t>КУВИ-002/2021-41117083</w:t>
      </w:r>
      <w:r w:rsidRPr="00CA6D91">
        <w:rPr>
          <w:bCs/>
          <w:sz w:val="24"/>
          <w:szCs w:val="24"/>
        </w:rPr>
        <w:t xml:space="preserve"> здания и сооружения на участке отстутствуют.</w:t>
      </w:r>
    </w:p>
    <w:p w14:paraId="572FDDBB" w14:textId="77777777" w:rsidR="00CA6D91" w:rsidRPr="00CA6D91" w:rsidRDefault="00CA6D91" w:rsidP="00CA6D91">
      <w:pPr>
        <w:tabs>
          <w:tab w:val="left" w:pos="6521"/>
          <w:tab w:val="left" w:pos="9885"/>
        </w:tabs>
        <w:ind w:firstLine="709"/>
        <w:jc w:val="both"/>
        <w:rPr>
          <w:bCs/>
          <w:sz w:val="24"/>
          <w:szCs w:val="24"/>
        </w:rPr>
      </w:pPr>
      <w:r w:rsidRPr="00CA6D91">
        <w:rPr>
          <w:bCs/>
          <w:color w:val="000000"/>
          <w:sz w:val="24"/>
          <w:szCs w:val="24"/>
          <w:lang w:eastAsia="en-US"/>
        </w:rPr>
        <w:t>1.3. В соответствии с Генеральным планом и Правилами землепользования и застройки МО г.п. Верхнетуломский Кольского района Мурманской области, утвержденными Решением Совета депутатов г.п. Верхнетуломский Кольского района Мурманской области от 20.08.2013 № 49/4 (в редакции Решений Совета депутатов г.п. Верхнетуломский Кольского района Мурманской области от 02.09.2016 № 11/8, от 18.12.2018 № 37/3, 31.01.2019 № 39/4, от 25.12.2019 № 48/8), согласно которым земельный участок находится в зоне – зона размещения объектов транспортной инфраструктуры (ТА).</w:t>
      </w:r>
    </w:p>
    <w:p w14:paraId="625A26F9" w14:textId="77777777" w:rsidR="00CA6D91" w:rsidRPr="00CA6D91" w:rsidRDefault="00CA6D91" w:rsidP="00CA6D91">
      <w:pPr>
        <w:ind w:right="-35"/>
        <w:jc w:val="center"/>
        <w:rPr>
          <w:bCs/>
          <w:sz w:val="24"/>
          <w:szCs w:val="24"/>
        </w:rPr>
      </w:pPr>
      <w:r w:rsidRPr="00CA6D91">
        <w:rPr>
          <w:bCs/>
          <w:sz w:val="24"/>
          <w:szCs w:val="24"/>
        </w:rPr>
        <w:t>2. ОГРАНИЧЕНИЯ ИСПОЛЬЗОВАНИЯ И ОБРЕМЕНЕНИЯ УЧАСТКА</w:t>
      </w:r>
    </w:p>
    <w:p w14:paraId="379608B5" w14:textId="77777777" w:rsidR="00CA6D91" w:rsidRPr="00CA6D91" w:rsidRDefault="00CA6D91" w:rsidP="00CA6D91">
      <w:pPr>
        <w:ind w:right="-35"/>
        <w:jc w:val="center"/>
        <w:rPr>
          <w:bCs/>
          <w:sz w:val="24"/>
          <w:szCs w:val="24"/>
        </w:rPr>
      </w:pPr>
    </w:p>
    <w:p w14:paraId="11D8D0F6" w14:textId="77777777" w:rsidR="00CA6D91" w:rsidRPr="00CA6D91" w:rsidRDefault="00CA6D91" w:rsidP="00CA6D91">
      <w:pPr>
        <w:ind w:firstLine="720"/>
        <w:jc w:val="both"/>
        <w:rPr>
          <w:bCs/>
          <w:sz w:val="24"/>
          <w:szCs w:val="24"/>
        </w:rPr>
      </w:pPr>
      <w:r w:rsidRPr="00CA6D91">
        <w:rPr>
          <w:bCs/>
          <w:sz w:val="24"/>
          <w:szCs w:val="24"/>
        </w:rPr>
        <w:t xml:space="preserve">2.1. Ограничения прав на земельный участок, предусмотренные статьями 56, 56.1 Земельного кодекса Российской Федерации; срок действия: c 09.08.2019; реквизиты документа-основания: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от 18.11.2013 № 1033. 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от 18.11.2013 № 1033; Содержание ограничения (обременения): Согласно Постановлению Правительства РФ от 18.11.2013 г. № </w:t>
      </w:r>
      <w:r w:rsidRPr="00CA6D91">
        <w:rPr>
          <w:bCs/>
          <w:sz w:val="24"/>
          <w:szCs w:val="24"/>
        </w:rPr>
        <w:lastRenderedPageBreak/>
        <w:t>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 а) убирать, перемещать, засыпать и повреждать предупреждающие знаки; 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 в) производить сброс и слив едких и коррозионных веществ, в том числе растворов кислот, щелочей и солей, а также горюче-смазочных материалов; г) разводить огонь и размещать какие-либо открытые или закрытые источники огня; 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 е) производить работы ударными механизмами, сбрасывать тяжести массой свыше 5 тонн; ж) складировать любые материалы, в том числе взрывоопасные, пожароопасные и горюче-смазочные.9. В пределах охранных зон без письменного согласования владельцев объектов юридическим и физическим лицам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б) проводить любые мероприятия, связанные с пребыванием людей, не занятых выполнением работ, разрешенных в установленном порядке; в) осуществлять горные, взрывные, мелиоративные работы, в том числе связанные с временным затоплением земель.; Реестровый номер границы: 51:01-6.111; Вид объекта реестра границ: Зона с особыми условиями использования территории; Вид зоны по документу: Охранная зона объектов по производству электрической энергии «Энергетический производственно-технологический комплекс Нижне-Туломской ГЭС»; Тип зоны: Охранная зона инженерных коммуникаций; Номер: 1.</w:t>
      </w:r>
    </w:p>
    <w:p w14:paraId="45D5329A" w14:textId="77777777" w:rsidR="00CA6D91" w:rsidRPr="00CA6D91" w:rsidRDefault="00CA6D91" w:rsidP="00CA6D91">
      <w:pPr>
        <w:ind w:firstLine="720"/>
        <w:jc w:val="both"/>
        <w:rPr>
          <w:bCs/>
          <w:color w:val="000000"/>
          <w:sz w:val="24"/>
          <w:szCs w:val="24"/>
        </w:rPr>
      </w:pPr>
      <w:r w:rsidRPr="00CA6D91">
        <w:rPr>
          <w:sz w:val="24"/>
          <w:szCs w:val="24"/>
        </w:rPr>
        <w:t>2.2. Обеспечить использование участка в соответствии с установленными ограничениями, сведения о которых содержатся в едином государственном реестре недвижимости.</w:t>
      </w:r>
    </w:p>
    <w:p w14:paraId="1F03117E" w14:textId="77777777" w:rsidR="00CA6D91" w:rsidRPr="00CA6D91" w:rsidRDefault="00CA6D91" w:rsidP="00CA6D91">
      <w:pPr>
        <w:ind w:firstLine="709"/>
        <w:jc w:val="both"/>
        <w:rPr>
          <w:sz w:val="24"/>
          <w:szCs w:val="24"/>
        </w:rPr>
      </w:pPr>
      <w:r w:rsidRPr="00CA6D91">
        <w:rPr>
          <w:sz w:val="24"/>
          <w:szCs w:val="24"/>
        </w:rPr>
        <w:t>2.3. Безвозмездно и беспрепятственно предоставлять доступ к объектам общего пользования и территориям общего пользования (в том числе пешеходные и автомобильные дороги, объекты инженерной инфраструктуры).</w:t>
      </w:r>
    </w:p>
    <w:p w14:paraId="53C2D68E" w14:textId="77777777" w:rsidR="00CA6D91" w:rsidRPr="00CA6D91" w:rsidRDefault="00CA6D91" w:rsidP="00CA6D91">
      <w:pPr>
        <w:jc w:val="both"/>
        <w:rPr>
          <w:bCs/>
          <w:color w:val="000000"/>
          <w:sz w:val="24"/>
          <w:szCs w:val="24"/>
        </w:rPr>
      </w:pPr>
    </w:p>
    <w:p w14:paraId="74ADDFDF" w14:textId="77777777" w:rsidR="00CA6D91" w:rsidRPr="00CA6D91" w:rsidRDefault="00CA6D91" w:rsidP="00CA6D91">
      <w:pPr>
        <w:autoSpaceDE w:val="0"/>
        <w:autoSpaceDN w:val="0"/>
        <w:adjustRightInd w:val="0"/>
        <w:ind w:firstLine="709"/>
        <w:jc w:val="center"/>
        <w:rPr>
          <w:bCs/>
          <w:color w:val="000000"/>
          <w:sz w:val="24"/>
          <w:szCs w:val="24"/>
        </w:rPr>
      </w:pPr>
      <w:r w:rsidRPr="00CA6D91">
        <w:rPr>
          <w:bCs/>
          <w:color w:val="000000"/>
          <w:sz w:val="24"/>
          <w:szCs w:val="24"/>
        </w:rPr>
        <w:t>3. СРОК ДОГОВОРА</w:t>
      </w:r>
    </w:p>
    <w:p w14:paraId="4D72697E" w14:textId="77777777" w:rsidR="00CA6D91" w:rsidRPr="00CA6D91" w:rsidRDefault="00CA6D91" w:rsidP="00CA6D91">
      <w:pPr>
        <w:autoSpaceDE w:val="0"/>
        <w:autoSpaceDN w:val="0"/>
        <w:adjustRightInd w:val="0"/>
        <w:ind w:firstLine="709"/>
        <w:jc w:val="center"/>
        <w:rPr>
          <w:bCs/>
          <w:color w:val="000000"/>
          <w:sz w:val="24"/>
          <w:szCs w:val="24"/>
        </w:rPr>
      </w:pPr>
    </w:p>
    <w:p w14:paraId="3945EDCD" w14:textId="77777777" w:rsidR="00CA6D91" w:rsidRPr="00CA6D91" w:rsidRDefault="00CA6D91" w:rsidP="00CA6D91">
      <w:pPr>
        <w:autoSpaceDE w:val="0"/>
        <w:autoSpaceDN w:val="0"/>
        <w:adjustRightInd w:val="0"/>
        <w:ind w:firstLine="709"/>
        <w:jc w:val="both"/>
        <w:rPr>
          <w:bCs/>
          <w:color w:val="000000"/>
          <w:sz w:val="24"/>
          <w:szCs w:val="24"/>
          <w:lang w:bidi="ru-RU"/>
        </w:rPr>
      </w:pPr>
      <w:r w:rsidRPr="00CA6D91">
        <w:rPr>
          <w:bCs/>
          <w:color w:val="000000"/>
          <w:sz w:val="24"/>
          <w:szCs w:val="24"/>
          <w:lang w:bidi="ru-RU"/>
        </w:rPr>
        <w:t xml:space="preserve">3.1. Договор аренды заключен на срок </w:t>
      </w:r>
      <w:r w:rsidRPr="00CA6D91">
        <w:rPr>
          <w:sz w:val="24"/>
          <w:szCs w:val="24"/>
        </w:rPr>
        <w:t>–</w:t>
      </w:r>
      <w:r w:rsidRPr="00CA6D91">
        <w:rPr>
          <w:bCs/>
          <w:color w:val="000000"/>
          <w:sz w:val="24"/>
          <w:szCs w:val="24"/>
          <w:lang w:bidi="ru-RU"/>
        </w:rPr>
        <w:t xml:space="preserve"> </w:t>
      </w:r>
      <w:r w:rsidRPr="00CA6D91">
        <w:rPr>
          <w:sz w:val="24"/>
          <w:szCs w:val="24"/>
        </w:rPr>
        <w:t>2 (два) года 6 (шесть) месяцев</w:t>
      </w:r>
      <w:r w:rsidRPr="00CA6D91">
        <w:rPr>
          <w:bCs/>
          <w:color w:val="000000"/>
          <w:sz w:val="24"/>
          <w:szCs w:val="24"/>
          <w:lang w:bidi="ru-RU"/>
        </w:rPr>
        <w:t>, с «___» ______2021 по «__» ______ 20__.</w:t>
      </w:r>
      <w:r w:rsidRPr="00CA6D91">
        <w:rPr>
          <w:sz w:val="24"/>
          <w:szCs w:val="24"/>
        </w:rPr>
        <w:t xml:space="preserve"> </w:t>
      </w:r>
    </w:p>
    <w:p w14:paraId="4AC0A1F2" w14:textId="77777777" w:rsidR="00CA6D91" w:rsidRPr="00CA6D91" w:rsidRDefault="00CA6D91" w:rsidP="00CA6D91">
      <w:pPr>
        <w:autoSpaceDE w:val="0"/>
        <w:autoSpaceDN w:val="0"/>
        <w:ind w:firstLine="709"/>
        <w:jc w:val="both"/>
        <w:rPr>
          <w:bCs/>
          <w:sz w:val="24"/>
          <w:szCs w:val="24"/>
        </w:rPr>
      </w:pPr>
      <w:r w:rsidRPr="00CA6D91">
        <w:rPr>
          <w:bCs/>
          <w:sz w:val="24"/>
          <w:szCs w:val="24"/>
        </w:rPr>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5B119DE6" w14:textId="77777777" w:rsidR="00CA6D91" w:rsidRPr="00CA6D91" w:rsidRDefault="00CA6D91" w:rsidP="00CA6D91">
      <w:pPr>
        <w:widowControl w:val="0"/>
        <w:ind w:firstLine="709"/>
        <w:jc w:val="center"/>
        <w:rPr>
          <w:bCs/>
          <w:color w:val="000000"/>
          <w:sz w:val="24"/>
          <w:szCs w:val="24"/>
          <w:lang w:bidi="ru-RU"/>
        </w:rPr>
      </w:pPr>
    </w:p>
    <w:p w14:paraId="4DE36A5A" w14:textId="77777777" w:rsidR="00CA6D91" w:rsidRPr="00CA6D91" w:rsidRDefault="00CA6D91" w:rsidP="00CA6D91">
      <w:pPr>
        <w:widowControl w:val="0"/>
        <w:ind w:firstLine="709"/>
        <w:jc w:val="center"/>
        <w:rPr>
          <w:bCs/>
          <w:color w:val="000000"/>
          <w:sz w:val="24"/>
          <w:szCs w:val="24"/>
          <w:lang w:bidi="ru-RU"/>
        </w:rPr>
      </w:pPr>
      <w:r w:rsidRPr="00CA6D91">
        <w:rPr>
          <w:bCs/>
          <w:color w:val="000000"/>
          <w:sz w:val="24"/>
          <w:szCs w:val="24"/>
          <w:lang w:bidi="ru-RU"/>
        </w:rPr>
        <w:t>4. АРЕНДНЫЕ ПЛАТЕЖИ</w:t>
      </w:r>
    </w:p>
    <w:p w14:paraId="2873EAD2" w14:textId="77777777" w:rsidR="00CA6D91" w:rsidRPr="00CA6D91" w:rsidRDefault="00CA6D91" w:rsidP="00CA6D91">
      <w:pPr>
        <w:widowControl w:val="0"/>
        <w:ind w:firstLine="709"/>
        <w:jc w:val="center"/>
        <w:rPr>
          <w:bCs/>
          <w:color w:val="000000"/>
          <w:sz w:val="24"/>
          <w:szCs w:val="24"/>
          <w:lang w:bidi="ru-RU"/>
        </w:rPr>
      </w:pPr>
    </w:p>
    <w:p w14:paraId="020431E4" w14:textId="2F3C3CD1"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 xml:space="preserve">4.1. Администратором платежей по Договору является </w:t>
      </w:r>
      <w:r w:rsidR="00615000">
        <w:rPr>
          <w:color w:val="000000"/>
          <w:sz w:val="24"/>
          <w:szCs w:val="24"/>
          <w:lang w:bidi="ru-RU"/>
        </w:rPr>
        <w:t>Управление земельными ресурсами Кольского района.</w:t>
      </w:r>
    </w:p>
    <w:p w14:paraId="75FAA2C2" w14:textId="77777777" w:rsidR="00CA6D91" w:rsidRPr="00CA6D91" w:rsidRDefault="00CA6D91" w:rsidP="00CA6D91">
      <w:pPr>
        <w:widowControl w:val="0"/>
        <w:ind w:firstLine="709"/>
        <w:jc w:val="both"/>
        <w:rPr>
          <w:color w:val="000000"/>
          <w:sz w:val="24"/>
          <w:szCs w:val="24"/>
          <w:lang w:bidi="ru-RU"/>
        </w:rPr>
      </w:pPr>
      <w:r w:rsidRPr="00CA6D91">
        <w:rPr>
          <w:sz w:val="24"/>
          <w:szCs w:val="24"/>
        </w:rPr>
        <w:t xml:space="preserve">4.2. В соответствии с Протоколом «______» размер годовой арендной платы за пользование Участком составляет </w:t>
      </w:r>
      <w:r w:rsidRPr="00CA6D91">
        <w:rPr>
          <w:color w:val="000000"/>
          <w:sz w:val="24"/>
          <w:szCs w:val="24"/>
          <w:lang w:bidi="ru-RU"/>
        </w:rPr>
        <w:t xml:space="preserve">________ (______________) рублей ___ копеек в год. Арендная плата не может быть пересмотрена сторонами в сторону уменьшения. </w:t>
      </w:r>
    </w:p>
    <w:p w14:paraId="2B42EFC1"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 xml:space="preserve">4.3. </w:t>
      </w:r>
      <w:r w:rsidRPr="00CA6D91">
        <w:rPr>
          <w:sz w:val="24"/>
          <w:szCs w:val="24"/>
        </w:rPr>
        <w:t>Внесенный Арендатором задаток для участия в аукционе на право заключения договора аренды земельного участка в сумме _________ (__________) руб. 00 коп. засчитывается в счет оплаты арендной платы по настоящему Договору.</w:t>
      </w:r>
    </w:p>
    <w:p w14:paraId="41F492A9"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lastRenderedPageBreak/>
        <w:t>4.4. 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5EAB252D"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4.5. Обязательство по внесению арендной платы считается исполненным арендатором с момента поступления денежных средств на счет Администратора платежей:</w:t>
      </w:r>
    </w:p>
    <w:p w14:paraId="66BE09A2"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 xml:space="preserve">Арендная плата за Участок перечисляется по следующим банковским реквизитам: </w:t>
      </w:r>
    </w:p>
    <w:p w14:paraId="23848756"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Банк получателя: ОТДЕЛЕНИЕ МУРМАНСК// УФК по Мурманской области г. Мурманск</w:t>
      </w:r>
    </w:p>
    <w:p w14:paraId="2E48AEE8"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БИК 014705901</w:t>
      </w:r>
    </w:p>
    <w:p w14:paraId="356ACAC1"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Счет 40102810745370000041</w:t>
      </w:r>
    </w:p>
    <w:p w14:paraId="5CF12B19"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2B0F47E2"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ИНН 5105031608 КПП 510501001</w:t>
      </w:r>
    </w:p>
    <w:p w14:paraId="04456EDD"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Счет получателя  03100643000000014900</w:t>
      </w:r>
    </w:p>
    <w:p w14:paraId="76BACBE1"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ОКТМО: 47 605 158  (Кильдинстрой)</w:t>
      </w:r>
    </w:p>
    <w:p w14:paraId="772C6E65"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ОКТМО: 47 605 161  (Молочный)</w:t>
      </w:r>
    </w:p>
    <w:p w14:paraId="7E941C0A"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ОКТМО: 47 605 173 (Туманный)</w:t>
      </w:r>
    </w:p>
    <w:p w14:paraId="13049582"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ОКТМО: 47 605 101 (Кола)</w:t>
      </w:r>
    </w:p>
    <w:p w14:paraId="31E86907"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ОКТМО: 47 605 163 051 (Мурмаши)</w:t>
      </w:r>
    </w:p>
    <w:p w14:paraId="3C12125A"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 xml:space="preserve">Код бюджетной классификации: 009 1 11 05013 13 0000 120 (для городских поселений) </w:t>
      </w:r>
    </w:p>
    <w:p w14:paraId="1C56D440"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наименование платежа: арендная плата по договору аренды з/у №___ от ________.</w:t>
      </w:r>
    </w:p>
    <w:p w14:paraId="4A194EA7"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4.6. Арендатор обязан ежегодно, не позднее 01 ноября текущего года, производить Администратором платежей сверку расчетов арендной платы за используемый земельный участок составлением акта сверки.</w:t>
      </w:r>
    </w:p>
    <w:p w14:paraId="47EB275F"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 xml:space="preserve">4.7. В случае невнесения арендной платы в установленные Договором сроки (пункты 4.2., 4.3. Договора), Арендатор уплачивает пени в размере </w:t>
      </w:r>
      <w:hyperlink r:id="rId92" w:history="1">
        <w:r w:rsidRPr="00CA6D91">
          <w:rPr>
            <w:color w:val="000000"/>
            <w:sz w:val="24"/>
            <w:szCs w:val="24"/>
            <w:lang w:bidi="ru-RU"/>
          </w:rPr>
          <w:t xml:space="preserve">0,05 </w:t>
        </w:r>
        <w:r w:rsidRPr="00CA6D91">
          <w:rPr>
            <w:iCs/>
            <w:color w:val="000000"/>
            <w:sz w:val="24"/>
            <w:szCs w:val="24"/>
            <w:lang w:bidi="ru-RU"/>
          </w:rPr>
          <w:t>%</w:t>
        </w:r>
      </w:hyperlink>
      <w:r w:rsidRPr="00CA6D91">
        <w:rPr>
          <w:color w:val="000000"/>
          <w:sz w:val="24"/>
          <w:szCs w:val="24"/>
          <w:lang w:bidi="ru-RU"/>
        </w:rPr>
        <w:t xml:space="preserve"> от суммы просроченной платежа за каждый день просрочки.</w:t>
      </w:r>
    </w:p>
    <w:p w14:paraId="23524506"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4.8. Неиспользование Участка Арендатором не может служить основанием для невнесения арендной платы.</w:t>
      </w:r>
    </w:p>
    <w:p w14:paraId="262EC508"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4.9. В случае неоднократного нарушения сроков внесения арендной платы со сторон Арендатора, Арендодатель вправе потребовать от него досрочного внесения арендной платы: но не более чем за два квартала подряд.</w:t>
      </w:r>
    </w:p>
    <w:p w14:paraId="6B49932E" w14:textId="77777777" w:rsidR="00CA6D91" w:rsidRPr="00CA6D91" w:rsidRDefault="00CA6D91" w:rsidP="00CA6D91">
      <w:pPr>
        <w:ind w:firstLine="709"/>
        <w:jc w:val="both"/>
        <w:rPr>
          <w:bCs/>
          <w:spacing w:val="-4"/>
          <w:sz w:val="24"/>
          <w:szCs w:val="24"/>
        </w:rPr>
      </w:pPr>
      <w:r w:rsidRPr="00CA6D91">
        <w:rPr>
          <w:color w:val="000000"/>
          <w:sz w:val="24"/>
          <w:szCs w:val="24"/>
          <w:lang w:bidi="ru-RU"/>
        </w:rPr>
        <w:t xml:space="preserve">4.10. </w:t>
      </w:r>
      <w:r w:rsidRPr="00CA6D91">
        <w:rPr>
          <w:bCs/>
          <w:spacing w:val="-4"/>
          <w:sz w:val="24"/>
          <w:szCs w:val="24"/>
        </w:rPr>
        <w:t>Размер арендной платы может изменяться в одностороннем порядке по требованию Арендодателя в связи с принятием и (или) изменением нормативных правовых актов Российской Федерации и (или) нормативных правовых актов Мурманской области, регулирующих исчисление арендной платы за использование земельных участков предоставляемых на торгах. Арендная плата подлежит перерасчету с даты вступления соответствующего нормативного правового акта в законную силу. Перерасчет арендной платы и направление требования Арендатору осуществляется Администратором платежей.</w:t>
      </w:r>
    </w:p>
    <w:p w14:paraId="00A02C4C" w14:textId="77777777" w:rsidR="00CA6D91" w:rsidRPr="00CA6D91" w:rsidRDefault="00CA6D91" w:rsidP="00CA6D91">
      <w:pPr>
        <w:ind w:firstLine="709"/>
        <w:jc w:val="both"/>
        <w:rPr>
          <w:bCs/>
          <w:spacing w:val="-4"/>
          <w:sz w:val="24"/>
          <w:szCs w:val="24"/>
        </w:rPr>
      </w:pPr>
      <w:r w:rsidRPr="00CA6D91">
        <w:rPr>
          <w:bCs/>
          <w:spacing w:val="-4"/>
          <w:sz w:val="24"/>
          <w:szCs w:val="24"/>
        </w:rPr>
        <w:t>4.11. Обо всех изменениях в платежных и расчетных реквизитах стороны обязаны извещать друг друга с момента изменений соответствующих реквизитов. Исполнение условий данного пункта считается выполненным:</w:t>
      </w:r>
    </w:p>
    <w:p w14:paraId="1BD01855" w14:textId="77777777" w:rsidR="00CA6D91" w:rsidRPr="00CA6D91" w:rsidRDefault="00CA6D91" w:rsidP="00CA6D91">
      <w:pPr>
        <w:widowControl w:val="0"/>
        <w:ind w:firstLine="708"/>
        <w:jc w:val="both"/>
        <w:rPr>
          <w:rFonts w:eastAsia="Microsoft Sans Serif"/>
          <w:sz w:val="24"/>
          <w:szCs w:val="24"/>
          <w:lang w:bidi="ru-RU"/>
        </w:rPr>
      </w:pPr>
      <w:r w:rsidRPr="00CA6D91">
        <w:rPr>
          <w:bCs/>
          <w:spacing w:val="-4"/>
          <w:sz w:val="24"/>
          <w:szCs w:val="24"/>
        </w:rPr>
        <w:t xml:space="preserve">-Арендатором, если он уведомит Арендодателя через </w:t>
      </w:r>
      <w:r w:rsidRPr="00CA6D91">
        <w:rPr>
          <w:rFonts w:eastAsia="Microsoft Sans Serif"/>
          <w:sz w:val="24"/>
          <w:szCs w:val="24"/>
          <w:lang w:bidi="ru-RU"/>
        </w:rPr>
        <w:t>Администратора платежей, письменно с обязательной регистрацией в журнале входящей корреспонденции Администратора платежей;</w:t>
      </w:r>
    </w:p>
    <w:p w14:paraId="19423B9D" w14:textId="3AC9F4A0" w:rsidR="00CA6D91" w:rsidRPr="00CA6D91" w:rsidRDefault="00CA6D91" w:rsidP="00CA6D91">
      <w:pPr>
        <w:widowControl w:val="0"/>
        <w:ind w:firstLine="708"/>
        <w:jc w:val="both"/>
        <w:rPr>
          <w:rFonts w:eastAsia="Microsoft Sans Serif"/>
          <w:sz w:val="24"/>
          <w:szCs w:val="24"/>
          <w:lang w:bidi="ru-RU"/>
        </w:rPr>
      </w:pPr>
      <w:r w:rsidRPr="00CA6D91">
        <w:rPr>
          <w:rFonts w:eastAsia="Microsoft Sans Serif"/>
          <w:sz w:val="24"/>
          <w:szCs w:val="24"/>
          <w:lang w:bidi="ru-RU"/>
        </w:rPr>
        <w:t>-Арендодателем, если Администратор платежей уведомит Арендатора одним из следующих способов: телефонограммой, заказным письмом, напечатает информацию в газете «</w:t>
      </w:r>
      <w:r w:rsidR="00615000">
        <w:rPr>
          <w:rFonts w:eastAsia="Microsoft Sans Serif"/>
          <w:sz w:val="24"/>
          <w:szCs w:val="24"/>
          <w:lang w:bidi="ru-RU"/>
        </w:rPr>
        <w:t>Кольское слово</w:t>
      </w:r>
      <w:r w:rsidRPr="00CA6D91">
        <w:rPr>
          <w:rFonts w:eastAsia="Microsoft Sans Serif"/>
          <w:sz w:val="24"/>
          <w:szCs w:val="24"/>
          <w:lang w:bidi="ru-RU"/>
        </w:rPr>
        <w:t>» или опубликует указанные изменения на официальном сайте Администратора платежей в разделе  «Земельные отношения».</w:t>
      </w:r>
    </w:p>
    <w:p w14:paraId="1CF5C6FF" w14:textId="77777777" w:rsidR="00CA6D91" w:rsidRPr="00CA6D91" w:rsidRDefault="00CA6D91" w:rsidP="00CA6D91">
      <w:pPr>
        <w:ind w:firstLine="709"/>
        <w:jc w:val="both"/>
        <w:rPr>
          <w:bCs/>
          <w:spacing w:val="-4"/>
          <w:sz w:val="24"/>
          <w:szCs w:val="24"/>
        </w:rPr>
      </w:pPr>
    </w:p>
    <w:p w14:paraId="1BDFF560" w14:textId="77777777" w:rsidR="00CA6D91" w:rsidRPr="00CA6D91" w:rsidRDefault="00CA6D91" w:rsidP="00CA6D91">
      <w:pPr>
        <w:widowControl w:val="0"/>
        <w:ind w:firstLine="709"/>
        <w:jc w:val="center"/>
        <w:rPr>
          <w:rFonts w:eastAsia="Microsoft Sans Serif"/>
          <w:color w:val="000000"/>
          <w:sz w:val="24"/>
          <w:szCs w:val="24"/>
          <w:lang w:bidi="ru-RU"/>
        </w:rPr>
      </w:pPr>
      <w:r w:rsidRPr="00CA6D91">
        <w:rPr>
          <w:color w:val="000000"/>
          <w:sz w:val="24"/>
          <w:szCs w:val="24"/>
          <w:lang w:bidi="ru-RU"/>
        </w:rPr>
        <w:t>5</w:t>
      </w:r>
      <w:r w:rsidRPr="00CA6D91">
        <w:rPr>
          <w:rFonts w:eastAsia="Microsoft Sans Serif"/>
          <w:color w:val="000000"/>
          <w:sz w:val="24"/>
          <w:szCs w:val="24"/>
          <w:lang w:bidi="ru-RU"/>
        </w:rPr>
        <w:t>. ПРАВА И ОБЯЗАННОСТИ АРЕНДОДАТЕЛЯ</w:t>
      </w:r>
    </w:p>
    <w:p w14:paraId="79D51FB4" w14:textId="77777777" w:rsidR="00CA6D91" w:rsidRPr="00CA6D91" w:rsidRDefault="00CA6D91" w:rsidP="00CA6D91">
      <w:pPr>
        <w:widowControl w:val="0"/>
        <w:ind w:firstLine="709"/>
        <w:jc w:val="center"/>
        <w:rPr>
          <w:rFonts w:eastAsia="Microsoft Sans Serif"/>
          <w:color w:val="000000"/>
          <w:sz w:val="24"/>
          <w:szCs w:val="24"/>
          <w:lang w:bidi="ru-RU"/>
        </w:rPr>
      </w:pPr>
    </w:p>
    <w:p w14:paraId="002E2AF4"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5.1. Арендодатель имеет право:</w:t>
      </w:r>
    </w:p>
    <w:p w14:paraId="06327363"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lastRenderedPageBreak/>
        <w:t>а) требовать досрочного расторжения Договора при использовании Арендатором земельного участка не по целевому назначению, а также при использовании способами, приводящими к его порче, при неоднократном нарушении сроков внесения арендной платы в соответствии с пунктом 4.2. Договора и нарушения других условий Договора;</w:t>
      </w:r>
    </w:p>
    <w:p w14:paraId="58815EE7"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б) на беспрепятственный доступ на территорию арендуемого земельного участка с целью его осмотра на предмет соблюдения Арендатором условий Договора.</w:t>
      </w:r>
    </w:p>
    <w:p w14:paraId="7622A622"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5.2. Арендодатель обязан:</w:t>
      </w:r>
    </w:p>
    <w:p w14:paraId="2A4C54B9"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а) передать Арендатору Участок по акту приема-передачи.</w:t>
      </w:r>
    </w:p>
    <w:p w14:paraId="4D5B061D" w14:textId="77777777" w:rsidR="00CA6D91" w:rsidRPr="00CA6D91" w:rsidRDefault="00CA6D91" w:rsidP="00CA6D91">
      <w:pPr>
        <w:widowControl w:val="0"/>
        <w:ind w:firstLine="708"/>
        <w:jc w:val="both"/>
        <w:rPr>
          <w:rFonts w:eastAsia="Microsoft Sans Serif"/>
          <w:color w:val="000000"/>
          <w:sz w:val="24"/>
          <w:szCs w:val="24"/>
          <w:lang w:bidi="ru-RU"/>
        </w:rPr>
      </w:pPr>
    </w:p>
    <w:p w14:paraId="38065642" w14:textId="77777777" w:rsidR="00CA6D91" w:rsidRPr="00CA6D91" w:rsidRDefault="00CA6D91" w:rsidP="00CA6D91">
      <w:pPr>
        <w:widowControl w:val="0"/>
        <w:ind w:firstLine="708"/>
        <w:jc w:val="center"/>
        <w:rPr>
          <w:rFonts w:eastAsia="Microsoft Sans Serif"/>
          <w:color w:val="000000"/>
          <w:sz w:val="24"/>
          <w:szCs w:val="24"/>
          <w:lang w:bidi="ru-RU"/>
        </w:rPr>
      </w:pPr>
      <w:r w:rsidRPr="00CA6D91">
        <w:rPr>
          <w:rFonts w:eastAsia="Microsoft Sans Serif"/>
          <w:color w:val="000000"/>
          <w:sz w:val="24"/>
          <w:szCs w:val="24"/>
          <w:lang w:bidi="ru-RU"/>
        </w:rPr>
        <w:t>6. ПРАВА И ОБЯЗАННОСТИ АРЕНДАТОРА</w:t>
      </w:r>
    </w:p>
    <w:p w14:paraId="66280601" w14:textId="77777777" w:rsidR="00CA6D91" w:rsidRPr="00CA6D91" w:rsidRDefault="00CA6D91" w:rsidP="00CA6D91">
      <w:pPr>
        <w:widowControl w:val="0"/>
        <w:ind w:firstLine="708"/>
        <w:jc w:val="center"/>
        <w:rPr>
          <w:rFonts w:eastAsia="Microsoft Sans Serif"/>
          <w:color w:val="000000"/>
          <w:sz w:val="24"/>
          <w:szCs w:val="24"/>
          <w:lang w:bidi="ru-RU"/>
        </w:rPr>
      </w:pPr>
    </w:p>
    <w:p w14:paraId="287B4103"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6.1. Арендатор имеет право:</w:t>
      </w:r>
    </w:p>
    <w:p w14:paraId="1B79D21B"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а) использовать Участок на условиях, установленных Договором;</w:t>
      </w:r>
    </w:p>
    <w:p w14:paraId="2B7E0A43" w14:textId="77777777" w:rsidR="00CA6D91" w:rsidRPr="00CA6D91" w:rsidRDefault="00CA6D91" w:rsidP="00CA6D91">
      <w:pPr>
        <w:widowControl w:val="0"/>
        <w:ind w:firstLine="709"/>
        <w:jc w:val="both"/>
        <w:rPr>
          <w:rFonts w:eastAsia="Microsoft Sans Serif"/>
          <w:color w:val="000000"/>
          <w:sz w:val="24"/>
          <w:szCs w:val="24"/>
          <w:lang w:bidi="ru-RU"/>
        </w:rPr>
      </w:pPr>
      <w:r w:rsidRPr="00CA6D91">
        <w:rPr>
          <w:rFonts w:eastAsia="Microsoft Sans Serif"/>
          <w:color w:val="000000"/>
          <w:sz w:val="24"/>
          <w:szCs w:val="24"/>
          <w:lang w:bidi="ru-RU"/>
        </w:rPr>
        <w:t>б) досрочно, при исчезновении необходимости аренды Участка, расторгнуть Договор, направив не менее чем за 30 (тридцать) календарных дней уведомление об этом Арендодателю, при этом Арендатор обязан освободить и передать земельный участок в состоянии, пригодном для дальнейшего использования, по акту представителю Арендодателя и внести арендную плату до даты сдачи земельного участка по акту;</w:t>
      </w:r>
    </w:p>
    <w:p w14:paraId="1D5C6583"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spacing w:val="-4"/>
          <w:sz w:val="24"/>
          <w:szCs w:val="24"/>
        </w:rPr>
        <w:t>в) на компенсацию убытков, при изъятии участка для государственных или муниципальных нужд.</w:t>
      </w:r>
    </w:p>
    <w:p w14:paraId="7CAF1CC4"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6.3. Арендатор обязан:</w:t>
      </w:r>
    </w:p>
    <w:p w14:paraId="64EF84A9"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а) использовать Участок в соответствии с предусмотренным градостроительным регламентом, видом разрешенного использования;</w:t>
      </w:r>
    </w:p>
    <w:p w14:paraId="53C1322B"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б) выполнять в полном объеме все условия Договора;</w:t>
      </w:r>
    </w:p>
    <w:p w14:paraId="35AE6F3E"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в) своевременно производить платежи за землю;</w:t>
      </w:r>
    </w:p>
    <w:p w14:paraId="7FEE6C45"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г) обеспечить Арендодателю и контролирующим органам свободный доступ на Участок;</w:t>
      </w:r>
    </w:p>
    <w:p w14:paraId="78BC8F98" w14:textId="77777777" w:rsidR="00CA6D91" w:rsidRPr="00CA6D91" w:rsidRDefault="00CA6D91" w:rsidP="00CA6D91">
      <w:pPr>
        <w:widowControl w:val="0"/>
        <w:ind w:firstLine="708"/>
        <w:jc w:val="both"/>
        <w:rPr>
          <w:sz w:val="24"/>
          <w:szCs w:val="24"/>
        </w:rPr>
      </w:pPr>
      <w:r w:rsidRPr="00CA6D91">
        <w:rPr>
          <w:color w:val="000000"/>
          <w:sz w:val="24"/>
          <w:szCs w:val="24"/>
        </w:rPr>
        <w:t xml:space="preserve">д) </w:t>
      </w:r>
      <w:r w:rsidRPr="00CA6D91">
        <w:rPr>
          <w:sz w:val="24"/>
          <w:szCs w:val="24"/>
        </w:rPr>
        <w:t>в случае если Участок полностью или частично расположен в охранной зоне, установленной в отношении объектов, предназначенных для обеспечения электро-, тепло-, газо и водоснабжения, водоотведения, связи, нефтепроводов, иных линейных объектов: -обеспечивать представителям собственника, иного законного владельца объектов, в отношении которых установлены охранные зоны, и(или) представителям организаций, осуществляющих их эксплуатацию, беспрепятственный допуск к таким объектам в целях обеспечения его безопасности для проведения аварийно-восстановительных и иных работ;</w:t>
      </w:r>
    </w:p>
    <w:p w14:paraId="74DDB639" w14:textId="77777777" w:rsidR="00CA6D91" w:rsidRPr="00CA6D91" w:rsidRDefault="00CA6D91" w:rsidP="00CA6D91">
      <w:pPr>
        <w:widowControl w:val="0"/>
        <w:ind w:firstLine="708"/>
        <w:jc w:val="both"/>
        <w:rPr>
          <w:sz w:val="24"/>
          <w:szCs w:val="24"/>
        </w:rPr>
      </w:pPr>
      <w:r w:rsidRPr="00CA6D91">
        <w:rPr>
          <w:rFonts w:eastAsia="Microsoft Sans Serif"/>
          <w:color w:val="000000"/>
          <w:sz w:val="24"/>
          <w:szCs w:val="24"/>
          <w:lang w:bidi="ru-RU"/>
        </w:rPr>
        <w:t>е)</w:t>
      </w:r>
      <w:r w:rsidRPr="00CA6D91">
        <w:rPr>
          <w:sz w:val="24"/>
          <w:szCs w:val="24"/>
        </w:rPr>
        <w:t xml:space="preserve"> возмещать вред, нанесенный третьим лицам, электросетевым объектам, сетям инженернотехнического обеспечения при размещении объектов в охранных зонах, в том числе при возникновении аварийных ситуаций;</w:t>
      </w:r>
    </w:p>
    <w:p w14:paraId="78A49A38"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ж)</w:t>
      </w:r>
      <w:r w:rsidRPr="00CA6D91">
        <w:rPr>
          <w:sz w:val="24"/>
          <w:szCs w:val="24"/>
        </w:rPr>
        <w:t xml:space="preserve"> осуществлять демонтаж объектов, размещенных с нарушением установленных ограничений использования земельных участков в границах зон с особыми условиями использования территорий, в сроки, предусмотренные требованием (уведомлением) организации, осуществляющей эксплуатацию объекта, в отношении которого установлена соответствующая охранная зона;</w:t>
      </w:r>
    </w:p>
    <w:p w14:paraId="5DBD5DBD"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з) выполнять на Участке в соответствии с требованиями эксплуатационных служб условия содержания и эксплуатации городских подземных и наземных коммуникаций, сооружений, дорог, проездов и т.д. и не препятствовать их ремонту и обслуживанию</w:t>
      </w:r>
      <w:r w:rsidRPr="00CA6D91">
        <w:rPr>
          <w:sz w:val="24"/>
          <w:szCs w:val="24"/>
        </w:rPr>
        <w:t>;</w:t>
      </w:r>
      <w:r w:rsidRPr="00CA6D91">
        <w:rPr>
          <w:rFonts w:eastAsia="Microsoft Sans Serif"/>
          <w:color w:val="000000"/>
          <w:sz w:val="24"/>
          <w:szCs w:val="24"/>
          <w:lang w:bidi="ru-RU"/>
        </w:rPr>
        <w:t xml:space="preserve"> </w:t>
      </w:r>
    </w:p>
    <w:p w14:paraId="44C1FE31"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 xml:space="preserve">и) </w:t>
      </w:r>
      <w:r w:rsidRPr="00CA6D91">
        <w:rPr>
          <w:sz w:val="24"/>
          <w:szCs w:val="24"/>
        </w:rPr>
        <w:t>обеспечить безопасность работ по строительству объекта капитального строительства до начала их осуществления (возвести забор, иное ограждение, препятствующее проникновению третьих лиц на Участок)</w:t>
      </w:r>
      <w:r w:rsidRPr="00CA6D91">
        <w:rPr>
          <w:rFonts w:eastAsia="Microsoft Sans Serif"/>
          <w:color w:val="000000"/>
          <w:sz w:val="24"/>
          <w:szCs w:val="24"/>
          <w:lang w:bidi="ru-RU"/>
        </w:rPr>
        <w:t>;</w:t>
      </w:r>
    </w:p>
    <w:p w14:paraId="6141722B"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к)не нарушать прав смежных землепользователей;</w:t>
      </w:r>
    </w:p>
    <w:p w14:paraId="26C5C9B1"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rFonts w:eastAsia="Microsoft Sans Serif"/>
          <w:color w:val="000000"/>
          <w:sz w:val="24"/>
          <w:szCs w:val="24"/>
          <w:lang w:bidi="ru-RU"/>
        </w:rPr>
        <w:t>л) не допускать в охранных зонах инженерных коммуникаций возведения строений и складирования материалов;</w:t>
      </w:r>
    </w:p>
    <w:p w14:paraId="0CD75EA0" w14:textId="77777777" w:rsidR="00CA6D91" w:rsidRPr="00CA6D91" w:rsidRDefault="00CA6D91" w:rsidP="00CA6D91">
      <w:pPr>
        <w:widowControl w:val="0"/>
        <w:ind w:firstLine="708"/>
        <w:jc w:val="both"/>
        <w:rPr>
          <w:rFonts w:eastAsia="Microsoft Sans Serif"/>
          <w:color w:val="000000"/>
          <w:sz w:val="24"/>
          <w:szCs w:val="24"/>
          <w:lang w:bidi="ru-RU"/>
        </w:rPr>
      </w:pPr>
      <w:r w:rsidRPr="00CA6D91">
        <w:rPr>
          <w:color w:val="000000"/>
          <w:sz w:val="24"/>
          <w:szCs w:val="24"/>
        </w:rPr>
        <w:t xml:space="preserve">м) </w:t>
      </w:r>
      <w:r w:rsidRPr="00CA6D91">
        <w:rPr>
          <w:rFonts w:eastAsia="Microsoft Sans Serif"/>
          <w:color w:val="000000"/>
          <w:sz w:val="24"/>
          <w:szCs w:val="24"/>
          <w:lang w:bidi="ru-RU"/>
        </w:rPr>
        <w:t>обеспечить соблюдение противопожарных, санитарных норм и правил;</w:t>
      </w:r>
    </w:p>
    <w:p w14:paraId="3D55D300" w14:textId="77777777" w:rsidR="00CA6D91" w:rsidRPr="00CA6D91" w:rsidRDefault="00CA6D91" w:rsidP="00CA6D91">
      <w:pPr>
        <w:widowControl w:val="0"/>
        <w:ind w:firstLine="708"/>
        <w:jc w:val="both"/>
        <w:rPr>
          <w:rFonts w:eastAsia="Microsoft Sans Serif"/>
          <w:sz w:val="24"/>
          <w:szCs w:val="24"/>
          <w:lang w:bidi="ru-RU"/>
        </w:rPr>
      </w:pPr>
      <w:r w:rsidRPr="00CA6D91">
        <w:rPr>
          <w:rFonts w:eastAsia="Microsoft Sans Serif"/>
          <w:color w:val="000000"/>
          <w:sz w:val="24"/>
          <w:szCs w:val="24"/>
          <w:lang w:bidi="ru-RU"/>
        </w:rPr>
        <w:lastRenderedPageBreak/>
        <w:t>н)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территорий;</w:t>
      </w:r>
    </w:p>
    <w:p w14:paraId="208C8DA7" w14:textId="77777777" w:rsidR="00CA6D91" w:rsidRPr="00CA6D91" w:rsidRDefault="00CA6D91" w:rsidP="00CA6D91">
      <w:pPr>
        <w:widowControl w:val="0"/>
        <w:ind w:firstLine="708"/>
        <w:jc w:val="both"/>
        <w:rPr>
          <w:rFonts w:eastAsia="Microsoft Sans Serif"/>
          <w:sz w:val="24"/>
          <w:szCs w:val="24"/>
          <w:lang w:bidi="ru-RU"/>
        </w:rPr>
      </w:pPr>
      <w:r w:rsidRPr="00CA6D91">
        <w:rPr>
          <w:rFonts w:eastAsia="Microsoft Sans Serif"/>
          <w:sz w:val="24"/>
          <w:szCs w:val="24"/>
          <w:lang w:bidi="ru-RU"/>
        </w:rPr>
        <w:t>о) в течении 7 дней с момента изменении в платежных и расчетных реквизитах известить Администратора платежей, письменно с обязательной регистрацией в журнале входящей корреспонденции Администратора платежей.</w:t>
      </w:r>
    </w:p>
    <w:p w14:paraId="4B2313AA" w14:textId="77777777" w:rsidR="00CA6D91" w:rsidRPr="00CA6D91" w:rsidRDefault="00CA6D91" w:rsidP="00CA6D91">
      <w:pPr>
        <w:ind w:firstLine="709"/>
        <w:jc w:val="both"/>
        <w:rPr>
          <w:sz w:val="24"/>
          <w:szCs w:val="24"/>
        </w:rPr>
      </w:pPr>
      <w:r w:rsidRPr="00CA6D91">
        <w:rPr>
          <w:sz w:val="24"/>
          <w:szCs w:val="24"/>
        </w:rPr>
        <w:t>6.4.Арендатор не вправе:</w:t>
      </w:r>
    </w:p>
    <w:p w14:paraId="1BB62BFD" w14:textId="77777777" w:rsidR="00CA6D91" w:rsidRPr="00CA6D91" w:rsidRDefault="00CA6D91" w:rsidP="00CA6D91">
      <w:pPr>
        <w:ind w:firstLine="709"/>
        <w:jc w:val="both"/>
        <w:rPr>
          <w:sz w:val="24"/>
          <w:szCs w:val="24"/>
        </w:rPr>
      </w:pPr>
      <w:r w:rsidRPr="00CA6D91">
        <w:rPr>
          <w:sz w:val="24"/>
          <w:szCs w:val="24"/>
        </w:rPr>
        <w:t>а) передавать свои права и обязанности по Договору третьим лицам,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w:t>
      </w:r>
    </w:p>
    <w:p w14:paraId="36C24A79" w14:textId="77777777" w:rsidR="00CA6D91" w:rsidRPr="00CA6D91" w:rsidRDefault="00CA6D91" w:rsidP="00CA6D91">
      <w:pPr>
        <w:ind w:firstLine="709"/>
        <w:jc w:val="both"/>
        <w:rPr>
          <w:sz w:val="24"/>
          <w:szCs w:val="24"/>
        </w:rPr>
      </w:pPr>
      <w:r w:rsidRPr="00CA6D91">
        <w:rPr>
          <w:sz w:val="24"/>
          <w:szCs w:val="24"/>
        </w:rPr>
        <w:t>б) передавать арендованный земельный участок или его часть в субаренду.</w:t>
      </w:r>
    </w:p>
    <w:p w14:paraId="56AFDB53" w14:textId="77777777" w:rsidR="00CA6D91" w:rsidRPr="00CA6D91" w:rsidRDefault="00CA6D91" w:rsidP="00CA6D91">
      <w:pPr>
        <w:widowControl w:val="0"/>
        <w:ind w:firstLine="708"/>
        <w:jc w:val="both"/>
        <w:rPr>
          <w:color w:val="000000"/>
          <w:sz w:val="24"/>
          <w:szCs w:val="24"/>
          <w:lang w:bidi="ru-RU"/>
        </w:rPr>
      </w:pPr>
      <w:r w:rsidRPr="00CA6D91">
        <w:rPr>
          <w:color w:val="000000"/>
          <w:sz w:val="24"/>
          <w:szCs w:val="24"/>
          <w:lang w:bidi="ru-RU"/>
        </w:rPr>
        <w:t>Арендодатель и Арендатор имеют иные права и несут иные обязанности, установленные законодательством Российской Федерации.</w:t>
      </w:r>
    </w:p>
    <w:p w14:paraId="337DD10D" w14:textId="77777777" w:rsidR="00CA6D91" w:rsidRPr="00CA6D91" w:rsidRDefault="00CA6D91" w:rsidP="00CA6D91">
      <w:pPr>
        <w:widowControl w:val="0"/>
        <w:ind w:firstLine="708"/>
        <w:jc w:val="both"/>
        <w:rPr>
          <w:color w:val="000000"/>
          <w:sz w:val="24"/>
          <w:szCs w:val="24"/>
          <w:lang w:bidi="ru-RU"/>
        </w:rPr>
      </w:pPr>
    </w:p>
    <w:p w14:paraId="7CC9A7A7" w14:textId="77777777" w:rsidR="00CA6D91" w:rsidRPr="00CA6D91" w:rsidRDefault="00CA6D91" w:rsidP="00CA6D91">
      <w:pPr>
        <w:widowControl w:val="0"/>
        <w:ind w:firstLine="708"/>
        <w:jc w:val="both"/>
        <w:rPr>
          <w:color w:val="000000"/>
          <w:sz w:val="24"/>
          <w:szCs w:val="24"/>
          <w:lang w:bidi="ru-RU"/>
        </w:rPr>
      </w:pPr>
    </w:p>
    <w:p w14:paraId="5F3199E4" w14:textId="77777777" w:rsidR="00CA6D91" w:rsidRPr="00CA6D91" w:rsidRDefault="00CA6D91" w:rsidP="00CA6D91">
      <w:pPr>
        <w:widowControl w:val="0"/>
        <w:ind w:firstLine="709"/>
        <w:jc w:val="center"/>
        <w:rPr>
          <w:color w:val="000000"/>
          <w:sz w:val="24"/>
          <w:szCs w:val="24"/>
          <w:lang w:bidi="ru-RU"/>
        </w:rPr>
      </w:pPr>
      <w:r w:rsidRPr="00CA6D91">
        <w:rPr>
          <w:color w:val="000000"/>
          <w:sz w:val="24"/>
          <w:szCs w:val="24"/>
          <w:lang w:bidi="ru-RU"/>
        </w:rPr>
        <w:t>7. ОТВЕТСТВЕННОСТЬ СТОРОН</w:t>
      </w:r>
    </w:p>
    <w:p w14:paraId="0CE9B325" w14:textId="77777777" w:rsidR="00CA6D91" w:rsidRPr="00CA6D91" w:rsidRDefault="00CA6D91" w:rsidP="00CA6D91">
      <w:pPr>
        <w:widowControl w:val="0"/>
        <w:ind w:firstLine="709"/>
        <w:jc w:val="center"/>
        <w:rPr>
          <w:color w:val="000000"/>
          <w:sz w:val="24"/>
          <w:szCs w:val="24"/>
          <w:lang w:bidi="ru-RU"/>
        </w:rPr>
      </w:pPr>
    </w:p>
    <w:p w14:paraId="7C8A5AD2"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7.1. В случае неисполнения одной из сторон (далее - Нарушившая сторона) должным образом обязательств по Договору (далее -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Если Нарушение не будет устранено в течение 60 (шестидесяти) календарных дней, с даты получения уведомления о Нарушении, сторона, право которой нарушено, вправе требовать досрочного расторжения Договора в судебном порядке. Нарушение, которое устранено в оговоренные сторонами сроки, не влечёт за собой расторжения Договора.</w:t>
      </w:r>
    </w:p>
    <w:p w14:paraId="62CB15F6"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7.2. Исполнение Договора становится обязательным для сторон с момента его подписания. За нарушение условий Договора Стороны несут ответственность в соответствии с действующим законодательством РФ.</w:t>
      </w:r>
    </w:p>
    <w:p w14:paraId="241658F5" w14:textId="77777777" w:rsidR="00CA6D91" w:rsidRPr="00CA6D91" w:rsidRDefault="00CA6D91" w:rsidP="00CA6D91">
      <w:pPr>
        <w:widowControl w:val="0"/>
        <w:ind w:firstLine="709"/>
        <w:jc w:val="both"/>
        <w:rPr>
          <w:color w:val="000000"/>
          <w:sz w:val="24"/>
          <w:szCs w:val="24"/>
          <w:lang w:bidi="ru-RU"/>
        </w:rPr>
      </w:pPr>
    </w:p>
    <w:p w14:paraId="085F79A3" w14:textId="77777777" w:rsidR="00CA6D91" w:rsidRPr="00CA6D91" w:rsidRDefault="00CA6D91" w:rsidP="00CA6D91">
      <w:pPr>
        <w:widowControl w:val="0"/>
        <w:ind w:firstLine="709"/>
        <w:jc w:val="center"/>
        <w:rPr>
          <w:color w:val="000000"/>
          <w:sz w:val="24"/>
          <w:szCs w:val="24"/>
          <w:lang w:bidi="ru-RU"/>
        </w:rPr>
      </w:pPr>
      <w:r w:rsidRPr="00CA6D91">
        <w:rPr>
          <w:color w:val="000000"/>
          <w:sz w:val="24"/>
          <w:szCs w:val="24"/>
          <w:lang w:bidi="ru-RU"/>
        </w:rPr>
        <w:t>8. ОСНОВАНИЯ ПРЕКРАЩЕНИЯ АРЕНДЫ ЗЕМЕЛЬНОГО УЧАСТКА</w:t>
      </w:r>
    </w:p>
    <w:p w14:paraId="51CA1265" w14:textId="77777777" w:rsidR="00CA6D91" w:rsidRPr="00CA6D91" w:rsidRDefault="00CA6D91" w:rsidP="00CA6D91">
      <w:pPr>
        <w:widowControl w:val="0"/>
        <w:ind w:firstLine="709"/>
        <w:jc w:val="center"/>
        <w:rPr>
          <w:color w:val="000000"/>
          <w:sz w:val="24"/>
          <w:szCs w:val="24"/>
          <w:lang w:bidi="ru-RU"/>
        </w:rPr>
      </w:pPr>
    </w:p>
    <w:p w14:paraId="50307EAA"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 xml:space="preserve">8.1. Договор может быть расторгнут по инициативе Арендодателя, по решению суда на основаниях и в порядке, предусмотренных гражданским и </w:t>
      </w:r>
      <w:hyperlink r:id="rId93" w:history="1">
        <w:r w:rsidRPr="00CA6D91">
          <w:rPr>
            <w:color w:val="000000"/>
            <w:sz w:val="24"/>
            <w:szCs w:val="24"/>
            <w:lang w:bidi="ru-RU"/>
          </w:rPr>
          <w:t>земельным</w:t>
        </w:r>
      </w:hyperlink>
      <w:r w:rsidRPr="00CA6D91">
        <w:rPr>
          <w:color w:val="000000"/>
          <w:sz w:val="24"/>
          <w:szCs w:val="24"/>
          <w:lang w:bidi="ru-RU"/>
        </w:rPr>
        <w:t xml:space="preserve"> законодательством, а также в случаях, предусмотренных подпунктом 5.1. «а» Договора.</w:t>
      </w:r>
    </w:p>
    <w:p w14:paraId="6F780EA8"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8.2. Договор расторгается во внесудебном порядке:</w:t>
      </w:r>
    </w:p>
    <w:p w14:paraId="6BD72722"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 в случае одностороннего отказа от исполнения договора Арендатором полностью или частично;</w:t>
      </w:r>
    </w:p>
    <w:p w14:paraId="380536F7" w14:textId="77777777" w:rsidR="00CA6D91" w:rsidRPr="00CA6D91" w:rsidRDefault="00CA6D91" w:rsidP="00CA6D91">
      <w:pPr>
        <w:widowControl w:val="0"/>
        <w:ind w:firstLine="709"/>
        <w:jc w:val="both"/>
        <w:rPr>
          <w:sz w:val="24"/>
          <w:szCs w:val="24"/>
        </w:rPr>
      </w:pPr>
      <w:r w:rsidRPr="00CA6D91">
        <w:rPr>
          <w:color w:val="000000"/>
          <w:sz w:val="24"/>
          <w:szCs w:val="24"/>
          <w:lang w:bidi="ru-RU"/>
        </w:rPr>
        <w:t xml:space="preserve">- если </w:t>
      </w:r>
      <w:r w:rsidRPr="00CA6D91">
        <w:rPr>
          <w:sz w:val="24"/>
          <w:szCs w:val="24"/>
        </w:rPr>
        <w:t>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3B1A860F" w14:textId="77777777" w:rsidR="00CA6D91" w:rsidRPr="00CA6D91" w:rsidRDefault="00CA6D91" w:rsidP="00CA6D91">
      <w:pPr>
        <w:widowControl w:val="0"/>
        <w:ind w:firstLine="709"/>
        <w:jc w:val="both"/>
        <w:rPr>
          <w:color w:val="000000"/>
          <w:sz w:val="24"/>
          <w:szCs w:val="24"/>
          <w:lang w:bidi="ru-RU"/>
        </w:rPr>
      </w:pPr>
      <w:r w:rsidRPr="00CA6D91">
        <w:rPr>
          <w:sz w:val="24"/>
          <w:szCs w:val="24"/>
          <w:lang w:bidi="ru-RU"/>
        </w:rPr>
        <w:t xml:space="preserve">- при изъятии Участка </w:t>
      </w:r>
      <w:r w:rsidRPr="00CA6D91">
        <w:rPr>
          <w:color w:val="000000"/>
          <w:sz w:val="24"/>
          <w:szCs w:val="24"/>
          <w:lang w:bidi="ru-RU"/>
        </w:rPr>
        <w:t>для государственных и муниципальных нужд, в случаях установленных действующем законадательством Российской Федерации;</w:t>
      </w:r>
    </w:p>
    <w:p w14:paraId="0395CF9C" w14:textId="77777777" w:rsidR="00CA6D91" w:rsidRPr="00CA6D91" w:rsidRDefault="00CA6D91" w:rsidP="00CA6D91">
      <w:pPr>
        <w:widowControl w:val="0"/>
        <w:ind w:firstLine="708"/>
        <w:jc w:val="both"/>
        <w:rPr>
          <w:color w:val="000000"/>
          <w:sz w:val="24"/>
          <w:szCs w:val="24"/>
          <w:lang w:bidi="ru-RU"/>
        </w:rPr>
      </w:pPr>
      <w:r w:rsidRPr="00CA6D91">
        <w:rPr>
          <w:color w:val="000000"/>
          <w:sz w:val="24"/>
          <w:szCs w:val="24"/>
          <w:lang w:bidi="ru-RU"/>
        </w:rPr>
        <w:t xml:space="preserve">8.3. При истечении срока Договора или его досрочном прекращении, Арендатор обязан вернуть Арендодателю Участок по акту, в состоянии и качестве не хуже первоначального, в срок, указанный в Соглашении о расторжении Договора. </w:t>
      </w:r>
    </w:p>
    <w:p w14:paraId="254A4534" w14:textId="77777777" w:rsidR="00CA6D91" w:rsidRPr="00CA6D91" w:rsidRDefault="00CA6D91" w:rsidP="00CA6D91">
      <w:pPr>
        <w:widowControl w:val="0"/>
        <w:ind w:firstLine="708"/>
        <w:jc w:val="both"/>
        <w:rPr>
          <w:color w:val="000000"/>
          <w:sz w:val="24"/>
          <w:szCs w:val="24"/>
          <w:lang w:bidi="ru-RU"/>
        </w:rPr>
      </w:pPr>
    </w:p>
    <w:p w14:paraId="2D4D91D7" w14:textId="77777777" w:rsidR="00CA6D91" w:rsidRPr="00CA6D91" w:rsidRDefault="00CA6D91" w:rsidP="00CA6D91">
      <w:pPr>
        <w:widowControl w:val="0"/>
        <w:ind w:firstLine="709"/>
        <w:jc w:val="center"/>
        <w:rPr>
          <w:color w:val="000000"/>
          <w:sz w:val="24"/>
          <w:szCs w:val="24"/>
          <w:lang w:bidi="ru-RU"/>
        </w:rPr>
      </w:pPr>
      <w:r w:rsidRPr="00CA6D91">
        <w:rPr>
          <w:color w:val="000000"/>
          <w:sz w:val="24"/>
          <w:szCs w:val="24"/>
          <w:lang w:bidi="ru-RU"/>
        </w:rPr>
        <w:t>9. РАССМОТРЕНИЕ И УРЕГУЛИРОВАНИЕ СПОРОВ</w:t>
      </w:r>
    </w:p>
    <w:p w14:paraId="13E0B68E" w14:textId="77777777" w:rsidR="00CA6D91" w:rsidRPr="00CA6D91" w:rsidRDefault="00CA6D91" w:rsidP="00CA6D91">
      <w:pPr>
        <w:widowControl w:val="0"/>
        <w:ind w:firstLine="709"/>
        <w:jc w:val="center"/>
        <w:rPr>
          <w:color w:val="000000"/>
          <w:sz w:val="24"/>
          <w:szCs w:val="24"/>
          <w:lang w:bidi="ru-RU"/>
        </w:rPr>
      </w:pPr>
    </w:p>
    <w:p w14:paraId="2EC82A12" w14:textId="77777777" w:rsidR="00CA6D91" w:rsidRPr="00CA6D91" w:rsidRDefault="00CA6D91" w:rsidP="00CA6D91">
      <w:pPr>
        <w:widowControl w:val="0"/>
        <w:ind w:firstLine="709"/>
        <w:jc w:val="both"/>
        <w:rPr>
          <w:sz w:val="24"/>
          <w:szCs w:val="24"/>
        </w:rPr>
      </w:pPr>
      <w:r w:rsidRPr="00CA6D91">
        <w:rPr>
          <w:color w:val="000000"/>
          <w:sz w:val="24"/>
          <w:szCs w:val="24"/>
          <w:lang w:bidi="ru-RU"/>
        </w:rPr>
        <w:t xml:space="preserve">9.1. </w:t>
      </w:r>
      <w:r w:rsidRPr="00CA6D91">
        <w:rPr>
          <w:sz w:val="24"/>
          <w:szCs w:val="24"/>
        </w:rPr>
        <w:t>Все споры и разногласия между Сторонами, разрешаются в соответствии с действующим законодательством.</w:t>
      </w:r>
    </w:p>
    <w:p w14:paraId="5002CF20" w14:textId="77777777" w:rsidR="00CA6D91" w:rsidRPr="00CA6D91" w:rsidRDefault="00CA6D91" w:rsidP="00CA6D91">
      <w:pPr>
        <w:widowControl w:val="0"/>
        <w:jc w:val="both"/>
        <w:rPr>
          <w:color w:val="000000"/>
          <w:sz w:val="24"/>
          <w:szCs w:val="24"/>
          <w:lang w:bidi="ru-RU"/>
        </w:rPr>
      </w:pPr>
    </w:p>
    <w:p w14:paraId="16D0EF9F" w14:textId="77777777" w:rsidR="00CA6D91" w:rsidRPr="00CA6D91" w:rsidRDefault="00CA6D91" w:rsidP="00CA6D91">
      <w:pPr>
        <w:widowControl w:val="0"/>
        <w:ind w:firstLine="709"/>
        <w:jc w:val="center"/>
        <w:rPr>
          <w:color w:val="000000"/>
          <w:sz w:val="24"/>
          <w:szCs w:val="24"/>
          <w:lang w:bidi="ru-RU"/>
        </w:rPr>
      </w:pPr>
      <w:r w:rsidRPr="00CA6D91">
        <w:rPr>
          <w:color w:val="000000"/>
          <w:sz w:val="24"/>
          <w:szCs w:val="24"/>
          <w:lang w:bidi="ru-RU"/>
        </w:rPr>
        <w:lastRenderedPageBreak/>
        <w:t>10. ВСТУПЛЕНИЕ ДОГОВОРА В СИЛУ</w:t>
      </w:r>
    </w:p>
    <w:p w14:paraId="688556F0" w14:textId="77777777" w:rsidR="00CA6D91" w:rsidRPr="00CA6D91" w:rsidRDefault="00CA6D91" w:rsidP="00CA6D91">
      <w:pPr>
        <w:widowControl w:val="0"/>
        <w:ind w:firstLine="709"/>
        <w:jc w:val="center"/>
        <w:rPr>
          <w:color w:val="000000"/>
          <w:sz w:val="24"/>
          <w:szCs w:val="24"/>
          <w:lang w:bidi="ru-RU"/>
        </w:rPr>
      </w:pPr>
    </w:p>
    <w:p w14:paraId="5E652D85"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 xml:space="preserve">10.1. Договор вступает в силу с момента его государственной регистрации в Управлении Росреестра по Мурманской области, в порядке, установленном Федеральным </w:t>
      </w:r>
      <w:hyperlink r:id="rId94" w:history="1">
        <w:r w:rsidRPr="00CA6D91">
          <w:rPr>
            <w:sz w:val="24"/>
            <w:szCs w:val="24"/>
            <w:lang w:bidi="ru-RU"/>
          </w:rPr>
          <w:t>законом</w:t>
        </w:r>
      </w:hyperlink>
      <w:r w:rsidRPr="00CA6D91">
        <w:rPr>
          <w:sz w:val="24"/>
          <w:szCs w:val="24"/>
        </w:rPr>
        <w:t xml:space="preserve"> </w:t>
      </w:r>
      <w:r w:rsidRPr="00CA6D91">
        <w:rPr>
          <w:sz w:val="24"/>
          <w:szCs w:val="24"/>
          <w:lang w:bidi="ru-RU"/>
        </w:rPr>
        <w:t xml:space="preserve">от </w:t>
      </w:r>
      <w:hyperlink r:id="rId95" w:history="1">
        <w:r w:rsidRPr="00CA6D91">
          <w:rPr>
            <w:sz w:val="24"/>
            <w:szCs w:val="24"/>
            <w:lang w:bidi="ru-RU"/>
          </w:rPr>
          <w:t>13.07.2015 №218-ФЗ</w:t>
        </w:r>
      </w:hyperlink>
      <w:r w:rsidRPr="00CA6D91">
        <w:rPr>
          <w:sz w:val="24"/>
          <w:szCs w:val="24"/>
          <w:lang w:bidi="ru-RU"/>
        </w:rPr>
        <w:t xml:space="preserve"> «О </w:t>
      </w:r>
      <w:r w:rsidRPr="00CA6D91">
        <w:rPr>
          <w:color w:val="000000"/>
          <w:sz w:val="24"/>
          <w:szCs w:val="24"/>
          <w:lang w:bidi="ru-RU"/>
        </w:rPr>
        <w:t>государственной регистрации недвижимости».</w:t>
      </w:r>
    </w:p>
    <w:p w14:paraId="6A903C94" w14:textId="77777777" w:rsidR="00CA6D91" w:rsidRPr="00CA6D91" w:rsidRDefault="00CA6D91" w:rsidP="00CA6D91">
      <w:pPr>
        <w:ind w:firstLine="709"/>
        <w:jc w:val="both"/>
        <w:rPr>
          <w:snapToGrid w:val="0"/>
          <w:color w:val="000000"/>
          <w:sz w:val="24"/>
          <w:szCs w:val="24"/>
        </w:rPr>
      </w:pPr>
      <w:r w:rsidRPr="00CA6D91">
        <w:rPr>
          <w:rFonts w:eastAsia="Microsoft Sans Serif"/>
          <w:color w:val="000000"/>
          <w:sz w:val="24"/>
          <w:szCs w:val="24"/>
          <w:lang w:bidi="ru-RU"/>
        </w:rPr>
        <w:t xml:space="preserve">10.2. Договор составлен </w:t>
      </w:r>
      <w:r w:rsidRPr="00CA6D91">
        <w:rPr>
          <w:color w:val="000000"/>
          <w:sz w:val="24"/>
          <w:szCs w:val="24"/>
        </w:rPr>
        <w:t xml:space="preserve">в 3-х экземплярах, </w:t>
      </w:r>
      <w:r w:rsidRPr="00CA6D91">
        <w:rPr>
          <w:snapToGrid w:val="0"/>
          <w:color w:val="000000"/>
          <w:sz w:val="24"/>
          <w:szCs w:val="24"/>
        </w:rPr>
        <w:t xml:space="preserve">имеющих одинаковую юридическую силу, </w:t>
      </w:r>
      <w:r w:rsidRPr="00CA6D91">
        <w:rPr>
          <w:sz w:val="24"/>
          <w:szCs w:val="24"/>
        </w:rPr>
        <w:t xml:space="preserve">из которых по одному экземпляру хранится у Сторон, третий экземпляр в </w:t>
      </w:r>
      <w:r w:rsidRPr="00CA6D91">
        <w:rPr>
          <w:color w:val="000000"/>
          <w:sz w:val="24"/>
          <w:szCs w:val="24"/>
          <w:lang w:bidi="ru-RU"/>
        </w:rPr>
        <w:t>Управление земельными ресурсами администрации Кольского района (УЗР Кольского района), электронный экземпляр передается в Управление Федеральной службы государственной регистрации, кадастра и картографии по Мурманской области.</w:t>
      </w:r>
    </w:p>
    <w:p w14:paraId="3A70DDDF"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10.3. Договор утрачивает юридическую силу с момента окончания срока его действия.</w:t>
      </w:r>
    </w:p>
    <w:p w14:paraId="16FC8144" w14:textId="77777777" w:rsidR="00CA6D91" w:rsidRPr="00CA6D91" w:rsidRDefault="00CA6D91" w:rsidP="00CA6D91">
      <w:pPr>
        <w:widowControl w:val="0"/>
        <w:ind w:firstLine="709"/>
        <w:jc w:val="both"/>
        <w:rPr>
          <w:color w:val="000000"/>
          <w:sz w:val="24"/>
          <w:szCs w:val="24"/>
          <w:lang w:bidi="ru-RU"/>
        </w:rPr>
      </w:pPr>
    </w:p>
    <w:p w14:paraId="6FF7CB97" w14:textId="77777777" w:rsidR="00CA6D91" w:rsidRPr="00CA6D91" w:rsidRDefault="00CA6D91" w:rsidP="00CA6D91">
      <w:pPr>
        <w:widowControl w:val="0"/>
        <w:ind w:firstLine="709"/>
        <w:jc w:val="both"/>
        <w:rPr>
          <w:color w:val="000000"/>
          <w:sz w:val="24"/>
          <w:szCs w:val="24"/>
          <w:lang w:bidi="ru-RU"/>
        </w:rPr>
      </w:pPr>
    </w:p>
    <w:p w14:paraId="104A6169" w14:textId="77777777" w:rsidR="00CA6D91" w:rsidRPr="00CA6D91" w:rsidRDefault="00CA6D91" w:rsidP="00CA6D91">
      <w:pPr>
        <w:widowControl w:val="0"/>
        <w:ind w:firstLine="709"/>
        <w:jc w:val="center"/>
        <w:rPr>
          <w:color w:val="000000"/>
          <w:sz w:val="24"/>
          <w:szCs w:val="24"/>
          <w:lang w:bidi="ru-RU"/>
        </w:rPr>
      </w:pPr>
      <w:r w:rsidRPr="00CA6D91">
        <w:rPr>
          <w:color w:val="000000"/>
          <w:sz w:val="24"/>
          <w:szCs w:val="24"/>
          <w:lang w:bidi="ru-RU"/>
        </w:rPr>
        <w:t>11. ПРИЛОЖЕНИЕ К ДОГОВОРУ АРЕНДЫ ЗЕМЛИ</w:t>
      </w:r>
    </w:p>
    <w:p w14:paraId="1087AEDF" w14:textId="77777777" w:rsidR="00CA6D91" w:rsidRPr="00CA6D91" w:rsidRDefault="00CA6D91" w:rsidP="00CA6D91">
      <w:pPr>
        <w:widowControl w:val="0"/>
        <w:ind w:firstLine="709"/>
        <w:jc w:val="center"/>
        <w:rPr>
          <w:color w:val="000000"/>
          <w:sz w:val="24"/>
          <w:szCs w:val="24"/>
          <w:lang w:bidi="ru-RU"/>
        </w:rPr>
      </w:pPr>
    </w:p>
    <w:p w14:paraId="404C5D8E" w14:textId="77777777" w:rsidR="00CA6D91" w:rsidRPr="00CA6D91" w:rsidRDefault="00CA6D91" w:rsidP="00CA6D91">
      <w:pPr>
        <w:widowControl w:val="0"/>
        <w:ind w:firstLine="709"/>
        <w:jc w:val="both"/>
        <w:rPr>
          <w:color w:val="000000"/>
          <w:sz w:val="24"/>
          <w:szCs w:val="24"/>
        </w:rPr>
      </w:pPr>
      <w:r w:rsidRPr="00CA6D91">
        <w:rPr>
          <w:color w:val="000000"/>
          <w:sz w:val="24"/>
          <w:szCs w:val="24"/>
        </w:rPr>
        <w:t xml:space="preserve">11.1. </w:t>
      </w:r>
      <w:hyperlink r:id="rId96" w:history="1">
        <w:r w:rsidRPr="00CA6D91">
          <w:rPr>
            <w:color w:val="000000"/>
            <w:sz w:val="24"/>
            <w:szCs w:val="24"/>
          </w:rPr>
          <w:t>Выписка</w:t>
        </w:r>
      </w:hyperlink>
      <w:r w:rsidRPr="00CA6D91">
        <w:rPr>
          <w:color w:val="000000"/>
          <w:sz w:val="24"/>
          <w:szCs w:val="24"/>
        </w:rPr>
        <w:t xml:space="preserve"> из ЕГРН об основных характеристиках и зарегистрированных правах на объект недвижимости Участок от </w:t>
      </w:r>
      <w:r w:rsidRPr="00CA6D91">
        <w:rPr>
          <w:bCs/>
          <w:sz w:val="24"/>
          <w:szCs w:val="24"/>
        </w:rPr>
        <w:t xml:space="preserve">19.04.2021 № КУВИ-002/2021-41117083 </w:t>
      </w:r>
      <w:r w:rsidRPr="00CA6D91">
        <w:rPr>
          <w:color w:val="000000"/>
          <w:sz w:val="24"/>
          <w:szCs w:val="24"/>
        </w:rPr>
        <w:t>на __ л. в 1 экз.;</w:t>
      </w:r>
    </w:p>
    <w:p w14:paraId="4CADE16F" w14:textId="77777777" w:rsidR="00CA6D91" w:rsidRPr="00CA6D91" w:rsidRDefault="00CA6D91" w:rsidP="00CA6D91">
      <w:pPr>
        <w:ind w:right="-35" w:firstLine="708"/>
        <w:jc w:val="both"/>
        <w:rPr>
          <w:color w:val="000000"/>
          <w:sz w:val="24"/>
          <w:szCs w:val="24"/>
        </w:rPr>
      </w:pPr>
      <w:r w:rsidRPr="00CA6D91">
        <w:rPr>
          <w:color w:val="000000"/>
          <w:sz w:val="24"/>
          <w:szCs w:val="24"/>
        </w:rPr>
        <w:t>11.2. Расчет арендной платы земельного участка на 1 л. в 1 экз.;</w:t>
      </w:r>
    </w:p>
    <w:p w14:paraId="45AE38CA" w14:textId="77777777" w:rsidR="00CA6D91" w:rsidRPr="00CA6D91" w:rsidRDefault="00CA6D91" w:rsidP="00CA6D91">
      <w:pPr>
        <w:ind w:right="-35" w:firstLine="708"/>
        <w:jc w:val="both"/>
        <w:rPr>
          <w:color w:val="000000"/>
          <w:sz w:val="24"/>
          <w:szCs w:val="24"/>
        </w:rPr>
      </w:pPr>
      <w:r w:rsidRPr="00CA6D91">
        <w:rPr>
          <w:color w:val="000000"/>
          <w:sz w:val="24"/>
          <w:szCs w:val="24"/>
        </w:rPr>
        <w:t>11.3. Акт приема-передачи земельного участка на 1 л. в 1 экз.</w:t>
      </w:r>
    </w:p>
    <w:p w14:paraId="47C57293" w14:textId="77777777" w:rsidR="00CA6D91" w:rsidRPr="00CA6D91" w:rsidRDefault="00CA6D91" w:rsidP="00CA6D91">
      <w:pPr>
        <w:ind w:right="-35" w:firstLine="708"/>
        <w:jc w:val="both"/>
        <w:rPr>
          <w:color w:val="000000"/>
          <w:sz w:val="24"/>
          <w:szCs w:val="24"/>
        </w:rPr>
      </w:pPr>
    </w:p>
    <w:p w14:paraId="7CC95F65" w14:textId="77777777" w:rsidR="00CA6D91" w:rsidRPr="00CA6D91" w:rsidRDefault="00CA6D91" w:rsidP="00CA6D91">
      <w:pPr>
        <w:autoSpaceDE w:val="0"/>
        <w:autoSpaceDN w:val="0"/>
        <w:adjustRightInd w:val="0"/>
        <w:ind w:firstLine="709"/>
        <w:jc w:val="center"/>
        <w:rPr>
          <w:color w:val="000000"/>
          <w:sz w:val="24"/>
          <w:szCs w:val="24"/>
        </w:rPr>
      </w:pPr>
    </w:p>
    <w:p w14:paraId="545D9868" w14:textId="77777777" w:rsidR="00CA6D91" w:rsidRPr="00CA6D91" w:rsidRDefault="00CA6D91" w:rsidP="00CA6D91">
      <w:pPr>
        <w:autoSpaceDE w:val="0"/>
        <w:autoSpaceDN w:val="0"/>
        <w:adjustRightInd w:val="0"/>
        <w:ind w:firstLine="709"/>
        <w:jc w:val="center"/>
        <w:rPr>
          <w:color w:val="000000"/>
          <w:sz w:val="24"/>
          <w:szCs w:val="24"/>
        </w:rPr>
      </w:pPr>
      <w:r w:rsidRPr="00CA6D91">
        <w:rPr>
          <w:color w:val="000000"/>
          <w:sz w:val="24"/>
          <w:szCs w:val="24"/>
        </w:rPr>
        <w:t>12. РЕКВИЗИТЫ СТОРОН</w:t>
      </w:r>
    </w:p>
    <w:tbl>
      <w:tblPr>
        <w:tblW w:w="94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529"/>
      </w:tblGrid>
      <w:tr w:rsidR="00CA6D91" w:rsidRPr="00CA6D91" w14:paraId="2E26B0A0" w14:textId="77777777" w:rsidTr="00BB34A6">
        <w:trPr>
          <w:trHeight w:val="1872"/>
        </w:trPr>
        <w:tc>
          <w:tcPr>
            <w:tcW w:w="1939" w:type="dxa"/>
          </w:tcPr>
          <w:p w14:paraId="25ACAB38" w14:textId="77777777" w:rsidR="00CA6D91" w:rsidRPr="00CA6D91" w:rsidRDefault="00CA6D91" w:rsidP="00CA6D91">
            <w:pPr>
              <w:jc w:val="both"/>
              <w:rPr>
                <w:b/>
                <w:bCs/>
                <w:sz w:val="24"/>
                <w:szCs w:val="24"/>
              </w:rPr>
            </w:pPr>
            <w:r w:rsidRPr="00CA6D91">
              <w:rPr>
                <w:b/>
                <w:bCs/>
                <w:sz w:val="24"/>
                <w:szCs w:val="24"/>
                <w:u w:val="single"/>
              </w:rPr>
              <w:t>Арендодатель</w:t>
            </w:r>
            <w:r w:rsidRPr="00CA6D91">
              <w:rPr>
                <w:b/>
                <w:bCs/>
                <w:sz w:val="24"/>
                <w:szCs w:val="24"/>
              </w:rPr>
              <w:t>:</w:t>
            </w:r>
          </w:p>
        </w:tc>
        <w:tc>
          <w:tcPr>
            <w:tcW w:w="7529" w:type="dxa"/>
          </w:tcPr>
          <w:p w14:paraId="6C314A39" w14:textId="77777777" w:rsidR="00CA6D91" w:rsidRPr="00CA6D91" w:rsidRDefault="00CA6D91" w:rsidP="00CA6D91">
            <w:pPr>
              <w:keepNext/>
              <w:jc w:val="both"/>
              <w:outlineLvl w:val="0"/>
              <w:rPr>
                <w:b/>
                <w:bCs/>
                <w:sz w:val="24"/>
                <w:szCs w:val="24"/>
                <w:u w:val="single"/>
              </w:rPr>
            </w:pPr>
            <w:r w:rsidRPr="00CA6D91">
              <w:rPr>
                <w:b/>
                <w:bCs/>
                <w:sz w:val="24"/>
                <w:szCs w:val="24"/>
                <w:u w:val="single"/>
              </w:rPr>
              <w:t>Министерство имущественных отношений Мурманской области</w:t>
            </w:r>
          </w:p>
          <w:p w14:paraId="39F96677" w14:textId="77777777" w:rsidR="00CA6D91" w:rsidRPr="00CA6D91" w:rsidRDefault="00CA6D91" w:rsidP="00CA6D91">
            <w:pPr>
              <w:keepNext/>
              <w:jc w:val="both"/>
              <w:outlineLvl w:val="0"/>
              <w:rPr>
                <w:bCs/>
                <w:sz w:val="24"/>
                <w:szCs w:val="24"/>
              </w:rPr>
            </w:pPr>
            <w:r w:rsidRPr="00CA6D91">
              <w:rPr>
                <w:bCs/>
                <w:sz w:val="24"/>
                <w:szCs w:val="24"/>
              </w:rPr>
              <w:t>Адрес местонахождения: г. Мурманск, ул. Карла Маркса, 18;</w:t>
            </w:r>
          </w:p>
          <w:p w14:paraId="2FDCC384" w14:textId="77777777" w:rsidR="00CA6D91" w:rsidRPr="00CA6D91" w:rsidRDefault="00CA6D91" w:rsidP="00CA6D91">
            <w:pPr>
              <w:keepNext/>
              <w:jc w:val="both"/>
              <w:outlineLvl w:val="0"/>
              <w:rPr>
                <w:bCs/>
                <w:sz w:val="24"/>
                <w:szCs w:val="24"/>
              </w:rPr>
            </w:pPr>
            <w:r w:rsidRPr="00CA6D91">
              <w:rPr>
                <w:bCs/>
                <w:sz w:val="24"/>
                <w:szCs w:val="24"/>
              </w:rPr>
              <w:t>Почтовый адрес: 183006, г. Мурманск, пр. Ленина, 75;</w:t>
            </w:r>
          </w:p>
          <w:p w14:paraId="43456217" w14:textId="77777777" w:rsidR="00CA6D91" w:rsidRPr="00CA6D91" w:rsidRDefault="00CA6D91" w:rsidP="00CA6D91">
            <w:pPr>
              <w:keepNext/>
              <w:jc w:val="both"/>
              <w:outlineLvl w:val="0"/>
              <w:rPr>
                <w:bCs/>
                <w:sz w:val="24"/>
                <w:szCs w:val="24"/>
              </w:rPr>
            </w:pPr>
            <w:r w:rsidRPr="00CA6D91">
              <w:rPr>
                <w:bCs/>
                <w:sz w:val="24"/>
                <w:szCs w:val="24"/>
              </w:rPr>
              <w:t>ОГРН: 1025100866768</w:t>
            </w:r>
          </w:p>
          <w:p w14:paraId="57D0DC9A" w14:textId="77777777" w:rsidR="00CA6D91" w:rsidRPr="00CA6D91" w:rsidRDefault="00CA6D91" w:rsidP="00CA6D91">
            <w:pPr>
              <w:keepNext/>
              <w:jc w:val="both"/>
              <w:outlineLvl w:val="0"/>
              <w:rPr>
                <w:bCs/>
                <w:sz w:val="24"/>
                <w:szCs w:val="24"/>
              </w:rPr>
            </w:pPr>
            <w:r w:rsidRPr="00CA6D91">
              <w:rPr>
                <w:bCs/>
                <w:sz w:val="24"/>
                <w:szCs w:val="24"/>
              </w:rPr>
              <w:t>ИНН 5190800097 / КПП 519001001</w:t>
            </w:r>
          </w:p>
          <w:p w14:paraId="02ABEE65" w14:textId="77777777" w:rsidR="00CA6D91" w:rsidRPr="00CA6D91" w:rsidRDefault="00CA6D91" w:rsidP="00CA6D91">
            <w:pPr>
              <w:keepNext/>
              <w:jc w:val="both"/>
              <w:outlineLvl w:val="0"/>
              <w:rPr>
                <w:bCs/>
                <w:sz w:val="24"/>
                <w:szCs w:val="24"/>
              </w:rPr>
            </w:pPr>
            <w:r w:rsidRPr="00CA6D91">
              <w:rPr>
                <w:bCs/>
                <w:sz w:val="24"/>
                <w:szCs w:val="24"/>
              </w:rPr>
              <w:t xml:space="preserve">ОКВЭД 84.11.21 </w:t>
            </w:r>
          </w:p>
          <w:p w14:paraId="18E54221" w14:textId="77777777" w:rsidR="00CA6D91" w:rsidRPr="00CA6D91" w:rsidRDefault="00CA6D91" w:rsidP="00CA6D91">
            <w:pPr>
              <w:keepNext/>
              <w:jc w:val="both"/>
              <w:outlineLvl w:val="0"/>
              <w:rPr>
                <w:sz w:val="24"/>
                <w:szCs w:val="24"/>
              </w:rPr>
            </w:pPr>
            <w:r w:rsidRPr="00CA6D91">
              <w:rPr>
                <w:bCs/>
                <w:sz w:val="24"/>
                <w:szCs w:val="24"/>
              </w:rPr>
              <w:t>телефоны: 486-967, 486-969</w:t>
            </w:r>
          </w:p>
        </w:tc>
      </w:tr>
      <w:tr w:rsidR="00CA6D91" w:rsidRPr="00CA6D91" w14:paraId="3326655C" w14:textId="77777777" w:rsidTr="00BB34A6">
        <w:trPr>
          <w:trHeight w:val="326"/>
        </w:trPr>
        <w:tc>
          <w:tcPr>
            <w:tcW w:w="1939" w:type="dxa"/>
          </w:tcPr>
          <w:p w14:paraId="1D52C34B" w14:textId="77777777" w:rsidR="00CA6D91" w:rsidRPr="00CA6D91" w:rsidRDefault="00CA6D91" w:rsidP="00CA6D91">
            <w:pPr>
              <w:jc w:val="both"/>
              <w:rPr>
                <w:b/>
                <w:bCs/>
                <w:sz w:val="24"/>
                <w:szCs w:val="24"/>
                <w:u w:val="single"/>
              </w:rPr>
            </w:pPr>
            <w:r w:rsidRPr="00CA6D91">
              <w:rPr>
                <w:b/>
                <w:bCs/>
                <w:sz w:val="24"/>
                <w:szCs w:val="24"/>
                <w:u w:val="single"/>
              </w:rPr>
              <w:t>Администратор платежей</w:t>
            </w:r>
          </w:p>
        </w:tc>
        <w:tc>
          <w:tcPr>
            <w:tcW w:w="7529" w:type="dxa"/>
          </w:tcPr>
          <w:p w14:paraId="0B1ACD92" w14:textId="77777777" w:rsidR="00CA6D91" w:rsidRPr="00CA6D91" w:rsidRDefault="00CA6D91" w:rsidP="00CA6D91">
            <w:pPr>
              <w:rPr>
                <w:b/>
                <w:sz w:val="24"/>
                <w:szCs w:val="24"/>
                <w:u w:val="single"/>
              </w:rPr>
            </w:pPr>
            <w:r w:rsidRPr="00CA6D91">
              <w:rPr>
                <w:b/>
                <w:sz w:val="24"/>
                <w:szCs w:val="24"/>
                <w:u w:val="single"/>
              </w:rPr>
              <w:t>Управление земельными ресурсами администрации Кольского района (УЗР Кольского района)</w:t>
            </w:r>
          </w:p>
          <w:p w14:paraId="1E4D0BCB" w14:textId="77777777" w:rsidR="00CA6D91" w:rsidRPr="00CA6D91" w:rsidRDefault="00CA6D91" w:rsidP="00CA6D91">
            <w:pPr>
              <w:rPr>
                <w:sz w:val="24"/>
                <w:szCs w:val="24"/>
              </w:rPr>
            </w:pPr>
            <w:r w:rsidRPr="00CA6D91">
              <w:rPr>
                <w:sz w:val="24"/>
                <w:szCs w:val="24"/>
              </w:rPr>
              <w:t>ОГРН: 1025100587049</w:t>
            </w:r>
          </w:p>
          <w:p w14:paraId="0CCA359A" w14:textId="77777777" w:rsidR="00CA6D91" w:rsidRPr="00CA6D91" w:rsidRDefault="00CA6D91" w:rsidP="00CA6D91">
            <w:pPr>
              <w:rPr>
                <w:sz w:val="24"/>
                <w:szCs w:val="24"/>
              </w:rPr>
            </w:pPr>
            <w:r w:rsidRPr="00CA6D91">
              <w:rPr>
                <w:sz w:val="24"/>
                <w:szCs w:val="24"/>
              </w:rPr>
              <w:t>ИНН: 5105031608 / КПП: 510501001</w:t>
            </w:r>
          </w:p>
          <w:p w14:paraId="44771A07" w14:textId="77777777" w:rsidR="00CA6D91" w:rsidRPr="00CA6D91" w:rsidRDefault="00CA6D91" w:rsidP="00CA6D91">
            <w:pPr>
              <w:rPr>
                <w:sz w:val="24"/>
                <w:szCs w:val="24"/>
              </w:rPr>
            </w:pPr>
            <w:r w:rsidRPr="00CA6D91">
              <w:rPr>
                <w:sz w:val="24"/>
                <w:szCs w:val="24"/>
              </w:rPr>
              <w:t>Дата внесения записи в ЕГРЮЛ о государственной регистрации юридического лица: 04.10.2002 года</w:t>
            </w:r>
          </w:p>
          <w:p w14:paraId="282E6A84" w14:textId="77777777" w:rsidR="00CA6D91" w:rsidRPr="00CA6D91" w:rsidRDefault="00CA6D91" w:rsidP="00CA6D91">
            <w:pPr>
              <w:rPr>
                <w:spacing w:val="-6"/>
                <w:sz w:val="24"/>
                <w:szCs w:val="24"/>
              </w:rPr>
            </w:pPr>
            <w:r w:rsidRPr="00CA6D91">
              <w:rPr>
                <w:spacing w:val="-6"/>
                <w:sz w:val="24"/>
                <w:szCs w:val="24"/>
              </w:rPr>
              <w:t>Адрес (место нахождения): Мурманская обл., г. Кола, пр. Советский, д. 50</w:t>
            </w:r>
          </w:p>
          <w:p w14:paraId="17B919FB" w14:textId="77777777" w:rsidR="00CA6D91" w:rsidRPr="00CA6D91" w:rsidRDefault="00CA6D91" w:rsidP="00CA6D91">
            <w:pPr>
              <w:rPr>
                <w:b/>
                <w:bCs/>
                <w:sz w:val="24"/>
                <w:szCs w:val="24"/>
                <w:u w:val="single"/>
              </w:rPr>
            </w:pPr>
            <w:r w:rsidRPr="00CA6D91">
              <w:rPr>
                <w:sz w:val="24"/>
                <w:szCs w:val="24"/>
              </w:rPr>
              <w:t>Тел./факс (81553) 3-57-55</w:t>
            </w:r>
          </w:p>
        </w:tc>
      </w:tr>
      <w:tr w:rsidR="00CA6D91" w:rsidRPr="00CA6D91" w14:paraId="6F9104CB" w14:textId="77777777" w:rsidTr="00BB34A6">
        <w:tc>
          <w:tcPr>
            <w:tcW w:w="1939" w:type="dxa"/>
          </w:tcPr>
          <w:p w14:paraId="630B5695" w14:textId="77777777" w:rsidR="00CA6D91" w:rsidRPr="00CA6D91" w:rsidRDefault="00CA6D91" w:rsidP="00CA6D91">
            <w:pPr>
              <w:jc w:val="both"/>
              <w:rPr>
                <w:b/>
                <w:bCs/>
                <w:sz w:val="24"/>
                <w:szCs w:val="24"/>
              </w:rPr>
            </w:pPr>
            <w:r w:rsidRPr="00CA6D91">
              <w:rPr>
                <w:b/>
                <w:bCs/>
                <w:sz w:val="24"/>
                <w:szCs w:val="24"/>
                <w:u w:val="single"/>
              </w:rPr>
              <w:t>Арендатор</w:t>
            </w:r>
            <w:r w:rsidRPr="00CA6D91">
              <w:rPr>
                <w:b/>
                <w:bCs/>
                <w:sz w:val="24"/>
                <w:szCs w:val="24"/>
              </w:rPr>
              <w:t>:</w:t>
            </w:r>
          </w:p>
        </w:tc>
        <w:tc>
          <w:tcPr>
            <w:tcW w:w="7529" w:type="dxa"/>
          </w:tcPr>
          <w:p w14:paraId="45057C01" w14:textId="77777777" w:rsidR="00CA6D91" w:rsidRPr="00CA6D91" w:rsidRDefault="00CA6D91" w:rsidP="00CA6D91">
            <w:pPr>
              <w:tabs>
                <w:tab w:val="left" w:pos="5280"/>
              </w:tabs>
              <w:ind w:left="51"/>
              <w:rPr>
                <w:b/>
                <w:bCs/>
                <w:sz w:val="24"/>
                <w:szCs w:val="24"/>
                <w:u w:val="single"/>
              </w:rPr>
            </w:pPr>
            <w:r w:rsidRPr="00CA6D91">
              <w:rPr>
                <w:b/>
                <w:bCs/>
                <w:sz w:val="24"/>
                <w:szCs w:val="24"/>
                <w:u w:val="single"/>
              </w:rPr>
              <w:t>_______________________________</w:t>
            </w:r>
          </w:p>
          <w:p w14:paraId="7E72FF16" w14:textId="77777777" w:rsidR="00CA6D91" w:rsidRPr="00CA6D91" w:rsidRDefault="00CA6D91" w:rsidP="00CA6D91">
            <w:pPr>
              <w:tabs>
                <w:tab w:val="left" w:pos="5280"/>
              </w:tabs>
              <w:ind w:left="51"/>
              <w:rPr>
                <w:bCs/>
                <w:sz w:val="24"/>
                <w:szCs w:val="24"/>
              </w:rPr>
            </w:pPr>
            <w:r w:rsidRPr="00CA6D91">
              <w:rPr>
                <w:bCs/>
                <w:sz w:val="24"/>
                <w:szCs w:val="24"/>
              </w:rPr>
              <w:t xml:space="preserve">Дата и место рождения: __.__._____ г.р.,  </w:t>
            </w:r>
          </w:p>
          <w:p w14:paraId="1CB0EF32" w14:textId="77777777" w:rsidR="00CA6D91" w:rsidRPr="00CA6D91" w:rsidRDefault="00CA6D91" w:rsidP="00CA6D91">
            <w:pPr>
              <w:tabs>
                <w:tab w:val="left" w:pos="5280"/>
              </w:tabs>
              <w:ind w:left="51"/>
              <w:rPr>
                <w:bCs/>
                <w:sz w:val="24"/>
                <w:szCs w:val="24"/>
              </w:rPr>
            </w:pPr>
            <w:r w:rsidRPr="00CA6D91">
              <w:rPr>
                <w:bCs/>
                <w:sz w:val="24"/>
                <w:szCs w:val="24"/>
              </w:rPr>
              <w:t>_______________</w:t>
            </w:r>
            <w:r w:rsidRPr="00CA6D91">
              <w:rPr>
                <w:bCs/>
                <w:sz w:val="24"/>
                <w:szCs w:val="24"/>
              </w:rPr>
              <w:tab/>
            </w:r>
          </w:p>
          <w:p w14:paraId="4AD522E9" w14:textId="77777777" w:rsidR="00CA6D91" w:rsidRPr="00CA6D91" w:rsidRDefault="00CA6D91" w:rsidP="00CA6D91">
            <w:pPr>
              <w:tabs>
                <w:tab w:val="left" w:pos="5280"/>
              </w:tabs>
              <w:ind w:left="51"/>
              <w:rPr>
                <w:bCs/>
                <w:sz w:val="24"/>
                <w:szCs w:val="24"/>
              </w:rPr>
            </w:pPr>
            <w:r w:rsidRPr="00CA6D91">
              <w:rPr>
                <w:bCs/>
                <w:sz w:val="24"/>
                <w:szCs w:val="24"/>
              </w:rPr>
              <w:t xml:space="preserve">Паспорт: _____ № _______выдан: ___.___._____ _____________________________________________________, </w:t>
            </w:r>
          </w:p>
          <w:p w14:paraId="6DA92500" w14:textId="77777777" w:rsidR="00CA6D91" w:rsidRPr="00CA6D91" w:rsidRDefault="00CA6D91" w:rsidP="00CA6D91">
            <w:pPr>
              <w:tabs>
                <w:tab w:val="left" w:pos="5280"/>
              </w:tabs>
              <w:ind w:left="51"/>
              <w:rPr>
                <w:bCs/>
                <w:sz w:val="24"/>
                <w:szCs w:val="24"/>
              </w:rPr>
            </w:pPr>
            <w:r w:rsidRPr="00CA6D91">
              <w:rPr>
                <w:bCs/>
                <w:sz w:val="24"/>
                <w:szCs w:val="24"/>
              </w:rPr>
              <w:t>код подразделения: _________</w:t>
            </w:r>
          </w:p>
          <w:p w14:paraId="0CFD6179" w14:textId="77777777" w:rsidR="00CA6D91" w:rsidRPr="00CA6D91" w:rsidRDefault="00CA6D91" w:rsidP="00CA6D91">
            <w:pPr>
              <w:rPr>
                <w:sz w:val="24"/>
                <w:szCs w:val="24"/>
              </w:rPr>
            </w:pPr>
            <w:r w:rsidRPr="00CA6D91">
              <w:rPr>
                <w:bCs/>
                <w:sz w:val="24"/>
                <w:szCs w:val="24"/>
              </w:rPr>
              <w:t>Адрес регистрации:  _____________________________________</w:t>
            </w:r>
          </w:p>
        </w:tc>
      </w:tr>
    </w:tbl>
    <w:p w14:paraId="2971D589" w14:textId="77777777" w:rsidR="00CA6D91" w:rsidRPr="00CA6D91" w:rsidRDefault="00CA6D91" w:rsidP="00CA6D91">
      <w:pPr>
        <w:ind w:firstLine="709"/>
        <w:jc w:val="both"/>
        <w:rPr>
          <w:rFonts w:eastAsia="TimesNewRomanPSMT"/>
          <w:sz w:val="26"/>
          <w:szCs w:val="26"/>
        </w:rPr>
      </w:pPr>
    </w:p>
    <w:p w14:paraId="0F19B0EE" w14:textId="77777777" w:rsidR="00CA6D91" w:rsidRPr="00CA6D91" w:rsidRDefault="00CA6D91" w:rsidP="00CA6D91">
      <w:pPr>
        <w:ind w:firstLine="709"/>
        <w:jc w:val="center"/>
        <w:rPr>
          <w:color w:val="000000"/>
          <w:sz w:val="26"/>
          <w:szCs w:val="26"/>
        </w:rPr>
      </w:pPr>
      <w:r w:rsidRPr="00CA6D91">
        <w:rPr>
          <w:color w:val="000000"/>
          <w:sz w:val="26"/>
          <w:szCs w:val="26"/>
        </w:rPr>
        <w:t>13. ПОДПИСИ СТОРОН</w:t>
      </w:r>
    </w:p>
    <w:tbl>
      <w:tblPr>
        <w:tblStyle w:val="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69"/>
        <w:gridCol w:w="3510"/>
      </w:tblGrid>
      <w:tr w:rsidR="00CA6D91" w:rsidRPr="00CA6D91" w14:paraId="076384FA" w14:textId="77777777" w:rsidTr="00BB34A6">
        <w:tc>
          <w:tcPr>
            <w:tcW w:w="3227" w:type="dxa"/>
            <w:tcBorders>
              <w:top w:val="nil"/>
              <w:left w:val="nil"/>
              <w:bottom w:val="nil"/>
              <w:right w:val="nil"/>
            </w:tcBorders>
            <w:tcMar>
              <w:top w:w="0" w:type="dxa"/>
              <w:left w:w="108" w:type="dxa"/>
              <w:bottom w:w="0" w:type="dxa"/>
              <w:right w:w="108" w:type="dxa"/>
            </w:tcMar>
          </w:tcPr>
          <w:p w14:paraId="67A54ADD" w14:textId="77777777" w:rsidR="00CA6D91" w:rsidRPr="00CA6D91" w:rsidRDefault="00CA6D91" w:rsidP="00CA6D91">
            <w:pPr>
              <w:jc w:val="center"/>
              <w:rPr>
                <w:b/>
                <w:bCs/>
                <w:sz w:val="24"/>
                <w:szCs w:val="24"/>
                <w:lang w:eastAsia="en-US"/>
              </w:rPr>
            </w:pPr>
          </w:p>
          <w:p w14:paraId="4B35E729" w14:textId="77777777" w:rsidR="00CA6D91" w:rsidRPr="00CA6D91" w:rsidRDefault="00CA6D91" w:rsidP="00CA6D91">
            <w:pPr>
              <w:jc w:val="center"/>
              <w:rPr>
                <w:b/>
                <w:bCs/>
                <w:sz w:val="24"/>
                <w:szCs w:val="24"/>
                <w:lang w:eastAsia="en-US"/>
              </w:rPr>
            </w:pPr>
            <w:r w:rsidRPr="00CA6D91">
              <w:rPr>
                <w:b/>
                <w:bCs/>
                <w:sz w:val="24"/>
                <w:szCs w:val="24"/>
                <w:lang w:eastAsia="en-US"/>
              </w:rPr>
              <w:t>Арендодатель:</w:t>
            </w:r>
          </w:p>
          <w:p w14:paraId="6DF1F8CB" w14:textId="77777777" w:rsidR="00CA6D91" w:rsidRPr="00CA6D91" w:rsidRDefault="00CA6D91" w:rsidP="00CA6D91">
            <w:pPr>
              <w:jc w:val="center"/>
              <w:rPr>
                <w:b/>
                <w:bCs/>
                <w:sz w:val="24"/>
                <w:szCs w:val="24"/>
              </w:rPr>
            </w:pPr>
          </w:p>
        </w:tc>
        <w:tc>
          <w:tcPr>
            <w:tcW w:w="2869" w:type="dxa"/>
            <w:tcBorders>
              <w:top w:val="nil"/>
              <w:left w:val="nil"/>
              <w:bottom w:val="nil"/>
              <w:right w:val="nil"/>
            </w:tcBorders>
            <w:tcMar>
              <w:top w:w="0" w:type="dxa"/>
              <w:left w:w="108" w:type="dxa"/>
              <w:bottom w:w="0" w:type="dxa"/>
              <w:right w:w="108" w:type="dxa"/>
            </w:tcMar>
          </w:tcPr>
          <w:p w14:paraId="76E268F9" w14:textId="77777777" w:rsidR="00CA6D91" w:rsidRPr="00CA6D91" w:rsidRDefault="00CA6D91" w:rsidP="00CA6D91">
            <w:pPr>
              <w:keepNext/>
              <w:keepLines/>
              <w:spacing w:before="200"/>
              <w:jc w:val="center"/>
              <w:outlineLvl w:val="3"/>
              <w:rPr>
                <w:b/>
                <w:bCs/>
                <w:i/>
                <w:iCs/>
                <w:color w:val="4F81BD"/>
                <w:sz w:val="24"/>
                <w:szCs w:val="24"/>
                <w:lang w:eastAsia="en-US"/>
              </w:rPr>
            </w:pPr>
          </w:p>
        </w:tc>
        <w:tc>
          <w:tcPr>
            <w:tcW w:w="3510" w:type="dxa"/>
            <w:tcBorders>
              <w:top w:val="nil"/>
              <w:left w:val="nil"/>
              <w:bottom w:val="nil"/>
              <w:right w:val="nil"/>
            </w:tcBorders>
            <w:tcMar>
              <w:top w:w="0" w:type="dxa"/>
              <w:left w:w="108" w:type="dxa"/>
              <w:bottom w:w="0" w:type="dxa"/>
              <w:right w:w="108" w:type="dxa"/>
            </w:tcMar>
          </w:tcPr>
          <w:p w14:paraId="66E20194" w14:textId="77777777" w:rsidR="00CA6D91" w:rsidRPr="00CA6D91" w:rsidRDefault="00CA6D91" w:rsidP="00CA6D91">
            <w:pPr>
              <w:keepNext/>
              <w:keepLines/>
              <w:spacing w:before="200"/>
              <w:jc w:val="center"/>
              <w:outlineLvl w:val="3"/>
              <w:rPr>
                <w:b/>
                <w:bCs/>
                <w:iCs/>
                <w:color w:val="4F81BD"/>
                <w:sz w:val="24"/>
                <w:szCs w:val="24"/>
                <w:lang w:eastAsia="en-US"/>
              </w:rPr>
            </w:pPr>
            <w:r w:rsidRPr="00CA6D91">
              <w:rPr>
                <w:b/>
                <w:iCs/>
                <w:color w:val="000000"/>
                <w:sz w:val="24"/>
                <w:szCs w:val="24"/>
              </w:rPr>
              <w:t>Арендатор:</w:t>
            </w:r>
          </w:p>
        </w:tc>
      </w:tr>
      <w:tr w:rsidR="00CA6D91" w:rsidRPr="00CA6D91" w14:paraId="3E3F3DA6"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0FF1281D" w14:textId="77777777" w:rsidR="00CA6D91" w:rsidRPr="00CA6D91" w:rsidRDefault="00CA6D91" w:rsidP="00CA6D91">
            <w:pPr>
              <w:jc w:val="right"/>
              <w:rPr>
                <w:sz w:val="24"/>
                <w:szCs w:val="24"/>
                <w:lang w:eastAsia="en-US"/>
              </w:rPr>
            </w:pPr>
          </w:p>
        </w:tc>
        <w:tc>
          <w:tcPr>
            <w:tcW w:w="2869" w:type="dxa"/>
            <w:tcBorders>
              <w:top w:val="nil"/>
              <w:left w:val="nil"/>
              <w:bottom w:val="nil"/>
              <w:right w:val="nil"/>
            </w:tcBorders>
            <w:tcMar>
              <w:top w:w="0" w:type="dxa"/>
              <w:left w:w="108" w:type="dxa"/>
              <w:bottom w:w="0" w:type="dxa"/>
              <w:right w:w="108" w:type="dxa"/>
            </w:tcMar>
          </w:tcPr>
          <w:p w14:paraId="319CAA57" w14:textId="77777777" w:rsidR="00CA6D91" w:rsidRPr="00CA6D91" w:rsidRDefault="00CA6D91" w:rsidP="00CA6D91">
            <w:pPr>
              <w:keepNext/>
              <w:keepLines/>
              <w:spacing w:before="200"/>
              <w:jc w:val="center"/>
              <w:outlineLvl w:val="3"/>
              <w:rPr>
                <w:b/>
                <w:bCs/>
                <w:i/>
                <w:iCs/>
                <w:color w:val="4F81BD"/>
                <w:sz w:val="24"/>
                <w:szCs w:val="24"/>
              </w:rPr>
            </w:pPr>
          </w:p>
        </w:tc>
        <w:tc>
          <w:tcPr>
            <w:tcW w:w="3510" w:type="dxa"/>
            <w:tcBorders>
              <w:top w:val="nil"/>
              <w:left w:val="nil"/>
              <w:bottom w:val="single" w:sz="4" w:space="0" w:color="auto"/>
              <w:right w:val="nil"/>
            </w:tcBorders>
            <w:tcMar>
              <w:top w:w="0" w:type="dxa"/>
              <w:left w:w="108" w:type="dxa"/>
              <w:bottom w:w="0" w:type="dxa"/>
              <w:right w:w="108" w:type="dxa"/>
            </w:tcMar>
          </w:tcPr>
          <w:p w14:paraId="623FA239" w14:textId="77777777" w:rsidR="00CA6D91" w:rsidRPr="00CA6D91" w:rsidRDefault="00CA6D91" w:rsidP="00CA6D91">
            <w:pPr>
              <w:keepNext/>
              <w:keepLines/>
              <w:spacing w:before="200"/>
              <w:jc w:val="center"/>
              <w:outlineLvl w:val="3"/>
              <w:rPr>
                <w:b/>
                <w:bCs/>
                <w:i/>
                <w:iCs/>
                <w:color w:val="4F81BD"/>
                <w:sz w:val="24"/>
                <w:szCs w:val="24"/>
                <w:lang w:eastAsia="en-US"/>
              </w:rPr>
            </w:pPr>
          </w:p>
        </w:tc>
      </w:tr>
      <w:tr w:rsidR="00CA6D91" w:rsidRPr="00CA6D91" w14:paraId="0C86FA85"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1B2CD416" w14:textId="77777777" w:rsidR="00CA6D91" w:rsidRPr="00CA6D91" w:rsidRDefault="00CA6D91" w:rsidP="00CA6D91">
            <w:pPr>
              <w:jc w:val="center"/>
            </w:pPr>
            <w:r w:rsidRPr="00CA6D91">
              <w:lastRenderedPageBreak/>
              <w:t>(подпись)</w:t>
            </w:r>
          </w:p>
          <w:p w14:paraId="21D10E1C" w14:textId="77777777" w:rsidR="00CA6D91" w:rsidRPr="00CA6D91" w:rsidRDefault="00CA6D91" w:rsidP="00CA6D91">
            <w:pPr>
              <w:jc w:val="center"/>
              <w:rPr>
                <w:sz w:val="24"/>
                <w:szCs w:val="24"/>
              </w:rPr>
            </w:pPr>
          </w:p>
          <w:p w14:paraId="6C1711E6" w14:textId="77777777" w:rsidR="00CA6D91" w:rsidRPr="00CA6D91" w:rsidRDefault="00CA6D91" w:rsidP="00CA6D91">
            <w:pPr>
              <w:jc w:val="center"/>
              <w:rPr>
                <w:sz w:val="24"/>
                <w:szCs w:val="24"/>
              </w:rPr>
            </w:pPr>
            <w:r w:rsidRPr="00CA6D91">
              <w:rPr>
                <w:sz w:val="24"/>
                <w:szCs w:val="24"/>
              </w:rPr>
              <w:t>Онуфриенко Ольга Николаевна</w:t>
            </w:r>
          </w:p>
          <w:p w14:paraId="4C169A91" w14:textId="77777777" w:rsidR="00CA6D91" w:rsidRPr="00CA6D91" w:rsidRDefault="00CA6D91" w:rsidP="00CA6D91">
            <w:pPr>
              <w:jc w:val="center"/>
              <w:rPr>
                <w:sz w:val="24"/>
                <w:szCs w:val="24"/>
              </w:rPr>
            </w:pPr>
            <w:r w:rsidRPr="00CA6D91">
              <w:rPr>
                <w:sz w:val="24"/>
                <w:szCs w:val="24"/>
              </w:rPr>
              <w:t>М.П.</w:t>
            </w:r>
          </w:p>
          <w:p w14:paraId="1A3489D0" w14:textId="77777777" w:rsidR="00CA6D91" w:rsidRPr="00CA6D91" w:rsidRDefault="00CA6D91" w:rsidP="00CA6D91">
            <w:pPr>
              <w:jc w:val="center"/>
              <w:rPr>
                <w:sz w:val="24"/>
                <w:szCs w:val="24"/>
                <w:lang w:eastAsia="en-US"/>
              </w:rPr>
            </w:pPr>
            <w:r w:rsidRPr="00CA6D91">
              <w:rPr>
                <w:sz w:val="24"/>
                <w:szCs w:val="24"/>
                <w:u w:val="single"/>
                <w:lang w:eastAsia="en-US"/>
              </w:rPr>
              <w:t xml:space="preserve">                           2021</w:t>
            </w:r>
          </w:p>
        </w:tc>
        <w:tc>
          <w:tcPr>
            <w:tcW w:w="2869" w:type="dxa"/>
            <w:tcBorders>
              <w:top w:val="nil"/>
              <w:left w:val="nil"/>
              <w:bottom w:val="nil"/>
              <w:right w:val="nil"/>
            </w:tcBorders>
            <w:tcMar>
              <w:top w:w="0" w:type="dxa"/>
              <w:left w:w="108" w:type="dxa"/>
              <w:bottom w:w="0" w:type="dxa"/>
              <w:right w:w="108" w:type="dxa"/>
            </w:tcMar>
          </w:tcPr>
          <w:p w14:paraId="6C97C1EF" w14:textId="77777777" w:rsidR="00CA6D91" w:rsidRPr="00CA6D91" w:rsidRDefault="00CA6D91" w:rsidP="00CA6D91">
            <w:pPr>
              <w:keepNext/>
              <w:keepLines/>
              <w:spacing w:before="200"/>
              <w:jc w:val="center"/>
              <w:outlineLvl w:val="3"/>
              <w:rPr>
                <w:b/>
                <w:bCs/>
                <w:i/>
                <w:iCs/>
                <w:color w:val="4F81BD"/>
                <w:sz w:val="24"/>
                <w:szCs w:val="24"/>
                <w:lang w:eastAsia="en-US"/>
              </w:rPr>
            </w:pPr>
          </w:p>
        </w:tc>
        <w:tc>
          <w:tcPr>
            <w:tcW w:w="3510" w:type="dxa"/>
            <w:tcBorders>
              <w:top w:val="single" w:sz="4" w:space="0" w:color="auto"/>
              <w:left w:val="nil"/>
              <w:bottom w:val="nil"/>
              <w:right w:val="nil"/>
            </w:tcBorders>
            <w:tcMar>
              <w:top w:w="0" w:type="dxa"/>
              <w:left w:w="108" w:type="dxa"/>
              <w:bottom w:w="0" w:type="dxa"/>
              <w:right w:w="108" w:type="dxa"/>
            </w:tcMar>
          </w:tcPr>
          <w:p w14:paraId="14F7D1B5" w14:textId="77777777" w:rsidR="00CA6D91" w:rsidRPr="00CA6D91" w:rsidRDefault="00CA6D91" w:rsidP="00CA6D91">
            <w:pPr>
              <w:jc w:val="center"/>
              <w:rPr>
                <w:lang w:eastAsia="en-US"/>
              </w:rPr>
            </w:pPr>
            <w:r w:rsidRPr="00CA6D91">
              <w:rPr>
                <w:lang w:eastAsia="en-US"/>
              </w:rPr>
              <w:t>(</w:t>
            </w:r>
            <w:r w:rsidRPr="00CA6D91">
              <w:t>подпись</w:t>
            </w:r>
            <w:r w:rsidRPr="00CA6D91">
              <w:rPr>
                <w:lang w:eastAsia="en-US"/>
              </w:rPr>
              <w:t>)</w:t>
            </w:r>
          </w:p>
          <w:p w14:paraId="0234C52E" w14:textId="77777777" w:rsidR="00CA6D91" w:rsidRPr="00CA6D91" w:rsidRDefault="00CA6D91" w:rsidP="00CA6D91">
            <w:pPr>
              <w:jc w:val="center"/>
              <w:rPr>
                <w:color w:val="000000"/>
                <w:sz w:val="24"/>
                <w:szCs w:val="24"/>
                <w:lang w:eastAsia="en-US"/>
              </w:rPr>
            </w:pPr>
          </w:p>
          <w:p w14:paraId="3D7D2092" w14:textId="77777777" w:rsidR="00CA6D91" w:rsidRPr="00CA6D91" w:rsidRDefault="00CA6D91" w:rsidP="00CA6D91">
            <w:pPr>
              <w:jc w:val="center"/>
              <w:rPr>
                <w:sz w:val="24"/>
                <w:szCs w:val="24"/>
                <w:lang w:eastAsia="en-US"/>
              </w:rPr>
            </w:pPr>
            <w:r w:rsidRPr="00CA6D91">
              <w:rPr>
                <w:sz w:val="24"/>
                <w:szCs w:val="24"/>
                <w:lang w:eastAsia="en-US"/>
              </w:rPr>
              <w:t>__________________________________________________</w:t>
            </w:r>
          </w:p>
          <w:p w14:paraId="045756FD" w14:textId="77777777" w:rsidR="00CA6D91" w:rsidRPr="00CA6D91" w:rsidRDefault="00CA6D91" w:rsidP="00CA6D91">
            <w:pPr>
              <w:jc w:val="center"/>
              <w:rPr>
                <w:sz w:val="24"/>
                <w:szCs w:val="24"/>
                <w:u w:val="single"/>
                <w:lang w:eastAsia="en-US"/>
              </w:rPr>
            </w:pPr>
          </w:p>
          <w:p w14:paraId="25B0D924" w14:textId="77777777" w:rsidR="00CA6D91" w:rsidRPr="00CA6D91" w:rsidRDefault="00CA6D91" w:rsidP="00CA6D91">
            <w:pPr>
              <w:jc w:val="center"/>
              <w:rPr>
                <w:sz w:val="24"/>
                <w:szCs w:val="24"/>
                <w:lang w:eastAsia="en-US"/>
              </w:rPr>
            </w:pPr>
            <w:r w:rsidRPr="00CA6D91">
              <w:rPr>
                <w:sz w:val="24"/>
                <w:szCs w:val="24"/>
                <w:u w:val="single"/>
                <w:lang w:eastAsia="en-US"/>
              </w:rPr>
              <w:t xml:space="preserve">                         2021</w:t>
            </w:r>
          </w:p>
        </w:tc>
      </w:tr>
    </w:tbl>
    <w:p w14:paraId="31457BE3" w14:textId="77777777" w:rsidR="00CA6D91" w:rsidRPr="00CA6D91" w:rsidRDefault="00CA6D91" w:rsidP="00CA6D91">
      <w:pPr>
        <w:jc w:val="right"/>
        <w:rPr>
          <w:rFonts w:eastAsia="Calibri"/>
          <w:sz w:val="24"/>
          <w:szCs w:val="24"/>
          <w:lang w:eastAsia="en-US"/>
        </w:rPr>
      </w:pPr>
    </w:p>
    <w:p w14:paraId="51AE7673" w14:textId="77777777" w:rsidR="00CA6D91" w:rsidRPr="00CA6D91" w:rsidRDefault="00CA6D91" w:rsidP="00CA6D91">
      <w:pPr>
        <w:rPr>
          <w:rFonts w:eastAsia="Calibri"/>
          <w:sz w:val="24"/>
          <w:szCs w:val="24"/>
          <w:lang w:eastAsia="en-US"/>
        </w:rPr>
      </w:pPr>
      <w:r w:rsidRPr="00CA6D91">
        <w:rPr>
          <w:rFonts w:eastAsia="Calibri"/>
          <w:sz w:val="24"/>
          <w:szCs w:val="24"/>
          <w:lang w:eastAsia="en-US"/>
        </w:rPr>
        <w:br w:type="page"/>
      </w:r>
    </w:p>
    <w:p w14:paraId="2D030274" w14:textId="77777777" w:rsidR="00CA6D91" w:rsidRPr="00CA6D91" w:rsidRDefault="00CA6D91" w:rsidP="00CA6D91">
      <w:pPr>
        <w:jc w:val="right"/>
        <w:rPr>
          <w:rFonts w:eastAsia="Calibri"/>
          <w:lang w:eastAsia="en-US"/>
        </w:rPr>
      </w:pPr>
      <w:r w:rsidRPr="00CA6D91">
        <w:rPr>
          <w:rFonts w:eastAsia="Calibri"/>
          <w:lang w:eastAsia="en-US"/>
        </w:rPr>
        <w:lastRenderedPageBreak/>
        <w:t>Приложение № 2</w:t>
      </w:r>
    </w:p>
    <w:p w14:paraId="6781EC76" w14:textId="77777777" w:rsidR="00CA6D91" w:rsidRPr="00CA6D91" w:rsidRDefault="00CA6D91" w:rsidP="00CA6D91">
      <w:pPr>
        <w:jc w:val="right"/>
        <w:rPr>
          <w:rFonts w:eastAsia="Calibri"/>
          <w:lang w:eastAsia="en-US"/>
        </w:rPr>
      </w:pPr>
      <w:r w:rsidRPr="00CA6D91">
        <w:rPr>
          <w:rFonts w:eastAsia="Calibri"/>
          <w:lang w:eastAsia="en-US"/>
        </w:rPr>
        <w:t xml:space="preserve"> к договору аренды земельного участка</w:t>
      </w:r>
    </w:p>
    <w:p w14:paraId="7E596047" w14:textId="77777777" w:rsidR="00CA6D91" w:rsidRPr="00CA6D91" w:rsidRDefault="00CA6D91" w:rsidP="00CA6D91">
      <w:pPr>
        <w:widowControl w:val="0"/>
        <w:spacing w:line="264" w:lineRule="auto"/>
        <w:jc w:val="right"/>
        <w:rPr>
          <w:u w:val="single"/>
        </w:rPr>
      </w:pPr>
      <w:r w:rsidRPr="00CA6D91">
        <w:rPr>
          <w:rFonts w:eastAsia="Calibri"/>
          <w:u w:val="single"/>
          <w:lang w:eastAsia="en-US"/>
        </w:rPr>
        <w:t xml:space="preserve">от </w:t>
      </w:r>
      <w:r w:rsidRPr="00CA6D91">
        <w:rPr>
          <w:u w:val="single"/>
        </w:rPr>
        <w:t>«   »              2021</w:t>
      </w:r>
    </w:p>
    <w:p w14:paraId="45CF75D5" w14:textId="77777777" w:rsidR="00CA6D91" w:rsidRPr="00CA6D91" w:rsidRDefault="00CA6D91" w:rsidP="00CA6D91">
      <w:pPr>
        <w:widowControl w:val="0"/>
        <w:spacing w:line="264" w:lineRule="auto"/>
        <w:jc w:val="right"/>
        <w:rPr>
          <w:color w:val="000000"/>
          <w:lang w:bidi="ru-RU"/>
        </w:rPr>
      </w:pPr>
      <w:r w:rsidRPr="00CA6D91">
        <w:t xml:space="preserve"> № ____</w:t>
      </w:r>
    </w:p>
    <w:p w14:paraId="42E857E7" w14:textId="77777777" w:rsidR="00CA6D91" w:rsidRPr="00CA6D91" w:rsidRDefault="00CA6D91" w:rsidP="00CA6D91">
      <w:pPr>
        <w:widowControl w:val="0"/>
        <w:spacing w:line="264" w:lineRule="auto"/>
        <w:jc w:val="center"/>
        <w:rPr>
          <w:color w:val="000000"/>
          <w:sz w:val="24"/>
          <w:szCs w:val="24"/>
          <w:lang w:bidi="ru-RU"/>
        </w:rPr>
      </w:pPr>
    </w:p>
    <w:p w14:paraId="6681057E" w14:textId="77777777" w:rsidR="00CA6D91" w:rsidRPr="00CA6D91" w:rsidRDefault="00CA6D91" w:rsidP="00CA6D91">
      <w:pPr>
        <w:widowControl w:val="0"/>
        <w:spacing w:line="264" w:lineRule="auto"/>
        <w:jc w:val="center"/>
        <w:rPr>
          <w:color w:val="000000"/>
          <w:sz w:val="24"/>
          <w:szCs w:val="24"/>
          <w:lang w:bidi="ru-RU"/>
        </w:rPr>
      </w:pPr>
      <w:r w:rsidRPr="00CA6D91">
        <w:rPr>
          <w:color w:val="000000"/>
          <w:sz w:val="24"/>
          <w:szCs w:val="24"/>
          <w:lang w:bidi="ru-RU"/>
        </w:rPr>
        <w:t>РАСЧЕТ АРЕНДНОЙ ПЛАТЫ</w:t>
      </w:r>
    </w:p>
    <w:p w14:paraId="7EBCA509" w14:textId="77777777" w:rsidR="00CA6D91" w:rsidRPr="00CA6D91" w:rsidRDefault="00CA6D91" w:rsidP="00CA6D91">
      <w:pPr>
        <w:widowControl w:val="0"/>
        <w:spacing w:line="264" w:lineRule="auto"/>
        <w:jc w:val="center"/>
        <w:rPr>
          <w:color w:val="000000"/>
          <w:sz w:val="24"/>
          <w:szCs w:val="24"/>
          <w:lang w:bidi="ru-RU"/>
        </w:rPr>
      </w:pPr>
      <w:r w:rsidRPr="00CA6D91">
        <w:rPr>
          <w:color w:val="000000"/>
          <w:sz w:val="24"/>
          <w:szCs w:val="24"/>
          <w:lang w:bidi="ru-RU"/>
        </w:rPr>
        <w:t>ЗА ПОЛЬЗОВАНИЕ ЗЕМЕЛЬНЫМ УЧАСТКОМ</w:t>
      </w:r>
    </w:p>
    <w:p w14:paraId="26144A8C" w14:textId="77777777" w:rsidR="00CA6D91" w:rsidRPr="00CA6D91" w:rsidRDefault="00CA6D91" w:rsidP="00CA6D91">
      <w:pPr>
        <w:jc w:val="center"/>
        <w:rPr>
          <w:color w:val="000000"/>
          <w:sz w:val="24"/>
          <w:szCs w:val="24"/>
          <w:lang w:bidi="ru-RU"/>
        </w:rPr>
      </w:pPr>
      <w:r w:rsidRPr="00CA6D91">
        <w:rPr>
          <w:color w:val="000000"/>
          <w:sz w:val="24"/>
          <w:szCs w:val="24"/>
          <w:lang w:bidi="ru-RU"/>
        </w:rPr>
        <w:t xml:space="preserve">С КАДАСТРОВЫМ НОМЕРОМ </w:t>
      </w:r>
      <w:r w:rsidRPr="00CA6D91">
        <w:rPr>
          <w:bCs/>
          <w:sz w:val="24"/>
          <w:szCs w:val="24"/>
        </w:rPr>
        <w:t>51:01:0207001:22</w:t>
      </w:r>
    </w:p>
    <w:p w14:paraId="737CB57F" w14:textId="77777777" w:rsidR="00CA6D91" w:rsidRPr="00CA6D91" w:rsidRDefault="00CA6D91" w:rsidP="00CA6D91">
      <w:pPr>
        <w:jc w:val="center"/>
        <w:rPr>
          <w:sz w:val="24"/>
          <w:szCs w:val="24"/>
        </w:rPr>
      </w:pPr>
    </w:p>
    <w:p w14:paraId="124BC4C6" w14:textId="77777777" w:rsidR="00CA6D91" w:rsidRPr="00CA6D91" w:rsidRDefault="00CA6D91" w:rsidP="00CA6D91">
      <w:pPr>
        <w:contextualSpacing/>
        <w:mirrorIndents/>
        <w:jc w:val="both"/>
        <w:rPr>
          <w:sz w:val="24"/>
          <w:szCs w:val="24"/>
        </w:rPr>
      </w:pPr>
      <w:r w:rsidRPr="00CA6D91">
        <w:rPr>
          <w:sz w:val="24"/>
          <w:szCs w:val="24"/>
        </w:rPr>
        <w:t>Арендодатель: Министерство имущественных отношений Мурманской области</w:t>
      </w:r>
      <w:r w:rsidRPr="00CA6D91">
        <w:rPr>
          <w:sz w:val="24"/>
          <w:szCs w:val="24"/>
        </w:rPr>
        <w:tab/>
      </w:r>
    </w:p>
    <w:p w14:paraId="7FC88850" w14:textId="77777777" w:rsidR="00CA6D91" w:rsidRPr="00CA6D91" w:rsidRDefault="00CA6D91" w:rsidP="00CA6D91">
      <w:pPr>
        <w:contextualSpacing/>
        <w:mirrorIndents/>
        <w:jc w:val="both"/>
        <w:rPr>
          <w:sz w:val="24"/>
          <w:szCs w:val="24"/>
        </w:rPr>
      </w:pPr>
      <w:r w:rsidRPr="00CA6D91">
        <w:rPr>
          <w:sz w:val="24"/>
          <w:szCs w:val="24"/>
        </w:rPr>
        <w:t>Юридический адрес:</w:t>
      </w:r>
      <w:r w:rsidRPr="00CA6D91">
        <w:rPr>
          <w:bCs/>
          <w:sz w:val="24"/>
          <w:szCs w:val="24"/>
        </w:rPr>
        <w:t xml:space="preserve"> г. Мурманск, пр. Ленина, 75</w:t>
      </w:r>
    </w:p>
    <w:p w14:paraId="4B226198" w14:textId="77777777" w:rsidR="00CA6D91" w:rsidRPr="00CA6D91" w:rsidRDefault="00CA6D91" w:rsidP="00CA6D91">
      <w:pPr>
        <w:rPr>
          <w:sz w:val="24"/>
          <w:szCs w:val="24"/>
        </w:rPr>
      </w:pPr>
      <w:r w:rsidRPr="00CA6D91">
        <w:rPr>
          <w:sz w:val="24"/>
          <w:szCs w:val="24"/>
        </w:rPr>
        <w:t xml:space="preserve">Арендатор: </w:t>
      </w:r>
      <w:r w:rsidRPr="00CA6D91">
        <w:rPr>
          <w:color w:val="000000"/>
          <w:sz w:val="24"/>
          <w:szCs w:val="24"/>
        </w:rPr>
        <w:t>______________________________</w:t>
      </w:r>
    </w:p>
    <w:p w14:paraId="0106D9DE" w14:textId="77777777" w:rsidR="00CA6D91" w:rsidRPr="00CA6D91" w:rsidRDefault="00CA6D91" w:rsidP="00CA6D91">
      <w:pPr>
        <w:jc w:val="both"/>
        <w:rPr>
          <w:sz w:val="24"/>
          <w:szCs w:val="24"/>
        </w:rPr>
      </w:pPr>
      <w:r w:rsidRPr="00CA6D91">
        <w:rPr>
          <w:sz w:val="24"/>
          <w:szCs w:val="24"/>
        </w:rPr>
        <w:t>Информация о земельном участке:</w:t>
      </w:r>
    </w:p>
    <w:p w14:paraId="7EE0BE5C" w14:textId="77777777" w:rsidR="00CA6D91" w:rsidRPr="00CA6D91" w:rsidRDefault="00CA6D91" w:rsidP="00CA6D91">
      <w:pPr>
        <w:autoSpaceDE w:val="0"/>
        <w:autoSpaceDN w:val="0"/>
        <w:adjustRightInd w:val="0"/>
        <w:rPr>
          <w:b/>
          <w:sz w:val="24"/>
          <w:szCs w:val="24"/>
        </w:rPr>
      </w:pPr>
      <w:r w:rsidRPr="00CA6D91">
        <w:rPr>
          <w:rFonts w:eastAsia="TimesNewRomanPSMT"/>
          <w:sz w:val="24"/>
          <w:szCs w:val="24"/>
        </w:rPr>
        <w:t>Местоположение:</w:t>
      </w:r>
      <w:r w:rsidRPr="00CA6D91">
        <w:rPr>
          <w:rFonts w:eastAsia="Calibri"/>
          <w:sz w:val="24"/>
          <w:szCs w:val="24"/>
          <w:lang w:eastAsia="en-US"/>
        </w:rPr>
        <w:t xml:space="preserve"> местоположение установлено относительно ориентира, расположенного за пределами участка. Почтовый адрес ориентира: Мурманская обл., МО г.п. Мурмаши Кольского р-на, п.г.т. Мурмаши.</w:t>
      </w:r>
    </w:p>
    <w:p w14:paraId="0EF3CFC7" w14:textId="77777777" w:rsidR="00CA6D91" w:rsidRPr="00CA6D91" w:rsidRDefault="00CA6D91" w:rsidP="00CA6D91">
      <w:pPr>
        <w:autoSpaceDE w:val="0"/>
        <w:autoSpaceDN w:val="0"/>
        <w:adjustRightInd w:val="0"/>
        <w:rPr>
          <w:rFonts w:eastAsia="TimesNewRomanPSMT"/>
          <w:sz w:val="24"/>
          <w:szCs w:val="24"/>
        </w:rPr>
      </w:pPr>
      <w:r w:rsidRPr="00CA6D91">
        <w:rPr>
          <w:sz w:val="24"/>
          <w:szCs w:val="24"/>
        </w:rPr>
        <w:t>Категория земель: земли населённых пунктов.</w:t>
      </w:r>
    </w:p>
    <w:p w14:paraId="3A76CA27" w14:textId="77777777" w:rsidR="00CA6D91" w:rsidRPr="00CA6D91" w:rsidRDefault="00CA6D91" w:rsidP="00CA6D91">
      <w:pPr>
        <w:jc w:val="both"/>
        <w:rPr>
          <w:sz w:val="24"/>
          <w:szCs w:val="24"/>
        </w:rPr>
      </w:pPr>
      <w:r w:rsidRPr="00CA6D91">
        <w:rPr>
          <w:sz w:val="24"/>
          <w:szCs w:val="24"/>
        </w:rPr>
        <w:t xml:space="preserve">Кадастровый номер земельного участка: </w:t>
      </w:r>
      <w:r w:rsidRPr="00CA6D91">
        <w:rPr>
          <w:bCs/>
          <w:sz w:val="24"/>
          <w:szCs w:val="24"/>
        </w:rPr>
        <w:t>51:01:0207001:22</w:t>
      </w:r>
    </w:p>
    <w:p w14:paraId="7A36113B" w14:textId="77777777" w:rsidR="00CA6D91" w:rsidRPr="00CA6D91" w:rsidRDefault="00CA6D91" w:rsidP="00CA6D91">
      <w:pPr>
        <w:jc w:val="both"/>
        <w:rPr>
          <w:sz w:val="24"/>
          <w:szCs w:val="24"/>
        </w:rPr>
      </w:pPr>
      <w:r w:rsidRPr="00CA6D91">
        <w:rPr>
          <w:sz w:val="24"/>
          <w:szCs w:val="24"/>
        </w:rPr>
        <w:t xml:space="preserve">Кадастровая стоимость земельного участка: </w:t>
      </w:r>
      <w:r w:rsidRPr="00CA6D91">
        <w:rPr>
          <w:rFonts w:eastAsia="TimesNewRomanPSMT"/>
          <w:sz w:val="24"/>
          <w:szCs w:val="24"/>
        </w:rPr>
        <w:t>311 257</w:t>
      </w:r>
      <w:r w:rsidRPr="00CA6D91">
        <w:rPr>
          <w:sz w:val="24"/>
          <w:szCs w:val="24"/>
        </w:rPr>
        <w:t xml:space="preserve"> руб.</w:t>
      </w:r>
    </w:p>
    <w:p w14:paraId="07400730" w14:textId="77777777" w:rsidR="00CA6D91" w:rsidRPr="00CA6D91" w:rsidRDefault="00CA6D91" w:rsidP="00CA6D91">
      <w:pPr>
        <w:jc w:val="both"/>
        <w:rPr>
          <w:sz w:val="24"/>
          <w:szCs w:val="24"/>
        </w:rPr>
      </w:pPr>
      <w:r w:rsidRPr="00CA6D91">
        <w:rPr>
          <w:sz w:val="24"/>
          <w:szCs w:val="24"/>
        </w:rPr>
        <w:t>Разрешенное использование земельного участка: объекты дорожного сервиса: размещение зданий и сооружений дорожного сервиса.</w:t>
      </w:r>
    </w:p>
    <w:p w14:paraId="3E606E91" w14:textId="77777777" w:rsidR="00CA6D91" w:rsidRPr="00CA6D91" w:rsidRDefault="00CA6D91" w:rsidP="00CA6D91">
      <w:pPr>
        <w:jc w:val="both"/>
        <w:rPr>
          <w:sz w:val="24"/>
          <w:szCs w:val="24"/>
        </w:rPr>
      </w:pPr>
      <w:r w:rsidRPr="00CA6D91">
        <w:rPr>
          <w:sz w:val="24"/>
          <w:szCs w:val="24"/>
        </w:rPr>
        <w:t>Арендуемая площадь земельного участка: 90 кв.м.</w:t>
      </w:r>
    </w:p>
    <w:p w14:paraId="147E7803" w14:textId="77777777" w:rsidR="00CA6D91" w:rsidRPr="00CA6D91" w:rsidRDefault="00CA6D91" w:rsidP="00CA6D91">
      <w:pPr>
        <w:jc w:val="both"/>
        <w:rPr>
          <w:sz w:val="24"/>
          <w:szCs w:val="24"/>
        </w:rPr>
      </w:pPr>
    </w:p>
    <w:p w14:paraId="52CEBB91" w14:textId="77777777" w:rsidR="00CA6D91" w:rsidRPr="00CA6D91" w:rsidRDefault="00CA6D91" w:rsidP="00CA6D91">
      <w:pPr>
        <w:ind w:firstLine="720"/>
        <w:jc w:val="both"/>
        <w:rPr>
          <w:sz w:val="24"/>
          <w:szCs w:val="24"/>
        </w:rPr>
      </w:pPr>
      <w:r w:rsidRPr="00CA6D91">
        <w:rPr>
          <w:spacing w:val="-7"/>
          <w:sz w:val="24"/>
          <w:szCs w:val="24"/>
        </w:rPr>
        <w:t xml:space="preserve">Годовая арендная плата за пользование Участком определена в размере, </w:t>
      </w:r>
      <w:r w:rsidRPr="00CA6D91">
        <w:rPr>
          <w:sz w:val="24"/>
          <w:szCs w:val="24"/>
        </w:rPr>
        <w:t xml:space="preserve">равной итоговой цене предмета аукциона и составляет </w:t>
      </w:r>
      <w:r w:rsidRPr="00CA6D91">
        <w:rPr>
          <w:color w:val="000000"/>
          <w:sz w:val="24"/>
          <w:szCs w:val="24"/>
          <w:lang w:bidi="ru-RU"/>
        </w:rPr>
        <w:t xml:space="preserve">_______ </w:t>
      </w:r>
      <w:r w:rsidRPr="00CA6D91">
        <w:rPr>
          <w:sz w:val="24"/>
          <w:szCs w:val="24"/>
        </w:rPr>
        <w:t>(___________________) рублей ____ копеек.</w:t>
      </w:r>
    </w:p>
    <w:p w14:paraId="5FFE9785" w14:textId="77777777" w:rsidR="00CA6D91" w:rsidRPr="00CA6D91" w:rsidRDefault="00CA6D91" w:rsidP="00CA6D91">
      <w:pPr>
        <w:jc w:val="both"/>
        <w:rPr>
          <w:sz w:val="24"/>
          <w:szCs w:val="24"/>
          <w:highlight w:val="yellow"/>
        </w:rPr>
      </w:pPr>
      <w:r w:rsidRPr="00CA6D91">
        <w:rPr>
          <w:color w:val="000000"/>
          <w:sz w:val="24"/>
          <w:szCs w:val="24"/>
          <w:lang w:bidi="ru-RU"/>
        </w:rPr>
        <w:t>Арендная плата вносится Арендатором ежеквартально равными частями не позднее 1 числа третьего месяца квартала, а за 4-ый квартал не позднее 25 ноября текущего года.</w:t>
      </w:r>
    </w:p>
    <w:p w14:paraId="4507AE18" w14:textId="77777777" w:rsidR="00CA6D91" w:rsidRPr="00CA6D91" w:rsidRDefault="00CA6D91" w:rsidP="00CA6D91">
      <w:pPr>
        <w:jc w:val="both"/>
        <w:rPr>
          <w:sz w:val="24"/>
          <w:szCs w:val="24"/>
        </w:rPr>
      </w:pPr>
    </w:p>
    <w:p w14:paraId="52AEB452" w14:textId="77777777" w:rsidR="00CA6D91" w:rsidRPr="00CA6D91" w:rsidRDefault="00CA6D91" w:rsidP="00CA6D91">
      <w:pPr>
        <w:jc w:val="both"/>
        <w:rPr>
          <w:sz w:val="24"/>
          <w:szCs w:val="24"/>
        </w:rPr>
      </w:pPr>
    </w:p>
    <w:p w14:paraId="13489352" w14:textId="77777777" w:rsidR="00CA6D91" w:rsidRPr="00CA6D91" w:rsidRDefault="00CA6D91" w:rsidP="00CA6D91">
      <w:pPr>
        <w:widowControl w:val="0"/>
        <w:ind w:left="1704"/>
        <w:rPr>
          <w:color w:val="000000"/>
          <w:sz w:val="24"/>
          <w:szCs w:val="24"/>
          <w:lang w:bidi="ru-RU"/>
        </w:rPr>
      </w:pPr>
      <w:r w:rsidRPr="00CA6D91">
        <w:rPr>
          <w:color w:val="000000"/>
          <w:sz w:val="24"/>
          <w:szCs w:val="24"/>
          <w:lang w:bidi="ru-RU"/>
        </w:rPr>
        <w:t>Реквизиты для перечисления платежей по арендной плате:</w:t>
      </w:r>
    </w:p>
    <w:p w14:paraId="624868FC"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Банк получателя: ОТДЕЛЕНИЕ МУРМАНСК// УФК по Мурманской области г. Мурманск</w:t>
      </w:r>
    </w:p>
    <w:p w14:paraId="0EF06E3B"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БИК 014705901</w:t>
      </w:r>
    </w:p>
    <w:p w14:paraId="38C18961"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Счет 40102810745370000041</w:t>
      </w:r>
    </w:p>
    <w:p w14:paraId="73C00DB3"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Получатель: УФК по Мурманской области (Управление земельными ресурсами администрации Кольского района л/сч 04493130080)</w:t>
      </w:r>
    </w:p>
    <w:p w14:paraId="29DA8676"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ИНН 5105031608 КПП 510501001</w:t>
      </w:r>
    </w:p>
    <w:p w14:paraId="3F652F37"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Счет получателя  03100643000000014900</w:t>
      </w:r>
    </w:p>
    <w:p w14:paraId="27D11C5C"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ОКТМО: 47 605 158  (Кильдинстрой)</w:t>
      </w:r>
    </w:p>
    <w:p w14:paraId="1C39C4EC"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ОКТМО: 47 605 161  (Молочный)</w:t>
      </w:r>
    </w:p>
    <w:p w14:paraId="6F4460DB"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ОКТМО: 47 605 173 (Туманный)</w:t>
      </w:r>
    </w:p>
    <w:p w14:paraId="2D44AA92"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ОКТМО: 47 605 101 (Кола)</w:t>
      </w:r>
    </w:p>
    <w:p w14:paraId="3E506401" w14:textId="77777777" w:rsidR="00CA6D91" w:rsidRPr="00CA6D91" w:rsidRDefault="00CA6D91" w:rsidP="00CA6D91">
      <w:pPr>
        <w:widowControl w:val="0"/>
        <w:ind w:firstLine="709"/>
        <w:jc w:val="both"/>
        <w:rPr>
          <w:color w:val="000000"/>
          <w:sz w:val="24"/>
          <w:szCs w:val="24"/>
          <w:lang w:bidi="ru-RU"/>
        </w:rPr>
      </w:pPr>
      <w:bookmarkStart w:id="85" w:name="_Hlk74213734"/>
      <w:r w:rsidRPr="00CA6D91">
        <w:rPr>
          <w:color w:val="000000"/>
          <w:sz w:val="24"/>
          <w:szCs w:val="24"/>
          <w:lang w:bidi="ru-RU"/>
        </w:rPr>
        <w:t>ОКТМО: 47 605 163 051 (Мурмаши)</w:t>
      </w:r>
    </w:p>
    <w:bookmarkEnd w:id="85"/>
    <w:p w14:paraId="2D194059"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 xml:space="preserve">Код бюджетной классификации: 009 1 11 05013 13 0000 120 (для городских поселений) </w:t>
      </w:r>
    </w:p>
    <w:p w14:paraId="3CC662D6" w14:textId="77777777" w:rsidR="00CA6D91" w:rsidRPr="00CA6D91" w:rsidRDefault="00CA6D91" w:rsidP="00CA6D91">
      <w:pPr>
        <w:widowControl w:val="0"/>
        <w:ind w:firstLine="709"/>
        <w:jc w:val="both"/>
        <w:rPr>
          <w:color w:val="000000"/>
          <w:sz w:val="24"/>
          <w:szCs w:val="24"/>
          <w:lang w:bidi="ru-RU"/>
        </w:rPr>
      </w:pPr>
      <w:r w:rsidRPr="00CA6D91">
        <w:rPr>
          <w:color w:val="000000"/>
          <w:sz w:val="24"/>
          <w:szCs w:val="24"/>
          <w:lang w:bidi="ru-RU"/>
        </w:rPr>
        <w:t>наименование платежа: арендная плата по договору аренды з/у №___ от ________.</w:t>
      </w:r>
    </w:p>
    <w:p w14:paraId="21CA70AE" w14:textId="77777777" w:rsidR="00CA6D91" w:rsidRPr="00CA6D91" w:rsidRDefault="00CA6D91" w:rsidP="00CA6D91">
      <w:pPr>
        <w:rPr>
          <w:color w:val="000000"/>
          <w:sz w:val="24"/>
          <w:szCs w:val="24"/>
          <w:lang w:bidi="ru-RU"/>
        </w:rPr>
      </w:pPr>
      <w:r w:rsidRPr="00CA6D91">
        <w:rPr>
          <w:color w:val="000000"/>
          <w:sz w:val="24"/>
          <w:szCs w:val="24"/>
          <w:lang w:bidi="ru-RU"/>
        </w:rPr>
        <w:br w:type="page"/>
      </w:r>
    </w:p>
    <w:p w14:paraId="6E517AE1" w14:textId="77777777" w:rsidR="00CA6D91" w:rsidRPr="00CA6D91" w:rsidRDefault="00CA6D91" w:rsidP="00CA6D91">
      <w:pPr>
        <w:jc w:val="right"/>
        <w:rPr>
          <w:rFonts w:eastAsia="Calibri"/>
          <w:lang w:eastAsia="en-US"/>
        </w:rPr>
      </w:pPr>
      <w:r w:rsidRPr="00CA6D91">
        <w:rPr>
          <w:rFonts w:eastAsia="Calibri"/>
          <w:lang w:eastAsia="en-US"/>
        </w:rPr>
        <w:lastRenderedPageBreak/>
        <w:t>Приложение № 3</w:t>
      </w:r>
    </w:p>
    <w:p w14:paraId="46E4085E" w14:textId="77777777" w:rsidR="00CA6D91" w:rsidRPr="00CA6D91" w:rsidRDefault="00CA6D91" w:rsidP="00CA6D91">
      <w:pPr>
        <w:jc w:val="right"/>
        <w:rPr>
          <w:rFonts w:eastAsia="Calibri"/>
          <w:lang w:eastAsia="en-US"/>
        </w:rPr>
      </w:pPr>
      <w:r w:rsidRPr="00CA6D91">
        <w:rPr>
          <w:rFonts w:eastAsia="Calibri"/>
          <w:lang w:eastAsia="en-US"/>
        </w:rPr>
        <w:t xml:space="preserve"> к договору аренды земельного участка</w:t>
      </w:r>
    </w:p>
    <w:p w14:paraId="3521D717" w14:textId="77777777" w:rsidR="00CA6D91" w:rsidRPr="00CA6D91" w:rsidRDefault="00CA6D91" w:rsidP="00CA6D91">
      <w:pPr>
        <w:widowControl w:val="0"/>
        <w:spacing w:line="264" w:lineRule="auto"/>
        <w:jc w:val="right"/>
        <w:rPr>
          <w:u w:val="single"/>
        </w:rPr>
      </w:pPr>
      <w:r w:rsidRPr="00CA6D91">
        <w:rPr>
          <w:rFonts w:eastAsia="Calibri"/>
          <w:u w:val="single"/>
          <w:lang w:eastAsia="en-US"/>
        </w:rPr>
        <w:t xml:space="preserve">от </w:t>
      </w:r>
      <w:r w:rsidRPr="00CA6D91">
        <w:rPr>
          <w:u w:val="single"/>
        </w:rPr>
        <w:t>«   »            2021</w:t>
      </w:r>
    </w:p>
    <w:p w14:paraId="6E455822" w14:textId="77777777" w:rsidR="00CA6D91" w:rsidRPr="00CA6D91" w:rsidRDefault="00CA6D91" w:rsidP="00CA6D91">
      <w:pPr>
        <w:widowControl w:val="0"/>
        <w:spacing w:line="264" w:lineRule="auto"/>
        <w:jc w:val="right"/>
        <w:rPr>
          <w:color w:val="000000"/>
          <w:lang w:bidi="ru-RU"/>
        </w:rPr>
      </w:pPr>
      <w:r w:rsidRPr="00CA6D91">
        <w:t xml:space="preserve"> № _____</w:t>
      </w:r>
    </w:p>
    <w:p w14:paraId="7552F4D4" w14:textId="77777777" w:rsidR="00CA6D91" w:rsidRPr="00CA6D91" w:rsidRDefault="00CA6D91" w:rsidP="00CA6D91">
      <w:pPr>
        <w:ind w:right="-87"/>
        <w:jc w:val="center"/>
        <w:rPr>
          <w:b/>
          <w:sz w:val="26"/>
          <w:szCs w:val="26"/>
        </w:rPr>
      </w:pPr>
    </w:p>
    <w:p w14:paraId="0A875930" w14:textId="77777777" w:rsidR="00CA6D91" w:rsidRPr="00CA6D91" w:rsidRDefault="00CA6D91" w:rsidP="00CA6D91">
      <w:pPr>
        <w:ind w:right="-87"/>
        <w:jc w:val="center"/>
        <w:rPr>
          <w:b/>
          <w:sz w:val="26"/>
          <w:szCs w:val="26"/>
        </w:rPr>
      </w:pPr>
    </w:p>
    <w:p w14:paraId="057536C5" w14:textId="77777777" w:rsidR="00CA6D91" w:rsidRPr="00CA6D91" w:rsidRDefault="00CA6D91" w:rsidP="00CA6D91">
      <w:pPr>
        <w:ind w:right="-87"/>
        <w:jc w:val="center"/>
        <w:rPr>
          <w:b/>
          <w:sz w:val="24"/>
          <w:szCs w:val="24"/>
        </w:rPr>
      </w:pPr>
      <w:r w:rsidRPr="00CA6D91">
        <w:rPr>
          <w:b/>
          <w:sz w:val="24"/>
          <w:szCs w:val="24"/>
        </w:rPr>
        <w:t>АКТ</w:t>
      </w:r>
    </w:p>
    <w:p w14:paraId="7CC2DD1C" w14:textId="77777777" w:rsidR="00CA6D91" w:rsidRPr="00CA6D91" w:rsidRDefault="00CA6D91" w:rsidP="00CA6D91">
      <w:pPr>
        <w:ind w:right="-87"/>
        <w:jc w:val="center"/>
        <w:rPr>
          <w:b/>
          <w:sz w:val="24"/>
          <w:szCs w:val="24"/>
        </w:rPr>
      </w:pPr>
      <w:r w:rsidRPr="00CA6D91">
        <w:rPr>
          <w:b/>
          <w:sz w:val="24"/>
          <w:szCs w:val="24"/>
        </w:rPr>
        <w:t>приема-передачи земельного участка</w:t>
      </w:r>
    </w:p>
    <w:p w14:paraId="5AA96831" w14:textId="77777777" w:rsidR="00CA6D91" w:rsidRPr="00CA6D91" w:rsidRDefault="00CA6D91" w:rsidP="00CA6D91">
      <w:pPr>
        <w:ind w:right="-87"/>
        <w:jc w:val="center"/>
        <w:rPr>
          <w:rFonts w:eastAsia="Microsoft Sans Serif"/>
          <w:b/>
          <w:color w:val="000000"/>
          <w:sz w:val="24"/>
          <w:szCs w:val="24"/>
          <w:lang w:bidi="ru-RU"/>
        </w:rPr>
      </w:pPr>
      <w:r w:rsidRPr="00CA6D91">
        <w:rPr>
          <w:b/>
          <w:sz w:val="24"/>
          <w:szCs w:val="24"/>
        </w:rPr>
        <w:t>с кадастровым номером 51:01:0207001:22</w:t>
      </w:r>
    </w:p>
    <w:p w14:paraId="300F04BB" w14:textId="77777777" w:rsidR="00CA6D91" w:rsidRPr="00CA6D91" w:rsidRDefault="00CA6D91" w:rsidP="00CA6D91">
      <w:pPr>
        <w:ind w:right="-87"/>
        <w:jc w:val="center"/>
        <w:rPr>
          <w:sz w:val="24"/>
          <w:szCs w:val="24"/>
        </w:rPr>
      </w:pPr>
    </w:p>
    <w:tbl>
      <w:tblPr>
        <w:tblW w:w="9639" w:type="dxa"/>
        <w:tblInd w:w="108" w:type="dxa"/>
        <w:tblLayout w:type="fixed"/>
        <w:tblLook w:val="0000" w:firstRow="0" w:lastRow="0" w:firstColumn="0" w:lastColumn="0" w:noHBand="0" w:noVBand="0"/>
      </w:tblPr>
      <w:tblGrid>
        <w:gridCol w:w="4758"/>
        <w:gridCol w:w="4881"/>
      </w:tblGrid>
      <w:tr w:rsidR="00CA6D91" w:rsidRPr="00CA6D91" w14:paraId="53CA99D0" w14:textId="77777777" w:rsidTr="00BB34A6">
        <w:tc>
          <w:tcPr>
            <w:tcW w:w="4758" w:type="dxa"/>
          </w:tcPr>
          <w:p w14:paraId="4B35471C" w14:textId="77777777" w:rsidR="00CA6D91" w:rsidRPr="00CA6D91" w:rsidRDefault="00CA6D91" w:rsidP="00CA6D91">
            <w:pPr>
              <w:widowControl w:val="0"/>
              <w:snapToGrid w:val="0"/>
              <w:rPr>
                <w:sz w:val="24"/>
                <w:szCs w:val="24"/>
              </w:rPr>
            </w:pPr>
            <w:r w:rsidRPr="00CA6D91">
              <w:rPr>
                <w:sz w:val="24"/>
                <w:szCs w:val="24"/>
              </w:rPr>
              <w:t>г.Мурманск</w:t>
            </w:r>
          </w:p>
        </w:tc>
        <w:tc>
          <w:tcPr>
            <w:tcW w:w="4881" w:type="dxa"/>
            <w:vAlign w:val="center"/>
          </w:tcPr>
          <w:p w14:paraId="55F5DA75" w14:textId="77777777" w:rsidR="00CA6D91" w:rsidRPr="00CA6D91" w:rsidRDefault="00CA6D91" w:rsidP="00CA6D91">
            <w:pPr>
              <w:widowControl w:val="0"/>
              <w:snapToGrid w:val="0"/>
              <w:jc w:val="right"/>
              <w:rPr>
                <w:sz w:val="24"/>
                <w:szCs w:val="24"/>
              </w:rPr>
            </w:pPr>
            <w:r w:rsidRPr="00CA6D91">
              <w:rPr>
                <w:sz w:val="24"/>
                <w:szCs w:val="24"/>
              </w:rPr>
              <w:t>«___»</w:t>
            </w:r>
            <w:r w:rsidRPr="00CA6D91">
              <w:rPr>
                <w:sz w:val="24"/>
                <w:szCs w:val="24"/>
                <w:u w:val="single"/>
              </w:rPr>
              <w:t xml:space="preserve">                     </w:t>
            </w:r>
            <w:r w:rsidRPr="00CA6D91">
              <w:rPr>
                <w:sz w:val="24"/>
                <w:szCs w:val="24"/>
              </w:rPr>
              <w:t>2021г.</w:t>
            </w:r>
          </w:p>
        </w:tc>
      </w:tr>
    </w:tbl>
    <w:p w14:paraId="1E7B9C34" w14:textId="77777777" w:rsidR="00CA6D91" w:rsidRPr="00CA6D91" w:rsidRDefault="00CA6D91" w:rsidP="00CA6D91">
      <w:pPr>
        <w:ind w:firstLine="708"/>
        <w:jc w:val="both"/>
        <w:rPr>
          <w:color w:val="000000"/>
          <w:sz w:val="24"/>
          <w:szCs w:val="24"/>
        </w:rPr>
      </w:pPr>
    </w:p>
    <w:p w14:paraId="07242FFD" w14:textId="77777777" w:rsidR="00CA6D91" w:rsidRPr="00CA6D91" w:rsidRDefault="00CA6D91" w:rsidP="00CA6D91">
      <w:pPr>
        <w:ind w:firstLine="708"/>
        <w:jc w:val="both"/>
        <w:rPr>
          <w:color w:val="000000"/>
          <w:sz w:val="24"/>
          <w:szCs w:val="24"/>
        </w:rPr>
      </w:pPr>
    </w:p>
    <w:p w14:paraId="1251C020" w14:textId="77777777" w:rsidR="00CA6D91" w:rsidRPr="00CA6D91" w:rsidRDefault="00CA6D91" w:rsidP="00CA6D91">
      <w:pPr>
        <w:autoSpaceDE w:val="0"/>
        <w:autoSpaceDN w:val="0"/>
        <w:adjustRightInd w:val="0"/>
        <w:ind w:firstLine="709"/>
        <w:jc w:val="both"/>
        <w:rPr>
          <w:sz w:val="24"/>
          <w:szCs w:val="24"/>
        </w:rPr>
      </w:pPr>
      <w:r w:rsidRPr="00CA6D91">
        <w:rPr>
          <w:b/>
          <w:color w:val="000000"/>
          <w:sz w:val="24"/>
          <w:szCs w:val="24"/>
        </w:rPr>
        <w:t>Министерство имущественных отношений Мурманской области</w:t>
      </w:r>
      <w:r w:rsidRPr="00CA6D91">
        <w:rPr>
          <w:color w:val="000000"/>
          <w:sz w:val="24"/>
          <w:szCs w:val="24"/>
        </w:rPr>
        <w:t xml:space="preserve">, именуемое в дальнейшем «Арендодатель», в лице заместителя министра Онуфриенко Ольги Николаевны, действующей на основании Положения о Министерстве </w:t>
      </w:r>
      <w:r w:rsidRPr="00CA6D91">
        <w:rPr>
          <w:bCs/>
          <w:color w:val="000000"/>
          <w:sz w:val="24"/>
          <w:szCs w:val="24"/>
        </w:rPr>
        <w:t>имущественных отношений Мурманской области,</w:t>
      </w:r>
      <w:r w:rsidRPr="00CA6D91">
        <w:rPr>
          <w:color w:val="000000"/>
          <w:sz w:val="24"/>
          <w:szCs w:val="24"/>
        </w:rPr>
        <w:t xml:space="preserve"> утвержденного постановлением Правительства Мурманской области от 31.01.2020 № 21-ПП, приказа Министерства имущественных отношений Мурманской области от 16.04.2021 № 37-ОД, с одной стороны, и </w:t>
      </w:r>
      <w:r w:rsidRPr="00CA6D91">
        <w:rPr>
          <w:color w:val="000000"/>
          <w:sz w:val="24"/>
          <w:szCs w:val="24"/>
          <w:u w:val="single"/>
        </w:rPr>
        <w:t xml:space="preserve">                                               </w:t>
      </w:r>
      <w:r w:rsidRPr="00CA6D91">
        <w:rPr>
          <w:color w:val="000000"/>
          <w:sz w:val="24"/>
          <w:szCs w:val="24"/>
        </w:rPr>
        <w:t xml:space="preserve">, именуемый в дальнейшем «Арендатор», </w:t>
      </w:r>
      <w:r w:rsidRPr="00CA6D91">
        <w:rPr>
          <w:rFonts w:eastAsia="Microsoft Sans Serif"/>
          <w:color w:val="000000"/>
          <w:sz w:val="24"/>
          <w:szCs w:val="24"/>
          <w:lang w:bidi="ru-RU"/>
        </w:rPr>
        <w:t>с другой стороны,</w:t>
      </w:r>
      <w:r w:rsidRPr="00CA6D91">
        <w:rPr>
          <w:color w:val="000000"/>
          <w:sz w:val="24"/>
          <w:szCs w:val="24"/>
        </w:rPr>
        <w:t xml:space="preserve"> и вместе именуемые в дальнейшем «Стороны», </w:t>
      </w:r>
      <w:r w:rsidRPr="00CA6D91">
        <w:rPr>
          <w:sz w:val="24"/>
          <w:szCs w:val="24"/>
        </w:rPr>
        <w:t xml:space="preserve">составили настоящий акт о следующем: «Арендатору» произведена передача земельного Участка с кадастровым номером </w:t>
      </w:r>
      <w:r w:rsidRPr="00CA6D91">
        <w:rPr>
          <w:bCs/>
          <w:sz w:val="24"/>
          <w:szCs w:val="24"/>
        </w:rPr>
        <w:t>51:01:0207001:22</w:t>
      </w:r>
      <w:r w:rsidRPr="00CA6D91">
        <w:rPr>
          <w:sz w:val="24"/>
          <w:szCs w:val="24"/>
        </w:rPr>
        <w:t xml:space="preserve">, </w:t>
      </w:r>
      <w:r w:rsidRPr="00CA6D91">
        <w:rPr>
          <w:sz w:val="24"/>
          <w:szCs w:val="24"/>
          <w:lang w:bidi="ru-RU"/>
        </w:rPr>
        <w:t xml:space="preserve">площадью </w:t>
      </w:r>
      <w:r w:rsidRPr="00CA6D91">
        <w:rPr>
          <w:sz w:val="24"/>
          <w:szCs w:val="24"/>
        </w:rPr>
        <w:t xml:space="preserve">90 кв.м, </w:t>
      </w:r>
      <w:r w:rsidRPr="00CA6D91">
        <w:rPr>
          <w:rFonts w:eastAsia="Calibri"/>
          <w:sz w:val="24"/>
          <w:szCs w:val="24"/>
          <w:lang w:eastAsia="en-US"/>
        </w:rPr>
        <w:t>местоположение: местоположение установлено относительно ориентира, расположенного за пределами участка. Почтовый адрес ориентира: Мурманская обл., МО г.п. Мурмаши Кольского р-на, п.г.т. Мурмаши.</w:t>
      </w:r>
    </w:p>
    <w:p w14:paraId="241E9746" w14:textId="77777777" w:rsidR="00615000" w:rsidRPr="006F576B" w:rsidRDefault="00615000" w:rsidP="00615000">
      <w:pPr>
        <w:autoSpaceDE w:val="0"/>
        <w:autoSpaceDN w:val="0"/>
        <w:adjustRightInd w:val="0"/>
        <w:ind w:firstLine="709"/>
        <w:jc w:val="both"/>
        <w:rPr>
          <w:sz w:val="24"/>
          <w:szCs w:val="24"/>
        </w:rPr>
      </w:pPr>
      <w:r w:rsidRPr="00C16FF2">
        <w:rPr>
          <w:sz w:val="24"/>
          <w:szCs w:val="24"/>
        </w:rPr>
        <w:t>Земельный участок находится в состоянии, пригодном для использования по целевому назначению и в соответствии с разрешенным использованием – ___________________________________________. Здания и сооружения на Участке отсутствуют. Претензий к состоянию земельного участка у Арендатора не имеется.</w:t>
      </w:r>
    </w:p>
    <w:p w14:paraId="65443C7A" w14:textId="77777777" w:rsidR="00CA6D91" w:rsidRPr="00CA6D91" w:rsidRDefault="00CA6D91" w:rsidP="00CA6D91">
      <w:pPr>
        <w:ind w:right="-241"/>
        <w:jc w:val="center"/>
        <w:rPr>
          <w:sz w:val="24"/>
          <w:szCs w:val="24"/>
        </w:rPr>
      </w:pPr>
    </w:p>
    <w:p w14:paraId="05D0FEA6" w14:textId="77777777" w:rsidR="00CA6D91" w:rsidRPr="00CA6D91" w:rsidRDefault="00CA6D91" w:rsidP="00CA6D91">
      <w:pPr>
        <w:ind w:right="-241"/>
        <w:jc w:val="center"/>
        <w:rPr>
          <w:sz w:val="24"/>
          <w:szCs w:val="24"/>
        </w:rPr>
      </w:pPr>
    </w:p>
    <w:p w14:paraId="3DC5D01D" w14:textId="77777777" w:rsidR="00CA6D91" w:rsidRPr="00CA6D91" w:rsidRDefault="00CA6D91" w:rsidP="00CA6D91">
      <w:pPr>
        <w:ind w:right="-241"/>
        <w:jc w:val="center"/>
        <w:rPr>
          <w:sz w:val="24"/>
          <w:szCs w:val="24"/>
        </w:rPr>
      </w:pPr>
      <w:r w:rsidRPr="00CA6D91">
        <w:rPr>
          <w:sz w:val="24"/>
          <w:szCs w:val="24"/>
        </w:rPr>
        <w:t>Подписи сторон:</w:t>
      </w:r>
    </w:p>
    <w:tbl>
      <w:tblPr>
        <w:tblStyle w:val="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3145"/>
        <w:gridCol w:w="3234"/>
      </w:tblGrid>
      <w:tr w:rsidR="00CA6D91" w:rsidRPr="00CA6D91" w14:paraId="748AF8D9" w14:textId="77777777" w:rsidTr="00BB34A6">
        <w:tc>
          <w:tcPr>
            <w:tcW w:w="3227" w:type="dxa"/>
            <w:tcBorders>
              <w:top w:val="nil"/>
              <w:left w:val="nil"/>
              <w:bottom w:val="nil"/>
              <w:right w:val="nil"/>
            </w:tcBorders>
            <w:tcMar>
              <w:top w:w="0" w:type="dxa"/>
              <w:left w:w="108" w:type="dxa"/>
              <w:bottom w:w="0" w:type="dxa"/>
              <w:right w:w="108" w:type="dxa"/>
            </w:tcMar>
          </w:tcPr>
          <w:p w14:paraId="68CDD002" w14:textId="77777777" w:rsidR="00CA6D91" w:rsidRPr="00CA6D91" w:rsidRDefault="00CA6D91" w:rsidP="00CA6D91">
            <w:pPr>
              <w:jc w:val="center"/>
              <w:rPr>
                <w:b/>
                <w:bCs/>
                <w:sz w:val="24"/>
                <w:szCs w:val="24"/>
                <w:lang w:eastAsia="en-US"/>
              </w:rPr>
            </w:pPr>
          </w:p>
          <w:p w14:paraId="3AB1D703" w14:textId="77777777" w:rsidR="00CA6D91" w:rsidRPr="00CA6D91" w:rsidRDefault="00CA6D91" w:rsidP="00CA6D91">
            <w:pPr>
              <w:jc w:val="center"/>
              <w:rPr>
                <w:b/>
                <w:bCs/>
                <w:sz w:val="24"/>
                <w:szCs w:val="24"/>
                <w:lang w:eastAsia="en-US"/>
              </w:rPr>
            </w:pPr>
            <w:r w:rsidRPr="00CA6D91">
              <w:rPr>
                <w:b/>
                <w:bCs/>
                <w:sz w:val="24"/>
                <w:szCs w:val="24"/>
                <w:lang w:eastAsia="en-US"/>
              </w:rPr>
              <w:t>Арендодатель:</w:t>
            </w:r>
          </w:p>
          <w:p w14:paraId="53925259" w14:textId="77777777" w:rsidR="00CA6D91" w:rsidRPr="00CA6D91" w:rsidRDefault="00CA6D91" w:rsidP="00CA6D91">
            <w:pPr>
              <w:jc w:val="center"/>
              <w:rPr>
                <w:b/>
                <w:bCs/>
                <w:sz w:val="24"/>
                <w:szCs w:val="24"/>
              </w:rPr>
            </w:pPr>
          </w:p>
        </w:tc>
        <w:tc>
          <w:tcPr>
            <w:tcW w:w="3145" w:type="dxa"/>
            <w:tcBorders>
              <w:top w:val="nil"/>
              <w:left w:val="nil"/>
              <w:bottom w:val="nil"/>
              <w:right w:val="nil"/>
            </w:tcBorders>
            <w:tcMar>
              <w:top w:w="0" w:type="dxa"/>
              <w:left w:w="108" w:type="dxa"/>
              <w:bottom w:w="0" w:type="dxa"/>
              <w:right w:w="108" w:type="dxa"/>
            </w:tcMar>
          </w:tcPr>
          <w:p w14:paraId="2F6E0C61" w14:textId="77777777" w:rsidR="00CA6D91" w:rsidRPr="00CA6D91" w:rsidRDefault="00CA6D91" w:rsidP="00CA6D91">
            <w:pPr>
              <w:keepNext/>
              <w:keepLines/>
              <w:spacing w:before="200"/>
              <w:jc w:val="center"/>
              <w:outlineLvl w:val="3"/>
              <w:rPr>
                <w:b/>
                <w:bCs/>
                <w:i/>
                <w:iCs/>
                <w:color w:val="4F81BD"/>
                <w:sz w:val="24"/>
                <w:szCs w:val="24"/>
                <w:lang w:eastAsia="en-US"/>
              </w:rPr>
            </w:pPr>
          </w:p>
        </w:tc>
        <w:tc>
          <w:tcPr>
            <w:tcW w:w="3234" w:type="dxa"/>
            <w:tcBorders>
              <w:top w:val="nil"/>
              <w:left w:val="nil"/>
              <w:bottom w:val="nil"/>
              <w:right w:val="nil"/>
            </w:tcBorders>
            <w:tcMar>
              <w:top w:w="0" w:type="dxa"/>
              <w:left w:w="108" w:type="dxa"/>
              <w:bottom w:w="0" w:type="dxa"/>
              <w:right w:w="108" w:type="dxa"/>
            </w:tcMar>
          </w:tcPr>
          <w:p w14:paraId="2BDDBC3B" w14:textId="77777777" w:rsidR="00CA6D91" w:rsidRPr="00CA6D91" w:rsidRDefault="00CA6D91" w:rsidP="00CA6D91">
            <w:pPr>
              <w:keepNext/>
              <w:keepLines/>
              <w:spacing w:before="200"/>
              <w:jc w:val="center"/>
              <w:outlineLvl w:val="3"/>
              <w:rPr>
                <w:b/>
                <w:bCs/>
                <w:iCs/>
                <w:color w:val="4F81BD"/>
                <w:sz w:val="24"/>
                <w:szCs w:val="24"/>
                <w:lang w:eastAsia="en-US"/>
              </w:rPr>
            </w:pPr>
            <w:r w:rsidRPr="00CA6D91">
              <w:rPr>
                <w:b/>
                <w:iCs/>
                <w:color w:val="000000"/>
                <w:sz w:val="24"/>
                <w:szCs w:val="24"/>
              </w:rPr>
              <w:t>Арендатор:</w:t>
            </w:r>
          </w:p>
        </w:tc>
      </w:tr>
      <w:tr w:rsidR="00CA6D91" w:rsidRPr="00CA6D91" w14:paraId="74A905F7" w14:textId="77777777" w:rsidTr="00BB34A6">
        <w:tc>
          <w:tcPr>
            <w:tcW w:w="3227" w:type="dxa"/>
            <w:tcBorders>
              <w:top w:val="nil"/>
              <w:left w:val="nil"/>
              <w:bottom w:val="single" w:sz="4" w:space="0" w:color="auto"/>
              <w:right w:val="nil"/>
            </w:tcBorders>
            <w:tcMar>
              <w:top w:w="0" w:type="dxa"/>
              <w:left w:w="108" w:type="dxa"/>
              <w:bottom w:w="0" w:type="dxa"/>
              <w:right w:w="108" w:type="dxa"/>
            </w:tcMar>
          </w:tcPr>
          <w:p w14:paraId="12799FBC" w14:textId="77777777" w:rsidR="00CA6D91" w:rsidRPr="00CA6D91" w:rsidRDefault="00CA6D91" w:rsidP="00CA6D91">
            <w:pPr>
              <w:jc w:val="right"/>
              <w:rPr>
                <w:sz w:val="24"/>
                <w:szCs w:val="24"/>
                <w:lang w:eastAsia="en-US"/>
              </w:rPr>
            </w:pPr>
          </w:p>
        </w:tc>
        <w:tc>
          <w:tcPr>
            <w:tcW w:w="3145" w:type="dxa"/>
            <w:tcBorders>
              <w:top w:val="nil"/>
              <w:left w:val="nil"/>
              <w:bottom w:val="nil"/>
              <w:right w:val="nil"/>
            </w:tcBorders>
            <w:tcMar>
              <w:top w:w="0" w:type="dxa"/>
              <w:left w:w="108" w:type="dxa"/>
              <w:bottom w:w="0" w:type="dxa"/>
              <w:right w:w="108" w:type="dxa"/>
            </w:tcMar>
          </w:tcPr>
          <w:p w14:paraId="5EF1AF5C" w14:textId="77777777" w:rsidR="00CA6D91" w:rsidRPr="00CA6D91" w:rsidRDefault="00CA6D91" w:rsidP="00CA6D91">
            <w:pPr>
              <w:keepNext/>
              <w:keepLines/>
              <w:spacing w:before="200"/>
              <w:jc w:val="center"/>
              <w:outlineLvl w:val="3"/>
              <w:rPr>
                <w:b/>
                <w:bCs/>
                <w:i/>
                <w:iCs/>
                <w:color w:val="4F81BD"/>
                <w:sz w:val="24"/>
                <w:szCs w:val="24"/>
              </w:rPr>
            </w:pPr>
          </w:p>
        </w:tc>
        <w:tc>
          <w:tcPr>
            <w:tcW w:w="3234" w:type="dxa"/>
            <w:tcBorders>
              <w:top w:val="nil"/>
              <w:left w:val="nil"/>
              <w:bottom w:val="single" w:sz="4" w:space="0" w:color="auto"/>
              <w:right w:val="nil"/>
            </w:tcBorders>
            <w:tcMar>
              <w:top w:w="0" w:type="dxa"/>
              <w:left w:w="108" w:type="dxa"/>
              <w:bottom w:w="0" w:type="dxa"/>
              <w:right w:w="108" w:type="dxa"/>
            </w:tcMar>
          </w:tcPr>
          <w:p w14:paraId="78E141DF" w14:textId="77777777" w:rsidR="00CA6D91" w:rsidRPr="00CA6D91" w:rsidRDefault="00CA6D91" w:rsidP="00CA6D91">
            <w:pPr>
              <w:keepNext/>
              <w:keepLines/>
              <w:spacing w:before="200"/>
              <w:jc w:val="center"/>
              <w:outlineLvl w:val="3"/>
              <w:rPr>
                <w:b/>
                <w:bCs/>
                <w:i/>
                <w:iCs/>
                <w:color w:val="4F81BD"/>
                <w:sz w:val="24"/>
                <w:szCs w:val="24"/>
                <w:lang w:eastAsia="en-US"/>
              </w:rPr>
            </w:pPr>
          </w:p>
        </w:tc>
      </w:tr>
      <w:tr w:rsidR="00CA6D91" w:rsidRPr="00CA6D91" w14:paraId="0915DC86" w14:textId="77777777" w:rsidTr="00BB34A6">
        <w:tc>
          <w:tcPr>
            <w:tcW w:w="3227" w:type="dxa"/>
            <w:tcBorders>
              <w:top w:val="single" w:sz="4" w:space="0" w:color="auto"/>
              <w:left w:val="nil"/>
              <w:bottom w:val="nil"/>
              <w:right w:val="nil"/>
            </w:tcBorders>
            <w:tcMar>
              <w:top w:w="0" w:type="dxa"/>
              <w:left w:w="108" w:type="dxa"/>
              <w:bottom w:w="0" w:type="dxa"/>
              <w:right w:w="108" w:type="dxa"/>
            </w:tcMar>
          </w:tcPr>
          <w:p w14:paraId="1356BB9C" w14:textId="77777777" w:rsidR="00CA6D91" w:rsidRPr="00CA6D91" w:rsidRDefault="00CA6D91" w:rsidP="00CA6D91">
            <w:pPr>
              <w:jc w:val="center"/>
            </w:pPr>
            <w:r w:rsidRPr="00CA6D91">
              <w:t>(подпись)</w:t>
            </w:r>
          </w:p>
          <w:p w14:paraId="0168124A" w14:textId="77777777" w:rsidR="00CA6D91" w:rsidRPr="00CA6D91" w:rsidRDefault="00CA6D91" w:rsidP="00CA6D91">
            <w:pPr>
              <w:jc w:val="center"/>
              <w:rPr>
                <w:sz w:val="24"/>
                <w:szCs w:val="24"/>
              </w:rPr>
            </w:pPr>
          </w:p>
          <w:p w14:paraId="1092405B" w14:textId="77777777" w:rsidR="00CA6D91" w:rsidRPr="00CA6D91" w:rsidRDefault="00CA6D91" w:rsidP="00CA6D91">
            <w:pPr>
              <w:jc w:val="center"/>
              <w:rPr>
                <w:sz w:val="24"/>
                <w:szCs w:val="24"/>
              </w:rPr>
            </w:pPr>
            <w:r w:rsidRPr="00CA6D91">
              <w:rPr>
                <w:sz w:val="24"/>
                <w:szCs w:val="24"/>
              </w:rPr>
              <w:t>Онуфриенко Ольга Николаевна</w:t>
            </w:r>
          </w:p>
          <w:p w14:paraId="55BBA1A0" w14:textId="77777777" w:rsidR="00CA6D91" w:rsidRPr="00CA6D91" w:rsidRDefault="00CA6D91" w:rsidP="00CA6D91">
            <w:pPr>
              <w:jc w:val="center"/>
              <w:rPr>
                <w:sz w:val="24"/>
                <w:szCs w:val="24"/>
              </w:rPr>
            </w:pPr>
            <w:r w:rsidRPr="00CA6D91">
              <w:rPr>
                <w:sz w:val="24"/>
                <w:szCs w:val="24"/>
              </w:rPr>
              <w:t>М.П.</w:t>
            </w:r>
          </w:p>
          <w:p w14:paraId="1A344FCE" w14:textId="77777777" w:rsidR="00CA6D91" w:rsidRPr="00CA6D91" w:rsidRDefault="00CA6D91" w:rsidP="00CA6D91">
            <w:pPr>
              <w:jc w:val="center"/>
              <w:rPr>
                <w:sz w:val="24"/>
                <w:szCs w:val="24"/>
                <w:lang w:eastAsia="en-US"/>
              </w:rPr>
            </w:pPr>
            <w:r w:rsidRPr="00CA6D91">
              <w:rPr>
                <w:sz w:val="24"/>
                <w:szCs w:val="24"/>
                <w:u w:val="single"/>
                <w:lang w:eastAsia="en-US"/>
              </w:rPr>
              <w:t xml:space="preserve">                         2021</w:t>
            </w:r>
          </w:p>
        </w:tc>
        <w:tc>
          <w:tcPr>
            <w:tcW w:w="3145" w:type="dxa"/>
            <w:tcBorders>
              <w:top w:val="nil"/>
              <w:left w:val="nil"/>
              <w:bottom w:val="nil"/>
              <w:right w:val="nil"/>
            </w:tcBorders>
            <w:tcMar>
              <w:top w:w="0" w:type="dxa"/>
              <w:left w:w="108" w:type="dxa"/>
              <w:bottom w:w="0" w:type="dxa"/>
              <w:right w:w="108" w:type="dxa"/>
            </w:tcMar>
          </w:tcPr>
          <w:p w14:paraId="63E6575E" w14:textId="77777777" w:rsidR="00CA6D91" w:rsidRPr="00CA6D91" w:rsidRDefault="00CA6D91" w:rsidP="00CA6D91">
            <w:pPr>
              <w:keepNext/>
              <w:keepLines/>
              <w:spacing w:before="200"/>
              <w:jc w:val="center"/>
              <w:outlineLvl w:val="3"/>
              <w:rPr>
                <w:b/>
                <w:bCs/>
                <w:i/>
                <w:iCs/>
                <w:color w:val="4F81BD"/>
                <w:sz w:val="24"/>
                <w:szCs w:val="24"/>
                <w:lang w:eastAsia="en-US"/>
              </w:rPr>
            </w:pPr>
          </w:p>
        </w:tc>
        <w:tc>
          <w:tcPr>
            <w:tcW w:w="3234" w:type="dxa"/>
            <w:tcBorders>
              <w:top w:val="single" w:sz="4" w:space="0" w:color="auto"/>
              <w:left w:val="nil"/>
              <w:bottom w:val="nil"/>
              <w:right w:val="nil"/>
            </w:tcBorders>
            <w:tcMar>
              <w:top w:w="0" w:type="dxa"/>
              <w:left w:w="108" w:type="dxa"/>
              <w:bottom w:w="0" w:type="dxa"/>
              <w:right w:w="108" w:type="dxa"/>
            </w:tcMar>
          </w:tcPr>
          <w:p w14:paraId="16B2A092" w14:textId="77777777" w:rsidR="00CA6D91" w:rsidRPr="00CA6D91" w:rsidRDefault="00CA6D91" w:rsidP="00CA6D91">
            <w:pPr>
              <w:jc w:val="center"/>
              <w:rPr>
                <w:color w:val="000000"/>
                <w:lang w:eastAsia="en-US"/>
              </w:rPr>
            </w:pPr>
            <w:r w:rsidRPr="00CA6D91">
              <w:rPr>
                <w:lang w:eastAsia="en-US"/>
              </w:rPr>
              <w:t>(</w:t>
            </w:r>
            <w:r w:rsidRPr="00CA6D91">
              <w:t>подпись</w:t>
            </w:r>
            <w:r w:rsidRPr="00CA6D91">
              <w:rPr>
                <w:lang w:eastAsia="en-US"/>
              </w:rPr>
              <w:t>)</w:t>
            </w:r>
          </w:p>
          <w:p w14:paraId="5DC6B856" w14:textId="77777777" w:rsidR="00CA6D91" w:rsidRPr="00CA6D91" w:rsidRDefault="00CA6D91" w:rsidP="00CA6D91">
            <w:pPr>
              <w:rPr>
                <w:sz w:val="24"/>
                <w:szCs w:val="24"/>
                <w:lang w:eastAsia="en-US"/>
              </w:rPr>
            </w:pPr>
            <w:r w:rsidRPr="00CA6D91">
              <w:rPr>
                <w:sz w:val="24"/>
                <w:szCs w:val="24"/>
                <w:lang w:eastAsia="en-US"/>
              </w:rPr>
              <w:t>___________________________________________________________________________</w:t>
            </w:r>
          </w:p>
          <w:p w14:paraId="2B9A9708" w14:textId="77777777" w:rsidR="00CA6D91" w:rsidRPr="00CA6D91" w:rsidRDefault="00CA6D91" w:rsidP="00CA6D91">
            <w:pPr>
              <w:rPr>
                <w:sz w:val="24"/>
                <w:szCs w:val="24"/>
                <w:lang w:eastAsia="en-US"/>
              </w:rPr>
            </w:pPr>
          </w:p>
          <w:p w14:paraId="64A0D4F0" w14:textId="77777777" w:rsidR="00CA6D91" w:rsidRPr="00CA6D91" w:rsidRDefault="00CA6D91" w:rsidP="00CA6D91">
            <w:pPr>
              <w:jc w:val="center"/>
              <w:rPr>
                <w:sz w:val="24"/>
                <w:szCs w:val="24"/>
                <w:lang w:eastAsia="en-US"/>
              </w:rPr>
            </w:pPr>
            <w:r w:rsidRPr="00CA6D91">
              <w:rPr>
                <w:sz w:val="24"/>
                <w:szCs w:val="24"/>
                <w:u w:val="single"/>
                <w:lang w:eastAsia="en-US"/>
              </w:rPr>
              <w:t xml:space="preserve">                          2021</w:t>
            </w:r>
          </w:p>
        </w:tc>
      </w:tr>
    </w:tbl>
    <w:p w14:paraId="26B9B249" w14:textId="77777777" w:rsidR="00CA6D91" w:rsidRPr="00CA6D91" w:rsidRDefault="00CA6D91" w:rsidP="00CA6D91">
      <w:pPr>
        <w:ind w:firstLine="720"/>
        <w:rPr>
          <w:sz w:val="24"/>
          <w:szCs w:val="24"/>
        </w:rPr>
      </w:pPr>
    </w:p>
    <w:p w14:paraId="14A0EEE9" w14:textId="77777777" w:rsidR="00864563" w:rsidRDefault="00864563">
      <w:pPr>
        <w:pStyle w:val="Default"/>
        <w:ind w:firstLine="540"/>
        <w:jc w:val="both"/>
      </w:pPr>
    </w:p>
    <w:p w14:paraId="62BD13AA" w14:textId="1277F7E1" w:rsidR="00945AEF" w:rsidRDefault="00945AEF">
      <w:pPr>
        <w:pStyle w:val="Default"/>
        <w:ind w:firstLine="540"/>
        <w:jc w:val="both"/>
      </w:pPr>
    </w:p>
    <w:p w14:paraId="1F6D3128" w14:textId="3B038AC5" w:rsidR="00871B6D" w:rsidRDefault="00871B6D">
      <w:pPr>
        <w:pStyle w:val="Default"/>
        <w:ind w:firstLine="540"/>
        <w:jc w:val="both"/>
      </w:pPr>
    </w:p>
    <w:p w14:paraId="11EF8D19" w14:textId="2E04B048" w:rsidR="00871B6D" w:rsidRDefault="00871B6D">
      <w:pPr>
        <w:pStyle w:val="Default"/>
        <w:ind w:firstLine="540"/>
        <w:jc w:val="both"/>
      </w:pPr>
    </w:p>
    <w:p w14:paraId="04EB767A" w14:textId="582CE243" w:rsidR="00871B6D" w:rsidRDefault="00871B6D">
      <w:pPr>
        <w:pStyle w:val="Default"/>
        <w:ind w:firstLine="540"/>
        <w:jc w:val="both"/>
      </w:pPr>
    </w:p>
    <w:p w14:paraId="4CF10A2B" w14:textId="561FE7B1" w:rsidR="00871B6D" w:rsidRDefault="00871B6D">
      <w:pPr>
        <w:pStyle w:val="Default"/>
        <w:ind w:firstLine="540"/>
        <w:jc w:val="both"/>
      </w:pPr>
    </w:p>
    <w:p w14:paraId="21084380" w14:textId="551242F1" w:rsidR="00871B6D" w:rsidRDefault="00871B6D">
      <w:pPr>
        <w:pStyle w:val="Default"/>
        <w:ind w:firstLine="540"/>
        <w:jc w:val="both"/>
      </w:pPr>
    </w:p>
    <w:p w14:paraId="389EEF4B" w14:textId="444EDE9F" w:rsidR="00871B6D" w:rsidRDefault="00871B6D">
      <w:pPr>
        <w:pStyle w:val="Default"/>
        <w:ind w:firstLine="540"/>
        <w:jc w:val="both"/>
      </w:pPr>
    </w:p>
    <w:p w14:paraId="20BF5374" w14:textId="66F14CE0" w:rsidR="00871B6D" w:rsidRDefault="00871B6D">
      <w:pPr>
        <w:pStyle w:val="Default"/>
        <w:ind w:firstLine="540"/>
        <w:jc w:val="both"/>
      </w:pPr>
    </w:p>
    <w:p w14:paraId="3E5F9548" w14:textId="0A3D2847" w:rsidR="00871B6D" w:rsidRPr="00010A40" w:rsidRDefault="00871B6D" w:rsidP="00871B6D">
      <w:pPr>
        <w:jc w:val="right"/>
        <w:rPr>
          <w:bCs/>
          <w:sz w:val="24"/>
          <w:szCs w:val="24"/>
        </w:rPr>
      </w:pPr>
      <w:r w:rsidRPr="00010A40">
        <w:rPr>
          <w:bCs/>
          <w:sz w:val="24"/>
          <w:szCs w:val="24"/>
        </w:rPr>
        <w:lastRenderedPageBreak/>
        <w:t xml:space="preserve">Приложение № </w:t>
      </w:r>
      <w:r>
        <w:rPr>
          <w:bCs/>
          <w:sz w:val="24"/>
          <w:szCs w:val="24"/>
        </w:rPr>
        <w:t>3</w:t>
      </w:r>
    </w:p>
    <w:p w14:paraId="73EEC0B9" w14:textId="77777777" w:rsidR="00871B6D" w:rsidRPr="00010A40" w:rsidRDefault="00871B6D" w:rsidP="00871B6D">
      <w:pPr>
        <w:jc w:val="right"/>
        <w:rPr>
          <w:bCs/>
          <w:sz w:val="24"/>
          <w:szCs w:val="24"/>
        </w:rPr>
      </w:pPr>
      <w:r w:rsidRPr="00010A40">
        <w:rPr>
          <w:bCs/>
          <w:sz w:val="24"/>
          <w:szCs w:val="24"/>
        </w:rPr>
        <w:t>к приказу ГОКУ «ЦТИ»</w:t>
      </w:r>
    </w:p>
    <w:p w14:paraId="55F3895C" w14:textId="282A1ECD" w:rsidR="00871B6D" w:rsidRDefault="00871B6D" w:rsidP="00871B6D">
      <w:pPr>
        <w:pStyle w:val="Default"/>
        <w:ind w:firstLine="540"/>
        <w:jc w:val="right"/>
        <w:rPr>
          <w:sz w:val="28"/>
          <w:szCs w:val="28"/>
        </w:rPr>
      </w:pPr>
      <w:r w:rsidRPr="00AF0B70">
        <w:rPr>
          <w:bCs/>
        </w:rPr>
        <w:t>от «___» ____</w:t>
      </w:r>
      <w:r>
        <w:rPr>
          <w:bCs/>
        </w:rPr>
        <w:t>___</w:t>
      </w:r>
      <w:r w:rsidRPr="00AF0B70">
        <w:rPr>
          <w:bCs/>
        </w:rPr>
        <w:t>___2021</w:t>
      </w:r>
      <w:r w:rsidRPr="00CB2354">
        <w:rPr>
          <w:sz w:val="28"/>
          <w:szCs w:val="28"/>
        </w:rPr>
        <w:t>№</w:t>
      </w:r>
    </w:p>
    <w:p w14:paraId="6939B439"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b/>
          <w:bCs/>
          <w:color w:val="000000"/>
          <w:sz w:val="23"/>
          <w:szCs w:val="23"/>
          <w:lang w:eastAsia="en-US"/>
        </w:rPr>
        <w:t>Порядок заполнения и подачи заявки на участие в аукционе на право заключения договора ____________ земельного участка, государственная собственность на который не разграничена</w:t>
      </w:r>
    </w:p>
    <w:p w14:paraId="65C3D8A7"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b/>
          <w:bCs/>
          <w:color w:val="000000"/>
          <w:sz w:val="23"/>
          <w:szCs w:val="23"/>
          <w:lang w:eastAsia="en-US"/>
        </w:rPr>
        <w:t xml:space="preserve">1. Общие положения </w:t>
      </w:r>
    </w:p>
    <w:p w14:paraId="255B78BA"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1.1. Заявка на участие в аукционе на право заключения договора ________ земельного участка, государственная собственность на который не разграничена, составляется в простой письменной форме, утвержденной организатором аукциона. Изменение формы заявки не допускается. </w:t>
      </w:r>
    </w:p>
    <w:p w14:paraId="41334D4A"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color w:val="000000"/>
          <w:sz w:val="23"/>
          <w:szCs w:val="23"/>
          <w:lang w:eastAsia="en-US"/>
        </w:rPr>
        <w:t xml:space="preserve">1.2. Один претендент имеет право подать только одну заявку на участие в торгах. </w:t>
      </w:r>
    </w:p>
    <w:p w14:paraId="6828E1ED"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b/>
          <w:bCs/>
          <w:color w:val="000000"/>
          <w:sz w:val="23"/>
          <w:szCs w:val="23"/>
          <w:lang w:eastAsia="en-US"/>
        </w:rPr>
        <w:t xml:space="preserve">2. Порядок заполнения и подготовки заявки </w:t>
      </w:r>
    </w:p>
    <w:p w14:paraId="03703D55"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 Сведения указываются в заявке по состоянию на момент ее подачи организатору аукциона. </w:t>
      </w:r>
    </w:p>
    <w:p w14:paraId="03ED9F81"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2.2. Заявка оформляется на бумажном носителе формата А4. </w:t>
      </w:r>
    </w:p>
    <w:p w14:paraId="4E0CBF20"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2.3. Заявка должна содержать наименование и адрес организатора аукциона, которому она адресуется. </w:t>
      </w:r>
    </w:p>
    <w:p w14:paraId="5A0D0F5B"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2.4. Заявка может быть заполнена с помощью компьютерной и (или) оргтехники (за исключением пунктов, где требуется собственноручное заполнение и подпись). </w:t>
      </w:r>
    </w:p>
    <w:p w14:paraId="42130301"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2.5. Заявка может быть заполнена собственноручно ручкой с пастой синего цвета. </w:t>
      </w:r>
    </w:p>
    <w:p w14:paraId="6E671B3F"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2.6. В заявке не допускаются исправления и подчистки, в том числе с помощью корректора. </w:t>
      </w:r>
    </w:p>
    <w:p w14:paraId="048D3095"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2.7. Текст, написанный собственноручно, должен быть читаем и разборчив. </w:t>
      </w:r>
    </w:p>
    <w:p w14:paraId="378D7ECC"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2.8. На первом листе заявки содержится штамп ГОКУ «ЦТИ» для внесения отметки о принятии заявки с указанием даты, времени и подписи лица, принявшего заявку. </w:t>
      </w:r>
    </w:p>
    <w:p w14:paraId="4A463A91"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2.9. Заявка состоит из шести разделов. </w:t>
      </w:r>
    </w:p>
    <w:p w14:paraId="03419A15"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color w:val="000000"/>
          <w:sz w:val="23"/>
          <w:szCs w:val="23"/>
          <w:lang w:eastAsia="en-US"/>
        </w:rPr>
        <w:t xml:space="preserve">2.10. В первом разделе указываются сведения о претенденте на участие в торгах: </w:t>
      </w:r>
    </w:p>
    <w:p w14:paraId="06C0BD19"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2.10.1. в пункте 1.1. указывается категория претендента (для физических лиц – ФЛ, для юридических лиц – ЮЛ, для индивидуальных предпринимателей - ИП); </w:t>
      </w:r>
    </w:p>
    <w:p w14:paraId="2B2314AB"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2.10.2. в пункте 1.2. указывается полное наименование претендента (для физических лиц – фамилия, имя, отчество; для юридических лиц – полное наименование, включая организационно-правовую форму в соответствии с учредительными документами, для индивидуальных предпринимателей – полное </w:t>
      </w:r>
      <w:r w:rsidRPr="00871B6D">
        <w:rPr>
          <w:rFonts w:eastAsiaTheme="minorHAnsi"/>
          <w:color w:val="000000"/>
          <w:sz w:val="24"/>
          <w:szCs w:val="24"/>
          <w:lang w:eastAsia="en-US"/>
        </w:rPr>
        <w:t>наименование);</w:t>
      </w:r>
      <w:r w:rsidRPr="00871B6D">
        <w:rPr>
          <w:rFonts w:eastAsiaTheme="minorHAnsi"/>
          <w:color w:val="000000"/>
          <w:sz w:val="23"/>
          <w:szCs w:val="23"/>
          <w:lang w:eastAsia="en-US"/>
        </w:rPr>
        <w:t xml:space="preserve"> </w:t>
      </w:r>
    </w:p>
    <w:p w14:paraId="7BDCB182" w14:textId="77777777" w:rsidR="00871B6D" w:rsidRPr="00871B6D" w:rsidRDefault="00871B6D" w:rsidP="00871B6D">
      <w:pPr>
        <w:autoSpaceDE w:val="0"/>
        <w:autoSpaceDN w:val="0"/>
        <w:adjustRightInd w:val="0"/>
        <w:spacing w:after="27"/>
        <w:rPr>
          <w:rFonts w:eastAsiaTheme="minorHAnsi"/>
          <w:color w:val="000000"/>
          <w:sz w:val="23"/>
          <w:szCs w:val="23"/>
          <w:u w:val="single"/>
          <w:lang w:eastAsia="en-US"/>
        </w:rPr>
      </w:pPr>
      <w:r w:rsidRPr="00871B6D">
        <w:rPr>
          <w:rFonts w:eastAsiaTheme="minorHAnsi"/>
          <w:b/>
          <w:bCs/>
          <w:color w:val="000000"/>
          <w:sz w:val="23"/>
          <w:szCs w:val="23"/>
          <w:u w:val="single"/>
          <w:lang w:eastAsia="en-US"/>
        </w:rPr>
        <w:t>2.10.3. пункт 1.3. заполняют только претенденты, являющиеся физическими лицами</w:t>
      </w:r>
      <w:r w:rsidRPr="00871B6D">
        <w:rPr>
          <w:rFonts w:eastAsiaTheme="minorHAnsi"/>
          <w:color w:val="000000"/>
          <w:sz w:val="23"/>
          <w:szCs w:val="23"/>
          <w:u w:val="single"/>
          <w:lang w:eastAsia="en-US"/>
        </w:rPr>
        <w:t xml:space="preserve">; </w:t>
      </w:r>
    </w:p>
    <w:p w14:paraId="5C92D188"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2.10.4. в пункте 1.3.1. указывается дата рождения претендента в формате 00.11.2000, где 00 – день, 11 – месяц, 2000 – год; </w:t>
      </w:r>
    </w:p>
    <w:p w14:paraId="077D3609"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2.10.5. в пункте 1.3.2. указывается наименование документа, удостоверяющего личность: паспорт гражданина Российской </w:t>
      </w:r>
      <w:r w:rsidRPr="00871B6D">
        <w:rPr>
          <w:rFonts w:eastAsiaTheme="minorHAnsi"/>
          <w:sz w:val="23"/>
          <w:szCs w:val="23"/>
          <w:lang w:eastAsia="en-US"/>
        </w:rPr>
        <w:t xml:space="preserve">Федерации, дипломатический паспорт, служебный паспорт и паспорт моряка (удостоверение личности моряка); </w:t>
      </w:r>
    </w:p>
    <w:p w14:paraId="698EB2C3"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color w:val="000000"/>
          <w:sz w:val="23"/>
          <w:szCs w:val="23"/>
          <w:lang w:eastAsia="en-US"/>
        </w:rPr>
        <w:t xml:space="preserve">2.10.6. в пункте 1.3.3. указываются серия и номер документа, удостоверяющего личность (например, если таким документом является паспорт гражданина Российской Федерации, то </w:t>
      </w:r>
    </w:p>
    <w:p w14:paraId="226CC539"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сведения указываются таким образом: 4700 100000, где 4700 – серия паспорта, 100000 – номер паспорта); </w:t>
      </w:r>
    </w:p>
    <w:p w14:paraId="41D6E224"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2.10.7. в пункте 1.3.4. указывается дата выдачи документа, удостоверяющего личность (дата указывается в формате 00.11.2000. где 00 – день, 11 – месяц, 2000 – год); </w:t>
      </w:r>
    </w:p>
    <w:p w14:paraId="6BAE4F06"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2.10.8. в пункте 1.3.5. указывается наименование органа, выдавшего документ, удостоверяющего личность, в соответствии с указанным документом; </w:t>
      </w:r>
    </w:p>
    <w:p w14:paraId="191A921E"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2.10.9. в пункте 1.3.6. указывается код подразделения органа, выдавшего документ, удостоверяющего личность; </w:t>
      </w:r>
    </w:p>
    <w:p w14:paraId="2B6442F8" w14:textId="77777777" w:rsidR="00871B6D" w:rsidRPr="00871B6D" w:rsidRDefault="00871B6D" w:rsidP="00871B6D">
      <w:pPr>
        <w:autoSpaceDE w:val="0"/>
        <w:autoSpaceDN w:val="0"/>
        <w:adjustRightInd w:val="0"/>
        <w:spacing w:after="27"/>
        <w:rPr>
          <w:rFonts w:eastAsiaTheme="minorHAnsi"/>
          <w:b/>
          <w:bCs/>
          <w:color w:val="000000"/>
          <w:sz w:val="23"/>
          <w:szCs w:val="23"/>
          <w:u w:val="single"/>
          <w:lang w:eastAsia="en-US"/>
        </w:rPr>
      </w:pPr>
      <w:r w:rsidRPr="00871B6D">
        <w:rPr>
          <w:rFonts w:eastAsiaTheme="minorHAnsi"/>
          <w:b/>
          <w:bCs/>
          <w:color w:val="000000"/>
          <w:sz w:val="23"/>
          <w:szCs w:val="23"/>
          <w:u w:val="single"/>
          <w:lang w:eastAsia="en-US"/>
        </w:rPr>
        <w:t>2.10.12. пункт 1.4. заполняют только индивидуальные предприниматели;</w:t>
      </w:r>
    </w:p>
    <w:p w14:paraId="4069F52B"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2.10.13. в пункте 1.4.1. указывается дата рождения претендента в формате 00.11.2000, где 00 – день, 11 – месяц, 2000 – год;</w:t>
      </w:r>
    </w:p>
    <w:p w14:paraId="3BEF3AA1" w14:textId="77777777" w:rsidR="00871B6D" w:rsidRPr="00871B6D" w:rsidRDefault="00871B6D" w:rsidP="00871B6D">
      <w:pPr>
        <w:autoSpaceDE w:val="0"/>
        <w:autoSpaceDN w:val="0"/>
        <w:adjustRightInd w:val="0"/>
        <w:spacing w:after="27"/>
        <w:rPr>
          <w:rFonts w:eastAsiaTheme="minorHAnsi"/>
          <w:color w:val="000000"/>
          <w:sz w:val="23"/>
          <w:szCs w:val="23"/>
          <w:u w:val="single"/>
          <w:lang w:eastAsia="en-US"/>
        </w:rPr>
      </w:pPr>
      <w:r w:rsidRPr="00871B6D">
        <w:rPr>
          <w:rFonts w:eastAsiaTheme="minorHAnsi"/>
          <w:color w:val="000000"/>
          <w:sz w:val="23"/>
          <w:szCs w:val="23"/>
          <w:lang w:eastAsia="en-US"/>
        </w:rPr>
        <w:lastRenderedPageBreak/>
        <w:t xml:space="preserve">2.10.14. в пункте 1.4.2 указывается наименование документа, удостоверяющего личность: паспорт гражданина Российской </w:t>
      </w:r>
      <w:r w:rsidRPr="00871B6D">
        <w:rPr>
          <w:rFonts w:eastAsiaTheme="minorHAnsi"/>
          <w:sz w:val="23"/>
          <w:szCs w:val="23"/>
          <w:lang w:eastAsia="en-US"/>
        </w:rPr>
        <w:t>Федерации, дипломатический паспорт, служебный паспорт и паспорт моряка (удостоверение личности моряка);</w:t>
      </w:r>
    </w:p>
    <w:p w14:paraId="63A8FB51"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color w:val="000000"/>
          <w:sz w:val="23"/>
          <w:szCs w:val="23"/>
          <w:lang w:eastAsia="en-US"/>
        </w:rPr>
        <w:t xml:space="preserve">2.10.15. в пункте 1.4.3. указываются серия и номер документа, удостоверяющего личность (например, если таким документом является паспорт гражданина Российской Федерации, то </w:t>
      </w:r>
    </w:p>
    <w:p w14:paraId="64BE418B" w14:textId="77777777" w:rsidR="00871B6D" w:rsidRPr="00871B6D" w:rsidRDefault="00871B6D" w:rsidP="00871B6D">
      <w:pPr>
        <w:autoSpaceDE w:val="0"/>
        <w:autoSpaceDN w:val="0"/>
        <w:adjustRightInd w:val="0"/>
        <w:spacing w:after="27"/>
        <w:rPr>
          <w:rFonts w:eastAsiaTheme="minorHAnsi"/>
          <w:color w:val="000000"/>
          <w:sz w:val="23"/>
          <w:szCs w:val="23"/>
          <w:u w:val="single"/>
          <w:lang w:eastAsia="en-US"/>
        </w:rPr>
      </w:pPr>
      <w:r w:rsidRPr="00871B6D">
        <w:rPr>
          <w:rFonts w:eastAsiaTheme="minorHAnsi"/>
          <w:color w:val="000000"/>
          <w:sz w:val="23"/>
          <w:szCs w:val="23"/>
          <w:lang w:eastAsia="en-US"/>
        </w:rPr>
        <w:t>сведения указываются таким образом: 4700 100000, где 4700 – серия паспорта, 100000 – номер паспорта);</w:t>
      </w:r>
    </w:p>
    <w:p w14:paraId="71E559A5" w14:textId="77777777" w:rsidR="00871B6D" w:rsidRPr="00871B6D" w:rsidRDefault="00871B6D" w:rsidP="00871B6D">
      <w:pPr>
        <w:autoSpaceDE w:val="0"/>
        <w:autoSpaceDN w:val="0"/>
        <w:adjustRightInd w:val="0"/>
        <w:spacing w:after="27"/>
        <w:rPr>
          <w:rFonts w:eastAsiaTheme="minorHAnsi"/>
          <w:color w:val="000000"/>
          <w:sz w:val="23"/>
          <w:szCs w:val="23"/>
          <w:u w:val="single"/>
          <w:lang w:eastAsia="en-US"/>
        </w:rPr>
      </w:pPr>
      <w:r w:rsidRPr="00871B6D">
        <w:rPr>
          <w:rFonts w:eastAsiaTheme="minorHAnsi"/>
          <w:color w:val="000000"/>
          <w:sz w:val="23"/>
          <w:szCs w:val="23"/>
          <w:lang w:eastAsia="en-US"/>
        </w:rPr>
        <w:t>2.10.16. в пункте 1.4.4. указывается дата выдачи документа, удостоверяющего личность (дата указывается в формате 00.11.2000. где 00 – день, 11 – месяц, 2000 – год);</w:t>
      </w:r>
    </w:p>
    <w:p w14:paraId="06ACFB37" w14:textId="77777777" w:rsidR="00871B6D" w:rsidRPr="00871B6D" w:rsidRDefault="00871B6D" w:rsidP="00871B6D">
      <w:pPr>
        <w:autoSpaceDE w:val="0"/>
        <w:autoSpaceDN w:val="0"/>
        <w:adjustRightInd w:val="0"/>
        <w:spacing w:after="27"/>
        <w:rPr>
          <w:rFonts w:eastAsiaTheme="minorHAnsi"/>
          <w:color w:val="000000"/>
          <w:sz w:val="23"/>
          <w:szCs w:val="23"/>
          <w:u w:val="single"/>
          <w:lang w:eastAsia="en-US"/>
        </w:rPr>
      </w:pPr>
      <w:r w:rsidRPr="00871B6D">
        <w:rPr>
          <w:rFonts w:eastAsiaTheme="minorHAnsi"/>
          <w:color w:val="000000"/>
          <w:sz w:val="23"/>
          <w:szCs w:val="23"/>
          <w:lang w:eastAsia="en-US"/>
        </w:rPr>
        <w:t>2.10.17. в пункте 1.4.5. указывается наименование органа, выдавшего документ, удостоверяющего личность, в соответствии с указанным документом;</w:t>
      </w:r>
    </w:p>
    <w:p w14:paraId="352E3297" w14:textId="77777777" w:rsidR="00871B6D" w:rsidRPr="00871B6D" w:rsidRDefault="00871B6D" w:rsidP="00871B6D">
      <w:pPr>
        <w:autoSpaceDE w:val="0"/>
        <w:autoSpaceDN w:val="0"/>
        <w:adjustRightInd w:val="0"/>
        <w:spacing w:after="27"/>
        <w:rPr>
          <w:rFonts w:eastAsiaTheme="minorHAnsi"/>
          <w:color w:val="000000"/>
          <w:sz w:val="23"/>
          <w:szCs w:val="23"/>
          <w:u w:val="single"/>
          <w:lang w:eastAsia="en-US"/>
        </w:rPr>
      </w:pPr>
      <w:r w:rsidRPr="00871B6D">
        <w:rPr>
          <w:rFonts w:eastAsiaTheme="minorHAnsi"/>
          <w:color w:val="000000"/>
          <w:sz w:val="23"/>
          <w:szCs w:val="23"/>
          <w:lang w:eastAsia="en-US"/>
        </w:rPr>
        <w:t>2.10.18. в пункте 1.4.6. указывается код подразделения органа, выдавшего документ, удостоверяющего личность;</w:t>
      </w:r>
    </w:p>
    <w:p w14:paraId="48579AE1"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2.10.19. в пункте 1.4.7. указывается основной государственный регистрационный номер, присвоенный индивидуальному предпринимателю налоговым органом;</w:t>
      </w:r>
    </w:p>
    <w:p w14:paraId="63DD8347" w14:textId="77777777" w:rsidR="00871B6D" w:rsidRPr="00871B6D" w:rsidRDefault="00871B6D" w:rsidP="00871B6D">
      <w:pPr>
        <w:autoSpaceDE w:val="0"/>
        <w:autoSpaceDN w:val="0"/>
        <w:adjustRightInd w:val="0"/>
        <w:spacing w:after="27"/>
        <w:rPr>
          <w:rFonts w:eastAsiaTheme="minorHAnsi"/>
          <w:color w:val="000000"/>
          <w:sz w:val="23"/>
          <w:szCs w:val="23"/>
          <w:u w:val="single"/>
          <w:lang w:eastAsia="en-US"/>
        </w:rPr>
      </w:pPr>
      <w:r w:rsidRPr="00871B6D">
        <w:rPr>
          <w:rFonts w:eastAsiaTheme="minorHAnsi"/>
          <w:color w:val="000000"/>
          <w:sz w:val="23"/>
          <w:szCs w:val="23"/>
          <w:lang w:eastAsia="en-US"/>
        </w:rPr>
        <w:t>2.10.20. в пункте 1.4.8. указывается дата регистрации индивидуального предпринимателя (дата указывается в формате 00.11.2000. где 00 – день, 11 – месяц, 2000 – год);</w:t>
      </w:r>
    </w:p>
    <w:p w14:paraId="440216F4" w14:textId="77777777" w:rsidR="00871B6D" w:rsidRPr="00871B6D" w:rsidRDefault="00871B6D" w:rsidP="00871B6D">
      <w:pPr>
        <w:autoSpaceDE w:val="0"/>
        <w:autoSpaceDN w:val="0"/>
        <w:adjustRightInd w:val="0"/>
        <w:spacing w:after="27"/>
        <w:rPr>
          <w:rFonts w:eastAsiaTheme="minorHAnsi"/>
          <w:color w:val="000000"/>
          <w:sz w:val="23"/>
          <w:szCs w:val="23"/>
          <w:u w:val="single"/>
          <w:lang w:eastAsia="en-US"/>
        </w:rPr>
      </w:pPr>
      <w:r w:rsidRPr="00871B6D">
        <w:rPr>
          <w:rFonts w:eastAsiaTheme="minorHAnsi"/>
          <w:color w:val="000000"/>
          <w:sz w:val="23"/>
          <w:szCs w:val="23"/>
          <w:lang w:eastAsia="en-US"/>
        </w:rPr>
        <w:t>2.10.21. в пункте 1.4.9. указывается наименование регистрирующего органа в соответствии со свидетельством о государственной регистрации индивидуального предпринимателя;</w:t>
      </w:r>
    </w:p>
    <w:p w14:paraId="1F377884" w14:textId="77777777" w:rsidR="00871B6D" w:rsidRPr="00871B6D" w:rsidRDefault="00871B6D" w:rsidP="00871B6D">
      <w:pPr>
        <w:autoSpaceDE w:val="0"/>
        <w:autoSpaceDN w:val="0"/>
        <w:adjustRightInd w:val="0"/>
        <w:spacing w:after="27"/>
        <w:rPr>
          <w:rFonts w:eastAsiaTheme="minorHAnsi"/>
          <w:color w:val="000000"/>
          <w:sz w:val="23"/>
          <w:szCs w:val="23"/>
          <w:u w:val="single"/>
          <w:lang w:eastAsia="en-US"/>
        </w:rPr>
      </w:pPr>
      <w:r w:rsidRPr="00871B6D">
        <w:rPr>
          <w:rFonts w:eastAsiaTheme="minorHAnsi"/>
          <w:color w:val="000000"/>
          <w:sz w:val="23"/>
          <w:szCs w:val="23"/>
          <w:lang w:eastAsia="en-US"/>
        </w:rPr>
        <w:t>2.10.22. в пункте 1.4.10. указывается идентификационный номер налогоплательщика в соответствии со свидетельством, выданным налоговым органом;</w:t>
      </w:r>
    </w:p>
    <w:p w14:paraId="2E172CAE" w14:textId="77777777" w:rsidR="00871B6D" w:rsidRPr="00871B6D" w:rsidRDefault="00871B6D" w:rsidP="00871B6D">
      <w:pPr>
        <w:autoSpaceDE w:val="0"/>
        <w:autoSpaceDN w:val="0"/>
        <w:adjustRightInd w:val="0"/>
        <w:spacing w:after="27"/>
        <w:rPr>
          <w:rFonts w:eastAsiaTheme="minorHAnsi"/>
          <w:b/>
          <w:bCs/>
          <w:color w:val="000000"/>
          <w:sz w:val="23"/>
          <w:szCs w:val="23"/>
          <w:u w:val="single"/>
          <w:lang w:eastAsia="en-US"/>
        </w:rPr>
      </w:pPr>
      <w:r w:rsidRPr="00871B6D">
        <w:rPr>
          <w:rFonts w:eastAsiaTheme="minorHAnsi"/>
          <w:b/>
          <w:bCs/>
          <w:color w:val="000000"/>
          <w:sz w:val="23"/>
          <w:szCs w:val="23"/>
          <w:u w:val="single"/>
          <w:lang w:eastAsia="en-US"/>
        </w:rPr>
        <w:t xml:space="preserve">2.10.23. пункт 1.5. заполняют только юридические лица; </w:t>
      </w:r>
    </w:p>
    <w:p w14:paraId="4A19E90D"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2.10.24. в пункте 1.5.1. указывается основной государственный регистрационный номер, присвоенный юридическому лицу налоговым органом; </w:t>
      </w:r>
    </w:p>
    <w:p w14:paraId="5F0E6965"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2.10.25. в пункте 1.5.2. указывается идентификационный номер налогоплательщика в соответствии со свидетельством, выданным налоговым органом; </w:t>
      </w:r>
    </w:p>
    <w:p w14:paraId="46EE2115"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2.10.26. в пункте 1.5.3. указывается дата регистрации юридического лица (дата указывается в формате 00.11.2000. где 00 – день, 11 – месяц, 2000 – год); </w:t>
      </w:r>
    </w:p>
    <w:p w14:paraId="3877F0DB"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2.10.27. в пункте 1.5.4. указывается наименование регистрирующего органа в соответствии со свидетельством о государственной регистрации юридического лица; </w:t>
      </w:r>
    </w:p>
    <w:p w14:paraId="6C5FCD4F"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2.10.28. в пункте 1.5.5. указывается вид единоличного исполнительного органа в соответствии с учредительными документами (например, директор, генеральный директор, председатель и т.п.); </w:t>
      </w:r>
    </w:p>
    <w:p w14:paraId="3254420A"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2.10.29. в пункте 1.5.6. указывается наименование единоличного исполнительного органа – фамилия, имя и отчество полностью; </w:t>
      </w:r>
    </w:p>
    <w:p w14:paraId="65765AAA"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2.10.30. в пункте 1.5.7. указывается краткое наименование юридического лица; </w:t>
      </w:r>
    </w:p>
    <w:p w14:paraId="08810E38"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2.10.31. в пункте 1.6.1. указывается адрес претендента (для физических лиц – адрес регистрации по месту жительства в соответствии с паспортом; для юридических лиц – адрес местонахождения юридического лица в соответствии с учредительными документами); </w:t>
      </w:r>
    </w:p>
    <w:p w14:paraId="5A0B2161"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2.10.32. в пункте 1.6.2. указывается адрес временного местонахождения (для физических лиц – адрес регистрации по месту пребывания, для юридических лиц – адрес фактического местонахождения юридического лица). Если такой адрес отсутствует, поле не заполняется; </w:t>
      </w:r>
    </w:p>
    <w:p w14:paraId="780C786D"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2.10.33. в пункте 1.6.3. указывается почтовый адрес, по которому следует направлять корреспонденцию (если он совпадает с адресом, указанным в пункте 1.5.1. заявки, поле не заполняется); </w:t>
      </w:r>
    </w:p>
    <w:p w14:paraId="1174E6E9"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2.10.34. в пункте 1.7.1. указываются стационарные телефоны для связи в формате (0000) 111111, где 0000 – год города, 111111 – номер телефона; </w:t>
      </w:r>
    </w:p>
    <w:p w14:paraId="4CCB2F1E"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2.10.35. в пункте 1.7.2. указывается номер мобильного телефона для связи в формате (000) 111-11-11, где 000 – код оператора связи, 111-11-11 – номер телефона; </w:t>
      </w:r>
    </w:p>
    <w:p w14:paraId="29DB6DC3"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2.10.36. в пункте 1.7.3. указываются номера факсов в формате, аналогичном пункту 1.7.1.; </w:t>
      </w:r>
    </w:p>
    <w:p w14:paraId="620E9FD7"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2.10.37. в пункте 1.7.4. указывается адрес электронной почты, например, ivanov@mail.ru; </w:t>
      </w:r>
    </w:p>
    <w:p w14:paraId="6616D850"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2.10.38. в случае отсутствия данных, предусмотренных пунктом 1.7. заявки, поля не заполняются; </w:t>
      </w:r>
    </w:p>
    <w:p w14:paraId="157573C5"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color w:val="000000"/>
          <w:sz w:val="23"/>
          <w:szCs w:val="23"/>
          <w:lang w:eastAsia="en-US"/>
        </w:rPr>
        <w:lastRenderedPageBreak/>
        <w:t xml:space="preserve">2.10.39. в пункте 1.8. указываются подробные банковские реквизиты претендента (для возврата задатка); </w:t>
      </w:r>
    </w:p>
    <w:p w14:paraId="55E705F6"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color w:val="000000"/>
          <w:sz w:val="23"/>
          <w:szCs w:val="23"/>
          <w:lang w:eastAsia="en-US"/>
        </w:rPr>
        <w:t xml:space="preserve">2.11. После пункта 1.8.7. претендент ставит свою подпись. </w:t>
      </w:r>
    </w:p>
    <w:p w14:paraId="1ADC8D74"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2.12. В разделе втором заявки претендент заполняет сведения о земельном участке в соответствии с извещением (</w:t>
      </w:r>
      <w:r w:rsidRPr="00871B6D">
        <w:rPr>
          <w:rFonts w:eastAsiaTheme="minorHAnsi"/>
          <w:b/>
          <w:bCs/>
          <w:color w:val="000000"/>
          <w:sz w:val="23"/>
          <w:szCs w:val="23"/>
          <w:lang w:eastAsia="en-US"/>
        </w:rPr>
        <w:t>номер лота и кадастровый номер земельного участка</w:t>
      </w:r>
      <w:r w:rsidRPr="00871B6D">
        <w:rPr>
          <w:rFonts w:eastAsiaTheme="minorHAnsi"/>
          <w:color w:val="000000"/>
          <w:sz w:val="23"/>
          <w:szCs w:val="23"/>
          <w:lang w:eastAsia="en-US"/>
        </w:rPr>
        <w:t xml:space="preserve">) о проведении торгов и ставит свою подпись, а для юридических лиц также печать. </w:t>
      </w:r>
    </w:p>
    <w:p w14:paraId="1A2B61E0"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2.13. </w:t>
      </w:r>
      <w:r w:rsidRPr="00871B6D">
        <w:rPr>
          <w:rFonts w:eastAsiaTheme="minorHAnsi"/>
          <w:b/>
          <w:bCs/>
          <w:color w:val="000000"/>
          <w:sz w:val="23"/>
          <w:szCs w:val="23"/>
          <w:lang w:eastAsia="en-US"/>
        </w:rPr>
        <w:t>В разделе третьем заявки</w:t>
      </w:r>
      <w:r w:rsidRPr="00871B6D">
        <w:rPr>
          <w:rFonts w:eastAsiaTheme="minorHAnsi"/>
          <w:color w:val="000000"/>
          <w:sz w:val="23"/>
          <w:szCs w:val="23"/>
          <w:lang w:eastAsia="en-US"/>
        </w:rPr>
        <w:t xml:space="preserve"> претендент ставит свою подпись, а для юридических лиц также печать. </w:t>
      </w:r>
    </w:p>
    <w:p w14:paraId="0D5693D6"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2.13.1. п. 1 раздела 3:Номер и дата приказа организатора аукциона указаны в аукционной документации;</w:t>
      </w:r>
    </w:p>
    <w:p w14:paraId="4D723AD4"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2.13.2 в п. 2, 4, 8, 9 раздела 3 указывается договор аренды или собственности в соответствии с аукционной документацией.</w:t>
      </w:r>
    </w:p>
    <w:p w14:paraId="3247B8CC" w14:textId="77777777" w:rsidR="00871B6D" w:rsidRPr="00871B6D" w:rsidRDefault="00871B6D" w:rsidP="00871B6D">
      <w:pPr>
        <w:autoSpaceDE w:val="0"/>
        <w:autoSpaceDN w:val="0"/>
        <w:adjustRightInd w:val="0"/>
        <w:rPr>
          <w:rFonts w:eastAsiaTheme="minorHAnsi"/>
          <w:b/>
          <w:bCs/>
          <w:color w:val="000000"/>
          <w:sz w:val="23"/>
          <w:szCs w:val="23"/>
          <w:lang w:eastAsia="en-US"/>
        </w:rPr>
      </w:pPr>
      <w:r w:rsidRPr="00871B6D">
        <w:rPr>
          <w:rFonts w:eastAsiaTheme="minorHAnsi"/>
          <w:color w:val="000000"/>
          <w:sz w:val="23"/>
          <w:szCs w:val="23"/>
          <w:lang w:eastAsia="en-US"/>
        </w:rPr>
        <w:t xml:space="preserve">2.14. </w:t>
      </w:r>
      <w:r w:rsidRPr="00871B6D">
        <w:rPr>
          <w:rFonts w:eastAsiaTheme="minorHAnsi"/>
          <w:b/>
          <w:bCs/>
          <w:color w:val="000000"/>
          <w:sz w:val="23"/>
          <w:szCs w:val="23"/>
          <w:lang w:eastAsia="en-US"/>
        </w:rPr>
        <w:t xml:space="preserve">Раздел четвёртый заполняется только в случае, если заявку подаёт юридическое лицо, либо лицо, действующее от имени претендента – физического лица по доверенности или по закону: </w:t>
      </w:r>
    </w:p>
    <w:p w14:paraId="04894587"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2.14.1. в пункте 4.1.1. указывается фамилия, имя и отчество представителя претендента (ДЛЯ ЮЛ, ИП И ФЛ); </w:t>
      </w:r>
    </w:p>
    <w:p w14:paraId="213CF03C"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2.14.2. в пункте 4.1.2. указывается дата рождения представителя претендента в формате 00.11.2000, где 00 – день, 11 – месяц, 2000 – год (ДЛЯ ИП и ФЛ); </w:t>
      </w:r>
    </w:p>
    <w:p w14:paraId="39D8FD5F"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2.14.3. в пункте 4.1.3. указывается наименование документа, удостоверяющего личность представителя претендента: паспорт гражданина Российской Федерации, дипломатический паспорт, служебный паспорт и паспорт моряка (удостоверение личности моряка) (ДЛЯ ИП и ФЛ); </w:t>
      </w:r>
    </w:p>
    <w:p w14:paraId="547CFB9A"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2.14.4. в пункте 4.1.4. указываются серия и номер документа, удостоверяющего личность представителя претендента(например, если таким документом является паспорт гражданина Российской Федерации, то сведения указываются таким образом: 4700 100000, где 4700 – серия паспорта, 100000 – номер паспорта) (ДЛЯ ИП и ФЛ); </w:t>
      </w:r>
    </w:p>
    <w:p w14:paraId="59CD37D5"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2.14.5. в пункте 4.1.5. указывается дата выдачи документа, удостоверяющего личность представителя претендента (дата указывается в формате 00.11.2000, где 00 – день, 11 – месяц, 2000 – год) (ДЛЯ ИП и ФЛ); </w:t>
      </w:r>
    </w:p>
    <w:p w14:paraId="30E3CE02"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2.14.6. в пункте 4.1.6. указывается наименование органа, выдавшего документ, удостоверяющего личность представителя претендента, в соответствии с указанным документом (ДЛЯ ЮЛ, ИП И ФЛ); </w:t>
      </w:r>
    </w:p>
    <w:p w14:paraId="2E62DE39"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2.14.7. в пункте 4.1.7. указывается код подразделения органа, выдавшего документ, удостоверяющего личность представителя претендента (ДЛЯ ЮЛ, ИП И ФЛ); </w:t>
      </w:r>
    </w:p>
    <w:p w14:paraId="21F3ECBA"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2.14.8. в пункте 4.2.1. указывается наименование документа, подтверждающего полномочия представителя претендента (например, доверенность (в случае, если заявку подает лицо, имеющее право действовать от имени юридического лица без доверенности, указывается наименование документа, на основании которого такое лицо действует без доверенности (например, устав, положение и т.п.)) (ДЛЯ ЮЛ, ИП И ФЛ); </w:t>
      </w:r>
    </w:p>
    <w:p w14:paraId="25CD6201"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2.14.9. в пункте 4.2.2. указывается дата документа, подтверждающего полномочия представителя претендента (в случае, если таким документом является учредительный документ юридического лица, то указывается дата решения о его утверждении) (ДЛЯ ЮЛ, ИП И ФЛ); </w:t>
      </w:r>
    </w:p>
    <w:p w14:paraId="53359050"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2.14.10. в пункте 4.2.3. указывается номер документа, подтверждающего полномочия представителя претендента (если номер документа отсутствует, поле не заполняется) (ДЛЯ ЮЛ, ИП И ФЛ); </w:t>
      </w:r>
    </w:p>
    <w:p w14:paraId="48EE1FA2"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2.14.11. в пункте 4.2.4. указывается лицо, которое заверило документ, подтверждающий полномочия представителя претендента (например, если таковым документом является нотариально удостоверенная доверенность, то указывается наименование, фамилия, имя и отчество нотариуса. Если таковым документом является учредительный документ юридического лица либо доверенность в простой письменной форме, выданная юридическим лицом, поле не заполняется) (ДЛЯ ЮЛ, ИП И ФЛ); </w:t>
      </w:r>
    </w:p>
    <w:p w14:paraId="72406A22"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color w:val="000000"/>
          <w:sz w:val="23"/>
          <w:szCs w:val="23"/>
          <w:lang w:eastAsia="en-US"/>
        </w:rPr>
        <w:t xml:space="preserve">2.14.12. в конце пункта 4 представитель претендента ставит свою подпись (ДЛЯ ЮЛ, ИП И ФЛ). </w:t>
      </w:r>
    </w:p>
    <w:p w14:paraId="2C3483DA"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lastRenderedPageBreak/>
        <w:t xml:space="preserve">2.15. </w:t>
      </w:r>
      <w:r w:rsidRPr="00871B6D">
        <w:rPr>
          <w:rFonts w:eastAsiaTheme="minorHAnsi"/>
          <w:b/>
          <w:bCs/>
          <w:color w:val="000000"/>
          <w:sz w:val="23"/>
          <w:szCs w:val="23"/>
          <w:lang w:eastAsia="en-US"/>
        </w:rPr>
        <w:t xml:space="preserve">В разделе пятом </w:t>
      </w:r>
      <w:r w:rsidRPr="00871B6D">
        <w:rPr>
          <w:rFonts w:eastAsiaTheme="minorHAnsi"/>
          <w:color w:val="000000"/>
          <w:sz w:val="23"/>
          <w:szCs w:val="23"/>
          <w:lang w:eastAsia="en-US"/>
        </w:rPr>
        <w:t xml:space="preserve">претендент (представитель претендента) указывает перечень документов, прилагаемых к заявке (например, 1), копия паспорта серии 1111 № 222222 – на 03 л.: 2) копия свидетельства серии 51 № 25560014 – на 01 л. и т.д.). </w:t>
      </w:r>
    </w:p>
    <w:p w14:paraId="75B31271"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color w:val="000000"/>
          <w:sz w:val="23"/>
          <w:szCs w:val="23"/>
          <w:lang w:eastAsia="en-US"/>
        </w:rPr>
        <w:t xml:space="preserve">2.16. В разделе шестом ставится подпись претендента ( представителя претендента): </w:t>
      </w:r>
    </w:p>
    <w:p w14:paraId="71D7677E"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2.17.1. в пункте 6.1. указывается фамилия, имя и отчество претендента или его представителя полностью (заполняется собственноручно); </w:t>
      </w:r>
    </w:p>
    <w:p w14:paraId="6FAA4315"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2.17.2. в пункте 6.2. претендент или его представитель ставит свою подпись; </w:t>
      </w:r>
    </w:p>
    <w:p w14:paraId="71DC75A3" w14:textId="77777777" w:rsidR="00871B6D" w:rsidRPr="00871B6D" w:rsidRDefault="00871B6D" w:rsidP="00871B6D">
      <w:pPr>
        <w:autoSpaceDE w:val="0"/>
        <w:autoSpaceDN w:val="0"/>
        <w:adjustRightInd w:val="0"/>
        <w:spacing w:after="27"/>
        <w:rPr>
          <w:rFonts w:eastAsiaTheme="minorHAnsi"/>
          <w:color w:val="000000"/>
          <w:sz w:val="23"/>
          <w:szCs w:val="23"/>
          <w:lang w:eastAsia="en-US"/>
        </w:rPr>
      </w:pPr>
      <w:r w:rsidRPr="00871B6D">
        <w:rPr>
          <w:rFonts w:eastAsiaTheme="minorHAnsi"/>
          <w:color w:val="000000"/>
          <w:sz w:val="23"/>
          <w:szCs w:val="23"/>
          <w:lang w:eastAsia="en-US"/>
        </w:rPr>
        <w:t xml:space="preserve">2.17.3. в пункте 6.3. указывается дата заполнения заявки; </w:t>
      </w:r>
    </w:p>
    <w:p w14:paraId="3199D58B" w14:textId="77777777" w:rsidR="00871B6D" w:rsidRPr="00871B6D" w:rsidRDefault="00871B6D" w:rsidP="00871B6D">
      <w:pPr>
        <w:autoSpaceDE w:val="0"/>
        <w:autoSpaceDN w:val="0"/>
        <w:adjustRightInd w:val="0"/>
        <w:rPr>
          <w:rFonts w:eastAsiaTheme="minorHAnsi"/>
          <w:color w:val="000000"/>
          <w:sz w:val="23"/>
          <w:szCs w:val="23"/>
          <w:lang w:eastAsia="en-US"/>
        </w:rPr>
      </w:pPr>
      <w:r w:rsidRPr="00871B6D">
        <w:rPr>
          <w:rFonts w:eastAsiaTheme="minorHAnsi"/>
          <w:color w:val="000000"/>
          <w:sz w:val="23"/>
          <w:szCs w:val="23"/>
          <w:lang w:eastAsia="en-US"/>
        </w:rPr>
        <w:t xml:space="preserve">2.17.4. в пункте 6.4. ставится печать юридического лица. </w:t>
      </w:r>
    </w:p>
    <w:p w14:paraId="75A1FB8D" w14:textId="77777777" w:rsidR="00871B6D" w:rsidRPr="00871B6D" w:rsidRDefault="00871B6D" w:rsidP="00871B6D"/>
    <w:p w14:paraId="72EC5BB0" w14:textId="673EF0BA" w:rsidR="00871B6D" w:rsidRDefault="00871B6D" w:rsidP="00871B6D">
      <w:pPr>
        <w:pStyle w:val="Default"/>
        <w:ind w:firstLine="540"/>
      </w:pPr>
    </w:p>
    <w:p w14:paraId="74A5ED9A" w14:textId="1C992B94" w:rsidR="00871B6D" w:rsidRDefault="00871B6D" w:rsidP="00871B6D">
      <w:pPr>
        <w:pStyle w:val="Default"/>
        <w:ind w:firstLine="540"/>
      </w:pPr>
    </w:p>
    <w:p w14:paraId="3B297F58" w14:textId="42071DBF" w:rsidR="00871B6D" w:rsidRDefault="00871B6D" w:rsidP="00871B6D">
      <w:pPr>
        <w:pStyle w:val="Default"/>
        <w:ind w:firstLine="540"/>
      </w:pPr>
    </w:p>
    <w:p w14:paraId="260D0CDE" w14:textId="5DB36A60" w:rsidR="00871B6D" w:rsidRDefault="00871B6D" w:rsidP="00871B6D">
      <w:pPr>
        <w:pStyle w:val="Default"/>
        <w:ind w:firstLine="540"/>
      </w:pPr>
    </w:p>
    <w:p w14:paraId="4704DAE3" w14:textId="204E1387" w:rsidR="00871B6D" w:rsidRDefault="00871B6D" w:rsidP="00871B6D">
      <w:pPr>
        <w:pStyle w:val="Default"/>
        <w:ind w:firstLine="540"/>
      </w:pPr>
    </w:p>
    <w:p w14:paraId="6E4FEC72" w14:textId="0B2EB96B" w:rsidR="00871B6D" w:rsidRDefault="00871B6D" w:rsidP="00871B6D">
      <w:pPr>
        <w:pStyle w:val="Default"/>
        <w:ind w:firstLine="540"/>
      </w:pPr>
    </w:p>
    <w:p w14:paraId="1A8BF5D8" w14:textId="06632D40" w:rsidR="00871B6D" w:rsidRDefault="00871B6D" w:rsidP="00871B6D">
      <w:pPr>
        <w:pStyle w:val="Default"/>
        <w:ind w:firstLine="540"/>
      </w:pPr>
    </w:p>
    <w:p w14:paraId="25CB9232" w14:textId="0DB44682" w:rsidR="00871B6D" w:rsidRDefault="00871B6D" w:rsidP="00871B6D">
      <w:pPr>
        <w:pStyle w:val="Default"/>
        <w:ind w:firstLine="540"/>
      </w:pPr>
    </w:p>
    <w:p w14:paraId="5801A17F" w14:textId="519D6EC9" w:rsidR="00871B6D" w:rsidRDefault="00871B6D" w:rsidP="00871B6D">
      <w:pPr>
        <w:pStyle w:val="Default"/>
        <w:ind w:firstLine="540"/>
      </w:pPr>
    </w:p>
    <w:p w14:paraId="1FAFF335" w14:textId="3C11F818" w:rsidR="00871B6D" w:rsidRDefault="00871B6D" w:rsidP="00871B6D">
      <w:pPr>
        <w:pStyle w:val="Default"/>
        <w:ind w:firstLine="540"/>
      </w:pPr>
    </w:p>
    <w:p w14:paraId="18678145" w14:textId="55D6F1A8" w:rsidR="00871B6D" w:rsidRDefault="00871B6D" w:rsidP="00871B6D">
      <w:pPr>
        <w:pStyle w:val="Default"/>
        <w:ind w:firstLine="540"/>
      </w:pPr>
    </w:p>
    <w:p w14:paraId="32019FB6" w14:textId="0358CF41" w:rsidR="00871B6D" w:rsidRDefault="00871B6D" w:rsidP="00871B6D">
      <w:pPr>
        <w:pStyle w:val="Default"/>
        <w:ind w:firstLine="540"/>
      </w:pPr>
    </w:p>
    <w:p w14:paraId="0113A4B1" w14:textId="69A1D6FE" w:rsidR="00871B6D" w:rsidRDefault="00871B6D" w:rsidP="00871B6D">
      <w:pPr>
        <w:pStyle w:val="Default"/>
        <w:ind w:firstLine="540"/>
      </w:pPr>
    </w:p>
    <w:p w14:paraId="00C1AD10" w14:textId="2118F523" w:rsidR="00871B6D" w:rsidRDefault="00871B6D" w:rsidP="00871B6D">
      <w:pPr>
        <w:pStyle w:val="Default"/>
        <w:ind w:firstLine="540"/>
      </w:pPr>
    </w:p>
    <w:p w14:paraId="55810DA4" w14:textId="52F52E52" w:rsidR="00871B6D" w:rsidRDefault="00871B6D" w:rsidP="00871B6D">
      <w:pPr>
        <w:pStyle w:val="Default"/>
        <w:ind w:firstLine="540"/>
      </w:pPr>
    </w:p>
    <w:p w14:paraId="22FEEAF0" w14:textId="2887C94A" w:rsidR="00871B6D" w:rsidRDefault="00871B6D" w:rsidP="00871B6D">
      <w:pPr>
        <w:pStyle w:val="Default"/>
        <w:ind w:firstLine="540"/>
      </w:pPr>
    </w:p>
    <w:p w14:paraId="7C41D606" w14:textId="04BCA296" w:rsidR="00871B6D" w:rsidRDefault="00871B6D" w:rsidP="00871B6D">
      <w:pPr>
        <w:pStyle w:val="Default"/>
        <w:ind w:firstLine="540"/>
      </w:pPr>
    </w:p>
    <w:p w14:paraId="53B61874" w14:textId="0BD4EA51" w:rsidR="00871B6D" w:rsidRDefault="00871B6D" w:rsidP="00871B6D">
      <w:pPr>
        <w:pStyle w:val="Default"/>
        <w:ind w:firstLine="540"/>
      </w:pPr>
    </w:p>
    <w:p w14:paraId="022DE68B" w14:textId="35F2100E" w:rsidR="00871B6D" w:rsidRDefault="00871B6D" w:rsidP="00871B6D">
      <w:pPr>
        <w:pStyle w:val="Default"/>
        <w:ind w:firstLine="540"/>
      </w:pPr>
    </w:p>
    <w:p w14:paraId="225EAD5A" w14:textId="252D0C05" w:rsidR="00871B6D" w:rsidRDefault="00871B6D" w:rsidP="00871B6D">
      <w:pPr>
        <w:pStyle w:val="Default"/>
        <w:ind w:firstLine="540"/>
      </w:pPr>
    </w:p>
    <w:p w14:paraId="4C32E9BE" w14:textId="583DF444" w:rsidR="00871B6D" w:rsidRDefault="00871B6D" w:rsidP="00871B6D">
      <w:pPr>
        <w:pStyle w:val="Default"/>
        <w:ind w:firstLine="540"/>
      </w:pPr>
    </w:p>
    <w:p w14:paraId="5BD0B12A" w14:textId="702977A4" w:rsidR="00871B6D" w:rsidRDefault="00871B6D" w:rsidP="00871B6D">
      <w:pPr>
        <w:pStyle w:val="Default"/>
        <w:ind w:firstLine="540"/>
      </w:pPr>
    </w:p>
    <w:p w14:paraId="01DFB130" w14:textId="7D9D3369" w:rsidR="00871B6D" w:rsidRDefault="00871B6D" w:rsidP="00871B6D">
      <w:pPr>
        <w:pStyle w:val="Default"/>
        <w:ind w:firstLine="540"/>
      </w:pPr>
    </w:p>
    <w:p w14:paraId="12CA2D19" w14:textId="7130DC7D" w:rsidR="00871B6D" w:rsidRDefault="00871B6D" w:rsidP="00871B6D">
      <w:pPr>
        <w:pStyle w:val="Default"/>
        <w:ind w:firstLine="540"/>
      </w:pPr>
    </w:p>
    <w:p w14:paraId="7A87A164" w14:textId="40476E71" w:rsidR="00871B6D" w:rsidRDefault="00871B6D" w:rsidP="00871B6D">
      <w:pPr>
        <w:pStyle w:val="Default"/>
        <w:ind w:firstLine="540"/>
      </w:pPr>
    </w:p>
    <w:p w14:paraId="0F64BB4C" w14:textId="267208B6" w:rsidR="00871B6D" w:rsidRDefault="00871B6D" w:rsidP="00871B6D">
      <w:pPr>
        <w:pStyle w:val="Default"/>
        <w:ind w:firstLine="540"/>
      </w:pPr>
    </w:p>
    <w:p w14:paraId="7FC4E722" w14:textId="3FE40C52" w:rsidR="00871B6D" w:rsidRDefault="00871B6D" w:rsidP="00871B6D">
      <w:pPr>
        <w:pStyle w:val="Default"/>
        <w:ind w:firstLine="540"/>
      </w:pPr>
    </w:p>
    <w:p w14:paraId="2AB98121" w14:textId="299B9293" w:rsidR="00871B6D" w:rsidRDefault="00871B6D" w:rsidP="00871B6D">
      <w:pPr>
        <w:pStyle w:val="Default"/>
        <w:ind w:firstLine="540"/>
      </w:pPr>
    </w:p>
    <w:p w14:paraId="5052E519" w14:textId="172BC5CE" w:rsidR="00871B6D" w:rsidRDefault="00871B6D" w:rsidP="00871B6D">
      <w:pPr>
        <w:pStyle w:val="Default"/>
        <w:ind w:firstLine="540"/>
      </w:pPr>
    </w:p>
    <w:p w14:paraId="05501B86" w14:textId="6D3C932F" w:rsidR="00871B6D" w:rsidRDefault="00871B6D" w:rsidP="00871B6D">
      <w:pPr>
        <w:pStyle w:val="Default"/>
        <w:ind w:firstLine="540"/>
      </w:pPr>
    </w:p>
    <w:p w14:paraId="47E7520F" w14:textId="1043D727" w:rsidR="00871B6D" w:rsidRDefault="00871B6D" w:rsidP="00871B6D">
      <w:pPr>
        <w:pStyle w:val="Default"/>
        <w:ind w:firstLine="540"/>
      </w:pPr>
    </w:p>
    <w:p w14:paraId="15A1B482" w14:textId="7796A1AF" w:rsidR="00871B6D" w:rsidRDefault="00871B6D" w:rsidP="00871B6D">
      <w:pPr>
        <w:pStyle w:val="Default"/>
        <w:ind w:firstLine="540"/>
      </w:pPr>
    </w:p>
    <w:p w14:paraId="68C5BB32" w14:textId="04AB5A7D" w:rsidR="00871B6D" w:rsidRDefault="00871B6D" w:rsidP="00871B6D">
      <w:pPr>
        <w:pStyle w:val="Default"/>
        <w:ind w:firstLine="540"/>
      </w:pPr>
    </w:p>
    <w:p w14:paraId="3CBB2169" w14:textId="71FD953B" w:rsidR="00871B6D" w:rsidRDefault="00871B6D" w:rsidP="00871B6D">
      <w:pPr>
        <w:pStyle w:val="Default"/>
        <w:ind w:firstLine="540"/>
      </w:pPr>
    </w:p>
    <w:p w14:paraId="2852DB57" w14:textId="0DB56975" w:rsidR="00871B6D" w:rsidRDefault="00871B6D" w:rsidP="00871B6D">
      <w:pPr>
        <w:pStyle w:val="Default"/>
        <w:ind w:firstLine="540"/>
      </w:pPr>
    </w:p>
    <w:p w14:paraId="039B609C" w14:textId="7AD5EF80" w:rsidR="00871B6D" w:rsidRDefault="00871B6D" w:rsidP="00871B6D">
      <w:pPr>
        <w:pStyle w:val="Default"/>
        <w:ind w:firstLine="540"/>
      </w:pPr>
    </w:p>
    <w:p w14:paraId="7C51EF7E" w14:textId="6E5DA77C" w:rsidR="00871B6D" w:rsidRDefault="00871B6D" w:rsidP="00871B6D">
      <w:pPr>
        <w:pStyle w:val="Default"/>
        <w:ind w:firstLine="540"/>
      </w:pPr>
    </w:p>
    <w:p w14:paraId="19EF43D9" w14:textId="0B0AA2CB" w:rsidR="00871B6D" w:rsidRDefault="00871B6D" w:rsidP="00871B6D">
      <w:pPr>
        <w:pStyle w:val="Default"/>
        <w:ind w:firstLine="540"/>
      </w:pPr>
    </w:p>
    <w:p w14:paraId="3213F9BF" w14:textId="4360F079" w:rsidR="00871B6D" w:rsidRDefault="00871B6D" w:rsidP="00871B6D">
      <w:pPr>
        <w:pStyle w:val="Default"/>
        <w:ind w:firstLine="540"/>
      </w:pPr>
    </w:p>
    <w:p w14:paraId="78F634DC" w14:textId="1856D323" w:rsidR="00871B6D" w:rsidRDefault="00871B6D" w:rsidP="00871B6D">
      <w:pPr>
        <w:pStyle w:val="Default"/>
        <w:ind w:firstLine="540"/>
      </w:pPr>
    </w:p>
    <w:p w14:paraId="55EE98E4" w14:textId="3D6C3EFE" w:rsidR="00871B6D" w:rsidRDefault="00871B6D" w:rsidP="00871B6D">
      <w:pPr>
        <w:pStyle w:val="Default"/>
        <w:ind w:firstLine="540"/>
      </w:pPr>
    </w:p>
    <w:p w14:paraId="7CB959C8" w14:textId="6DB640BE" w:rsidR="00871B6D" w:rsidRDefault="00871B6D" w:rsidP="00871B6D">
      <w:pPr>
        <w:pStyle w:val="Default"/>
        <w:ind w:firstLine="540"/>
      </w:pPr>
    </w:p>
    <w:tbl>
      <w:tblPr>
        <w:tblStyle w:val="TableNormal1"/>
        <w:tblW w:w="9923" w:type="dxa"/>
        <w:tblLayout w:type="fixed"/>
        <w:tblLook w:val="01E0" w:firstRow="1" w:lastRow="1" w:firstColumn="1" w:lastColumn="1" w:noHBand="0" w:noVBand="0"/>
      </w:tblPr>
      <w:tblGrid>
        <w:gridCol w:w="6096"/>
        <w:gridCol w:w="3827"/>
      </w:tblGrid>
      <w:tr w:rsidR="00871B6D" w:rsidRPr="00871B6D" w14:paraId="1A9D9131" w14:textId="77777777" w:rsidTr="00BB34A6">
        <w:trPr>
          <w:trHeight w:val="1134"/>
        </w:trPr>
        <w:tc>
          <w:tcPr>
            <w:tcW w:w="6096" w:type="dxa"/>
          </w:tcPr>
          <w:p w14:paraId="7564B7C4" w14:textId="77777777" w:rsidR="00871B6D" w:rsidRPr="00BA5FD8" w:rsidRDefault="00871B6D" w:rsidP="00871B6D">
            <w:pPr>
              <w:spacing w:line="291" w:lineRule="exact"/>
              <w:rPr>
                <w:rFonts w:eastAsia="Calibri"/>
                <w:sz w:val="28"/>
                <w:szCs w:val="28"/>
                <w:lang w:val="ru-RU" w:eastAsia="en-US"/>
              </w:rPr>
            </w:pPr>
            <w:bookmarkStart w:id="86" w:name="_Hlk74214695"/>
          </w:p>
        </w:tc>
        <w:tc>
          <w:tcPr>
            <w:tcW w:w="3827" w:type="dxa"/>
          </w:tcPr>
          <w:p w14:paraId="33EAD16A" w14:textId="37CC52FD" w:rsidR="00871B6D" w:rsidRPr="00871B6D" w:rsidRDefault="00871B6D" w:rsidP="00871B6D">
            <w:pPr>
              <w:rPr>
                <w:rFonts w:eastAsia="Calibri"/>
                <w:bCs/>
                <w:sz w:val="24"/>
                <w:szCs w:val="24"/>
                <w:lang w:val="ru-RU" w:eastAsia="en-US"/>
              </w:rPr>
            </w:pPr>
            <w:r w:rsidRPr="00871B6D">
              <w:rPr>
                <w:rFonts w:eastAsia="Calibri"/>
                <w:bCs/>
                <w:sz w:val="24"/>
                <w:szCs w:val="24"/>
                <w:lang w:val="ru-RU" w:eastAsia="en-US"/>
              </w:rPr>
              <w:t xml:space="preserve">Приложение № </w:t>
            </w:r>
            <w:r>
              <w:rPr>
                <w:rFonts w:eastAsia="Calibri"/>
                <w:bCs/>
                <w:sz w:val="24"/>
                <w:szCs w:val="24"/>
                <w:lang w:val="ru-RU" w:eastAsia="en-US"/>
              </w:rPr>
              <w:t>4</w:t>
            </w:r>
          </w:p>
          <w:p w14:paraId="5270A90C" w14:textId="77777777" w:rsidR="00871B6D" w:rsidRPr="00871B6D" w:rsidRDefault="00871B6D" w:rsidP="00871B6D">
            <w:pPr>
              <w:rPr>
                <w:rFonts w:eastAsia="Calibri"/>
                <w:bCs/>
                <w:sz w:val="24"/>
                <w:szCs w:val="24"/>
                <w:lang w:val="ru-RU" w:eastAsia="en-US"/>
              </w:rPr>
            </w:pPr>
            <w:r w:rsidRPr="00871B6D">
              <w:rPr>
                <w:rFonts w:eastAsia="Calibri"/>
                <w:bCs/>
                <w:sz w:val="24"/>
                <w:szCs w:val="24"/>
                <w:lang w:val="ru-RU" w:eastAsia="en-US"/>
              </w:rPr>
              <w:t>к приказу ГОКУ «ЦТИ»</w:t>
            </w:r>
          </w:p>
          <w:p w14:paraId="47120D85" w14:textId="77777777" w:rsidR="00871B6D" w:rsidRPr="00871B6D" w:rsidRDefault="00871B6D" w:rsidP="00871B6D">
            <w:pPr>
              <w:spacing w:line="291" w:lineRule="exact"/>
              <w:rPr>
                <w:rFonts w:eastAsia="Calibri"/>
                <w:sz w:val="28"/>
                <w:szCs w:val="28"/>
                <w:lang w:eastAsia="en-US"/>
              </w:rPr>
            </w:pPr>
            <w:r w:rsidRPr="00871B6D">
              <w:rPr>
                <w:rFonts w:eastAsia="Calibri"/>
                <w:bCs/>
                <w:sz w:val="24"/>
                <w:szCs w:val="24"/>
                <w:lang w:eastAsia="en-US"/>
              </w:rPr>
              <w:t xml:space="preserve">от «___» __________2021 </w:t>
            </w:r>
            <w:r w:rsidRPr="00871B6D">
              <w:rPr>
                <w:rFonts w:eastAsia="Calibri"/>
                <w:sz w:val="24"/>
                <w:szCs w:val="24"/>
                <w:lang w:eastAsia="en-US"/>
              </w:rPr>
              <w:t>№</w:t>
            </w:r>
            <w:r w:rsidRPr="00871B6D">
              <w:rPr>
                <w:rFonts w:eastAsia="Calibri"/>
                <w:sz w:val="28"/>
                <w:szCs w:val="28"/>
                <w:lang w:eastAsia="en-US"/>
              </w:rPr>
              <w:t xml:space="preserve"> </w:t>
            </w:r>
            <w:r w:rsidRPr="00871B6D">
              <w:rPr>
                <w:rFonts w:ascii="Calibri" w:eastAsia="Calibri" w:hAnsi="Calibri"/>
                <w:sz w:val="28"/>
                <w:szCs w:val="28"/>
                <w:lang w:eastAsia="en-US"/>
              </w:rPr>
              <w:t>_____</w:t>
            </w:r>
          </w:p>
        </w:tc>
      </w:tr>
      <w:bookmarkEnd w:id="86"/>
    </w:tbl>
    <w:p w14:paraId="29D7D187" w14:textId="77777777" w:rsidR="00871B6D" w:rsidRPr="00871B6D" w:rsidRDefault="00871B6D" w:rsidP="00871B6D">
      <w:pPr>
        <w:jc w:val="both"/>
        <w:rPr>
          <w:sz w:val="24"/>
          <w:szCs w:val="24"/>
        </w:rPr>
      </w:pPr>
    </w:p>
    <w:p w14:paraId="578E01E2" w14:textId="77777777" w:rsidR="00871B6D" w:rsidRPr="00871B6D" w:rsidRDefault="00871B6D" w:rsidP="00871B6D">
      <w:pPr>
        <w:ind w:left="4962"/>
        <w:jc w:val="right"/>
        <w:rPr>
          <w:sz w:val="24"/>
          <w:szCs w:val="24"/>
        </w:rPr>
      </w:pPr>
    </w:p>
    <w:p w14:paraId="7DEB0CC5" w14:textId="77777777" w:rsidR="00871B6D" w:rsidRPr="00871B6D" w:rsidRDefault="00871B6D" w:rsidP="00871B6D">
      <w:pPr>
        <w:jc w:val="right"/>
        <w:rPr>
          <w:sz w:val="24"/>
          <w:szCs w:val="24"/>
        </w:rPr>
      </w:pPr>
    </w:p>
    <w:p w14:paraId="3D55E152" w14:textId="77777777" w:rsidR="00871B6D" w:rsidRPr="00871B6D" w:rsidRDefault="00871B6D" w:rsidP="00871B6D">
      <w:pPr>
        <w:ind w:left="4962"/>
        <w:jc w:val="right"/>
        <w:rPr>
          <w:sz w:val="24"/>
          <w:szCs w:val="24"/>
        </w:rPr>
      </w:pPr>
      <w:r w:rsidRPr="00871B6D">
        <w:rPr>
          <w:sz w:val="24"/>
          <w:szCs w:val="24"/>
        </w:rPr>
        <w:t xml:space="preserve">Приложение </w:t>
      </w:r>
    </w:p>
    <w:p w14:paraId="22B1D517" w14:textId="77777777" w:rsidR="00871B6D" w:rsidRPr="00871B6D" w:rsidRDefault="00871B6D" w:rsidP="00871B6D">
      <w:pPr>
        <w:ind w:left="4962"/>
        <w:jc w:val="right"/>
        <w:rPr>
          <w:sz w:val="24"/>
          <w:szCs w:val="24"/>
        </w:rPr>
      </w:pPr>
      <w:r w:rsidRPr="00871B6D">
        <w:rPr>
          <w:sz w:val="24"/>
          <w:szCs w:val="24"/>
        </w:rPr>
        <w:t>к извещению о проведении аукциона</w:t>
      </w:r>
    </w:p>
    <w:p w14:paraId="1B48A614" w14:textId="77777777" w:rsidR="00871B6D" w:rsidRPr="00871B6D" w:rsidRDefault="00871B6D" w:rsidP="00871B6D">
      <w:pPr>
        <w:ind w:left="4962"/>
        <w:jc w:val="both"/>
        <w:rPr>
          <w:sz w:val="24"/>
          <w:szCs w:val="24"/>
        </w:rPr>
      </w:pPr>
    </w:p>
    <w:p w14:paraId="4D18151F" w14:textId="77777777" w:rsidR="00871B6D" w:rsidRPr="00871B6D" w:rsidRDefault="00871B6D" w:rsidP="00871B6D">
      <w:pPr>
        <w:ind w:left="4962"/>
        <w:jc w:val="both"/>
        <w:rPr>
          <w:sz w:val="24"/>
          <w:szCs w:val="24"/>
        </w:rPr>
      </w:pPr>
    </w:p>
    <w:p w14:paraId="2FEF2785" w14:textId="77777777" w:rsidR="00871B6D" w:rsidRPr="00871B6D" w:rsidRDefault="00871B6D" w:rsidP="00871B6D">
      <w:pPr>
        <w:ind w:left="5529"/>
        <w:jc w:val="center"/>
        <w:rPr>
          <w:b/>
          <w:bCs/>
          <w:sz w:val="24"/>
          <w:szCs w:val="24"/>
        </w:rPr>
      </w:pPr>
      <w:bookmarkStart w:id="87" w:name="_Hlk69406210"/>
      <w:r w:rsidRPr="00871B6D">
        <w:rPr>
          <w:b/>
          <w:bCs/>
          <w:sz w:val="24"/>
          <w:szCs w:val="24"/>
        </w:rPr>
        <w:t>Государственное областное казенное учреждение «Центр технической инвентаризации»</w:t>
      </w:r>
    </w:p>
    <w:p w14:paraId="04CBEA51" w14:textId="77777777" w:rsidR="00871B6D" w:rsidRPr="00871B6D" w:rsidRDefault="00871B6D" w:rsidP="00871B6D">
      <w:pPr>
        <w:ind w:left="5529"/>
        <w:jc w:val="center"/>
        <w:rPr>
          <w:b/>
          <w:bCs/>
          <w:sz w:val="24"/>
          <w:szCs w:val="24"/>
        </w:rPr>
      </w:pPr>
    </w:p>
    <w:p w14:paraId="1DE8E677" w14:textId="77777777" w:rsidR="00871B6D" w:rsidRPr="00871B6D" w:rsidRDefault="00871B6D" w:rsidP="00871B6D">
      <w:pPr>
        <w:ind w:left="5529"/>
        <w:jc w:val="center"/>
        <w:rPr>
          <w:b/>
          <w:bCs/>
          <w:sz w:val="24"/>
          <w:szCs w:val="24"/>
        </w:rPr>
      </w:pPr>
      <w:r w:rsidRPr="00871B6D">
        <w:rPr>
          <w:b/>
          <w:bCs/>
          <w:sz w:val="24"/>
          <w:szCs w:val="24"/>
        </w:rPr>
        <w:t>ул. Карла Маркса, д. 18, г. Мурманск, 183038</w:t>
      </w:r>
    </w:p>
    <w:bookmarkEnd w:id="87"/>
    <w:p w14:paraId="0ADE302F" w14:textId="77777777" w:rsidR="00871B6D" w:rsidRPr="00871B6D" w:rsidRDefault="00871B6D" w:rsidP="00871B6D">
      <w:pPr>
        <w:ind w:left="4962"/>
      </w:pPr>
    </w:p>
    <w:p w14:paraId="08EB4375" w14:textId="77777777" w:rsidR="00871B6D" w:rsidRPr="00871B6D" w:rsidRDefault="00871B6D" w:rsidP="00871B6D"/>
    <w:p w14:paraId="4487A4D0" w14:textId="77777777" w:rsidR="00871B6D" w:rsidRPr="00871B6D" w:rsidRDefault="00871B6D" w:rsidP="00871B6D"/>
    <w:p w14:paraId="22CA9A14" w14:textId="77777777" w:rsidR="00871B6D" w:rsidRPr="00871B6D" w:rsidRDefault="00871B6D" w:rsidP="00871B6D"/>
    <w:p w14:paraId="5185B4ED" w14:textId="77777777" w:rsidR="00871B6D" w:rsidRPr="00871B6D" w:rsidRDefault="00871B6D" w:rsidP="00871B6D">
      <w:pPr>
        <w:keepNext/>
        <w:jc w:val="center"/>
        <w:outlineLvl w:val="0"/>
        <w:rPr>
          <w:b/>
          <w:bCs/>
          <w:sz w:val="24"/>
          <w:szCs w:val="24"/>
        </w:rPr>
      </w:pPr>
    </w:p>
    <w:p w14:paraId="117AC2C4" w14:textId="77777777" w:rsidR="00871B6D" w:rsidRPr="00871B6D" w:rsidRDefault="00871B6D" w:rsidP="00871B6D">
      <w:pPr>
        <w:keepNext/>
        <w:jc w:val="center"/>
        <w:outlineLvl w:val="0"/>
        <w:rPr>
          <w:b/>
          <w:bCs/>
          <w:sz w:val="24"/>
          <w:szCs w:val="24"/>
        </w:rPr>
      </w:pPr>
    </w:p>
    <w:p w14:paraId="2D8E8470" w14:textId="77777777" w:rsidR="00871B6D" w:rsidRPr="00871B6D" w:rsidRDefault="00871B6D" w:rsidP="00871B6D">
      <w:pPr>
        <w:keepNext/>
        <w:outlineLvl w:val="0"/>
        <w:rPr>
          <w:b/>
          <w:bCs/>
          <w:sz w:val="24"/>
          <w:szCs w:val="24"/>
        </w:rPr>
      </w:pPr>
    </w:p>
    <w:p w14:paraId="4F7B8F1C" w14:textId="77777777" w:rsidR="00871B6D" w:rsidRPr="00871B6D" w:rsidRDefault="00871B6D" w:rsidP="00871B6D">
      <w:pPr>
        <w:keepNext/>
        <w:jc w:val="center"/>
        <w:outlineLvl w:val="0"/>
        <w:rPr>
          <w:b/>
          <w:bCs/>
          <w:sz w:val="24"/>
          <w:szCs w:val="24"/>
        </w:rPr>
      </w:pPr>
    </w:p>
    <w:p w14:paraId="522DF784" w14:textId="77777777" w:rsidR="00871B6D" w:rsidRPr="00871B6D" w:rsidRDefault="00871B6D" w:rsidP="00871B6D">
      <w:pPr>
        <w:keepNext/>
        <w:jc w:val="center"/>
        <w:outlineLvl w:val="0"/>
        <w:rPr>
          <w:b/>
          <w:bCs/>
          <w:sz w:val="24"/>
          <w:szCs w:val="24"/>
        </w:rPr>
      </w:pPr>
    </w:p>
    <w:p w14:paraId="487D74B2" w14:textId="77777777" w:rsidR="00871B6D" w:rsidRPr="00871B6D" w:rsidRDefault="00871B6D" w:rsidP="00871B6D">
      <w:pPr>
        <w:keepNext/>
        <w:jc w:val="center"/>
        <w:outlineLvl w:val="0"/>
        <w:rPr>
          <w:b/>
          <w:bCs/>
          <w:sz w:val="24"/>
          <w:szCs w:val="24"/>
        </w:rPr>
      </w:pPr>
    </w:p>
    <w:p w14:paraId="0FF2A02B" w14:textId="77777777" w:rsidR="00871B6D" w:rsidRPr="00871B6D" w:rsidRDefault="00871B6D" w:rsidP="00871B6D">
      <w:pPr>
        <w:keepNext/>
        <w:jc w:val="center"/>
        <w:outlineLvl w:val="0"/>
        <w:rPr>
          <w:b/>
          <w:bCs/>
          <w:sz w:val="24"/>
          <w:szCs w:val="24"/>
        </w:rPr>
      </w:pPr>
      <w:r w:rsidRPr="00871B6D">
        <w:rPr>
          <w:b/>
          <w:bCs/>
          <w:sz w:val="24"/>
          <w:szCs w:val="24"/>
        </w:rPr>
        <w:t>ЗАЯВКА</w:t>
      </w:r>
    </w:p>
    <w:p w14:paraId="69F73A61" w14:textId="77777777" w:rsidR="00871B6D" w:rsidRPr="00871B6D" w:rsidRDefault="00871B6D" w:rsidP="00871B6D">
      <w:pPr>
        <w:jc w:val="center"/>
        <w:rPr>
          <w:b/>
          <w:bCs/>
          <w:caps/>
          <w:sz w:val="22"/>
          <w:szCs w:val="22"/>
        </w:rPr>
      </w:pPr>
      <w:r w:rsidRPr="00871B6D">
        <w:rPr>
          <w:b/>
          <w:caps/>
          <w:sz w:val="24"/>
          <w:szCs w:val="24"/>
        </w:rPr>
        <w:t>на участие в АУКЦИОНЕ НА ПРАВО заключения договора __________ ГОСУДАРСТВЕННАЯ СОБСТВЕННОСТЬ НА КОТОРЫЙ НЕ РАЗГРАНИЧЕНА</w:t>
      </w:r>
    </w:p>
    <w:p w14:paraId="4C87943F" w14:textId="77777777" w:rsidR="00871B6D" w:rsidRPr="00871B6D" w:rsidRDefault="00871B6D" w:rsidP="00871B6D">
      <w:pPr>
        <w:rPr>
          <w:b/>
          <w:bCs/>
          <w:sz w:val="10"/>
          <w:szCs w:val="10"/>
        </w:rPr>
      </w:pPr>
    </w:p>
    <w:p w14:paraId="084F1C24" w14:textId="77777777" w:rsidR="00871B6D" w:rsidRPr="00871B6D" w:rsidRDefault="00871B6D" w:rsidP="00871B6D">
      <w:pPr>
        <w:jc w:val="center"/>
        <w:rPr>
          <w:b/>
          <w:bCs/>
          <w:sz w:val="22"/>
          <w:szCs w:val="22"/>
        </w:rPr>
      </w:pPr>
      <w:r w:rsidRPr="00871B6D">
        <w:rPr>
          <w:b/>
          <w:bCs/>
          <w:sz w:val="22"/>
          <w:szCs w:val="22"/>
        </w:rPr>
        <w:t>Дата проведения торгов: «____» _____________20_____ года</w:t>
      </w:r>
    </w:p>
    <w:p w14:paraId="5DF75017" w14:textId="77777777" w:rsidR="00871B6D" w:rsidRPr="00871B6D" w:rsidRDefault="00871B6D" w:rsidP="00871B6D">
      <w:pPr>
        <w:rPr>
          <w:b/>
          <w:bCs/>
          <w:sz w:val="10"/>
          <w:szCs w:val="1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812"/>
      </w:tblGrid>
      <w:tr w:rsidR="00871B6D" w:rsidRPr="00871B6D" w14:paraId="6CE3E987" w14:textId="77777777" w:rsidTr="00BB34A6">
        <w:tc>
          <w:tcPr>
            <w:tcW w:w="10349" w:type="dxa"/>
            <w:gridSpan w:val="2"/>
          </w:tcPr>
          <w:p w14:paraId="73C87957" w14:textId="77777777" w:rsidR="00871B6D" w:rsidRPr="00871B6D" w:rsidRDefault="00871B6D" w:rsidP="00871B6D">
            <w:pPr>
              <w:spacing w:before="120" w:after="120"/>
              <w:jc w:val="center"/>
              <w:rPr>
                <w:b/>
                <w:bCs/>
                <w:sz w:val="22"/>
                <w:szCs w:val="22"/>
              </w:rPr>
            </w:pPr>
            <w:r w:rsidRPr="00871B6D">
              <w:rPr>
                <w:b/>
                <w:bCs/>
                <w:sz w:val="22"/>
                <w:szCs w:val="22"/>
              </w:rPr>
              <w:t>1. Претендент на участие в торгах:</w:t>
            </w:r>
          </w:p>
        </w:tc>
      </w:tr>
      <w:tr w:rsidR="00871B6D" w:rsidRPr="00871B6D" w14:paraId="02834BF1" w14:textId="77777777" w:rsidTr="00BB34A6">
        <w:tc>
          <w:tcPr>
            <w:tcW w:w="4537" w:type="dxa"/>
          </w:tcPr>
          <w:p w14:paraId="7E82C1AC" w14:textId="77777777" w:rsidR="00871B6D" w:rsidRPr="00871B6D" w:rsidRDefault="00871B6D" w:rsidP="00871B6D">
            <w:pPr>
              <w:rPr>
                <w:b/>
                <w:bCs/>
                <w:sz w:val="22"/>
                <w:szCs w:val="22"/>
              </w:rPr>
            </w:pPr>
            <w:r w:rsidRPr="00871B6D">
              <w:rPr>
                <w:b/>
                <w:bCs/>
                <w:sz w:val="22"/>
                <w:szCs w:val="22"/>
              </w:rPr>
              <w:t>1.1. Категория:</w:t>
            </w:r>
          </w:p>
        </w:tc>
        <w:tc>
          <w:tcPr>
            <w:tcW w:w="5812" w:type="dxa"/>
          </w:tcPr>
          <w:p w14:paraId="794CD765" w14:textId="77777777" w:rsidR="00871B6D" w:rsidRPr="00871B6D" w:rsidRDefault="00871B6D" w:rsidP="00871B6D">
            <w:pPr>
              <w:rPr>
                <w:b/>
                <w:sz w:val="22"/>
                <w:szCs w:val="22"/>
              </w:rPr>
            </w:pPr>
          </w:p>
          <w:p w14:paraId="13F03DE6" w14:textId="77777777" w:rsidR="00871B6D" w:rsidRPr="00871B6D" w:rsidRDefault="00871B6D" w:rsidP="00871B6D">
            <w:pPr>
              <w:rPr>
                <w:b/>
                <w:sz w:val="22"/>
                <w:szCs w:val="22"/>
              </w:rPr>
            </w:pPr>
          </w:p>
        </w:tc>
      </w:tr>
      <w:tr w:rsidR="00871B6D" w:rsidRPr="00871B6D" w14:paraId="747F2A4D" w14:textId="77777777" w:rsidTr="00BB34A6">
        <w:trPr>
          <w:trHeight w:val="588"/>
        </w:trPr>
        <w:tc>
          <w:tcPr>
            <w:tcW w:w="4537" w:type="dxa"/>
          </w:tcPr>
          <w:p w14:paraId="0205168D" w14:textId="77777777" w:rsidR="00871B6D" w:rsidRPr="00871B6D" w:rsidRDefault="00871B6D" w:rsidP="00871B6D">
            <w:pPr>
              <w:rPr>
                <w:b/>
                <w:bCs/>
                <w:sz w:val="22"/>
                <w:szCs w:val="22"/>
              </w:rPr>
            </w:pPr>
            <w:r w:rsidRPr="00871B6D">
              <w:rPr>
                <w:b/>
                <w:bCs/>
                <w:sz w:val="22"/>
                <w:szCs w:val="22"/>
              </w:rPr>
              <w:t>1.2. Полное наименование:</w:t>
            </w:r>
          </w:p>
        </w:tc>
        <w:tc>
          <w:tcPr>
            <w:tcW w:w="5812" w:type="dxa"/>
          </w:tcPr>
          <w:p w14:paraId="183EC2F8" w14:textId="77777777" w:rsidR="00871B6D" w:rsidRPr="00871B6D" w:rsidRDefault="00871B6D" w:rsidP="00871B6D">
            <w:pPr>
              <w:rPr>
                <w:b/>
                <w:sz w:val="22"/>
                <w:szCs w:val="22"/>
              </w:rPr>
            </w:pPr>
          </w:p>
          <w:p w14:paraId="3ACA60DB" w14:textId="77777777" w:rsidR="00871B6D" w:rsidRPr="00871B6D" w:rsidRDefault="00871B6D" w:rsidP="00871B6D">
            <w:pPr>
              <w:rPr>
                <w:b/>
                <w:sz w:val="22"/>
                <w:szCs w:val="22"/>
              </w:rPr>
            </w:pPr>
          </w:p>
          <w:p w14:paraId="00F28FB1" w14:textId="77777777" w:rsidR="00871B6D" w:rsidRPr="00871B6D" w:rsidRDefault="00871B6D" w:rsidP="00871B6D">
            <w:pPr>
              <w:rPr>
                <w:b/>
                <w:sz w:val="22"/>
                <w:szCs w:val="22"/>
              </w:rPr>
            </w:pPr>
          </w:p>
        </w:tc>
      </w:tr>
      <w:tr w:rsidR="00871B6D" w:rsidRPr="00871B6D" w14:paraId="4890C8C0" w14:textId="77777777" w:rsidTr="00BB34A6">
        <w:trPr>
          <w:trHeight w:val="529"/>
        </w:trPr>
        <w:tc>
          <w:tcPr>
            <w:tcW w:w="4537" w:type="dxa"/>
          </w:tcPr>
          <w:p w14:paraId="4D86C43C" w14:textId="77777777" w:rsidR="00871B6D" w:rsidRPr="00871B6D" w:rsidRDefault="00871B6D" w:rsidP="00871B6D">
            <w:pPr>
              <w:rPr>
                <w:b/>
                <w:bCs/>
                <w:sz w:val="22"/>
                <w:szCs w:val="22"/>
              </w:rPr>
            </w:pPr>
            <w:r w:rsidRPr="00871B6D">
              <w:rPr>
                <w:b/>
                <w:bCs/>
                <w:sz w:val="22"/>
                <w:szCs w:val="22"/>
              </w:rPr>
              <w:t>1.3. Реквизиты ФЛ:</w:t>
            </w:r>
          </w:p>
        </w:tc>
        <w:tc>
          <w:tcPr>
            <w:tcW w:w="5812" w:type="dxa"/>
          </w:tcPr>
          <w:p w14:paraId="46230558" w14:textId="77777777" w:rsidR="00871B6D" w:rsidRPr="00871B6D" w:rsidRDefault="00871B6D" w:rsidP="00871B6D">
            <w:pPr>
              <w:rPr>
                <w:b/>
                <w:sz w:val="22"/>
                <w:szCs w:val="22"/>
              </w:rPr>
            </w:pPr>
          </w:p>
        </w:tc>
      </w:tr>
      <w:tr w:rsidR="00871B6D" w:rsidRPr="00871B6D" w14:paraId="12957AC5" w14:textId="77777777" w:rsidTr="00BB34A6">
        <w:tc>
          <w:tcPr>
            <w:tcW w:w="4537" w:type="dxa"/>
          </w:tcPr>
          <w:p w14:paraId="75724809" w14:textId="77777777" w:rsidR="00871B6D" w:rsidRPr="00871B6D" w:rsidRDefault="00871B6D" w:rsidP="00871B6D">
            <w:pPr>
              <w:rPr>
                <w:sz w:val="22"/>
                <w:szCs w:val="22"/>
              </w:rPr>
            </w:pPr>
            <w:r w:rsidRPr="00871B6D">
              <w:rPr>
                <w:sz w:val="22"/>
                <w:szCs w:val="22"/>
              </w:rPr>
              <w:t>1.3.1. Дата рождения:</w:t>
            </w:r>
          </w:p>
        </w:tc>
        <w:tc>
          <w:tcPr>
            <w:tcW w:w="5812" w:type="dxa"/>
          </w:tcPr>
          <w:p w14:paraId="3C427CC0" w14:textId="77777777" w:rsidR="00871B6D" w:rsidRPr="00871B6D" w:rsidRDefault="00871B6D" w:rsidP="00871B6D">
            <w:pPr>
              <w:rPr>
                <w:b/>
                <w:sz w:val="22"/>
                <w:szCs w:val="22"/>
              </w:rPr>
            </w:pPr>
          </w:p>
          <w:p w14:paraId="5DB8B8C6" w14:textId="77777777" w:rsidR="00871B6D" w:rsidRPr="00871B6D" w:rsidRDefault="00871B6D" w:rsidP="00871B6D">
            <w:pPr>
              <w:rPr>
                <w:b/>
                <w:sz w:val="22"/>
                <w:szCs w:val="22"/>
              </w:rPr>
            </w:pPr>
          </w:p>
        </w:tc>
      </w:tr>
      <w:tr w:rsidR="00871B6D" w:rsidRPr="00871B6D" w14:paraId="661636EB" w14:textId="77777777" w:rsidTr="00BB34A6">
        <w:trPr>
          <w:trHeight w:val="455"/>
        </w:trPr>
        <w:tc>
          <w:tcPr>
            <w:tcW w:w="4537" w:type="dxa"/>
          </w:tcPr>
          <w:p w14:paraId="0B938E31" w14:textId="77777777" w:rsidR="00871B6D" w:rsidRPr="00871B6D" w:rsidRDefault="00871B6D" w:rsidP="00871B6D">
            <w:pPr>
              <w:rPr>
                <w:sz w:val="22"/>
                <w:szCs w:val="22"/>
              </w:rPr>
            </w:pPr>
            <w:r w:rsidRPr="00871B6D">
              <w:rPr>
                <w:sz w:val="22"/>
                <w:szCs w:val="22"/>
              </w:rPr>
              <w:t>1.3.2. Документ, удостоверяющий личность:</w:t>
            </w:r>
          </w:p>
        </w:tc>
        <w:tc>
          <w:tcPr>
            <w:tcW w:w="5812" w:type="dxa"/>
          </w:tcPr>
          <w:p w14:paraId="36C2B13D" w14:textId="77777777" w:rsidR="00871B6D" w:rsidRPr="00871B6D" w:rsidRDefault="00871B6D" w:rsidP="00871B6D">
            <w:pPr>
              <w:rPr>
                <w:b/>
                <w:sz w:val="22"/>
                <w:szCs w:val="22"/>
              </w:rPr>
            </w:pPr>
          </w:p>
        </w:tc>
      </w:tr>
      <w:tr w:rsidR="00871B6D" w:rsidRPr="00871B6D" w14:paraId="5C4EA2D7" w14:textId="77777777" w:rsidTr="00BB34A6">
        <w:tc>
          <w:tcPr>
            <w:tcW w:w="4537" w:type="dxa"/>
          </w:tcPr>
          <w:p w14:paraId="7D45B354" w14:textId="77777777" w:rsidR="00871B6D" w:rsidRPr="00871B6D" w:rsidRDefault="00871B6D" w:rsidP="00871B6D">
            <w:pPr>
              <w:rPr>
                <w:sz w:val="22"/>
                <w:szCs w:val="22"/>
              </w:rPr>
            </w:pPr>
            <w:r w:rsidRPr="00871B6D">
              <w:rPr>
                <w:sz w:val="22"/>
                <w:szCs w:val="22"/>
              </w:rPr>
              <w:t>1.3.3. Серия и номер документа, удостоверяющего личность:</w:t>
            </w:r>
          </w:p>
        </w:tc>
        <w:tc>
          <w:tcPr>
            <w:tcW w:w="5812" w:type="dxa"/>
          </w:tcPr>
          <w:p w14:paraId="75FD952C" w14:textId="77777777" w:rsidR="00871B6D" w:rsidRPr="00871B6D" w:rsidRDefault="00871B6D" w:rsidP="00871B6D">
            <w:pPr>
              <w:rPr>
                <w:b/>
                <w:sz w:val="22"/>
                <w:szCs w:val="22"/>
              </w:rPr>
            </w:pPr>
          </w:p>
          <w:p w14:paraId="1C50BC56" w14:textId="77777777" w:rsidR="00871B6D" w:rsidRPr="00871B6D" w:rsidRDefault="00871B6D" w:rsidP="00871B6D">
            <w:pPr>
              <w:rPr>
                <w:b/>
                <w:sz w:val="22"/>
                <w:szCs w:val="22"/>
              </w:rPr>
            </w:pPr>
          </w:p>
          <w:p w14:paraId="6055F2C0" w14:textId="77777777" w:rsidR="00871B6D" w:rsidRPr="00871B6D" w:rsidRDefault="00871B6D" w:rsidP="00871B6D">
            <w:pPr>
              <w:rPr>
                <w:b/>
                <w:sz w:val="22"/>
                <w:szCs w:val="22"/>
              </w:rPr>
            </w:pPr>
          </w:p>
        </w:tc>
      </w:tr>
      <w:tr w:rsidR="00871B6D" w:rsidRPr="00871B6D" w14:paraId="295C4D45" w14:textId="77777777" w:rsidTr="00BB34A6">
        <w:tc>
          <w:tcPr>
            <w:tcW w:w="4537" w:type="dxa"/>
          </w:tcPr>
          <w:p w14:paraId="4FC9EBF2" w14:textId="77777777" w:rsidR="00871B6D" w:rsidRPr="00871B6D" w:rsidRDefault="00871B6D" w:rsidP="00871B6D">
            <w:pPr>
              <w:rPr>
                <w:sz w:val="22"/>
                <w:szCs w:val="22"/>
              </w:rPr>
            </w:pPr>
            <w:r w:rsidRPr="00871B6D">
              <w:rPr>
                <w:sz w:val="22"/>
                <w:szCs w:val="22"/>
              </w:rPr>
              <w:t>1.3.4. Дата выдачи документа, удостоверяющего личность:</w:t>
            </w:r>
          </w:p>
        </w:tc>
        <w:tc>
          <w:tcPr>
            <w:tcW w:w="5812" w:type="dxa"/>
          </w:tcPr>
          <w:p w14:paraId="106D7497" w14:textId="77777777" w:rsidR="00871B6D" w:rsidRPr="00871B6D" w:rsidRDefault="00871B6D" w:rsidP="00871B6D">
            <w:pPr>
              <w:rPr>
                <w:b/>
                <w:sz w:val="22"/>
                <w:szCs w:val="22"/>
              </w:rPr>
            </w:pPr>
          </w:p>
          <w:p w14:paraId="521E77E2" w14:textId="77777777" w:rsidR="00871B6D" w:rsidRPr="00871B6D" w:rsidRDefault="00871B6D" w:rsidP="00871B6D">
            <w:pPr>
              <w:rPr>
                <w:b/>
                <w:sz w:val="22"/>
                <w:szCs w:val="22"/>
              </w:rPr>
            </w:pPr>
          </w:p>
          <w:p w14:paraId="75E9E753" w14:textId="77777777" w:rsidR="00871B6D" w:rsidRPr="00871B6D" w:rsidRDefault="00871B6D" w:rsidP="00871B6D">
            <w:pPr>
              <w:rPr>
                <w:b/>
                <w:sz w:val="22"/>
                <w:szCs w:val="22"/>
              </w:rPr>
            </w:pPr>
          </w:p>
        </w:tc>
      </w:tr>
      <w:tr w:rsidR="00871B6D" w:rsidRPr="00871B6D" w14:paraId="0957F115" w14:textId="77777777" w:rsidTr="00BB34A6">
        <w:tc>
          <w:tcPr>
            <w:tcW w:w="4537" w:type="dxa"/>
          </w:tcPr>
          <w:p w14:paraId="550D1C1E" w14:textId="77777777" w:rsidR="00871B6D" w:rsidRPr="00871B6D" w:rsidRDefault="00871B6D" w:rsidP="00871B6D">
            <w:pPr>
              <w:rPr>
                <w:sz w:val="22"/>
                <w:szCs w:val="22"/>
              </w:rPr>
            </w:pPr>
            <w:r w:rsidRPr="00871B6D">
              <w:rPr>
                <w:sz w:val="22"/>
                <w:szCs w:val="22"/>
              </w:rPr>
              <w:t>1.3.5. Наименование органа, выдавшего документ, удостоверяющего личность:</w:t>
            </w:r>
          </w:p>
        </w:tc>
        <w:tc>
          <w:tcPr>
            <w:tcW w:w="5812" w:type="dxa"/>
          </w:tcPr>
          <w:p w14:paraId="72FC92BF" w14:textId="77777777" w:rsidR="00871B6D" w:rsidRPr="00871B6D" w:rsidRDefault="00871B6D" w:rsidP="00871B6D">
            <w:pPr>
              <w:rPr>
                <w:b/>
                <w:sz w:val="22"/>
                <w:szCs w:val="22"/>
              </w:rPr>
            </w:pPr>
          </w:p>
          <w:p w14:paraId="5E96A026" w14:textId="77777777" w:rsidR="00871B6D" w:rsidRPr="00871B6D" w:rsidRDefault="00871B6D" w:rsidP="00871B6D">
            <w:pPr>
              <w:rPr>
                <w:b/>
                <w:sz w:val="22"/>
                <w:szCs w:val="22"/>
              </w:rPr>
            </w:pPr>
          </w:p>
          <w:p w14:paraId="538AA7E5" w14:textId="77777777" w:rsidR="00871B6D" w:rsidRPr="00871B6D" w:rsidRDefault="00871B6D" w:rsidP="00871B6D">
            <w:pPr>
              <w:rPr>
                <w:b/>
                <w:sz w:val="22"/>
                <w:szCs w:val="22"/>
              </w:rPr>
            </w:pPr>
          </w:p>
        </w:tc>
      </w:tr>
      <w:tr w:rsidR="00871B6D" w:rsidRPr="00871B6D" w14:paraId="1E7F53A3" w14:textId="77777777" w:rsidTr="00BB34A6">
        <w:tc>
          <w:tcPr>
            <w:tcW w:w="4537" w:type="dxa"/>
          </w:tcPr>
          <w:p w14:paraId="0DC873E5" w14:textId="77777777" w:rsidR="00871B6D" w:rsidRPr="00871B6D" w:rsidRDefault="00871B6D" w:rsidP="00871B6D">
            <w:pPr>
              <w:rPr>
                <w:sz w:val="22"/>
                <w:szCs w:val="22"/>
              </w:rPr>
            </w:pPr>
            <w:r w:rsidRPr="00871B6D">
              <w:rPr>
                <w:sz w:val="22"/>
                <w:szCs w:val="22"/>
              </w:rPr>
              <w:t>1.3.6. Код подразделения:</w:t>
            </w:r>
          </w:p>
        </w:tc>
        <w:tc>
          <w:tcPr>
            <w:tcW w:w="5812" w:type="dxa"/>
          </w:tcPr>
          <w:p w14:paraId="5E12D3AF" w14:textId="77777777" w:rsidR="00871B6D" w:rsidRPr="00871B6D" w:rsidRDefault="00871B6D" w:rsidP="00871B6D">
            <w:pPr>
              <w:rPr>
                <w:b/>
                <w:sz w:val="22"/>
                <w:szCs w:val="22"/>
              </w:rPr>
            </w:pPr>
          </w:p>
          <w:p w14:paraId="134FC2F5" w14:textId="77777777" w:rsidR="00871B6D" w:rsidRPr="00871B6D" w:rsidRDefault="00871B6D" w:rsidP="00871B6D">
            <w:pPr>
              <w:rPr>
                <w:b/>
                <w:sz w:val="22"/>
                <w:szCs w:val="22"/>
              </w:rPr>
            </w:pPr>
          </w:p>
          <w:p w14:paraId="75F6F76F" w14:textId="77777777" w:rsidR="00871B6D" w:rsidRPr="00871B6D" w:rsidRDefault="00871B6D" w:rsidP="00871B6D">
            <w:pPr>
              <w:rPr>
                <w:b/>
                <w:sz w:val="22"/>
                <w:szCs w:val="22"/>
              </w:rPr>
            </w:pPr>
          </w:p>
        </w:tc>
      </w:tr>
      <w:tr w:rsidR="00871B6D" w:rsidRPr="00871B6D" w14:paraId="14ED965E" w14:textId="77777777" w:rsidTr="00BB34A6">
        <w:trPr>
          <w:trHeight w:val="425"/>
        </w:trPr>
        <w:tc>
          <w:tcPr>
            <w:tcW w:w="4537" w:type="dxa"/>
          </w:tcPr>
          <w:p w14:paraId="15B866DD" w14:textId="77777777" w:rsidR="00871B6D" w:rsidRPr="00871B6D" w:rsidRDefault="00871B6D" w:rsidP="00871B6D">
            <w:pPr>
              <w:rPr>
                <w:b/>
                <w:bCs/>
                <w:sz w:val="22"/>
                <w:szCs w:val="22"/>
              </w:rPr>
            </w:pPr>
            <w:r w:rsidRPr="00871B6D">
              <w:rPr>
                <w:b/>
                <w:bCs/>
                <w:sz w:val="22"/>
                <w:szCs w:val="22"/>
              </w:rPr>
              <w:lastRenderedPageBreak/>
              <w:t>1.4. Реквизиты ИП:</w:t>
            </w:r>
          </w:p>
        </w:tc>
        <w:tc>
          <w:tcPr>
            <w:tcW w:w="5812" w:type="dxa"/>
          </w:tcPr>
          <w:p w14:paraId="5E4EED2C" w14:textId="77777777" w:rsidR="00871B6D" w:rsidRPr="00871B6D" w:rsidRDefault="00871B6D" w:rsidP="00871B6D">
            <w:pPr>
              <w:rPr>
                <w:b/>
                <w:sz w:val="22"/>
                <w:szCs w:val="22"/>
              </w:rPr>
            </w:pPr>
          </w:p>
        </w:tc>
      </w:tr>
      <w:tr w:rsidR="00871B6D" w:rsidRPr="00871B6D" w14:paraId="1F170906" w14:textId="77777777" w:rsidTr="00BB34A6">
        <w:trPr>
          <w:trHeight w:val="406"/>
        </w:trPr>
        <w:tc>
          <w:tcPr>
            <w:tcW w:w="4537" w:type="dxa"/>
          </w:tcPr>
          <w:p w14:paraId="79AE3E68" w14:textId="77777777" w:rsidR="00871B6D" w:rsidRPr="00871B6D" w:rsidRDefault="00871B6D" w:rsidP="00871B6D">
            <w:pPr>
              <w:rPr>
                <w:sz w:val="22"/>
                <w:szCs w:val="22"/>
              </w:rPr>
            </w:pPr>
            <w:r w:rsidRPr="00871B6D">
              <w:rPr>
                <w:sz w:val="22"/>
                <w:szCs w:val="22"/>
              </w:rPr>
              <w:t>1.4.1. Дата рождения:</w:t>
            </w:r>
          </w:p>
        </w:tc>
        <w:tc>
          <w:tcPr>
            <w:tcW w:w="5812" w:type="dxa"/>
          </w:tcPr>
          <w:p w14:paraId="2C9D06B5" w14:textId="77777777" w:rsidR="00871B6D" w:rsidRPr="00871B6D" w:rsidRDefault="00871B6D" w:rsidP="00871B6D">
            <w:pPr>
              <w:rPr>
                <w:b/>
                <w:sz w:val="22"/>
                <w:szCs w:val="22"/>
              </w:rPr>
            </w:pPr>
          </w:p>
        </w:tc>
      </w:tr>
      <w:tr w:rsidR="00871B6D" w:rsidRPr="00871B6D" w14:paraId="41D28B3E" w14:textId="77777777" w:rsidTr="00BB34A6">
        <w:tc>
          <w:tcPr>
            <w:tcW w:w="4537" w:type="dxa"/>
          </w:tcPr>
          <w:p w14:paraId="51C1F8A8" w14:textId="77777777" w:rsidR="00871B6D" w:rsidRPr="00871B6D" w:rsidRDefault="00871B6D" w:rsidP="00871B6D">
            <w:pPr>
              <w:rPr>
                <w:sz w:val="22"/>
                <w:szCs w:val="22"/>
              </w:rPr>
            </w:pPr>
            <w:r w:rsidRPr="00871B6D">
              <w:rPr>
                <w:sz w:val="22"/>
                <w:szCs w:val="22"/>
              </w:rPr>
              <w:t>1.4.2. Документ, удостоверяющий личность:</w:t>
            </w:r>
          </w:p>
        </w:tc>
        <w:tc>
          <w:tcPr>
            <w:tcW w:w="5812" w:type="dxa"/>
          </w:tcPr>
          <w:p w14:paraId="196D17D4" w14:textId="77777777" w:rsidR="00871B6D" w:rsidRPr="00871B6D" w:rsidRDefault="00871B6D" w:rsidP="00871B6D">
            <w:pPr>
              <w:rPr>
                <w:b/>
                <w:sz w:val="22"/>
                <w:szCs w:val="22"/>
              </w:rPr>
            </w:pPr>
          </w:p>
          <w:p w14:paraId="0937EED8" w14:textId="77777777" w:rsidR="00871B6D" w:rsidRPr="00871B6D" w:rsidRDefault="00871B6D" w:rsidP="00871B6D">
            <w:pPr>
              <w:rPr>
                <w:b/>
                <w:sz w:val="22"/>
                <w:szCs w:val="22"/>
              </w:rPr>
            </w:pPr>
          </w:p>
        </w:tc>
      </w:tr>
      <w:tr w:rsidR="00871B6D" w:rsidRPr="00871B6D" w14:paraId="0F12BC40" w14:textId="77777777" w:rsidTr="00BB34A6">
        <w:tc>
          <w:tcPr>
            <w:tcW w:w="4537" w:type="dxa"/>
          </w:tcPr>
          <w:p w14:paraId="45349AE5" w14:textId="77777777" w:rsidR="00871B6D" w:rsidRPr="00871B6D" w:rsidRDefault="00871B6D" w:rsidP="00871B6D">
            <w:pPr>
              <w:rPr>
                <w:sz w:val="22"/>
                <w:szCs w:val="22"/>
              </w:rPr>
            </w:pPr>
            <w:r w:rsidRPr="00871B6D">
              <w:rPr>
                <w:sz w:val="22"/>
                <w:szCs w:val="22"/>
              </w:rPr>
              <w:t>1.4.3. Серия и номер документа, удостоверяющего личность:</w:t>
            </w:r>
          </w:p>
        </w:tc>
        <w:tc>
          <w:tcPr>
            <w:tcW w:w="5812" w:type="dxa"/>
          </w:tcPr>
          <w:p w14:paraId="0E272713" w14:textId="77777777" w:rsidR="00871B6D" w:rsidRPr="00871B6D" w:rsidRDefault="00871B6D" w:rsidP="00871B6D">
            <w:pPr>
              <w:rPr>
                <w:b/>
                <w:sz w:val="22"/>
                <w:szCs w:val="22"/>
              </w:rPr>
            </w:pPr>
          </w:p>
        </w:tc>
      </w:tr>
      <w:tr w:rsidR="00871B6D" w:rsidRPr="00871B6D" w14:paraId="4821F5AD" w14:textId="77777777" w:rsidTr="00BB34A6">
        <w:tc>
          <w:tcPr>
            <w:tcW w:w="4537" w:type="dxa"/>
          </w:tcPr>
          <w:p w14:paraId="5CCCAD81" w14:textId="77777777" w:rsidR="00871B6D" w:rsidRPr="00871B6D" w:rsidRDefault="00871B6D" w:rsidP="00871B6D">
            <w:pPr>
              <w:rPr>
                <w:b/>
                <w:bCs/>
                <w:sz w:val="22"/>
                <w:szCs w:val="22"/>
              </w:rPr>
            </w:pPr>
            <w:r w:rsidRPr="00871B6D">
              <w:rPr>
                <w:sz w:val="22"/>
                <w:szCs w:val="22"/>
              </w:rPr>
              <w:t>1.4.4. Дата выдачи документа, удостоверяющего личность:</w:t>
            </w:r>
          </w:p>
        </w:tc>
        <w:tc>
          <w:tcPr>
            <w:tcW w:w="5812" w:type="dxa"/>
          </w:tcPr>
          <w:p w14:paraId="332907EE" w14:textId="77777777" w:rsidR="00871B6D" w:rsidRPr="00871B6D" w:rsidRDefault="00871B6D" w:rsidP="00871B6D">
            <w:pPr>
              <w:rPr>
                <w:b/>
                <w:sz w:val="22"/>
                <w:szCs w:val="22"/>
              </w:rPr>
            </w:pPr>
          </w:p>
        </w:tc>
      </w:tr>
      <w:tr w:rsidR="00871B6D" w:rsidRPr="00871B6D" w14:paraId="2B4F8AC2" w14:textId="77777777" w:rsidTr="00BB34A6">
        <w:trPr>
          <w:trHeight w:val="671"/>
        </w:trPr>
        <w:tc>
          <w:tcPr>
            <w:tcW w:w="4537" w:type="dxa"/>
          </w:tcPr>
          <w:p w14:paraId="59DABADF" w14:textId="77777777" w:rsidR="00871B6D" w:rsidRPr="00871B6D" w:rsidRDefault="00871B6D" w:rsidP="00871B6D">
            <w:pPr>
              <w:rPr>
                <w:b/>
                <w:bCs/>
                <w:sz w:val="22"/>
                <w:szCs w:val="22"/>
              </w:rPr>
            </w:pPr>
            <w:r w:rsidRPr="00871B6D">
              <w:rPr>
                <w:sz w:val="22"/>
                <w:szCs w:val="22"/>
              </w:rPr>
              <w:t>1.4.5. Наименование органа, выдавшего документ, удостоверяющего личность:</w:t>
            </w:r>
          </w:p>
        </w:tc>
        <w:tc>
          <w:tcPr>
            <w:tcW w:w="5812" w:type="dxa"/>
          </w:tcPr>
          <w:p w14:paraId="373FF2BA" w14:textId="77777777" w:rsidR="00871B6D" w:rsidRPr="00871B6D" w:rsidRDefault="00871B6D" w:rsidP="00871B6D">
            <w:pPr>
              <w:rPr>
                <w:b/>
                <w:sz w:val="22"/>
                <w:szCs w:val="22"/>
              </w:rPr>
            </w:pPr>
          </w:p>
        </w:tc>
      </w:tr>
      <w:tr w:rsidR="00871B6D" w:rsidRPr="00871B6D" w14:paraId="7C032E04" w14:textId="77777777" w:rsidTr="00BB34A6">
        <w:tc>
          <w:tcPr>
            <w:tcW w:w="4537" w:type="dxa"/>
          </w:tcPr>
          <w:p w14:paraId="258B0F5E" w14:textId="77777777" w:rsidR="00871B6D" w:rsidRPr="00871B6D" w:rsidRDefault="00871B6D" w:rsidP="00871B6D">
            <w:pPr>
              <w:rPr>
                <w:b/>
                <w:bCs/>
                <w:sz w:val="22"/>
                <w:szCs w:val="22"/>
              </w:rPr>
            </w:pPr>
            <w:r w:rsidRPr="00871B6D">
              <w:rPr>
                <w:sz w:val="22"/>
                <w:szCs w:val="22"/>
              </w:rPr>
              <w:t>1.4.6. Код подразделения:</w:t>
            </w:r>
          </w:p>
        </w:tc>
        <w:tc>
          <w:tcPr>
            <w:tcW w:w="5812" w:type="dxa"/>
          </w:tcPr>
          <w:p w14:paraId="62D94949" w14:textId="77777777" w:rsidR="00871B6D" w:rsidRPr="00871B6D" w:rsidRDefault="00871B6D" w:rsidP="00871B6D">
            <w:pPr>
              <w:rPr>
                <w:b/>
                <w:sz w:val="22"/>
                <w:szCs w:val="22"/>
              </w:rPr>
            </w:pPr>
          </w:p>
          <w:p w14:paraId="44DD61F1" w14:textId="77777777" w:rsidR="00871B6D" w:rsidRPr="00871B6D" w:rsidRDefault="00871B6D" w:rsidP="00871B6D">
            <w:pPr>
              <w:rPr>
                <w:b/>
                <w:sz w:val="22"/>
                <w:szCs w:val="22"/>
              </w:rPr>
            </w:pPr>
          </w:p>
        </w:tc>
      </w:tr>
      <w:tr w:rsidR="00871B6D" w:rsidRPr="00871B6D" w14:paraId="026537DE" w14:textId="77777777" w:rsidTr="00BB34A6">
        <w:tc>
          <w:tcPr>
            <w:tcW w:w="4537" w:type="dxa"/>
          </w:tcPr>
          <w:p w14:paraId="21095CFF" w14:textId="77777777" w:rsidR="00871B6D" w:rsidRPr="00871B6D" w:rsidRDefault="00871B6D" w:rsidP="00871B6D">
            <w:pPr>
              <w:rPr>
                <w:b/>
                <w:bCs/>
                <w:sz w:val="22"/>
                <w:szCs w:val="22"/>
              </w:rPr>
            </w:pPr>
            <w:r w:rsidRPr="00871B6D">
              <w:rPr>
                <w:sz w:val="22"/>
                <w:szCs w:val="22"/>
              </w:rPr>
              <w:t>1.4.7. ОГРНИП</w:t>
            </w:r>
          </w:p>
        </w:tc>
        <w:tc>
          <w:tcPr>
            <w:tcW w:w="5812" w:type="dxa"/>
          </w:tcPr>
          <w:p w14:paraId="7F415AC1" w14:textId="77777777" w:rsidR="00871B6D" w:rsidRPr="00871B6D" w:rsidRDefault="00871B6D" w:rsidP="00871B6D">
            <w:pPr>
              <w:rPr>
                <w:b/>
                <w:sz w:val="22"/>
                <w:szCs w:val="22"/>
              </w:rPr>
            </w:pPr>
          </w:p>
          <w:p w14:paraId="0943A031" w14:textId="77777777" w:rsidR="00871B6D" w:rsidRPr="00871B6D" w:rsidRDefault="00871B6D" w:rsidP="00871B6D">
            <w:pPr>
              <w:rPr>
                <w:b/>
                <w:sz w:val="22"/>
                <w:szCs w:val="22"/>
              </w:rPr>
            </w:pPr>
          </w:p>
        </w:tc>
      </w:tr>
      <w:tr w:rsidR="00871B6D" w:rsidRPr="00871B6D" w14:paraId="5AB5CC7A" w14:textId="77777777" w:rsidTr="00BB34A6">
        <w:tc>
          <w:tcPr>
            <w:tcW w:w="4537" w:type="dxa"/>
          </w:tcPr>
          <w:p w14:paraId="001CFEBE" w14:textId="77777777" w:rsidR="00871B6D" w:rsidRPr="00871B6D" w:rsidRDefault="00871B6D" w:rsidP="00871B6D">
            <w:pPr>
              <w:rPr>
                <w:b/>
                <w:bCs/>
                <w:sz w:val="22"/>
                <w:szCs w:val="22"/>
              </w:rPr>
            </w:pPr>
            <w:r w:rsidRPr="00871B6D">
              <w:rPr>
                <w:sz w:val="22"/>
                <w:szCs w:val="22"/>
              </w:rPr>
              <w:t>1.4.8. Дата регистрации:</w:t>
            </w:r>
          </w:p>
        </w:tc>
        <w:tc>
          <w:tcPr>
            <w:tcW w:w="5812" w:type="dxa"/>
          </w:tcPr>
          <w:p w14:paraId="73657040" w14:textId="77777777" w:rsidR="00871B6D" w:rsidRPr="00871B6D" w:rsidRDefault="00871B6D" w:rsidP="00871B6D">
            <w:pPr>
              <w:rPr>
                <w:b/>
                <w:sz w:val="22"/>
                <w:szCs w:val="22"/>
              </w:rPr>
            </w:pPr>
          </w:p>
          <w:p w14:paraId="1590450D" w14:textId="77777777" w:rsidR="00871B6D" w:rsidRPr="00871B6D" w:rsidRDefault="00871B6D" w:rsidP="00871B6D">
            <w:pPr>
              <w:rPr>
                <w:b/>
                <w:sz w:val="22"/>
                <w:szCs w:val="22"/>
              </w:rPr>
            </w:pPr>
          </w:p>
        </w:tc>
      </w:tr>
      <w:tr w:rsidR="00871B6D" w:rsidRPr="00871B6D" w14:paraId="1E8BA12F" w14:textId="77777777" w:rsidTr="00BB34A6">
        <w:tc>
          <w:tcPr>
            <w:tcW w:w="4537" w:type="dxa"/>
          </w:tcPr>
          <w:p w14:paraId="0B724C79" w14:textId="77777777" w:rsidR="00871B6D" w:rsidRPr="00871B6D" w:rsidRDefault="00871B6D" w:rsidP="00871B6D">
            <w:pPr>
              <w:rPr>
                <w:b/>
                <w:bCs/>
                <w:sz w:val="22"/>
                <w:szCs w:val="22"/>
              </w:rPr>
            </w:pPr>
            <w:r w:rsidRPr="00871B6D">
              <w:rPr>
                <w:sz w:val="22"/>
                <w:szCs w:val="22"/>
              </w:rPr>
              <w:t>1.4.9. Наименование регистрирующего органа:</w:t>
            </w:r>
          </w:p>
        </w:tc>
        <w:tc>
          <w:tcPr>
            <w:tcW w:w="5812" w:type="dxa"/>
          </w:tcPr>
          <w:p w14:paraId="3AEC83DE" w14:textId="77777777" w:rsidR="00871B6D" w:rsidRPr="00871B6D" w:rsidRDefault="00871B6D" w:rsidP="00871B6D">
            <w:pPr>
              <w:rPr>
                <w:b/>
                <w:sz w:val="22"/>
                <w:szCs w:val="22"/>
              </w:rPr>
            </w:pPr>
          </w:p>
        </w:tc>
      </w:tr>
      <w:tr w:rsidR="00871B6D" w:rsidRPr="00871B6D" w14:paraId="684A877D" w14:textId="77777777" w:rsidTr="00BB34A6">
        <w:tc>
          <w:tcPr>
            <w:tcW w:w="4537" w:type="dxa"/>
          </w:tcPr>
          <w:p w14:paraId="6DB35120" w14:textId="77777777" w:rsidR="00871B6D" w:rsidRPr="00871B6D" w:rsidRDefault="00871B6D" w:rsidP="00871B6D">
            <w:pPr>
              <w:rPr>
                <w:b/>
                <w:bCs/>
                <w:sz w:val="22"/>
                <w:szCs w:val="22"/>
              </w:rPr>
            </w:pPr>
            <w:r w:rsidRPr="00871B6D">
              <w:rPr>
                <w:sz w:val="22"/>
                <w:szCs w:val="22"/>
              </w:rPr>
              <w:t>1.4.10. ИНН</w:t>
            </w:r>
          </w:p>
        </w:tc>
        <w:tc>
          <w:tcPr>
            <w:tcW w:w="5812" w:type="dxa"/>
          </w:tcPr>
          <w:p w14:paraId="133C3CA7" w14:textId="77777777" w:rsidR="00871B6D" w:rsidRPr="00871B6D" w:rsidRDefault="00871B6D" w:rsidP="00871B6D">
            <w:pPr>
              <w:rPr>
                <w:b/>
                <w:sz w:val="22"/>
                <w:szCs w:val="22"/>
              </w:rPr>
            </w:pPr>
          </w:p>
          <w:p w14:paraId="08EF883F" w14:textId="77777777" w:rsidR="00871B6D" w:rsidRPr="00871B6D" w:rsidRDefault="00871B6D" w:rsidP="00871B6D">
            <w:pPr>
              <w:rPr>
                <w:b/>
                <w:sz w:val="22"/>
                <w:szCs w:val="22"/>
              </w:rPr>
            </w:pPr>
          </w:p>
        </w:tc>
      </w:tr>
      <w:tr w:rsidR="00871B6D" w:rsidRPr="00871B6D" w14:paraId="06F3A2A5" w14:textId="77777777" w:rsidTr="00BB34A6">
        <w:tc>
          <w:tcPr>
            <w:tcW w:w="4537" w:type="dxa"/>
          </w:tcPr>
          <w:p w14:paraId="0E3CC5DE" w14:textId="77777777" w:rsidR="00871B6D" w:rsidRPr="00871B6D" w:rsidRDefault="00871B6D" w:rsidP="00871B6D">
            <w:pPr>
              <w:rPr>
                <w:b/>
                <w:bCs/>
                <w:sz w:val="22"/>
                <w:szCs w:val="22"/>
              </w:rPr>
            </w:pPr>
            <w:r w:rsidRPr="00871B6D">
              <w:rPr>
                <w:b/>
                <w:bCs/>
                <w:sz w:val="22"/>
                <w:szCs w:val="22"/>
              </w:rPr>
              <w:t>1.5. Реквизиты ЮЛ:</w:t>
            </w:r>
          </w:p>
        </w:tc>
        <w:tc>
          <w:tcPr>
            <w:tcW w:w="5812" w:type="dxa"/>
          </w:tcPr>
          <w:p w14:paraId="4C7F8800" w14:textId="77777777" w:rsidR="00871B6D" w:rsidRPr="00871B6D" w:rsidRDefault="00871B6D" w:rsidP="00871B6D">
            <w:pPr>
              <w:rPr>
                <w:b/>
                <w:sz w:val="22"/>
                <w:szCs w:val="22"/>
              </w:rPr>
            </w:pPr>
          </w:p>
          <w:p w14:paraId="5391443C" w14:textId="77777777" w:rsidR="00871B6D" w:rsidRPr="00871B6D" w:rsidRDefault="00871B6D" w:rsidP="00871B6D">
            <w:pPr>
              <w:rPr>
                <w:b/>
                <w:sz w:val="22"/>
                <w:szCs w:val="22"/>
              </w:rPr>
            </w:pPr>
          </w:p>
        </w:tc>
      </w:tr>
      <w:tr w:rsidR="00871B6D" w:rsidRPr="00871B6D" w14:paraId="4B1A2A0E" w14:textId="77777777" w:rsidTr="00BB34A6">
        <w:tc>
          <w:tcPr>
            <w:tcW w:w="4537" w:type="dxa"/>
          </w:tcPr>
          <w:p w14:paraId="4BB3362F" w14:textId="77777777" w:rsidR="00871B6D" w:rsidRPr="00871B6D" w:rsidRDefault="00871B6D" w:rsidP="00871B6D">
            <w:pPr>
              <w:rPr>
                <w:sz w:val="22"/>
                <w:szCs w:val="22"/>
              </w:rPr>
            </w:pPr>
            <w:r w:rsidRPr="00871B6D">
              <w:rPr>
                <w:sz w:val="22"/>
                <w:szCs w:val="22"/>
              </w:rPr>
              <w:t>1.5.1. ОГРН:</w:t>
            </w:r>
          </w:p>
        </w:tc>
        <w:tc>
          <w:tcPr>
            <w:tcW w:w="5812" w:type="dxa"/>
          </w:tcPr>
          <w:p w14:paraId="3532834A" w14:textId="77777777" w:rsidR="00871B6D" w:rsidRPr="00871B6D" w:rsidRDefault="00871B6D" w:rsidP="00871B6D">
            <w:pPr>
              <w:rPr>
                <w:b/>
                <w:sz w:val="22"/>
                <w:szCs w:val="22"/>
              </w:rPr>
            </w:pPr>
          </w:p>
          <w:p w14:paraId="6DE37C08" w14:textId="77777777" w:rsidR="00871B6D" w:rsidRPr="00871B6D" w:rsidRDefault="00871B6D" w:rsidP="00871B6D">
            <w:pPr>
              <w:rPr>
                <w:b/>
                <w:sz w:val="22"/>
                <w:szCs w:val="22"/>
              </w:rPr>
            </w:pPr>
          </w:p>
        </w:tc>
      </w:tr>
      <w:tr w:rsidR="00871B6D" w:rsidRPr="00871B6D" w14:paraId="51B25246" w14:textId="77777777" w:rsidTr="00BB34A6">
        <w:tc>
          <w:tcPr>
            <w:tcW w:w="4537" w:type="dxa"/>
          </w:tcPr>
          <w:p w14:paraId="45CC2B56" w14:textId="77777777" w:rsidR="00871B6D" w:rsidRPr="00871B6D" w:rsidRDefault="00871B6D" w:rsidP="00871B6D">
            <w:pPr>
              <w:rPr>
                <w:sz w:val="22"/>
                <w:szCs w:val="22"/>
              </w:rPr>
            </w:pPr>
            <w:r w:rsidRPr="00871B6D">
              <w:rPr>
                <w:sz w:val="22"/>
                <w:szCs w:val="22"/>
              </w:rPr>
              <w:t>1.5.2. ИНН:</w:t>
            </w:r>
          </w:p>
        </w:tc>
        <w:tc>
          <w:tcPr>
            <w:tcW w:w="5812" w:type="dxa"/>
          </w:tcPr>
          <w:p w14:paraId="44A74A53" w14:textId="77777777" w:rsidR="00871B6D" w:rsidRPr="00871B6D" w:rsidRDefault="00871B6D" w:rsidP="00871B6D">
            <w:pPr>
              <w:rPr>
                <w:b/>
                <w:sz w:val="22"/>
                <w:szCs w:val="22"/>
              </w:rPr>
            </w:pPr>
          </w:p>
          <w:p w14:paraId="60DB21F3" w14:textId="77777777" w:rsidR="00871B6D" w:rsidRPr="00871B6D" w:rsidRDefault="00871B6D" w:rsidP="00871B6D">
            <w:pPr>
              <w:rPr>
                <w:b/>
                <w:sz w:val="22"/>
                <w:szCs w:val="22"/>
              </w:rPr>
            </w:pPr>
          </w:p>
        </w:tc>
      </w:tr>
      <w:tr w:rsidR="00871B6D" w:rsidRPr="00871B6D" w14:paraId="7BAF31B0" w14:textId="77777777" w:rsidTr="00BB34A6">
        <w:tc>
          <w:tcPr>
            <w:tcW w:w="4537" w:type="dxa"/>
          </w:tcPr>
          <w:p w14:paraId="410B2FF4" w14:textId="77777777" w:rsidR="00871B6D" w:rsidRPr="00871B6D" w:rsidRDefault="00871B6D" w:rsidP="00871B6D">
            <w:pPr>
              <w:rPr>
                <w:sz w:val="22"/>
                <w:szCs w:val="22"/>
              </w:rPr>
            </w:pPr>
            <w:r w:rsidRPr="00871B6D">
              <w:rPr>
                <w:sz w:val="22"/>
                <w:szCs w:val="22"/>
              </w:rPr>
              <w:t>1.5.3. Дата регистрации:</w:t>
            </w:r>
          </w:p>
        </w:tc>
        <w:tc>
          <w:tcPr>
            <w:tcW w:w="5812" w:type="dxa"/>
          </w:tcPr>
          <w:p w14:paraId="653B8C63" w14:textId="77777777" w:rsidR="00871B6D" w:rsidRPr="00871B6D" w:rsidRDefault="00871B6D" w:rsidP="00871B6D">
            <w:pPr>
              <w:rPr>
                <w:b/>
                <w:sz w:val="22"/>
                <w:szCs w:val="22"/>
              </w:rPr>
            </w:pPr>
          </w:p>
          <w:p w14:paraId="3885AF9F" w14:textId="77777777" w:rsidR="00871B6D" w:rsidRPr="00871B6D" w:rsidRDefault="00871B6D" w:rsidP="00871B6D">
            <w:pPr>
              <w:rPr>
                <w:b/>
                <w:sz w:val="22"/>
                <w:szCs w:val="22"/>
              </w:rPr>
            </w:pPr>
          </w:p>
        </w:tc>
      </w:tr>
      <w:tr w:rsidR="00871B6D" w:rsidRPr="00871B6D" w14:paraId="11B05622" w14:textId="77777777" w:rsidTr="00BB34A6">
        <w:tc>
          <w:tcPr>
            <w:tcW w:w="4537" w:type="dxa"/>
          </w:tcPr>
          <w:p w14:paraId="0B121F5B" w14:textId="77777777" w:rsidR="00871B6D" w:rsidRPr="00871B6D" w:rsidRDefault="00871B6D" w:rsidP="00871B6D">
            <w:pPr>
              <w:rPr>
                <w:sz w:val="22"/>
                <w:szCs w:val="22"/>
              </w:rPr>
            </w:pPr>
            <w:r w:rsidRPr="00871B6D">
              <w:rPr>
                <w:sz w:val="22"/>
                <w:szCs w:val="22"/>
              </w:rPr>
              <w:t>1.5.4. Наименование регистрирующего органа:</w:t>
            </w:r>
          </w:p>
        </w:tc>
        <w:tc>
          <w:tcPr>
            <w:tcW w:w="5812" w:type="dxa"/>
          </w:tcPr>
          <w:p w14:paraId="5149A79F" w14:textId="77777777" w:rsidR="00871B6D" w:rsidRPr="00871B6D" w:rsidRDefault="00871B6D" w:rsidP="00871B6D">
            <w:pPr>
              <w:rPr>
                <w:b/>
                <w:sz w:val="22"/>
                <w:szCs w:val="22"/>
              </w:rPr>
            </w:pPr>
          </w:p>
        </w:tc>
      </w:tr>
      <w:tr w:rsidR="00871B6D" w:rsidRPr="00871B6D" w14:paraId="45EEEFEB" w14:textId="77777777" w:rsidTr="00BB34A6">
        <w:tc>
          <w:tcPr>
            <w:tcW w:w="4537" w:type="dxa"/>
          </w:tcPr>
          <w:p w14:paraId="34E501E3" w14:textId="77777777" w:rsidR="00871B6D" w:rsidRPr="00871B6D" w:rsidRDefault="00871B6D" w:rsidP="00871B6D">
            <w:pPr>
              <w:rPr>
                <w:sz w:val="22"/>
                <w:szCs w:val="22"/>
              </w:rPr>
            </w:pPr>
            <w:r w:rsidRPr="00871B6D">
              <w:rPr>
                <w:sz w:val="22"/>
                <w:szCs w:val="22"/>
              </w:rPr>
              <w:t>1.5.5. Вид единоличного исполнительного органа:</w:t>
            </w:r>
          </w:p>
        </w:tc>
        <w:tc>
          <w:tcPr>
            <w:tcW w:w="5812" w:type="dxa"/>
          </w:tcPr>
          <w:p w14:paraId="50862965" w14:textId="77777777" w:rsidR="00871B6D" w:rsidRPr="00871B6D" w:rsidRDefault="00871B6D" w:rsidP="00871B6D">
            <w:pPr>
              <w:rPr>
                <w:b/>
                <w:sz w:val="22"/>
                <w:szCs w:val="22"/>
              </w:rPr>
            </w:pPr>
          </w:p>
        </w:tc>
      </w:tr>
      <w:tr w:rsidR="00871B6D" w:rsidRPr="00871B6D" w14:paraId="105E0A44" w14:textId="77777777" w:rsidTr="00BB34A6">
        <w:tc>
          <w:tcPr>
            <w:tcW w:w="4537" w:type="dxa"/>
          </w:tcPr>
          <w:p w14:paraId="7A76D73F" w14:textId="77777777" w:rsidR="00871B6D" w:rsidRPr="00871B6D" w:rsidRDefault="00871B6D" w:rsidP="00871B6D">
            <w:pPr>
              <w:rPr>
                <w:sz w:val="22"/>
                <w:szCs w:val="22"/>
              </w:rPr>
            </w:pPr>
            <w:r w:rsidRPr="00871B6D">
              <w:rPr>
                <w:sz w:val="22"/>
                <w:szCs w:val="22"/>
              </w:rPr>
              <w:t>1.5.6. Наименование единоличного исполнительного органа:</w:t>
            </w:r>
          </w:p>
        </w:tc>
        <w:tc>
          <w:tcPr>
            <w:tcW w:w="5812" w:type="dxa"/>
          </w:tcPr>
          <w:p w14:paraId="3C2C73AA" w14:textId="77777777" w:rsidR="00871B6D" w:rsidRPr="00871B6D" w:rsidRDefault="00871B6D" w:rsidP="00871B6D">
            <w:pPr>
              <w:rPr>
                <w:b/>
                <w:sz w:val="22"/>
                <w:szCs w:val="22"/>
              </w:rPr>
            </w:pPr>
          </w:p>
        </w:tc>
      </w:tr>
      <w:tr w:rsidR="00871B6D" w:rsidRPr="00871B6D" w14:paraId="2C84452C" w14:textId="77777777" w:rsidTr="00BB34A6">
        <w:tc>
          <w:tcPr>
            <w:tcW w:w="4537" w:type="dxa"/>
          </w:tcPr>
          <w:p w14:paraId="02BC8D73" w14:textId="77777777" w:rsidR="00871B6D" w:rsidRPr="00871B6D" w:rsidRDefault="00871B6D" w:rsidP="00871B6D">
            <w:pPr>
              <w:rPr>
                <w:sz w:val="22"/>
                <w:szCs w:val="22"/>
              </w:rPr>
            </w:pPr>
            <w:r w:rsidRPr="00871B6D">
              <w:rPr>
                <w:sz w:val="22"/>
                <w:szCs w:val="22"/>
              </w:rPr>
              <w:t>1.5.7. Краткое наименование</w:t>
            </w:r>
          </w:p>
        </w:tc>
        <w:tc>
          <w:tcPr>
            <w:tcW w:w="5812" w:type="dxa"/>
          </w:tcPr>
          <w:p w14:paraId="168B37D7" w14:textId="77777777" w:rsidR="00871B6D" w:rsidRPr="00871B6D" w:rsidRDefault="00871B6D" w:rsidP="00871B6D">
            <w:pPr>
              <w:rPr>
                <w:b/>
                <w:sz w:val="22"/>
                <w:szCs w:val="22"/>
              </w:rPr>
            </w:pPr>
          </w:p>
          <w:p w14:paraId="75E9FC62" w14:textId="77777777" w:rsidR="00871B6D" w:rsidRPr="00871B6D" w:rsidRDefault="00871B6D" w:rsidP="00871B6D">
            <w:pPr>
              <w:rPr>
                <w:b/>
                <w:sz w:val="22"/>
                <w:szCs w:val="22"/>
              </w:rPr>
            </w:pPr>
          </w:p>
        </w:tc>
      </w:tr>
      <w:tr w:rsidR="00871B6D" w:rsidRPr="00871B6D" w14:paraId="19A22D01" w14:textId="77777777" w:rsidTr="00BB34A6">
        <w:tc>
          <w:tcPr>
            <w:tcW w:w="4537" w:type="dxa"/>
          </w:tcPr>
          <w:p w14:paraId="695E6F57" w14:textId="77777777" w:rsidR="00871B6D" w:rsidRPr="00871B6D" w:rsidRDefault="00871B6D" w:rsidP="00871B6D">
            <w:pPr>
              <w:rPr>
                <w:b/>
                <w:bCs/>
                <w:sz w:val="22"/>
                <w:szCs w:val="22"/>
              </w:rPr>
            </w:pPr>
            <w:r w:rsidRPr="00871B6D">
              <w:rPr>
                <w:b/>
                <w:bCs/>
                <w:sz w:val="22"/>
                <w:szCs w:val="22"/>
              </w:rPr>
              <w:t>1.6. Адрес:</w:t>
            </w:r>
          </w:p>
        </w:tc>
        <w:tc>
          <w:tcPr>
            <w:tcW w:w="5812" w:type="dxa"/>
          </w:tcPr>
          <w:p w14:paraId="66E24BF2" w14:textId="77777777" w:rsidR="00871B6D" w:rsidRPr="00871B6D" w:rsidRDefault="00871B6D" w:rsidP="00871B6D">
            <w:pPr>
              <w:rPr>
                <w:b/>
                <w:sz w:val="22"/>
                <w:szCs w:val="22"/>
              </w:rPr>
            </w:pPr>
          </w:p>
          <w:p w14:paraId="12887FF9" w14:textId="77777777" w:rsidR="00871B6D" w:rsidRPr="00871B6D" w:rsidRDefault="00871B6D" w:rsidP="00871B6D">
            <w:pPr>
              <w:rPr>
                <w:b/>
                <w:sz w:val="22"/>
                <w:szCs w:val="22"/>
              </w:rPr>
            </w:pPr>
          </w:p>
        </w:tc>
      </w:tr>
      <w:tr w:rsidR="00871B6D" w:rsidRPr="00871B6D" w14:paraId="21AA2573" w14:textId="77777777" w:rsidTr="00BB34A6">
        <w:tc>
          <w:tcPr>
            <w:tcW w:w="4537" w:type="dxa"/>
          </w:tcPr>
          <w:p w14:paraId="7DA54604" w14:textId="77777777" w:rsidR="00871B6D" w:rsidRPr="00871B6D" w:rsidRDefault="00871B6D" w:rsidP="00871B6D">
            <w:pPr>
              <w:rPr>
                <w:sz w:val="22"/>
                <w:szCs w:val="22"/>
              </w:rPr>
            </w:pPr>
            <w:r w:rsidRPr="00871B6D">
              <w:rPr>
                <w:sz w:val="22"/>
                <w:szCs w:val="22"/>
              </w:rPr>
              <w:t>1.6.1. Адрес регистрации /постоянного местонахождения:</w:t>
            </w:r>
          </w:p>
        </w:tc>
        <w:tc>
          <w:tcPr>
            <w:tcW w:w="5812" w:type="dxa"/>
          </w:tcPr>
          <w:p w14:paraId="487C12AB" w14:textId="77777777" w:rsidR="00871B6D" w:rsidRPr="00871B6D" w:rsidRDefault="00871B6D" w:rsidP="00871B6D">
            <w:pPr>
              <w:rPr>
                <w:b/>
                <w:sz w:val="22"/>
                <w:szCs w:val="22"/>
              </w:rPr>
            </w:pPr>
          </w:p>
          <w:p w14:paraId="5AE516D7" w14:textId="77777777" w:rsidR="00871B6D" w:rsidRPr="00871B6D" w:rsidRDefault="00871B6D" w:rsidP="00871B6D">
            <w:pPr>
              <w:rPr>
                <w:b/>
                <w:sz w:val="22"/>
                <w:szCs w:val="22"/>
              </w:rPr>
            </w:pPr>
          </w:p>
        </w:tc>
      </w:tr>
      <w:tr w:rsidR="00871B6D" w:rsidRPr="00871B6D" w14:paraId="5EA37231" w14:textId="77777777" w:rsidTr="00BB34A6">
        <w:tc>
          <w:tcPr>
            <w:tcW w:w="4537" w:type="dxa"/>
          </w:tcPr>
          <w:p w14:paraId="176B8379" w14:textId="77777777" w:rsidR="00871B6D" w:rsidRPr="00871B6D" w:rsidRDefault="00871B6D" w:rsidP="00871B6D">
            <w:pPr>
              <w:rPr>
                <w:sz w:val="22"/>
                <w:szCs w:val="22"/>
              </w:rPr>
            </w:pPr>
            <w:r w:rsidRPr="00871B6D">
              <w:rPr>
                <w:sz w:val="22"/>
                <w:szCs w:val="22"/>
              </w:rPr>
              <w:t>1.6.2. Адрес временного местонахождения:</w:t>
            </w:r>
          </w:p>
        </w:tc>
        <w:tc>
          <w:tcPr>
            <w:tcW w:w="5812" w:type="dxa"/>
          </w:tcPr>
          <w:p w14:paraId="129F7281" w14:textId="77777777" w:rsidR="00871B6D" w:rsidRPr="00871B6D" w:rsidRDefault="00871B6D" w:rsidP="00871B6D">
            <w:pPr>
              <w:rPr>
                <w:b/>
                <w:sz w:val="22"/>
                <w:szCs w:val="22"/>
              </w:rPr>
            </w:pPr>
          </w:p>
          <w:p w14:paraId="09F88586" w14:textId="77777777" w:rsidR="00871B6D" w:rsidRPr="00871B6D" w:rsidRDefault="00871B6D" w:rsidP="00871B6D">
            <w:pPr>
              <w:rPr>
                <w:b/>
                <w:sz w:val="22"/>
                <w:szCs w:val="22"/>
              </w:rPr>
            </w:pPr>
          </w:p>
          <w:p w14:paraId="1E27242C" w14:textId="77777777" w:rsidR="00871B6D" w:rsidRPr="00871B6D" w:rsidRDefault="00871B6D" w:rsidP="00871B6D">
            <w:pPr>
              <w:rPr>
                <w:b/>
                <w:sz w:val="22"/>
                <w:szCs w:val="22"/>
              </w:rPr>
            </w:pPr>
          </w:p>
        </w:tc>
      </w:tr>
      <w:tr w:rsidR="00871B6D" w:rsidRPr="00871B6D" w14:paraId="51F00A6F" w14:textId="77777777" w:rsidTr="00BB34A6">
        <w:tc>
          <w:tcPr>
            <w:tcW w:w="4537" w:type="dxa"/>
          </w:tcPr>
          <w:p w14:paraId="3F60A335" w14:textId="77777777" w:rsidR="00871B6D" w:rsidRPr="00871B6D" w:rsidRDefault="00871B6D" w:rsidP="00871B6D">
            <w:pPr>
              <w:rPr>
                <w:sz w:val="22"/>
                <w:szCs w:val="22"/>
              </w:rPr>
            </w:pPr>
            <w:r w:rsidRPr="00871B6D">
              <w:rPr>
                <w:sz w:val="22"/>
                <w:szCs w:val="22"/>
              </w:rPr>
              <w:t>1.6.3. Почтовый адрес:</w:t>
            </w:r>
          </w:p>
        </w:tc>
        <w:tc>
          <w:tcPr>
            <w:tcW w:w="5812" w:type="dxa"/>
          </w:tcPr>
          <w:p w14:paraId="7962072F" w14:textId="77777777" w:rsidR="00871B6D" w:rsidRPr="00871B6D" w:rsidRDefault="00871B6D" w:rsidP="00871B6D">
            <w:pPr>
              <w:rPr>
                <w:b/>
                <w:sz w:val="22"/>
                <w:szCs w:val="22"/>
              </w:rPr>
            </w:pPr>
          </w:p>
          <w:p w14:paraId="40BA9B99" w14:textId="77777777" w:rsidR="00871B6D" w:rsidRPr="00871B6D" w:rsidRDefault="00871B6D" w:rsidP="00871B6D">
            <w:pPr>
              <w:rPr>
                <w:b/>
                <w:sz w:val="22"/>
                <w:szCs w:val="22"/>
              </w:rPr>
            </w:pPr>
          </w:p>
        </w:tc>
      </w:tr>
      <w:tr w:rsidR="00871B6D" w:rsidRPr="00871B6D" w14:paraId="1D55814C" w14:textId="77777777" w:rsidTr="00BB34A6">
        <w:tc>
          <w:tcPr>
            <w:tcW w:w="4537" w:type="dxa"/>
          </w:tcPr>
          <w:p w14:paraId="00CD139A" w14:textId="77777777" w:rsidR="00871B6D" w:rsidRPr="00871B6D" w:rsidRDefault="00871B6D" w:rsidP="00871B6D">
            <w:pPr>
              <w:rPr>
                <w:b/>
                <w:bCs/>
                <w:sz w:val="22"/>
                <w:szCs w:val="22"/>
              </w:rPr>
            </w:pPr>
            <w:r w:rsidRPr="00871B6D">
              <w:rPr>
                <w:b/>
                <w:bCs/>
                <w:sz w:val="22"/>
                <w:szCs w:val="22"/>
              </w:rPr>
              <w:t>1.7. Средства для связи</w:t>
            </w:r>
          </w:p>
        </w:tc>
        <w:tc>
          <w:tcPr>
            <w:tcW w:w="5812" w:type="dxa"/>
          </w:tcPr>
          <w:p w14:paraId="5675B52A" w14:textId="77777777" w:rsidR="00871B6D" w:rsidRPr="00871B6D" w:rsidRDefault="00871B6D" w:rsidP="00871B6D">
            <w:pPr>
              <w:rPr>
                <w:b/>
                <w:sz w:val="22"/>
                <w:szCs w:val="22"/>
              </w:rPr>
            </w:pPr>
          </w:p>
          <w:p w14:paraId="7CB3EB44" w14:textId="77777777" w:rsidR="00871B6D" w:rsidRPr="00871B6D" w:rsidRDefault="00871B6D" w:rsidP="00871B6D">
            <w:pPr>
              <w:rPr>
                <w:b/>
                <w:sz w:val="22"/>
                <w:szCs w:val="22"/>
              </w:rPr>
            </w:pPr>
          </w:p>
        </w:tc>
      </w:tr>
      <w:tr w:rsidR="00871B6D" w:rsidRPr="00871B6D" w14:paraId="2496D5F8" w14:textId="77777777" w:rsidTr="00BB34A6">
        <w:tc>
          <w:tcPr>
            <w:tcW w:w="4537" w:type="dxa"/>
          </w:tcPr>
          <w:p w14:paraId="744E022B" w14:textId="77777777" w:rsidR="00871B6D" w:rsidRPr="00871B6D" w:rsidRDefault="00871B6D" w:rsidP="00871B6D">
            <w:pPr>
              <w:rPr>
                <w:sz w:val="22"/>
                <w:szCs w:val="22"/>
              </w:rPr>
            </w:pPr>
            <w:r w:rsidRPr="00871B6D">
              <w:rPr>
                <w:sz w:val="22"/>
                <w:szCs w:val="22"/>
              </w:rPr>
              <w:t>1.7.1. Телефон стац:</w:t>
            </w:r>
          </w:p>
        </w:tc>
        <w:tc>
          <w:tcPr>
            <w:tcW w:w="5812" w:type="dxa"/>
          </w:tcPr>
          <w:p w14:paraId="6FB62959" w14:textId="77777777" w:rsidR="00871B6D" w:rsidRPr="00871B6D" w:rsidRDefault="00871B6D" w:rsidP="00871B6D">
            <w:pPr>
              <w:rPr>
                <w:b/>
                <w:sz w:val="22"/>
                <w:szCs w:val="22"/>
              </w:rPr>
            </w:pPr>
          </w:p>
          <w:p w14:paraId="3A5D33BE" w14:textId="77777777" w:rsidR="00871B6D" w:rsidRPr="00871B6D" w:rsidRDefault="00871B6D" w:rsidP="00871B6D">
            <w:pPr>
              <w:rPr>
                <w:b/>
                <w:sz w:val="22"/>
                <w:szCs w:val="22"/>
              </w:rPr>
            </w:pPr>
          </w:p>
        </w:tc>
      </w:tr>
      <w:tr w:rsidR="00871B6D" w:rsidRPr="00871B6D" w14:paraId="3A9857F0" w14:textId="77777777" w:rsidTr="00BB34A6">
        <w:tc>
          <w:tcPr>
            <w:tcW w:w="4537" w:type="dxa"/>
          </w:tcPr>
          <w:p w14:paraId="499B4BAF" w14:textId="77777777" w:rsidR="00871B6D" w:rsidRPr="00871B6D" w:rsidRDefault="00871B6D" w:rsidP="00871B6D">
            <w:pPr>
              <w:rPr>
                <w:sz w:val="22"/>
                <w:szCs w:val="22"/>
              </w:rPr>
            </w:pPr>
            <w:r w:rsidRPr="00871B6D">
              <w:rPr>
                <w:sz w:val="22"/>
                <w:szCs w:val="22"/>
              </w:rPr>
              <w:t>1.7.2. Мобильный телефон:</w:t>
            </w:r>
          </w:p>
        </w:tc>
        <w:tc>
          <w:tcPr>
            <w:tcW w:w="5812" w:type="dxa"/>
          </w:tcPr>
          <w:p w14:paraId="65B34214" w14:textId="77777777" w:rsidR="00871B6D" w:rsidRPr="00871B6D" w:rsidRDefault="00871B6D" w:rsidP="00871B6D">
            <w:pPr>
              <w:rPr>
                <w:b/>
                <w:sz w:val="22"/>
                <w:szCs w:val="22"/>
              </w:rPr>
            </w:pPr>
          </w:p>
          <w:p w14:paraId="28FADA60" w14:textId="77777777" w:rsidR="00871B6D" w:rsidRPr="00871B6D" w:rsidRDefault="00871B6D" w:rsidP="00871B6D">
            <w:pPr>
              <w:rPr>
                <w:b/>
                <w:sz w:val="22"/>
                <w:szCs w:val="22"/>
              </w:rPr>
            </w:pPr>
          </w:p>
        </w:tc>
      </w:tr>
      <w:tr w:rsidR="00871B6D" w:rsidRPr="00871B6D" w14:paraId="46B29E6D" w14:textId="77777777" w:rsidTr="00BB34A6">
        <w:tc>
          <w:tcPr>
            <w:tcW w:w="4537" w:type="dxa"/>
          </w:tcPr>
          <w:p w14:paraId="01725B79" w14:textId="77777777" w:rsidR="00871B6D" w:rsidRPr="00871B6D" w:rsidRDefault="00871B6D" w:rsidP="00871B6D">
            <w:pPr>
              <w:rPr>
                <w:sz w:val="22"/>
                <w:szCs w:val="22"/>
              </w:rPr>
            </w:pPr>
            <w:r w:rsidRPr="00871B6D">
              <w:rPr>
                <w:sz w:val="22"/>
                <w:szCs w:val="22"/>
              </w:rPr>
              <w:t>1.7.3. Факс:</w:t>
            </w:r>
          </w:p>
        </w:tc>
        <w:tc>
          <w:tcPr>
            <w:tcW w:w="5812" w:type="dxa"/>
          </w:tcPr>
          <w:p w14:paraId="1B2BD6CC" w14:textId="77777777" w:rsidR="00871B6D" w:rsidRPr="00871B6D" w:rsidRDefault="00871B6D" w:rsidP="00871B6D">
            <w:pPr>
              <w:rPr>
                <w:b/>
                <w:sz w:val="22"/>
                <w:szCs w:val="22"/>
              </w:rPr>
            </w:pPr>
          </w:p>
          <w:p w14:paraId="7BDC1F88" w14:textId="77777777" w:rsidR="00871B6D" w:rsidRPr="00871B6D" w:rsidRDefault="00871B6D" w:rsidP="00871B6D">
            <w:pPr>
              <w:rPr>
                <w:b/>
                <w:sz w:val="22"/>
                <w:szCs w:val="22"/>
              </w:rPr>
            </w:pPr>
          </w:p>
        </w:tc>
      </w:tr>
      <w:tr w:rsidR="00871B6D" w:rsidRPr="00871B6D" w14:paraId="5C04866B" w14:textId="77777777" w:rsidTr="00BB34A6">
        <w:tc>
          <w:tcPr>
            <w:tcW w:w="4537" w:type="dxa"/>
          </w:tcPr>
          <w:p w14:paraId="4D74A120" w14:textId="77777777" w:rsidR="00871B6D" w:rsidRPr="00871B6D" w:rsidRDefault="00871B6D" w:rsidP="00871B6D">
            <w:pPr>
              <w:rPr>
                <w:sz w:val="22"/>
                <w:szCs w:val="22"/>
              </w:rPr>
            </w:pPr>
            <w:r w:rsidRPr="00871B6D">
              <w:rPr>
                <w:sz w:val="22"/>
                <w:szCs w:val="22"/>
              </w:rPr>
              <w:lastRenderedPageBreak/>
              <w:t xml:space="preserve">1.7.4. </w:t>
            </w:r>
            <w:r w:rsidRPr="00871B6D">
              <w:rPr>
                <w:sz w:val="22"/>
                <w:szCs w:val="22"/>
                <w:lang w:val="en-US"/>
              </w:rPr>
              <w:t>e-mail</w:t>
            </w:r>
            <w:r w:rsidRPr="00871B6D">
              <w:rPr>
                <w:sz w:val="22"/>
                <w:szCs w:val="22"/>
              </w:rPr>
              <w:t>:</w:t>
            </w:r>
          </w:p>
        </w:tc>
        <w:tc>
          <w:tcPr>
            <w:tcW w:w="5812" w:type="dxa"/>
          </w:tcPr>
          <w:p w14:paraId="0E562730" w14:textId="77777777" w:rsidR="00871B6D" w:rsidRPr="00871B6D" w:rsidRDefault="00871B6D" w:rsidP="00871B6D">
            <w:pPr>
              <w:rPr>
                <w:b/>
                <w:sz w:val="22"/>
                <w:szCs w:val="22"/>
              </w:rPr>
            </w:pPr>
          </w:p>
          <w:p w14:paraId="1A2A18C2" w14:textId="77777777" w:rsidR="00871B6D" w:rsidRPr="00871B6D" w:rsidRDefault="00871B6D" w:rsidP="00871B6D">
            <w:pPr>
              <w:rPr>
                <w:b/>
                <w:sz w:val="22"/>
                <w:szCs w:val="22"/>
              </w:rPr>
            </w:pPr>
          </w:p>
        </w:tc>
      </w:tr>
      <w:tr w:rsidR="00871B6D" w:rsidRPr="00871B6D" w14:paraId="5975B847" w14:textId="77777777" w:rsidTr="00BB34A6">
        <w:tc>
          <w:tcPr>
            <w:tcW w:w="4537" w:type="dxa"/>
          </w:tcPr>
          <w:p w14:paraId="34A59CB3" w14:textId="77777777" w:rsidR="00871B6D" w:rsidRPr="00871B6D" w:rsidRDefault="00871B6D" w:rsidP="00871B6D">
            <w:pPr>
              <w:rPr>
                <w:b/>
                <w:bCs/>
                <w:sz w:val="22"/>
                <w:szCs w:val="22"/>
              </w:rPr>
            </w:pPr>
            <w:r w:rsidRPr="00871B6D">
              <w:rPr>
                <w:b/>
                <w:bCs/>
                <w:sz w:val="22"/>
                <w:szCs w:val="22"/>
              </w:rPr>
              <w:t>1.8. Банковские реквизиты (для возврата задатка):</w:t>
            </w:r>
          </w:p>
        </w:tc>
        <w:tc>
          <w:tcPr>
            <w:tcW w:w="5812" w:type="dxa"/>
          </w:tcPr>
          <w:p w14:paraId="50795319" w14:textId="77777777" w:rsidR="00871B6D" w:rsidRPr="00871B6D" w:rsidRDefault="00871B6D" w:rsidP="00871B6D">
            <w:pPr>
              <w:rPr>
                <w:b/>
                <w:sz w:val="22"/>
                <w:szCs w:val="22"/>
              </w:rPr>
            </w:pPr>
          </w:p>
        </w:tc>
      </w:tr>
      <w:tr w:rsidR="00871B6D" w:rsidRPr="00871B6D" w14:paraId="791822BB" w14:textId="77777777" w:rsidTr="00BB34A6">
        <w:trPr>
          <w:trHeight w:val="445"/>
        </w:trPr>
        <w:tc>
          <w:tcPr>
            <w:tcW w:w="4537" w:type="dxa"/>
          </w:tcPr>
          <w:p w14:paraId="142B5F9A" w14:textId="77777777" w:rsidR="00871B6D" w:rsidRPr="00871B6D" w:rsidRDefault="00871B6D" w:rsidP="00871B6D">
            <w:pPr>
              <w:rPr>
                <w:sz w:val="22"/>
                <w:szCs w:val="22"/>
              </w:rPr>
            </w:pPr>
            <w:r w:rsidRPr="00871B6D">
              <w:rPr>
                <w:sz w:val="22"/>
                <w:szCs w:val="22"/>
              </w:rPr>
              <w:t>1.8.1. Расчётный (лицевой) счёт №:</w:t>
            </w:r>
          </w:p>
        </w:tc>
        <w:tc>
          <w:tcPr>
            <w:tcW w:w="5812" w:type="dxa"/>
          </w:tcPr>
          <w:p w14:paraId="5EFF4852" w14:textId="77777777" w:rsidR="00871B6D" w:rsidRPr="00871B6D" w:rsidRDefault="00871B6D" w:rsidP="00871B6D">
            <w:pPr>
              <w:rPr>
                <w:b/>
                <w:sz w:val="22"/>
                <w:szCs w:val="22"/>
              </w:rPr>
            </w:pPr>
          </w:p>
          <w:p w14:paraId="02866688" w14:textId="77777777" w:rsidR="00871B6D" w:rsidRPr="00871B6D" w:rsidRDefault="00871B6D" w:rsidP="00871B6D">
            <w:pPr>
              <w:rPr>
                <w:b/>
                <w:sz w:val="22"/>
                <w:szCs w:val="22"/>
              </w:rPr>
            </w:pPr>
          </w:p>
        </w:tc>
      </w:tr>
      <w:tr w:rsidR="00871B6D" w:rsidRPr="00871B6D" w14:paraId="4FC76ECB" w14:textId="77777777" w:rsidTr="00BB34A6">
        <w:tc>
          <w:tcPr>
            <w:tcW w:w="4537" w:type="dxa"/>
          </w:tcPr>
          <w:p w14:paraId="2DF94A09" w14:textId="77777777" w:rsidR="00871B6D" w:rsidRPr="00871B6D" w:rsidRDefault="00871B6D" w:rsidP="00871B6D">
            <w:pPr>
              <w:rPr>
                <w:sz w:val="22"/>
                <w:szCs w:val="22"/>
              </w:rPr>
            </w:pPr>
            <w:r w:rsidRPr="00871B6D">
              <w:rPr>
                <w:sz w:val="22"/>
                <w:szCs w:val="22"/>
              </w:rPr>
              <w:t>1.8.2. ИНН:</w:t>
            </w:r>
          </w:p>
        </w:tc>
        <w:tc>
          <w:tcPr>
            <w:tcW w:w="5812" w:type="dxa"/>
          </w:tcPr>
          <w:p w14:paraId="4F9A0D9D" w14:textId="77777777" w:rsidR="00871B6D" w:rsidRPr="00871B6D" w:rsidRDefault="00871B6D" w:rsidP="00871B6D">
            <w:pPr>
              <w:rPr>
                <w:b/>
                <w:sz w:val="22"/>
                <w:szCs w:val="22"/>
              </w:rPr>
            </w:pPr>
          </w:p>
          <w:p w14:paraId="640931C6" w14:textId="77777777" w:rsidR="00871B6D" w:rsidRPr="00871B6D" w:rsidRDefault="00871B6D" w:rsidP="00871B6D">
            <w:pPr>
              <w:rPr>
                <w:b/>
                <w:sz w:val="22"/>
                <w:szCs w:val="22"/>
              </w:rPr>
            </w:pPr>
          </w:p>
        </w:tc>
      </w:tr>
      <w:tr w:rsidR="00871B6D" w:rsidRPr="00871B6D" w14:paraId="5676C888" w14:textId="77777777" w:rsidTr="00BB34A6">
        <w:tc>
          <w:tcPr>
            <w:tcW w:w="4537" w:type="dxa"/>
          </w:tcPr>
          <w:p w14:paraId="30F230DF" w14:textId="77777777" w:rsidR="00871B6D" w:rsidRPr="00871B6D" w:rsidRDefault="00871B6D" w:rsidP="00871B6D">
            <w:pPr>
              <w:rPr>
                <w:sz w:val="22"/>
                <w:szCs w:val="22"/>
              </w:rPr>
            </w:pPr>
            <w:r w:rsidRPr="00871B6D">
              <w:rPr>
                <w:sz w:val="22"/>
                <w:szCs w:val="22"/>
              </w:rPr>
              <w:t>1.8.3. КПП:</w:t>
            </w:r>
          </w:p>
        </w:tc>
        <w:tc>
          <w:tcPr>
            <w:tcW w:w="5812" w:type="dxa"/>
          </w:tcPr>
          <w:p w14:paraId="5649ADA8" w14:textId="77777777" w:rsidR="00871B6D" w:rsidRPr="00871B6D" w:rsidRDefault="00871B6D" w:rsidP="00871B6D">
            <w:pPr>
              <w:rPr>
                <w:b/>
                <w:sz w:val="22"/>
                <w:szCs w:val="22"/>
              </w:rPr>
            </w:pPr>
          </w:p>
          <w:p w14:paraId="6397ED48" w14:textId="77777777" w:rsidR="00871B6D" w:rsidRPr="00871B6D" w:rsidRDefault="00871B6D" w:rsidP="00871B6D">
            <w:pPr>
              <w:rPr>
                <w:b/>
                <w:sz w:val="22"/>
                <w:szCs w:val="22"/>
              </w:rPr>
            </w:pPr>
          </w:p>
        </w:tc>
      </w:tr>
      <w:tr w:rsidR="00871B6D" w:rsidRPr="00871B6D" w14:paraId="0170C2B6" w14:textId="77777777" w:rsidTr="00BB34A6">
        <w:trPr>
          <w:trHeight w:val="464"/>
        </w:trPr>
        <w:tc>
          <w:tcPr>
            <w:tcW w:w="4537" w:type="dxa"/>
          </w:tcPr>
          <w:p w14:paraId="25F80065" w14:textId="77777777" w:rsidR="00871B6D" w:rsidRPr="00871B6D" w:rsidRDefault="00871B6D" w:rsidP="00871B6D">
            <w:pPr>
              <w:rPr>
                <w:sz w:val="22"/>
                <w:szCs w:val="22"/>
              </w:rPr>
            </w:pPr>
            <w:r w:rsidRPr="00871B6D">
              <w:rPr>
                <w:sz w:val="22"/>
                <w:szCs w:val="22"/>
              </w:rPr>
              <w:t>1.8.4. Банк получателя:</w:t>
            </w:r>
          </w:p>
        </w:tc>
        <w:tc>
          <w:tcPr>
            <w:tcW w:w="5812" w:type="dxa"/>
          </w:tcPr>
          <w:p w14:paraId="3633E740" w14:textId="77777777" w:rsidR="00871B6D" w:rsidRPr="00871B6D" w:rsidRDefault="00871B6D" w:rsidP="00871B6D">
            <w:pPr>
              <w:rPr>
                <w:b/>
                <w:sz w:val="22"/>
                <w:szCs w:val="22"/>
              </w:rPr>
            </w:pPr>
          </w:p>
          <w:p w14:paraId="003B63D0" w14:textId="77777777" w:rsidR="00871B6D" w:rsidRPr="00871B6D" w:rsidRDefault="00871B6D" w:rsidP="00871B6D">
            <w:pPr>
              <w:rPr>
                <w:b/>
                <w:sz w:val="22"/>
                <w:szCs w:val="22"/>
              </w:rPr>
            </w:pPr>
          </w:p>
        </w:tc>
      </w:tr>
      <w:tr w:rsidR="00871B6D" w:rsidRPr="00871B6D" w14:paraId="5D934AF8" w14:textId="77777777" w:rsidTr="00BB34A6">
        <w:trPr>
          <w:trHeight w:val="293"/>
        </w:trPr>
        <w:tc>
          <w:tcPr>
            <w:tcW w:w="4537" w:type="dxa"/>
          </w:tcPr>
          <w:p w14:paraId="5DEA70AC" w14:textId="77777777" w:rsidR="00871B6D" w:rsidRPr="00871B6D" w:rsidRDefault="00871B6D" w:rsidP="00871B6D">
            <w:pPr>
              <w:rPr>
                <w:sz w:val="22"/>
                <w:szCs w:val="22"/>
              </w:rPr>
            </w:pPr>
            <w:r w:rsidRPr="00871B6D">
              <w:rPr>
                <w:sz w:val="22"/>
                <w:szCs w:val="22"/>
              </w:rPr>
              <w:t>1.8.5. БИК:</w:t>
            </w:r>
          </w:p>
        </w:tc>
        <w:tc>
          <w:tcPr>
            <w:tcW w:w="5812" w:type="dxa"/>
          </w:tcPr>
          <w:p w14:paraId="05F15350" w14:textId="77777777" w:rsidR="00871B6D" w:rsidRPr="00871B6D" w:rsidRDefault="00871B6D" w:rsidP="00871B6D">
            <w:pPr>
              <w:rPr>
                <w:b/>
                <w:sz w:val="22"/>
                <w:szCs w:val="22"/>
              </w:rPr>
            </w:pPr>
          </w:p>
          <w:p w14:paraId="1615CE2D" w14:textId="77777777" w:rsidR="00871B6D" w:rsidRPr="00871B6D" w:rsidRDefault="00871B6D" w:rsidP="00871B6D">
            <w:pPr>
              <w:rPr>
                <w:b/>
                <w:sz w:val="22"/>
                <w:szCs w:val="22"/>
              </w:rPr>
            </w:pPr>
          </w:p>
        </w:tc>
      </w:tr>
      <w:tr w:rsidR="00871B6D" w:rsidRPr="00871B6D" w14:paraId="09BE0C55" w14:textId="77777777" w:rsidTr="00BB34A6">
        <w:tc>
          <w:tcPr>
            <w:tcW w:w="4537" w:type="dxa"/>
          </w:tcPr>
          <w:p w14:paraId="76AFF5E4" w14:textId="77777777" w:rsidR="00871B6D" w:rsidRPr="00871B6D" w:rsidRDefault="00871B6D" w:rsidP="00871B6D">
            <w:pPr>
              <w:rPr>
                <w:sz w:val="22"/>
                <w:szCs w:val="22"/>
              </w:rPr>
            </w:pPr>
            <w:r w:rsidRPr="00871B6D">
              <w:rPr>
                <w:sz w:val="22"/>
                <w:szCs w:val="22"/>
              </w:rPr>
              <w:t>1.8.6. К/с:</w:t>
            </w:r>
          </w:p>
        </w:tc>
        <w:tc>
          <w:tcPr>
            <w:tcW w:w="5812" w:type="dxa"/>
          </w:tcPr>
          <w:p w14:paraId="577917F3" w14:textId="77777777" w:rsidR="00871B6D" w:rsidRPr="00871B6D" w:rsidRDefault="00871B6D" w:rsidP="00871B6D">
            <w:pPr>
              <w:rPr>
                <w:b/>
                <w:sz w:val="22"/>
                <w:szCs w:val="22"/>
              </w:rPr>
            </w:pPr>
          </w:p>
          <w:p w14:paraId="5B98A350" w14:textId="77777777" w:rsidR="00871B6D" w:rsidRPr="00871B6D" w:rsidRDefault="00871B6D" w:rsidP="00871B6D">
            <w:pPr>
              <w:rPr>
                <w:b/>
                <w:sz w:val="22"/>
                <w:szCs w:val="22"/>
              </w:rPr>
            </w:pPr>
          </w:p>
        </w:tc>
      </w:tr>
      <w:tr w:rsidR="00871B6D" w:rsidRPr="00871B6D" w14:paraId="5943EE8A" w14:textId="77777777" w:rsidTr="00BB34A6">
        <w:tc>
          <w:tcPr>
            <w:tcW w:w="4537" w:type="dxa"/>
          </w:tcPr>
          <w:p w14:paraId="5AEBCB4E" w14:textId="77777777" w:rsidR="00871B6D" w:rsidRPr="00871B6D" w:rsidRDefault="00871B6D" w:rsidP="00871B6D">
            <w:pPr>
              <w:rPr>
                <w:sz w:val="22"/>
                <w:szCs w:val="22"/>
              </w:rPr>
            </w:pPr>
            <w:r w:rsidRPr="00871B6D">
              <w:rPr>
                <w:sz w:val="22"/>
                <w:szCs w:val="22"/>
              </w:rPr>
              <w:t>1.8.7. Назначение платежа:</w:t>
            </w:r>
          </w:p>
        </w:tc>
        <w:tc>
          <w:tcPr>
            <w:tcW w:w="5812" w:type="dxa"/>
          </w:tcPr>
          <w:p w14:paraId="22E3528B" w14:textId="77777777" w:rsidR="00871B6D" w:rsidRPr="00871B6D" w:rsidRDefault="00871B6D" w:rsidP="00871B6D">
            <w:pPr>
              <w:rPr>
                <w:b/>
                <w:sz w:val="22"/>
                <w:szCs w:val="22"/>
              </w:rPr>
            </w:pPr>
          </w:p>
          <w:p w14:paraId="05E264DC" w14:textId="77777777" w:rsidR="00871B6D" w:rsidRPr="00871B6D" w:rsidRDefault="00871B6D" w:rsidP="00871B6D">
            <w:pPr>
              <w:rPr>
                <w:sz w:val="22"/>
                <w:szCs w:val="22"/>
              </w:rPr>
            </w:pPr>
            <w:r w:rsidRPr="00871B6D">
              <w:rPr>
                <w:sz w:val="22"/>
                <w:szCs w:val="22"/>
              </w:rPr>
              <w:t>Возврат задатка по Лоту № ___</w:t>
            </w:r>
          </w:p>
        </w:tc>
      </w:tr>
      <w:tr w:rsidR="00871B6D" w:rsidRPr="00871B6D" w14:paraId="4C51807C" w14:textId="77777777" w:rsidTr="00BB34A6">
        <w:tc>
          <w:tcPr>
            <w:tcW w:w="4537" w:type="dxa"/>
          </w:tcPr>
          <w:p w14:paraId="1E22FAD4" w14:textId="77777777" w:rsidR="00871B6D" w:rsidRPr="00871B6D" w:rsidRDefault="00871B6D" w:rsidP="00871B6D">
            <w:pPr>
              <w:rPr>
                <w:sz w:val="22"/>
                <w:szCs w:val="22"/>
              </w:rPr>
            </w:pPr>
          </w:p>
          <w:p w14:paraId="3EFD5090" w14:textId="77777777" w:rsidR="00871B6D" w:rsidRPr="00871B6D" w:rsidRDefault="00871B6D" w:rsidP="00871B6D">
            <w:pPr>
              <w:rPr>
                <w:sz w:val="22"/>
                <w:szCs w:val="22"/>
              </w:rPr>
            </w:pPr>
            <w:r w:rsidRPr="00871B6D">
              <w:rPr>
                <w:sz w:val="22"/>
                <w:szCs w:val="22"/>
              </w:rPr>
              <w:t xml:space="preserve">1.8.8. Подпись: </w:t>
            </w:r>
          </w:p>
        </w:tc>
        <w:tc>
          <w:tcPr>
            <w:tcW w:w="5812" w:type="dxa"/>
          </w:tcPr>
          <w:p w14:paraId="17086AF9" w14:textId="77777777" w:rsidR="00871B6D" w:rsidRPr="00871B6D" w:rsidRDefault="00871B6D" w:rsidP="00871B6D">
            <w:pPr>
              <w:rPr>
                <w:b/>
                <w:sz w:val="22"/>
                <w:szCs w:val="22"/>
              </w:rPr>
            </w:pPr>
          </w:p>
          <w:p w14:paraId="38FC90F3" w14:textId="77777777" w:rsidR="00871B6D" w:rsidRPr="00871B6D" w:rsidRDefault="00871B6D" w:rsidP="00871B6D">
            <w:pPr>
              <w:rPr>
                <w:b/>
                <w:sz w:val="22"/>
                <w:szCs w:val="22"/>
              </w:rPr>
            </w:pPr>
            <w:r w:rsidRPr="00871B6D">
              <w:rPr>
                <w:b/>
                <w:sz w:val="22"/>
                <w:szCs w:val="22"/>
              </w:rPr>
              <w:t>_______________________________________</w:t>
            </w:r>
          </w:p>
        </w:tc>
      </w:tr>
      <w:tr w:rsidR="00871B6D" w:rsidRPr="00871B6D" w14:paraId="388D9F13" w14:textId="77777777" w:rsidTr="00BB34A6">
        <w:tc>
          <w:tcPr>
            <w:tcW w:w="10349" w:type="dxa"/>
            <w:gridSpan w:val="2"/>
          </w:tcPr>
          <w:p w14:paraId="6DBAF674" w14:textId="77777777" w:rsidR="00871B6D" w:rsidRPr="00871B6D" w:rsidRDefault="00871B6D" w:rsidP="00871B6D">
            <w:pPr>
              <w:spacing w:before="120" w:after="120"/>
              <w:jc w:val="center"/>
              <w:rPr>
                <w:sz w:val="22"/>
                <w:szCs w:val="22"/>
              </w:rPr>
            </w:pPr>
            <w:r w:rsidRPr="00871B6D">
              <w:rPr>
                <w:b/>
                <w:bCs/>
                <w:sz w:val="22"/>
                <w:szCs w:val="22"/>
              </w:rPr>
              <w:t>2. Согласие на участие в торгах</w:t>
            </w:r>
          </w:p>
        </w:tc>
      </w:tr>
      <w:tr w:rsidR="00871B6D" w:rsidRPr="00871B6D" w14:paraId="5BACC262" w14:textId="77777777" w:rsidTr="00BB34A6">
        <w:tc>
          <w:tcPr>
            <w:tcW w:w="10349" w:type="dxa"/>
            <w:gridSpan w:val="2"/>
          </w:tcPr>
          <w:p w14:paraId="2C1C7B23" w14:textId="77777777" w:rsidR="00871B6D" w:rsidRPr="00871B6D" w:rsidRDefault="00871B6D" w:rsidP="00871B6D">
            <w:pPr>
              <w:ind w:firstLine="567"/>
              <w:jc w:val="both"/>
              <w:rPr>
                <w:sz w:val="22"/>
                <w:szCs w:val="22"/>
              </w:rPr>
            </w:pPr>
            <w:r w:rsidRPr="00871B6D">
              <w:rPr>
                <w:sz w:val="22"/>
                <w:szCs w:val="22"/>
              </w:rPr>
              <w:t>Рассмотрев извещение о проведении аукциона, данные о земельном участке, предлагаемом к передаче в ______, сообщаю о своем согласии принять участие в аукционе на право заключения договора ____________ земельного участка с кадастровым номером 51:_____:___________:____ (Лот №__).</w:t>
            </w:r>
          </w:p>
        </w:tc>
      </w:tr>
      <w:tr w:rsidR="00871B6D" w:rsidRPr="00871B6D" w14:paraId="2A041A75" w14:textId="77777777" w:rsidTr="00BB34A6">
        <w:trPr>
          <w:trHeight w:val="4668"/>
        </w:trPr>
        <w:tc>
          <w:tcPr>
            <w:tcW w:w="4537" w:type="dxa"/>
          </w:tcPr>
          <w:p w14:paraId="0DAA0D2F" w14:textId="77777777" w:rsidR="00871B6D" w:rsidRPr="00871B6D" w:rsidRDefault="00871B6D" w:rsidP="00871B6D">
            <w:pPr>
              <w:rPr>
                <w:sz w:val="22"/>
                <w:szCs w:val="22"/>
              </w:rPr>
            </w:pPr>
          </w:p>
          <w:p w14:paraId="4FC886E9" w14:textId="77777777" w:rsidR="00871B6D" w:rsidRPr="00871B6D" w:rsidRDefault="00871B6D" w:rsidP="00871B6D">
            <w:pPr>
              <w:rPr>
                <w:sz w:val="22"/>
                <w:szCs w:val="22"/>
              </w:rPr>
            </w:pPr>
            <w:r w:rsidRPr="00871B6D">
              <w:rPr>
                <w:sz w:val="22"/>
                <w:szCs w:val="22"/>
              </w:rPr>
              <w:t xml:space="preserve">Подпись: </w:t>
            </w:r>
          </w:p>
        </w:tc>
        <w:tc>
          <w:tcPr>
            <w:tcW w:w="5812" w:type="dxa"/>
          </w:tcPr>
          <w:p w14:paraId="5AEC7362" w14:textId="77777777" w:rsidR="00871B6D" w:rsidRPr="00871B6D" w:rsidRDefault="00871B6D" w:rsidP="00871B6D">
            <w:pPr>
              <w:rPr>
                <w:sz w:val="22"/>
                <w:szCs w:val="22"/>
              </w:rPr>
            </w:pPr>
          </w:p>
          <w:p w14:paraId="3C134F2B" w14:textId="77777777" w:rsidR="00871B6D" w:rsidRPr="00871B6D" w:rsidRDefault="00871B6D" w:rsidP="00871B6D">
            <w:pPr>
              <w:rPr>
                <w:sz w:val="22"/>
                <w:szCs w:val="22"/>
              </w:rPr>
            </w:pPr>
            <w:r w:rsidRPr="00871B6D">
              <w:rPr>
                <w:sz w:val="22"/>
                <w:szCs w:val="22"/>
              </w:rPr>
              <w:t>_______________________________________</w:t>
            </w:r>
          </w:p>
          <w:p w14:paraId="4BD0F2EC" w14:textId="77777777" w:rsidR="00871B6D" w:rsidRPr="00871B6D" w:rsidRDefault="00871B6D" w:rsidP="00871B6D">
            <w:pPr>
              <w:rPr>
                <w:sz w:val="22"/>
                <w:szCs w:val="22"/>
              </w:rPr>
            </w:pPr>
            <w:r w:rsidRPr="00871B6D">
              <w:rPr>
                <w:sz w:val="22"/>
                <w:szCs w:val="22"/>
              </w:rPr>
              <w:t>М.П.</w:t>
            </w:r>
          </w:p>
        </w:tc>
      </w:tr>
      <w:tr w:rsidR="00871B6D" w:rsidRPr="00871B6D" w14:paraId="5F6824AD" w14:textId="77777777" w:rsidTr="00BB34A6">
        <w:tc>
          <w:tcPr>
            <w:tcW w:w="10349" w:type="dxa"/>
            <w:gridSpan w:val="2"/>
          </w:tcPr>
          <w:p w14:paraId="7A77C25B" w14:textId="77777777" w:rsidR="00871B6D" w:rsidRPr="00871B6D" w:rsidRDefault="00871B6D" w:rsidP="00871B6D">
            <w:pPr>
              <w:spacing w:before="120" w:after="120"/>
              <w:jc w:val="center"/>
              <w:rPr>
                <w:sz w:val="22"/>
                <w:szCs w:val="22"/>
              </w:rPr>
            </w:pPr>
            <w:r w:rsidRPr="00871B6D">
              <w:rPr>
                <w:b/>
                <w:bCs/>
                <w:sz w:val="22"/>
                <w:szCs w:val="22"/>
              </w:rPr>
              <w:t>3. Принимаемые претендентом на участие в торгах обязательства</w:t>
            </w:r>
          </w:p>
        </w:tc>
      </w:tr>
      <w:tr w:rsidR="00871B6D" w:rsidRPr="00871B6D" w14:paraId="6178C99B" w14:textId="77777777" w:rsidTr="00BB34A6">
        <w:trPr>
          <w:trHeight w:val="8721"/>
        </w:trPr>
        <w:tc>
          <w:tcPr>
            <w:tcW w:w="10349" w:type="dxa"/>
            <w:gridSpan w:val="2"/>
          </w:tcPr>
          <w:p w14:paraId="3953F85C" w14:textId="77777777" w:rsidR="00871B6D" w:rsidRPr="00871B6D" w:rsidRDefault="00871B6D" w:rsidP="00871B6D">
            <w:pPr>
              <w:numPr>
                <w:ilvl w:val="0"/>
                <w:numId w:val="43"/>
              </w:numPr>
              <w:tabs>
                <w:tab w:val="left" w:pos="639"/>
                <w:tab w:val="left" w:pos="709"/>
              </w:tabs>
              <w:ind w:left="0" w:firstLine="567"/>
              <w:jc w:val="both"/>
              <w:rPr>
                <w:sz w:val="22"/>
                <w:szCs w:val="22"/>
              </w:rPr>
            </w:pPr>
            <w:r w:rsidRPr="00871B6D">
              <w:rPr>
                <w:sz w:val="22"/>
                <w:szCs w:val="22"/>
              </w:rPr>
              <w:lastRenderedPageBreak/>
              <w:t>Я в полном объёме ознакомлен с</w:t>
            </w:r>
          </w:p>
          <w:p w14:paraId="656BB065" w14:textId="77777777" w:rsidR="00871B6D" w:rsidRPr="00871B6D" w:rsidRDefault="00871B6D" w:rsidP="00871B6D">
            <w:pPr>
              <w:numPr>
                <w:ilvl w:val="0"/>
                <w:numId w:val="44"/>
              </w:numPr>
              <w:tabs>
                <w:tab w:val="left" w:pos="639"/>
                <w:tab w:val="left" w:pos="709"/>
              </w:tabs>
              <w:ind w:left="0" w:firstLine="567"/>
              <w:jc w:val="both"/>
              <w:rPr>
                <w:sz w:val="22"/>
                <w:szCs w:val="22"/>
              </w:rPr>
            </w:pPr>
            <w:r w:rsidRPr="00871B6D">
              <w:rPr>
                <w:sz w:val="22"/>
                <w:szCs w:val="22"/>
              </w:rPr>
              <w:t>приказом Государственного областного казенного учреждения «Центр технической инвентаризации» от «__» __________20___ года № ______ «Об организации аукциона на право заключения договора _________ земельного участка»;</w:t>
            </w:r>
          </w:p>
          <w:p w14:paraId="6F5AFDC3" w14:textId="77777777" w:rsidR="00871B6D" w:rsidRPr="00871B6D" w:rsidRDefault="00871B6D" w:rsidP="00871B6D">
            <w:pPr>
              <w:numPr>
                <w:ilvl w:val="0"/>
                <w:numId w:val="44"/>
              </w:numPr>
              <w:tabs>
                <w:tab w:val="left" w:pos="639"/>
                <w:tab w:val="left" w:pos="709"/>
              </w:tabs>
              <w:ind w:left="0" w:firstLine="567"/>
              <w:jc w:val="both"/>
              <w:rPr>
                <w:sz w:val="22"/>
                <w:szCs w:val="22"/>
              </w:rPr>
            </w:pPr>
            <w:r w:rsidRPr="00871B6D">
              <w:rPr>
                <w:sz w:val="22"/>
                <w:szCs w:val="22"/>
              </w:rPr>
              <w:t>ст. 39.11, 39.12 Земельного кодекса Российской Федерации.</w:t>
            </w:r>
          </w:p>
          <w:p w14:paraId="10C61156" w14:textId="77777777" w:rsidR="00871B6D" w:rsidRPr="00871B6D" w:rsidRDefault="00871B6D" w:rsidP="00871B6D">
            <w:pPr>
              <w:numPr>
                <w:ilvl w:val="0"/>
                <w:numId w:val="43"/>
              </w:numPr>
              <w:tabs>
                <w:tab w:val="left" w:pos="639"/>
                <w:tab w:val="left" w:pos="709"/>
              </w:tabs>
              <w:ind w:left="0" w:firstLine="567"/>
              <w:jc w:val="both"/>
              <w:rPr>
                <w:sz w:val="22"/>
                <w:szCs w:val="22"/>
              </w:rPr>
            </w:pPr>
            <w:r w:rsidRPr="00871B6D">
              <w:rPr>
                <w:sz w:val="22"/>
                <w:szCs w:val="22"/>
              </w:rPr>
              <w:t>Обязуюсь выполнять правила и условия проведения аукциона, указанные в извещении о проведении торгов, а также согласен со всей документацией, в том числе с условиями договора ________________ земельного участка.</w:t>
            </w:r>
          </w:p>
          <w:p w14:paraId="1993CE83" w14:textId="77777777" w:rsidR="00871B6D" w:rsidRPr="00871B6D" w:rsidRDefault="00871B6D" w:rsidP="00871B6D">
            <w:pPr>
              <w:numPr>
                <w:ilvl w:val="0"/>
                <w:numId w:val="43"/>
              </w:numPr>
              <w:tabs>
                <w:tab w:val="left" w:pos="639"/>
                <w:tab w:val="left" w:pos="709"/>
              </w:tabs>
              <w:ind w:left="0" w:firstLine="567"/>
              <w:jc w:val="both"/>
              <w:rPr>
                <w:sz w:val="22"/>
                <w:szCs w:val="22"/>
              </w:rPr>
            </w:pPr>
            <w:r w:rsidRPr="00871B6D">
              <w:rPr>
                <w:sz w:val="22"/>
                <w:szCs w:val="22"/>
              </w:rPr>
              <w:t xml:space="preserve">Обязуюсь получить уведомление о допуске к участию в аукционе либо об отказе в допуске к участию в аукционе в день </w:t>
            </w:r>
            <w:r w:rsidRPr="00871B6D">
              <w:rPr>
                <w:rFonts w:eastAsia="Calibri"/>
                <w:sz w:val="22"/>
                <w:szCs w:val="22"/>
                <w:lang w:eastAsia="en-US"/>
              </w:rPr>
              <w:t>рассмотрения заявок на участие в аукционе в указанное в извещении время и месте</w:t>
            </w:r>
            <w:r w:rsidRPr="00871B6D">
              <w:rPr>
                <w:sz w:val="22"/>
                <w:szCs w:val="22"/>
              </w:rPr>
              <w:t>.</w:t>
            </w:r>
          </w:p>
          <w:p w14:paraId="566628E4" w14:textId="77777777" w:rsidR="00871B6D" w:rsidRPr="00871B6D" w:rsidRDefault="00871B6D" w:rsidP="00871B6D">
            <w:pPr>
              <w:numPr>
                <w:ilvl w:val="0"/>
                <w:numId w:val="43"/>
              </w:numPr>
              <w:tabs>
                <w:tab w:val="left" w:pos="639"/>
                <w:tab w:val="left" w:pos="709"/>
              </w:tabs>
              <w:ind w:left="0" w:firstLine="567"/>
              <w:jc w:val="both"/>
              <w:rPr>
                <w:sz w:val="22"/>
                <w:szCs w:val="22"/>
              </w:rPr>
            </w:pPr>
            <w:r w:rsidRPr="00871B6D">
              <w:rPr>
                <w:sz w:val="22"/>
                <w:szCs w:val="22"/>
              </w:rPr>
              <w:t>В случае победы в аукционе принимаю на себя обязательства:</w:t>
            </w:r>
          </w:p>
          <w:p w14:paraId="283BA09A" w14:textId="77777777" w:rsidR="00871B6D" w:rsidRPr="00871B6D" w:rsidRDefault="00871B6D" w:rsidP="00871B6D">
            <w:pPr>
              <w:tabs>
                <w:tab w:val="left" w:pos="639"/>
                <w:tab w:val="left" w:pos="709"/>
              </w:tabs>
              <w:ind w:firstLine="567"/>
              <w:jc w:val="both"/>
              <w:rPr>
                <w:sz w:val="22"/>
                <w:szCs w:val="22"/>
              </w:rPr>
            </w:pPr>
            <w:r w:rsidRPr="00871B6D">
              <w:rPr>
                <w:sz w:val="22"/>
                <w:szCs w:val="22"/>
              </w:rPr>
              <w:t>а) получить и подписать в день проведения торгов протокол о результатах торгов;</w:t>
            </w:r>
          </w:p>
          <w:p w14:paraId="128CEB65" w14:textId="77777777" w:rsidR="00871B6D" w:rsidRPr="00871B6D" w:rsidRDefault="00871B6D" w:rsidP="00871B6D">
            <w:pPr>
              <w:tabs>
                <w:tab w:val="left" w:pos="639"/>
                <w:tab w:val="left" w:pos="709"/>
                <w:tab w:val="left" w:pos="900"/>
                <w:tab w:val="left" w:pos="993"/>
              </w:tabs>
              <w:ind w:firstLine="567"/>
              <w:jc w:val="both"/>
              <w:rPr>
                <w:sz w:val="22"/>
                <w:szCs w:val="22"/>
              </w:rPr>
            </w:pPr>
            <w:r w:rsidRPr="00871B6D">
              <w:rPr>
                <w:sz w:val="22"/>
                <w:szCs w:val="22"/>
              </w:rPr>
              <w:t>б) не ранее чем через десять дней со дня размещения информации о результатах аукциона на официальном сайте подписать со своей стороны договор ______________ в установленной форме;</w:t>
            </w:r>
          </w:p>
          <w:p w14:paraId="432F450D" w14:textId="77777777" w:rsidR="00871B6D" w:rsidRPr="00871B6D" w:rsidRDefault="00871B6D" w:rsidP="00871B6D">
            <w:pPr>
              <w:tabs>
                <w:tab w:val="left" w:pos="639"/>
                <w:tab w:val="left" w:pos="709"/>
              </w:tabs>
              <w:ind w:firstLine="567"/>
              <w:jc w:val="both"/>
              <w:rPr>
                <w:sz w:val="22"/>
                <w:szCs w:val="22"/>
              </w:rPr>
            </w:pPr>
            <w:r w:rsidRPr="00871B6D">
              <w:rPr>
                <w:sz w:val="22"/>
                <w:szCs w:val="22"/>
              </w:rPr>
              <w:t>в) подписать и предоставить в ГОКУ «ЦТИ» четыре экземпляра проекта договора __________земельного участка в течение тридцати дней со дня их направления;</w:t>
            </w:r>
          </w:p>
          <w:p w14:paraId="0778E8E1" w14:textId="77777777" w:rsidR="00871B6D" w:rsidRPr="00871B6D" w:rsidRDefault="00871B6D" w:rsidP="00871B6D">
            <w:pPr>
              <w:tabs>
                <w:tab w:val="left" w:pos="639"/>
                <w:tab w:val="left" w:pos="709"/>
              </w:tabs>
              <w:ind w:firstLine="567"/>
              <w:jc w:val="both"/>
              <w:rPr>
                <w:sz w:val="22"/>
                <w:szCs w:val="22"/>
              </w:rPr>
            </w:pPr>
            <w:r w:rsidRPr="00871B6D">
              <w:rPr>
                <w:sz w:val="22"/>
                <w:szCs w:val="22"/>
              </w:rPr>
              <w:t>г) вносить арендную плату в сроки и в порядке, установленные заключенным договором аренды земельного участка.</w:t>
            </w:r>
          </w:p>
          <w:p w14:paraId="448ABB75" w14:textId="77777777" w:rsidR="00871B6D" w:rsidRPr="00871B6D" w:rsidRDefault="00871B6D" w:rsidP="00871B6D">
            <w:pPr>
              <w:numPr>
                <w:ilvl w:val="0"/>
                <w:numId w:val="43"/>
              </w:numPr>
              <w:tabs>
                <w:tab w:val="left" w:pos="639"/>
                <w:tab w:val="left" w:pos="709"/>
              </w:tabs>
              <w:ind w:left="0" w:firstLine="567"/>
              <w:jc w:val="both"/>
              <w:rPr>
                <w:sz w:val="22"/>
                <w:szCs w:val="22"/>
              </w:rPr>
            </w:pPr>
            <w:r w:rsidRPr="00871B6D">
              <w:rPr>
                <w:sz w:val="22"/>
                <w:szCs w:val="22"/>
              </w:rPr>
              <w:t>Уведомлён о сроках постановки на кадастровый учёт выставленного на аукцион земельного участка и сроках его снятия с кадастрового учёта и последствия такого снятия в соответствии с требованиями действующего законодательства.</w:t>
            </w:r>
          </w:p>
          <w:p w14:paraId="1946486E" w14:textId="77777777" w:rsidR="00871B6D" w:rsidRPr="00871B6D" w:rsidRDefault="00871B6D" w:rsidP="00871B6D">
            <w:pPr>
              <w:numPr>
                <w:ilvl w:val="0"/>
                <w:numId w:val="43"/>
              </w:numPr>
              <w:tabs>
                <w:tab w:val="left" w:pos="639"/>
                <w:tab w:val="left" w:pos="709"/>
              </w:tabs>
              <w:ind w:left="0" w:firstLine="567"/>
              <w:jc w:val="both"/>
              <w:rPr>
                <w:sz w:val="22"/>
                <w:szCs w:val="22"/>
              </w:rPr>
            </w:pPr>
            <w:r w:rsidRPr="00871B6D">
              <w:rPr>
                <w:sz w:val="22"/>
                <w:szCs w:val="22"/>
              </w:rPr>
              <w:t>Подтверждаю достоверность сведений, указанных в пункте 1 настоящей заявки, в том числе банковских реквизитов (п. 1.7.). В случае возврата задатка прошу его перечислить на банковские реквизиты, указанные в п. 1.7. настоящей заявки.</w:t>
            </w:r>
          </w:p>
          <w:p w14:paraId="38555E08" w14:textId="77777777" w:rsidR="00871B6D" w:rsidRPr="00871B6D" w:rsidRDefault="00871B6D" w:rsidP="00871B6D">
            <w:pPr>
              <w:numPr>
                <w:ilvl w:val="0"/>
                <w:numId w:val="43"/>
              </w:numPr>
              <w:tabs>
                <w:tab w:val="left" w:pos="639"/>
                <w:tab w:val="left" w:pos="709"/>
              </w:tabs>
              <w:ind w:left="0" w:firstLine="567"/>
              <w:jc w:val="both"/>
              <w:rPr>
                <w:sz w:val="22"/>
                <w:szCs w:val="22"/>
              </w:rPr>
            </w:pPr>
            <w:r w:rsidRPr="00871B6D">
              <w:rPr>
                <w:sz w:val="22"/>
                <w:szCs w:val="22"/>
              </w:rPr>
              <w:t xml:space="preserve">Уведомлён о том, что </w:t>
            </w:r>
            <w:r w:rsidRPr="00871B6D">
              <w:rPr>
                <w:rFonts w:eastAsia="Calibri"/>
                <w:sz w:val="22"/>
                <w:szCs w:val="22"/>
                <w:lang w:eastAsia="en-US"/>
              </w:rPr>
              <w:t>представление документов, подтверждающих внесение задатка, признается заключением соглашения о задатке</w:t>
            </w:r>
            <w:r w:rsidRPr="00871B6D">
              <w:rPr>
                <w:sz w:val="22"/>
                <w:szCs w:val="22"/>
              </w:rPr>
              <w:t>.</w:t>
            </w:r>
          </w:p>
          <w:p w14:paraId="3E0529FB" w14:textId="77777777" w:rsidR="00871B6D" w:rsidRPr="00871B6D" w:rsidRDefault="00871B6D" w:rsidP="00871B6D">
            <w:pPr>
              <w:numPr>
                <w:ilvl w:val="0"/>
                <w:numId w:val="43"/>
              </w:numPr>
              <w:tabs>
                <w:tab w:val="left" w:pos="639"/>
                <w:tab w:val="left" w:pos="709"/>
              </w:tabs>
              <w:ind w:left="0" w:firstLine="567"/>
              <w:jc w:val="both"/>
              <w:rPr>
                <w:sz w:val="22"/>
                <w:szCs w:val="22"/>
              </w:rPr>
            </w:pPr>
            <w:r w:rsidRPr="00871B6D">
              <w:rPr>
                <w:sz w:val="22"/>
                <w:szCs w:val="22"/>
              </w:rPr>
              <w:t>Уведомлен о том, что задаток, внесенный лицом, признанным победителем аукциона, задаток, внесенный иным лицом, с которым договор ___________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пользование земельным участком. Задатки, внесенные этими лицами, не заключившими в установленном Земельным кодексом Российской Федерации порядке договор ____________земельного участка вследствие уклонения от заключения указанного договора, не возвращаются.</w:t>
            </w:r>
          </w:p>
          <w:p w14:paraId="67284A30" w14:textId="77777777" w:rsidR="00871B6D" w:rsidRPr="00871B6D" w:rsidRDefault="00871B6D" w:rsidP="00871B6D">
            <w:pPr>
              <w:numPr>
                <w:ilvl w:val="0"/>
                <w:numId w:val="43"/>
              </w:numPr>
              <w:tabs>
                <w:tab w:val="left" w:pos="639"/>
                <w:tab w:val="left" w:pos="709"/>
                <w:tab w:val="left" w:pos="851"/>
              </w:tabs>
              <w:ind w:left="0" w:firstLine="567"/>
              <w:jc w:val="both"/>
              <w:rPr>
                <w:sz w:val="22"/>
                <w:szCs w:val="22"/>
              </w:rPr>
            </w:pPr>
            <w:r w:rsidRPr="00871B6D">
              <w:rPr>
                <w:bCs/>
                <w:sz w:val="22"/>
                <w:szCs w:val="22"/>
              </w:rPr>
              <w:t>Оповещен, что проект договора __________ земельного участка, п</w:t>
            </w:r>
            <w:r w:rsidRPr="00871B6D">
              <w:rPr>
                <w:sz w:val="22"/>
                <w:szCs w:val="22"/>
              </w:rPr>
              <w:t>ротокол рассмотрения заявок на участие в аукционе, протокол о результатах аукциона размещаются в информационно-телекоммуникационной сети «Интернет» на официальном сайте Российской Федерации (</w:t>
            </w:r>
            <w:hyperlink r:id="rId97" w:history="1">
              <w:r w:rsidRPr="00871B6D">
                <w:rPr>
                  <w:sz w:val="22"/>
                  <w:szCs w:val="22"/>
                </w:rPr>
                <w:t>http://</w:t>
              </w:r>
              <w:r w:rsidRPr="00871B6D">
                <w:rPr>
                  <w:sz w:val="22"/>
                  <w:szCs w:val="22"/>
                  <w:lang w:val="en-US"/>
                </w:rPr>
                <w:t>torgi</w:t>
              </w:r>
              <w:r w:rsidRPr="00871B6D">
                <w:rPr>
                  <w:sz w:val="22"/>
                  <w:szCs w:val="22"/>
                </w:rPr>
                <w:t>.</w:t>
              </w:r>
              <w:r w:rsidRPr="00871B6D">
                <w:rPr>
                  <w:sz w:val="22"/>
                  <w:szCs w:val="22"/>
                  <w:lang w:val="en-US"/>
                </w:rPr>
                <w:t>gov</w:t>
              </w:r>
              <w:r w:rsidRPr="00871B6D">
                <w:rPr>
                  <w:sz w:val="22"/>
                  <w:szCs w:val="22"/>
                </w:rPr>
                <w:t>.</w:t>
              </w:r>
              <w:r w:rsidRPr="00871B6D">
                <w:rPr>
                  <w:sz w:val="22"/>
                  <w:szCs w:val="22"/>
                  <w:lang w:val="en-US"/>
                </w:rPr>
                <w:t>ru</w:t>
              </w:r>
            </w:hyperlink>
            <w:r w:rsidRPr="00871B6D">
              <w:rPr>
                <w:sz w:val="22"/>
                <w:szCs w:val="22"/>
              </w:rPr>
              <w:t>), на официальном сайте Министерства имущественных отношений Мурманской области (</w:t>
            </w:r>
            <w:hyperlink r:id="rId98" w:history="1">
              <w:r w:rsidRPr="00871B6D">
                <w:rPr>
                  <w:sz w:val="22"/>
                  <w:szCs w:val="22"/>
                  <w:u w:val="single"/>
                </w:rPr>
                <w:t>https://property.gov-murman.ru/</w:t>
              </w:r>
            </w:hyperlink>
            <w:r w:rsidRPr="00871B6D">
              <w:rPr>
                <w:sz w:val="22"/>
                <w:szCs w:val="22"/>
              </w:rPr>
              <w:t>).</w:t>
            </w:r>
          </w:p>
          <w:p w14:paraId="0FB302A2" w14:textId="77777777" w:rsidR="00871B6D" w:rsidRPr="00871B6D" w:rsidRDefault="00871B6D" w:rsidP="00871B6D">
            <w:pPr>
              <w:numPr>
                <w:ilvl w:val="0"/>
                <w:numId w:val="43"/>
              </w:numPr>
              <w:tabs>
                <w:tab w:val="left" w:pos="639"/>
                <w:tab w:val="left" w:pos="709"/>
                <w:tab w:val="left" w:pos="851"/>
              </w:tabs>
              <w:ind w:left="0" w:firstLine="567"/>
              <w:jc w:val="both"/>
              <w:rPr>
                <w:sz w:val="22"/>
                <w:szCs w:val="22"/>
              </w:rPr>
            </w:pPr>
            <w:r w:rsidRPr="00871B6D">
              <w:rPr>
                <w:bCs/>
                <w:sz w:val="22"/>
                <w:szCs w:val="22"/>
              </w:rPr>
              <w:t>Даю согласие на обработку своих персональных данных в соответствии с Федеральным законом от 27 июля 2006 года № 152-ФЗ «О персональных данных».</w:t>
            </w:r>
          </w:p>
        </w:tc>
      </w:tr>
      <w:tr w:rsidR="00871B6D" w:rsidRPr="00871B6D" w14:paraId="05CDE209" w14:textId="77777777" w:rsidTr="00BB34A6">
        <w:trPr>
          <w:trHeight w:val="2256"/>
        </w:trPr>
        <w:tc>
          <w:tcPr>
            <w:tcW w:w="4537" w:type="dxa"/>
          </w:tcPr>
          <w:p w14:paraId="71DB2775" w14:textId="77777777" w:rsidR="00871B6D" w:rsidRPr="00871B6D" w:rsidRDefault="00871B6D" w:rsidP="00871B6D">
            <w:pPr>
              <w:rPr>
                <w:sz w:val="22"/>
                <w:szCs w:val="22"/>
              </w:rPr>
            </w:pPr>
          </w:p>
          <w:p w14:paraId="7F859FC6" w14:textId="77777777" w:rsidR="00871B6D" w:rsidRPr="00871B6D" w:rsidRDefault="00871B6D" w:rsidP="00871B6D">
            <w:pPr>
              <w:rPr>
                <w:sz w:val="22"/>
                <w:szCs w:val="22"/>
              </w:rPr>
            </w:pPr>
            <w:r w:rsidRPr="00871B6D">
              <w:rPr>
                <w:sz w:val="22"/>
                <w:szCs w:val="22"/>
              </w:rPr>
              <w:t xml:space="preserve">Подпись: </w:t>
            </w:r>
          </w:p>
        </w:tc>
        <w:tc>
          <w:tcPr>
            <w:tcW w:w="5812" w:type="dxa"/>
          </w:tcPr>
          <w:p w14:paraId="444F5AE7" w14:textId="77777777" w:rsidR="00871B6D" w:rsidRPr="00871B6D" w:rsidRDefault="00871B6D" w:rsidP="00871B6D">
            <w:pPr>
              <w:rPr>
                <w:sz w:val="22"/>
                <w:szCs w:val="22"/>
              </w:rPr>
            </w:pPr>
          </w:p>
          <w:p w14:paraId="335F2004" w14:textId="77777777" w:rsidR="00871B6D" w:rsidRPr="00871B6D" w:rsidRDefault="00871B6D" w:rsidP="00871B6D">
            <w:pPr>
              <w:rPr>
                <w:sz w:val="22"/>
                <w:szCs w:val="22"/>
              </w:rPr>
            </w:pPr>
          </w:p>
          <w:p w14:paraId="635C19F5" w14:textId="77777777" w:rsidR="00871B6D" w:rsidRPr="00871B6D" w:rsidRDefault="00871B6D" w:rsidP="00871B6D">
            <w:pPr>
              <w:rPr>
                <w:sz w:val="22"/>
                <w:szCs w:val="22"/>
              </w:rPr>
            </w:pPr>
            <w:r w:rsidRPr="00871B6D">
              <w:rPr>
                <w:sz w:val="22"/>
                <w:szCs w:val="22"/>
              </w:rPr>
              <w:t>______________________________________</w:t>
            </w:r>
          </w:p>
          <w:p w14:paraId="5F5CCA68" w14:textId="77777777" w:rsidR="00871B6D" w:rsidRPr="00871B6D" w:rsidRDefault="00871B6D" w:rsidP="00871B6D">
            <w:pPr>
              <w:rPr>
                <w:sz w:val="22"/>
                <w:szCs w:val="22"/>
              </w:rPr>
            </w:pPr>
            <w:r w:rsidRPr="00871B6D">
              <w:rPr>
                <w:sz w:val="22"/>
                <w:szCs w:val="22"/>
              </w:rPr>
              <w:t>М. П.</w:t>
            </w:r>
          </w:p>
        </w:tc>
      </w:tr>
      <w:tr w:rsidR="00871B6D" w:rsidRPr="00871B6D" w14:paraId="2F0E1BC5" w14:textId="77777777" w:rsidTr="00BB34A6">
        <w:tc>
          <w:tcPr>
            <w:tcW w:w="10349" w:type="dxa"/>
            <w:gridSpan w:val="2"/>
          </w:tcPr>
          <w:p w14:paraId="4665161C" w14:textId="77777777" w:rsidR="00871B6D" w:rsidRPr="00871B6D" w:rsidRDefault="00871B6D" w:rsidP="00871B6D">
            <w:pPr>
              <w:spacing w:before="120" w:after="120"/>
              <w:jc w:val="center"/>
              <w:rPr>
                <w:b/>
                <w:bCs/>
                <w:sz w:val="22"/>
                <w:szCs w:val="22"/>
              </w:rPr>
            </w:pPr>
            <w:r w:rsidRPr="00871B6D">
              <w:rPr>
                <w:b/>
                <w:bCs/>
                <w:sz w:val="22"/>
                <w:szCs w:val="22"/>
              </w:rPr>
              <w:t>4. Сведения о представителе претендента:</w:t>
            </w:r>
          </w:p>
        </w:tc>
      </w:tr>
      <w:tr w:rsidR="00871B6D" w:rsidRPr="00871B6D" w14:paraId="2B6505B7" w14:textId="77777777" w:rsidTr="00BB34A6">
        <w:tc>
          <w:tcPr>
            <w:tcW w:w="4537" w:type="dxa"/>
          </w:tcPr>
          <w:p w14:paraId="4B4C281C" w14:textId="77777777" w:rsidR="00871B6D" w:rsidRPr="00871B6D" w:rsidRDefault="00871B6D" w:rsidP="00871B6D">
            <w:pPr>
              <w:rPr>
                <w:b/>
                <w:bCs/>
                <w:sz w:val="22"/>
                <w:szCs w:val="22"/>
              </w:rPr>
            </w:pPr>
            <w:r w:rsidRPr="00871B6D">
              <w:rPr>
                <w:b/>
                <w:bCs/>
                <w:sz w:val="22"/>
                <w:szCs w:val="22"/>
              </w:rPr>
              <w:t>4.1. Реквизиты:</w:t>
            </w:r>
          </w:p>
        </w:tc>
        <w:tc>
          <w:tcPr>
            <w:tcW w:w="5812" w:type="dxa"/>
          </w:tcPr>
          <w:p w14:paraId="43ABA851" w14:textId="77777777" w:rsidR="00871B6D" w:rsidRPr="00871B6D" w:rsidRDefault="00871B6D" w:rsidP="00871B6D">
            <w:pPr>
              <w:rPr>
                <w:sz w:val="22"/>
                <w:szCs w:val="22"/>
              </w:rPr>
            </w:pPr>
          </w:p>
        </w:tc>
      </w:tr>
      <w:tr w:rsidR="00871B6D" w:rsidRPr="00871B6D" w14:paraId="445D5665" w14:textId="77777777" w:rsidTr="00BB34A6">
        <w:tc>
          <w:tcPr>
            <w:tcW w:w="4537" w:type="dxa"/>
          </w:tcPr>
          <w:p w14:paraId="5D991299" w14:textId="77777777" w:rsidR="00871B6D" w:rsidRPr="00871B6D" w:rsidRDefault="00871B6D" w:rsidP="00871B6D">
            <w:pPr>
              <w:rPr>
                <w:sz w:val="22"/>
                <w:szCs w:val="22"/>
              </w:rPr>
            </w:pPr>
            <w:r w:rsidRPr="00871B6D">
              <w:rPr>
                <w:sz w:val="22"/>
                <w:szCs w:val="22"/>
              </w:rPr>
              <w:t>4.1.1. ФИО:</w:t>
            </w:r>
          </w:p>
        </w:tc>
        <w:tc>
          <w:tcPr>
            <w:tcW w:w="5812" w:type="dxa"/>
          </w:tcPr>
          <w:p w14:paraId="546B5E9C" w14:textId="77777777" w:rsidR="00871B6D" w:rsidRPr="00871B6D" w:rsidRDefault="00871B6D" w:rsidP="00871B6D">
            <w:pPr>
              <w:rPr>
                <w:b/>
                <w:sz w:val="22"/>
                <w:szCs w:val="22"/>
              </w:rPr>
            </w:pPr>
          </w:p>
          <w:p w14:paraId="36195725" w14:textId="77777777" w:rsidR="00871B6D" w:rsidRPr="00871B6D" w:rsidRDefault="00871B6D" w:rsidP="00871B6D">
            <w:pPr>
              <w:rPr>
                <w:b/>
                <w:sz w:val="22"/>
                <w:szCs w:val="22"/>
              </w:rPr>
            </w:pPr>
          </w:p>
          <w:p w14:paraId="0531036E" w14:textId="77777777" w:rsidR="00871B6D" w:rsidRPr="00871B6D" w:rsidRDefault="00871B6D" w:rsidP="00871B6D">
            <w:pPr>
              <w:rPr>
                <w:b/>
                <w:sz w:val="22"/>
                <w:szCs w:val="22"/>
              </w:rPr>
            </w:pPr>
          </w:p>
        </w:tc>
      </w:tr>
      <w:tr w:rsidR="00871B6D" w:rsidRPr="00871B6D" w14:paraId="17D5D6FB" w14:textId="77777777" w:rsidTr="00BB34A6">
        <w:trPr>
          <w:trHeight w:val="416"/>
        </w:trPr>
        <w:tc>
          <w:tcPr>
            <w:tcW w:w="4537" w:type="dxa"/>
          </w:tcPr>
          <w:p w14:paraId="4BC84CD0" w14:textId="77777777" w:rsidR="00871B6D" w:rsidRPr="00871B6D" w:rsidRDefault="00871B6D" w:rsidP="00871B6D">
            <w:pPr>
              <w:rPr>
                <w:sz w:val="22"/>
                <w:szCs w:val="22"/>
              </w:rPr>
            </w:pPr>
            <w:r w:rsidRPr="00871B6D">
              <w:rPr>
                <w:sz w:val="22"/>
                <w:szCs w:val="22"/>
              </w:rPr>
              <w:t>4.1.2. Дата рождения:</w:t>
            </w:r>
          </w:p>
        </w:tc>
        <w:tc>
          <w:tcPr>
            <w:tcW w:w="5812" w:type="dxa"/>
          </w:tcPr>
          <w:p w14:paraId="5E37A585" w14:textId="77777777" w:rsidR="00871B6D" w:rsidRPr="00871B6D" w:rsidRDefault="00871B6D" w:rsidP="00871B6D">
            <w:pPr>
              <w:rPr>
                <w:b/>
                <w:sz w:val="22"/>
                <w:szCs w:val="22"/>
              </w:rPr>
            </w:pPr>
          </w:p>
        </w:tc>
      </w:tr>
      <w:tr w:rsidR="00871B6D" w:rsidRPr="00871B6D" w14:paraId="5A5E70B7" w14:textId="77777777" w:rsidTr="00BB34A6">
        <w:tc>
          <w:tcPr>
            <w:tcW w:w="4537" w:type="dxa"/>
          </w:tcPr>
          <w:p w14:paraId="01A511BC" w14:textId="77777777" w:rsidR="00871B6D" w:rsidRPr="00871B6D" w:rsidRDefault="00871B6D" w:rsidP="00871B6D">
            <w:pPr>
              <w:rPr>
                <w:sz w:val="22"/>
                <w:szCs w:val="22"/>
              </w:rPr>
            </w:pPr>
            <w:r w:rsidRPr="00871B6D">
              <w:rPr>
                <w:sz w:val="22"/>
                <w:szCs w:val="22"/>
              </w:rPr>
              <w:lastRenderedPageBreak/>
              <w:t>4.1.3. Документ, удостоверяющий личность:</w:t>
            </w:r>
          </w:p>
        </w:tc>
        <w:tc>
          <w:tcPr>
            <w:tcW w:w="5812" w:type="dxa"/>
          </w:tcPr>
          <w:p w14:paraId="34A615C4" w14:textId="77777777" w:rsidR="00871B6D" w:rsidRPr="00871B6D" w:rsidRDefault="00871B6D" w:rsidP="00871B6D">
            <w:pPr>
              <w:rPr>
                <w:b/>
                <w:sz w:val="22"/>
                <w:szCs w:val="22"/>
              </w:rPr>
            </w:pPr>
          </w:p>
          <w:p w14:paraId="629DCA15" w14:textId="77777777" w:rsidR="00871B6D" w:rsidRPr="00871B6D" w:rsidRDefault="00871B6D" w:rsidP="00871B6D">
            <w:pPr>
              <w:rPr>
                <w:b/>
                <w:sz w:val="22"/>
                <w:szCs w:val="22"/>
              </w:rPr>
            </w:pPr>
          </w:p>
        </w:tc>
      </w:tr>
      <w:tr w:rsidR="00871B6D" w:rsidRPr="00871B6D" w14:paraId="0CC15623" w14:textId="77777777" w:rsidTr="00BB34A6">
        <w:tc>
          <w:tcPr>
            <w:tcW w:w="4537" w:type="dxa"/>
          </w:tcPr>
          <w:p w14:paraId="7416FFFB" w14:textId="77777777" w:rsidR="00871B6D" w:rsidRPr="00871B6D" w:rsidRDefault="00871B6D" w:rsidP="00871B6D">
            <w:pPr>
              <w:rPr>
                <w:sz w:val="22"/>
                <w:szCs w:val="22"/>
              </w:rPr>
            </w:pPr>
            <w:r w:rsidRPr="00871B6D">
              <w:rPr>
                <w:sz w:val="22"/>
                <w:szCs w:val="22"/>
              </w:rPr>
              <w:t>4.1.4. Серия и номер документа, удостоверяющего личность:</w:t>
            </w:r>
          </w:p>
        </w:tc>
        <w:tc>
          <w:tcPr>
            <w:tcW w:w="5812" w:type="dxa"/>
          </w:tcPr>
          <w:p w14:paraId="316748C7" w14:textId="77777777" w:rsidR="00871B6D" w:rsidRPr="00871B6D" w:rsidRDefault="00871B6D" w:rsidP="00871B6D">
            <w:pPr>
              <w:rPr>
                <w:b/>
                <w:sz w:val="22"/>
                <w:szCs w:val="22"/>
              </w:rPr>
            </w:pPr>
          </w:p>
          <w:p w14:paraId="625FD93A" w14:textId="77777777" w:rsidR="00871B6D" w:rsidRPr="00871B6D" w:rsidRDefault="00871B6D" w:rsidP="00871B6D">
            <w:pPr>
              <w:rPr>
                <w:b/>
                <w:sz w:val="22"/>
                <w:szCs w:val="22"/>
              </w:rPr>
            </w:pPr>
          </w:p>
          <w:p w14:paraId="121D653B" w14:textId="77777777" w:rsidR="00871B6D" w:rsidRPr="00871B6D" w:rsidRDefault="00871B6D" w:rsidP="00871B6D">
            <w:pPr>
              <w:rPr>
                <w:b/>
                <w:sz w:val="22"/>
                <w:szCs w:val="22"/>
              </w:rPr>
            </w:pPr>
          </w:p>
        </w:tc>
      </w:tr>
      <w:tr w:rsidR="00871B6D" w:rsidRPr="00871B6D" w14:paraId="22BA49F1" w14:textId="77777777" w:rsidTr="00BB34A6">
        <w:tc>
          <w:tcPr>
            <w:tcW w:w="4537" w:type="dxa"/>
          </w:tcPr>
          <w:p w14:paraId="70123E0D" w14:textId="77777777" w:rsidR="00871B6D" w:rsidRPr="00871B6D" w:rsidRDefault="00871B6D" w:rsidP="00871B6D">
            <w:pPr>
              <w:rPr>
                <w:sz w:val="22"/>
                <w:szCs w:val="22"/>
              </w:rPr>
            </w:pPr>
            <w:r w:rsidRPr="00871B6D">
              <w:rPr>
                <w:sz w:val="22"/>
                <w:szCs w:val="22"/>
              </w:rPr>
              <w:t>4.1.5. Дата выдачи документа, удостоверяющего личность:</w:t>
            </w:r>
          </w:p>
        </w:tc>
        <w:tc>
          <w:tcPr>
            <w:tcW w:w="5812" w:type="dxa"/>
          </w:tcPr>
          <w:p w14:paraId="06E3618D" w14:textId="77777777" w:rsidR="00871B6D" w:rsidRPr="00871B6D" w:rsidRDefault="00871B6D" w:rsidP="00871B6D">
            <w:pPr>
              <w:rPr>
                <w:b/>
                <w:sz w:val="22"/>
                <w:szCs w:val="22"/>
              </w:rPr>
            </w:pPr>
          </w:p>
          <w:p w14:paraId="5C221631" w14:textId="77777777" w:rsidR="00871B6D" w:rsidRPr="00871B6D" w:rsidRDefault="00871B6D" w:rsidP="00871B6D">
            <w:pPr>
              <w:rPr>
                <w:b/>
                <w:sz w:val="22"/>
                <w:szCs w:val="22"/>
              </w:rPr>
            </w:pPr>
          </w:p>
        </w:tc>
      </w:tr>
      <w:tr w:rsidR="00871B6D" w:rsidRPr="00871B6D" w14:paraId="08644789" w14:textId="77777777" w:rsidTr="00BB34A6">
        <w:tc>
          <w:tcPr>
            <w:tcW w:w="4537" w:type="dxa"/>
          </w:tcPr>
          <w:p w14:paraId="5FB36ADB" w14:textId="77777777" w:rsidR="00871B6D" w:rsidRPr="00871B6D" w:rsidRDefault="00871B6D" w:rsidP="00871B6D">
            <w:pPr>
              <w:rPr>
                <w:sz w:val="22"/>
                <w:szCs w:val="22"/>
              </w:rPr>
            </w:pPr>
            <w:r w:rsidRPr="00871B6D">
              <w:rPr>
                <w:sz w:val="22"/>
                <w:szCs w:val="22"/>
              </w:rPr>
              <w:t>4.1.6. Наименование органа, выдавшего документ, удостоверяющего личность:</w:t>
            </w:r>
          </w:p>
        </w:tc>
        <w:tc>
          <w:tcPr>
            <w:tcW w:w="5812" w:type="dxa"/>
          </w:tcPr>
          <w:p w14:paraId="01173844" w14:textId="77777777" w:rsidR="00871B6D" w:rsidRPr="00871B6D" w:rsidRDefault="00871B6D" w:rsidP="00871B6D">
            <w:pPr>
              <w:rPr>
                <w:b/>
                <w:sz w:val="22"/>
                <w:szCs w:val="22"/>
              </w:rPr>
            </w:pPr>
          </w:p>
          <w:p w14:paraId="72D640F9" w14:textId="77777777" w:rsidR="00871B6D" w:rsidRPr="00871B6D" w:rsidRDefault="00871B6D" w:rsidP="00871B6D">
            <w:pPr>
              <w:rPr>
                <w:b/>
                <w:sz w:val="22"/>
                <w:szCs w:val="22"/>
              </w:rPr>
            </w:pPr>
          </w:p>
          <w:p w14:paraId="20877A1C" w14:textId="77777777" w:rsidR="00871B6D" w:rsidRPr="00871B6D" w:rsidRDefault="00871B6D" w:rsidP="00871B6D">
            <w:pPr>
              <w:rPr>
                <w:b/>
                <w:sz w:val="22"/>
                <w:szCs w:val="22"/>
              </w:rPr>
            </w:pPr>
          </w:p>
        </w:tc>
      </w:tr>
      <w:tr w:rsidR="00871B6D" w:rsidRPr="00871B6D" w14:paraId="2CA06CD5" w14:textId="77777777" w:rsidTr="00BB34A6">
        <w:tc>
          <w:tcPr>
            <w:tcW w:w="4537" w:type="dxa"/>
          </w:tcPr>
          <w:p w14:paraId="0A191190" w14:textId="77777777" w:rsidR="00871B6D" w:rsidRPr="00871B6D" w:rsidRDefault="00871B6D" w:rsidP="00871B6D">
            <w:pPr>
              <w:rPr>
                <w:sz w:val="22"/>
                <w:szCs w:val="22"/>
              </w:rPr>
            </w:pPr>
            <w:r w:rsidRPr="00871B6D">
              <w:rPr>
                <w:sz w:val="22"/>
                <w:szCs w:val="22"/>
              </w:rPr>
              <w:t>4.1.7. Код подразделения:</w:t>
            </w:r>
          </w:p>
        </w:tc>
        <w:tc>
          <w:tcPr>
            <w:tcW w:w="5812" w:type="dxa"/>
          </w:tcPr>
          <w:p w14:paraId="7EC37D07" w14:textId="77777777" w:rsidR="00871B6D" w:rsidRPr="00871B6D" w:rsidRDefault="00871B6D" w:rsidP="00871B6D">
            <w:pPr>
              <w:rPr>
                <w:b/>
                <w:sz w:val="22"/>
                <w:szCs w:val="22"/>
              </w:rPr>
            </w:pPr>
          </w:p>
        </w:tc>
      </w:tr>
      <w:tr w:rsidR="00871B6D" w:rsidRPr="00871B6D" w14:paraId="09407834" w14:textId="77777777" w:rsidTr="00BB34A6">
        <w:tc>
          <w:tcPr>
            <w:tcW w:w="4537" w:type="dxa"/>
          </w:tcPr>
          <w:p w14:paraId="217BE173" w14:textId="77777777" w:rsidR="00871B6D" w:rsidRPr="00871B6D" w:rsidRDefault="00871B6D" w:rsidP="00871B6D">
            <w:pPr>
              <w:rPr>
                <w:sz w:val="22"/>
                <w:szCs w:val="22"/>
              </w:rPr>
            </w:pPr>
            <w:r w:rsidRPr="00871B6D">
              <w:rPr>
                <w:b/>
                <w:bCs/>
                <w:sz w:val="22"/>
                <w:szCs w:val="22"/>
              </w:rPr>
              <w:t>4.2. Документ, подтверждающий полномочия представителя</w:t>
            </w:r>
            <w:r w:rsidRPr="00871B6D">
              <w:rPr>
                <w:sz w:val="22"/>
                <w:szCs w:val="22"/>
              </w:rPr>
              <w:t>:</w:t>
            </w:r>
          </w:p>
        </w:tc>
        <w:tc>
          <w:tcPr>
            <w:tcW w:w="5812" w:type="dxa"/>
          </w:tcPr>
          <w:p w14:paraId="2884C9DA" w14:textId="77777777" w:rsidR="00871B6D" w:rsidRPr="00871B6D" w:rsidRDefault="00871B6D" w:rsidP="00871B6D">
            <w:pPr>
              <w:rPr>
                <w:b/>
                <w:sz w:val="22"/>
                <w:szCs w:val="22"/>
              </w:rPr>
            </w:pPr>
          </w:p>
        </w:tc>
      </w:tr>
      <w:tr w:rsidR="00871B6D" w:rsidRPr="00871B6D" w14:paraId="19A6653A" w14:textId="77777777" w:rsidTr="00BB34A6">
        <w:tc>
          <w:tcPr>
            <w:tcW w:w="4537" w:type="dxa"/>
          </w:tcPr>
          <w:p w14:paraId="09502BB9" w14:textId="77777777" w:rsidR="00871B6D" w:rsidRPr="00871B6D" w:rsidRDefault="00871B6D" w:rsidP="00871B6D">
            <w:pPr>
              <w:rPr>
                <w:sz w:val="22"/>
                <w:szCs w:val="22"/>
              </w:rPr>
            </w:pPr>
            <w:r w:rsidRPr="00871B6D">
              <w:rPr>
                <w:sz w:val="22"/>
                <w:szCs w:val="22"/>
              </w:rPr>
              <w:t>4.2.1. Наименование:</w:t>
            </w:r>
          </w:p>
        </w:tc>
        <w:tc>
          <w:tcPr>
            <w:tcW w:w="5812" w:type="dxa"/>
          </w:tcPr>
          <w:p w14:paraId="63AA20F6" w14:textId="77777777" w:rsidR="00871B6D" w:rsidRPr="00871B6D" w:rsidRDefault="00871B6D" w:rsidP="00871B6D">
            <w:pPr>
              <w:rPr>
                <w:b/>
                <w:sz w:val="22"/>
                <w:szCs w:val="22"/>
              </w:rPr>
            </w:pPr>
          </w:p>
          <w:p w14:paraId="10BF6585" w14:textId="77777777" w:rsidR="00871B6D" w:rsidRPr="00871B6D" w:rsidRDefault="00871B6D" w:rsidP="00871B6D">
            <w:pPr>
              <w:rPr>
                <w:b/>
                <w:sz w:val="22"/>
                <w:szCs w:val="22"/>
              </w:rPr>
            </w:pPr>
          </w:p>
        </w:tc>
      </w:tr>
      <w:tr w:rsidR="00871B6D" w:rsidRPr="00871B6D" w14:paraId="21DC885A" w14:textId="77777777" w:rsidTr="00BB34A6">
        <w:tc>
          <w:tcPr>
            <w:tcW w:w="4537" w:type="dxa"/>
          </w:tcPr>
          <w:p w14:paraId="1F86279B" w14:textId="77777777" w:rsidR="00871B6D" w:rsidRPr="00871B6D" w:rsidRDefault="00871B6D" w:rsidP="00871B6D">
            <w:pPr>
              <w:rPr>
                <w:sz w:val="22"/>
                <w:szCs w:val="22"/>
              </w:rPr>
            </w:pPr>
            <w:r w:rsidRPr="00871B6D">
              <w:rPr>
                <w:sz w:val="22"/>
                <w:szCs w:val="22"/>
              </w:rPr>
              <w:t>4.2.2. Дата:</w:t>
            </w:r>
          </w:p>
        </w:tc>
        <w:tc>
          <w:tcPr>
            <w:tcW w:w="5812" w:type="dxa"/>
          </w:tcPr>
          <w:p w14:paraId="78AA2E5C" w14:textId="77777777" w:rsidR="00871B6D" w:rsidRPr="00871B6D" w:rsidRDefault="00871B6D" w:rsidP="00871B6D">
            <w:pPr>
              <w:rPr>
                <w:b/>
                <w:sz w:val="22"/>
                <w:szCs w:val="22"/>
              </w:rPr>
            </w:pPr>
          </w:p>
          <w:p w14:paraId="33C18372" w14:textId="77777777" w:rsidR="00871B6D" w:rsidRPr="00871B6D" w:rsidRDefault="00871B6D" w:rsidP="00871B6D">
            <w:pPr>
              <w:rPr>
                <w:b/>
                <w:sz w:val="22"/>
                <w:szCs w:val="22"/>
              </w:rPr>
            </w:pPr>
          </w:p>
        </w:tc>
      </w:tr>
      <w:tr w:rsidR="00871B6D" w:rsidRPr="00871B6D" w14:paraId="39999F19" w14:textId="77777777" w:rsidTr="00BB34A6">
        <w:tc>
          <w:tcPr>
            <w:tcW w:w="4537" w:type="dxa"/>
          </w:tcPr>
          <w:p w14:paraId="2467B9AA" w14:textId="77777777" w:rsidR="00871B6D" w:rsidRPr="00871B6D" w:rsidRDefault="00871B6D" w:rsidP="00871B6D">
            <w:pPr>
              <w:rPr>
                <w:sz w:val="22"/>
                <w:szCs w:val="22"/>
              </w:rPr>
            </w:pPr>
            <w:r w:rsidRPr="00871B6D">
              <w:rPr>
                <w:sz w:val="22"/>
                <w:szCs w:val="22"/>
              </w:rPr>
              <w:t>4.2.3. Номер:</w:t>
            </w:r>
          </w:p>
        </w:tc>
        <w:tc>
          <w:tcPr>
            <w:tcW w:w="5812" w:type="dxa"/>
          </w:tcPr>
          <w:p w14:paraId="3A4A87D9" w14:textId="77777777" w:rsidR="00871B6D" w:rsidRPr="00871B6D" w:rsidRDefault="00871B6D" w:rsidP="00871B6D">
            <w:pPr>
              <w:rPr>
                <w:b/>
                <w:sz w:val="22"/>
                <w:szCs w:val="22"/>
              </w:rPr>
            </w:pPr>
          </w:p>
          <w:p w14:paraId="584A688C" w14:textId="77777777" w:rsidR="00871B6D" w:rsidRPr="00871B6D" w:rsidRDefault="00871B6D" w:rsidP="00871B6D">
            <w:pPr>
              <w:rPr>
                <w:b/>
                <w:sz w:val="22"/>
                <w:szCs w:val="22"/>
              </w:rPr>
            </w:pPr>
          </w:p>
        </w:tc>
      </w:tr>
      <w:tr w:rsidR="00871B6D" w:rsidRPr="00871B6D" w14:paraId="00C42DA6" w14:textId="77777777" w:rsidTr="00BB34A6">
        <w:tc>
          <w:tcPr>
            <w:tcW w:w="4537" w:type="dxa"/>
          </w:tcPr>
          <w:p w14:paraId="55794C8F" w14:textId="77777777" w:rsidR="00871B6D" w:rsidRPr="00871B6D" w:rsidRDefault="00871B6D" w:rsidP="00871B6D">
            <w:pPr>
              <w:rPr>
                <w:sz w:val="22"/>
                <w:szCs w:val="22"/>
              </w:rPr>
            </w:pPr>
            <w:r w:rsidRPr="00871B6D">
              <w:rPr>
                <w:sz w:val="22"/>
                <w:szCs w:val="22"/>
              </w:rPr>
              <w:t>4.2.4. Кем выдан (удостоверен):</w:t>
            </w:r>
          </w:p>
        </w:tc>
        <w:tc>
          <w:tcPr>
            <w:tcW w:w="5812" w:type="dxa"/>
          </w:tcPr>
          <w:p w14:paraId="297AF8EB" w14:textId="77777777" w:rsidR="00871B6D" w:rsidRPr="00871B6D" w:rsidRDefault="00871B6D" w:rsidP="00871B6D">
            <w:pPr>
              <w:rPr>
                <w:b/>
                <w:sz w:val="22"/>
                <w:szCs w:val="22"/>
              </w:rPr>
            </w:pPr>
          </w:p>
          <w:p w14:paraId="6DAC2995" w14:textId="77777777" w:rsidR="00871B6D" w:rsidRPr="00871B6D" w:rsidRDefault="00871B6D" w:rsidP="00871B6D">
            <w:pPr>
              <w:rPr>
                <w:b/>
                <w:sz w:val="22"/>
                <w:szCs w:val="22"/>
              </w:rPr>
            </w:pPr>
          </w:p>
        </w:tc>
      </w:tr>
      <w:tr w:rsidR="00871B6D" w:rsidRPr="00871B6D" w14:paraId="04156861" w14:textId="77777777" w:rsidTr="00BB34A6">
        <w:trPr>
          <w:trHeight w:val="558"/>
        </w:trPr>
        <w:tc>
          <w:tcPr>
            <w:tcW w:w="4537" w:type="dxa"/>
          </w:tcPr>
          <w:p w14:paraId="0117D7CE" w14:textId="77777777" w:rsidR="00871B6D" w:rsidRPr="00871B6D" w:rsidRDefault="00871B6D" w:rsidP="00871B6D">
            <w:pPr>
              <w:rPr>
                <w:sz w:val="22"/>
                <w:szCs w:val="22"/>
              </w:rPr>
            </w:pPr>
          </w:p>
          <w:p w14:paraId="0ABEAA8B" w14:textId="77777777" w:rsidR="00871B6D" w:rsidRPr="00871B6D" w:rsidRDefault="00871B6D" w:rsidP="00871B6D">
            <w:pPr>
              <w:rPr>
                <w:sz w:val="22"/>
                <w:szCs w:val="22"/>
              </w:rPr>
            </w:pPr>
            <w:r w:rsidRPr="00871B6D">
              <w:rPr>
                <w:sz w:val="22"/>
                <w:szCs w:val="22"/>
              </w:rPr>
              <w:t xml:space="preserve">4.2.5. Подпись: </w:t>
            </w:r>
          </w:p>
        </w:tc>
        <w:tc>
          <w:tcPr>
            <w:tcW w:w="5812" w:type="dxa"/>
          </w:tcPr>
          <w:p w14:paraId="4FA15805" w14:textId="77777777" w:rsidR="00871B6D" w:rsidRPr="00871B6D" w:rsidRDefault="00871B6D" w:rsidP="00871B6D">
            <w:pPr>
              <w:rPr>
                <w:b/>
                <w:sz w:val="22"/>
                <w:szCs w:val="22"/>
              </w:rPr>
            </w:pPr>
          </w:p>
          <w:p w14:paraId="7BBA87E2" w14:textId="77777777" w:rsidR="00871B6D" w:rsidRPr="00871B6D" w:rsidRDefault="00871B6D" w:rsidP="00871B6D">
            <w:pPr>
              <w:rPr>
                <w:b/>
                <w:sz w:val="22"/>
                <w:szCs w:val="22"/>
              </w:rPr>
            </w:pPr>
            <w:r w:rsidRPr="00871B6D">
              <w:rPr>
                <w:b/>
                <w:sz w:val="22"/>
                <w:szCs w:val="22"/>
              </w:rPr>
              <w:t>_______________________________________</w:t>
            </w:r>
          </w:p>
          <w:p w14:paraId="3DFBE88E" w14:textId="77777777" w:rsidR="00871B6D" w:rsidRPr="00871B6D" w:rsidRDefault="00871B6D" w:rsidP="00871B6D">
            <w:pPr>
              <w:rPr>
                <w:b/>
                <w:sz w:val="10"/>
                <w:szCs w:val="10"/>
              </w:rPr>
            </w:pPr>
          </w:p>
        </w:tc>
      </w:tr>
      <w:tr w:rsidR="00871B6D" w:rsidRPr="00871B6D" w14:paraId="1AF301FD" w14:textId="77777777" w:rsidTr="00BB34A6">
        <w:tc>
          <w:tcPr>
            <w:tcW w:w="10349" w:type="dxa"/>
            <w:gridSpan w:val="2"/>
          </w:tcPr>
          <w:p w14:paraId="44520E15" w14:textId="77777777" w:rsidR="00871B6D" w:rsidRPr="00871B6D" w:rsidRDefault="00871B6D" w:rsidP="00871B6D">
            <w:pPr>
              <w:spacing w:before="120" w:after="120"/>
              <w:jc w:val="center"/>
              <w:rPr>
                <w:b/>
                <w:bCs/>
                <w:sz w:val="22"/>
                <w:szCs w:val="22"/>
              </w:rPr>
            </w:pPr>
            <w:r w:rsidRPr="00871B6D">
              <w:rPr>
                <w:b/>
                <w:bCs/>
                <w:sz w:val="22"/>
                <w:szCs w:val="22"/>
              </w:rPr>
              <w:t>5. Приложения</w:t>
            </w:r>
          </w:p>
        </w:tc>
      </w:tr>
      <w:tr w:rsidR="00871B6D" w:rsidRPr="00871B6D" w14:paraId="52362F9C" w14:textId="77777777" w:rsidTr="00BB34A6">
        <w:tc>
          <w:tcPr>
            <w:tcW w:w="10349" w:type="dxa"/>
            <w:gridSpan w:val="2"/>
          </w:tcPr>
          <w:p w14:paraId="77A00FE3" w14:textId="77777777" w:rsidR="00871B6D" w:rsidRPr="00871B6D" w:rsidRDefault="00871B6D" w:rsidP="00871B6D">
            <w:pPr>
              <w:rPr>
                <w:sz w:val="22"/>
                <w:szCs w:val="22"/>
              </w:rPr>
            </w:pPr>
            <w:r w:rsidRPr="00871B6D">
              <w:rPr>
                <w:sz w:val="22"/>
                <w:szCs w:val="22"/>
              </w:rPr>
              <w:t>1. копия паспорта (все стр.) серии _______________№_________________________на ___________л.</w:t>
            </w:r>
          </w:p>
          <w:p w14:paraId="528E7485" w14:textId="77777777" w:rsidR="00871B6D" w:rsidRPr="00871B6D" w:rsidRDefault="00871B6D" w:rsidP="00871B6D">
            <w:pPr>
              <w:rPr>
                <w:sz w:val="22"/>
                <w:szCs w:val="22"/>
              </w:rPr>
            </w:pPr>
            <w:r w:rsidRPr="00871B6D">
              <w:rPr>
                <w:sz w:val="22"/>
                <w:szCs w:val="22"/>
              </w:rPr>
              <w:t>2. квитанция/ чек ордер / платежное поручение об оплате задатка для участия  в аукционе по Лоту № ________от ______________г. на сумму__________________руб. _________ коп. на  _____л.</w:t>
            </w:r>
          </w:p>
          <w:p w14:paraId="3E18F24D" w14:textId="77777777" w:rsidR="00871B6D" w:rsidRPr="00871B6D" w:rsidRDefault="00871B6D" w:rsidP="00871B6D">
            <w:pPr>
              <w:rPr>
                <w:sz w:val="22"/>
                <w:szCs w:val="22"/>
              </w:rPr>
            </w:pPr>
            <w:r w:rsidRPr="00871B6D">
              <w:rPr>
                <w:sz w:val="22"/>
                <w:szCs w:val="22"/>
              </w:rPr>
              <w:t>3. Банковские реквизиты ____________________________________________________на________л.</w:t>
            </w:r>
          </w:p>
          <w:p w14:paraId="5E144199" w14:textId="77777777" w:rsidR="00871B6D" w:rsidRPr="00871B6D" w:rsidRDefault="00871B6D" w:rsidP="00871B6D">
            <w:pPr>
              <w:rPr>
                <w:sz w:val="22"/>
                <w:szCs w:val="22"/>
              </w:rPr>
            </w:pPr>
            <w:r w:rsidRPr="00871B6D">
              <w:rPr>
                <w:sz w:val="22"/>
                <w:szCs w:val="22"/>
              </w:rPr>
              <w:t>4. ____________________________________________________________________________________</w:t>
            </w:r>
          </w:p>
          <w:p w14:paraId="4A256B50" w14:textId="77777777" w:rsidR="00871B6D" w:rsidRPr="00871B6D" w:rsidRDefault="00871B6D" w:rsidP="00871B6D">
            <w:pPr>
              <w:rPr>
                <w:sz w:val="22"/>
                <w:szCs w:val="22"/>
              </w:rPr>
            </w:pPr>
            <w:r w:rsidRPr="00871B6D">
              <w:rPr>
                <w:sz w:val="22"/>
                <w:szCs w:val="22"/>
              </w:rPr>
              <w:t>5. ____________________________________________________________________________________</w:t>
            </w:r>
          </w:p>
          <w:p w14:paraId="1892C903" w14:textId="77777777" w:rsidR="00871B6D" w:rsidRPr="00871B6D" w:rsidRDefault="00871B6D" w:rsidP="00871B6D">
            <w:pPr>
              <w:rPr>
                <w:sz w:val="22"/>
                <w:szCs w:val="22"/>
              </w:rPr>
            </w:pPr>
          </w:p>
        </w:tc>
      </w:tr>
      <w:tr w:rsidR="00871B6D" w:rsidRPr="00871B6D" w14:paraId="799024D0" w14:textId="77777777" w:rsidTr="00BB34A6">
        <w:tc>
          <w:tcPr>
            <w:tcW w:w="10349" w:type="dxa"/>
            <w:gridSpan w:val="2"/>
          </w:tcPr>
          <w:p w14:paraId="03CD645E" w14:textId="77777777" w:rsidR="00871B6D" w:rsidRPr="00871B6D" w:rsidRDefault="00871B6D" w:rsidP="00871B6D">
            <w:pPr>
              <w:spacing w:before="120" w:after="120"/>
              <w:jc w:val="center"/>
              <w:rPr>
                <w:b/>
                <w:bCs/>
                <w:sz w:val="22"/>
                <w:szCs w:val="22"/>
              </w:rPr>
            </w:pPr>
            <w:r w:rsidRPr="00871B6D">
              <w:rPr>
                <w:b/>
                <w:bCs/>
                <w:sz w:val="22"/>
                <w:szCs w:val="22"/>
              </w:rPr>
              <w:t>6. Подпись</w:t>
            </w:r>
          </w:p>
        </w:tc>
      </w:tr>
      <w:tr w:rsidR="00871B6D" w:rsidRPr="00871B6D" w14:paraId="74A6A2EE" w14:textId="77777777" w:rsidTr="00BB34A6">
        <w:tc>
          <w:tcPr>
            <w:tcW w:w="4537" w:type="dxa"/>
          </w:tcPr>
          <w:p w14:paraId="29E14862" w14:textId="77777777" w:rsidR="00871B6D" w:rsidRPr="00871B6D" w:rsidRDefault="00871B6D" w:rsidP="00871B6D">
            <w:pPr>
              <w:rPr>
                <w:sz w:val="22"/>
                <w:szCs w:val="22"/>
              </w:rPr>
            </w:pPr>
            <w:r w:rsidRPr="00871B6D">
              <w:rPr>
                <w:sz w:val="22"/>
                <w:szCs w:val="22"/>
              </w:rPr>
              <w:t>6.1. ФИО заявителя (претендента) или его представителя полностью (заполняется собственноручно):</w:t>
            </w:r>
          </w:p>
        </w:tc>
        <w:tc>
          <w:tcPr>
            <w:tcW w:w="5812" w:type="dxa"/>
          </w:tcPr>
          <w:p w14:paraId="42A2A527" w14:textId="77777777" w:rsidR="00871B6D" w:rsidRPr="00871B6D" w:rsidRDefault="00871B6D" w:rsidP="00871B6D">
            <w:pPr>
              <w:rPr>
                <w:sz w:val="22"/>
                <w:szCs w:val="22"/>
              </w:rPr>
            </w:pPr>
          </w:p>
        </w:tc>
      </w:tr>
      <w:tr w:rsidR="00871B6D" w:rsidRPr="00871B6D" w14:paraId="60DAC3DA" w14:textId="77777777" w:rsidTr="00BB34A6">
        <w:tc>
          <w:tcPr>
            <w:tcW w:w="4537" w:type="dxa"/>
          </w:tcPr>
          <w:p w14:paraId="37C57587" w14:textId="77777777" w:rsidR="00871B6D" w:rsidRPr="00871B6D" w:rsidRDefault="00871B6D" w:rsidP="00871B6D">
            <w:pPr>
              <w:rPr>
                <w:sz w:val="22"/>
                <w:szCs w:val="22"/>
              </w:rPr>
            </w:pPr>
            <w:r w:rsidRPr="00871B6D">
              <w:rPr>
                <w:sz w:val="22"/>
                <w:szCs w:val="22"/>
              </w:rPr>
              <w:t>6.2. Подпись:</w:t>
            </w:r>
          </w:p>
        </w:tc>
        <w:tc>
          <w:tcPr>
            <w:tcW w:w="5812" w:type="dxa"/>
          </w:tcPr>
          <w:p w14:paraId="2D3A99A1" w14:textId="77777777" w:rsidR="00871B6D" w:rsidRPr="00871B6D" w:rsidRDefault="00871B6D" w:rsidP="00871B6D">
            <w:pPr>
              <w:rPr>
                <w:sz w:val="22"/>
                <w:szCs w:val="22"/>
              </w:rPr>
            </w:pPr>
          </w:p>
          <w:p w14:paraId="3C248A4F" w14:textId="77777777" w:rsidR="00871B6D" w:rsidRPr="00871B6D" w:rsidRDefault="00871B6D" w:rsidP="00871B6D">
            <w:pPr>
              <w:rPr>
                <w:sz w:val="22"/>
                <w:szCs w:val="22"/>
              </w:rPr>
            </w:pPr>
          </w:p>
        </w:tc>
      </w:tr>
      <w:tr w:rsidR="00871B6D" w:rsidRPr="00871B6D" w14:paraId="283FC08E" w14:textId="77777777" w:rsidTr="00BB34A6">
        <w:tc>
          <w:tcPr>
            <w:tcW w:w="4537" w:type="dxa"/>
          </w:tcPr>
          <w:p w14:paraId="43986327" w14:textId="77777777" w:rsidR="00871B6D" w:rsidRPr="00871B6D" w:rsidRDefault="00871B6D" w:rsidP="00871B6D">
            <w:pPr>
              <w:rPr>
                <w:sz w:val="22"/>
                <w:szCs w:val="22"/>
              </w:rPr>
            </w:pPr>
            <w:r w:rsidRPr="00871B6D">
              <w:rPr>
                <w:sz w:val="22"/>
                <w:szCs w:val="22"/>
              </w:rPr>
              <w:t>6.3. Дата</w:t>
            </w:r>
          </w:p>
        </w:tc>
        <w:tc>
          <w:tcPr>
            <w:tcW w:w="5812" w:type="dxa"/>
          </w:tcPr>
          <w:p w14:paraId="4820AAA8" w14:textId="77777777" w:rsidR="00871B6D" w:rsidRPr="00871B6D" w:rsidRDefault="00871B6D" w:rsidP="00871B6D">
            <w:pPr>
              <w:rPr>
                <w:sz w:val="22"/>
                <w:szCs w:val="22"/>
              </w:rPr>
            </w:pPr>
          </w:p>
        </w:tc>
      </w:tr>
      <w:tr w:rsidR="00871B6D" w:rsidRPr="00871B6D" w14:paraId="0A109974" w14:textId="77777777" w:rsidTr="00BB34A6">
        <w:trPr>
          <w:trHeight w:val="60"/>
        </w:trPr>
        <w:tc>
          <w:tcPr>
            <w:tcW w:w="4537" w:type="dxa"/>
          </w:tcPr>
          <w:p w14:paraId="30CAD30A" w14:textId="77777777" w:rsidR="00871B6D" w:rsidRPr="00871B6D" w:rsidRDefault="00871B6D" w:rsidP="00871B6D">
            <w:pPr>
              <w:rPr>
                <w:sz w:val="22"/>
                <w:szCs w:val="22"/>
              </w:rPr>
            </w:pPr>
            <w:r w:rsidRPr="00871B6D">
              <w:rPr>
                <w:sz w:val="22"/>
                <w:szCs w:val="22"/>
              </w:rPr>
              <w:t>6.4. Печать юридического лица</w:t>
            </w:r>
          </w:p>
        </w:tc>
        <w:tc>
          <w:tcPr>
            <w:tcW w:w="5812" w:type="dxa"/>
          </w:tcPr>
          <w:p w14:paraId="700EFD19" w14:textId="77777777" w:rsidR="00871B6D" w:rsidRPr="00871B6D" w:rsidRDefault="00871B6D" w:rsidP="00871B6D">
            <w:pPr>
              <w:rPr>
                <w:sz w:val="22"/>
                <w:szCs w:val="22"/>
              </w:rPr>
            </w:pPr>
          </w:p>
        </w:tc>
      </w:tr>
    </w:tbl>
    <w:p w14:paraId="39DBA3E0" w14:textId="77777777" w:rsidR="00871B6D" w:rsidRPr="00871B6D" w:rsidRDefault="00871B6D" w:rsidP="00871B6D">
      <w:pPr>
        <w:rPr>
          <w:sz w:val="24"/>
          <w:szCs w:val="24"/>
        </w:rPr>
      </w:pPr>
    </w:p>
    <w:p w14:paraId="3A2A8CB6" w14:textId="77777777" w:rsidR="00871B6D" w:rsidRPr="00871B6D" w:rsidRDefault="00871B6D" w:rsidP="00871B6D">
      <w:pPr>
        <w:rPr>
          <w:sz w:val="24"/>
          <w:szCs w:val="24"/>
        </w:rPr>
      </w:pPr>
    </w:p>
    <w:p w14:paraId="0D64EEC6" w14:textId="77777777" w:rsidR="00871B6D" w:rsidRPr="00871B6D" w:rsidRDefault="00871B6D" w:rsidP="00871B6D">
      <w:pPr>
        <w:rPr>
          <w:sz w:val="24"/>
          <w:szCs w:val="24"/>
        </w:rPr>
      </w:pPr>
    </w:p>
    <w:p w14:paraId="7428CE6F" w14:textId="77777777" w:rsidR="00871B6D" w:rsidRPr="00871B6D" w:rsidRDefault="00871B6D" w:rsidP="00871B6D">
      <w:pPr>
        <w:rPr>
          <w:sz w:val="24"/>
          <w:szCs w:val="24"/>
        </w:rPr>
      </w:pPr>
    </w:p>
    <w:p w14:paraId="5C84747B" w14:textId="77777777" w:rsidR="00871B6D" w:rsidRPr="00871B6D" w:rsidRDefault="00871B6D" w:rsidP="00871B6D">
      <w:pPr>
        <w:rPr>
          <w:sz w:val="24"/>
          <w:szCs w:val="24"/>
        </w:rPr>
      </w:pPr>
    </w:p>
    <w:p w14:paraId="60756BC6" w14:textId="77777777" w:rsidR="00871B6D" w:rsidRPr="00871B6D" w:rsidRDefault="00871B6D" w:rsidP="00871B6D">
      <w:pPr>
        <w:rPr>
          <w:sz w:val="24"/>
          <w:szCs w:val="24"/>
        </w:rPr>
      </w:pPr>
    </w:p>
    <w:p w14:paraId="13B463A6" w14:textId="77777777" w:rsidR="00871B6D" w:rsidRPr="00871B6D" w:rsidRDefault="00871B6D" w:rsidP="00871B6D">
      <w:pPr>
        <w:rPr>
          <w:sz w:val="24"/>
          <w:szCs w:val="24"/>
        </w:rPr>
      </w:pPr>
    </w:p>
    <w:p w14:paraId="0A5F8D2F" w14:textId="77777777" w:rsidR="00871B6D" w:rsidRPr="00871B6D" w:rsidRDefault="00871B6D" w:rsidP="00871B6D">
      <w:pPr>
        <w:rPr>
          <w:sz w:val="24"/>
          <w:szCs w:val="24"/>
        </w:rPr>
      </w:pPr>
    </w:p>
    <w:p w14:paraId="0EB7E831" w14:textId="77777777" w:rsidR="00871B6D" w:rsidRPr="00871B6D" w:rsidRDefault="00871B6D" w:rsidP="00871B6D">
      <w:pPr>
        <w:jc w:val="center"/>
        <w:rPr>
          <w:b/>
          <w:bCs/>
          <w:iCs/>
          <w:sz w:val="22"/>
          <w:szCs w:val="28"/>
        </w:rPr>
      </w:pPr>
      <w:r w:rsidRPr="00871B6D">
        <w:rPr>
          <w:b/>
          <w:bCs/>
          <w:iCs/>
          <w:sz w:val="22"/>
          <w:szCs w:val="28"/>
        </w:rPr>
        <w:t>Форма Расписки в получении заявки на участие в аукционе, выдаваемой претенденту при подаче заявки на участие в аукционе.</w:t>
      </w:r>
    </w:p>
    <w:p w14:paraId="40536868" w14:textId="77777777" w:rsidR="00871B6D" w:rsidRPr="00871B6D" w:rsidRDefault="00871B6D" w:rsidP="00871B6D">
      <w:pPr>
        <w:spacing w:after="120"/>
        <w:jc w:val="center"/>
        <w:rPr>
          <w:b/>
          <w:sz w:val="22"/>
          <w:szCs w:val="28"/>
        </w:rPr>
      </w:pPr>
    </w:p>
    <w:p w14:paraId="5AD937FE" w14:textId="77777777" w:rsidR="00871B6D" w:rsidRPr="00871B6D" w:rsidRDefault="00871B6D" w:rsidP="00871B6D">
      <w:pPr>
        <w:spacing w:after="120"/>
        <w:jc w:val="center"/>
        <w:rPr>
          <w:b/>
          <w:sz w:val="22"/>
          <w:szCs w:val="28"/>
        </w:rPr>
      </w:pPr>
      <w:r w:rsidRPr="00871B6D">
        <w:rPr>
          <w:b/>
          <w:sz w:val="22"/>
          <w:szCs w:val="28"/>
        </w:rPr>
        <w:t>РАСПИСКА О ПРИЕМЕ ЗАЯВКИ НА УЧАСТИЕ</w:t>
      </w:r>
    </w:p>
    <w:p w14:paraId="5A45FFC9" w14:textId="77777777" w:rsidR="00871B6D" w:rsidRPr="00871B6D" w:rsidRDefault="00871B6D" w:rsidP="00871B6D">
      <w:pPr>
        <w:spacing w:after="120"/>
        <w:jc w:val="center"/>
        <w:rPr>
          <w:b/>
          <w:sz w:val="22"/>
          <w:szCs w:val="28"/>
        </w:rPr>
      </w:pPr>
      <w:r w:rsidRPr="00871B6D">
        <w:rPr>
          <w:b/>
          <w:sz w:val="22"/>
          <w:szCs w:val="28"/>
        </w:rPr>
        <w:t>В ОТКРЫТОМ АУКЦИОНЕ</w:t>
      </w:r>
    </w:p>
    <w:p w14:paraId="4A72AD2B" w14:textId="77777777" w:rsidR="00871B6D" w:rsidRPr="00871B6D" w:rsidRDefault="00871B6D" w:rsidP="00871B6D">
      <w:pPr>
        <w:spacing w:line="480" w:lineRule="auto"/>
        <w:jc w:val="both"/>
        <w:rPr>
          <w:sz w:val="28"/>
          <w:szCs w:val="28"/>
        </w:rPr>
      </w:pPr>
      <w:r w:rsidRPr="00871B6D">
        <w:rPr>
          <w:sz w:val="28"/>
          <w:szCs w:val="28"/>
        </w:rPr>
        <w:lastRenderedPageBreak/>
        <w:t xml:space="preserve">              </w:t>
      </w:r>
    </w:p>
    <w:p w14:paraId="2C6A1AB9" w14:textId="77777777" w:rsidR="00871B6D" w:rsidRPr="00871B6D" w:rsidRDefault="00871B6D" w:rsidP="00871B6D">
      <w:pPr>
        <w:ind w:right="282"/>
        <w:rPr>
          <w:sz w:val="24"/>
          <w:szCs w:val="24"/>
        </w:rPr>
      </w:pPr>
    </w:p>
    <w:p w14:paraId="7D8FE559" w14:textId="77777777" w:rsidR="00871B6D" w:rsidRPr="00871B6D" w:rsidRDefault="00871B6D" w:rsidP="00871B6D">
      <w:pPr>
        <w:spacing w:line="480" w:lineRule="auto"/>
        <w:ind w:right="284" w:firstLine="709"/>
        <w:rPr>
          <w:sz w:val="24"/>
          <w:szCs w:val="24"/>
        </w:rPr>
      </w:pPr>
      <w:r w:rsidRPr="00871B6D">
        <w:rPr>
          <w:szCs w:val="28"/>
        </w:rPr>
        <w:t xml:space="preserve">Дана </w:t>
      </w:r>
      <w:r w:rsidRPr="00871B6D">
        <w:rPr>
          <w:sz w:val="24"/>
          <w:szCs w:val="24"/>
        </w:rPr>
        <w:t>_________________________________________________________</w:t>
      </w:r>
    </w:p>
    <w:p w14:paraId="145E85BD" w14:textId="77777777" w:rsidR="00871B6D" w:rsidRPr="00871B6D" w:rsidRDefault="00871B6D" w:rsidP="00871B6D">
      <w:pPr>
        <w:spacing w:after="120"/>
        <w:ind w:right="284"/>
        <w:rPr>
          <w:sz w:val="16"/>
          <w:szCs w:val="16"/>
        </w:rPr>
      </w:pPr>
      <w:r w:rsidRPr="00871B6D">
        <w:rPr>
          <w:b/>
          <w:sz w:val="16"/>
          <w:szCs w:val="16"/>
        </w:rPr>
        <w:t xml:space="preserve">                              </w:t>
      </w:r>
      <w:r w:rsidRPr="00871B6D">
        <w:rPr>
          <w:sz w:val="16"/>
          <w:szCs w:val="16"/>
        </w:rPr>
        <w:t xml:space="preserve">(Ф.И.О. лица, представившего заявку на участие в открытом </w:t>
      </w:r>
      <w:r w:rsidRPr="00871B6D">
        <w:rPr>
          <w:i/>
          <w:sz w:val="16"/>
          <w:szCs w:val="16"/>
        </w:rPr>
        <w:t>аукционе</w:t>
      </w:r>
      <w:r w:rsidRPr="00871B6D">
        <w:rPr>
          <w:sz w:val="16"/>
          <w:szCs w:val="16"/>
        </w:rPr>
        <w:t>)</w:t>
      </w:r>
    </w:p>
    <w:p w14:paraId="093D67A0" w14:textId="77777777" w:rsidR="00871B6D" w:rsidRPr="00871B6D" w:rsidRDefault="00871B6D" w:rsidP="00871B6D">
      <w:pPr>
        <w:pBdr>
          <w:top w:val="single" w:sz="12" w:space="1" w:color="auto"/>
          <w:bottom w:val="single" w:sz="12" w:space="1" w:color="auto"/>
        </w:pBdr>
        <w:spacing w:after="120"/>
        <w:ind w:right="284"/>
        <w:rPr>
          <w:szCs w:val="28"/>
        </w:rPr>
      </w:pPr>
    </w:p>
    <w:p w14:paraId="13BD0EF0" w14:textId="77777777" w:rsidR="00871B6D" w:rsidRPr="00871B6D" w:rsidRDefault="00871B6D" w:rsidP="00871B6D">
      <w:pPr>
        <w:spacing w:after="120"/>
        <w:ind w:right="284"/>
        <w:rPr>
          <w:szCs w:val="28"/>
        </w:rPr>
      </w:pPr>
      <w:r w:rsidRPr="00871B6D">
        <w:rPr>
          <w:szCs w:val="28"/>
        </w:rPr>
        <w:t>________________________________________________________________________________________________</w:t>
      </w:r>
    </w:p>
    <w:p w14:paraId="56F2CE4D" w14:textId="77777777" w:rsidR="00871B6D" w:rsidRPr="00871B6D" w:rsidRDefault="00871B6D" w:rsidP="00871B6D">
      <w:pPr>
        <w:spacing w:after="120"/>
        <w:ind w:right="284"/>
        <w:rPr>
          <w:sz w:val="16"/>
          <w:szCs w:val="16"/>
        </w:rPr>
      </w:pPr>
      <w:r w:rsidRPr="00871B6D">
        <w:rPr>
          <w:sz w:val="16"/>
          <w:szCs w:val="16"/>
        </w:rPr>
        <w:t xml:space="preserve">                                (наименование удостоверения личности, номер, кем и когда выдано)</w:t>
      </w:r>
    </w:p>
    <w:p w14:paraId="3BE133E5" w14:textId="77777777" w:rsidR="00871B6D" w:rsidRPr="00871B6D" w:rsidRDefault="00871B6D" w:rsidP="00871B6D">
      <w:pPr>
        <w:spacing w:after="120" w:line="480" w:lineRule="auto"/>
        <w:ind w:right="284"/>
        <w:rPr>
          <w:i/>
          <w:szCs w:val="28"/>
        </w:rPr>
      </w:pPr>
      <w:r w:rsidRPr="00871B6D">
        <w:rPr>
          <w:szCs w:val="28"/>
        </w:rPr>
        <w:t xml:space="preserve">в том, что от вышеуказанного лица получена заявка на участие в открытом </w:t>
      </w:r>
      <w:r w:rsidRPr="00871B6D">
        <w:rPr>
          <w:i/>
          <w:szCs w:val="28"/>
        </w:rPr>
        <w:t>аукционе</w:t>
      </w:r>
    </w:p>
    <w:p w14:paraId="49909C73" w14:textId="77777777" w:rsidR="00871B6D" w:rsidRPr="00871B6D" w:rsidRDefault="00871B6D" w:rsidP="00871B6D">
      <w:pPr>
        <w:spacing w:after="120" w:line="480" w:lineRule="auto"/>
        <w:ind w:right="284"/>
        <w:rPr>
          <w:szCs w:val="28"/>
        </w:rPr>
      </w:pPr>
      <w:r w:rsidRPr="00871B6D">
        <w:rPr>
          <w:szCs w:val="28"/>
        </w:rPr>
        <w:t xml:space="preserve"> _________________________________________________________________________________________</w:t>
      </w:r>
    </w:p>
    <w:p w14:paraId="4BCED3D3" w14:textId="77777777" w:rsidR="00871B6D" w:rsidRPr="00871B6D" w:rsidRDefault="00871B6D" w:rsidP="00871B6D">
      <w:pPr>
        <w:spacing w:after="120" w:line="480" w:lineRule="auto"/>
        <w:ind w:right="284"/>
        <w:rPr>
          <w:szCs w:val="28"/>
        </w:rPr>
      </w:pPr>
      <w:r w:rsidRPr="00871B6D">
        <w:rPr>
          <w:szCs w:val="28"/>
        </w:rPr>
        <w:t xml:space="preserve">                                                                 </w:t>
      </w:r>
      <w:r w:rsidRPr="00871B6D">
        <w:rPr>
          <w:b/>
          <w:szCs w:val="24"/>
        </w:rPr>
        <w:t>(наименование аукциона)</w:t>
      </w:r>
    </w:p>
    <w:p w14:paraId="58A11CA5" w14:textId="77777777" w:rsidR="00871B6D" w:rsidRPr="00871B6D" w:rsidRDefault="00871B6D" w:rsidP="00871B6D">
      <w:pPr>
        <w:spacing w:after="120"/>
        <w:ind w:right="284"/>
        <w:rPr>
          <w:sz w:val="28"/>
          <w:szCs w:val="28"/>
        </w:rPr>
      </w:pPr>
      <w:r w:rsidRPr="00871B6D">
        <w:rPr>
          <w:sz w:val="28"/>
          <w:szCs w:val="28"/>
        </w:rPr>
        <w:t>(далее – аукцион).</w:t>
      </w:r>
    </w:p>
    <w:p w14:paraId="37D4BB5C" w14:textId="77777777" w:rsidR="00871B6D" w:rsidRPr="00871B6D" w:rsidRDefault="00871B6D" w:rsidP="00871B6D">
      <w:pPr>
        <w:spacing w:after="120"/>
        <w:ind w:right="284" w:firstLine="709"/>
        <w:rPr>
          <w:szCs w:val="28"/>
        </w:rPr>
      </w:pPr>
    </w:p>
    <w:p w14:paraId="772494F5" w14:textId="77777777" w:rsidR="00871B6D" w:rsidRPr="00871B6D" w:rsidRDefault="00871B6D" w:rsidP="00871B6D">
      <w:pPr>
        <w:spacing w:after="120"/>
        <w:ind w:right="284" w:firstLine="709"/>
        <w:jc w:val="both"/>
        <w:rPr>
          <w:b/>
          <w:szCs w:val="28"/>
        </w:rPr>
      </w:pPr>
      <w:r w:rsidRPr="00871B6D">
        <w:rPr>
          <w:b/>
          <w:szCs w:val="28"/>
        </w:rPr>
        <w:t xml:space="preserve">Дата получения заявки на участие в аукционе </w:t>
      </w:r>
    </w:p>
    <w:p w14:paraId="5173615B" w14:textId="77777777" w:rsidR="00871B6D" w:rsidRPr="00871B6D" w:rsidRDefault="00871B6D" w:rsidP="00871B6D">
      <w:pPr>
        <w:spacing w:after="120"/>
        <w:ind w:right="284" w:firstLine="709"/>
        <w:jc w:val="both"/>
        <w:rPr>
          <w:b/>
          <w:szCs w:val="28"/>
        </w:rPr>
      </w:pPr>
      <w:r w:rsidRPr="00871B6D">
        <w:rPr>
          <w:b/>
          <w:szCs w:val="28"/>
        </w:rPr>
        <w:t>«_______» ____________20 _ г, время получения ____час. ____мин.</w:t>
      </w:r>
    </w:p>
    <w:p w14:paraId="526ABEB1" w14:textId="77777777" w:rsidR="00871B6D" w:rsidRPr="00871B6D" w:rsidRDefault="00871B6D" w:rsidP="00871B6D">
      <w:pPr>
        <w:spacing w:after="120" w:line="480" w:lineRule="auto"/>
        <w:ind w:right="284" w:firstLine="709"/>
        <w:rPr>
          <w:szCs w:val="28"/>
        </w:rPr>
      </w:pPr>
    </w:p>
    <w:p w14:paraId="642275F3" w14:textId="77777777" w:rsidR="00871B6D" w:rsidRPr="00871B6D" w:rsidRDefault="00871B6D" w:rsidP="00871B6D">
      <w:pPr>
        <w:tabs>
          <w:tab w:val="left" w:pos="0"/>
        </w:tabs>
        <w:spacing w:after="120" w:line="480" w:lineRule="auto"/>
        <w:ind w:right="284" w:firstLine="709"/>
        <w:rPr>
          <w:szCs w:val="28"/>
        </w:rPr>
      </w:pPr>
      <w:r w:rsidRPr="00871B6D">
        <w:rPr>
          <w:szCs w:val="28"/>
        </w:rPr>
        <w:t>Заявка на участие в аукционе зарегистрирована в журнале регистрации за № ________________.</w:t>
      </w:r>
    </w:p>
    <w:p w14:paraId="1913C977" w14:textId="77777777" w:rsidR="00871B6D" w:rsidRPr="00871B6D" w:rsidRDefault="00871B6D" w:rsidP="00871B6D">
      <w:pPr>
        <w:spacing w:after="120"/>
        <w:ind w:right="-908"/>
        <w:rPr>
          <w:szCs w:val="28"/>
        </w:rPr>
      </w:pPr>
    </w:p>
    <w:p w14:paraId="27249A12" w14:textId="77777777" w:rsidR="00871B6D" w:rsidRPr="00871B6D" w:rsidRDefault="00871B6D" w:rsidP="00871B6D">
      <w:pPr>
        <w:spacing w:after="120"/>
        <w:ind w:right="-908"/>
        <w:rPr>
          <w:szCs w:val="28"/>
        </w:rPr>
      </w:pPr>
    </w:p>
    <w:p w14:paraId="42377516" w14:textId="77777777" w:rsidR="00871B6D" w:rsidRPr="00871B6D" w:rsidRDefault="00871B6D" w:rsidP="00871B6D">
      <w:pPr>
        <w:spacing w:after="120"/>
        <w:ind w:right="-908"/>
        <w:rPr>
          <w:szCs w:val="28"/>
        </w:rPr>
      </w:pPr>
    </w:p>
    <w:p w14:paraId="6493B0F2" w14:textId="77777777" w:rsidR="00871B6D" w:rsidRPr="00871B6D" w:rsidRDefault="00871B6D" w:rsidP="00871B6D">
      <w:pPr>
        <w:spacing w:after="120"/>
        <w:ind w:right="-908"/>
        <w:rPr>
          <w:szCs w:val="28"/>
        </w:rPr>
      </w:pPr>
    </w:p>
    <w:p w14:paraId="10F81998" w14:textId="77777777" w:rsidR="00871B6D" w:rsidRPr="00871B6D" w:rsidRDefault="00871B6D" w:rsidP="00871B6D">
      <w:pPr>
        <w:spacing w:after="120"/>
        <w:ind w:right="-908"/>
        <w:rPr>
          <w:szCs w:val="28"/>
        </w:rPr>
      </w:pPr>
      <w:r w:rsidRPr="00871B6D">
        <w:rPr>
          <w:szCs w:val="28"/>
        </w:rPr>
        <w:t>Лицо, принявшее заявку:</w:t>
      </w:r>
    </w:p>
    <w:p w14:paraId="18FAA25B" w14:textId="77777777" w:rsidR="00871B6D" w:rsidRPr="00871B6D" w:rsidRDefault="00871B6D" w:rsidP="00871B6D">
      <w:pPr>
        <w:spacing w:after="120"/>
        <w:ind w:right="-908" w:firstLine="3828"/>
      </w:pPr>
      <w:r w:rsidRPr="00871B6D">
        <w:t>_____________________________________________</w:t>
      </w:r>
    </w:p>
    <w:p w14:paraId="62333122" w14:textId="77777777" w:rsidR="00871B6D" w:rsidRPr="00871B6D" w:rsidRDefault="00871B6D" w:rsidP="00871B6D">
      <w:pPr>
        <w:spacing w:after="120"/>
        <w:ind w:right="-908" w:firstLine="3828"/>
        <w:rPr>
          <w:sz w:val="16"/>
          <w:szCs w:val="16"/>
        </w:rPr>
      </w:pPr>
      <w:r w:rsidRPr="00871B6D">
        <w:rPr>
          <w:sz w:val="16"/>
          <w:szCs w:val="16"/>
        </w:rPr>
        <w:t xml:space="preserve">                  (подпись, расшифровка подписи)</w:t>
      </w:r>
    </w:p>
    <w:p w14:paraId="60F0C868" w14:textId="77777777" w:rsidR="00871B6D" w:rsidRPr="00871B6D" w:rsidRDefault="00871B6D" w:rsidP="00871B6D">
      <w:pPr>
        <w:rPr>
          <w:sz w:val="24"/>
          <w:szCs w:val="24"/>
        </w:rPr>
      </w:pPr>
    </w:p>
    <w:p w14:paraId="03DEB93B" w14:textId="34988FC6" w:rsidR="00871B6D" w:rsidRDefault="00871B6D" w:rsidP="00871B6D">
      <w:pPr>
        <w:pStyle w:val="Default"/>
        <w:ind w:firstLine="540"/>
      </w:pPr>
    </w:p>
    <w:p w14:paraId="5BD06CEE" w14:textId="65EFC3AB" w:rsidR="00871B6D" w:rsidRDefault="00871B6D" w:rsidP="00871B6D">
      <w:pPr>
        <w:pStyle w:val="Default"/>
        <w:ind w:firstLine="540"/>
      </w:pPr>
    </w:p>
    <w:p w14:paraId="3A3275D3" w14:textId="3CDEFF69" w:rsidR="00871B6D" w:rsidRDefault="00871B6D" w:rsidP="00871B6D">
      <w:pPr>
        <w:pStyle w:val="Default"/>
        <w:ind w:firstLine="540"/>
      </w:pPr>
    </w:p>
    <w:p w14:paraId="51F93E3A" w14:textId="61D5242A" w:rsidR="00871B6D" w:rsidRDefault="00871B6D" w:rsidP="00871B6D">
      <w:pPr>
        <w:pStyle w:val="Default"/>
        <w:ind w:firstLine="540"/>
      </w:pPr>
    </w:p>
    <w:p w14:paraId="48D94B14" w14:textId="532226B7" w:rsidR="00871B6D" w:rsidRDefault="00871B6D" w:rsidP="00871B6D">
      <w:pPr>
        <w:pStyle w:val="Default"/>
        <w:ind w:firstLine="540"/>
      </w:pPr>
    </w:p>
    <w:p w14:paraId="60341C43" w14:textId="4A2D11C1" w:rsidR="00871B6D" w:rsidRDefault="00871B6D" w:rsidP="00871B6D">
      <w:pPr>
        <w:pStyle w:val="Default"/>
        <w:ind w:firstLine="540"/>
      </w:pPr>
    </w:p>
    <w:p w14:paraId="3E0EE3AB" w14:textId="5C40E6B2" w:rsidR="00871B6D" w:rsidRDefault="00871B6D" w:rsidP="00871B6D">
      <w:pPr>
        <w:pStyle w:val="Default"/>
        <w:ind w:firstLine="540"/>
      </w:pPr>
    </w:p>
    <w:p w14:paraId="40DF10C2" w14:textId="4892B100" w:rsidR="00871B6D" w:rsidRDefault="00871B6D" w:rsidP="00871B6D">
      <w:pPr>
        <w:pStyle w:val="Default"/>
        <w:ind w:firstLine="540"/>
      </w:pPr>
    </w:p>
    <w:p w14:paraId="3E9D34A0" w14:textId="2FF8BFFC" w:rsidR="00871B6D" w:rsidRDefault="00871B6D" w:rsidP="00871B6D">
      <w:pPr>
        <w:pStyle w:val="Default"/>
        <w:ind w:firstLine="540"/>
      </w:pPr>
    </w:p>
    <w:p w14:paraId="74E9E290" w14:textId="4BA59B1C" w:rsidR="00871B6D" w:rsidRDefault="00871B6D" w:rsidP="00871B6D">
      <w:pPr>
        <w:pStyle w:val="Default"/>
        <w:ind w:firstLine="540"/>
      </w:pPr>
    </w:p>
    <w:p w14:paraId="2B3C511F" w14:textId="4400E4D5" w:rsidR="00871B6D" w:rsidRDefault="00871B6D" w:rsidP="00871B6D">
      <w:pPr>
        <w:pStyle w:val="Default"/>
        <w:ind w:firstLine="540"/>
      </w:pPr>
    </w:p>
    <w:p w14:paraId="71579FA9" w14:textId="4994FFE5" w:rsidR="00871B6D" w:rsidRDefault="00871B6D" w:rsidP="00871B6D">
      <w:pPr>
        <w:pStyle w:val="Default"/>
        <w:ind w:firstLine="540"/>
      </w:pPr>
    </w:p>
    <w:p w14:paraId="7429C470" w14:textId="0161EB23" w:rsidR="00871B6D" w:rsidRDefault="00871B6D" w:rsidP="00871B6D">
      <w:pPr>
        <w:pStyle w:val="Default"/>
        <w:ind w:firstLine="540"/>
      </w:pPr>
    </w:p>
    <w:p w14:paraId="2486474D" w14:textId="4E6A278B" w:rsidR="00871B6D" w:rsidRDefault="00871B6D" w:rsidP="00871B6D">
      <w:pPr>
        <w:pStyle w:val="Default"/>
        <w:ind w:firstLine="540"/>
      </w:pPr>
    </w:p>
    <w:p w14:paraId="148D6683" w14:textId="77777777" w:rsidR="00871B6D" w:rsidRDefault="00871B6D" w:rsidP="00871B6D">
      <w:pPr>
        <w:ind w:left="5529"/>
        <w:jc w:val="center"/>
        <w:rPr>
          <w:b/>
          <w:bCs/>
          <w:sz w:val="24"/>
          <w:szCs w:val="24"/>
        </w:rPr>
      </w:pPr>
    </w:p>
    <w:p w14:paraId="2119BD4D" w14:textId="77777777" w:rsidR="00871B6D" w:rsidRPr="00871B6D" w:rsidRDefault="00871B6D" w:rsidP="00871B6D">
      <w:pPr>
        <w:ind w:left="5529"/>
        <w:jc w:val="right"/>
        <w:rPr>
          <w:sz w:val="24"/>
          <w:szCs w:val="24"/>
        </w:rPr>
      </w:pPr>
      <w:r w:rsidRPr="00871B6D">
        <w:rPr>
          <w:sz w:val="24"/>
          <w:szCs w:val="24"/>
        </w:rPr>
        <w:lastRenderedPageBreak/>
        <w:t>Приложение № 4</w:t>
      </w:r>
    </w:p>
    <w:p w14:paraId="73800039" w14:textId="77777777" w:rsidR="00871B6D" w:rsidRPr="00871B6D" w:rsidRDefault="00871B6D" w:rsidP="00871B6D">
      <w:pPr>
        <w:ind w:left="5529"/>
        <w:jc w:val="right"/>
        <w:rPr>
          <w:sz w:val="24"/>
          <w:szCs w:val="24"/>
        </w:rPr>
      </w:pPr>
      <w:r w:rsidRPr="00871B6D">
        <w:rPr>
          <w:sz w:val="24"/>
          <w:szCs w:val="24"/>
        </w:rPr>
        <w:t>к приказу ГОКУ «ЦТИ»</w:t>
      </w:r>
    </w:p>
    <w:p w14:paraId="66D8B127" w14:textId="10956EF7" w:rsidR="00871B6D" w:rsidRPr="00871B6D" w:rsidRDefault="00871B6D" w:rsidP="00871B6D">
      <w:pPr>
        <w:ind w:left="5529"/>
        <w:jc w:val="right"/>
        <w:rPr>
          <w:sz w:val="24"/>
          <w:szCs w:val="24"/>
        </w:rPr>
      </w:pPr>
      <w:r w:rsidRPr="00871B6D">
        <w:rPr>
          <w:sz w:val="24"/>
          <w:szCs w:val="24"/>
        </w:rPr>
        <w:t>от «___» __________2021 № _____</w:t>
      </w:r>
    </w:p>
    <w:p w14:paraId="0307EAE6" w14:textId="77777777" w:rsidR="00871B6D" w:rsidRPr="00871B6D" w:rsidRDefault="00871B6D" w:rsidP="00871B6D">
      <w:pPr>
        <w:ind w:left="5529"/>
        <w:jc w:val="right"/>
        <w:rPr>
          <w:sz w:val="24"/>
          <w:szCs w:val="24"/>
        </w:rPr>
      </w:pPr>
    </w:p>
    <w:p w14:paraId="34A5F98C" w14:textId="22110C0C" w:rsidR="00871B6D" w:rsidRPr="00871B6D" w:rsidRDefault="00871B6D" w:rsidP="00871B6D">
      <w:pPr>
        <w:ind w:left="5529"/>
        <w:jc w:val="center"/>
        <w:rPr>
          <w:b/>
          <w:bCs/>
          <w:sz w:val="24"/>
          <w:szCs w:val="24"/>
        </w:rPr>
      </w:pPr>
      <w:r w:rsidRPr="00871B6D">
        <w:rPr>
          <w:b/>
          <w:bCs/>
          <w:sz w:val="24"/>
          <w:szCs w:val="24"/>
        </w:rPr>
        <w:t>Государственное областное казенное учреждение «Центр технической инвентаризации»</w:t>
      </w:r>
    </w:p>
    <w:p w14:paraId="5E63467A" w14:textId="77777777" w:rsidR="00871B6D" w:rsidRPr="00871B6D" w:rsidRDefault="00871B6D" w:rsidP="00871B6D">
      <w:pPr>
        <w:ind w:left="5529"/>
        <w:jc w:val="center"/>
        <w:rPr>
          <w:b/>
          <w:bCs/>
          <w:sz w:val="24"/>
          <w:szCs w:val="24"/>
        </w:rPr>
      </w:pPr>
    </w:p>
    <w:p w14:paraId="21938F43" w14:textId="77777777" w:rsidR="00871B6D" w:rsidRPr="00871B6D" w:rsidRDefault="00871B6D" w:rsidP="00871B6D">
      <w:pPr>
        <w:ind w:left="5529"/>
        <w:jc w:val="center"/>
        <w:rPr>
          <w:b/>
          <w:bCs/>
          <w:sz w:val="24"/>
          <w:szCs w:val="24"/>
        </w:rPr>
      </w:pPr>
      <w:r w:rsidRPr="00871B6D">
        <w:rPr>
          <w:b/>
          <w:bCs/>
          <w:sz w:val="24"/>
          <w:szCs w:val="24"/>
        </w:rPr>
        <w:t>ул. Карла Маркса, д. 18, г. Мурманск, 183038</w:t>
      </w:r>
    </w:p>
    <w:p w14:paraId="34EBC81F" w14:textId="77777777" w:rsidR="00871B6D" w:rsidRPr="00871B6D" w:rsidRDefault="00871B6D" w:rsidP="00871B6D">
      <w:pPr>
        <w:jc w:val="right"/>
        <w:rPr>
          <w:sz w:val="24"/>
          <w:szCs w:val="24"/>
        </w:rPr>
      </w:pPr>
    </w:p>
    <w:p w14:paraId="54690B60" w14:textId="77777777" w:rsidR="00871B6D" w:rsidRPr="00871B6D" w:rsidRDefault="00871B6D" w:rsidP="00871B6D">
      <w:pPr>
        <w:jc w:val="right"/>
        <w:rPr>
          <w:sz w:val="24"/>
          <w:szCs w:val="24"/>
        </w:rPr>
      </w:pPr>
      <w:r w:rsidRPr="00871B6D">
        <w:rPr>
          <w:sz w:val="24"/>
          <w:szCs w:val="24"/>
        </w:rPr>
        <w:t>От___________________________________</w:t>
      </w:r>
    </w:p>
    <w:p w14:paraId="5CE651F7" w14:textId="77777777" w:rsidR="00871B6D" w:rsidRPr="00871B6D" w:rsidRDefault="00871B6D" w:rsidP="00871B6D">
      <w:pPr>
        <w:jc w:val="right"/>
      </w:pPr>
      <w:r w:rsidRPr="00871B6D">
        <w:t>(наименование ЮЛ, (ОГРН, ИНН), ИП, (ОГРНП))</w:t>
      </w:r>
    </w:p>
    <w:p w14:paraId="0AE366BF" w14:textId="77777777" w:rsidR="00871B6D" w:rsidRPr="00871B6D" w:rsidRDefault="00871B6D" w:rsidP="00871B6D">
      <w:pPr>
        <w:jc w:val="right"/>
        <w:rPr>
          <w:sz w:val="24"/>
          <w:szCs w:val="24"/>
        </w:rPr>
      </w:pPr>
    </w:p>
    <w:p w14:paraId="50E96415" w14:textId="77777777" w:rsidR="00871B6D" w:rsidRPr="00871B6D" w:rsidRDefault="00871B6D" w:rsidP="00871B6D">
      <w:pPr>
        <w:jc w:val="right"/>
        <w:rPr>
          <w:sz w:val="24"/>
          <w:szCs w:val="24"/>
        </w:rPr>
      </w:pPr>
    </w:p>
    <w:p w14:paraId="24B16A66" w14:textId="77777777" w:rsidR="00871B6D" w:rsidRPr="00871B6D" w:rsidRDefault="00871B6D" w:rsidP="00871B6D">
      <w:pPr>
        <w:jc w:val="both"/>
        <w:rPr>
          <w:sz w:val="24"/>
          <w:szCs w:val="24"/>
        </w:rPr>
      </w:pPr>
    </w:p>
    <w:p w14:paraId="454B8CB1" w14:textId="77777777" w:rsidR="00871B6D" w:rsidRPr="00871B6D" w:rsidRDefault="00871B6D" w:rsidP="00871B6D">
      <w:pPr>
        <w:jc w:val="center"/>
        <w:rPr>
          <w:b/>
          <w:bCs/>
          <w:sz w:val="24"/>
          <w:szCs w:val="24"/>
        </w:rPr>
      </w:pPr>
      <w:r w:rsidRPr="00871B6D">
        <w:rPr>
          <w:b/>
          <w:bCs/>
          <w:sz w:val="24"/>
          <w:szCs w:val="24"/>
        </w:rPr>
        <w:t>ЗАЯВЛЕНИЕ</w:t>
      </w:r>
    </w:p>
    <w:p w14:paraId="7E6140A2" w14:textId="77777777" w:rsidR="00871B6D" w:rsidRPr="00871B6D" w:rsidRDefault="00871B6D" w:rsidP="00871B6D">
      <w:pPr>
        <w:jc w:val="center"/>
        <w:rPr>
          <w:b/>
          <w:bCs/>
          <w:sz w:val="24"/>
          <w:szCs w:val="24"/>
        </w:rPr>
      </w:pPr>
    </w:p>
    <w:p w14:paraId="73F97AFD" w14:textId="77777777" w:rsidR="00871B6D" w:rsidRPr="00871B6D" w:rsidRDefault="00871B6D" w:rsidP="00871B6D">
      <w:pPr>
        <w:jc w:val="center"/>
        <w:rPr>
          <w:b/>
          <w:bCs/>
          <w:sz w:val="24"/>
          <w:szCs w:val="24"/>
        </w:rPr>
      </w:pPr>
      <w:r w:rsidRPr="00871B6D">
        <w:rPr>
          <w:b/>
          <w:bCs/>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4F02ABB" w14:textId="77777777" w:rsidR="00871B6D" w:rsidRPr="00871B6D" w:rsidRDefault="00871B6D" w:rsidP="00871B6D">
      <w:pPr>
        <w:jc w:val="center"/>
        <w:rPr>
          <w:b/>
          <w:bCs/>
          <w:sz w:val="24"/>
          <w:szCs w:val="24"/>
        </w:rPr>
      </w:pPr>
    </w:p>
    <w:p w14:paraId="4CA41449" w14:textId="77777777" w:rsidR="00871B6D" w:rsidRPr="00871B6D" w:rsidRDefault="00871B6D" w:rsidP="00871B6D">
      <w:pPr>
        <w:jc w:val="both"/>
        <w:rPr>
          <w:sz w:val="24"/>
          <w:szCs w:val="24"/>
        </w:rPr>
      </w:pPr>
    </w:p>
    <w:p w14:paraId="4DAB11E1" w14:textId="4270A84B" w:rsidR="00871B6D" w:rsidRPr="00871B6D" w:rsidRDefault="00734AF7" w:rsidP="00871B6D">
      <w:pPr>
        <w:jc w:val="both"/>
        <w:rPr>
          <w:sz w:val="24"/>
          <w:szCs w:val="24"/>
        </w:rPr>
      </w:pPr>
      <w:r>
        <w:rPr>
          <w:noProof/>
        </w:rPr>
        <mc:AlternateContent>
          <mc:Choice Requires="wps">
            <w:drawing>
              <wp:anchor distT="4294967295" distB="4294967295" distL="114300" distR="114300" simplePos="0" relativeHeight="251659264" behindDoc="0" locked="0" layoutInCell="1" allowOverlap="1" wp14:anchorId="185F9622" wp14:editId="3EAE5E9E">
                <wp:simplePos x="0" y="0"/>
                <wp:positionH relativeFrom="column">
                  <wp:posOffset>821690</wp:posOffset>
                </wp:positionH>
                <wp:positionV relativeFrom="paragraph">
                  <wp:posOffset>169544</wp:posOffset>
                </wp:positionV>
                <wp:extent cx="521589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89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2A76FBB" id="_x0000_t32" coordsize="21600,21600" o:spt="32" o:oned="t" path="m,l21600,21600e" filled="f">
                <v:path arrowok="t" fillok="f" o:connecttype="none"/>
                <o:lock v:ext="edit" shapetype="t"/>
              </v:shapetype>
              <v:shape id="AutoShape 2" o:spid="_x0000_s1026" type="#_x0000_t32" style="position:absolute;margin-left:64.7pt;margin-top:13.35pt;width:410.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"/>
            </w:pict>
          </mc:Fallback>
        </mc:AlternateContent>
      </w:r>
      <w:r w:rsidR="00871B6D" w:rsidRPr="00871B6D">
        <w:rPr>
          <w:sz w:val="24"/>
          <w:szCs w:val="24"/>
        </w:rPr>
        <w:t xml:space="preserve">Настоящим </w:t>
      </w:r>
    </w:p>
    <w:p w14:paraId="36D9CB04" w14:textId="77777777" w:rsidR="00871B6D" w:rsidRPr="00871B6D" w:rsidRDefault="00871B6D" w:rsidP="00871B6D">
      <w:pPr>
        <w:jc w:val="center"/>
        <w:rPr>
          <w:sz w:val="24"/>
          <w:szCs w:val="24"/>
          <w:vertAlign w:val="superscript"/>
        </w:rPr>
      </w:pPr>
      <w:r w:rsidRPr="00871B6D">
        <w:rPr>
          <w:sz w:val="24"/>
          <w:szCs w:val="24"/>
          <w:vertAlign w:val="superscript"/>
        </w:rPr>
        <w:t xml:space="preserve">                              (полностью фамилия, имя, отчество физического лица, наименование юридического лица-заявителя)</w:t>
      </w:r>
    </w:p>
    <w:p w14:paraId="5C4E2FF8" w14:textId="77777777" w:rsidR="00871B6D" w:rsidRPr="00871B6D" w:rsidRDefault="00871B6D" w:rsidP="00871B6D">
      <w:pPr>
        <w:jc w:val="both"/>
        <w:rPr>
          <w:sz w:val="24"/>
          <w:szCs w:val="24"/>
        </w:rPr>
      </w:pPr>
    </w:p>
    <w:p w14:paraId="3E931CED" w14:textId="58C3AC59" w:rsidR="00871B6D" w:rsidRPr="00871B6D" w:rsidRDefault="00734AF7" w:rsidP="00871B6D">
      <w:pPr>
        <w:jc w:val="both"/>
        <w:rPr>
          <w:sz w:val="24"/>
          <w:szCs w:val="24"/>
        </w:rPr>
      </w:pPr>
      <w:r>
        <w:rPr>
          <w:noProof/>
        </w:rPr>
        <mc:AlternateContent>
          <mc:Choice Requires="wps">
            <w:drawing>
              <wp:anchor distT="4294967295" distB="4294967295" distL="114300" distR="114300" simplePos="0" relativeHeight="251660288" behindDoc="0" locked="0" layoutInCell="1" allowOverlap="1" wp14:anchorId="1BC0CFF8" wp14:editId="7BE9F0B1">
                <wp:simplePos x="0" y="0"/>
                <wp:positionH relativeFrom="column">
                  <wp:posOffset>468630</wp:posOffset>
                </wp:positionH>
                <wp:positionV relativeFrom="paragraph">
                  <wp:posOffset>142874</wp:posOffset>
                </wp:positionV>
                <wp:extent cx="555879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79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1CC1D8F" id="AutoShape 3" o:spid="_x0000_s1026" type="#_x0000_t32" style="position:absolute;margin-left:36.9pt;margin-top:11.25pt;width:437.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"/>
            </w:pict>
          </mc:Fallback>
        </mc:AlternateContent>
      </w:r>
      <w:r w:rsidR="00871B6D" w:rsidRPr="00871B6D">
        <w:rPr>
          <w:sz w:val="24"/>
          <w:szCs w:val="24"/>
        </w:rPr>
        <w:t>в лице</w:t>
      </w:r>
    </w:p>
    <w:p w14:paraId="2CC99627" w14:textId="77777777" w:rsidR="00871B6D" w:rsidRPr="00871B6D" w:rsidRDefault="00871B6D" w:rsidP="00871B6D">
      <w:pPr>
        <w:jc w:val="both"/>
        <w:rPr>
          <w:sz w:val="24"/>
          <w:szCs w:val="24"/>
          <w:vertAlign w:val="superscript"/>
        </w:rPr>
      </w:pPr>
      <w:r w:rsidRPr="00871B6D">
        <w:rPr>
          <w:sz w:val="24"/>
          <w:szCs w:val="24"/>
        </w:rPr>
        <w:t xml:space="preserve">                             </w:t>
      </w:r>
      <w:r w:rsidRPr="00871B6D">
        <w:rPr>
          <w:sz w:val="24"/>
          <w:szCs w:val="24"/>
          <w:vertAlign w:val="superscript"/>
        </w:rPr>
        <w:t>(должность, фамилия, имя, отчество руководителя юридического лица или уполномоченного лица)</w:t>
      </w:r>
    </w:p>
    <w:p w14:paraId="4C9218C7" w14:textId="77777777" w:rsidR="00871B6D" w:rsidRPr="00871B6D" w:rsidRDefault="00871B6D" w:rsidP="00871B6D">
      <w:pPr>
        <w:jc w:val="both"/>
        <w:rPr>
          <w:sz w:val="24"/>
          <w:szCs w:val="24"/>
        </w:rPr>
      </w:pPr>
    </w:p>
    <w:p w14:paraId="1BCD767E" w14:textId="3D730B28" w:rsidR="00871B6D" w:rsidRPr="00871B6D" w:rsidRDefault="00734AF7" w:rsidP="00871B6D">
      <w:pPr>
        <w:jc w:val="both"/>
        <w:rPr>
          <w:sz w:val="24"/>
          <w:szCs w:val="24"/>
        </w:rPr>
      </w:pPr>
      <w:r>
        <w:rPr>
          <w:noProof/>
        </w:rPr>
        <mc:AlternateContent>
          <mc:Choice Requires="wps">
            <w:drawing>
              <wp:anchor distT="4294967295" distB="4294967295" distL="114300" distR="114300" simplePos="0" relativeHeight="251662336" behindDoc="0" locked="0" layoutInCell="1" allowOverlap="1" wp14:anchorId="5A52DE25" wp14:editId="2BDC4C97">
                <wp:simplePos x="0" y="0"/>
                <wp:positionH relativeFrom="column">
                  <wp:posOffset>2442210</wp:posOffset>
                </wp:positionH>
                <wp:positionV relativeFrom="paragraph">
                  <wp:posOffset>147319</wp:posOffset>
                </wp:positionV>
                <wp:extent cx="353377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4606957" id="AutoShape 5" o:spid="_x0000_s1026" type="#_x0000_t32" style="position:absolute;margin-left:192.3pt;margin-top:11.6pt;width:278.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"/>
            </w:pict>
          </mc:Fallback>
        </mc:AlternateContent>
      </w:r>
      <w:r w:rsidR="00871B6D" w:rsidRPr="00871B6D">
        <w:rPr>
          <w:sz w:val="24"/>
          <w:szCs w:val="24"/>
        </w:rPr>
        <w:t xml:space="preserve">заявляет об отсутствии в отношении </w:t>
      </w:r>
    </w:p>
    <w:p w14:paraId="34477E57" w14:textId="77777777" w:rsidR="00871B6D" w:rsidRPr="00871B6D" w:rsidRDefault="00871B6D" w:rsidP="00871B6D">
      <w:pPr>
        <w:jc w:val="both"/>
        <w:rPr>
          <w:sz w:val="24"/>
          <w:szCs w:val="24"/>
          <w:vertAlign w:val="superscript"/>
        </w:rPr>
      </w:pPr>
      <w:r w:rsidRPr="00871B6D">
        <w:rPr>
          <w:sz w:val="24"/>
          <w:szCs w:val="24"/>
          <w:vertAlign w:val="superscript"/>
        </w:rPr>
        <w:t xml:space="preserve">                                                                                                   (полностью фамилия, имя, отчество физического лица (индивидуального </w:t>
      </w:r>
    </w:p>
    <w:p w14:paraId="35C69CC8" w14:textId="79E8F401" w:rsidR="00871B6D" w:rsidRPr="00871B6D" w:rsidRDefault="00734AF7" w:rsidP="00871B6D">
      <w:pPr>
        <w:jc w:val="both"/>
        <w:rPr>
          <w:sz w:val="24"/>
          <w:szCs w:val="24"/>
        </w:rPr>
      </w:pPr>
      <w:r>
        <w:rPr>
          <w:noProof/>
        </w:rPr>
        <mc:AlternateContent>
          <mc:Choice Requires="wps">
            <w:drawing>
              <wp:anchor distT="4294967295" distB="4294967295" distL="114300" distR="114300" simplePos="0" relativeHeight="251661312" behindDoc="0" locked="0" layoutInCell="1" allowOverlap="1" wp14:anchorId="32C26705" wp14:editId="02726713">
                <wp:simplePos x="0" y="0"/>
                <wp:positionH relativeFrom="column">
                  <wp:posOffset>-20320</wp:posOffset>
                </wp:positionH>
                <wp:positionV relativeFrom="paragraph">
                  <wp:posOffset>100329</wp:posOffset>
                </wp:positionV>
                <wp:extent cx="598551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3BE8573" id="AutoShape 4" o:spid="_x0000_s1026" type="#_x0000_t32" style="position:absolute;margin-left:-1.6pt;margin-top:7.9pt;width:471.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"/>
            </w:pict>
          </mc:Fallback>
        </mc:AlternateContent>
      </w:r>
    </w:p>
    <w:p w14:paraId="1F7981F2" w14:textId="77777777" w:rsidR="00871B6D" w:rsidRPr="00871B6D" w:rsidRDefault="00871B6D" w:rsidP="00871B6D">
      <w:pPr>
        <w:jc w:val="center"/>
        <w:rPr>
          <w:sz w:val="24"/>
          <w:szCs w:val="24"/>
          <w:vertAlign w:val="superscript"/>
        </w:rPr>
      </w:pPr>
      <w:r w:rsidRPr="00871B6D">
        <w:rPr>
          <w:sz w:val="24"/>
          <w:szCs w:val="24"/>
          <w:vertAlign w:val="superscript"/>
        </w:rPr>
        <w:t>предпринимателя), фирменное наименование (наименование) юридического лица-заявителя)</w:t>
      </w:r>
    </w:p>
    <w:p w14:paraId="137AD9DD" w14:textId="77777777" w:rsidR="00871B6D" w:rsidRPr="00871B6D" w:rsidRDefault="00871B6D" w:rsidP="00871B6D">
      <w:pPr>
        <w:jc w:val="both"/>
        <w:rPr>
          <w:sz w:val="24"/>
          <w:szCs w:val="24"/>
        </w:rPr>
      </w:pPr>
    </w:p>
    <w:p w14:paraId="6B04A88F" w14:textId="77777777" w:rsidR="00871B6D" w:rsidRPr="00871B6D" w:rsidRDefault="00871B6D" w:rsidP="00871B6D">
      <w:pPr>
        <w:jc w:val="both"/>
        <w:rPr>
          <w:sz w:val="24"/>
          <w:szCs w:val="24"/>
        </w:rPr>
      </w:pPr>
      <w:r w:rsidRPr="00871B6D">
        <w:rPr>
          <w:sz w:val="24"/>
          <w:szCs w:val="24"/>
        </w:rPr>
        <w:t xml:space="preserve">решения о ликвидации, решения арбитражного суда о признании банкротом и об открытии конкурсного производства, решения о приостановлении деятельности в порядке, предусмотренном Кодексом Российской Федерации об административных правонарушениях. </w:t>
      </w:r>
    </w:p>
    <w:p w14:paraId="2CC35569" w14:textId="77777777" w:rsidR="00871B6D" w:rsidRPr="00871B6D" w:rsidRDefault="00871B6D" w:rsidP="00871B6D">
      <w:pPr>
        <w:jc w:val="both"/>
        <w:rPr>
          <w:sz w:val="24"/>
          <w:szCs w:val="24"/>
        </w:rPr>
      </w:pPr>
      <w:r w:rsidRPr="00871B6D">
        <w:rPr>
          <w:sz w:val="24"/>
          <w:szCs w:val="24"/>
        </w:rPr>
        <w:t>- сведения об организации __________________________________ не внесены и не содержатся в Едином Федеральном реестре сведений о банкротстве http://bankrot.fedresurs.ru;</w:t>
      </w:r>
    </w:p>
    <w:p w14:paraId="5CB06081" w14:textId="77777777" w:rsidR="00871B6D" w:rsidRPr="00871B6D" w:rsidRDefault="00871B6D" w:rsidP="00871B6D">
      <w:pPr>
        <w:jc w:val="both"/>
        <w:rPr>
          <w:sz w:val="24"/>
          <w:szCs w:val="24"/>
        </w:rPr>
      </w:pPr>
      <w:r w:rsidRPr="00871B6D">
        <w:rPr>
          <w:sz w:val="24"/>
          <w:szCs w:val="24"/>
        </w:rPr>
        <w:t>-  сведения о процедуре банкротства не рассматриваются в судебном порядке и не содержатся в картотеке арбитражных дел (kad.arbitr.ru).</w:t>
      </w:r>
    </w:p>
    <w:p w14:paraId="75731A03" w14:textId="77777777" w:rsidR="00871B6D" w:rsidRPr="00871B6D" w:rsidRDefault="00871B6D" w:rsidP="00871B6D">
      <w:pPr>
        <w:jc w:val="both"/>
        <w:rPr>
          <w:sz w:val="24"/>
          <w:szCs w:val="24"/>
        </w:rPr>
      </w:pPr>
    </w:p>
    <w:p w14:paraId="5BB9ED88" w14:textId="77777777" w:rsidR="00871B6D" w:rsidRPr="00871B6D" w:rsidRDefault="00871B6D" w:rsidP="00871B6D">
      <w:pPr>
        <w:jc w:val="both"/>
      </w:pPr>
      <w:r w:rsidRPr="00871B6D">
        <w:rPr>
          <w:sz w:val="24"/>
          <w:szCs w:val="24"/>
        </w:rPr>
        <w:t>Наименование юридического лица, индивидуальный предприниматель</w:t>
      </w:r>
    </w:p>
    <w:p w14:paraId="06DA71C5" w14:textId="77777777" w:rsidR="00871B6D" w:rsidRPr="00871B6D" w:rsidRDefault="00871B6D" w:rsidP="00871B6D">
      <w:pPr>
        <w:jc w:val="both"/>
      </w:pPr>
    </w:p>
    <w:p w14:paraId="054B539C" w14:textId="4BDCA162" w:rsidR="00871B6D" w:rsidRPr="00871B6D" w:rsidRDefault="00734AF7" w:rsidP="00871B6D">
      <w:pPr>
        <w:jc w:val="both"/>
      </w:pPr>
      <w:r>
        <w:rPr>
          <w:noProof/>
        </w:rPr>
        <mc:AlternateContent>
          <mc:Choice Requires="wps">
            <w:drawing>
              <wp:anchor distT="4294967295" distB="4294967295" distL="114300" distR="114300" simplePos="0" relativeHeight="251663360" behindDoc="0" locked="0" layoutInCell="1" allowOverlap="1" wp14:anchorId="5E0C9CF6" wp14:editId="0DB3F577">
                <wp:simplePos x="0" y="0"/>
                <wp:positionH relativeFrom="column">
                  <wp:posOffset>27940</wp:posOffset>
                </wp:positionH>
                <wp:positionV relativeFrom="paragraph">
                  <wp:posOffset>88264</wp:posOffset>
                </wp:positionV>
                <wp:extent cx="598551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1886625" id="AutoShape 7" o:spid="_x0000_s1026" type="#_x0000_t32" style="position:absolute;margin-left:2.2pt;margin-top:6.95pt;width:471.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"/>
            </w:pict>
          </mc:Fallback>
        </mc:AlternateContent>
      </w:r>
    </w:p>
    <w:p w14:paraId="35D32E43" w14:textId="77777777" w:rsidR="00871B6D" w:rsidRPr="00871B6D" w:rsidRDefault="00871B6D" w:rsidP="00871B6D">
      <w:pPr>
        <w:jc w:val="both"/>
      </w:pPr>
    </w:p>
    <w:p w14:paraId="01A288BA" w14:textId="77777777" w:rsidR="00871B6D" w:rsidRPr="00871B6D" w:rsidRDefault="00871B6D" w:rsidP="00871B6D">
      <w:pPr>
        <w:jc w:val="both"/>
        <w:rPr>
          <w:sz w:val="24"/>
          <w:szCs w:val="24"/>
        </w:rPr>
      </w:pPr>
      <w:r w:rsidRPr="00871B6D">
        <w:rPr>
          <w:sz w:val="24"/>
          <w:szCs w:val="24"/>
        </w:rPr>
        <w:t xml:space="preserve">Руководитель _________________________________________________________________    </w:t>
      </w:r>
    </w:p>
    <w:p w14:paraId="5363E684" w14:textId="77777777" w:rsidR="00871B6D" w:rsidRPr="00871B6D" w:rsidRDefault="00871B6D" w:rsidP="00871B6D">
      <w:pPr>
        <w:rPr>
          <w:sz w:val="24"/>
          <w:szCs w:val="24"/>
        </w:rPr>
      </w:pPr>
    </w:p>
    <w:p w14:paraId="3A8F3078" w14:textId="77777777" w:rsidR="00871B6D" w:rsidRPr="00871B6D" w:rsidRDefault="00871B6D" w:rsidP="00871B6D">
      <w:pPr>
        <w:rPr>
          <w:sz w:val="24"/>
          <w:szCs w:val="24"/>
        </w:rPr>
      </w:pPr>
      <w:r w:rsidRPr="00871B6D">
        <w:rPr>
          <w:sz w:val="24"/>
          <w:szCs w:val="24"/>
        </w:rPr>
        <w:t>__________________________________________________</w:t>
      </w:r>
    </w:p>
    <w:p w14:paraId="22433AB8" w14:textId="77777777" w:rsidR="00871B6D" w:rsidRPr="00871B6D" w:rsidRDefault="00871B6D" w:rsidP="00871B6D">
      <w:r w:rsidRPr="00871B6D">
        <w:t>(должность)                        (подпись)                                 (Ф.И.О.)</w:t>
      </w:r>
    </w:p>
    <w:p w14:paraId="0830777E" w14:textId="77777777" w:rsidR="00871B6D" w:rsidRPr="00871B6D" w:rsidRDefault="00871B6D" w:rsidP="00871B6D">
      <w:pPr>
        <w:rPr>
          <w:sz w:val="24"/>
          <w:szCs w:val="24"/>
        </w:rPr>
      </w:pPr>
      <w:r w:rsidRPr="00871B6D">
        <w:rPr>
          <w:sz w:val="24"/>
          <w:szCs w:val="24"/>
        </w:rPr>
        <w:lastRenderedPageBreak/>
        <w:t>МП</w:t>
      </w:r>
    </w:p>
    <w:p w14:paraId="597BEB47" w14:textId="6770EA69" w:rsidR="00871B6D" w:rsidRDefault="00871B6D" w:rsidP="00871B6D">
      <w:pPr>
        <w:pStyle w:val="Default"/>
        <w:ind w:firstLine="540"/>
      </w:pPr>
    </w:p>
    <w:p w14:paraId="71DDBE6B" w14:textId="41E975F4" w:rsidR="00A74314" w:rsidRDefault="00A74314" w:rsidP="00871B6D">
      <w:pPr>
        <w:pStyle w:val="Default"/>
        <w:ind w:firstLine="540"/>
      </w:pPr>
    </w:p>
    <w:tbl>
      <w:tblPr>
        <w:tblStyle w:val="TableNormal2"/>
        <w:tblW w:w="9923" w:type="dxa"/>
        <w:tblLayout w:type="fixed"/>
        <w:tblLook w:val="01E0" w:firstRow="1" w:lastRow="1" w:firstColumn="1" w:lastColumn="1" w:noHBand="0" w:noVBand="0"/>
      </w:tblPr>
      <w:tblGrid>
        <w:gridCol w:w="6096"/>
        <w:gridCol w:w="3827"/>
      </w:tblGrid>
      <w:tr w:rsidR="00A74314" w:rsidRPr="00A74314" w14:paraId="6534C97F" w14:textId="77777777" w:rsidTr="009121F2">
        <w:trPr>
          <w:trHeight w:val="1134"/>
        </w:trPr>
        <w:tc>
          <w:tcPr>
            <w:tcW w:w="6096" w:type="dxa"/>
          </w:tcPr>
          <w:p w14:paraId="0CE240F7" w14:textId="77777777" w:rsidR="00A74314" w:rsidRPr="00A74314" w:rsidRDefault="00A74314" w:rsidP="00A74314">
            <w:pPr>
              <w:spacing w:line="291" w:lineRule="exact"/>
              <w:jc w:val="right"/>
              <w:rPr>
                <w:bCs/>
                <w:sz w:val="24"/>
                <w:szCs w:val="24"/>
                <w:lang w:eastAsia="en-US"/>
              </w:rPr>
            </w:pPr>
          </w:p>
        </w:tc>
        <w:tc>
          <w:tcPr>
            <w:tcW w:w="3827" w:type="dxa"/>
          </w:tcPr>
          <w:p w14:paraId="5EE303B8" w14:textId="77777777" w:rsidR="00A74314" w:rsidRPr="00A74314" w:rsidRDefault="00A74314" w:rsidP="00A74314">
            <w:pPr>
              <w:jc w:val="right"/>
              <w:rPr>
                <w:bCs/>
                <w:sz w:val="24"/>
                <w:szCs w:val="24"/>
                <w:lang w:val="ru-RU"/>
              </w:rPr>
            </w:pPr>
            <w:r w:rsidRPr="00A74314">
              <w:rPr>
                <w:bCs/>
                <w:sz w:val="24"/>
                <w:szCs w:val="24"/>
                <w:lang w:val="ru-RU"/>
              </w:rPr>
              <w:t>Приложение № 2</w:t>
            </w:r>
          </w:p>
          <w:p w14:paraId="46128854" w14:textId="77777777" w:rsidR="00A74314" w:rsidRPr="00A74314" w:rsidRDefault="00A74314" w:rsidP="00A74314">
            <w:pPr>
              <w:jc w:val="right"/>
              <w:rPr>
                <w:bCs/>
                <w:sz w:val="24"/>
                <w:szCs w:val="24"/>
                <w:lang w:val="ru-RU"/>
              </w:rPr>
            </w:pPr>
            <w:r w:rsidRPr="00A74314">
              <w:rPr>
                <w:bCs/>
                <w:sz w:val="24"/>
                <w:szCs w:val="24"/>
                <w:lang w:val="ru-RU"/>
              </w:rPr>
              <w:t>к приказу ГОКУ «ЦТИ»</w:t>
            </w:r>
          </w:p>
          <w:p w14:paraId="5004DA3A" w14:textId="26B9A662" w:rsidR="00A74314" w:rsidRPr="00A74314" w:rsidRDefault="00A74314" w:rsidP="00A74314">
            <w:pPr>
              <w:spacing w:line="291" w:lineRule="exact"/>
              <w:jc w:val="right"/>
              <w:rPr>
                <w:bCs/>
                <w:sz w:val="24"/>
                <w:szCs w:val="24"/>
                <w:lang w:val="ru-RU" w:eastAsia="en-US"/>
              </w:rPr>
            </w:pPr>
            <w:r w:rsidRPr="00A74314">
              <w:rPr>
                <w:bCs/>
                <w:sz w:val="24"/>
                <w:szCs w:val="24"/>
                <w:lang w:eastAsia="en-US"/>
              </w:rPr>
              <w:t>от «</w:t>
            </w:r>
            <w:r>
              <w:rPr>
                <w:bCs/>
                <w:sz w:val="24"/>
                <w:szCs w:val="24"/>
                <w:lang w:val="ru-RU" w:eastAsia="en-US"/>
              </w:rPr>
              <w:t>05</w:t>
            </w:r>
            <w:r w:rsidRPr="00A74314">
              <w:rPr>
                <w:bCs/>
                <w:sz w:val="24"/>
                <w:szCs w:val="24"/>
                <w:lang w:eastAsia="en-US"/>
              </w:rPr>
              <w:t>» ию</w:t>
            </w:r>
            <w:r>
              <w:rPr>
                <w:bCs/>
                <w:sz w:val="24"/>
                <w:szCs w:val="24"/>
                <w:lang w:val="ru-RU" w:eastAsia="en-US"/>
              </w:rPr>
              <w:t>л</w:t>
            </w:r>
            <w:r w:rsidRPr="00A74314">
              <w:rPr>
                <w:bCs/>
                <w:sz w:val="24"/>
                <w:szCs w:val="24"/>
                <w:lang w:eastAsia="en-US"/>
              </w:rPr>
              <w:t>я 2021 № 6</w:t>
            </w:r>
            <w:r>
              <w:rPr>
                <w:bCs/>
                <w:sz w:val="24"/>
                <w:szCs w:val="24"/>
                <w:lang w:val="ru-RU" w:eastAsia="en-US"/>
              </w:rPr>
              <w:t>1</w:t>
            </w:r>
          </w:p>
        </w:tc>
      </w:tr>
    </w:tbl>
    <w:p w14:paraId="3522F297" w14:textId="77777777" w:rsidR="00A74314" w:rsidRPr="00A74314" w:rsidRDefault="00A74314" w:rsidP="00A74314">
      <w:pPr>
        <w:jc w:val="both"/>
        <w:rPr>
          <w:sz w:val="24"/>
          <w:szCs w:val="24"/>
        </w:rPr>
      </w:pPr>
    </w:p>
    <w:p w14:paraId="18C16273" w14:textId="77777777" w:rsidR="00A74314" w:rsidRPr="00A74314" w:rsidRDefault="00A74314" w:rsidP="00A74314">
      <w:pPr>
        <w:ind w:left="4962"/>
        <w:jc w:val="right"/>
        <w:rPr>
          <w:sz w:val="24"/>
          <w:szCs w:val="24"/>
        </w:rPr>
      </w:pPr>
    </w:p>
    <w:p w14:paraId="4DEA9637" w14:textId="77777777" w:rsidR="00A74314" w:rsidRPr="00A74314" w:rsidRDefault="00A74314" w:rsidP="00A74314">
      <w:pPr>
        <w:jc w:val="right"/>
        <w:rPr>
          <w:sz w:val="24"/>
          <w:szCs w:val="24"/>
        </w:rPr>
      </w:pPr>
    </w:p>
    <w:p w14:paraId="3B919DEA" w14:textId="77777777" w:rsidR="00A74314" w:rsidRPr="00A74314" w:rsidRDefault="00A74314" w:rsidP="00A74314">
      <w:pPr>
        <w:ind w:left="4962"/>
        <w:jc w:val="both"/>
        <w:rPr>
          <w:sz w:val="24"/>
          <w:szCs w:val="24"/>
        </w:rPr>
      </w:pPr>
    </w:p>
    <w:p w14:paraId="5C63DCFE" w14:textId="77777777" w:rsidR="00A74314" w:rsidRPr="00A74314" w:rsidRDefault="00A74314" w:rsidP="00A74314">
      <w:pPr>
        <w:ind w:left="5529"/>
        <w:jc w:val="center"/>
        <w:rPr>
          <w:b/>
          <w:bCs/>
          <w:sz w:val="24"/>
          <w:szCs w:val="24"/>
        </w:rPr>
      </w:pPr>
      <w:r w:rsidRPr="00A74314">
        <w:rPr>
          <w:b/>
          <w:bCs/>
          <w:sz w:val="24"/>
          <w:szCs w:val="24"/>
        </w:rPr>
        <w:t>Государственное областное казенное учреждение «Центр технической инвентаризации»</w:t>
      </w:r>
    </w:p>
    <w:p w14:paraId="7E21E4F2" w14:textId="77777777" w:rsidR="00A74314" w:rsidRPr="00A74314" w:rsidRDefault="00A74314" w:rsidP="00A74314">
      <w:pPr>
        <w:ind w:left="5529"/>
        <w:jc w:val="center"/>
        <w:rPr>
          <w:b/>
          <w:bCs/>
          <w:sz w:val="24"/>
          <w:szCs w:val="24"/>
        </w:rPr>
      </w:pPr>
    </w:p>
    <w:p w14:paraId="75590E99" w14:textId="77777777" w:rsidR="00A74314" w:rsidRPr="00A74314" w:rsidRDefault="00A74314" w:rsidP="00A74314">
      <w:pPr>
        <w:ind w:left="5529"/>
        <w:jc w:val="center"/>
        <w:rPr>
          <w:b/>
          <w:bCs/>
          <w:sz w:val="24"/>
          <w:szCs w:val="24"/>
        </w:rPr>
      </w:pPr>
      <w:r w:rsidRPr="00A74314">
        <w:rPr>
          <w:b/>
          <w:bCs/>
          <w:sz w:val="24"/>
          <w:szCs w:val="24"/>
        </w:rPr>
        <w:t>ул. Карла Маркса, д. 18, г. Мурманск, 183038</w:t>
      </w:r>
    </w:p>
    <w:p w14:paraId="7491F8FE" w14:textId="77777777" w:rsidR="00A74314" w:rsidRPr="00A74314" w:rsidRDefault="00A74314" w:rsidP="00A74314">
      <w:pPr>
        <w:ind w:left="4962"/>
      </w:pPr>
    </w:p>
    <w:p w14:paraId="1F0A1A64" w14:textId="77777777" w:rsidR="00A74314" w:rsidRPr="00A74314" w:rsidRDefault="00A74314" w:rsidP="00A74314"/>
    <w:p w14:paraId="61A33A61" w14:textId="77777777" w:rsidR="00A74314" w:rsidRPr="00A74314" w:rsidRDefault="00A74314" w:rsidP="00A74314"/>
    <w:p w14:paraId="4E038317" w14:textId="77777777" w:rsidR="00A74314" w:rsidRPr="00A74314" w:rsidRDefault="00A74314" w:rsidP="00A74314"/>
    <w:p w14:paraId="77C8D9C0" w14:textId="77777777" w:rsidR="00A74314" w:rsidRPr="00A74314" w:rsidRDefault="00A74314" w:rsidP="00A74314">
      <w:pPr>
        <w:keepNext/>
        <w:jc w:val="center"/>
        <w:outlineLvl w:val="0"/>
        <w:rPr>
          <w:b/>
          <w:bCs/>
          <w:sz w:val="24"/>
          <w:szCs w:val="24"/>
        </w:rPr>
      </w:pPr>
    </w:p>
    <w:p w14:paraId="6F569721" w14:textId="77777777" w:rsidR="00A74314" w:rsidRPr="00A74314" w:rsidRDefault="00A74314" w:rsidP="00A74314">
      <w:pPr>
        <w:keepNext/>
        <w:jc w:val="center"/>
        <w:outlineLvl w:val="0"/>
        <w:rPr>
          <w:b/>
          <w:bCs/>
          <w:sz w:val="24"/>
          <w:szCs w:val="24"/>
        </w:rPr>
      </w:pPr>
    </w:p>
    <w:p w14:paraId="67F0BAE8" w14:textId="77777777" w:rsidR="00A74314" w:rsidRPr="00A74314" w:rsidRDefault="00A74314" w:rsidP="00A74314">
      <w:pPr>
        <w:keepNext/>
        <w:outlineLvl w:val="0"/>
        <w:rPr>
          <w:b/>
          <w:bCs/>
          <w:sz w:val="24"/>
          <w:szCs w:val="24"/>
        </w:rPr>
      </w:pPr>
    </w:p>
    <w:p w14:paraId="193F421B" w14:textId="77777777" w:rsidR="00A74314" w:rsidRPr="00A74314" w:rsidRDefault="00A74314" w:rsidP="00A74314">
      <w:pPr>
        <w:keepNext/>
        <w:jc w:val="center"/>
        <w:outlineLvl w:val="0"/>
        <w:rPr>
          <w:b/>
          <w:bCs/>
          <w:sz w:val="24"/>
          <w:szCs w:val="24"/>
        </w:rPr>
      </w:pPr>
    </w:p>
    <w:p w14:paraId="2AD7C7E6" w14:textId="77777777" w:rsidR="00A74314" w:rsidRPr="00A74314" w:rsidRDefault="00A74314" w:rsidP="00A74314">
      <w:pPr>
        <w:keepNext/>
        <w:jc w:val="center"/>
        <w:outlineLvl w:val="0"/>
        <w:rPr>
          <w:b/>
          <w:bCs/>
          <w:sz w:val="24"/>
          <w:szCs w:val="24"/>
        </w:rPr>
      </w:pPr>
    </w:p>
    <w:p w14:paraId="331C7DF9" w14:textId="77777777" w:rsidR="00A74314" w:rsidRPr="00A74314" w:rsidRDefault="00A74314" w:rsidP="00A74314">
      <w:pPr>
        <w:keepNext/>
        <w:jc w:val="center"/>
        <w:outlineLvl w:val="0"/>
        <w:rPr>
          <w:b/>
          <w:bCs/>
          <w:sz w:val="24"/>
          <w:szCs w:val="24"/>
        </w:rPr>
      </w:pPr>
    </w:p>
    <w:p w14:paraId="671994DE" w14:textId="77777777" w:rsidR="00A74314" w:rsidRPr="00A74314" w:rsidRDefault="00A74314" w:rsidP="00A74314">
      <w:pPr>
        <w:keepNext/>
        <w:jc w:val="center"/>
        <w:outlineLvl w:val="0"/>
        <w:rPr>
          <w:b/>
          <w:bCs/>
          <w:sz w:val="24"/>
          <w:szCs w:val="24"/>
        </w:rPr>
      </w:pPr>
      <w:r w:rsidRPr="00A74314">
        <w:rPr>
          <w:b/>
          <w:bCs/>
          <w:sz w:val="24"/>
          <w:szCs w:val="24"/>
        </w:rPr>
        <w:t>ЗАЯВКА</w:t>
      </w:r>
    </w:p>
    <w:p w14:paraId="5B70F990" w14:textId="77777777" w:rsidR="00A74314" w:rsidRPr="00A74314" w:rsidRDefault="00A74314" w:rsidP="00A74314">
      <w:pPr>
        <w:jc w:val="center"/>
        <w:rPr>
          <w:b/>
          <w:bCs/>
          <w:caps/>
          <w:sz w:val="22"/>
          <w:szCs w:val="22"/>
        </w:rPr>
      </w:pPr>
      <w:r w:rsidRPr="00A74314">
        <w:rPr>
          <w:b/>
          <w:caps/>
          <w:sz w:val="24"/>
          <w:szCs w:val="24"/>
        </w:rPr>
        <w:t>на участие в АУКЦИОНЕ НА ПРАВО заключения договора __________ ГОСУДАРСТВЕННАЯ СОБСТВЕННОСТЬ НА КОТОРЫЙ НЕ РАЗГРАНИЧЕНА</w:t>
      </w:r>
    </w:p>
    <w:p w14:paraId="1822FF41" w14:textId="77777777" w:rsidR="00A74314" w:rsidRPr="00A74314" w:rsidRDefault="00A74314" w:rsidP="00A74314">
      <w:pPr>
        <w:rPr>
          <w:b/>
          <w:bCs/>
          <w:sz w:val="10"/>
          <w:szCs w:val="10"/>
        </w:rPr>
      </w:pPr>
    </w:p>
    <w:p w14:paraId="11A71059" w14:textId="77777777" w:rsidR="00A74314" w:rsidRPr="00A74314" w:rsidRDefault="00A74314" w:rsidP="00A74314">
      <w:pPr>
        <w:jc w:val="center"/>
        <w:rPr>
          <w:b/>
          <w:bCs/>
          <w:sz w:val="22"/>
          <w:szCs w:val="22"/>
        </w:rPr>
      </w:pPr>
      <w:r w:rsidRPr="00A74314">
        <w:rPr>
          <w:b/>
          <w:bCs/>
          <w:sz w:val="22"/>
          <w:szCs w:val="22"/>
        </w:rPr>
        <w:t>Дата проведения торгов: «____» _____________20_____ года</w:t>
      </w:r>
    </w:p>
    <w:p w14:paraId="512ACE7E" w14:textId="77777777" w:rsidR="00A74314" w:rsidRPr="00A74314" w:rsidRDefault="00A74314" w:rsidP="00A74314">
      <w:pPr>
        <w:rPr>
          <w:b/>
          <w:bCs/>
          <w:sz w:val="10"/>
          <w:szCs w:val="1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812"/>
      </w:tblGrid>
      <w:tr w:rsidR="00A74314" w:rsidRPr="00A74314" w14:paraId="342FEDE9" w14:textId="77777777" w:rsidTr="009121F2">
        <w:tc>
          <w:tcPr>
            <w:tcW w:w="10349" w:type="dxa"/>
            <w:gridSpan w:val="2"/>
          </w:tcPr>
          <w:p w14:paraId="72409F66" w14:textId="77777777" w:rsidR="00A74314" w:rsidRPr="00A74314" w:rsidRDefault="00A74314" w:rsidP="00A74314">
            <w:pPr>
              <w:spacing w:before="120" w:after="120"/>
              <w:jc w:val="center"/>
              <w:rPr>
                <w:b/>
                <w:bCs/>
                <w:sz w:val="22"/>
                <w:szCs w:val="22"/>
              </w:rPr>
            </w:pPr>
            <w:r w:rsidRPr="00A74314">
              <w:rPr>
                <w:b/>
                <w:bCs/>
                <w:sz w:val="22"/>
                <w:szCs w:val="22"/>
              </w:rPr>
              <w:t>1. Претендент на участие в торгах:</w:t>
            </w:r>
          </w:p>
        </w:tc>
      </w:tr>
      <w:tr w:rsidR="00A74314" w:rsidRPr="00A74314" w14:paraId="73E0C68A" w14:textId="77777777" w:rsidTr="009121F2">
        <w:tc>
          <w:tcPr>
            <w:tcW w:w="4537" w:type="dxa"/>
          </w:tcPr>
          <w:p w14:paraId="2DC6E62D" w14:textId="77777777" w:rsidR="00A74314" w:rsidRPr="00A74314" w:rsidRDefault="00A74314" w:rsidP="00A74314">
            <w:pPr>
              <w:rPr>
                <w:b/>
                <w:bCs/>
                <w:sz w:val="22"/>
                <w:szCs w:val="22"/>
              </w:rPr>
            </w:pPr>
            <w:r w:rsidRPr="00A74314">
              <w:rPr>
                <w:b/>
                <w:bCs/>
                <w:sz w:val="22"/>
                <w:szCs w:val="22"/>
              </w:rPr>
              <w:t>1.1. Категория:</w:t>
            </w:r>
          </w:p>
        </w:tc>
        <w:tc>
          <w:tcPr>
            <w:tcW w:w="5812" w:type="dxa"/>
          </w:tcPr>
          <w:p w14:paraId="427920B8" w14:textId="77777777" w:rsidR="00A74314" w:rsidRPr="00A74314" w:rsidRDefault="00A74314" w:rsidP="00A74314">
            <w:pPr>
              <w:rPr>
                <w:b/>
                <w:sz w:val="22"/>
                <w:szCs w:val="22"/>
              </w:rPr>
            </w:pPr>
          </w:p>
          <w:p w14:paraId="3BE8FA8D" w14:textId="77777777" w:rsidR="00A74314" w:rsidRPr="00A74314" w:rsidRDefault="00A74314" w:rsidP="00A74314">
            <w:pPr>
              <w:rPr>
                <w:b/>
                <w:sz w:val="22"/>
                <w:szCs w:val="22"/>
              </w:rPr>
            </w:pPr>
          </w:p>
        </w:tc>
      </w:tr>
      <w:tr w:rsidR="00A74314" w:rsidRPr="00A74314" w14:paraId="147D202A" w14:textId="77777777" w:rsidTr="009121F2">
        <w:trPr>
          <w:trHeight w:val="588"/>
        </w:trPr>
        <w:tc>
          <w:tcPr>
            <w:tcW w:w="4537" w:type="dxa"/>
          </w:tcPr>
          <w:p w14:paraId="112D9BBD" w14:textId="77777777" w:rsidR="00A74314" w:rsidRPr="00A74314" w:rsidRDefault="00A74314" w:rsidP="00A74314">
            <w:pPr>
              <w:rPr>
                <w:b/>
                <w:bCs/>
                <w:sz w:val="22"/>
                <w:szCs w:val="22"/>
              </w:rPr>
            </w:pPr>
            <w:r w:rsidRPr="00A74314">
              <w:rPr>
                <w:b/>
                <w:bCs/>
                <w:sz w:val="22"/>
                <w:szCs w:val="22"/>
              </w:rPr>
              <w:t>1.2. Полное наименование:</w:t>
            </w:r>
          </w:p>
        </w:tc>
        <w:tc>
          <w:tcPr>
            <w:tcW w:w="5812" w:type="dxa"/>
          </w:tcPr>
          <w:p w14:paraId="1DBC6207" w14:textId="77777777" w:rsidR="00A74314" w:rsidRPr="00A74314" w:rsidRDefault="00A74314" w:rsidP="00A74314">
            <w:pPr>
              <w:rPr>
                <w:b/>
                <w:sz w:val="22"/>
                <w:szCs w:val="22"/>
              </w:rPr>
            </w:pPr>
          </w:p>
          <w:p w14:paraId="5F095B24" w14:textId="77777777" w:rsidR="00A74314" w:rsidRPr="00A74314" w:rsidRDefault="00A74314" w:rsidP="00A74314">
            <w:pPr>
              <w:rPr>
                <w:b/>
                <w:sz w:val="22"/>
                <w:szCs w:val="22"/>
              </w:rPr>
            </w:pPr>
          </w:p>
          <w:p w14:paraId="04FA618D" w14:textId="77777777" w:rsidR="00A74314" w:rsidRPr="00A74314" w:rsidRDefault="00A74314" w:rsidP="00A74314">
            <w:pPr>
              <w:rPr>
                <w:b/>
                <w:sz w:val="22"/>
                <w:szCs w:val="22"/>
              </w:rPr>
            </w:pPr>
          </w:p>
        </w:tc>
      </w:tr>
      <w:tr w:rsidR="00A74314" w:rsidRPr="00A74314" w14:paraId="6983E33A" w14:textId="77777777" w:rsidTr="009121F2">
        <w:trPr>
          <w:trHeight w:val="529"/>
        </w:trPr>
        <w:tc>
          <w:tcPr>
            <w:tcW w:w="4537" w:type="dxa"/>
          </w:tcPr>
          <w:p w14:paraId="1F4798BE" w14:textId="77777777" w:rsidR="00A74314" w:rsidRPr="00A74314" w:rsidRDefault="00A74314" w:rsidP="00A74314">
            <w:pPr>
              <w:rPr>
                <w:b/>
                <w:bCs/>
                <w:sz w:val="22"/>
                <w:szCs w:val="22"/>
              </w:rPr>
            </w:pPr>
            <w:r w:rsidRPr="00A74314">
              <w:rPr>
                <w:b/>
                <w:bCs/>
                <w:sz w:val="22"/>
                <w:szCs w:val="22"/>
              </w:rPr>
              <w:t>1.3. Реквизиты ФЛ:</w:t>
            </w:r>
          </w:p>
        </w:tc>
        <w:tc>
          <w:tcPr>
            <w:tcW w:w="5812" w:type="dxa"/>
          </w:tcPr>
          <w:p w14:paraId="18BB6E51" w14:textId="77777777" w:rsidR="00A74314" w:rsidRPr="00A74314" w:rsidRDefault="00A74314" w:rsidP="00A74314">
            <w:pPr>
              <w:rPr>
                <w:b/>
                <w:sz w:val="22"/>
                <w:szCs w:val="22"/>
              </w:rPr>
            </w:pPr>
          </w:p>
        </w:tc>
      </w:tr>
      <w:tr w:rsidR="00A74314" w:rsidRPr="00A74314" w14:paraId="3BFA3C40" w14:textId="77777777" w:rsidTr="009121F2">
        <w:tc>
          <w:tcPr>
            <w:tcW w:w="4537" w:type="dxa"/>
          </w:tcPr>
          <w:p w14:paraId="03B1250E" w14:textId="77777777" w:rsidR="00A74314" w:rsidRPr="00A74314" w:rsidRDefault="00A74314" w:rsidP="00A74314">
            <w:pPr>
              <w:rPr>
                <w:sz w:val="22"/>
                <w:szCs w:val="22"/>
              </w:rPr>
            </w:pPr>
            <w:r w:rsidRPr="00A74314">
              <w:rPr>
                <w:sz w:val="22"/>
                <w:szCs w:val="22"/>
              </w:rPr>
              <w:t>1.3.1. Дата рождения:</w:t>
            </w:r>
          </w:p>
        </w:tc>
        <w:tc>
          <w:tcPr>
            <w:tcW w:w="5812" w:type="dxa"/>
          </w:tcPr>
          <w:p w14:paraId="3DE73CAA" w14:textId="77777777" w:rsidR="00A74314" w:rsidRPr="00A74314" w:rsidRDefault="00A74314" w:rsidP="00A74314">
            <w:pPr>
              <w:rPr>
                <w:b/>
                <w:sz w:val="22"/>
                <w:szCs w:val="22"/>
              </w:rPr>
            </w:pPr>
          </w:p>
          <w:p w14:paraId="6B0F1089" w14:textId="77777777" w:rsidR="00A74314" w:rsidRPr="00A74314" w:rsidRDefault="00A74314" w:rsidP="00A74314">
            <w:pPr>
              <w:rPr>
                <w:b/>
                <w:sz w:val="22"/>
                <w:szCs w:val="22"/>
              </w:rPr>
            </w:pPr>
          </w:p>
        </w:tc>
      </w:tr>
      <w:tr w:rsidR="00A74314" w:rsidRPr="00A74314" w14:paraId="6F00FA54" w14:textId="77777777" w:rsidTr="009121F2">
        <w:trPr>
          <w:trHeight w:val="455"/>
        </w:trPr>
        <w:tc>
          <w:tcPr>
            <w:tcW w:w="4537" w:type="dxa"/>
          </w:tcPr>
          <w:p w14:paraId="09E62D0F" w14:textId="77777777" w:rsidR="00A74314" w:rsidRPr="00A74314" w:rsidRDefault="00A74314" w:rsidP="00A74314">
            <w:pPr>
              <w:rPr>
                <w:sz w:val="22"/>
                <w:szCs w:val="22"/>
              </w:rPr>
            </w:pPr>
            <w:r w:rsidRPr="00A74314">
              <w:rPr>
                <w:sz w:val="22"/>
                <w:szCs w:val="22"/>
              </w:rPr>
              <w:t>1.3.2. Документ, удостоверяющий личность:</w:t>
            </w:r>
          </w:p>
        </w:tc>
        <w:tc>
          <w:tcPr>
            <w:tcW w:w="5812" w:type="dxa"/>
          </w:tcPr>
          <w:p w14:paraId="5E5B48B4" w14:textId="77777777" w:rsidR="00A74314" w:rsidRPr="00A74314" w:rsidRDefault="00A74314" w:rsidP="00A74314">
            <w:pPr>
              <w:rPr>
                <w:b/>
                <w:sz w:val="22"/>
                <w:szCs w:val="22"/>
              </w:rPr>
            </w:pPr>
          </w:p>
        </w:tc>
      </w:tr>
      <w:tr w:rsidR="00A74314" w:rsidRPr="00A74314" w14:paraId="38AB5C3B" w14:textId="77777777" w:rsidTr="009121F2">
        <w:tc>
          <w:tcPr>
            <w:tcW w:w="4537" w:type="dxa"/>
          </w:tcPr>
          <w:p w14:paraId="139059A9" w14:textId="77777777" w:rsidR="00A74314" w:rsidRPr="00A74314" w:rsidRDefault="00A74314" w:rsidP="00A74314">
            <w:pPr>
              <w:rPr>
                <w:sz w:val="22"/>
                <w:szCs w:val="22"/>
              </w:rPr>
            </w:pPr>
            <w:r w:rsidRPr="00A74314">
              <w:rPr>
                <w:sz w:val="22"/>
                <w:szCs w:val="22"/>
              </w:rPr>
              <w:t>1.3.3. Серия и номер документа, удостоверяющего личность:</w:t>
            </w:r>
          </w:p>
        </w:tc>
        <w:tc>
          <w:tcPr>
            <w:tcW w:w="5812" w:type="dxa"/>
          </w:tcPr>
          <w:p w14:paraId="23CC66A9" w14:textId="77777777" w:rsidR="00A74314" w:rsidRPr="00A74314" w:rsidRDefault="00A74314" w:rsidP="00A74314">
            <w:pPr>
              <w:rPr>
                <w:b/>
                <w:sz w:val="22"/>
                <w:szCs w:val="22"/>
              </w:rPr>
            </w:pPr>
          </w:p>
          <w:p w14:paraId="738B390F" w14:textId="77777777" w:rsidR="00A74314" w:rsidRPr="00A74314" w:rsidRDefault="00A74314" w:rsidP="00A74314">
            <w:pPr>
              <w:rPr>
                <w:b/>
                <w:sz w:val="22"/>
                <w:szCs w:val="22"/>
              </w:rPr>
            </w:pPr>
          </w:p>
          <w:p w14:paraId="3F18E238" w14:textId="77777777" w:rsidR="00A74314" w:rsidRPr="00A74314" w:rsidRDefault="00A74314" w:rsidP="00A74314">
            <w:pPr>
              <w:rPr>
                <w:b/>
                <w:sz w:val="22"/>
                <w:szCs w:val="22"/>
              </w:rPr>
            </w:pPr>
          </w:p>
        </w:tc>
      </w:tr>
      <w:tr w:rsidR="00A74314" w:rsidRPr="00A74314" w14:paraId="4D433977" w14:textId="77777777" w:rsidTr="009121F2">
        <w:tc>
          <w:tcPr>
            <w:tcW w:w="4537" w:type="dxa"/>
          </w:tcPr>
          <w:p w14:paraId="20FE0DC4" w14:textId="77777777" w:rsidR="00A74314" w:rsidRPr="00A74314" w:rsidRDefault="00A74314" w:rsidP="00A74314">
            <w:pPr>
              <w:rPr>
                <w:sz w:val="22"/>
                <w:szCs w:val="22"/>
              </w:rPr>
            </w:pPr>
            <w:r w:rsidRPr="00A74314">
              <w:rPr>
                <w:sz w:val="22"/>
                <w:szCs w:val="22"/>
              </w:rPr>
              <w:t>1.3.4. Дата выдачи документа, удостоверяющего личность:</w:t>
            </w:r>
          </w:p>
        </w:tc>
        <w:tc>
          <w:tcPr>
            <w:tcW w:w="5812" w:type="dxa"/>
          </w:tcPr>
          <w:p w14:paraId="4D62D2DF" w14:textId="77777777" w:rsidR="00A74314" w:rsidRPr="00A74314" w:rsidRDefault="00A74314" w:rsidP="00A74314">
            <w:pPr>
              <w:rPr>
                <w:b/>
                <w:sz w:val="22"/>
                <w:szCs w:val="22"/>
              </w:rPr>
            </w:pPr>
          </w:p>
          <w:p w14:paraId="63409777" w14:textId="77777777" w:rsidR="00A74314" w:rsidRPr="00A74314" w:rsidRDefault="00A74314" w:rsidP="00A74314">
            <w:pPr>
              <w:rPr>
                <w:b/>
                <w:sz w:val="22"/>
                <w:szCs w:val="22"/>
              </w:rPr>
            </w:pPr>
          </w:p>
          <w:p w14:paraId="3FFFA3FF" w14:textId="77777777" w:rsidR="00A74314" w:rsidRPr="00A74314" w:rsidRDefault="00A74314" w:rsidP="00A74314">
            <w:pPr>
              <w:rPr>
                <w:b/>
                <w:sz w:val="22"/>
                <w:szCs w:val="22"/>
              </w:rPr>
            </w:pPr>
          </w:p>
        </w:tc>
      </w:tr>
      <w:tr w:rsidR="00A74314" w:rsidRPr="00A74314" w14:paraId="795BD971" w14:textId="77777777" w:rsidTr="009121F2">
        <w:tc>
          <w:tcPr>
            <w:tcW w:w="4537" w:type="dxa"/>
          </w:tcPr>
          <w:p w14:paraId="27005D2E" w14:textId="77777777" w:rsidR="00A74314" w:rsidRPr="00A74314" w:rsidRDefault="00A74314" w:rsidP="00A74314">
            <w:pPr>
              <w:rPr>
                <w:sz w:val="22"/>
                <w:szCs w:val="22"/>
              </w:rPr>
            </w:pPr>
            <w:r w:rsidRPr="00A74314">
              <w:rPr>
                <w:sz w:val="22"/>
                <w:szCs w:val="22"/>
              </w:rPr>
              <w:t>1.3.5. Наименование органа, выдавшего документ, удостоверяющего личность:</w:t>
            </w:r>
          </w:p>
        </w:tc>
        <w:tc>
          <w:tcPr>
            <w:tcW w:w="5812" w:type="dxa"/>
          </w:tcPr>
          <w:p w14:paraId="5403641C" w14:textId="77777777" w:rsidR="00A74314" w:rsidRPr="00A74314" w:rsidRDefault="00A74314" w:rsidP="00A74314">
            <w:pPr>
              <w:rPr>
                <w:b/>
                <w:sz w:val="22"/>
                <w:szCs w:val="22"/>
              </w:rPr>
            </w:pPr>
          </w:p>
          <w:p w14:paraId="21245B11" w14:textId="77777777" w:rsidR="00A74314" w:rsidRPr="00A74314" w:rsidRDefault="00A74314" w:rsidP="00A74314">
            <w:pPr>
              <w:rPr>
                <w:b/>
                <w:sz w:val="22"/>
                <w:szCs w:val="22"/>
              </w:rPr>
            </w:pPr>
          </w:p>
          <w:p w14:paraId="0AC66D4D" w14:textId="77777777" w:rsidR="00A74314" w:rsidRPr="00A74314" w:rsidRDefault="00A74314" w:rsidP="00A74314">
            <w:pPr>
              <w:rPr>
                <w:b/>
                <w:sz w:val="22"/>
                <w:szCs w:val="22"/>
              </w:rPr>
            </w:pPr>
          </w:p>
        </w:tc>
      </w:tr>
      <w:tr w:rsidR="00A74314" w:rsidRPr="00A74314" w14:paraId="749B0621" w14:textId="77777777" w:rsidTr="009121F2">
        <w:tc>
          <w:tcPr>
            <w:tcW w:w="4537" w:type="dxa"/>
          </w:tcPr>
          <w:p w14:paraId="53B1C646" w14:textId="77777777" w:rsidR="00A74314" w:rsidRPr="00A74314" w:rsidRDefault="00A74314" w:rsidP="00A74314">
            <w:pPr>
              <w:rPr>
                <w:sz w:val="22"/>
                <w:szCs w:val="22"/>
              </w:rPr>
            </w:pPr>
            <w:r w:rsidRPr="00A74314">
              <w:rPr>
                <w:sz w:val="22"/>
                <w:szCs w:val="22"/>
              </w:rPr>
              <w:t>1.3.6. Код подразделения:</w:t>
            </w:r>
          </w:p>
        </w:tc>
        <w:tc>
          <w:tcPr>
            <w:tcW w:w="5812" w:type="dxa"/>
          </w:tcPr>
          <w:p w14:paraId="66105FF1" w14:textId="77777777" w:rsidR="00A74314" w:rsidRPr="00A74314" w:rsidRDefault="00A74314" w:rsidP="00A74314">
            <w:pPr>
              <w:rPr>
                <w:b/>
                <w:sz w:val="22"/>
                <w:szCs w:val="22"/>
              </w:rPr>
            </w:pPr>
          </w:p>
          <w:p w14:paraId="1D3D8BB3" w14:textId="77777777" w:rsidR="00A74314" w:rsidRPr="00A74314" w:rsidRDefault="00A74314" w:rsidP="00A74314">
            <w:pPr>
              <w:rPr>
                <w:b/>
                <w:sz w:val="22"/>
                <w:szCs w:val="22"/>
              </w:rPr>
            </w:pPr>
          </w:p>
          <w:p w14:paraId="5D252220" w14:textId="77777777" w:rsidR="00A74314" w:rsidRPr="00A74314" w:rsidRDefault="00A74314" w:rsidP="00A74314">
            <w:pPr>
              <w:rPr>
                <w:b/>
                <w:sz w:val="22"/>
                <w:szCs w:val="22"/>
              </w:rPr>
            </w:pPr>
          </w:p>
        </w:tc>
      </w:tr>
      <w:tr w:rsidR="00A74314" w:rsidRPr="00A74314" w14:paraId="7D68F2EA" w14:textId="77777777" w:rsidTr="009121F2">
        <w:trPr>
          <w:trHeight w:val="425"/>
        </w:trPr>
        <w:tc>
          <w:tcPr>
            <w:tcW w:w="4537" w:type="dxa"/>
          </w:tcPr>
          <w:p w14:paraId="7A471E64" w14:textId="77777777" w:rsidR="00A74314" w:rsidRPr="00A74314" w:rsidRDefault="00A74314" w:rsidP="00A74314">
            <w:pPr>
              <w:rPr>
                <w:b/>
                <w:bCs/>
                <w:sz w:val="22"/>
                <w:szCs w:val="22"/>
              </w:rPr>
            </w:pPr>
            <w:r w:rsidRPr="00A74314">
              <w:rPr>
                <w:b/>
                <w:bCs/>
                <w:sz w:val="22"/>
                <w:szCs w:val="22"/>
              </w:rPr>
              <w:lastRenderedPageBreak/>
              <w:t>1.4. Реквизиты ИП:</w:t>
            </w:r>
          </w:p>
        </w:tc>
        <w:tc>
          <w:tcPr>
            <w:tcW w:w="5812" w:type="dxa"/>
          </w:tcPr>
          <w:p w14:paraId="1565CCA8" w14:textId="77777777" w:rsidR="00A74314" w:rsidRPr="00A74314" w:rsidRDefault="00A74314" w:rsidP="00A74314">
            <w:pPr>
              <w:rPr>
                <w:b/>
                <w:sz w:val="22"/>
                <w:szCs w:val="22"/>
              </w:rPr>
            </w:pPr>
          </w:p>
        </w:tc>
      </w:tr>
      <w:tr w:rsidR="00A74314" w:rsidRPr="00A74314" w14:paraId="5F835FED" w14:textId="77777777" w:rsidTr="009121F2">
        <w:trPr>
          <w:trHeight w:val="406"/>
        </w:trPr>
        <w:tc>
          <w:tcPr>
            <w:tcW w:w="4537" w:type="dxa"/>
          </w:tcPr>
          <w:p w14:paraId="3E3BE974" w14:textId="77777777" w:rsidR="00A74314" w:rsidRPr="00A74314" w:rsidRDefault="00A74314" w:rsidP="00A74314">
            <w:pPr>
              <w:rPr>
                <w:sz w:val="22"/>
                <w:szCs w:val="22"/>
              </w:rPr>
            </w:pPr>
            <w:r w:rsidRPr="00A74314">
              <w:rPr>
                <w:sz w:val="22"/>
                <w:szCs w:val="22"/>
              </w:rPr>
              <w:t>1.4.1. Дата рождения:</w:t>
            </w:r>
          </w:p>
        </w:tc>
        <w:tc>
          <w:tcPr>
            <w:tcW w:w="5812" w:type="dxa"/>
          </w:tcPr>
          <w:p w14:paraId="1B77D717" w14:textId="77777777" w:rsidR="00A74314" w:rsidRPr="00A74314" w:rsidRDefault="00A74314" w:rsidP="00A74314">
            <w:pPr>
              <w:rPr>
                <w:b/>
                <w:sz w:val="22"/>
                <w:szCs w:val="22"/>
              </w:rPr>
            </w:pPr>
          </w:p>
        </w:tc>
      </w:tr>
      <w:tr w:rsidR="00A74314" w:rsidRPr="00A74314" w14:paraId="256F11BA" w14:textId="77777777" w:rsidTr="009121F2">
        <w:tc>
          <w:tcPr>
            <w:tcW w:w="4537" w:type="dxa"/>
          </w:tcPr>
          <w:p w14:paraId="4E03E761" w14:textId="77777777" w:rsidR="00A74314" w:rsidRPr="00A74314" w:rsidRDefault="00A74314" w:rsidP="00A74314">
            <w:pPr>
              <w:rPr>
                <w:sz w:val="22"/>
                <w:szCs w:val="22"/>
              </w:rPr>
            </w:pPr>
            <w:r w:rsidRPr="00A74314">
              <w:rPr>
                <w:sz w:val="22"/>
                <w:szCs w:val="22"/>
              </w:rPr>
              <w:t>1.4.2. Документ, удостоверяющий личность:</w:t>
            </w:r>
          </w:p>
        </w:tc>
        <w:tc>
          <w:tcPr>
            <w:tcW w:w="5812" w:type="dxa"/>
          </w:tcPr>
          <w:p w14:paraId="06D05DBE" w14:textId="77777777" w:rsidR="00A74314" w:rsidRPr="00A74314" w:rsidRDefault="00A74314" w:rsidP="00A74314">
            <w:pPr>
              <w:rPr>
                <w:b/>
                <w:sz w:val="22"/>
                <w:szCs w:val="22"/>
              </w:rPr>
            </w:pPr>
          </w:p>
          <w:p w14:paraId="02A8EBEA" w14:textId="77777777" w:rsidR="00A74314" w:rsidRPr="00A74314" w:rsidRDefault="00A74314" w:rsidP="00A74314">
            <w:pPr>
              <w:rPr>
                <w:b/>
                <w:sz w:val="22"/>
                <w:szCs w:val="22"/>
              </w:rPr>
            </w:pPr>
          </w:p>
        </w:tc>
      </w:tr>
      <w:tr w:rsidR="00A74314" w:rsidRPr="00A74314" w14:paraId="6A120543" w14:textId="77777777" w:rsidTr="009121F2">
        <w:tc>
          <w:tcPr>
            <w:tcW w:w="4537" w:type="dxa"/>
          </w:tcPr>
          <w:p w14:paraId="3107DC5F" w14:textId="77777777" w:rsidR="00A74314" w:rsidRPr="00A74314" w:rsidRDefault="00A74314" w:rsidP="00A74314">
            <w:pPr>
              <w:rPr>
                <w:sz w:val="22"/>
                <w:szCs w:val="22"/>
              </w:rPr>
            </w:pPr>
            <w:r w:rsidRPr="00A74314">
              <w:rPr>
                <w:sz w:val="22"/>
                <w:szCs w:val="22"/>
              </w:rPr>
              <w:t>1.4.3. Серия и номер документа, удостоверяющего личность:</w:t>
            </w:r>
          </w:p>
        </w:tc>
        <w:tc>
          <w:tcPr>
            <w:tcW w:w="5812" w:type="dxa"/>
          </w:tcPr>
          <w:p w14:paraId="159E0427" w14:textId="77777777" w:rsidR="00A74314" w:rsidRPr="00A74314" w:rsidRDefault="00A74314" w:rsidP="00A74314">
            <w:pPr>
              <w:rPr>
                <w:b/>
                <w:sz w:val="22"/>
                <w:szCs w:val="22"/>
              </w:rPr>
            </w:pPr>
          </w:p>
        </w:tc>
      </w:tr>
      <w:tr w:rsidR="00A74314" w:rsidRPr="00A74314" w14:paraId="609AA107" w14:textId="77777777" w:rsidTr="009121F2">
        <w:tc>
          <w:tcPr>
            <w:tcW w:w="4537" w:type="dxa"/>
          </w:tcPr>
          <w:p w14:paraId="5060C4EA" w14:textId="77777777" w:rsidR="00A74314" w:rsidRPr="00A74314" w:rsidRDefault="00A74314" w:rsidP="00A74314">
            <w:pPr>
              <w:rPr>
                <w:b/>
                <w:bCs/>
                <w:sz w:val="22"/>
                <w:szCs w:val="22"/>
              </w:rPr>
            </w:pPr>
            <w:r w:rsidRPr="00A74314">
              <w:rPr>
                <w:sz w:val="22"/>
                <w:szCs w:val="22"/>
              </w:rPr>
              <w:t>1.4.4. Дата выдачи документа, удостоверяющего личность:</w:t>
            </w:r>
          </w:p>
        </w:tc>
        <w:tc>
          <w:tcPr>
            <w:tcW w:w="5812" w:type="dxa"/>
          </w:tcPr>
          <w:p w14:paraId="2B6F1C3A" w14:textId="77777777" w:rsidR="00A74314" w:rsidRPr="00A74314" w:rsidRDefault="00A74314" w:rsidP="00A74314">
            <w:pPr>
              <w:rPr>
                <w:b/>
                <w:sz w:val="22"/>
                <w:szCs w:val="22"/>
              </w:rPr>
            </w:pPr>
          </w:p>
        </w:tc>
      </w:tr>
      <w:tr w:rsidR="00A74314" w:rsidRPr="00A74314" w14:paraId="03185AF2" w14:textId="77777777" w:rsidTr="009121F2">
        <w:trPr>
          <w:trHeight w:val="671"/>
        </w:trPr>
        <w:tc>
          <w:tcPr>
            <w:tcW w:w="4537" w:type="dxa"/>
          </w:tcPr>
          <w:p w14:paraId="27208015" w14:textId="77777777" w:rsidR="00A74314" w:rsidRPr="00A74314" w:rsidRDefault="00A74314" w:rsidP="00A74314">
            <w:pPr>
              <w:rPr>
                <w:b/>
                <w:bCs/>
                <w:sz w:val="22"/>
                <w:szCs w:val="22"/>
              </w:rPr>
            </w:pPr>
            <w:r w:rsidRPr="00A74314">
              <w:rPr>
                <w:sz w:val="22"/>
                <w:szCs w:val="22"/>
              </w:rPr>
              <w:t>1.4.5. Наименование органа, выдавшего документ, удостоверяющего личность:</w:t>
            </w:r>
          </w:p>
        </w:tc>
        <w:tc>
          <w:tcPr>
            <w:tcW w:w="5812" w:type="dxa"/>
          </w:tcPr>
          <w:p w14:paraId="24DE66BE" w14:textId="77777777" w:rsidR="00A74314" w:rsidRPr="00A74314" w:rsidRDefault="00A74314" w:rsidP="00A74314">
            <w:pPr>
              <w:rPr>
                <w:b/>
                <w:sz w:val="22"/>
                <w:szCs w:val="22"/>
              </w:rPr>
            </w:pPr>
          </w:p>
        </w:tc>
      </w:tr>
      <w:tr w:rsidR="00A74314" w:rsidRPr="00A74314" w14:paraId="30245045" w14:textId="77777777" w:rsidTr="009121F2">
        <w:tc>
          <w:tcPr>
            <w:tcW w:w="4537" w:type="dxa"/>
          </w:tcPr>
          <w:p w14:paraId="5865BA2C" w14:textId="77777777" w:rsidR="00A74314" w:rsidRPr="00A74314" w:rsidRDefault="00A74314" w:rsidP="00A74314">
            <w:pPr>
              <w:rPr>
                <w:b/>
                <w:bCs/>
                <w:sz w:val="22"/>
                <w:szCs w:val="22"/>
              </w:rPr>
            </w:pPr>
            <w:r w:rsidRPr="00A74314">
              <w:rPr>
                <w:sz w:val="22"/>
                <w:szCs w:val="22"/>
              </w:rPr>
              <w:t>1.4.6. Код подразделения:</w:t>
            </w:r>
          </w:p>
        </w:tc>
        <w:tc>
          <w:tcPr>
            <w:tcW w:w="5812" w:type="dxa"/>
          </w:tcPr>
          <w:p w14:paraId="51A41608" w14:textId="77777777" w:rsidR="00A74314" w:rsidRPr="00A74314" w:rsidRDefault="00A74314" w:rsidP="00A74314">
            <w:pPr>
              <w:rPr>
                <w:b/>
                <w:sz w:val="22"/>
                <w:szCs w:val="22"/>
              </w:rPr>
            </w:pPr>
          </w:p>
          <w:p w14:paraId="1EEE1EE7" w14:textId="77777777" w:rsidR="00A74314" w:rsidRPr="00A74314" w:rsidRDefault="00A74314" w:rsidP="00A74314">
            <w:pPr>
              <w:rPr>
                <w:b/>
                <w:sz w:val="22"/>
                <w:szCs w:val="22"/>
              </w:rPr>
            </w:pPr>
          </w:p>
        </w:tc>
      </w:tr>
      <w:tr w:rsidR="00A74314" w:rsidRPr="00A74314" w14:paraId="2FE95989" w14:textId="77777777" w:rsidTr="009121F2">
        <w:tc>
          <w:tcPr>
            <w:tcW w:w="4537" w:type="dxa"/>
          </w:tcPr>
          <w:p w14:paraId="7C28446C" w14:textId="77777777" w:rsidR="00A74314" w:rsidRPr="00A74314" w:rsidRDefault="00A74314" w:rsidP="00A74314">
            <w:pPr>
              <w:rPr>
                <w:b/>
                <w:bCs/>
                <w:sz w:val="22"/>
                <w:szCs w:val="22"/>
              </w:rPr>
            </w:pPr>
            <w:r w:rsidRPr="00A74314">
              <w:rPr>
                <w:sz w:val="22"/>
                <w:szCs w:val="22"/>
              </w:rPr>
              <w:t>1.4.7. ОГРНИП</w:t>
            </w:r>
          </w:p>
        </w:tc>
        <w:tc>
          <w:tcPr>
            <w:tcW w:w="5812" w:type="dxa"/>
          </w:tcPr>
          <w:p w14:paraId="2FD5EFE0" w14:textId="77777777" w:rsidR="00A74314" w:rsidRPr="00A74314" w:rsidRDefault="00A74314" w:rsidP="00A74314">
            <w:pPr>
              <w:rPr>
                <w:b/>
                <w:sz w:val="22"/>
                <w:szCs w:val="22"/>
              </w:rPr>
            </w:pPr>
          </w:p>
          <w:p w14:paraId="3D603BF7" w14:textId="77777777" w:rsidR="00A74314" w:rsidRPr="00A74314" w:rsidRDefault="00A74314" w:rsidP="00A74314">
            <w:pPr>
              <w:rPr>
                <w:b/>
                <w:sz w:val="22"/>
                <w:szCs w:val="22"/>
              </w:rPr>
            </w:pPr>
          </w:p>
        </w:tc>
      </w:tr>
      <w:tr w:rsidR="00A74314" w:rsidRPr="00A74314" w14:paraId="218C1ABB" w14:textId="77777777" w:rsidTr="009121F2">
        <w:tc>
          <w:tcPr>
            <w:tcW w:w="4537" w:type="dxa"/>
          </w:tcPr>
          <w:p w14:paraId="261C9857" w14:textId="77777777" w:rsidR="00A74314" w:rsidRPr="00A74314" w:rsidRDefault="00A74314" w:rsidP="00A74314">
            <w:pPr>
              <w:rPr>
                <w:b/>
                <w:bCs/>
                <w:sz w:val="22"/>
                <w:szCs w:val="22"/>
              </w:rPr>
            </w:pPr>
            <w:r w:rsidRPr="00A74314">
              <w:rPr>
                <w:sz w:val="22"/>
                <w:szCs w:val="22"/>
              </w:rPr>
              <w:t>1.4.8. Дата регистрации:</w:t>
            </w:r>
          </w:p>
        </w:tc>
        <w:tc>
          <w:tcPr>
            <w:tcW w:w="5812" w:type="dxa"/>
          </w:tcPr>
          <w:p w14:paraId="320D0498" w14:textId="77777777" w:rsidR="00A74314" w:rsidRPr="00A74314" w:rsidRDefault="00A74314" w:rsidP="00A74314">
            <w:pPr>
              <w:rPr>
                <w:b/>
                <w:sz w:val="22"/>
                <w:szCs w:val="22"/>
              </w:rPr>
            </w:pPr>
          </w:p>
          <w:p w14:paraId="3875FD88" w14:textId="77777777" w:rsidR="00A74314" w:rsidRPr="00A74314" w:rsidRDefault="00A74314" w:rsidP="00A74314">
            <w:pPr>
              <w:rPr>
                <w:b/>
                <w:sz w:val="22"/>
                <w:szCs w:val="22"/>
              </w:rPr>
            </w:pPr>
          </w:p>
        </w:tc>
      </w:tr>
      <w:tr w:rsidR="00A74314" w:rsidRPr="00A74314" w14:paraId="2B4C5F15" w14:textId="77777777" w:rsidTr="009121F2">
        <w:tc>
          <w:tcPr>
            <w:tcW w:w="4537" w:type="dxa"/>
          </w:tcPr>
          <w:p w14:paraId="16EA46FC" w14:textId="77777777" w:rsidR="00A74314" w:rsidRPr="00A74314" w:rsidRDefault="00A74314" w:rsidP="00A74314">
            <w:pPr>
              <w:rPr>
                <w:b/>
                <w:bCs/>
                <w:sz w:val="22"/>
                <w:szCs w:val="22"/>
              </w:rPr>
            </w:pPr>
            <w:r w:rsidRPr="00A74314">
              <w:rPr>
                <w:sz w:val="22"/>
                <w:szCs w:val="22"/>
              </w:rPr>
              <w:t>1.4.9. Наименование регистрирующего органа:</w:t>
            </w:r>
          </w:p>
        </w:tc>
        <w:tc>
          <w:tcPr>
            <w:tcW w:w="5812" w:type="dxa"/>
          </w:tcPr>
          <w:p w14:paraId="34B1FD3A" w14:textId="77777777" w:rsidR="00A74314" w:rsidRPr="00A74314" w:rsidRDefault="00A74314" w:rsidP="00A74314">
            <w:pPr>
              <w:rPr>
                <w:b/>
                <w:sz w:val="22"/>
                <w:szCs w:val="22"/>
              </w:rPr>
            </w:pPr>
          </w:p>
        </w:tc>
      </w:tr>
      <w:tr w:rsidR="00A74314" w:rsidRPr="00A74314" w14:paraId="5357CE57" w14:textId="77777777" w:rsidTr="009121F2">
        <w:tc>
          <w:tcPr>
            <w:tcW w:w="4537" w:type="dxa"/>
          </w:tcPr>
          <w:p w14:paraId="2BE86745" w14:textId="77777777" w:rsidR="00A74314" w:rsidRPr="00A74314" w:rsidRDefault="00A74314" w:rsidP="00A74314">
            <w:pPr>
              <w:rPr>
                <w:b/>
                <w:bCs/>
                <w:sz w:val="22"/>
                <w:szCs w:val="22"/>
              </w:rPr>
            </w:pPr>
            <w:r w:rsidRPr="00A74314">
              <w:rPr>
                <w:sz w:val="22"/>
                <w:szCs w:val="22"/>
              </w:rPr>
              <w:t>1.4.10. ИНН</w:t>
            </w:r>
          </w:p>
        </w:tc>
        <w:tc>
          <w:tcPr>
            <w:tcW w:w="5812" w:type="dxa"/>
          </w:tcPr>
          <w:p w14:paraId="0DCE9637" w14:textId="77777777" w:rsidR="00A74314" w:rsidRPr="00A74314" w:rsidRDefault="00A74314" w:rsidP="00A74314">
            <w:pPr>
              <w:rPr>
                <w:b/>
                <w:sz w:val="22"/>
                <w:szCs w:val="22"/>
              </w:rPr>
            </w:pPr>
          </w:p>
          <w:p w14:paraId="49656EC8" w14:textId="77777777" w:rsidR="00A74314" w:rsidRPr="00A74314" w:rsidRDefault="00A74314" w:rsidP="00A74314">
            <w:pPr>
              <w:rPr>
                <w:b/>
                <w:sz w:val="22"/>
                <w:szCs w:val="22"/>
              </w:rPr>
            </w:pPr>
          </w:p>
        </w:tc>
      </w:tr>
      <w:tr w:rsidR="00A74314" w:rsidRPr="00A74314" w14:paraId="390BB62A" w14:textId="77777777" w:rsidTr="009121F2">
        <w:tc>
          <w:tcPr>
            <w:tcW w:w="4537" w:type="dxa"/>
          </w:tcPr>
          <w:p w14:paraId="6A93B7B8" w14:textId="77777777" w:rsidR="00A74314" w:rsidRPr="00A74314" w:rsidRDefault="00A74314" w:rsidP="00A74314">
            <w:pPr>
              <w:rPr>
                <w:b/>
                <w:bCs/>
                <w:sz w:val="22"/>
                <w:szCs w:val="22"/>
              </w:rPr>
            </w:pPr>
            <w:r w:rsidRPr="00A74314">
              <w:rPr>
                <w:b/>
                <w:bCs/>
                <w:sz w:val="22"/>
                <w:szCs w:val="22"/>
              </w:rPr>
              <w:t>1.5. Реквизиты ЮЛ:</w:t>
            </w:r>
          </w:p>
        </w:tc>
        <w:tc>
          <w:tcPr>
            <w:tcW w:w="5812" w:type="dxa"/>
          </w:tcPr>
          <w:p w14:paraId="3FFBFF10" w14:textId="77777777" w:rsidR="00A74314" w:rsidRPr="00A74314" w:rsidRDefault="00A74314" w:rsidP="00A74314">
            <w:pPr>
              <w:rPr>
                <w:b/>
                <w:sz w:val="22"/>
                <w:szCs w:val="22"/>
              </w:rPr>
            </w:pPr>
          </w:p>
          <w:p w14:paraId="4174CDE6" w14:textId="77777777" w:rsidR="00A74314" w:rsidRPr="00A74314" w:rsidRDefault="00A74314" w:rsidP="00A74314">
            <w:pPr>
              <w:rPr>
                <w:b/>
                <w:sz w:val="22"/>
                <w:szCs w:val="22"/>
              </w:rPr>
            </w:pPr>
          </w:p>
        </w:tc>
      </w:tr>
      <w:tr w:rsidR="00A74314" w:rsidRPr="00A74314" w14:paraId="6AE00886" w14:textId="77777777" w:rsidTr="009121F2">
        <w:tc>
          <w:tcPr>
            <w:tcW w:w="4537" w:type="dxa"/>
          </w:tcPr>
          <w:p w14:paraId="11583949" w14:textId="77777777" w:rsidR="00A74314" w:rsidRPr="00A74314" w:rsidRDefault="00A74314" w:rsidP="00A74314">
            <w:pPr>
              <w:rPr>
                <w:sz w:val="22"/>
                <w:szCs w:val="22"/>
              </w:rPr>
            </w:pPr>
            <w:r w:rsidRPr="00A74314">
              <w:rPr>
                <w:sz w:val="22"/>
                <w:szCs w:val="22"/>
              </w:rPr>
              <w:t>1.5.1. ОГРН:</w:t>
            </w:r>
          </w:p>
        </w:tc>
        <w:tc>
          <w:tcPr>
            <w:tcW w:w="5812" w:type="dxa"/>
          </w:tcPr>
          <w:p w14:paraId="009A58B3" w14:textId="77777777" w:rsidR="00A74314" w:rsidRPr="00A74314" w:rsidRDefault="00A74314" w:rsidP="00A74314">
            <w:pPr>
              <w:rPr>
                <w:b/>
                <w:sz w:val="22"/>
                <w:szCs w:val="22"/>
              </w:rPr>
            </w:pPr>
          </w:p>
          <w:p w14:paraId="3C4980D4" w14:textId="77777777" w:rsidR="00A74314" w:rsidRPr="00A74314" w:rsidRDefault="00A74314" w:rsidP="00A74314">
            <w:pPr>
              <w:rPr>
                <w:b/>
                <w:sz w:val="22"/>
                <w:szCs w:val="22"/>
              </w:rPr>
            </w:pPr>
          </w:p>
        </w:tc>
      </w:tr>
      <w:tr w:rsidR="00A74314" w:rsidRPr="00A74314" w14:paraId="0E3F4173" w14:textId="77777777" w:rsidTr="009121F2">
        <w:tc>
          <w:tcPr>
            <w:tcW w:w="4537" w:type="dxa"/>
          </w:tcPr>
          <w:p w14:paraId="2FB3FB3C" w14:textId="77777777" w:rsidR="00A74314" w:rsidRPr="00A74314" w:rsidRDefault="00A74314" w:rsidP="00A74314">
            <w:pPr>
              <w:rPr>
                <w:sz w:val="22"/>
                <w:szCs w:val="22"/>
              </w:rPr>
            </w:pPr>
            <w:r w:rsidRPr="00A74314">
              <w:rPr>
                <w:sz w:val="22"/>
                <w:szCs w:val="22"/>
              </w:rPr>
              <w:t>1.5.2. ИНН:</w:t>
            </w:r>
          </w:p>
        </w:tc>
        <w:tc>
          <w:tcPr>
            <w:tcW w:w="5812" w:type="dxa"/>
          </w:tcPr>
          <w:p w14:paraId="26B9FEB2" w14:textId="77777777" w:rsidR="00A74314" w:rsidRPr="00A74314" w:rsidRDefault="00A74314" w:rsidP="00A74314">
            <w:pPr>
              <w:rPr>
                <w:b/>
                <w:sz w:val="22"/>
                <w:szCs w:val="22"/>
              </w:rPr>
            </w:pPr>
          </w:p>
          <w:p w14:paraId="486CBA98" w14:textId="77777777" w:rsidR="00A74314" w:rsidRPr="00A74314" w:rsidRDefault="00A74314" w:rsidP="00A74314">
            <w:pPr>
              <w:rPr>
                <w:b/>
                <w:sz w:val="22"/>
                <w:szCs w:val="22"/>
              </w:rPr>
            </w:pPr>
          </w:p>
        </w:tc>
      </w:tr>
      <w:tr w:rsidR="00A74314" w:rsidRPr="00A74314" w14:paraId="79798DCA" w14:textId="77777777" w:rsidTr="009121F2">
        <w:tc>
          <w:tcPr>
            <w:tcW w:w="4537" w:type="dxa"/>
          </w:tcPr>
          <w:p w14:paraId="2BBE7F4B" w14:textId="77777777" w:rsidR="00A74314" w:rsidRPr="00A74314" w:rsidRDefault="00A74314" w:rsidP="00A74314">
            <w:pPr>
              <w:rPr>
                <w:sz w:val="22"/>
                <w:szCs w:val="22"/>
              </w:rPr>
            </w:pPr>
            <w:r w:rsidRPr="00A74314">
              <w:rPr>
                <w:sz w:val="22"/>
                <w:szCs w:val="22"/>
              </w:rPr>
              <w:t>1.5.3. Дата регистрации:</w:t>
            </w:r>
          </w:p>
        </w:tc>
        <w:tc>
          <w:tcPr>
            <w:tcW w:w="5812" w:type="dxa"/>
          </w:tcPr>
          <w:p w14:paraId="462621A9" w14:textId="77777777" w:rsidR="00A74314" w:rsidRPr="00A74314" w:rsidRDefault="00A74314" w:rsidP="00A74314">
            <w:pPr>
              <w:rPr>
                <w:b/>
                <w:sz w:val="22"/>
                <w:szCs w:val="22"/>
              </w:rPr>
            </w:pPr>
          </w:p>
          <w:p w14:paraId="3FE619D3" w14:textId="77777777" w:rsidR="00A74314" w:rsidRPr="00A74314" w:rsidRDefault="00A74314" w:rsidP="00A74314">
            <w:pPr>
              <w:rPr>
                <w:b/>
                <w:sz w:val="22"/>
                <w:szCs w:val="22"/>
              </w:rPr>
            </w:pPr>
          </w:p>
        </w:tc>
      </w:tr>
      <w:tr w:rsidR="00A74314" w:rsidRPr="00A74314" w14:paraId="40286F9D" w14:textId="77777777" w:rsidTr="009121F2">
        <w:tc>
          <w:tcPr>
            <w:tcW w:w="4537" w:type="dxa"/>
          </w:tcPr>
          <w:p w14:paraId="47416BEE" w14:textId="77777777" w:rsidR="00A74314" w:rsidRPr="00A74314" w:rsidRDefault="00A74314" w:rsidP="00A74314">
            <w:pPr>
              <w:rPr>
                <w:sz w:val="22"/>
                <w:szCs w:val="22"/>
              </w:rPr>
            </w:pPr>
            <w:r w:rsidRPr="00A74314">
              <w:rPr>
                <w:sz w:val="22"/>
                <w:szCs w:val="22"/>
              </w:rPr>
              <w:t>1.5.4. Наименование регистрирующего органа:</w:t>
            </w:r>
          </w:p>
        </w:tc>
        <w:tc>
          <w:tcPr>
            <w:tcW w:w="5812" w:type="dxa"/>
          </w:tcPr>
          <w:p w14:paraId="33D65284" w14:textId="77777777" w:rsidR="00A74314" w:rsidRPr="00A74314" w:rsidRDefault="00A74314" w:rsidP="00A74314">
            <w:pPr>
              <w:rPr>
                <w:b/>
                <w:sz w:val="22"/>
                <w:szCs w:val="22"/>
              </w:rPr>
            </w:pPr>
          </w:p>
        </w:tc>
      </w:tr>
      <w:tr w:rsidR="00A74314" w:rsidRPr="00A74314" w14:paraId="2FB2E8E8" w14:textId="77777777" w:rsidTr="009121F2">
        <w:tc>
          <w:tcPr>
            <w:tcW w:w="4537" w:type="dxa"/>
          </w:tcPr>
          <w:p w14:paraId="6A4EB5D2" w14:textId="77777777" w:rsidR="00A74314" w:rsidRPr="00A74314" w:rsidRDefault="00A74314" w:rsidP="00A74314">
            <w:pPr>
              <w:rPr>
                <w:sz w:val="22"/>
                <w:szCs w:val="22"/>
              </w:rPr>
            </w:pPr>
            <w:r w:rsidRPr="00A74314">
              <w:rPr>
                <w:sz w:val="22"/>
                <w:szCs w:val="22"/>
              </w:rPr>
              <w:t>1.5.5. Вид единоличного исполнительного органа:</w:t>
            </w:r>
          </w:p>
        </w:tc>
        <w:tc>
          <w:tcPr>
            <w:tcW w:w="5812" w:type="dxa"/>
          </w:tcPr>
          <w:p w14:paraId="68A226AF" w14:textId="77777777" w:rsidR="00A74314" w:rsidRPr="00A74314" w:rsidRDefault="00A74314" w:rsidP="00A74314">
            <w:pPr>
              <w:rPr>
                <w:b/>
                <w:sz w:val="22"/>
                <w:szCs w:val="22"/>
              </w:rPr>
            </w:pPr>
          </w:p>
        </w:tc>
      </w:tr>
      <w:tr w:rsidR="00A74314" w:rsidRPr="00A74314" w14:paraId="10F3C706" w14:textId="77777777" w:rsidTr="009121F2">
        <w:tc>
          <w:tcPr>
            <w:tcW w:w="4537" w:type="dxa"/>
          </w:tcPr>
          <w:p w14:paraId="7D9DE43E" w14:textId="77777777" w:rsidR="00A74314" w:rsidRPr="00A74314" w:rsidRDefault="00A74314" w:rsidP="00A74314">
            <w:pPr>
              <w:rPr>
                <w:sz w:val="22"/>
                <w:szCs w:val="22"/>
              </w:rPr>
            </w:pPr>
            <w:r w:rsidRPr="00A74314">
              <w:rPr>
                <w:sz w:val="22"/>
                <w:szCs w:val="22"/>
              </w:rPr>
              <w:t>1.5.6. Наименование единоличного исполнительного органа:</w:t>
            </w:r>
          </w:p>
        </w:tc>
        <w:tc>
          <w:tcPr>
            <w:tcW w:w="5812" w:type="dxa"/>
          </w:tcPr>
          <w:p w14:paraId="2D4A282B" w14:textId="77777777" w:rsidR="00A74314" w:rsidRPr="00A74314" w:rsidRDefault="00A74314" w:rsidP="00A74314">
            <w:pPr>
              <w:rPr>
                <w:b/>
                <w:sz w:val="22"/>
                <w:szCs w:val="22"/>
              </w:rPr>
            </w:pPr>
          </w:p>
        </w:tc>
      </w:tr>
      <w:tr w:rsidR="00A74314" w:rsidRPr="00A74314" w14:paraId="7EEFA4A6" w14:textId="77777777" w:rsidTr="009121F2">
        <w:tc>
          <w:tcPr>
            <w:tcW w:w="4537" w:type="dxa"/>
          </w:tcPr>
          <w:p w14:paraId="7326FD01" w14:textId="77777777" w:rsidR="00A74314" w:rsidRPr="00A74314" w:rsidRDefault="00A74314" w:rsidP="00A74314">
            <w:pPr>
              <w:rPr>
                <w:sz w:val="22"/>
                <w:szCs w:val="22"/>
              </w:rPr>
            </w:pPr>
            <w:r w:rsidRPr="00A74314">
              <w:rPr>
                <w:sz w:val="22"/>
                <w:szCs w:val="22"/>
              </w:rPr>
              <w:t>1.5.7. Краткое наименование</w:t>
            </w:r>
          </w:p>
        </w:tc>
        <w:tc>
          <w:tcPr>
            <w:tcW w:w="5812" w:type="dxa"/>
          </w:tcPr>
          <w:p w14:paraId="39C508AC" w14:textId="77777777" w:rsidR="00A74314" w:rsidRPr="00A74314" w:rsidRDefault="00A74314" w:rsidP="00A74314">
            <w:pPr>
              <w:rPr>
                <w:b/>
                <w:sz w:val="22"/>
                <w:szCs w:val="22"/>
              </w:rPr>
            </w:pPr>
          </w:p>
          <w:p w14:paraId="56EA8B52" w14:textId="77777777" w:rsidR="00A74314" w:rsidRPr="00A74314" w:rsidRDefault="00A74314" w:rsidP="00A74314">
            <w:pPr>
              <w:rPr>
                <w:b/>
                <w:sz w:val="22"/>
                <w:szCs w:val="22"/>
              </w:rPr>
            </w:pPr>
          </w:p>
        </w:tc>
      </w:tr>
      <w:tr w:rsidR="00A74314" w:rsidRPr="00A74314" w14:paraId="0A43FBFF" w14:textId="77777777" w:rsidTr="009121F2">
        <w:tc>
          <w:tcPr>
            <w:tcW w:w="4537" w:type="dxa"/>
          </w:tcPr>
          <w:p w14:paraId="4A8C68AB" w14:textId="77777777" w:rsidR="00A74314" w:rsidRPr="00A74314" w:rsidRDefault="00A74314" w:rsidP="00A74314">
            <w:pPr>
              <w:rPr>
                <w:b/>
                <w:bCs/>
                <w:sz w:val="22"/>
                <w:szCs w:val="22"/>
              </w:rPr>
            </w:pPr>
            <w:r w:rsidRPr="00A74314">
              <w:rPr>
                <w:b/>
                <w:bCs/>
                <w:sz w:val="22"/>
                <w:szCs w:val="22"/>
              </w:rPr>
              <w:t>1.6. Адрес:</w:t>
            </w:r>
          </w:p>
        </w:tc>
        <w:tc>
          <w:tcPr>
            <w:tcW w:w="5812" w:type="dxa"/>
          </w:tcPr>
          <w:p w14:paraId="07984569" w14:textId="77777777" w:rsidR="00A74314" w:rsidRPr="00A74314" w:rsidRDefault="00A74314" w:rsidP="00A74314">
            <w:pPr>
              <w:rPr>
                <w:b/>
                <w:sz w:val="22"/>
                <w:szCs w:val="22"/>
              </w:rPr>
            </w:pPr>
          </w:p>
          <w:p w14:paraId="77AB8616" w14:textId="77777777" w:rsidR="00A74314" w:rsidRPr="00A74314" w:rsidRDefault="00A74314" w:rsidP="00A74314">
            <w:pPr>
              <w:rPr>
                <w:b/>
                <w:sz w:val="22"/>
                <w:szCs w:val="22"/>
              </w:rPr>
            </w:pPr>
          </w:p>
        </w:tc>
      </w:tr>
      <w:tr w:rsidR="00A74314" w:rsidRPr="00A74314" w14:paraId="0D23F052" w14:textId="77777777" w:rsidTr="009121F2">
        <w:tc>
          <w:tcPr>
            <w:tcW w:w="4537" w:type="dxa"/>
          </w:tcPr>
          <w:p w14:paraId="6D271ECE" w14:textId="77777777" w:rsidR="00A74314" w:rsidRPr="00A74314" w:rsidRDefault="00A74314" w:rsidP="00A74314">
            <w:pPr>
              <w:rPr>
                <w:sz w:val="22"/>
                <w:szCs w:val="22"/>
              </w:rPr>
            </w:pPr>
            <w:r w:rsidRPr="00A74314">
              <w:rPr>
                <w:sz w:val="22"/>
                <w:szCs w:val="22"/>
              </w:rPr>
              <w:t>1.6.1. Адрес регистрации /постоянного местонахождения:</w:t>
            </w:r>
          </w:p>
        </w:tc>
        <w:tc>
          <w:tcPr>
            <w:tcW w:w="5812" w:type="dxa"/>
          </w:tcPr>
          <w:p w14:paraId="10D5B562" w14:textId="77777777" w:rsidR="00A74314" w:rsidRPr="00A74314" w:rsidRDefault="00A74314" w:rsidP="00A74314">
            <w:pPr>
              <w:rPr>
                <w:b/>
                <w:sz w:val="22"/>
                <w:szCs w:val="22"/>
              </w:rPr>
            </w:pPr>
          </w:p>
          <w:p w14:paraId="719C1D7B" w14:textId="77777777" w:rsidR="00A74314" w:rsidRPr="00A74314" w:rsidRDefault="00A74314" w:rsidP="00A74314">
            <w:pPr>
              <w:rPr>
                <w:b/>
                <w:sz w:val="22"/>
                <w:szCs w:val="22"/>
              </w:rPr>
            </w:pPr>
          </w:p>
        </w:tc>
      </w:tr>
      <w:tr w:rsidR="00A74314" w:rsidRPr="00A74314" w14:paraId="0DE66F59" w14:textId="77777777" w:rsidTr="009121F2">
        <w:tc>
          <w:tcPr>
            <w:tcW w:w="4537" w:type="dxa"/>
          </w:tcPr>
          <w:p w14:paraId="36C73E59" w14:textId="77777777" w:rsidR="00A74314" w:rsidRPr="00A74314" w:rsidRDefault="00A74314" w:rsidP="00A74314">
            <w:pPr>
              <w:rPr>
                <w:sz w:val="22"/>
                <w:szCs w:val="22"/>
              </w:rPr>
            </w:pPr>
            <w:r w:rsidRPr="00A74314">
              <w:rPr>
                <w:sz w:val="22"/>
                <w:szCs w:val="22"/>
              </w:rPr>
              <w:t>1.6.2. Адрес временного местонахождения:</w:t>
            </w:r>
          </w:p>
        </w:tc>
        <w:tc>
          <w:tcPr>
            <w:tcW w:w="5812" w:type="dxa"/>
          </w:tcPr>
          <w:p w14:paraId="14AFBDE4" w14:textId="77777777" w:rsidR="00A74314" w:rsidRPr="00A74314" w:rsidRDefault="00A74314" w:rsidP="00A74314">
            <w:pPr>
              <w:rPr>
                <w:b/>
                <w:sz w:val="22"/>
                <w:szCs w:val="22"/>
              </w:rPr>
            </w:pPr>
          </w:p>
          <w:p w14:paraId="35149A56" w14:textId="77777777" w:rsidR="00A74314" w:rsidRPr="00A74314" w:rsidRDefault="00A74314" w:rsidP="00A74314">
            <w:pPr>
              <w:rPr>
                <w:b/>
                <w:sz w:val="22"/>
                <w:szCs w:val="22"/>
              </w:rPr>
            </w:pPr>
          </w:p>
          <w:p w14:paraId="7271AC28" w14:textId="77777777" w:rsidR="00A74314" w:rsidRPr="00A74314" w:rsidRDefault="00A74314" w:rsidP="00A74314">
            <w:pPr>
              <w:rPr>
                <w:b/>
                <w:sz w:val="22"/>
                <w:szCs w:val="22"/>
              </w:rPr>
            </w:pPr>
          </w:p>
        </w:tc>
      </w:tr>
      <w:tr w:rsidR="00A74314" w:rsidRPr="00A74314" w14:paraId="1E2C964D" w14:textId="77777777" w:rsidTr="009121F2">
        <w:tc>
          <w:tcPr>
            <w:tcW w:w="4537" w:type="dxa"/>
          </w:tcPr>
          <w:p w14:paraId="5C4A63B3" w14:textId="77777777" w:rsidR="00A74314" w:rsidRPr="00A74314" w:rsidRDefault="00A74314" w:rsidP="00A74314">
            <w:pPr>
              <w:rPr>
                <w:sz w:val="22"/>
                <w:szCs w:val="22"/>
              </w:rPr>
            </w:pPr>
            <w:r w:rsidRPr="00A74314">
              <w:rPr>
                <w:sz w:val="22"/>
                <w:szCs w:val="22"/>
              </w:rPr>
              <w:t>1.6.3. Почтовый адрес:</w:t>
            </w:r>
          </w:p>
        </w:tc>
        <w:tc>
          <w:tcPr>
            <w:tcW w:w="5812" w:type="dxa"/>
          </w:tcPr>
          <w:p w14:paraId="2CDFB6F9" w14:textId="77777777" w:rsidR="00A74314" w:rsidRPr="00A74314" w:rsidRDefault="00A74314" w:rsidP="00A74314">
            <w:pPr>
              <w:rPr>
                <w:b/>
                <w:sz w:val="22"/>
                <w:szCs w:val="22"/>
              </w:rPr>
            </w:pPr>
          </w:p>
          <w:p w14:paraId="1D7B4C58" w14:textId="77777777" w:rsidR="00A74314" w:rsidRPr="00A74314" w:rsidRDefault="00A74314" w:rsidP="00A74314">
            <w:pPr>
              <w:rPr>
                <w:b/>
                <w:sz w:val="22"/>
                <w:szCs w:val="22"/>
              </w:rPr>
            </w:pPr>
          </w:p>
        </w:tc>
      </w:tr>
      <w:tr w:rsidR="00A74314" w:rsidRPr="00A74314" w14:paraId="66CFD04F" w14:textId="77777777" w:rsidTr="009121F2">
        <w:tc>
          <w:tcPr>
            <w:tcW w:w="4537" w:type="dxa"/>
          </w:tcPr>
          <w:p w14:paraId="2F8EC2A5" w14:textId="77777777" w:rsidR="00A74314" w:rsidRPr="00A74314" w:rsidRDefault="00A74314" w:rsidP="00A74314">
            <w:pPr>
              <w:rPr>
                <w:b/>
                <w:bCs/>
                <w:sz w:val="22"/>
                <w:szCs w:val="22"/>
              </w:rPr>
            </w:pPr>
            <w:r w:rsidRPr="00A74314">
              <w:rPr>
                <w:b/>
                <w:bCs/>
                <w:sz w:val="22"/>
                <w:szCs w:val="22"/>
              </w:rPr>
              <w:t>1.7. Средства для связи</w:t>
            </w:r>
          </w:p>
        </w:tc>
        <w:tc>
          <w:tcPr>
            <w:tcW w:w="5812" w:type="dxa"/>
          </w:tcPr>
          <w:p w14:paraId="12CDF009" w14:textId="77777777" w:rsidR="00A74314" w:rsidRPr="00A74314" w:rsidRDefault="00A74314" w:rsidP="00A74314">
            <w:pPr>
              <w:rPr>
                <w:b/>
                <w:sz w:val="22"/>
                <w:szCs w:val="22"/>
              </w:rPr>
            </w:pPr>
          </w:p>
          <w:p w14:paraId="017E56AD" w14:textId="77777777" w:rsidR="00A74314" w:rsidRPr="00A74314" w:rsidRDefault="00A74314" w:rsidP="00A74314">
            <w:pPr>
              <w:rPr>
                <w:b/>
                <w:sz w:val="22"/>
                <w:szCs w:val="22"/>
              </w:rPr>
            </w:pPr>
          </w:p>
        </w:tc>
      </w:tr>
      <w:tr w:rsidR="00A74314" w:rsidRPr="00A74314" w14:paraId="7EF42CE0" w14:textId="77777777" w:rsidTr="009121F2">
        <w:tc>
          <w:tcPr>
            <w:tcW w:w="4537" w:type="dxa"/>
          </w:tcPr>
          <w:p w14:paraId="4D776002" w14:textId="77777777" w:rsidR="00A74314" w:rsidRPr="00A74314" w:rsidRDefault="00A74314" w:rsidP="00A74314">
            <w:pPr>
              <w:rPr>
                <w:sz w:val="22"/>
                <w:szCs w:val="22"/>
              </w:rPr>
            </w:pPr>
            <w:r w:rsidRPr="00A74314">
              <w:rPr>
                <w:sz w:val="22"/>
                <w:szCs w:val="22"/>
              </w:rPr>
              <w:t>1.7.1. Телефон стац:</w:t>
            </w:r>
          </w:p>
        </w:tc>
        <w:tc>
          <w:tcPr>
            <w:tcW w:w="5812" w:type="dxa"/>
          </w:tcPr>
          <w:p w14:paraId="77AB14F3" w14:textId="77777777" w:rsidR="00A74314" w:rsidRPr="00A74314" w:rsidRDefault="00A74314" w:rsidP="00A74314">
            <w:pPr>
              <w:rPr>
                <w:b/>
                <w:sz w:val="22"/>
                <w:szCs w:val="22"/>
              </w:rPr>
            </w:pPr>
          </w:p>
          <w:p w14:paraId="794FA184" w14:textId="77777777" w:rsidR="00A74314" w:rsidRPr="00A74314" w:rsidRDefault="00A74314" w:rsidP="00A74314">
            <w:pPr>
              <w:rPr>
                <w:b/>
                <w:sz w:val="22"/>
                <w:szCs w:val="22"/>
              </w:rPr>
            </w:pPr>
          </w:p>
        </w:tc>
      </w:tr>
      <w:tr w:rsidR="00A74314" w:rsidRPr="00A74314" w14:paraId="1498E2C4" w14:textId="77777777" w:rsidTr="009121F2">
        <w:tc>
          <w:tcPr>
            <w:tcW w:w="4537" w:type="dxa"/>
          </w:tcPr>
          <w:p w14:paraId="786A8B2D" w14:textId="77777777" w:rsidR="00A74314" w:rsidRPr="00A74314" w:rsidRDefault="00A74314" w:rsidP="00A74314">
            <w:pPr>
              <w:rPr>
                <w:sz w:val="22"/>
                <w:szCs w:val="22"/>
              </w:rPr>
            </w:pPr>
            <w:r w:rsidRPr="00A74314">
              <w:rPr>
                <w:sz w:val="22"/>
                <w:szCs w:val="22"/>
              </w:rPr>
              <w:t>1.7.2. Мобильный телефон:</w:t>
            </w:r>
          </w:p>
        </w:tc>
        <w:tc>
          <w:tcPr>
            <w:tcW w:w="5812" w:type="dxa"/>
          </w:tcPr>
          <w:p w14:paraId="2A6A3CA7" w14:textId="77777777" w:rsidR="00A74314" w:rsidRPr="00A74314" w:rsidRDefault="00A74314" w:rsidP="00A74314">
            <w:pPr>
              <w:rPr>
                <w:b/>
                <w:sz w:val="22"/>
                <w:szCs w:val="22"/>
              </w:rPr>
            </w:pPr>
          </w:p>
          <w:p w14:paraId="48A59D85" w14:textId="77777777" w:rsidR="00A74314" w:rsidRPr="00A74314" w:rsidRDefault="00A74314" w:rsidP="00A74314">
            <w:pPr>
              <w:rPr>
                <w:b/>
                <w:sz w:val="22"/>
                <w:szCs w:val="22"/>
              </w:rPr>
            </w:pPr>
          </w:p>
        </w:tc>
      </w:tr>
      <w:tr w:rsidR="00A74314" w:rsidRPr="00A74314" w14:paraId="7BE3DC11" w14:textId="77777777" w:rsidTr="009121F2">
        <w:tc>
          <w:tcPr>
            <w:tcW w:w="4537" w:type="dxa"/>
          </w:tcPr>
          <w:p w14:paraId="48403ED0" w14:textId="77777777" w:rsidR="00A74314" w:rsidRPr="00A74314" w:rsidRDefault="00A74314" w:rsidP="00A74314">
            <w:pPr>
              <w:rPr>
                <w:sz w:val="22"/>
                <w:szCs w:val="22"/>
              </w:rPr>
            </w:pPr>
            <w:r w:rsidRPr="00A74314">
              <w:rPr>
                <w:sz w:val="22"/>
                <w:szCs w:val="22"/>
              </w:rPr>
              <w:t>1.7.3. Факс:</w:t>
            </w:r>
          </w:p>
        </w:tc>
        <w:tc>
          <w:tcPr>
            <w:tcW w:w="5812" w:type="dxa"/>
          </w:tcPr>
          <w:p w14:paraId="63B68196" w14:textId="77777777" w:rsidR="00A74314" w:rsidRPr="00A74314" w:rsidRDefault="00A74314" w:rsidP="00A74314">
            <w:pPr>
              <w:rPr>
                <w:b/>
                <w:sz w:val="22"/>
                <w:szCs w:val="22"/>
              </w:rPr>
            </w:pPr>
          </w:p>
          <w:p w14:paraId="6B963107" w14:textId="77777777" w:rsidR="00A74314" w:rsidRPr="00A74314" w:rsidRDefault="00A74314" w:rsidP="00A74314">
            <w:pPr>
              <w:rPr>
                <w:b/>
                <w:sz w:val="22"/>
                <w:szCs w:val="22"/>
              </w:rPr>
            </w:pPr>
          </w:p>
        </w:tc>
      </w:tr>
      <w:tr w:rsidR="00A74314" w:rsidRPr="00A74314" w14:paraId="33B0EB3D" w14:textId="77777777" w:rsidTr="009121F2">
        <w:tc>
          <w:tcPr>
            <w:tcW w:w="4537" w:type="dxa"/>
          </w:tcPr>
          <w:p w14:paraId="6F7E6232" w14:textId="77777777" w:rsidR="00A74314" w:rsidRPr="00A74314" w:rsidRDefault="00A74314" w:rsidP="00A74314">
            <w:pPr>
              <w:rPr>
                <w:sz w:val="22"/>
                <w:szCs w:val="22"/>
              </w:rPr>
            </w:pPr>
            <w:r w:rsidRPr="00A74314">
              <w:rPr>
                <w:sz w:val="22"/>
                <w:szCs w:val="22"/>
              </w:rPr>
              <w:lastRenderedPageBreak/>
              <w:t xml:space="preserve">1.7.4. </w:t>
            </w:r>
            <w:r w:rsidRPr="00A74314">
              <w:rPr>
                <w:sz w:val="22"/>
                <w:szCs w:val="22"/>
                <w:lang w:val="en-US"/>
              </w:rPr>
              <w:t>e-mail</w:t>
            </w:r>
            <w:r w:rsidRPr="00A74314">
              <w:rPr>
                <w:sz w:val="22"/>
                <w:szCs w:val="22"/>
              </w:rPr>
              <w:t>:</w:t>
            </w:r>
          </w:p>
        </w:tc>
        <w:tc>
          <w:tcPr>
            <w:tcW w:w="5812" w:type="dxa"/>
          </w:tcPr>
          <w:p w14:paraId="5E8A1944" w14:textId="77777777" w:rsidR="00A74314" w:rsidRPr="00A74314" w:rsidRDefault="00A74314" w:rsidP="00A74314">
            <w:pPr>
              <w:rPr>
                <w:b/>
                <w:sz w:val="22"/>
                <w:szCs w:val="22"/>
              </w:rPr>
            </w:pPr>
          </w:p>
          <w:p w14:paraId="72F81E57" w14:textId="77777777" w:rsidR="00A74314" w:rsidRPr="00A74314" w:rsidRDefault="00A74314" w:rsidP="00A74314">
            <w:pPr>
              <w:rPr>
                <w:b/>
                <w:sz w:val="22"/>
                <w:szCs w:val="22"/>
              </w:rPr>
            </w:pPr>
          </w:p>
        </w:tc>
      </w:tr>
      <w:tr w:rsidR="00A74314" w:rsidRPr="00A74314" w14:paraId="02F65A0F" w14:textId="77777777" w:rsidTr="009121F2">
        <w:tc>
          <w:tcPr>
            <w:tcW w:w="4537" w:type="dxa"/>
          </w:tcPr>
          <w:p w14:paraId="253D51E9" w14:textId="77777777" w:rsidR="00A74314" w:rsidRPr="00A74314" w:rsidRDefault="00A74314" w:rsidP="00A74314">
            <w:pPr>
              <w:rPr>
                <w:b/>
                <w:bCs/>
                <w:sz w:val="22"/>
                <w:szCs w:val="22"/>
              </w:rPr>
            </w:pPr>
            <w:r w:rsidRPr="00A74314">
              <w:rPr>
                <w:b/>
                <w:bCs/>
                <w:sz w:val="22"/>
                <w:szCs w:val="22"/>
              </w:rPr>
              <w:t>1.8. Банковские реквизиты (для возврата задатка):</w:t>
            </w:r>
          </w:p>
        </w:tc>
        <w:tc>
          <w:tcPr>
            <w:tcW w:w="5812" w:type="dxa"/>
          </w:tcPr>
          <w:p w14:paraId="3C7C2DD0" w14:textId="77777777" w:rsidR="00A74314" w:rsidRPr="00A74314" w:rsidRDefault="00A74314" w:rsidP="00A74314">
            <w:pPr>
              <w:rPr>
                <w:b/>
                <w:sz w:val="22"/>
                <w:szCs w:val="22"/>
              </w:rPr>
            </w:pPr>
          </w:p>
        </w:tc>
      </w:tr>
      <w:tr w:rsidR="00A74314" w:rsidRPr="00A74314" w14:paraId="56D47EAF" w14:textId="77777777" w:rsidTr="009121F2">
        <w:trPr>
          <w:trHeight w:val="445"/>
        </w:trPr>
        <w:tc>
          <w:tcPr>
            <w:tcW w:w="4537" w:type="dxa"/>
          </w:tcPr>
          <w:p w14:paraId="3FE9AE97" w14:textId="77777777" w:rsidR="00A74314" w:rsidRPr="00A74314" w:rsidRDefault="00A74314" w:rsidP="00A74314">
            <w:pPr>
              <w:rPr>
                <w:sz w:val="22"/>
                <w:szCs w:val="22"/>
              </w:rPr>
            </w:pPr>
            <w:r w:rsidRPr="00A74314">
              <w:rPr>
                <w:sz w:val="22"/>
                <w:szCs w:val="22"/>
              </w:rPr>
              <w:t>1.8.1. Расчётный (лицевой) счёт №:</w:t>
            </w:r>
          </w:p>
        </w:tc>
        <w:tc>
          <w:tcPr>
            <w:tcW w:w="5812" w:type="dxa"/>
          </w:tcPr>
          <w:p w14:paraId="02DBB918" w14:textId="77777777" w:rsidR="00A74314" w:rsidRPr="00A74314" w:rsidRDefault="00A74314" w:rsidP="00A74314">
            <w:pPr>
              <w:rPr>
                <w:b/>
                <w:sz w:val="22"/>
                <w:szCs w:val="22"/>
              </w:rPr>
            </w:pPr>
          </w:p>
          <w:p w14:paraId="425876DB" w14:textId="77777777" w:rsidR="00A74314" w:rsidRPr="00A74314" w:rsidRDefault="00A74314" w:rsidP="00A74314">
            <w:pPr>
              <w:rPr>
                <w:b/>
                <w:sz w:val="22"/>
                <w:szCs w:val="22"/>
              </w:rPr>
            </w:pPr>
          </w:p>
        </w:tc>
      </w:tr>
      <w:tr w:rsidR="00A74314" w:rsidRPr="00A74314" w14:paraId="378C6574" w14:textId="77777777" w:rsidTr="009121F2">
        <w:tc>
          <w:tcPr>
            <w:tcW w:w="4537" w:type="dxa"/>
          </w:tcPr>
          <w:p w14:paraId="310CE939" w14:textId="77777777" w:rsidR="00A74314" w:rsidRPr="00A74314" w:rsidRDefault="00A74314" w:rsidP="00A74314">
            <w:pPr>
              <w:rPr>
                <w:sz w:val="22"/>
                <w:szCs w:val="22"/>
              </w:rPr>
            </w:pPr>
            <w:r w:rsidRPr="00A74314">
              <w:rPr>
                <w:sz w:val="22"/>
                <w:szCs w:val="22"/>
              </w:rPr>
              <w:t>1.8.2. ИНН:</w:t>
            </w:r>
          </w:p>
        </w:tc>
        <w:tc>
          <w:tcPr>
            <w:tcW w:w="5812" w:type="dxa"/>
          </w:tcPr>
          <w:p w14:paraId="575C0DE4" w14:textId="77777777" w:rsidR="00A74314" w:rsidRPr="00A74314" w:rsidRDefault="00A74314" w:rsidP="00A74314">
            <w:pPr>
              <w:rPr>
                <w:b/>
                <w:sz w:val="22"/>
                <w:szCs w:val="22"/>
              </w:rPr>
            </w:pPr>
          </w:p>
          <w:p w14:paraId="018DCA09" w14:textId="77777777" w:rsidR="00A74314" w:rsidRPr="00A74314" w:rsidRDefault="00A74314" w:rsidP="00A74314">
            <w:pPr>
              <w:rPr>
                <w:b/>
                <w:sz w:val="22"/>
                <w:szCs w:val="22"/>
              </w:rPr>
            </w:pPr>
          </w:p>
        </w:tc>
      </w:tr>
      <w:tr w:rsidR="00A74314" w:rsidRPr="00A74314" w14:paraId="4C168926" w14:textId="77777777" w:rsidTr="009121F2">
        <w:tc>
          <w:tcPr>
            <w:tcW w:w="4537" w:type="dxa"/>
          </w:tcPr>
          <w:p w14:paraId="201CF719" w14:textId="77777777" w:rsidR="00A74314" w:rsidRPr="00A74314" w:rsidRDefault="00A74314" w:rsidP="00A74314">
            <w:pPr>
              <w:rPr>
                <w:sz w:val="22"/>
                <w:szCs w:val="22"/>
              </w:rPr>
            </w:pPr>
            <w:r w:rsidRPr="00A74314">
              <w:rPr>
                <w:sz w:val="22"/>
                <w:szCs w:val="22"/>
              </w:rPr>
              <w:t>1.8.3. КПП:</w:t>
            </w:r>
          </w:p>
        </w:tc>
        <w:tc>
          <w:tcPr>
            <w:tcW w:w="5812" w:type="dxa"/>
          </w:tcPr>
          <w:p w14:paraId="124044DD" w14:textId="77777777" w:rsidR="00A74314" w:rsidRPr="00A74314" w:rsidRDefault="00A74314" w:rsidP="00A74314">
            <w:pPr>
              <w:rPr>
                <w:b/>
                <w:sz w:val="22"/>
                <w:szCs w:val="22"/>
              </w:rPr>
            </w:pPr>
          </w:p>
          <w:p w14:paraId="469E9067" w14:textId="77777777" w:rsidR="00A74314" w:rsidRPr="00A74314" w:rsidRDefault="00A74314" w:rsidP="00A74314">
            <w:pPr>
              <w:rPr>
                <w:b/>
                <w:sz w:val="22"/>
                <w:szCs w:val="22"/>
              </w:rPr>
            </w:pPr>
          </w:p>
        </w:tc>
      </w:tr>
      <w:tr w:rsidR="00A74314" w:rsidRPr="00A74314" w14:paraId="3E9C1B3F" w14:textId="77777777" w:rsidTr="009121F2">
        <w:trPr>
          <w:trHeight w:val="464"/>
        </w:trPr>
        <w:tc>
          <w:tcPr>
            <w:tcW w:w="4537" w:type="dxa"/>
          </w:tcPr>
          <w:p w14:paraId="17984675" w14:textId="77777777" w:rsidR="00A74314" w:rsidRPr="00A74314" w:rsidRDefault="00A74314" w:rsidP="00A74314">
            <w:pPr>
              <w:rPr>
                <w:sz w:val="22"/>
                <w:szCs w:val="22"/>
              </w:rPr>
            </w:pPr>
            <w:r w:rsidRPr="00A74314">
              <w:rPr>
                <w:sz w:val="22"/>
                <w:szCs w:val="22"/>
              </w:rPr>
              <w:t>1.8.4. Банк получателя:</w:t>
            </w:r>
          </w:p>
        </w:tc>
        <w:tc>
          <w:tcPr>
            <w:tcW w:w="5812" w:type="dxa"/>
          </w:tcPr>
          <w:p w14:paraId="47D3AD34" w14:textId="77777777" w:rsidR="00A74314" w:rsidRPr="00A74314" w:rsidRDefault="00A74314" w:rsidP="00A74314">
            <w:pPr>
              <w:rPr>
                <w:b/>
                <w:sz w:val="22"/>
                <w:szCs w:val="22"/>
              </w:rPr>
            </w:pPr>
          </w:p>
          <w:p w14:paraId="1EA86E4C" w14:textId="77777777" w:rsidR="00A74314" w:rsidRPr="00A74314" w:rsidRDefault="00A74314" w:rsidP="00A74314">
            <w:pPr>
              <w:rPr>
                <w:b/>
                <w:sz w:val="22"/>
                <w:szCs w:val="22"/>
              </w:rPr>
            </w:pPr>
          </w:p>
        </w:tc>
      </w:tr>
      <w:tr w:rsidR="00A74314" w:rsidRPr="00A74314" w14:paraId="297DD867" w14:textId="77777777" w:rsidTr="009121F2">
        <w:trPr>
          <w:trHeight w:val="293"/>
        </w:trPr>
        <w:tc>
          <w:tcPr>
            <w:tcW w:w="4537" w:type="dxa"/>
          </w:tcPr>
          <w:p w14:paraId="05CE1E3A" w14:textId="77777777" w:rsidR="00A74314" w:rsidRPr="00A74314" w:rsidRDefault="00A74314" w:rsidP="00A74314">
            <w:pPr>
              <w:rPr>
                <w:sz w:val="22"/>
                <w:szCs w:val="22"/>
              </w:rPr>
            </w:pPr>
            <w:r w:rsidRPr="00A74314">
              <w:rPr>
                <w:sz w:val="22"/>
                <w:szCs w:val="22"/>
              </w:rPr>
              <w:t>1.8.5. БИК:</w:t>
            </w:r>
          </w:p>
        </w:tc>
        <w:tc>
          <w:tcPr>
            <w:tcW w:w="5812" w:type="dxa"/>
          </w:tcPr>
          <w:p w14:paraId="4F6A3E7B" w14:textId="77777777" w:rsidR="00A74314" w:rsidRPr="00A74314" w:rsidRDefault="00A74314" w:rsidP="00A74314">
            <w:pPr>
              <w:rPr>
                <w:b/>
                <w:sz w:val="22"/>
                <w:szCs w:val="22"/>
              </w:rPr>
            </w:pPr>
          </w:p>
          <w:p w14:paraId="39EBE35A" w14:textId="77777777" w:rsidR="00A74314" w:rsidRPr="00A74314" w:rsidRDefault="00A74314" w:rsidP="00A74314">
            <w:pPr>
              <w:rPr>
                <w:b/>
                <w:sz w:val="22"/>
                <w:szCs w:val="22"/>
              </w:rPr>
            </w:pPr>
          </w:p>
        </w:tc>
      </w:tr>
      <w:tr w:rsidR="00A74314" w:rsidRPr="00A74314" w14:paraId="2C75370D" w14:textId="77777777" w:rsidTr="009121F2">
        <w:tc>
          <w:tcPr>
            <w:tcW w:w="4537" w:type="dxa"/>
          </w:tcPr>
          <w:p w14:paraId="5BE39FB0" w14:textId="77777777" w:rsidR="00A74314" w:rsidRPr="00A74314" w:rsidRDefault="00A74314" w:rsidP="00A74314">
            <w:pPr>
              <w:rPr>
                <w:sz w:val="22"/>
                <w:szCs w:val="22"/>
              </w:rPr>
            </w:pPr>
            <w:r w:rsidRPr="00A74314">
              <w:rPr>
                <w:sz w:val="22"/>
                <w:szCs w:val="22"/>
              </w:rPr>
              <w:t>1.8.6. К/с:</w:t>
            </w:r>
          </w:p>
        </w:tc>
        <w:tc>
          <w:tcPr>
            <w:tcW w:w="5812" w:type="dxa"/>
          </w:tcPr>
          <w:p w14:paraId="46720C96" w14:textId="77777777" w:rsidR="00A74314" w:rsidRPr="00A74314" w:rsidRDefault="00A74314" w:rsidP="00A74314">
            <w:pPr>
              <w:rPr>
                <w:b/>
                <w:sz w:val="22"/>
                <w:szCs w:val="22"/>
              </w:rPr>
            </w:pPr>
          </w:p>
          <w:p w14:paraId="2059B4AE" w14:textId="77777777" w:rsidR="00A74314" w:rsidRPr="00A74314" w:rsidRDefault="00A74314" w:rsidP="00A74314">
            <w:pPr>
              <w:rPr>
                <w:b/>
                <w:sz w:val="22"/>
                <w:szCs w:val="22"/>
              </w:rPr>
            </w:pPr>
          </w:p>
        </w:tc>
      </w:tr>
      <w:tr w:rsidR="00A74314" w:rsidRPr="00A74314" w14:paraId="03D3C846" w14:textId="77777777" w:rsidTr="009121F2">
        <w:tc>
          <w:tcPr>
            <w:tcW w:w="4537" w:type="dxa"/>
          </w:tcPr>
          <w:p w14:paraId="27CDBE46" w14:textId="77777777" w:rsidR="00A74314" w:rsidRPr="00A74314" w:rsidRDefault="00A74314" w:rsidP="00A74314">
            <w:pPr>
              <w:rPr>
                <w:sz w:val="22"/>
                <w:szCs w:val="22"/>
              </w:rPr>
            </w:pPr>
            <w:r w:rsidRPr="00A74314">
              <w:rPr>
                <w:sz w:val="22"/>
                <w:szCs w:val="22"/>
              </w:rPr>
              <w:t>1.8.7. Назначение платежа:</w:t>
            </w:r>
          </w:p>
        </w:tc>
        <w:tc>
          <w:tcPr>
            <w:tcW w:w="5812" w:type="dxa"/>
          </w:tcPr>
          <w:p w14:paraId="1B094106" w14:textId="77777777" w:rsidR="00A74314" w:rsidRPr="00A74314" w:rsidRDefault="00A74314" w:rsidP="00A74314">
            <w:pPr>
              <w:rPr>
                <w:b/>
                <w:sz w:val="22"/>
                <w:szCs w:val="22"/>
              </w:rPr>
            </w:pPr>
          </w:p>
          <w:p w14:paraId="4D10427E" w14:textId="77777777" w:rsidR="00A74314" w:rsidRPr="00A74314" w:rsidRDefault="00A74314" w:rsidP="00A74314">
            <w:pPr>
              <w:rPr>
                <w:sz w:val="22"/>
                <w:szCs w:val="22"/>
              </w:rPr>
            </w:pPr>
            <w:r w:rsidRPr="00A74314">
              <w:rPr>
                <w:sz w:val="22"/>
                <w:szCs w:val="22"/>
              </w:rPr>
              <w:t>Возврат задатка по Лоту № ___</w:t>
            </w:r>
          </w:p>
        </w:tc>
      </w:tr>
      <w:tr w:rsidR="00A74314" w:rsidRPr="00A74314" w14:paraId="77772AB4" w14:textId="77777777" w:rsidTr="009121F2">
        <w:tc>
          <w:tcPr>
            <w:tcW w:w="4537" w:type="dxa"/>
          </w:tcPr>
          <w:p w14:paraId="6EB6D981" w14:textId="77777777" w:rsidR="00A74314" w:rsidRPr="00A74314" w:rsidRDefault="00A74314" w:rsidP="00A74314">
            <w:pPr>
              <w:rPr>
                <w:sz w:val="22"/>
                <w:szCs w:val="22"/>
              </w:rPr>
            </w:pPr>
          </w:p>
          <w:p w14:paraId="77C30CEA" w14:textId="77777777" w:rsidR="00A74314" w:rsidRPr="00A74314" w:rsidRDefault="00A74314" w:rsidP="00A74314">
            <w:pPr>
              <w:rPr>
                <w:sz w:val="22"/>
                <w:szCs w:val="22"/>
              </w:rPr>
            </w:pPr>
            <w:r w:rsidRPr="00A74314">
              <w:rPr>
                <w:sz w:val="22"/>
                <w:szCs w:val="22"/>
              </w:rPr>
              <w:t xml:space="preserve">1.8.8. Подпись: </w:t>
            </w:r>
          </w:p>
        </w:tc>
        <w:tc>
          <w:tcPr>
            <w:tcW w:w="5812" w:type="dxa"/>
          </w:tcPr>
          <w:p w14:paraId="10D3724F" w14:textId="77777777" w:rsidR="00A74314" w:rsidRPr="00A74314" w:rsidRDefault="00A74314" w:rsidP="00A74314">
            <w:pPr>
              <w:rPr>
                <w:b/>
                <w:sz w:val="22"/>
                <w:szCs w:val="22"/>
              </w:rPr>
            </w:pPr>
          </w:p>
          <w:p w14:paraId="1AD4F993" w14:textId="77777777" w:rsidR="00A74314" w:rsidRPr="00A74314" w:rsidRDefault="00A74314" w:rsidP="00A74314">
            <w:pPr>
              <w:rPr>
                <w:b/>
                <w:sz w:val="22"/>
                <w:szCs w:val="22"/>
              </w:rPr>
            </w:pPr>
            <w:r w:rsidRPr="00A74314">
              <w:rPr>
                <w:b/>
                <w:sz w:val="22"/>
                <w:szCs w:val="22"/>
              </w:rPr>
              <w:t>_______________________________________</w:t>
            </w:r>
          </w:p>
        </w:tc>
      </w:tr>
      <w:tr w:rsidR="00A74314" w:rsidRPr="00A74314" w14:paraId="05A6B728" w14:textId="77777777" w:rsidTr="009121F2">
        <w:tc>
          <w:tcPr>
            <w:tcW w:w="10349" w:type="dxa"/>
            <w:gridSpan w:val="2"/>
          </w:tcPr>
          <w:p w14:paraId="31AE4556" w14:textId="77777777" w:rsidR="00A74314" w:rsidRPr="00A74314" w:rsidRDefault="00A74314" w:rsidP="00A74314">
            <w:pPr>
              <w:spacing w:before="120" w:after="120"/>
              <w:jc w:val="center"/>
              <w:rPr>
                <w:sz w:val="22"/>
                <w:szCs w:val="22"/>
              </w:rPr>
            </w:pPr>
            <w:r w:rsidRPr="00A74314">
              <w:rPr>
                <w:b/>
                <w:bCs/>
                <w:sz w:val="22"/>
                <w:szCs w:val="22"/>
              </w:rPr>
              <w:t>2. Согласие на участие в торгах</w:t>
            </w:r>
          </w:p>
        </w:tc>
      </w:tr>
      <w:tr w:rsidR="00A74314" w:rsidRPr="00A74314" w14:paraId="467249D2" w14:textId="77777777" w:rsidTr="009121F2">
        <w:tc>
          <w:tcPr>
            <w:tcW w:w="10349" w:type="dxa"/>
            <w:gridSpan w:val="2"/>
          </w:tcPr>
          <w:p w14:paraId="67CD34DF" w14:textId="77777777" w:rsidR="00A74314" w:rsidRPr="00A74314" w:rsidRDefault="00A74314" w:rsidP="00A74314">
            <w:pPr>
              <w:ind w:firstLine="567"/>
              <w:jc w:val="both"/>
              <w:rPr>
                <w:sz w:val="22"/>
                <w:szCs w:val="22"/>
              </w:rPr>
            </w:pPr>
            <w:r w:rsidRPr="00A74314">
              <w:rPr>
                <w:sz w:val="22"/>
                <w:szCs w:val="22"/>
              </w:rPr>
              <w:t>Рассмотрев извещение о проведении аукциона, данные о земельном участке, предлагаемом к передаче в ______, сообщаю о своем согласии принять участие в аукционе на право заключения договора ____________ земельного участка с кадастровым номером 51:_____:___________:____ (Лот №__).</w:t>
            </w:r>
          </w:p>
        </w:tc>
      </w:tr>
      <w:tr w:rsidR="00A74314" w:rsidRPr="00A74314" w14:paraId="4B194971" w14:textId="77777777" w:rsidTr="009121F2">
        <w:trPr>
          <w:trHeight w:val="4668"/>
        </w:trPr>
        <w:tc>
          <w:tcPr>
            <w:tcW w:w="4537" w:type="dxa"/>
          </w:tcPr>
          <w:p w14:paraId="2986CBF7" w14:textId="77777777" w:rsidR="00A74314" w:rsidRPr="00A74314" w:rsidRDefault="00A74314" w:rsidP="00A74314">
            <w:pPr>
              <w:rPr>
                <w:sz w:val="22"/>
                <w:szCs w:val="22"/>
              </w:rPr>
            </w:pPr>
          </w:p>
          <w:p w14:paraId="334B91EE" w14:textId="77777777" w:rsidR="00A74314" w:rsidRPr="00A74314" w:rsidRDefault="00A74314" w:rsidP="00A74314">
            <w:pPr>
              <w:rPr>
                <w:sz w:val="22"/>
                <w:szCs w:val="22"/>
              </w:rPr>
            </w:pPr>
            <w:r w:rsidRPr="00A74314">
              <w:rPr>
                <w:sz w:val="22"/>
                <w:szCs w:val="22"/>
              </w:rPr>
              <w:t xml:space="preserve">Подпись: </w:t>
            </w:r>
          </w:p>
        </w:tc>
        <w:tc>
          <w:tcPr>
            <w:tcW w:w="5812" w:type="dxa"/>
          </w:tcPr>
          <w:p w14:paraId="752A3112" w14:textId="77777777" w:rsidR="00A74314" w:rsidRPr="00A74314" w:rsidRDefault="00A74314" w:rsidP="00A74314">
            <w:pPr>
              <w:rPr>
                <w:sz w:val="22"/>
                <w:szCs w:val="22"/>
              </w:rPr>
            </w:pPr>
          </w:p>
          <w:p w14:paraId="6EA98908" w14:textId="77777777" w:rsidR="00A74314" w:rsidRPr="00A74314" w:rsidRDefault="00A74314" w:rsidP="00A74314">
            <w:pPr>
              <w:rPr>
                <w:sz w:val="22"/>
                <w:szCs w:val="22"/>
              </w:rPr>
            </w:pPr>
            <w:r w:rsidRPr="00A74314">
              <w:rPr>
                <w:sz w:val="22"/>
                <w:szCs w:val="22"/>
              </w:rPr>
              <w:t>_______________________________________</w:t>
            </w:r>
          </w:p>
          <w:p w14:paraId="78FADDBB" w14:textId="77777777" w:rsidR="00A74314" w:rsidRPr="00A74314" w:rsidRDefault="00A74314" w:rsidP="00A74314">
            <w:pPr>
              <w:rPr>
                <w:sz w:val="22"/>
                <w:szCs w:val="22"/>
              </w:rPr>
            </w:pPr>
            <w:r w:rsidRPr="00A74314">
              <w:rPr>
                <w:sz w:val="22"/>
                <w:szCs w:val="22"/>
              </w:rPr>
              <w:t>М.П.</w:t>
            </w:r>
          </w:p>
        </w:tc>
      </w:tr>
      <w:tr w:rsidR="00A74314" w:rsidRPr="00A74314" w14:paraId="7958F688" w14:textId="77777777" w:rsidTr="009121F2">
        <w:tc>
          <w:tcPr>
            <w:tcW w:w="10349" w:type="dxa"/>
            <w:gridSpan w:val="2"/>
          </w:tcPr>
          <w:p w14:paraId="24234D4B" w14:textId="77777777" w:rsidR="00A74314" w:rsidRPr="00A74314" w:rsidRDefault="00A74314" w:rsidP="00A74314">
            <w:pPr>
              <w:spacing w:before="120" w:after="120"/>
              <w:jc w:val="center"/>
              <w:rPr>
                <w:sz w:val="22"/>
                <w:szCs w:val="22"/>
              </w:rPr>
            </w:pPr>
            <w:r w:rsidRPr="00A74314">
              <w:rPr>
                <w:b/>
                <w:bCs/>
                <w:sz w:val="22"/>
                <w:szCs w:val="22"/>
              </w:rPr>
              <w:t>3. Принимаемые претендентом на участие в торгах обязательства</w:t>
            </w:r>
          </w:p>
        </w:tc>
      </w:tr>
      <w:tr w:rsidR="00A74314" w:rsidRPr="00A74314" w14:paraId="49E83A01" w14:textId="77777777" w:rsidTr="009121F2">
        <w:trPr>
          <w:trHeight w:val="8721"/>
        </w:trPr>
        <w:tc>
          <w:tcPr>
            <w:tcW w:w="10349" w:type="dxa"/>
            <w:gridSpan w:val="2"/>
          </w:tcPr>
          <w:p w14:paraId="64F6B9C3" w14:textId="77777777" w:rsidR="00A74314" w:rsidRPr="00A74314" w:rsidRDefault="00A74314" w:rsidP="00A74314">
            <w:pPr>
              <w:numPr>
                <w:ilvl w:val="0"/>
                <w:numId w:val="43"/>
              </w:numPr>
              <w:tabs>
                <w:tab w:val="left" w:pos="639"/>
                <w:tab w:val="left" w:pos="709"/>
              </w:tabs>
              <w:ind w:left="0" w:firstLine="567"/>
              <w:jc w:val="both"/>
              <w:rPr>
                <w:sz w:val="22"/>
                <w:szCs w:val="22"/>
              </w:rPr>
            </w:pPr>
            <w:r w:rsidRPr="00A74314">
              <w:rPr>
                <w:sz w:val="22"/>
                <w:szCs w:val="22"/>
              </w:rPr>
              <w:lastRenderedPageBreak/>
              <w:t>Я в полном объёме ознакомлен с</w:t>
            </w:r>
          </w:p>
          <w:p w14:paraId="68415F81" w14:textId="77777777" w:rsidR="00A74314" w:rsidRPr="00A74314" w:rsidRDefault="00A74314" w:rsidP="00A74314">
            <w:pPr>
              <w:numPr>
                <w:ilvl w:val="0"/>
                <w:numId w:val="44"/>
              </w:numPr>
              <w:tabs>
                <w:tab w:val="left" w:pos="639"/>
                <w:tab w:val="left" w:pos="709"/>
              </w:tabs>
              <w:ind w:left="0" w:firstLine="567"/>
              <w:jc w:val="both"/>
              <w:rPr>
                <w:sz w:val="22"/>
                <w:szCs w:val="22"/>
              </w:rPr>
            </w:pPr>
            <w:r w:rsidRPr="00A74314">
              <w:rPr>
                <w:sz w:val="22"/>
                <w:szCs w:val="22"/>
              </w:rPr>
              <w:t>приказом Государственного областного казенного учреждения «Центр технической инвентаризации» от «__» __________20___ года № ______ «Об организации аукциона на право заключения договора _________ земельного участка»;</w:t>
            </w:r>
          </w:p>
          <w:p w14:paraId="2EF9C6C2" w14:textId="77777777" w:rsidR="00A74314" w:rsidRPr="00A74314" w:rsidRDefault="00A74314" w:rsidP="00A74314">
            <w:pPr>
              <w:numPr>
                <w:ilvl w:val="0"/>
                <w:numId w:val="44"/>
              </w:numPr>
              <w:tabs>
                <w:tab w:val="left" w:pos="639"/>
                <w:tab w:val="left" w:pos="709"/>
              </w:tabs>
              <w:ind w:left="0" w:firstLine="567"/>
              <w:jc w:val="both"/>
              <w:rPr>
                <w:sz w:val="22"/>
                <w:szCs w:val="22"/>
              </w:rPr>
            </w:pPr>
            <w:r w:rsidRPr="00A74314">
              <w:rPr>
                <w:sz w:val="22"/>
                <w:szCs w:val="22"/>
              </w:rPr>
              <w:t>ст. 39.11, 39.12 Земельного кодекса Российской Федерации.</w:t>
            </w:r>
          </w:p>
          <w:p w14:paraId="3F4AD3B9" w14:textId="77777777" w:rsidR="00A74314" w:rsidRPr="00A74314" w:rsidRDefault="00A74314" w:rsidP="00A74314">
            <w:pPr>
              <w:numPr>
                <w:ilvl w:val="0"/>
                <w:numId w:val="43"/>
              </w:numPr>
              <w:tabs>
                <w:tab w:val="left" w:pos="639"/>
                <w:tab w:val="left" w:pos="709"/>
              </w:tabs>
              <w:ind w:left="0" w:firstLine="567"/>
              <w:jc w:val="both"/>
              <w:rPr>
                <w:sz w:val="22"/>
                <w:szCs w:val="22"/>
              </w:rPr>
            </w:pPr>
            <w:r w:rsidRPr="00A74314">
              <w:rPr>
                <w:sz w:val="22"/>
                <w:szCs w:val="22"/>
              </w:rPr>
              <w:t>Обязуюсь выполнять правила и условия проведения аукциона, указанные в извещении о проведении торгов, а также согласен со всей документацией, в том числе с условиями договора ________________ земельного участка.</w:t>
            </w:r>
          </w:p>
          <w:p w14:paraId="34A9327B" w14:textId="77777777" w:rsidR="00A74314" w:rsidRPr="00A74314" w:rsidRDefault="00A74314" w:rsidP="00A74314">
            <w:pPr>
              <w:numPr>
                <w:ilvl w:val="0"/>
                <w:numId w:val="43"/>
              </w:numPr>
              <w:tabs>
                <w:tab w:val="left" w:pos="639"/>
                <w:tab w:val="left" w:pos="709"/>
              </w:tabs>
              <w:ind w:left="0" w:firstLine="567"/>
              <w:jc w:val="both"/>
              <w:rPr>
                <w:sz w:val="22"/>
                <w:szCs w:val="22"/>
              </w:rPr>
            </w:pPr>
            <w:r w:rsidRPr="00A74314">
              <w:rPr>
                <w:sz w:val="22"/>
                <w:szCs w:val="22"/>
              </w:rPr>
              <w:t xml:space="preserve">Обязуюсь получить уведомление о допуске к участию в аукционе либо об отказе в допуске к участию в аукционе в день </w:t>
            </w:r>
            <w:r w:rsidRPr="00A74314">
              <w:rPr>
                <w:rFonts w:eastAsia="Calibri"/>
                <w:sz w:val="22"/>
                <w:szCs w:val="22"/>
                <w:lang w:eastAsia="en-US"/>
              </w:rPr>
              <w:t>рассмотрения заявок на участие в аукционе в указанное в извещении время и месте</w:t>
            </w:r>
            <w:r w:rsidRPr="00A74314">
              <w:rPr>
                <w:sz w:val="22"/>
                <w:szCs w:val="22"/>
              </w:rPr>
              <w:t>.</w:t>
            </w:r>
          </w:p>
          <w:p w14:paraId="5A025D18" w14:textId="77777777" w:rsidR="00A74314" w:rsidRPr="00A74314" w:rsidRDefault="00A74314" w:rsidP="00A74314">
            <w:pPr>
              <w:numPr>
                <w:ilvl w:val="0"/>
                <w:numId w:val="43"/>
              </w:numPr>
              <w:tabs>
                <w:tab w:val="left" w:pos="639"/>
                <w:tab w:val="left" w:pos="709"/>
              </w:tabs>
              <w:ind w:left="0" w:firstLine="567"/>
              <w:jc w:val="both"/>
              <w:rPr>
                <w:sz w:val="22"/>
                <w:szCs w:val="22"/>
              </w:rPr>
            </w:pPr>
            <w:r w:rsidRPr="00A74314">
              <w:rPr>
                <w:sz w:val="22"/>
                <w:szCs w:val="22"/>
              </w:rPr>
              <w:t>В случае победы в аукционе принимаю на себя обязательства:</w:t>
            </w:r>
          </w:p>
          <w:p w14:paraId="27BA3557" w14:textId="77777777" w:rsidR="00A74314" w:rsidRPr="00A74314" w:rsidRDefault="00A74314" w:rsidP="00A74314">
            <w:pPr>
              <w:tabs>
                <w:tab w:val="left" w:pos="639"/>
                <w:tab w:val="left" w:pos="709"/>
              </w:tabs>
              <w:ind w:firstLine="567"/>
              <w:jc w:val="both"/>
              <w:rPr>
                <w:sz w:val="22"/>
                <w:szCs w:val="22"/>
              </w:rPr>
            </w:pPr>
            <w:r w:rsidRPr="00A74314">
              <w:rPr>
                <w:sz w:val="22"/>
                <w:szCs w:val="22"/>
              </w:rPr>
              <w:t>а) получить и подписать в день проведения торгов протокол о результатах торгов;</w:t>
            </w:r>
          </w:p>
          <w:p w14:paraId="2D9D195B" w14:textId="77777777" w:rsidR="00A74314" w:rsidRPr="00A74314" w:rsidRDefault="00A74314" w:rsidP="00A74314">
            <w:pPr>
              <w:tabs>
                <w:tab w:val="left" w:pos="639"/>
                <w:tab w:val="left" w:pos="709"/>
                <w:tab w:val="left" w:pos="900"/>
                <w:tab w:val="left" w:pos="993"/>
              </w:tabs>
              <w:ind w:firstLine="567"/>
              <w:jc w:val="both"/>
              <w:rPr>
                <w:sz w:val="22"/>
                <w:szCs w:val="22"/>
              </w:rPr>
            </w:pPr>
            <w:r w:rsidRPr="00A74314">
              <w:rPr>
                <w:sz w:val="22"/>
                <w:szCs w:val="22"/>
              </w:rPr>
              <w:t>б) не ранее чем через десять дней со дня размещения информации о результатах аукциона на официальном сайте подписать со своей стороны договор ______________ в установленной форме;</w:t>
            </w:r>
          </w:p>
          <w:p w14:paraId="7EE28E39" w14:textId="77777777" w:rsidR="00A74314" w:rsidRPr="00A74314" w:rsidRDefault="00A74314" w:rsidP="00A74314">
            <w:pPr>
              <w:tabs>
                <w:tab w:val="left" w:pos="639"/>
                <w:tab w:val="left" w:pos="709"/>
              </w:tabs>
              <w:ind w:firstLine="567"/>
              <w:jc w:val="both"/>
              <w:rPr>
                <w:sz w:val="22"/>
                <w:szCs w:val="22"/>
              </w:rPr>
            </w:pPr>
            <w:r w:rsidRPr="00A74314">
              <w:rPr>
                <w:sz w:val="22"/>
                <w:szCs w:val="22"/>
              </w:rPr>
              <w:t>в) подписать и предоставить в ГОКУ «ЦТИ» четыре экземпляра проекта договора __________земельного участка в течение тридцати дней со дня их направления;</w:t>
            </w:r>
          </w:p>
          <w:p w14:paraId="54771C90" w14:textId="77777777" w:rsidR="00A74314" w:rsidRPr="00A74314" w:rsidRDefault="00A74314" w:rsidP="00A74314">
            <w:pPr>
              <w:tabs>
                <w:tab w:val="left" w:pos="639"/>
                <w:tab w:val="left" w:pos="709"/>
              </w:tabs>
              <w:ind w:firstLine="567"/>
              <w:jc w:val="both"/>
              <w:rPr>
                <w:sz w:val="22"/>
                <w:szCs w:val="22"/>
              </w:rPr>
            </w:pPr>
            <w:r w:rsidRPr="00A74314">
              <w:rPr>
                <w:sz w:val="22"/>
                <w:szCs w:val="22"/>
              </w:rPr>
              <w:t>г) вносить арендную плату в сроки и в порядке, установленные заключенным договором аренды земельного участка.</w:t>
            </w:r>
          </w:p>
          <w:p w14:paraId="788FA3E4" w14:textId="77777777" w:rsidR="00A74314" w:rsidRPr="00A74314" w:rsidRDefault="00A74314" w:rsidP="00A74314">
            <w:pPr>
              <w:numPr>
                <w:ilvl w:val="0"/>
                <w:numId w:val="43"/>
              </w:numPr>
              <w:tabs>
                <w:tab w:val="left" w:pos="639"/>
                <w:tab w:val="left" w:pos="709"/>
              </w:tabs>
              <w:ind w:left="0" w:firstLine="567"/>
              <w:jc w:val="both"/>
              <w:rPr>
                <w:sz w:val="22"/>
                <w:szCs w:val="22"/>
              </w:rPr>
            </w:pPr>
            <w:r w:rsidRPr="00A74314">
              <w:rPr>
                <w:sz w:val="22"/>
                <w:szCs w:val="22"/>
              </w:rPr>
              <w:t>Уведомлён о сроках постановки на кадастровый учёт выставленного на аукцион земельного участка и сроках его снятия с кадастрового учёта и последствия такого снятия в соответствии с требованиями действующего законодательства.</w:t>
            </w:r>
          </w:p>
          <w:p w14:paraId="398F4B07" w14:textId="77777777" w:rsidR="00A74314" w:rsidRPr="00A74314" w:rsidRDefault="00A74314" w:rsidP="00A74314">
            <w:pPr>
              <w:numPr>
                <w:ilvl w:val="0"/>
                <w:numId w:val="43"/>
              </w:numPr>
              <w:tabs>
                <w:tab w:val="left" w:pos="639"/>
                <w:tab w:val="left" w:pos="709"/>
              </w:tabs>
              <w:ind w:left="0" w:firstLine="567"/>
              <w:jc w:val="both"/>
              <w:rPr>
                <w:sz w:val="22"/>
                <w:szCs w:val="22"/>
              </w:rPr>
            </w:pPr>
            <w:r w:rsidRPr="00A74314">
              <w:rPr>
                <w:sz w:val="22"/>
                <w:szCs w:val="22"/>
              </w:rPr>
              <w:t>Подтверждаю достоверность сведений, указанных в пункте 1 настоящей заявки, в том числе банковских реквизитов (п. 1.7.). В случае возврата задатка прошу его перечислить на банковские реквизиты, указанные в п. 1.7. настоящей заявки.</w:t>
            </w:r>
          </w:p>
          <w:p w14:paraId="493E2648" w14:textId="77777777" w:rsidR="00A74314" w:rsidRPr="00A74314" w:rsidRDefault="00A74314" w:rsidP="00A74314">
            <w:pPr>
              <w:numPr>
                <w:ilvl w:val="0"/>
                <w:numId w:val="43"/>
              </w:numPr>
              <w:tabs>
                <w:tab w:val="left" w:pos="639"/>
                <w:tab w:val="left" w:pos="709"/>
              </w:tabs>
              <w:ind w:left="0" w:firstLine="567"/>
              <w:jc w:val="both"/>
              <w:rPr>
                <w:sz w:val="22"/>
                <w:szCs w:val="22"/>
              </w:rPr>
            </w:pPr>
            <w:r w:rsidRPr="00A74314">
              <w:rPr>
                <w:sz w:val="22"/>
                <w:szCs w:val="22"/>
              </w:rPr>
              <w:t xml:space="preserve">Уведомлён о том, что </w:t>
            </w:r>
            <w:r w:rsidRPr="00A74314">
              <w:rPr>
                <w:rFonts w:eastAsia="Calibri"/>
                <w:sz w:val="22"/>
                <w:szCs w:val="22"/>
                <w:lang w:eastAsia="en-US"/>
              </w:rPr>
              <w:t>представление документов, подтверждающих внесение задатка, признается заключением соглашения о задатке</w:t>
            </w:r>
            <w:r w:rsidRPr="00A74314">
              <w:rPr>
                <w:sz w:val="22"/>
                <w:szCs w:val="22"/>
              </w:rPr>
              <w:t>.</w:t>
            </w:r>
          </w:p>
          <w:p w14:paraId="704F70B8" w14:textId="77777777" w:rsidR="00A74314" w:rsidRPr="00A74314" w:rsidRDefault="00A74314" w:rsidP="00A74314">
            <w:pPr>
              <w:numPr>
                <w:ilvl w:val="0"/>
                <w:numId w:val="43"/>
              </w:numPr>
              <w:tabs>
                <w:tab w:val="left" w:pos="639"/>
                <w:tab w:val="left" w:pos="709"/>
              </w:tabs>
              <w:ind w:left="0" w:firstLine="567"/>
              <w:jc w:val="both"/>
              <w:rPr>
                <w:sz w:val="22"/>
                <w:szCs w:val="22"/>
              </w:rPr>
            </w:pPr>
            <w:r w:rsidRPr="00A74314">
              <w:rPr>
                <w:sz w:val="22"/>
                <w:szCs w:val="22"/>
              </w:rPr>
              <w:t>Уведомлен о том, что задаток, внесенный лицом, признанным победителем аукциона, задаток, внесенный иным лицом, с которым договор ___________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пользование земельным участком. Задатки, внесенные этими лицами, не заключившими в установленном Земельным кодексом Российской Федерации порядке договор ____________земельного участка вследствие уклонения от заключения указанного договора, не возвращаются.</w:t>
            </w:r>
          </w:p>
          <w:p w14:paraId="32A43782" w14:textId="77777777" w:rsidR="00A74314" w:rsidRPr="00A74314" w:rsidRDefault="00A74314" w:rsidP="00A74314">
            <w:pPr>
              <w:numPr>
                <w:ilvl w:val="0"/>
                <w:numId w:val="43"/>
              </w:numPr>
              <w:tabs>
                <w:tab w:val="left" w:pos="639"/>
                <w:tab w:val="left" w:pos="709"/>
                <w:tab w:val="left" w:pos="851"/>
              </w:tabs>
              <w:ind w:left="0" w:firstLine="567"/>
              <w:jc w:val="both"/>
              <w:rPr>
                <w:sz w:val="22"/>
                <w:szCs w:val="22"/>
              </w:rPr>
            </w:pPr>
            <w:r w:rsidRPr="00A74314">
              <w:rPr>
                <w:bCs/>
                <w:sz w:val="22"/>
                <w:szCs w:val="22"/>
              </w:rPr>
              <w:t>Оповещен, что проект договора __________ земельного участка, п</w:t>
            </w:r>
            <w:r w:rsidRPr="00A74314">
              <w:rPr>
                <w:sz w:val="22"/>
                <w:szCs w:val="22"/>
              </w:rPr>
              <w:t>ротокол рассмотрения заявок на участие в аукционе, протокол о результатах аукциона размещаются в информационно-телекоммуникационной сети «Интернет» на официальном сайте Российской Федерации (</w:t>
            </w:r>
            <w:hyperlink r:id="rId99" w:history="1">
              <w:r w:rsidRPr="00A74314">
                <w:rPr>
                  <w:color w:val="0000FF"/>
                  <w:sz w:val="22"/>
                  <w:szCs w:val="22"/>
                  <w:u w:val="single"/>
                </w:rPr>
                <w:t>http://</w:t>
              </w:r>
              <w:r w:rsidRPr="00A74314">
                <w:rPr>
                  <w:color w:val="0000FF"/>
                  <w:sz w:val="22"/>
                  <w:szCs w:val="22"/>
                  <w:u w:val="single"/>
                  <w:lang w:val="en-US"/>
                </w:rPr>
                <w:t>torgi</w:t>
              </w:r>
              <w:r w:rsidRPr="00A74314">
                <w:rPr>
                  <w:color w:val="0000FF"/>
                  <w:sz w:val="22"/>
                  <w:szCs w:val="22"/>
                  <w:u w:val="single"/>
                </w:rPr>
                <w:t>.</w:t>
              </w:r>
              <w:r w:rsidRPr="00A74314">
                <w:rPr>
                  <w:color w:val="0000FF"/>
                  <w:sz w:val="22"/>
                  <w:szCs w:val="22"/>
                  <w:u w:val="single"/>
                  <w:lang w:val="en-US"/>
                </w:rPr>
                <w:t>gov</w:t>
              </w:r>
              <w:r w:rsidRPr="00A74314">
                <w:rPr>
                  <w:color w:val="0000FF"/>
                  <w:sz w:val="22"/>
                  <w:szCs w:val="22"/>
                  <w:u w:val="single"/>
                </w:rPr>
                <w:t>.</w:t>
              </w:r>
              <w:r w:rsidRPr="00A74314">
                <w:rPr>
                  <w:color w:val="0000FF"/>
                  <w:sz w:val="22"/>
                  <w:szCs w:val="22"/>
                  <w:u w:val="single"/>
                  <w:lang w:val="en-US"/>
                </w:rPr>
                <w:t>ru</w:t>
              </w:r>
            </w:hyperlink>
            <w:r w:rsidRPr="00A74314">
              <w:rPr>
                <w:sz w:val="22"/>
                <w:szCs w:val="22"/>
              </w:rPr>
              <w:t>), на официальном сайте Министерства имущественных отношений Мурманской области (</w:t>
            </w:r>
            <w:hyperlink r:id="rId100" w:history="1">
              <w:r w:rsidRPr="00A74314">
                <w:rPr>
                  <w:color w:val="0000FF"/>
                  <w:sz w:val="22"/>
                  <w:szCs w:val="22"/>
                  <w:u w:val="single"/>
                </w:rPr>
                <w:t>https://property.gov-murman.ru/</w:t>
              </w:r>
            </w:hyperlink>
            <w:r w:rsidRPr="00A74314">
              <w:rPr>
                <w:sz w:val="22"/>
                <w:szCs w:val="22"/>
              </w:rPr>
              <w:t>).</w:t>
            </w:r>
          </w:p>
          <w:p w14:paraId="60F24905" w14:textId="77777777" w:rsidR="00A74314" w:rsidRPr="00A74314" w:rsidRDefault="00A74314" w:rsidP="00A74314">
            <w:pPr>
              <w:numPr>
                <w:ilvl w:val="0"/>
                <w:numId w:val="43"/>
              </w:numPr>
              <w:tabs>
                <w:tab w:val="left" w:pos="639"/>
                <w:tab w:val="left" w:pos="709"/>
                <w:tab w:val="left" w:pos="851"/>
              </w:tabs>
              <w:ind w:left="0" w:firstLine="567"/>
              <w:jc w:val="both"/>
              <w:rPr>
                <w:sz w:val="22"/>
                <w:szCs w:val="22"/>
              </w:rPr>
            </w:pPr>
            <w:r w:rsidRPr="00A74314">
              <w:rPr>
                <w:bCs/>
                <w:sz w:val="22"/>
                <w:szCs w:val="22"/>
              </w:rPr>
              <w:t>Даю согласие на обработку своих персональных данных в соответствии с Федеральным законом от 27 июля 2006 года № 152-ФЗ «О персональных данных».</w:t>
            </w:r>
          </w:p>
        </w:tc>
      </w:tr>
      <w:tr w:rsidR="00A74314" w:rsidRPr="00A74314" w14:paraId="369898A4" w14:textId="77777777" w:rsidTr="009121F2">
        <w:trPr>
          <w:trHeight w:val="2256"/>
        </w:trPr>
        <w:tc>
          <w:tcPr>
            <w:tcW w:w="4537" w:type="dxa"/>
          </w:tcPr>
          <w:p w14:paraId="6D06157F" w14:textId="77777777" w:rsidR="00A74314" w:rsidRPr="00A74314" w:rsidRDefault="00A74314" w:rsidP="00A74314">
            <w:pPr>
              <w:rPr>
                <w:sz w:val="22"/>
                <w:szCs w:val="22"/>
              </w:rPr>
            </w:pPr>
          </w:p>
          <w:p w14:paraId="1D73A0E0" w14:textId="77777777" w:rsidR="00A74314" w:rsidRPr="00A74314" w:rsidRDefault="00A74314" w:rsidP="00A74314">
            <w:pPr>
              <w:rPr>
                <w:sz w:val="22"/>
                <w:szCs w:val="22"/>
              </w:rPr>
            </w:pPr>
            <w:r w:rsidRPr="00A74314">
              <w:rPr>
                <w:sz w:val="22"/>
                <w:szCs w:val="22"/>
              </w:rPr>
              <w:t xml:space="preserve">Подпись: </w:t>
            </w:r>
          </w:p>
        </w:tc>
        <w:tc>
          <w:tcPr>
            <w:tcW w:w="5812" w:type="dxa"/>
          </w:tcPr>
          <w:p w14:paraId="77EF6F0A" w14:textId="77777777" w:rsidR="00A74314" w:rsidRPr="00A74314" w:rsidRDefault="00A74314" w:rsidP="00A74314">
            <w:pPr>
              <w:rPr>
                <w:sz w:val="22"/>
                <w:szCs w:val="22"/>
              </w:rPr>
            </w:pPr>
          </w:p>
          <w:p w14:paraId="3783BF48" w14:textId="77777777" w:rsidR="00A74314" w:rsidRPr="00A74314" w:rsidRDefault="00A74314" w:rsidP="00A74314">
            <w:pPr>
              <w:rPr>
                <w:sz w:val="22"/>
                <w:szCs w:val="22"/>
              </w:rPr>
            </w:pPr>
          </w:p>
          <w:p w14:paraId="544DEF51" w14:textId="77777777" w:rsidR="00A74314" w:rsidRPr="00A74314" w:rsidRDefault="00A74314" w:rsidP="00A74314">
            <w:pPr>
              <w:rPr>
                <w:sz w:val="22"/>
                <w:szCs w:val="22"/>
              </w:rPr>
            </w:pPr>
            <w:r w:rsidRPr="00A74314">
              <w:rPr>
                <w:sz w:val="22"/>
                <w:szCs w:val="22"/>
              </w:rPr>
              <w:t>______________________________________</w:t>
            </w:r>
          </w:p>
          <w:p w14:paraId="4CE2DF2D" w14:textId="77777777" w:rsidR="00A74314" w:rsidRPr="00A74314" w:rsidRDefault="00A74314" w:rsidP="00A74314">
            <w:pPr>
              <w:rPr>
                <w:sz w:val="22"/>
                <w:szCs w:val="22"/>
              </w:rPr>
            </w:pPr>
            <w:r w:rsidRPr="00A74314">
              <w:rPr>
                <w:sz w:val="22"/>
                <w:szCs w:val="22"/>
              </w:rPr>
              <w:t>М. П.</w:t>
            </w:r>
          </w:p>
        </w:tc>
      </w:tr>
      <w:tr w:rsidR="00A74314" w:rsidRPr="00A74314" w14:paraId="71AEC547" w14:textId="77777777" w:rsidTr="009121F2">
        <w:tc>
          <w:tcPr>
            <w:tcW w:w="10349" w:type="dxa"/>
            <w:gridSpan w:val="2"/>
          </w:tcPr>
          <w:p w14:paraId="17249682" w14:textId="77777777" w:rsidR="00A74314" w:rsidRPr="00A74314" w:rsidRDefault="00A74314" w:rsidP="00A74314">
            <w:pPr>
              <w:spacing w:before="120" w:after="120"/>
              <w:jc w:val="center"/>
              <w:rPr>
                <w:b/>
                <w:bCs/>
                <w:sz w:val="22"/>
                <w:szCs w:val="22"/>
              </w:rPr>
            </w:pPr>
            <w:r w:rsidRPr="00A74314">
              <w:rPr>
                <w:b/>
                <w:bCs/>
                <w:sz w:val="22"/>
                <w:szCs w:val="22"/>
              </w:rPr>
              <w:t>4. Сведения о представителе претендента:</w:t>
            </w:r>
          </w:p>
        </w:tc>
      </w:tr>
      <w:tr w:rsidR="00A74314" w:rsidRPr="00A74314" w14:paraId="07ABBD5E" w14:textId="77777777" w:rsidTr="009121F2">
        <w:tc>
          <w:tcPr>
            <w:tcW w:w="4537" w:type="dxa"/>
          </w:tcPr>
          <w:p w14:paraId="58D31CA4" w14:textId="77777777" w:rsidR="00A74314" w:rsidRPr="00A74314" w:rsidRDefault="00A74314" w:rsidP="00A74314">
            <w:pPr>
              <w:rPr>
                <w:b/>
                <w:bCs/>
                <w:sz w:val="22"/>
                <w:szCs w:val="22"/>
              </w:rPr>
            </w:pPr>
            <w:r w:rsidRPr="00A74314">
              <w:rPr>
                <w:b/>
                <w:bCs/>
                <w:sz w:val="22"/>
                <w:szCs w:val="22"/>
              </w:rPr>
              <w:t>4.1. Реквизиты:</w:t>
            </w:r>
          </w:p>
        </w:tc>
        <w:tc>
          <w:tcPr>
            <w:tcW w:w="5812" w:type="dxa"/>
          </w:tcPr>
          <w:p w14:paraId="35FEB67E" w14:textId="77777777" w:rsidR="00A74314" w:rsidRPr="00A74314" w:rsidRDefault="00A74314" w:rsidP="00A74314">
            <w:pPr>
              <w:rPr>
                <w:sz w:val="22"/>
                <w:szCs w:val="22"/>
              </w:rPr>
            </w:pPr>
          </w:p>
        </w:tc>
      </w:tr>
      <w:tr w:rsidR="00A74314" w:rsidRPr="00A74314" w14:paraId="52612FA0" w14:textId="77777777" w:rsidTr="009121F2">
        <w:tc>
          <w:tcPr>
            <w:tcW w:w="4537" w:type="dxa"/>
          </w:tcPr>
          <w:p w14:paraId="628C7E76" w14:textId="77777777" w:rsidR="00A74314" w:rsidRPr="00A74314" w:rsidRDefault="00A74314" w:rsidP="00A74314">
            <w:pPr>
              <w:rPr>
                <w:sz w:val="22"/>
                <w:szCs w:val="22"/>
              </w:rPr>
            </w:pPr>
            <w:r w:rsidRPr="00A74314">
              <w:rPr>
                <w:sz w:val="22"/>
                <w:szCs w:val="22"/>
              </w:rPr>
              <w:t>4.1.1. ФИО:</w:t>
            </w:r>
          </w:p>
        </w:tc>
        <w:tc>
          <w:tcPr>
            <w:tcW w:w="5812" w:type="dxa"/>
          </w:tcPr>
          <w:p w14:paraId="42DC615D" w14:textId="77777777" w:rsidR="00A74314" w:rsidRPr="00A74314" w:rsidRDefault="00A74314" w:rsidP="00A74314">
            <w:pPr>
              <w:rPr>
                <w:b/>
                <w:sz w:val="22"/>
                <w:szCs w:val="22"/>
              </w:rPr>
            </w:pPr>
          </w:p>
          <w:p w14:paraId="1B90073A" w14:textId="77777777" w:rsidR="00A74314" w:rsidRPr="00A74314" w:rsidRDefault="00A74314" w:rsidP="00A74314">
            <w:pPr>
              <w:rPr>
                <w:b/>
                <w:sz w:val="22"/>
                <w:szCs w:val="22"/>
              </w:rPr>
            </w:pPr>
          </w:p>
          <w:p w14:paraId="7F71F8C2" w14:textId="77777777" w:rsidR="00A74314" w:rsidRPr="00A74314" w:rsidRDefault="00A74314" w:rsidP="00A74314">
            <w:pPr>
              <w:rPr>
                <w:b/>
                <w:sz w:val="22"/>
                <w:szCs w:val="22"/>
              </w:rPr>
            </w:pPr>
          </w:p>
        </w:tc>
      </w:tr>
      <w:tr w:rsidR="00A74314" w:rsidRPr="00A74314" w14:paraId="78C81845" w14:textId="77777777" w:rsidTr="009121F2">
        <w:trPr>
          <w:trHeight w:val="416"/>
        </w:trPr>
        <w:tc>
          <w:tcPr>
            <w:tcW w:w="4537" w:type="dxa"/>
          </w:tcPr>
          <w:p w14:paraId="756CDE6B" w14:textId="77777777" w:rsidR="00A74314" w:rsidRPr="00A74314" w:rsidRDefault="00A74314" w:rsidP="00A74314">
            <w:pPr>
              <w:rPr>
                <w:sz w:val="22"/>
                <w:szCs w:val="22"/>
              </w:rPr>
            </w:pPr>
            <w:r w:rsidRPr="00A74314">
              <w:rPr>
                <w:sz w:val="22"/>
                <w:szCs w:val="22"/>
              </w:rPr>
              <w:t>4.1.2. Дата рождения:</w:t>
            </w:r>
          </w:p>
        </w:tc>
        <w:tc>
          <w:tcPr>
            <w:tcW w:w="5812" w:type="dxa"/>
          </w:tcPr>
          <w:p w14:paraId="6C9DB225" w14:textId="77777777" w:rsidR="00A74314" w:rsidRPr="00A74314" w:rsidRDefault="00A74314" w:rsidP="00A74314">
            <w:pPr>
              <w:rPr>
                <w:b/>
                <w:sz w:val="22"/>
                <w:szCs w:val="22"/>
              </w:rPr>
            </w:pPr>
          </w:p>
        </w:tc>
      </w:tr>
      <w:tr w:rsidR="00A74314" w:rsidRPr="00A74314" w14:paraId="13C66EDB" w14:textId="77777777" w:rsidTr="009121F2">
        <w:tc>
          <w:tcPr>
            <w:tcW w:w="4537" w:type="dxa"/>
          </w:tcPr>
          <w:p w14:paraId="2F57FF63" w14:textId="77777777" w:rsidR="00A74314" w:rsidRPr="00A74314" w:rsidRDefault="00A74314" w:rsidP="00A74314">
            <w:pPr>
              <w:rPr>
                <w:sz w:val="22"/>
                <w:szCs w:val="22"/>
              </w:rPr>
            </w:pPr>
            <w:r w:rsidRPr="00A74314">
              <w:rPr>
                <w:sz w:val="22"/>
                <w:szCs w:val="22"/>
              </w:rPr>
              <w:lastRenderedPageBreak/>
              <w:t>4.1.3. Документ, удостоверяющий личность:</w:t>
            </w:r>
          </w:p>
        </w:tc>
        <w:tc>
          <w:tcPr>
            <w:tcW w:w="5812" w:type="dxa"/>
          </w:tcPr>
          <w:p w14:paraId="5DED373B" w14:textId="77777777" w:rsidR="00A74314" w:rsidRPr="00A74314" w:rsidRDefault="00A74314" w:rsidP="00A74314">
            <w:pPr>
              <w:rPr>
                <w:b/>
                <w:sz w:val="22"/>
                <w:szCs w:val="22"/>
              </w:rPr>
            </w:pPr>
          </w:p>
          <w:p w14:paraId="706CAA19" w14:textId="77777777" w:rsidR="00A74314" w:rsidRPr="00A74314" w:rsidRDefault="00A74314" w:rsidP="00A74314">
            <w:pPr>
              <w:rPr>
                <w:b/>
                <w:sz w:val="22"/>
                <w:szCs w:val="22"/>
              </w:rPr>
            </w:pPr>
          </w:p>
        </w:tc>
      </w:tr>
      <w:tr w:rsidR="00A74314" w:rsidRPr="00A74314" w14:paraId="500DCDF8" w14:textId="77777777" w:rsidTr="009121F2">
        <w:tc>
          <w:tcPr>
            <w:tcW w:w="4537" w:type="dxa"/>
          </w:tcPr>
          <w:p w14:paraId="3E977F15" w14:textId="77777777" w:rsidR="00A74314" w:rsidRPr="00A74314" w:rsidRDefault="00A74314" w:rsidP="00A74314">
            <w:pPr>
              <w:rPr>
                <w:sz w:val="22"/>
                <w:szCs w:val="22"/>
              </w:rPr>
            </w:pPr>
            <w:r w:rsidRPr="00A74314">
              <w:rPr>
                <w:sz w:val="22"/>
                <w:szCs w:val="22"/>
              </w:rPr>
              <w:t>4.1.4. Серия и номер документа, удостоверяющего личность:</w:t>
            </w:r>
          </w:p>
        </w:tc>
        <w:tc>
          <w:tcPr>
            <w:tcW w:w="5812" w:type="dxa"/>
          </w:tcPr>
          <w:p w14:paraId="54F312F5" w14:textId="77777777" w:rsidR="00A74314" w:rsidRPr="00A74314" w:rsidRDefault="00A74314" w:rsidP="00A74314">
            <w:pPr>
              <w:rPr>
                <w:b/>
                <w:sz w:val="22"/>
                <w:szCs w:val="22"/>
              </w:rPr>
            </w:pPr>
          </w:p>
          <w:p w14:paraId="0C2B220A" w14:textId="77777777" w:rsidR="00A74314" w:rsidRPr="00A74314" w:rsidRDefault="00A74314" w:rsidP="00A74314">
            <w:pPr>
              <w:rPr>
                <w:b/>
                <w:sz w:val="22"/>
                <w:szCs w:val="22"/>
              </w:rPr>
            </w:pPr>
          </w:p>
          <w:p w14:paraId="6DC595B9" w14:textId="77777777" w:rsidR="00A74314" w:rsidRPr="00A74314" w:rsidRDefault="00A74314" w:rsidP="00A74314">
            <w:pPr>
              <w:rPr>
                <w:b/>
                <w:sz w:val="22"/>
                <w:szCs w:val="22"/>
              </w:rPr>
            </w:pPr>
          </w:p>
        </w:tc>
      </w:tr>
      <w:tr w:rsidR="00A74314" w:rsidRPr="00A74314" w14:paraId="1F24865F" w14:textId="77777777" w:rsidTr="009121F2">
        <w:tc>
          <w:tcPr>
            <w:tcW w:w="4537" w:type="dxa"/>
          </w:tcPr>
          <w:p w14:paraId="3CA3955C" w14:textId="77777777" w:rsidR="00A74314" w:rsidRPr="00A74314" w:rsidRDefault="00A74314" w:rsidP="00A74314">
            <w:pPr>
              <w:rPr>
                <w:sz w:val="22"/>
                <w:szCs w:val="22"/>
              </w:rPr>
            </w:pPr>
            <w:r w:rsidRPr="00A74314">
              <w:rPr>
                <w:sz w:val="22"/>
                <w:szCs w:val="22"/>
              </w:rPr>
              <w:t>4.1.5. Дата выдачи документа, удостоверяющего личность:</w:t>
            </w:r>
          </w:p>
        </w:tc>
        <w:tc>
          <w:tcPr>
            <w:tcW w:w="5812" w:type="dxa"/>
          </w:tcPr>
          <w:p w14:paraId="6AA5C455" w14:textId="77777777" w:rsidR="00A74314" w:rsidRPr="00A74314" w:rsidRDefault="00A74314" w:rsidP="00A74314">
            <w:pPr>
              <w:rPr>
                <w:b/>
                <w:sz w:val="22"/>
                <w:szCs w:val="22"/>
              </w:rPr>
            </w:pPr>
          </w:p>
          <w:p w14:paraId="7469EFE1" w14:textId="77777777" w:rsidR="00A74314" w:rsidRPr="00A74314" w:rsidRDefault="00A74314" w:rsidP="00A74314">
            <w:pPr>
              <w:rPr>
                <w:b/>
                <w:sz w:val="22"/>
                <w:szCs w:val="22"/>
              </w:rPr>
            </w:pPr>
          </w:p>
        </w:tc>
      </w:tr>
      <w:tr w:rsidR="00A74314" w:rsidRPr="00A74314" w14:paraId="75EB4F8F" w14:textId="77777777" w:rsidTr="009121F2">
        <w:tc>
          <w:tcPr>
            <w:tcW w:w="4537" w:type="dxa"/>
          </w:tcPr>
          <w:p w14:paraId="5743B943" w14:textId="77777777" w:rsidR="00A74314" w:rsidRPr="00A74314" w:rsidRDefault="00A74314" w:rsidP="00A74314">
            <w:pPr>
              <w:rPr>
                <w:sz w:val="22"/>
                <w:szCs w:val="22"/>
              </w:rPr>
            </w:pPr>
            <w:r w:rsidRPr="00A74314">
              <w:rPr>
                <w:sz w:val="22"/>
                <w:szCs w:val="22"/>
              </w:rPr>
              <w:t>4.1.6. Наименование органа, выдавшего документ, удостоверяющего личность:</w:t>
            </w:r>
          </w:p>
        </w:tc>
        <w:tc>
          <w:tcPr>
            <w:tcW w:w="5812" w:type="dxa"/>
          </w:tcPr>
          <w:p w14:paraId="5C271582" w14:textId="77777777" w:rsidR="00A74314" w:rsidRPr="00A74314" w:rsidRDefault="00A74314" w:rsidP="00A74314">
            <w:pPr>
              <w:rPr>
                <w:b/>
                <w:sz w:val="22"/>
                <w:szCs w:val="22"/>
              </w:rPr>
            </w:pPr>
          </w:p>
          <w:p w14:paraId="6270F1B8" w14:textId="77777777" w:rsidR="00A74314" w:rsidRPr="00A74314" w:rsidRDefault="00A74314" w:rsidP="00A74314">
            <w:pPr>
              <w:rPr>
                <w:b/>
                <w:sz w:val="22"/>
                <w:szCs w:val="22"/>
              </w:rPr>
            </w:pPr>
          </w:p>
          <w:p w14:paraId="21F6035A" w14:textId="77777777" w:rsidR="00A74314" w:rsidRPr="00A74314" w:rsidRDefault="00A74314" w:rsidP="00A74314">
            <w:pPr>
              <w:rPr>
                <w:b/>
                <w:sz w:val="22"/>
                <w:szCs w:val="22"/>
              </w:rPr>
            </w:pPr>
          </w:p>
        </w:tc>
      </w:tr>
      <w:tr w:rsidR="00A74314" w:rsidRPr="00A74314" w14:paraId="1E0CD5EA" w14:textId="77777777" w:rsidTr="009121F2">
        <w:tc>
          <w:tcPr>
            <w:tcW w:w="4537" w:type="dxa"/>
          </w:tcPr>
          <w:p w14:paraId="5F58262C" w14:textId="77777777" w:rsidR="00A74314" w:rsidRPr="00A74314" w:rsidRDefault="00A74314" w:rsidP="00A74314">
            <w:pPr>
              <w:rPr>
                <w:sz w:val="22"/>
                <w:szCs w:val="22"/>
              </w:rPr>
            </w:pPr>
            <w:r w:rsidRPr="00A74314">
              <w:rPr>
                <w:sz w:val="22"/>
                <w:szCs w:val="22"/>
              </w:rPr>
              <w:t>4.1.7. Код подразделения:</w:t>
            </w:r>
          </w:p>
        </w:tc>
        <w:tc>
          <w:tcPr>
            <w:tcW w:w="5812" w:type="dxa"/>
          </w:tcPr>
          <w:p w14:paraId="53BD3E53" w14:textId="77777777" w:rsidR="00A74314" w:rsidRPr="00A74314" w:rsidRDefault="00A74314" w:rsidP="00A74314">
            <w:pPr>
              <w:rPr>
                <w:b/>
                <w:sz w:val="22"/>
                <w:szCs w:val="22"/>
              </w:rPr>
            </w:pPr>
          </w:p>
        </w:tc>
      </w:tr>
      <w:tr w:rsidR="00A74314" w:rsidRPr="00A74314" w14:paraId="49D27B94" w14:textId="77777777" w:rsidTr="009121F2">
        <w:tc>
          <w:tcPr>
            <w:tcW w:w="4537" w:type="dxa"/>
          </w:tcPr>
          <w:p w14:paraId="6D772ABA" w14:textId="77777777" w:rsidR="00A74314" w:rsidRPr="00A74314" w:rsidRDefault="00A74314" w:rsidP="00A74314">
            <w:pPr>
              <w:rPr>
                <w:sz w:val="22"/>
                <w:szCs w:val="22"/>
              </w:rPr>
            </w:pPr>
            <w:r w:rsidRPr="00A74314">
              <w:rPr>
                <w:b/>
                <w:bCs/>
                <w:sz w:val="22"/>
                <w:szCs w:val="22"/>
              </w:rPr>
              <w:t>4.2. Документ, подтверждающий полномочия представителя</w:t>
            </w:r>
            <w:r w:rsidRPr="00A74314">
              <w:rPr>
                <w:sz w:val="22"/>
                <w:szCs w:val="22"/>
              </w:rPr>
              <w:t>:</w:t>
            </w:r>
          </w:p>
        </w:tc>
        <w:tc>
          <w:tcPr>
            <w:tcW w:w="5812" w:type="dxa"/>
          </w:tcPr>
          <w:p w14:paraId="0FAF0EAB" w14:textId="77777777" w:rsidR="00A74314" w:rsidRPr="00A74314" w:rsidRDefault="00A74314" w:rsidP="00A74314">
            <w:pPr>
              <w:rPr>
                <w:b/>
                <w:sz w:val="22"/>
                <w:szCs w:val="22"/>
              </w:rPr>
            </w:pPr>
          </w:p>
        </w:tc>
      </w:tr>
      <w:tr w:rsidR="00A74314" w:rsidRPr="00A74314" w14:paraId="1C02FC2B" w14:textId="77777777" w:rsidTr="009121F2">
        <w:tc>
          <w:tcPr>
            <w:tcW w:w="4537" w:type="dxa"/>
          </w:tcPr>
          <w:p w14:paraId="2ADBC538" w14:textId="77777777" w:rsidR="00A74314" w:rsidRPr="00A74314" w:rsidRDefault="00A74314" w:rsidP="00A74314">
            <w:pPr>
              <w:rPr>
                <w:sz w:val="22"/>
                <w:szCs w:val="22"/>
              </w:rPr>
            </w:pPr>
            <w:r w:rsidRPr="00A74314">
              <w:rPr>
                <w:sz w:val="22"/>
                <w:szCs w:val="22"/>
              </w:rPr>
              <w:t>4.2.1. Наименование:</w:t>
            </w:r>
          </w:p>
        </w:tc>
        <w:tc>
          <w:tcPr>
            <w:tcW w:w="5812" w:type="dxa"/>
          </w:tcPr>
          <w:p w14:paraId="4C29B0C3" w14:textId="77777777" w:rsidR="00A74314" w:rsidRPr="00A74314" w:rsidRDefault="00A74314" w:rsidP="00A74314">
            <w:pPr>
              <w:rPr>
                <w:b/>
                <w:sz w:val="22"/>
                <w:szCs w:val="22"/>
              </w:rPr>
            </w:pPr>
          </w:p>
          <w:p w14:paraId="766F0440" w14:textId="77777777" w:rsidR="00A74314" w:rsidRPr="00A74314" w:rsidRDefault="00A74314" w:rsidP="00A74314">
            <w:pPr>
              <w:rPr>
                <w:b/>
                <w:sz w:val="22"/>
                <w:szCs w:val="22"/>
              </w:rPr>
            </w:pPr>
          </w:p>
        </w:tc>
      </w:tr>
      <w:tr w:rsidR="00A74314" w:rsidRPr="00A74314" w14:paraId="7C0D0554" w14:textId="77777777" w:rsidTr="009121F2">
        <w:tc>
          <w:tcPr>
            <w:tcW w:w="4537" w:type="dxa"/>
          </w:tcPr>
          <w:p w14:paraId="3990CD45" w14:textId="77777777" w:rsidR="00A74314" w:rsidRPr="00A74314" w:rsidRDefault="00A74314" w:rsidP="00A74314">
            <w:pPr>
              <w:rPr>
                <w:sz w:val="22"/>
                <w:szCs w:val="22"/>
              </w:rPr>
            </w:pPr>
            <w:r w:rsidRPr="00A74314">
              <w:rPr>
                <w:sz w:val="22"/>
                <w:szCs w:val="22"/>
              </w:rPr>
              <w:t>4.2.2. Дата:</w:t>
            </w:r>
          </w:p>
        </w:tc>
        <w:tc>
          <w:tcPr>
            <w:tcW w:w="5812" w:type="dxa"/>
          </w:tcPr>
          <w:p w14:paraId="031FAD22" w14:textId="77777777" w:rsidR="00A74314" w:rsidRPr="00A74314" w:rsidRDefault="00A74314" w:rsidP="00A74314">
            <w:pPr>
              <w:rPr>
                <w:b/>
                <w:sz w:val="22"/>
                <w:szCs w:val="22"/>
              </w:rPr>
            </w:pPr>
          </w:p>
          <w:p w14:paraId="71419564" w14:textId="77777777" w:rsidR="00A74314" w:rsidRPr="00A74314" w:rsidRDefault="00A74314" w:rsidP="00A74314">
            <w:pPr>
              <w:rPr>
                <w:b/>
                <w:sz w:val="22"/>
                <w:szCs w:val="22"/>
              </w:rPr>
            </w:pPr>
          </w:p>
        </w:tc>
      </w:tr>
      <w:tr w:rsidR="00A74314" w:rsidRPr="00A74314" w14:paraId="6C124F09" w14:textId="77777777" w:rsidTr="009121F2">
        <w:tc>
          <w:tcPr>
            <w:tcW w:w="4537" w:type="dxa"/>
          </w:tcPr>
          <w:p w14:paraId="1A925CEE" w14:textId="77777777" w:rsidR="00A74314" w:rsidRPr="00A74314" w:rsidRDefault="00A74314" w:rsidP="00A74314">
            <w:pPr>
              <w:rPr>
                <w:sz w:val="22"/>
                <w:szCs w:val="22"/>
              </w:rPr>
            </w:pPr>
            <w:r w:rsidRPr="00A74314">
              <w:rPr>
                <w:sz w:val="22"/>
                <w:szCs w:val="22"/>
              </w:rPr>
              <w:t>4.2.3. Номер:</w:t>
            </w:r>
          </w:p>
        </w:tc>
        <w:tc>
          <w:tcPr>
            <w:tcW w:w="5812" w:type="dxa"/>
          </w:tcPr>
          <w:p w14:paraId="7C03E236" w14:textId="77777777" w:rsidR="00A74314" w:rsidRPr="00A74314" w:rsidRDefault="00A74314" w:rsidP="00A74314">
            <w:pPr>
              <w:rPr>
                <w:b/>
                <w:sz w:val="22"/>
                <w:szCs w:val="22"/>
              </w:rPr>
            </w:pPr>
          </w:p>
          <w:p w14:paraId="3C0A23F5" w14:textId="77777777" w:rsidR="00A74314" w:rsidRPr="00A74314" w:rsidRDefault="00A74314" w:rsidP="00A74314">
            <w:pPr>
              <w:rPr>
                <w:b/>
                <w:sz w:val="22"/>
                <w:szCs w:val="22"/>
              </w:rPr>
            </w:pPr>
          </w:p>
        </w:tc>
      </w:tr>
      <w:tr w:rsidR="00A74314" w:rsidRPr="00A74314" w14:paraId="3606753F" w14:textId="77777777" w:rsidTr="009121F2">
        <w:tc>
          <w:tcPr>
            <w:tcW w:w="4537" w:type="dxa"/>
          </w:tcPr>
          <w:p w14:paraId="156EEEBA" w14:textId="77777777" w:rsidR="00A74314" w:rsidRPr="00A74314" w:rsidRDefault="00A74314" w:rsidP="00A74314">
            <w:pPr>
              <w:rPr>
                <w:sz w:val="22"/>
                <w:szCs w:val="22"/>
              </w:rPr>
            </w:pPr>
            <w:r w:rsidRPr="00A74314">
              <w:rPr>
                <w:sz w:val="22"/>
                <w:szCs w:val="22"/>
              </w:rPr>
              <w:t>4.2.4. Кем выдан (удостоверен):</w:t>
            </w:r>
          </w:p>
        </w:tc>
        <w:tc>
          <w:tcPr>
            <w:tcW w:w="5812" w:type="dxa"/>
          </w:tcPr>
          <w:p w14:paraId="5BC9231F" w14:textId="77777777" w:rsidR="00A74314" w:rsidRPr="00A74314" w:rsidRDefault="00A74314" w:rsidP="00A74314">
            <w:pPr>
              <w:rPr>
                <w:b/>
                <w:sz w:val="22"/>
                <w:szCs w:val="22"/>
              </w:rPr>
            </w:pPr>
          </w:p>
          <w:p w14:paraId="4E553606" w14:textId="77777777" w:rsidR="00A74314" w:rsidRPr="00A74314" w:rsidRDefault="00A74314" w:rsidP="00A74314">
            <w:pPr>
              <w:rPr>
                <w:b/>
                <w:sz w:val="22"/>
                <w:szCs w:val="22"/>
              </w:rPr>
            </w:pPr>
          </w:p>
        </w:tc>
      </w:tr>
      <w:tr w:rsidR="00A74314" w:rsidRPr="00A74314" w14:paraId="7E8FF69D" w14:textId="77777777" w:rsidTr="009121F2">
        <w:trPr>
          <w:trHeight w:val="558"/>
        </w:trPr>
        <w:tc>
          <w:tcPr>
            <w:tcW w:w="4537" w:type="dxa"/>
          </w:tcPr>
          <w:p w14:paraId="30CCCF66" w14:textId="77777777" w:rsidR="00A74314" w:rsidRPr="00A74314" w:rsidRDefault="00A74314" w:rsidP="00A74314">
            <w:pPr>
              <w:rPr>
                <w:sz w:val="22"/>
                <w:szCs w:val="22"/>
              </w:rPr>
            </w:pPr>
          </w:p>
          <w:p w14:paraId="3C3D49E8" w14:textId="77777777" w:rsidR="00A74314" w:rsidRPr="00A74314" w:rsidRDefault="00A74314" w:rsidP="00A74314">
            <w:pPr>
              <w:rPr>
                <w:sz w:val="22"/>
                <w:szCs w:val="22"/>
              </w:rPr>
            </w:pPr>
            <w:r w:rsidRPr="00A74314">
              <w:rPr>
                <w:sz w:val="22"/>
                <w:szCs w:val="22"/>
              </w:rPr>
              <w:t xml:space="preserve">4.2.5. Подпись: </w:t>
            </w:r>
          </w:p>
        </w:tc>
        <w:tc>
          <w:tcPr>
            <w:tcW w:w="5812" w:type="dxa"/>
          </w:tcPr>
          <w:p w14:paraId="1649188F" w14:textId="77777777" w:rsidR="00A74314" w:rsidRPr="00A74314" w:rsidRDefault="00A74314" w:rsidP="00A74314">
            <w:pPr>
              <w:rPr>
                <w:b/>
                <w:sz w:val="22"/>
                <w:szCs w:val="22"/>
              </w:rPr>
            </w:pPr>
          </w:p>
          <w:p w14:paraId="0D3FE02C" w14:textId="77777777" w:rsidR="00A74314" w:rsidRPr="00A74314" w:rsidRDefault="00A74314" w:rsidP="00A74314">
            <w:pPr>
              <w:rPr>
                <w:b/>
                <w:sz w:val="22"/>
                <w:szCs w:val="22"/>
              </w:rPr>
            </w:pPr>
            <w:r w:rsidRPr="00A74314">
              <w:rPr>
                <w:b/>
                <w:sz w:val="22"/>
                <w:szCs w:val="22"/>
              </w:rPr>
              <w:t>_______________________________________</w:t>
            </w:r>
          </w:p>
          <w:p w14:paraId="6687B0A1" w14:textId="77777777" w:rsidR="00A74314" w:rsidRPr="00A74314" w:rsidRDefault="00A74314" w:rsidP="00A74314">
            <w:pPr>
              <w:rPr>
                <w:b/>
                <w:sz w:val="10"/>
                <w:szCs w:val="10"/>
              </w:rPr>
            </w:pPr>
          </w:p>
        </w:tc>
      </w:tr>
      <w:tr w:rsidR="00A74314" w:rsidRPr="00A74314" w14:paraId="129B630C" w14:textId="77777777" w:rsidTr="009121F2">
        <w:tc>
          <w:tcPr>
            <w:tcW w:w="10349" w:type="dxa"/>
            <w:gridSpan w:val="2"/>
          </w:tcPr>
          <w:p w14:paraId="73F4D4FA" w14:textId="77777777" w:rsidR="00A74314" w:rsidRPr="00A74314" w:rsidRDefault="00A74314" w:rsidP="00A74314">
            <w:pPr>
              <w:spacing w:before="120" w:after="120"/>
              <w:jc w:val="center"/>
              <w:rPr>
                <w:b/>
                <w:bCs/>
                <w:sz w:val="22"/>
                <w:szCs w:val="22"/>
              </w:rPr>
            </w:pPr>
            <w:r w:rsidRPr="00A74314">
              <w:rPr>
                <w:b/>
                <w:bCs/>
                <w:sz w:val="22"/>
                <w:szCs w:val="22"/>
              </w:rPr>
              <w:t>5. Приложения</w:t>
            </w:r>
          </w:p>
        </w:tc>
      </w:tr>
      <w:tr w:rsidR="00A74314" w:rsidRPr="00A74314" w14:paraId="09666667" w14:textId="77777777" w:rsidTr="009121F2">
        <w:tc>
          <w:tcPr>
            <w:tcW w:w="10349" w:type="dxa"/>
            <w:gridSpan w:val="2"/>
          </w:tcPr>
          <w:p w14:paraId="6E33904F" w14:textId="77777777" w:rsidR="00A74314" w:rsidRPr="00A74314" w:rsidRDefault="00A74314" w:rsidP="00A74314">
            <w:pPr>
              <w:rPr>
                <w:sz w:val="22"/>
                <w:szCs w:val="22"/>
              </w:rPr>
            </w:pPr>
            <w:r w:rsidRPr="00A74314">
              <w:rPr>
                <w:sz w:val="22"/>
                <w:szCs w:val="22"/>
              </w:rPr>
              <w:t>1. копия паспорта (все стр.) серии _______________№_________________________на ___________л.</w:t>
            </w:r>
          </w:p>
          <w:p w14:paraId="4B341571" w14:textId="77777777" w:rsidR="00A74314" w:rsidRPr="00A74314" w:rsidRDefault="00A74314" w:rsidP="00A74314">
            <w:pPr>
              <w:rPr>
                <w:sz w:val="22"/>
                <w:szCs w:val="22"/>
              </w:rPr>
            </w:pPr>
            <w:r w:rsidRPr="00A74314">
              <w:rPr>
                <w:sz w:val="22"/>
                <w:szCs w:val="22"/>
              </w:rPr>
              <w:t>2. квитанция/ чек ордер / платежное поручение об оплате задатка для участия  в аукционе по Лоту № ________от ______________г. на сумму__________________руб. _________ коп. на  _____л.</w:t>
            </w:r>
          </w:p>
          <w:p w14:paraId="28277BE0" w14:textId="77777777" w:rsidR="00A74314" w:rsidRPr="00A74314" w:rsidRDefault="00A74314" w:rsidP="00A74314">
            <w:pPr>
              <w:rPr>
                <w:sz w:val="22"/>
                <w:szCs w:val="22"/>
              </w:rPr>
            </w:pPr>
            <w:r w:rsidRPr="00A74314">
              <w:rPr>
                <w:sz w:val="22"/>
                <w:szCs w:val="22"/>
              </w:rPr>
              <w:t>3. Банковские реквизиты ____________________________________________________на________л.</w:t>
            </w:r>
          </w:p>
          <w:p w14:paraId="0DC80277" w14:textId="77777777" w:rsidR="00A74314" w:rsidRPr="00A74314" w:rsidRDefault="00A74314" w:rsidP="00A74314">
            <w:pPr>
              <w:rPr>
                <w:sz w:val="22"/>
                <w:szCs w:val="22"/>
              </w:rPr>
            </w:pPr>
            <w:r w:rsidRPr="00A74314">
              <w:rPr>
                <w:sz w:val="22"/>
                <w:szCs w:val="22"/>
              </w:rPr>
              <w:t>4. ____________________________________________________________________________________</w:t>
            </w:r>
          </w:p>
          <w:p w14:paraId="4D134AA6" w14:textId="77777777" w:rsidR="00A74314" w:rsidRPr="00A74314" w:rsidRDefault="00A74314" w:rsidP="00A74314">
            <w:pPr>
              <w:rPr>
                <w:sz w:val="22"/>
                <w:szCs w:val="22"/>
              </w:rPr>
            </w:pPr>
            <w:r w:rsidRPr="00A74314">
              <w:rPr>
                <w:sz w:val="22"/>
                <w:szCs w:val="22"/>
              </w:rPr>
              <w:t>5. ____________________________________________________________________________________</w:t>
            </w:r>
          </w:p>
          <w:p w14:paraId="78239DB7" w14:textId="77777777" w:rsidR="00A74314" w:rsidRPr="00A74314" w:rsidRDefault="00A74314" w:rsidP="00A74314">
            <w:pPr>
              <w:rPr>
                <w:sz w:val="22"/>
                <w:szCs w:val="22"/>
              </w:rPr>
            </w:pPr>
          </w:p>
        </w:tc>
      </w:tr>
      <w:tr w:rsidR="00A74314" w:rsidRPr="00A74314" w14:paraId="34A0A474" w14:textId="77777777" w:rsidTr="009121F2">
        <w:tc>
          <w:tcPr>
            <w:tcW w:w="10349" w:type="dxa"/>
            <w:gridSpan w:val="2"/>
          </w:tcPr>
          <w:p w14:paraId="387326B4" w14:textId="77777777" w:rsidR="00A74314" w:rsidRPr="00A74314" w:rsidRDefault="00A74314" w:rsidP="00A74314">
            <w:pPr>
              <w:spacing w:before="120" w:after="120"/>
              <w:jc w:val="center"/>
              <w:rPr>
                <w:b/>
                <w:bCs/>
                <w:sz w:val="22"/>
                <w:szCs w:val="22"/>
              </w:rPr>
            </w:pPr>
            <w:r w:rsidRPr="00A74314">
              <w:rPr>
                <w:b/>
                <w:bCs/>
                <w:sz w:val="22"/>
                <w:szCs w:val="22"/>
              </w:rPr>
              <w:t>6. Подпись</w:t>
            </w:r>
          </w:p>
        </w:tc>
      </w:tr>
      <w:tr w:rsidR="00A74314" w:rsidRPr="00A74314" w14:paraId="10B8F27A" w14:textId="77777777" w:rsidTr="009121F2">
        <w:tc>
          <w:tcPr>
            <w:tcW w:w="4537" w:type="dxa"/>
          </w:tcPr>
          <w:p w14:paraId="11D1C08C" w14:textId="77777777" w:rsidR="00A74314" w:rsidRPr="00A74314" w:rsidRDefault="00A74314" w:rsidP="00A74314">
            <w:pPr>
              <w:rPr>
                <w:sz w:val="22"/>
                <w:szCs w:val="22"/>
              </w:rPr>
            </w:pPr>
            <w:r w:rsidRPr="00A74314">
              <w:rPr>
                <w:sz w:val="22"/>
                <w:szCs w:val="22"/>
              </w:rPr>
              <w:t>6.1. ФИО заявителя (претендента) или его представителя полностью (заполняется собственноручно):</w:t>
            </w:r>
          </w:p>
        </w:tc>
        <w:tc>
          <w:tcPr>
            <w:tcW w:w="5812" w:type="dxa"/>
          </w:tcPr>
          <w:p w14:paraId="36D47C7F" w14:textId="77777777" w:rsidR="00A74314" w:rsidRPr="00A74314" w:rsidRDefault="00A74314" w:rsidP="00A74314">
            <w:pPr>
              <w:rPr>
                <w:sz w:val="22"/>
                <w:szCs w:val="22"/>
              </w:rPr>
            </w:pPr>
          </w:p>
        </w:tc>
      </w:tr>
      <w:tr w:rsidR="00A74314" w:rsidRPr="00A74314" w14:paraId="6900A7F0" w14:textId="77777777" w:rsidTr="009121F2">
        <w:tc>
          <w:tcPr>
            <w:tcW w:w="4537" w:type="dxa"/>
          </w:tcPr>
          <w:p w14:paraId="223AD9BC" w14:textId="77777777" w:rsidR="00A74314" w:rsidRPr="00A74314" w:rsidRDefault="00A74314" w:rsidP="00A74314">
            <w:pPr>
              <w:rPr>
                <w:sz w:val="22"/>
                <w:szCs w:val="22"/>
              </w:rPr>
            </w:pPr>
            <w:r w:rsidRPr="00A74314">
              <w:rPr>
                <w:sz w:val="22"/>
                <w:szCs w:val="22"/>
              </w:rPr>
              <w:t>6.2. Подпись:</w:t>
            </w:r>
          </w:p>
        </w:tc>
        <w:tc>
          <w:tcPr>
            <w:tcW w:w="5812" w:type="dxa"/>
          </w:tcPr>
          <w:p w14:paraId="46BFC99A" w14:textId="77777777" w:rsidR="00A74314" w:rsidRPr="00A74314" w:rsidRDefault="00A74314" w:rsidP="00A74314">
            <w:pPr>
              <w:rPr>
                <w:sz w:val="22"/>
                <w:szCs w:val="22"/>
              </w:rPr>
            </w:pPr>
          </w:p>
          <w:p w14:paraId="46A5FDA6" w14:textId="77777777" w:rsidR="00A74314" w:rsidRPr="00A74314" w:rsidRDefault="00A74314" w:rsidP="00A74314">
            <w:pPr>
              <w:rPr>
                <w:sz w:val="22"/>
                <w:szCs w:val="22"/>
              </w:rPr>
            </w:pPr>
          </w:p>
        </w:tc>
      </w:tr>
      <w:tr w:rsidR="00A74314" w:rsidRPr="00A74314" w14:paraId="6938604C" w14:textId="77777777" w:rsidTr="009121F2">
        <w:tc>
          <w:tcPr>
            <w:tcW w:w="4537" w:type="dxa"/>
          </w:tcPr>
          <w:p w14:paraId="59378BD6" w14:textId="77777777" w:rsidR="00A74314" w:rsidRPr="00A74314" w:rsidRDefault="00A74314" w:rsidP="00A74314">
            <w:pPr>
              <w:rPr>
                <w:sz w:val="22"/>
                <w:szCs w:val="22"/>
              </w:rPr>
            </w:pPr>
            <w:r w:rsidRPr="00A74314">
              <w:rPr>
                <w:sz w:val="22"/>
                <w:szCs w:val="22"/>
              </w:rPr>
              <w:t>6.3. Дата</w:t>
            </w:r>
          </w:p>
        </w:tc>
        <w:tc>
          <w:tcPr>
            <w:tcW w:w="5812" w:type="dxa"/>
          </w:tcPr>
          <w:p w14:paraId="42FC6EED" w14:textId="77777777" w:rsidR="00A74314" w:rsidRPr="00A74314" w:rsidRDefault="00A74314" w:rsidP="00A74314">
            <w:pPr>
              <w:rPr>
                <w:sz w:val="22"/>
                <w:szCs w:val="22"/>
              </w:rPr>
            </w:pPr>
          </w:p>
        </w:tc>
      </w:tr>
      <w:tr w:rsidR="00A74314" w:rsidRPr="00A74314" w14:paraId="74DA10BE" w14:textId="77777777" w:rsidTr="009121F2">
        <w:trPr>
          <w:trHeight w:val="60"/>
        </w:trPr>
        <w:tc>
          <w:tcPr>
            <w:tcW w:w="4537" w:type="dxa"/>
          </w:tcPr>
          <w:p w14:paraId="32D33A86" w14:textId="77777777" w:rsidR="00A74314" w:rsidRPr="00A74314" w:rsidRDefault="00A74314" w:rsidP="00A74314">
            <w:pPr>
              <w:rPr>
                <w:sz w:val="22"/>
                <w:szCs w:val="22"/>
              </w:rPr>
            </w:pPr>
            <w:r w:rsidRPr="00A74314">
              <w:rPr>
                <w:sz w:val="22"/>
                <w:szCs w:val="22"/>
              </w:rPr>
              <w:t>6.4. Печать юридического лица</w:t>
            </w:r>
          </w:p>
        </w:tc>
        <w:tc>
          <w:tcPr>
            <w:tcW w:w="5812" w:type="dxa"/>
          </w:tcPr>
          <w:p w14:paraId="6C78E445" w14:textId="77777777" w:rsidR="00A74314" w:rsidRPr="00A74314" w:rsidRDefault="00A74314" w:rsidP="00A74314">
            <w:pPr>
              <w:rPr>
                <w:sz w:val="22"/>
                <w:szCs w:val="22"/>
              </w:rPr>
            </w:pPr>
          </w:p>
        </w:tc>
      </w:tr>
    </w:tbl>
    <w:p w14:paraId="345ED826" w14:textId="3B30C77B" w:rsidR="00A74314" w:rsidRDefault="00A74314" w:rsidP="00871B6D">
      <w:pPr>
        <w:pStyle w:val="Default"/>
        <w:ind w:firstLine="540"/>
      </w:pPr>
    </w:p>
    <w:p w14:paraId="59619745" w14:textId="600584CE" w:rsidR="00A74314" w:rsidRDefault="00A74314" w:rsidP="00871B6D">
      <w:pPr>
        <w:pStyle w:val="Default"/>
        <w:ind w:firstLine="540"/>
      </w:pPr>
    </w:p>
    <w:p w14:paraId="58E0EF1D" w14:textId="77777777" w:rsidR="00A74314" w:rsidRPr="00A74314" w:rsidRDefault="00A74314" w:rsidP="00A74314">
      <w:pPr>
        <w:jc w:val="right"/>
        <w:rPr>
          <w:bCs/>
          <w:sz w:val="24"/>
          <w:szCs w:val="24"/>
        </w:rPr>
      </w:pPr>
      <w:r w:rsidRPr="00A74314">
        <w:rPr>
          <w:bCs/>
          <w:sz w:val="24"/>
          <w:szCs w:val="24"/>
        </w:rPr>
        <w:t>Приложение № 4</w:t>
      </w:r>
    </w:p>
    <w:p w14:paraId="484201B4" w14:textId="77777777" w:rsidR="00A74314" w:rsidRPr="00A74314" w:rsidRDefault="00A74314" w:rsidP="00A74314">
      <w:pPr>
        <w:jc w:val="right"/>
        <w:rPr>
          <w:bCs/>
          <w:sz w:val="24"/>
          <w:szCs w:val="24"/>
        </w:rPr>
      </w:pPr>
      <w:r w:rsidRPr="00A74314">
        <w:rPr>
          <w:bCs/>
          <w:sz w:val="24"/>
          <w:szCs w:val="24"/>
        </w:rPr>
        <w:t>к приказу ГОКУ «ЦТИ»</w:t>
      </w:r>
    </w:p>
    <w:p w14:paraId="27482BE3" w14:textId="141A5DD9" w:rsidR="00A74314" w:rsidRPr="00A74314" w:rsidRDefault="00A74314" w:rsidP="00A74314">
      <w:pPr>
        <w:ind w:left="5529"/>
        <w:jc w:val="right"/>
        <w:rPr>
          <w:sz w:val="28"/>
          <w:szCs w:val="28"/>
        </w:rPr>
      </w:pPr>
      <w:r w:rsidRPr="00A74314">
        <w:rPr>
          <w:bCs/>
          <w:sz w:val="24"/>
          <w:szCs w:val="24"/>
        </w:rPr>
        <w:t>от «</w:t>
      </w:r>
      <w:r>
        <w:rPr>
          <w:bCs/>
          <w:sz w:val="24"/>
          <w:szCs w:val="24"/>
        </w:rPr>
        <w:t>05</w:t>
      </w:r>
      <w:r w:rsidRPr="00A74314">
        <w:rPr>
          <w:bCs/>
          <w:sz w:val="24"/>
          <w:szCs w:val="24"/>
        </w:rPr>
        <w:t>» ию</w:t>
      </w:r>
      <w:r>
        <w:rPr>
          <w:bCs/>
          <w:sz w:val="24"/>
          <w:szCs w:val="24"/>
        </w:rPr>
        <w:t>л</w:t>
      </w:r>
      <w:r w:rsidRPr="00A74314">
        <w:rPr>
          <w:bCs/>
          <w:sz w:val="24"/>
          <w:szCs w:val="24"/>
        </w:rPr>
        <w:t xml:space="preserve">я 2021 </w:t>
      </w:r>
      <w:r w:rsidRPr="00A74314">
        <w:rPr>
          <w:sz w:val="24"/>
          <w:szCs w:val="24"/>
        </w:rPr>
        <w:t>№</w:t>
      </w:r>
      <w:r w:rsidRPr="00A74314">
        <w:rPr>
          <w:sz w:val="28"/>
          <w:szCs w:val="28"/>
        </w:rPr>
        <w:t xml:space="preserve"> 6</w:t>
      </w:r>
      <w:r>
        <w:rPr>
          <w:sz w:val="28"/>
          <w:szCs w:val="28"/>
        </w:rPr>
        <w:t>1</w:t>
      </w:r>
    </w:p>
    <w:p w14:paraId="16C8609C" w14:textId="77777777" w:rsidR="00A74314" w:rsidRPr="00A74314" w:rsidRDefault="00A74314" w:rsidP="00A74314">
      <w:pPr>
        <w:ind w:left="5529"/>
        <w:jc w:val="right"/>
        <w:rPr>
          <w:b/>
          <w:bCs/>
          <w:sz w:val="24"/>
          <w:szCs w:val="24"/>
        </w:rPr>
      </w:pPr>
    </w:p>
    <w:p w14:paraId="202EFC8B" w14:textId="77777777" w:rsidR="00A74314" w:rsidRPr="00A74314" w:rsidRDefault="00A74314" w:rsidP="00A74314">
      <w:pPr>
        <w:ind w:left="5529"/>
        <w:jc w:val="right"/>
        <w:rPr>
          <w:b/>
          <w:bCs/>
          <w:sz w:val="24"/>
          <w:szCs w:val="24"/>
        </w:rPr>
      </w:pPr>
      <w:r w:rsidRPr="00A74314">
        <w:rPr>
          <w:b/>
          <w:bCs/>
          <w:sz w:val="24"/>
          <w:szCs w:val="24"/>
        </w:rPr>
        <w:t>Государственное областное казенное учреждение «Центр технической инвентаризации»</w:t>
      </w:r>
    </w:p>
    <w:p w14:paraId="459B18FE" w14:textId="77777777" w:rsidR="00A74314" w:rsidRPr="00A74314" w:rsidRDefault="00A74314" w:rsidP="00A74314">
      <w:pPr>
        <w:ind w:left="5529"/>
        <w:jc w:val="right"/>
        <w:rPr>
          <w:b/>
          <w:bCs/>
          <w:sz w:val="24"/>
          <w:szCs w:val="24"/>
        </w:rPr>
      </w:pPr>
    </w:p>
    <w:p w14:paraId="6A1AA076" w14:textId="77777777" w:rsidR="00A74314" w:rsidRPr="00A74314" w:rsidRDefault="00A74314" w:rsidP="00A74314">
      <w:pPr>
        <w:ind w:left="5529"/>
        <w:jc w:val="right"/>
        <w:rPr>
          <w:b/>
          <w:bCs/>
          <w:sz w:val="24"/>
          <w:szCs w:val="24"/>
        </w:rPr>
      </w:pPr>
      <w:r w:rsidRPr="00A74314">
        <w:rPr>
          <w:b/>
          <w:bCs/>
          <w:sz w:val="24"/>
          <w:szCs w:val="24"/>
        </w:rPr>
        <w:t xml:space="preserve">ул. Карла Маркса, д. 18, </w:t>
      </w:r>
    </w:p>
    <w:p w14:paraId="1A8AC70E" w14:textId="77777777" w:rsidR="00A74314" w:rsidRPr="00A74314" w:rsidRDefault="00A74314" w:rsidP="00A74314">
      <w:pPr>
        <w:ind w:left="5529"/>
        <w:jc w:val="right"/>
        <w:rPr>
          <w:b/>
          <w:bCs/>
          <w:sz w:val="24"/>
          <w:szCs w:val="24"/>
        </w:rPr>
      </w:pPr>
      <w:r w:rsidRPr="00A74314">
        <w:rPr>
          <w:b/>
          <w:bCs/>
          <w:sz w:val="24"/>
          <w:szCs w:val="24"/>
        </w:rPr>
        <w:t>г. Мурманск, 183038</w:t>
      </w:r>
    </w:p>
    <w:p w14:paraId="5903250C" w14:textId="77777777" w:rsidR="00A74314" w:rsidRPr="00A74314" w:rsidRDefault="00A74314" w:rsidP="00A74314">
      <w:pPr>
        <w:jc w:val="right"/>
        <w:rPr>
          <w:sz w:val="24"/>
          <w:szCs w:val="24"/>
        </w:rPr>
      </w:pPr>
    </w:p>
    <w:p w14:paraId="68B129B4" w14:textId="77777777" w:rsidR="00A74314" w:rsidRPr="00A74314" w:rsidRDefault="00A74314" w:rsidP="00A74314">
      <w:pPr>
        <w:jc w:val="right"/>
        <w:rPr>
          <w:sz w:val="24"/>
          <w:szCs w:val="24"/>
        </w:rPr>
      </w:pPr>
      <w:r w:rsidRPr="00A74314">
        <w:rPr>
          <w:sz w:val="24"/>
          <w:szCs w:val="24"/>
        </w:rPr>
        <w:t>От___________________________________</w:t>
      </w:r>
    </w:p>
    <w:p w14:paraId="6F99D141" w14:textId="77777777" w:rsidR="00A74314" w:rsidRPr="00A74314" w:rsidRDefault="00A74314" w:rsidP="00A74314">
      <w:pPr>
        <w:jc w:val="right"/>
      </w:pPr>
      <w:r w:rsidRPr="00A74314">
        <w:lastRenderedPageBreak/>
        <w:t>(наименование ЮЛ, (ОГРН, ИНН), ИП, (ОГРНП))</w:t>
      </w:r>
    </w:p>
    <w:p w14:paraId="7AFD95E8" w14:textId="77777777" w:rsidR="00A74314" w:rsidRPr="00A74314" w:rsidRDefault="00A74314" w:rsidP="00A74314">
      <w:pPr>
        <w:jc w:val="right"/>
        <w:rPr>
          <w:sz w:val="24"/>
          <w:szCs w:val="24"/>
        </w:rPr>
      </w:pPr>
    </w:p>
    <w:p w14:paraId="6D6CE9AD" w14:textId="77777777" w:rsidR="00A74314" w:rsidRPr="00A74314" w:rsidRDefault="00A74314" w:rsidP="00A74314">
      <w:pPr>
        <w:jc w:val="both"/>
        <w:rPr>
          <w:sz w:val="24"/>
          <w:szCs w:val="24"/>
        </w:rPr>
      </w:pPr>
    </w:p>
    <w:p w14:paraId="064D908E" w14:textId="77777777" w:rsidR="00A74314" w:rsidRPr="00A74314" w:rsidRDefault="00A74314" w:rsidP="00A74314">
      <w:pPr>
        <w:jc w:val="center"/>
        <w:rPr>
          <w:b/>
          <w:bCs/>
          <w:sz w:val="24"/>
          <w:szCs w:val="24"/>
        </w:rPr>
      </w:pPr>
      <w:r w:rsidRPr="00A74314">
        <w:rPr>
          <w:b/>
          <w:bCs/>
          <w:sz w:val="24"/>
          <w:szCs w:val="24"/>
        </w:rPr>
        <w:t>ЗАЯВЛЕНИЕ</w:t>
      </w:r>
    </w:p>
    <w:p w14:paraId="68AF510E" w14:textId="77777777" w:rsidR="00A74314" w:rsidRPr="00A74314" w:rsidRDefault="00A74314" w:rsidP="00A74314">
      <w:pPr>
        <w:jc w:val="center"/>
        <w:rPr>
          <w:b/>
          <w:bCs/>
          <w:sz w:val="24"/>
          <w:szCs w:val="24"/>
        </w:rPr>
      </w:pPr>
    </w:p>
    <w:p w14:paraId="28C56C24" w14:textId="77777777" w:rsidR="00A74314" w:rsidRPr="00A74314" w:rsidRDefault="00A74314" w:rsidP="00A74314">
      <w:pPr>
        <w:jc w:val="center"/>
        <w:rPr>
          <w:b/>
          <w:bCs/>
          <w:sz w:val="24"/>
          <w:szCs w:val="24"/>
        </w:rPr>
      </w:pPr>
      <w:r w:rsidRPr="00A74314">
        <w:rPr>
          <w:b/>
          <w:bCs/>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8D263B1" w14:textId="77777777" w:rsidR="00A74314" w:rsidRPr="00A74314" w:rsidRDefault="00A74314" w:rsidP="00A74314">
      <w:pPr>
        <w:jc w:val="center"/>
        <w:rPr>
          <w:b/>
          <w:bCs/>
          <w:sz w:val="24"/>
          <w:szCs w:val="24"/>
        </w:rPr>
      </w:pPr>
    </w:p>
    <w:p w14:paraId="7A474321" w14:textId="77777777" w:rsidR="00A74314" w:rsidRPr="00A74314" w:rsidRDefault="00A74314" w:rsidP="00A74314">
      <w:pPr>
        <w:jc w:val="both"/>
        <w:rPr>
          <w:sz w:val="24"/>
          <w:szCs w:val="24"/>
        </w:rPr>
      </w:pPr>
    </w:p>
    <w:p w14:paraId="1AE75448" w14:textId="77777777" w:rsidR="00A74314" w:rsidRPr="00A74314" w:rsidRDefault="00A74314" w:rsidP="00A74314">
      <w:pPr>
        <w:jc w:val="both"/>
        <w:rPr>
          <w:sz w:val="24"/>
          <w:szCs w:val="24"/>
        </w:rPr>
      </w:pPr>
      <w:r w:rsidRPr="00A74314">
        <w:rPr>
          <w:noProof/>
          <w:sz w:val="24"/>
          <w:szCs w:val="24"/>
        </w:rPr>
        <mc:AlternateContent>
          <mc:Choice Requires="wps">
            <w:drawing>
              <wp:anchor distT="0" distB="0" distL="114300" distR="114300" simplePos="0" relativeHeight="251665408" behindDoc="0" locked="0" layoutInCell="1" allowOverlap="1" wp14:anchorId="4319193E" wp14:editId="34EA2AAD">
                <wp:simplePos x="0" y="0"/>
                <wp:positionH relativeFrom="column">
                  <wp:posOffset>821690</wp:posOffset>
                </wp:positionH>
                <wp:positionV relativeFrom="paragraph">
                  <wp:posOffset>169545</wp:posOffset>
                </wp:positionV>
                <wp:extent cx="5215890" cy="0"/>
                <wp:effectExtent l="6350" t="10160" r="6985" b="889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8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F2B21" id="_x0000_t32" coordsize="21600,21600" o:spt="32" o:oned="t" path="m,l21600,21600e" filled="f">
                <v:path arrowok="t" fillok="f" o:connecttype="none"/>
                <o:lock v:ext="edit" shapetype="t"/>
              </v:shapetype>
              <v:shape id="AutoShape 2" o:spid="_x0000_s1026" type="#_x0000_t32" style="position:absolute;margin-left:64.7pt;margin-top:13.35pt;width:410.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"/>
            </w:pict>
          </mc:Fallback>
        </mc:AlternateContent>
      </w:r>
      <w:r w:rsidRPr="00A74314">
        <w:rPr>
          <w:sz w:val="24"/>
          <w:szCs w:val="24"/>
        </w:rPr>
        <w:t xml:space="preserve">Настоящим </w:t>
      </w:r>
    </w:p>
    <w:p w14:paraId="37991B68" w14:textId="77777777" w:rsidR="00A74314" w:rsidRPr="00A74314" w:rsidRDefault="00A74314" w:rsidP="00A74314">
      <w:pPr>
        <w:jc w:val="center"/>
        <w:rPr>
          <w:sz w:val="24"/>
          <w:szCs w:val="24"/>
          <w:vertAlign w:val="superscript"/>
        </w:rPr>
      </w:pPr>
      <w:r w:rsidRPr="00A74314">
        <w:rPr>
          <w:sz w:val="24"/>
          <w:szCs w:val="24"/>
          <w:vertAlign w:val="superscript"/>
        </w:rPr>
        <w:t xml:space="preserve">                              (полностью фамилия, имя, отчество физического лица, наименование юридического лица-заявителя)</w:t>
      </w:r>
    </w:p>
    <w:p w14:paraId="07BD490A" w14:textId="77777777" w:rsidR="00A74314" w:rsidRPr="00A74314" w:rsidRDefault="00A74314" w:rsidP="00A74314">
      <w:pPr>
        <w:jc w:val="both"/>
        <w:rPr>
          <w:sz w:val="24"/>
          <w:szCs w:val="24"/>
        </w:rPr>
      </w:pPr>
    </w:p>
    <w:p w14:paraId="03A7B976" w14:textId="77777777" w:rsidR="00A74314" w:rsidRPr="00A74314" w:rsidRDefault="00A74314" w:rsidP="00A74314">
      <w:pPr>
        <w:jc w:val="both"/>
        <w:rPr>
          <w:sz w:val="24"/>
          <w:szCs w:val="24"/>
        </w:rPr>
      </w:pPr>
      <w:r w:rsidRPr="00A74314">
        <w:rPr>
          <w:noProof/>
          <w:sz w:val="24"/>
          <w:szCs w:val="24"/>
        </w:rPr>
        <mc:AlternateContent>
          <mc:Choice Requires="wps">
            <w:drawing>
              <wp:anchor distT="0" distB="0" distL="114300" distR="114300" simplePos="0" relativeHeight="251666432" behindDoc="0" locked="0" layoutInCell="1" allowOverlap="1" wp14:anchorId="16740FCF" wp14:editId="7D8F2D52">
                <wp:simplePos x="0" y="0"/>
                <wp:positionH relativeFrom="column">
                  <wp:posOffset>468630</wp:posOffset>
                </wp:positionH>
                <wp:positionV relativeFrom="paragraph">
                  <wp:posOffset>142875</wp:posOffset>
                </wp:positionV>
                <wp:extent cx="5558790" cy="0"/>
                <wp:effectExtent l="5715" t="13970" r="7620" b="508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7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F0F3A" id="AutoShape 3" o:spid="_x0000_s1026" type="#_x0000_t32" style="position:absolute;margin-left:36.9pt;margin-top:11.25pt;width:437.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"/>
            </w:pict>
          </mc:Fallback>
        </mc:AlternateContent>
      </w:r>
      <w:r w:rsidRPr="00A74314">
        <w:rPr>
          <w:sz w:val="24"/>
          <w:szCs w:val="24"/>
        </w:rPr>
        <w:t>в лице</w:t>
      </w:r>
    </w:p>
    <w:p w14:paraId="54829984" w14:textId="77777777" w:rsidR="00A74314" w:rsidRPr="00A74314" w:rsidRDefault="00A74314" w:rsidP="00A74314">
      <w:pPr>
        <w:jc w:val="both"/>
        <w:rPr>
          <w:sz w:val="24"/>
          <w:szCs w:val="24"/>
          <w:vertAlign w:val="superscript"/>
        </w:rPr>
      </w:pPr>
      <w:r w:rsidRPr="00A74314">
        <w:rPr>
          <w:sz w:val="24"/>
          <w:szCs w:val="24"/>
        </w:rPr>
        <w:t xml:space="preserve">                             </w:t>
      </w:r>
      <w:r w:rsidRPr="00A74314">
        <w:rPr>
          <w:sz w:val="24"/>
          <w:szCs w:val="24"/>
          <w:vertAlign w:val="superscript"/>
        </w:rPr>
        <w:t>(должность, фамилия, имя, отчество руководителя юридического лица или уполномоченного лица)</w:t>
      </w:r>
    </w:p>
    <w:p w14:paraId="314838E4" w14:textId="77777777" w:rsidR="00A74314" w:rsidRPr="00A74314" w:rsidRDefault="00A74314" w:rsidP="00A74314">
      <w:pPr>
        <w:jc w:val="both"/>
        <w:rPr>
          <w:sz w:val="24"/>
          <w:szCs w:val="24"/>
        </w:rPr>
      </w:pPr>
    </w:p>
    <w:p w14:paraId="3ABB57CC" w14:textId="77777777" w:rsidR="00A74314" w:rsidRPr="00A74314" w:rsidRDefault="00A74314" w:rsidP="00A74314">
      <w:pPr>
        <w:jc w:val="both"/>
        <w:rPr>
          <w:sz w:val="24"/>
          <w:szCs w:val="24"/>
        </w:rPr>
      </w:pPr>
      <w:r w:rsidRPr="00A74314">
        <w:rPr>
          <w:noProof/>
          <w:sz w:val="24"/>
          <w:szCs w:val="24"/>
        </w:rPr>
        <mc:AlternateContent>
          <mc:Choice Requires="wps">
            <w:drawing>
              <wp:anchor distT="0" distB="0" distL="114300" distR="114300" simplePos="0" relativeHeight="251668480" behindDoc="0" locked="0" layoutInCell="1" allowOverlap="1" wp14:anchorId="78CA9AAC" wp14:editId="0F9CAA4E">
                <wp:simplePos x="0" y="0"/>
                <wp:positionH relativeFrom="column">
                  <wp:posOffset>2442210</wp:posOffset>
                </wp:positionH>
                <wp:positionV relativeFrom="paragraph">
                  <wp:posOffset>147320</wp:posOffset>
                </wp:positionV>
                <wp:extent cx="3533775" cy="0"/>
                <wp:effectExtent l="7620" t="10795" r="11430" b="825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4A641" id="AutoShape 5" o:spid="_x0000_s1026" type="#_x0000_t32" style="position:absolute;margin-left:192.3pt;margin-top:11.6pt;width:27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"/>
            </w:pict>
          </mc:Fallback>
        </mc:AlternateContent>
      </w:r>
      <w:r w:rsidRPr="00A74314">
        <w:rPr>
          <w:sz w:val="24"/>
          <w:szCs w:val="24"/>
        </w:rPr>
        <w:t xml:space="preserve">заявляет об отсутствии в отношении </w:t>
      </w:r>
    </w:p>
    <w:p w14:paraId="40240633" w14:textId="77777777" w:rsidR="00A74314" w:rsidRPr="00A74314" w:rsidRDefault="00A74314" w:rsidP="00A74314">
      <w:pPr>
        <w:jc w:val="both"/>
        <w:rPr>
          <w:sz w:val="24"/>
          <w:szCs w:val="24"/>
          <w:vertAlign w:val="superscript"/>
        </w:rPr>
      </w:pPr>
      <w:r w:rsidRPr="00A74314">
        <w:rPr>
          <w:sz w:val="24"/>
          <w:szCs w:val="24"/>
          <w:vertAlign w:val="superscript"/>
        </w:rPr>
        <w:t xml:space="preserve">                                                                                                   (полностью фамилия, имя, отчество физического лица (индивидуального </w:t>
      </w:r>
    </w:p>
    <w:p w14:paraId="410EAB3E" w14:textId="77777777" w:rsidR="00A74314" w:rsidRPr="00A74314" w:rsidRDefault="00A74314" w:rsidP="00A74314">
      <w:pPr>
        <w:jc w:val="both"/>
        <w:rPr>
          <w:sz w:val="24"/>
          <w:szCs w:val="24"/>
        </w:rPr>
      </w:pPr>
      <w:r w:rsidRPr="00A74314">
        <w:rPr>
          <w:noProof/>
          <w:sz w:val="24"/>
          <w:szCs w:val="24"/>
        </w:rPr>
        <mc:AlternateContent>
          <mc:Choice Requires="wps">
            <w:drawing>
              <wp:anchor distT="0" distB="0" distL="114300" distR="114300" simplePos="0" relativeHeight="251667456" behindDoc="0" locked="0" layoutInCell="1" allowOverlap="1" wp14:anchorId="083E2285" wp14:editId="52BEF3ED">
                <wp:simplePos x="0" y="0"/>
                <wp:positionH relativeFrom="column">
                  <wp:posOffset>-20320</wp:posOffset>
                </wp:positionH>
                <wp:positionV relativeFrom="paragraph">
                  <wp:posOffset>100330</wp:posOffset>
                </wp:positionV>
                <wp:extent cx="5985510" cy="0"/>
                <wp:effectExtent l="12065" t="9525" r="12700"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56DBE" id="AutoShape 4" o:spid="_x0000_s1026" type="#_x0000_t32" style="position:absolute;margin-left:-1.6pt;margin-top:7.9pt;width:471.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"/>
            </w:pict>
          </mc:Fallback>
        </mc:AlternateContent>
      </w:r>
    </w:p>
    <w:p w14:paraId="6ACC45C2" w14:textId="77777777" w:rsidR="00A74314" w:rsidRPr="00A74314" w:rsidRDefault="00A74314" w:rsidP="00A74314">
      <w:pPr>
        <w:jc w:val="center"/>
        <w:rPr>
          <w:sz w:val="24"/>
          <w:szCs w:val="24"/>
          <w:vertAlign w:val="superscript"/>
        </w:rPr>
      </w:pPr>
      <w:r w:rsidRPr="00A74314">
        <w:rPr>
          <w:sz w:val="24"/>
          <w:szCs w:val="24"/>
          <w:vertAlign w:val="superscript"/>
        </w:rPr>
        <w:t>предпринимателя), фирменное наименование (наименование) юридического лица-заявителя)</w:t>
      </w:r>
    </w:p>
    <w:p w14:paraId="399D1452" w14:textId="77777777" w:rsidR="00A74314" w:rsidRPr="00A74314" w:rsidRDefault="00A74314" w:rsidP="00A74314">
      <w:pPr>
        <w:jc w:val="both"/>
        <w:rPr>
          <w:sz w:val="24"/>
          <w:szCs w:val="24"/>
        </w:rPr>
      </w:pPr>
    </w:p>
    <w:p w14:paraId="5A21568B" w14:textId="77777777" w:rsidR="00A74314" w:rsidRPr="00A74314" w:rsidRDefault="00A74314" w:rsidP="00A74314">
      <w:pPr>
        <w:jc w:val="both"/>
        <w:rPr>
          <w:sz w:val="24"/>
          <w:szCs w:val="24"/>
        </w:rPr>
      </w:pPr>
      <w:r w:rsidRPr="00A74314">
        <w:rPr>
          <w:sz w:val="24"/>
          <w:szCs w:val="24"/>
        </w:rPr>
        <w:t xml:space="preserve">решения о ликвидации, решения арбитражного суда о признании банкротом и об открытии конкурсного производства, решения о приостановлении деятельности в порядке, предусмотренном Кодексом Российской Федерации об административных правонарушениях. </w:t>
      </w:r>
    </w:p>
    <w:p w14:paraId="4C01FAA5" w14:textId="77777777" w:rsidR="00A74314" w:rsidRPr="00A74314" w:rsidRDefault="00A74314" w:rsidP="00A74314">
      <w:pPr>
        <w:jc w:val="both"/>
        <w:rPr>
          <w:sz w:val="24"/>
          <w:szCs w:val="24"/>
        </w:rPr>
      </w:pPr>
      <w:r w:rsidRPr="00A74314">
        <w:rPr>
          <w:sz w:val="24"/>
          <w:szCs w:val="24"/>
        </w:rPr>
        <w:t>- сведения об организации __________________________________ не внесены и не содержатся в Едином Федеральном реестре сведений о банкротстве http://bankrot.fedresurs.ru;</w:t>
      </w:r>
    </w:p>
    <w:p w14:paraId="02F97838" w14:textId="77777777" w:rsidR="00A74314" w:rsidRPr="00A74314" w:rsidRDefault="00A74314" w:rsidP="00A74314">
      <w:pPr>
        <w:jc w:val="both"/>
        <w:rPr>
          <w:sz w:val="24"/>
          <w:szCs w:val="24"/>
        </w:rPr>
      </w:pPr>
      <w:r w:rsidRPr="00A74314">
        <w:rPr>
          <w:sz w:val="24"/>
          <w:szCs w:val="24"/>
        </w:rPr>
        <w:t>-  сведения о процедуре банкротства не рассматриваются в судебном порядке и не содержатся в картотеке арбитражных дел (kad.arbitr.ru).</w:t>
      </w:r>
    </w:p>
    <w:p w14:paraId="37859B84" w14:textId="77777777" w:rsidR="00A74314" w:rsidRPr="00A74314" w:rsidRDefault="00A74314" w:rsidP="00A74314">
      <w:pPr>
        <w:jc w:val="both"/>
        <w:rPr>
          <w:sz w:val="24"/>
          <w:szCs w:val="24"/>
        </w:rPr>
      </w:pPr>
    </w:p>
    <w:p w14:paraId="1BABE003" w14:textId="77777777" w:rsidR="00A74314" w:rsidRPr="00A74314" w:rsidRDefault="00A74314" w:rsidP="00A74314">
      <w:pPr>
        <w:jc w:val="both"/>
      </w:pPr>
      <w:r w:rsidRPr="00A74314">
        <w:rPr>
          <w:sz w:val="24"/>
          <w:szCs w:val="24"/>
        </w:rPr>
        <w:t>Наименование юридического лица, индивидуальный предприниматель</w:t>
      </w:r>
    </w:p>
    <w:p w14:paraId="2BBDA164" w14:textId="77777777" w:rsidR="00A74314" w:rsidRPr="00A74314" w:rsidRDefault="00A74314" w:rsidP="00A74314">
      <w:pPr>
        <w:jc w:val="both"/>
      </w:pPr>
    </w:p>
    <w:p w14:paraId="24E54C0D" w14:textId="77777777" w:rsidR="00A74314" w:rsidRPr="00A74314" w:rsidRDefault="00A74314" w:rsidP="00A74314">
      <w:pPr>
        <w:jc w:val="both"/>
      </w:pPr>
      <w:r w:rsidRPr="00A74314">
        <w:rPr>
          <w:noProof/>
        </w:rPr>
        <mc:AlternateContent>
          <mc:Choice Requires="wps">
            <w:drawing>
              <wp:anchor distT="0" distB="0" distL="114300" distR="114300" simplePos="0" relativeHeight="251669504" behindDoc="0" locked="0" layoutInCell="1" allowOverlap="1" wp14:anchorId="02A09A00" wp14:editId="6640AFBD">
                <wp:simplePos x="0" y="0"/>
                <wp:positionH relativeFrom="column">
                  <wp:posOffset>27940</wp:posOffset>
                </wp:positionH>
                <wp:positionV relativeFrom="paragraph">
                  <wp:posOffset>88265</wp:posOffset>
                </wp:positionV>
                <wp:extent cx="5985510" cy="0"/>
                <wp:effectExtent l="12700" t="6350" r="12065"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AE57B" id="AutoShape 7" o:spid="_x0000_s1026" type="#_x0000_t32" style="position:absolute;margin-left:2.2pt;margin-top:6.95pt;width:471.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"/>
            </w:pict>
          </mc:Fallback>
        </mc:AlternateContent>
      </w:r>
    </w:p>
    <w:p w14:paraId="0BA35695" w14:textId="77777777" w:rsidR="00A74314" w:rsidRPr="00A74314" w:rsidRDefault="00A74314" w:rsidP="00A74314">
      <w:pPr>
        <w:jc w:val="both"/>
      </w:pPr>
    </w:p>
    <w:p w14:paraId="143D4D07" w14:textId="77777777" w:rsidR="00A74314" w:rsidRPr="00A74314" w:rsidRDefault="00A74314" w:rsidP="00A74314">
      <w:pPr>
        <w:jc w:val="both"/>
        <w:rPr>
          <w:sz w:val="24"/>
          <w:szCs w:val="24"/>
        </w:rPr>
      </w:pPr>
      <w:r w:rsidRPr="00A74314">
        <w:rPr>
          <w:sz w:val="24"/>
          <w:szCs w:val="24"/>
        </w:rPr>
        <w:t xml:space="preserve">Руководитель _________________________________________________________________    </w:t>
      </w:r>
    </w:p>
    <w:p w14:paraId="0EC0B02E" w14:textId="77777777" w:rsidR="00A74314" w:rsidRPr="00A74314" w:rsidRDefault="00A74314" w:rsidP="00A74314">
      <w:pPr>
        <w:rPr>
          <w:sz w:val="24"/>
          <w:szCs w:val="24"/>
        </w:rPr>
      </w:pPr>
    </w:p>
    <w:p w14:paraId="113395C0" w14:textId="77777777" w:rsidR="00A74314" w:rsidRPr="00A74314" w:rsidRDefault="00A74314" w:rsidP="00A74314">
      <w:pPr>
        <w:rPr>
          <w:sz w:val="24"/>
          <w:szCs w:val="24"/>
        </w:rPr>
      </w:pPr>
      <w:r w:rsidRPr="00A74314">
        <w:rPr>
          <w:sz w:val="24"/>
          <w:szCs w:val="24"/>
        </w:rPr>
        <w:t>__________________________________________________</w:t>
      </w:r>
    </w:p>
    <w:p w14:paraId="0304B3B5" w14:textId="77777777" w:rsidR="00A74314" w:rsidRPr="00A74314" w:rsidRDefault="00A74314" w:rsidP="00A74314">
      <w:r w:rsidRPr="00A74314">
        <w:t>(должность)                        (подпись)                                 (Ф.И.О.)</w:t>
      </w:r>
    </w:p>
    <w:p w14:paraId="666EC8C5" w14:textId="77777777" w:rsidR="00A74314" w:rsidRPr="00A74314" w:rsidRDefault="00A74314" w:rsidP="00A74314">
      <w:pPr>
        <w:rPr>
          <w:sz w:val="24"/>
          <w:szCs w:val="24"/>
        </w:rPr>
      </w:pPr>
      <w:r w:rsidRPr="00A74314">
        <w:rPr>
          <w:sz w:val="24"/>
          <w:szCs w:val="24"/>
        </w:rPr>
        <w:t>МП</w:t>
      </w:r>
    </w:p>
    <w:p w14:paraId="4EC4CB8B" w14:textId="31689CAA" w:rsidR="00A74314" w:rsidRDefault="00A74314" w:rsidP="00871B6D">
      <w:pPr>
        <w:pStyle w:val="Default"/>
        <w:ind w:firstLine="540"/>
      </w:pPr>
    </w:p>
    <w:p w14:paraId="154EF2B6" w14:textId="10C1F880" w:rsidR="00A74314" w:rsidRDefault="00A74314" w:rsidP="00871B6D">
      <w:pPr>
        <w:pStyle w:val="Default"/>
        <w:ind w:firstLine="540"/>
      </w:pPr>
    </w:p>
    <w:p w14:paraId="7C670BCE" w14:textId="183CDEB7" w:rsidR="00A74314" w:rsidRDefault="00A74314" w:rsidP="00871B6D">
      <w:pPr>
        <w:pStyle w:val="Default"/>
        <w:ind w:firstLine="540"/>
      </w:pPr>
    </w:p>
    <w:p w14:paraId="7238D623" w14:textId="097BFDBF" w:rsidR="00A74314" w:rsidRDefault="00A74314" w:rsidP="00871B6D">
      <w:pPr>
        <w:pStyle w:val="Default"/>
        <w:ind w:firstLine="540"/>
      </w:pPr>
    </w:p>
    <w:p w14:paraId="74C233C4" w14:textId="5948ECEC" w:rsidR="00A74314" w:rsidRDefault="00A74314" w:rsidP="00871B6D">
      <w:pPr>
        <w:pStyle w:val="Default"/>
        <w:ind w:firstLine="540"/>
      </w:pPr>
    </w:p>
    <w:p w14:paraId="5DB60A5A" w14:textId="2BB7F8C3" w:rsidR="00A74314" w:rsidRDefault="00A74314" w:rsidP="00871B6D">
      <w:pPr>
        <w:pStyle w:val="Default"/>
        <w:ind w:firstLine="540"/>
      </w:pPr>
    </w:p>
    <w:p w14:paraId="4BCF110E" w14:textId="61CE131C" w:rsidR="00A74314" w:rsidRDefault="00A74314" w:rsidP="00871B6D">
      <w:pPr>
        <w:pStyle w:val="Default"/>
        <w:ind w:firstLine="540"/>
      </w:pPr>
    </w:p>
    <w:p w14:paraId="39C00EE3" w14:textId="1807DBA8" w:rsidR="00A74314" w:rsidRDefault="00A74314" w:rsidP="00871B6D">
      <w:pPr>
        <w:pStyle w:val="Default"/>
        <w:ind w:firstLine="540"/>
      </w:pPr>
    </w:p>
    <w:p w14:paraId="0082708F" w14:textId="2724DE17" w:rsidR="00A74314" w:rsidRDefault="00A74314" w:rsidP="00871B6D">
      <w:pPr>
        <w:pStyle w:val="Default"/>
        <w:ind w:firstLine="540"/>
      </w:pPr>
    </w:p>
    <w:p w14:paraId="4C68DE6A" w14:textId="6E29677A" w:rsidR="00A74314" w:rsidRDefault="00A74314" w:rsidP="00871B6D">
      <w:pPr>
        <w:pStyle w:val="Default"/>
        <w:ind w:firstLine="540"/>
      </w:pPr>
    </w:p>
    <w:p w14:paraId="4573A91C" w14:textId="77777777" w:rsidR="00A74314" w:rsidRDefault="00A74314" w:rsidP="00871B6D">
      <w:pPr>
        <w:pStyle w:val="Default"/>
        <w:ind w:firstLine="540"/>
      </w:pPr>
    </w:p>
    <w:p w14:paraId="5A127F8E" w14:textId="77777777" w:rsidR="00A74314" w:rsidRPr="00A74314" w:rsidRDefault="00A74314" w:rsidP="00A74314">
      <w:pPr>
        <w:autoSpaceDE w:val="0"/>
        <w:autoSpaceDN w:val="0"/>
        <w:adjustRightInd w:val="0"/>
        <w:jc w:val="center"/>
        <w:rPr>
          <w:color w:val="000000"/>
          <w:sz w:val="28"/>
          <w:szCs w:val="28"/>
        </w:rPr>
      </w:pPr>
      <w:r w:rsidRPr="00A74314">
        <w:rPr>
          <w:b/>
          <w:bCs/>
          <w:color w:val="000000"/>
          <w:sz w:val="28"/>
          <w:szCs w:val="28"/>
        </w:rPr>
        <w:lastRenderedPageBreak/>
        <w:t>Реквизиты счета для перечисления задатка для участия в аукционе на право заключения договора аренды земельного участка</w:t>
      </w:r>
      <w:r w:rsidRPr="00A74314">
        <w:rPr>
          <w:color w:val="000000"/>
          <w:sz w:val="28"/>
          <w:szCs w:val="28"/>
        </w:rPr>
        <w:t>:</w:t>
      </w:r>
    </w:p>
    <w:p w14:paraId="12B4555D" w14:textId="77777777" w:rsidR="00A74314" w:rsidRPr="00A74314" w:rsidRDefault="00A74314" w:rsidP="00A74314">
      <w:pPr>
        <w:autoSpaceDE w:val="0"/>
        <w:autoSpaceDN w:val="0"/>
        <w:adjustRightInd w:val="0"/>
        <w:jc w:val="center"/>
        <w:rPr>
          <w:color w:val="000000"/>
          <w:sz w:val="24"/>
          <w:szCs w:val="24"/>
        </w:rPr>
      </w:pPr>
    </w:p>
    <w:p w14:paraId="2B3B7E0B" w14:textId="77777777" w:rsidR="00A74314" w:rsidRPr="00A74314" w:rsidRDefault="00A74314" w:rsidP="00A74314">
      <w:pPr>
        <w:autoSpaceDE w:val="0"/>
        <w:autoSpaceDN w:val="0"/>
        <w:adjustRightInd w:val="0"/>
        <w:jc w:val="center"/>
        <w:rPr>
          <w:color w:val="000000"/>
          <w:sz w:val="24"/>
          <w:szCs w:val="24"/>
        </w:rPr>
      </w:pPr>
    </w:p>
    <w:p w14:paraId="245F3ABF" w14:textId="77777777" w:rsidR="00A74314" w:rsidRPr="00A74314" w:rsidRDefault="00A74314" w:rsidP="00A74314">
      <w:pPr>
        <w:autoSpaceDE w:val="0"/>
        <w:autoSpaceDN w:val="0"/>
        <w:adjustRightInd w:val="0"/>
        <w:jc w:val="center"/>
        <w:rPr>
          <w:color w:val="000000"/>
          <w:sz w:val="24"/>
          <w:szCs w:val="24"/>
        </w:rPr>
      </w:pPr>
    </w:p>
    <w:p w14:paraId="745D878D" w14:textId="77777777" w:rsidR="00A74314" w:rsidRPr="00A74314" w:rsidRDefault="00A74314" w:rsidP="00A74314">
      <w:pPr>
        <w:shd w:val="clear" w:color="auto" w:fill="FFFFFF"/>
        <w:jc w:val="both"/>
        <w:rPr>
          <w:color w:val="000000"/>
          <w:sz w:val="28"/>
          <w:szCs w:val="28"/>
        </w:rPr>
      </w:pPr>
      <w:r w:rsidRPr="00A74314">
        <w:rPr>
          <w:color w:val="000000"/>
          <w:sz w:val="28"/>
          <w:szCs w:val="28"/>
        </w:rPr>
        <w:t>Наименование подразделения Банка России//наименование и место нахождения ТОФК (банк получателя): отделение Мурманск Банка России//УФК по Мурманской области г. Мурманск</w:t>
      </w:r>
    </w:p>
    <w:p w14:paraId="43262814" w14:textId="77777777" w:rsidR="00A74314" w:rsidRPr="00A74314" w:rsidRDefault="00A74314" w:rsidP="00A74314">
      <w:pPr>
        <w:shd w:val="clear" w:color="auto" w:fill="FFFFFF"/>
        <w:rPr>
          <w:color w:val="000000"/>
          <w:sz w:val="28"/>
          <w:szCs w:val="28"/>
        </w:rPr>
      </w:pPr>
      <w:r w:rsidRPr="00A74314">
        <w:rPr>
          <w:color w:val="000000"/>
          <w:sz w:val="28"/>
          <w:szCs w:val="28"/>
        </w:rPr>
        <w:t>БИК ТОФК: 014705901</w:t>
      </w:r>
    </w:p>
    <w:p w14:paraId="29DC6AD9" w14:textId="77777777" w:rsidR="00A74314" w:rsidRPr="00A74314" w:rsidRDefault="00A74314" w:rsidP="00A74314">
      <w:pPr>
        <w:shd w:val="clear" w:color="auto" w:fill="FFFFFF"/>
        <w:jc w:val="both"/>
        <w:rPr>
          <w:color w:val="000000"/>
          <w:sz w:val="28"/>
          <w:szCs w:val="28"/>
        </w:rPr>
      </w:pPr>
      <w:r w:rsidRPr="00A74314">
        <w:rPr>
          <w:color w:val="000000"/>
          <w:sz w:val="28"/>
          <w:szCs w:val="28"/>
        </w:rPr>
        <w:t>Единый казначейский счет (кор/счет): 40102810745370000041</w:t>
      </w:r>
    </w:p>
    <w:p w14:paraId="07FBC9AC" w14:textId="77777777" w:rsidR="00A74314" w:rsidRPr="00A74314" w:rsidRDefault="00A74314" w:rsidP="00A74314">
      <w:pPr>
        <w:shd w:val="clear" w:color="auto" w:fill="FFFFFF"/>
        <w:jc w:val="both"/>
        <w:rPr>
          <w:color w:val="000000"/>
          <w:sz w:val="28"/>
          <w:szCs w:val="28"/>
        </w:rPr>
      </w:pPr>
      <w:r w:rsidRPr="00A74314">
        <w:rPr>
          <w:color w:val="000000"/>
          <w:sz w:val="28"/>
          <w:szCs w:val="28"/>
        </w:rPr>
        <w:t>Владелец казначейского счета (участник системы казначейских платежей, лицевой счет), (ИНН/КПП): 5190076325/519001001</w:t>
      </w:r>
    </w:p>
    <w:p w14:paraId="61747FDC" w14:textId="77777777" w:rsidR="00A74314" w:rsidRPr="00A74314" w:rsidRDefault="00A74314" w:rsidP="00A74314">
      <w:pPr>
        <w:shd w:val="clear" w:color="auto" w:fill="FFFFFF"/>
        <w:jc w:val="both"/>
        <w:rPr>
          <w:color w:val="000000"/>
          <w:sz w:val="28"/>
          <w:szCs w:val="28"/>
        </w:rPr>
      </w:pPr>
      <w:r w:rsidRPr="00A74314">
        <w:rPr>
          <w:color w:val="000000"/>
          <w:sz w:val="28"/>
          <w:szCs w:val="28"/>
        </w:rPr>
        <w:t>Получатель: Министерство финансов Мурманской области (ГОКУ «ЦТИ» л/с  05492D01910)</w:t>
      </w:r>
    </w:p>
    <w:p w14:paraId="4D59F37D" w14:textId="77777777" w:rsidR="00A74314" w:rsidRPr="00A74314" w:rsidRDefault="00A74314" w:rsidP="00A74314">
      <w:pPr>
        <w:shd w:val="clear" w:color="auto" w:fill="FFFFFF"/>
        <w:rPr>
          <w:color w:val="000000"/>
          <w:sz w:val="28"/>
          <w:szCs w:val="28"/>
        </w:rPr>
      </w:pPr>
      <w:r w:rsidRPr="00A74314">
        <w:rPr>
          <w:color w:val="000000"/>
          <w:sz w:val="28"/>
          <w:szCs w:val="28"/>
        </w:rPr>
        <w:t xml:space="preserve">Казначейский счет (р/счет): 03222643470000004900 </w:t>
      </w:r>
    </w:p>
    <w:p w14:paraId="0EDED0B7" w14:textId="77777777" w:rsidR="00A74314" w:rsidRPr="00A74314" w:rsidRDefault="00A74314" w:rsidP="00A74314">
      <w:pPr>
        <w:shd w:val="clear" w:color="auto" w:fill="FFFFFF"/>
        <w:rPr>
          <w:color w:val="000000"/>
          <w:sz w:val="28"/>
          <w:szCs w:val="28"/>
        </w:rPr>
      </w:pPr>
      <w:r w:rsidRPr="00A74314">
        <w:rPr>
          <w:color w:val="000000"/>
          <w:sz w:val="28"/>
          <w:szCs w:val="28"/>
        </w:rPr>
        <w:t>КБК: 00000000000000000510</w:t>
      </w:r>
    </w:p>
    <w:p w14:paraId="14F9A8D7" w14:textId="77777777" w:rsidR="00A74314" w:rsidRPr="00A74314" w:rsidRDefault="00A74314" w:rsidP="00A74314">
      <w:pPr>
        <w:shd w:val="clear" w:color="auto" w:fill="FFFFFF"/>
        <w:rPr>
          <w:color w:val="000000"/>
          <w:sz w:val="28"/>
          <w:szCs w:val="28"/>
        </w:rPr>
      </w:pPr>
      <w:r w:rsidRPr="00A74314">
        <w:rPr>
          <w:sz w:val="28"/>
          <w:szCs w:val="28"/>
        </w:rPr>
        <w:t xml:space="preserve">ОКТМО: </w:t>
      </w:r>
      <w:r w:rsidRPr="00A74314">
        <w:rPr>
          <w:color w:val="000000"/>
          <w:sz w:val="28"/>
          <w:szCs w:val="28"/>
        </w:rPr>
        <w:t>47701000</w:t>
      </w:r>
    </w:p>
    <w:p w14:paraId="48CF07F6" w14:textId="77777777" w:rsidR="00A74314" w:rsidRPr="00A74314" w:rsidRDefault="00A74314" w:rsidP="00A74314">
      <w:pPr>
        <w:autoSpaceDE w:val="0"/>
        <w:autoSpaceDN w:val="0"/>
        <w:adjustRightInd w:val="0"/>
        <w:jc w:val="both"/>
        <w:rPr>
          <w:color w:val="000000"/>
          <w:sz w:val="28"/>
          <w:szCs w:val="28"/>
        </w:rPr>
      </w:pPr>
      <w:r w:rsidRPr="00A74314">
        <w:rPr>
          <w:color w:val="000000"/>
          <w:sz w:val="28"/>
          <w:szCs w:val="28"/>
        </w:rPr>
        <w:t>Наименование платежа: задаток для участия в аукционе на право заключения договора ______ земельного участка с КН 51:__:_______________:____ (Лот №___).</w:t>
      </w:r>
    </w:p>
    <w:p w14:paraId="5506904A" w14:textId="012B5F55" w:rsidR="00A74314" w:rsidRDefault="00A74314" w:rsidP="00871B6D">
      <w:pPr>
        <w:pStyle w:val="Default"/>
        <w:ind w:firstLine="540"/>
      </w:pPr>
    </w:p>
    <w:p w14:paraId="77F4F048" w14:textId="0AB2E10A" w:rsidR="00A74314" w:rsidRDefault="00A74314" w:rsidP="00871B6D">
      <w:pPr>
        <w:pStyle w:val="Default"/>
        <w:ind w:firstLine="540"/>
      </w:pPr>
    </w:p>
    <w:p w14:paraId="0B6FE46C" w14:textId="5E9AC804" w:rsidR="00A74314" w:rsidRDefault="00A74314" w:rsidP="00871B6D">
      <w:pPr>
        <w:pStyle w:val="Default"/>
        <w:ind w:firstLine="540"/>
      </w:pPr>
    </w:p>
    <w:p w14:paraId="72F837E9" w14:textId="3785EC84" w:rsidR="00A74314" w:rsidRDefault="00A74314" w:rsidP="00871B6D">
      <w:pPr>
        <w:pStyle w:val="Default"/>
        <w:ind w:firstLine="540"/>
      </w:pPr>
    </w:p>
    <w:tbl>
      <w:tblPr>
        <w:tblStyle w:val="TableNormal"/>
        <w:tblW w:w="9923" w:type="dxa"/>
        <w:tblLayout w:type="fixed"/>
        <w:tblLook w:val="01E0" w:firstRow="1" w:lastRow="1" w:firstColumn="1" w:lastColumn="1" w:noHBand="0" w:noVBand="0"/>
      </w:tblPr>
      <w:tblGrid>
        <w:gridCol w:w="6096"/>
        <w:gridCol w:w="3827"/>
      </w:tblGrid>
      <w:tr w:rsidR="00A74314" w:rsidRPr="00A74314" w14:paraId="48F1C760" w14:textId="77777777" w:rsidTr="009121F2">
        <w:trPr>
          <w:trHeight w:val="1418"/>
        </w:trPr>
        <w:tc>
          <w:tcPr>
            <w:tcW w:w="6096" w:type="dxa"/>
          </w:tcPr>
          <w:p w14:paraId="5881FE34" w14:textId="77777777" w:rsidR="00A74314" w:rsidRPr="00A74314" w:rsidRDefault="00A74314" w:rsidP="00A74314">
            <w:pPr>
              <w:spacing w:line="291" w:lineRule="exact"/>
              <w:rPr>
                <w:sz w:val="28"/>
                <w:szCs w:val="28"/>
                <w:lang w:eastAsia="en-US"/>
              </w:rPr>
            </w:pPr>
          </w:p>
        </w:tc>
        <w:tc>
          <w:tcPr>
            <w:tcW w:w="3827" w:type="dxa"/>
          </w:tcPr>
          <w:p w14:paraId="0E0201A9" w14:textId="77777777" w:rsidR="00A74314" w:rsidRPr="00A74314" w:rsidRDefault="00A74314" w:rsidP="00A74314">
            <w:pPr>
              <w:rPr>
                <w:bCs/>
                <w:sz w:val="24"/>
                <w:szCs w:val="24"/>
                <w:lang w:val="ru-RU"/>
              </w:rPr>
            </w:pPr>
            <w:r w:rsidRPr="00A74314">
              <w:rPr>
                <w:bCs/>
                <w:sz w:val="24"/>
                <w:szCs w:val="24"/>
                <w:lang w:val="ru-RU"/>
              </w:rPr>
              <w:t>Приложение № 3</w:t>
            </w:r>
          </w:p>
          <w:p w14:paraId="7E067207" w14:textId="77777777" w:rsidR="00A74314" w:rsidRPr="00A74314" w:rsidRDefault="00A74314" w:rsidP="00A74314">
            <w:pPr>
              <w:rPr>
                <w:bCs/>
                <w:sz w:val="24"/>
                <w:szCs w:val="24"/>
                <w:lang w:val="ru-RU"/>
              </w:rPr>
            </w:pPr>
            <w:r w:rsidRPr="00A74314">
              <w:rPr>
                <w:bCs/>
                <w:sz w:val="24"/>
                <w:szCs w:val="24"/>
                <w:lang w:val="ru-RU"/>
              </w:rPr>
              <w:t>к приказу ГОКУ «ЦТИ»</w:t>
            </w:r>
          </w:p>
          <w:p w14:paraId="58517B3D" w14:textId="04960B11" w:rsidR="00A74314" w:rsidRPr="00A74314" w:rsidRDefault="00A74314" w:rsidP="00A74314">
            <w:pPr>
              <w:spacing w:line="291" w:lineRule="exact"/>
              <w:rPr>
                <w:sz w:val="28"/>
                <w:szCs w:val="28"/>
                <w:lang w:val="ru-RU" w:eastAsia="en-US"/>
              </w:rPr>
            </w:pPr>
            <w:r w:rsidRPr="00A74314">
              <w:rPr>
                <w:bCs/>
                <w:sz w:val="24"/>
                <w:szCs w:val="24"/>
                <w:lang w:eastAsia="en-US"/>
              </w:rPr>
              <w:t>от «</w:t>
            </w:r>
            <w:r>
              <w:rPr>
                <w:bCs/>
                <w:sz w:val="24"/>
                <w:szCs w:val="24"/>
                <w:lang w:val="ru-RU" w:eastAsia="en-US"/>
              </w:rPr>
              <w:t>05</w:t>
            </w:r>
            <w:r w:rsidRPr="00A74314">
              <w:rPr>
                <w:bCs/>
                <w:sz w:val="24"/>
                <w:szCs w:val="24"/>
                <w:lang w:eastAsia="en-US"/>
              </w:rPr>
              <w:t>» ию</w:t>
            </w:r>
            <w:r>
              <w:rPr>
                <w:bCs/>
                <w:sz w:val="24"/>
                <w:szCs w:val="24"/>
                <w:lang w:val="ru-RU" w:eastAsia="en-US"/>
              </w:rPr>
              <w:t>л</w:t>
            </w:r>
            <w:r w:rsidRPr="00A74314">
              <w:rPr>
                <w:bCs/>
                <w:sz w:val="24"/>
                <w:szCs w:val="24"/>
                <w:lang w:eastAsia="en-US"/>
              </w:rPr>
              <w:t xml:space="preserve">я 2021 </w:t>
            </w:r>
            <w:r w:rsidRPr="00A74314">
              <w:rPr>
                <w:sz w:val="24"/>
                <w:szCs w:val="24"/>
                <w:lang w:eastAsia="en-US"/>
              </w:rPr>
              <w:t>№</w:t>
            </w:r>
            <w:r w:rsidRPr="00A74314">
              <w:rPr>
                <w:sz w:val="28"/>
                <w:szCs w:val="28"/>
                <w:lang w:eastAsia="en-US"/>
              </w:rPr>
              <w:t xml:space="preserve"> 6</w:t>
            </w:r>
            <w:r>
              <w:rPr>
                <w:sz w:val="28"/>
                <w:szCs w:val="28"/>
                <w:lang w:val="ru-RU" w:eastAsia="en-US"/>
              </w:rPr>
              <w:t>1</w:t>
            </w:r>
          </w:p>
        </w:tc>
      </w:tr>
    </w:tbl>
    <w:p w14:paraId="7E7A7D25" w14:textId="77777777" w:rsidR="00A74314" w:rsidRPr="00A74314" w:rsidRDefault="00A74314" w:rsidP="00A74314">
      <w:pPr>
        <w:rPr>
          <w:sz w:val="24"/>
          <w:szCs w:val="24"/>
        </w:rPr>
      </w:pPr>
    </w:p>
    <w:p w14:paraId="3C1FFB63" w14:textId="77777777" w:rsidR="00A74314" w:rsidRPr="00A74314" w:rsidRDefault="00A74314" w:rsidP="00A74314">
      <w:pPr>
        <w:ind w:left="4962"/>
        <w:jc w:val="right"/>
        <w:rPr>
          <w:sz w:val="24"/>
          <w:szCs w:val="24"/>
        </w:rPr>
      </w:pPr>
    </w:p>
    <w:p w14:paraId="31FBE40D" w14:textId="77777777" w:rsidR="00A74314" w:rsidRPr="00A74314" w:rsidRDefault="00A74314" w:rsidP="00A74314">
      <w:pPr>
        <w:ind w:left="4962"/>
        <w:jc w:val="right"/>
        <w:rPr>
          <w:sz w:val="24"/>
          <w:szCs w:val="24"/>
        </w:rPr>
      </w:pPr>
    </w:p>
    <w:p w14:paraId="27688D75"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4"/>
          <w:szCs w:val="24"/>
          <w:lang w:eastAsia="en-US"/>
        </w:rPr>
        <w:t xml:space="preserve"> </w:t>
      </w:r>
      <w:r w:rsidRPr="00A74314">
        <w:rPr>
          <w:rFonts w:eastAsiaTheme="minorHAnsi"/>
          <w:b/>
          <w:bCs/>
          <w:color w:val="000000"/>
          <w:sz w:val="23"/>
          <w:szCs w:val="23"/>
          <w:lang w:eastAsia="en-US"/>
        </w:rPr>
        <w:t>Порядок заполнения и подачи заявки на участие в аукционе на право заключения договора ____________ земельного участка, государственная собственность на который не разграничена</w:t>
      </w:r>
    </w:p>
    <w:p w14:paraId="710786F6"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b/>
          <w:bCs/>
          <w:color w:val="000000"/>
          <w:sz w:val="23"/>
          <w:szCs w:val="23"/>
          <w:lang w:eastAsia="en-US"/>
        </w:rPr>
        <w:t xml:space="preserve">1. Общие положения </w:t>
      </w:r>
    </w:p>
    <w:p w14:paraId="48D173D1"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1.1. Заявка на участие в аукционе на право заключения договора ________ земельного участка, государственная собственность на который не разграничена, составляется в простой письменной форме, утвержденной организатором аукциона. Изменение формы заявки не допускается. </w:t>
      </w:r>
    </w:p>
    <w:p w14:paraId="2654FADC"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3"/>
          <w:szCs w:val="23"/>
          <w:lang w:eastAsia="en-US"/>
        </w:rPr>
        <w:t xml:space="preserve">1.2. Один претендент имеет право подать только одну заявку на участие в торгах. </w:t>
      </w:r>
    </w:p>
    <w:p w14:paraId="25288CE9"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b/>
          <w:bCs/>
          <w:color w:val="000000"/>
          <w:sz w:val="23"/>
          <w:szCs w:val="23"/>
          <w:lang w:eastAsia="en-US"/>
        </w:rPr>
        <w:t xml:space="preserve">2. Порядок заполнения и подготовки заявки </w:t>
      </w:r>
    </w:p>
    <w:p w14:paraId="1FB288F5"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 Сведения указываются в заявке по состоянию на момент ее подачи организатору аукциона. </w:t>
      </w:r>
    </w:p>
    <w:p w14:paraId="1F3CEF54"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2.2. Заявка оформляется на бумажном носителе формата А4. </w:t>
      </w:r>
    </w:p>
    <w:p w14:paraId="7FB63890"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2.3. Заявка должна содержать наименование и адрес организатора аукциона, которому она адресуется. </w:t>
      </w:r>
    </w:p>
    <w:p w14:paraId="0CA4DE5B"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2.4. Заявка может быть заполнена с помощью компьютерной и (или) оргтехники (за исключением пунктов, где требуется собственноручное заполнение и подпись). </w:t>
      </w:r>
    </w:p>
    <w:p w14:paraId="2BF30E38"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2.5. Заявка может быть заполнена собственноручно ручкой с пастой синего цвета. </w:t>
      </w:r>
    </w:p>
    <w:p w14:paraId="267546EC"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2.6. В заявке не допускаются исправления и подчистки, в том числе с помощью корректора. </w:t>
      </w:r>
    </w:p>
    <w:p w14:paraId="7C2E97A2"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lastRenderedPageBreak/>
        <w:t xml:space="preserve">2.7. Текст, написанный собственноручно, должен быть читаем и разборчив. </w:t>
      </w:r>
    </w:p>
    <w:p w14:paraId="227C2222"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2.8. На первом листе заявки содержится штамп ГОКУ «ЦТИ» для внесения отметки о принятии заявки с указанием даты, времени и подписи лица, принявшего заявку. </w:t>
      </w:r>
    </w:p>
    <w:p w14:paraId="0F3624A2"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2.9. Заявка состоит из шести разделов. </w:t>
      </w:r>
    </w:p>
    <w:p w14:paraId="2B2809C2"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3"/>
          <w:szCs w:val="23"/>
          <w:lang w:eastAsia="en-US"/>
        </w:rPr>
        <w:t xml:space="preserve">2.10. В первом разделе указываются сведения о претенденте на участие в торгах: </w:t>
      </w:r>
    </w:p>
    <w:p w14:paraId="3A0B2614"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2.10.1. в пункте 1.1. указывается категория претендента (для физических лиц – ФЛ, для юридических лиц – ЮЛ, для индивидуальных предпринимателей - ИП); </w:t>
      </w:r>
    </w:p>
    <w:p w14:paraId="58C0957F"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2.10.2. в пункте 1.2. указывается полное наименование претендента (для физических лиц – фамилия, имя, отчество; для юридических лиц – полное наименование, включая организационно-правовую форму в соответствии с учредительными документами, для индивидуальных предпринимателей – полное </w:t>
      </w:r>
      <w:r w:rsidRPr="00A74314">
        <w:rPr>
          <w:rFonts w:eastAsiaTheme="minorHAnsi"/>
          <w:color w:val="000000"/>
          <w:sz w:val="24"/>
          <w:szCs w:val="24"/>
          <w:lang w:eastAsia="en-US"/>
        </w:rPr>
        <w:t>наименование);</w:t>
      </w:r>
      <w:r w:rsidRPr="00A74314">
        <w:rPr>
          <w:rFonts w:eastAsiaTheme="minorHAnsi"/>
          <w:color w:val="000000"/>
          <w:sz w:val="23"/>
          <w:szCs w:val="23"/>
          <w:lang w:eastAsia="en-US"/>
        </w:rPr>
        <w:t xml:space="preserve"> </w:t>
      </w:r>
    </w:p>
    <w:p w14:paraId="6F3406DF" w14:textId="77777777" w:rsidR="00A74314" w:rsidRPr="00A74314" w:rsidRDefault="00A74314" w:rsidP="00A74314">
      <w:pPr>
        <w:autoSpaceDE w:val="0"/>
        <w:autoSpaceDN w:val="0"/>
        <w:adjustRightInd w:val="0"/>
        <w:spacing w:after="27"/>
        <w:rPr>
          <w:rFonts w:eastAsiaTheme="minorHAnsi"/>
          <w:color w:val="000000"/>
          <w:sz w:val="23"/>
          <w:szCs w:val="23"/>
          <w:u w:val="single"/>
          <w:lang w:eastAsia="en-US"/>
        </w:rPr>
      </w:pPr>
      <w:r w:rsidRPr="00A74314">
        <w:rPr>
          <w:rFonts w:eastAsiaTheme="minorHAnsi"/>
          <w:b/>
          <w:bCs/>
          <w:color w:val="000000"/>
          <w:sz w:val="23"/>
          <w:szCs w:val="23"/>
          <w:u w:val="single"/>
          <w:lang w:eastAsia="en-US"/>
        </w:rPr>
        <w:t>2.10.3. пункт 1.3. заполняют только претенденты, являющиеся физическими лицами</w:t>
      </w:r>
      <w:r w:rsidRPr="00A74314">
        <w:rPr>
          <w:rFonts w:eastAsiaTheme="minorHAnsi"/>
          <w:color w:val="000000"/>
          <w:sz w:val="23"/>
          <w:szCs w:val="23"/>
          <w:u w:val="single"/>
          <w:lang w:eastAsia="en-US"/>
        </w:rPr>
        <w:t xml:space="preserve">; </w:t>
      </w:r>
    </w:p>
    <w:p w14:paraId="39F87BC5"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2.10.4. в пункте 1.3.1. указывается дата рождения претендента в формате 00.11.2000, где 00 – день, 11 – месяц, 2000 – год; </w:t>
      </w:r>
    </w:p>
    <w:p w14:paraId="0CB0F7A1"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2.10.5. в пункте 1.3.2. указывается наименование документа, удостоверяющего личность: паспорт гражданина Российской </w:t>
      </w:r>
      <w:r w:rsidRPr="00A74314">
        <w:rPr>
          <w:rFonts w:eastAsiaTheme="minorHAnsi"/>
          <w:sz w:val="23"/>
          <w:szCs w:val="23"/>
          <w:lang w:eastAsia="en-US"/>
        </w:rPr>
        <w:t xml:space="preserve">Федерации, дипломатический паспорт, служебный паспорт и паспорт моряка (удостоверение личности моряка); </w:t>
      </w:r>
    </w:p>
    <w:p w14:paraId="7C18A4C4"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3"/>
          <w:szCs w:val="23"/>
          <w:lang w:eastAsia="en-US"/>
        </w:rPr>
        <w:t xml:space="preserve">2.10.6. в пункте 1.3.3. указываются серия и номер документа, удостоверяющего личность (например, если таким документом является паспорт гражданина Российской Федерации, то </w:t>
      </w:r>
    </w:p>
    <w:p w14:paraId="5875E5C4"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сведения указываются таким образом: 4700 100000, где 4700 – серия паспорта, 100000 – номер паспорта); </w:t>
      </w:r>
    </w:p>
    <w:p w14:paraId="3DFC8611"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2.10.7. в пункте 1.3.4. указывается дата выдачи документа, удостоверяющего личность (дата указывается в формате 00.11.2000. где 00 – день, 11 – месяц, 2000 – год); </w:t>
      </w:r>
    </w:p>
    <w:p w14:paraId="1BB0094D"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2.10.8. в пункте 1.3.5. указывается наименование органа, выдавшего документ, удостоверяющего личность, в соответствии с указанным документом; </w:t>
      </w:r>
    </w:p>
    <w:p w14:paraId="4B61A19E"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2.10.9. в пункте 1.3.6. указывается код подразделения органа, выдавшего документ, удостоверяющего личность; </w:t>
      </w:r>
    </w:p>
    <w:p w14:paraId="7B8211A5" w14:textId="77777777" w:rsidR="00A74314" w:rsidRPr="00A74314" w:rsidRDefault="00A74314" w:rsidP="00A74314">
      <w:pPr>
        <w:autoSpaceDE w:val="0"/>
        <w:autoSpaceDN w:val="0"/>
        <w:adjustRightInd w:val="0"/>
        <w:spacing w:after="27"/>
        <w:rPr>
          <w:rFonts w:eastAsiaTheme="minorHAnsi"/>
          <w:b/>
          <w:bCs/>
          <w:color w:val="000000"/>
          <w:sz w:val="23"/>
          <w:szCs w:val="23"/>
          <w:u w:val="single"/>
          <w:lang w:eastAsia="en-US"/>
        </w:rPr>
      </w:pPr>
      <w:r w:rsidRPr="00A74314">
        <w:rPr>
          <w:rFonts w:eastAsiaTheme="minorHAnsi"/>
          <w:b/>
          <w:bCs/>
          <w:color w:val="000000"/>
          <w:sz w:val="23"/>
          <w:szCs w:val="23"/>
          <w:u w:val="single"/>
          <w:lang w:eastAsia="en-US"/>
        </w:rPr>
        <w:t>2.10.12. пункт 1.4. заполняют только индивидуальные предприниматели;</w:t>
      </w:r>
    </w:p>
    <w:p w14:paraId="47EBF2AF"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2.10.13. в пункте 1.4.1. указывается дата рождения претендента в формате 00.11.2000, где 00 – день, 11 – месяц, 2000 – год;</w:t>
      </w:r>
    </w:p>
    <w:p w14:paraId="41C9F446" w14:textId="77777777" w:rsidR="00A74314" w:rsidRPr="00A74314" w:rsidRDefault="00A74314" w:rsidP="00A74314">
      <w:pPr>
        <w:autoSpaceDE w:val="0"/>
        <w:autoSpaceDN w:val="0"/>
        <w:adjustRightInd w:val="0"/>
        <w:spacing w:after="27"/>
        <w:rPr>
          <w:rFonts w:eastAsiaTheme="minorHAnsi"/>
          <w:color w:val="000000"/>
          <w:sz w:val="23"/>
          <w:szCs w:val="23"/>
          <w:u w:val="single"/>
          <w:lang w:eastAsia="en-US"/>
        </w:rPr>
      </w:pPr>
      <w:r w:rsidRPr="00A74314">
        <w:rPr>
          <w:rFonts w:eastAsiaTheme="minorHAnsi"/>
          <w:color w:val="000000"/>
          <w:sz w:val="23"/>
          <w:szCs w:val="23"/>
          <w:lang w:eastAsia="en-US"/>
        </w:rPr>
        <w:t xml:space="preserve">2.10.14. в пункте 1.4.2 указывается наименование документа, удостоверяющего личность: паспорт гражданина Российской </w:t>
      </w:r>
      <w:r w:rsidRPr="00A74314">
        <w:rPr>
          <w:rFonts w:eastAsiaTheme="minorHAnsi"/>
          <w:sz w:val="23"/>
          <w:szCs w:val="23"/>
          <w:lang w:eastAsia="en-US"/>
        </w:rPr>
        <w:t>Федерации, дипломатический паспорт, служебный паспорт и паспорт моряка (удостоверение личности моряка);</w:t>
      </w:r>
    </w:p>
    <w:p w14:paraId="7BACECF4"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3"/>
          <w:szCs w:val="23"/>
          <w:lang w:eastAsia="en-US"/>
        </w:rPr>
        <w:t xml:space="preserve">2.10.15. в пункте 1.4.3. указываются серия и номер документа, удостоверяющего личность (например, если таким документом является паспорт гражданина Российской Федерации, то </w:t>
      </w:r>
    </w:p>
    <w:p w14:paraId="340B5071" w14:textId="77777777" w:rsidR="00A74314" w:rsidRPr="00A74314" w:rsidRDefault="00A74314" w:rsidP="00A74314">
      <w:pPr>
        <w:autoSpaceDE w:val="0"/>
        <w:autoSpaceDN w:val="0"/>
        <w:adjustRightInd w:val="0"/>
        <w:spacing w:after="27"/>
        <w:rPr>
          <w:rFonts w:eastAsiaTheme="minorHAnsi"/>
          <w:color w:val="000000"/>
          <w:sz w:val="23"/>
          <w:szCs w:val="23"/>
          <w:u w:val="single"/>
          <w:lang w:eastAsia="en-US"/>
        </w:rPr>
      </w:pPr>
      <w:r w:rsidRPr="00A74314">
        <w:rPr>
          <w:rFonts w:eastAsiaTheme="minorHAnsi"/>
          <w:color w:val="000000"/>
          <w:sz w:val="23"/>
          <w:szCs w:val="23"/>
          <w:lang w:eastAsia="en-US"/>
        </w:rPr>
        <w:t>сведения указываются таким образом: 4700 100000, где 4700 – серия паспорта, 100000 – номер паспорта);</w:t>
      </w:r>
    </w:p>
    <w:p w14:paraId="3119C602" w14:textId="77777777" w:rsidR="00A74314" w:rsidRPr="00A74314" w:rsidRDefault="00A74314" w:rsidP="00A74314">
      <w:pPr>
        <w:autoSpaceDE w:val="0"/>
        <w:autoSpaceDN w:val="0"/>
        <w:adjustRightInd w:val="0"/>
        <w:spacing w:after="27"/>
        <w:rPr>
          <w:rFonts w:eastAsiaTheme="minorHAnsi"/>
          <w:color w:val="000000"/>
          <w:sz w:val="23"/>
          <w:szCs w:val="23"/>
          <w:u w:val="single"/>
          <w:lang w:eastAsia="en-US"/>
        </w:rPr>
      </w:pPr>
      <w:r w:rsidRPr="00A74314">
        <w:rPr>
          <w:rFonts w:eastAsiaTheme="minorHAnsi"/>
          <w:color w:val="000000"/>
          <w:sz w:val="23"/>
          <w:szCs w:val="23"/>
          <w:lang w:eastAsia="en-US"/>
        </w:rPr>
        <w:t>2.10.16. в пункте 1.4.4. указывается дата выдачи документа, удостоверяющего личность (дата указывается в формате 00.11.2000. где 00 – день, 11 – месяц, 2000 – год);</w:t>
      </w:r>
    </w:p>
    <w:p w14:paraId="44CE1517" w14:textId="77777777" w:rsidR="00A74314" w:rsidRPr="00A74314" w:rsidRDefault="00A74314" w:rsidP="00A74314">
      <w:pPr>
        <w:autoSpaceDE w:val="0"/>
        <w:autoSpaceDN w:val="0"/>
        <w:adjustRightInd w:val="0"/>
        <w:spacing w:after="27"/>
        <w:rPr>
          <w:rFonts w:eastAsiaTheme="minorHAnsi"/>
          <w:color w:val="000000"/>
          <w:sz w:val="23"/>
          <w:szCs w:val="23"/>
          <w:u w:val="single"/>
          <w:lang w:eastAsia="en-US"/>
        </w:rPr>
      </w:pPr>
      <w:r w:rsidRPr="00A74314">
        <w:rPr>
          <w:rFonts w:eastAsiaTheme="minorHAnsi"/>
          <w:color w:val="000000"/>
          <w:sz w:val="23"/>
          <w:szCs w:val="23"/>
          <w:lang w:eastAsia="en-US"/>
        </w:rPr>
        <w:t>2.10.17. в пункте 1.4.5. указывается наименование органа, выдавшего документ, удостоверяющего личность, в соответствии с указанным документом;</w:t>
      </w:r>
    </w:p>
    <w:p w14:paraId="310BEF72" w14:textId="77777777" w:rsidR="00A74314" w:rsidRPr="00A74314" w:rsidRDefault="00A74314" w:rsidP="00A74314">
      <w:pPr>
        <w:autoSpaceDE w:val="0"/>
        <w:autoSpaceDN w:val="0"/>
        <w:adjustRightInd w:val="0"/>
        <w:spacing w:after="27"/>
        <w:rPr>
          <w:rFonts w:eastAsiaTheme="minorHAnsi"/>
          <w:color w:val="000000"/>
          <w:sz w:val="23"/>
          <w:szCs w:val="23"/>
          <w:u w:val="single"/>
          <w:lang w:eastAsia="en-US"/>
        </w:rPr>
      </w:pPr>
      <w:r w:rsidRPr="00A74314">
        <w:rPr>
          <w:rFonts w:eastAsiaTheme="minorHAnsi"/>
          <w:color w:val="000000"/>
          <w:sz w:val="23"/>
          <w:szCs w:val="23"/>
          <w:lang w:eastAsia="en-US"/>
        </w:rPr>
        <w:t>2.10.18. в пункте 1.4.6. указывается код подразделения органа, выдавшего документ, удостоверяющего личность;</w:t>
      </w:r>
    </w:p>
    <w:p w14:paraId="31EDA4F5"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2.10.19. в пункте 1.4.7. указывается основной государственный регистрационный номер, присвоенный индивидуальному предпринимателю налоговым органом;</w:t>
      </w:r>
    </w:p>
    <w:p w14:paraId="04DE1BDB" w14:textId="77777777" w:rsidR="00A74314" w:rsidRPr="00A74314" w:rsidRDefault="00A74314" w:rsidP="00A74314">
      <w:pPr>
        <w:autoSpaceDE w:val="0"/>
        <w:autoSpaceDN w:val="0"/>
        <w:adjustRightInd w:val="0"/>
        <w:spacing w:after="27"/>
        <w:rPr>
          <w:rFonts w:eastAsiaTheme="minorHAnsi"/>
          <w:color w:val="000000"/>
          <w:sz w:val="23"/>
          <w:szCs w:val="23"/>
          <w:u w:val="single"/>
          <w:lang w:eastAsia="en-US"/>
        </w:rPr>
      </w:pPr>
      <w:r w:rsidRPr="00A74314">
        <w:rPr>
          <w:rFonts w:eastAsiaTheme="minorHAnsi"/>
          <w:color w:val="000000"/>
          <w:sz w:val="23"/>
          <w:szCs w:val="23"/>
          <w:lang w:eastAsia="en-US"/>
        </w:rPr>
        <w:t>2.10.20. в пункте 1.4.8. указывается дата регистрации индивидуального предпринимателя (дата указывается в формате 00.11.2000. где 00 – день, 11 – месяц, 2000 – год);</w:t>
      </w:r>
    </w:p>
    <w:p w14:paraId="57DF53A9" w14:textId="77777777" w:rsidR="00A74314" w:rsidRPr="00A74314" w:rsidRDefault="00A74314" w:rsidP="00A74314">
      <w:pPr>
        <w:autoSpaceDE w:val="0"/>
        <w:autoSpaceDN w:val="0"/>
        <w:adjustRightInd w:val="0"/>
        <w:spacing w:after="27"/>
        <w:rPr>
          <w:rFonts w:eastAsiaTheme="minorHAnsi"/>
          <w:color w:val="000000"/>
          <w:sz w:val="23"/>
          <w:szCs w:val="23"/>
          <w:u w:val="single"/>
          <w:lang w:eastAsia="en-US"/>
        </w:rPr>
      </w:pPr>
      <w:r w:rsidRPr="00A74314">
        <w:rPr>
          <w:rFonts w:eastAsiaTheme="minorHAnsi"/>
          <w:color w:val="000000"/>
          <w:sz w:val="23"/>
          <w:szCs w:val="23"/>
          <w:lang w:eastAsia="en-US"/>
        </w:rPr>
        <w:t>2.10.21. в пункте 1.4.9. указывается наименование регистрирующего органа в соответствии со свидетельством о государственной регистрации индивидуального предпринимателя;</w:t>
      </w:r>
    </w:p>
    <w:p w14:paraId="2D994F97" w14:textId="77777777" w:rsidR="00A74314" w:rsidRPr="00A74314" w:rsidRDefault="00A74314" w:rsidP="00A74314">
      <w:pPr>
        <w:autoSpaceDE w:val="0"/>
        <w:autoSpaceDN w:val="0"/>
        <w:adjustRightInd w:val="0"/>
        <w:spacing w:after="27"/>
        <w:rPr>
          <w:rFonts w:eastAsiaTheme="minorHAnsi"/>
          <w:color w:val="000000"/>
          <w:sz w:val="23"/>
          <w:szCs w:val="23"/>
          <w:u w:val="single"/>
          <w:lang w:eastAsia="en-US"/>
        </w:rPr>
      </w:pPr>
      <w:r w:rsidRPr="00A74314">
        <w:rPr>
          <w:rFonts w:eastAsiaTheme="minorHAnsi"/>
          <w:color w:val="000000"/>
          <w:sz w:val="23"/>
          <w:szCs w:val="23"/>
          <w:lang w:eastAsia="en-US"/>
        </w:rPr>
        <w:t>2.10.22. в пункте 1.4.10. указывается идентификационный номер налогоплательщика в соответствии со свидетельством, выданным налоговым органом;</w:t>
      </w:r>
    </w:p>
    <w:p w14:paraId="6D8F1B7C" w14:textId="77777777" w:rsidR="00A74314" w:rsidRPr="00A74314" w:rsidRDefault="00A74314" w:rsidP="00A74314">
      <w:pPr>
        <w:autoSpaceDE w:val="0"/>
        <w:autoSpaceDN w:val="0"/>
        <w:adjustRightInd w:val="0"/>
        <w:spacing w:after="27"/>
        <w:rPr>
          <w:rFonts w:eastAsiaTheme="minorHAnsi"/>
          <w:b/>
          <w:bCs/>
          <w:color w:val="000000"/>
          <w:sz w:val="23"/>
          <w:szCs w:val="23"/>
          <w:u w:val="single"/>
          <w:lang w:eastAsia="en-US"/>
        </w:rPr>
      </w:pPr>
      <w:r w:rsidRPr="00A74314">
        <w:rPr>
          <w:rFonts w:eastAsiaTheme="minorHAnsi"/>
          <w:b/>
          <w:bCs/>
          <w:color w:val="000000"/>
          <w:sz w:val="23"/>
          <w:szCs w:val="23"/>
          <w:u w:val="single"/>
          <w:lang w:eastAsia="en-US"/>
        </w:rPr>
        <w:t xml:space="preserve">2.10.23. пункт 1.5. заполняют только юридические лица; </w:t>
      </w:r>
    </w:p>
    <w:p w14:paraId="261E56C4"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lastRenderedPageBreak/>
        <w:t xml:space="preserve">2.10.24. в пункте 1.5.1. указывается основной государственный регистрационный номер, присвоенный юридическому лицу налоговым органом; </w:t>
      </w:r>
    </w:p>
    <w:p w14:paraId="74F35446"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2.10.25. в пункте 1.5.2. указывается идентификационный номер налогоплательщика в соответствии со свидетельством, выданным налоговым органом; </w:t>
      </w:r>
    </w:p>
    <w:p w14:paraId="35F4EEAD"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2.10.26. в пункте 1.5.3. указывается дата регистрации юридического лица (дата указывается в формате 00.11.2000. где 00 – день, 11 – месяц, 2000 – год); </w:t>
      </w:r>
    </w:p>
    <w:p w14:paraId="10753665"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2.10.27. в пункте 1.5.4. указывается наименование регистрирующего органа в соответствии со свидетельством о государственной регистрации юридического лица; </w:t>
      </w:r>
    </w:p>
    <w:p w14:paraId="7BB48878"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2.10.28. в пункте 1.5.5. указывается вид единоличного исполнительного органа в соответствии с учредительными документами (например, директор, генеральный директор, председатель и т.п.); </w:t>
      </w:r>
    </w:p>
    <w:p w14:paraId="57E4643F"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2.10.29. в пункте 1.5.6. указывается наименование единоличного исполнительного органа – фамилия, имя и отчество полностью; </w:t>
      </w:r>
    </w:p>
    <w:p w14:paraId="6FE69A14"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2.10.30. в пункте 1.5.7. указывается краткое наименование юридического лица; </w:t>
      </w:r>
    </w:p>
    <w:p w14:paraId="7CB1DF42"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2.10.31. в пункте 1.6.1. указывается адрес претендента (для физических лиц – адрес регистрации по месту жительства в соответствии с паспортом; для юридических лиц – адрес местонахождения юридического лица в соответствии с учредительными документами); </w:t>
      </w:r>
    </w:p>
    <w:p w14:paraId="4ECED9B1"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2.10.32. в пункте 1.6.2. указывается адрес временного местонахождения (для физических лиц – адрес регистрации по месту пребывания, для юридических лиц – адрес фактического местонахождения юридического лица). Если такой адрес отсутствует, поле не заполняется; </w:t>
      </w:r>
    </w:p>
    <w:p w14:paraId="708238BC"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2.10.33. в пункте 1.6.3. указывается почтовый адрес, по которому следует направлять корреспонденцию (если он совпадает с адресом, указанным в пункте 1.5.1. заявки, поле не заполняется); </w:t>
      </w:r>
    </w:p>
    <w:p w14:paraId="4EC7718B"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2.10.34. в пункте 1.7.1. указываются стационарные телефоны для связи в формате (0000) 111111, где 0000 – год города, 111111 – номер телефона; </w:t>
      </w:r>
    </w:p>
    <w:p w14:paraId="545BB50A"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2.10.35. в пункте 1.7.2. указывается номер мобильного телефона для связи в формате (000) 111-11-11, где 000 – код оператора связи, 111-11-11 – номер телефона; </w:t>
      </w:r>
    </w:p>
    <w:p w14:paraId="5D3D2EC7"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2.10.36. в пункте 1.7.3. указываются номера факсов в формате, аналогичном пункту 1.7.1.; </w:t>
      </w:r>
    </w:p>
    <w:p w14:paraId="0F386296"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2.10.37. в пункте 1.7.4. указывается адрес электронной почты, например, ivanov@mail.ru; </w:t>
      </w:r>
    </w:p>
    <w:p w14:paraId="012AC340"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2.10.38. в случае отсутствия данных, предусмотренных пунктом 1.7. заявки, поля не заполняются; </w:t>
      </w:r>
    </w:p>
    <w:p w14:paraId="60912EE9"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3"/>
          <w:szCs w:val="23"/>
          <w:lang w:eastAsia="en-US"/>
        </w:rPr>
        <w:t xml:space="preserve">2.10.39. в пункте 1.8. указываются подробные банковские реквизиты претендента (для возврата задатка); </w:t>
      </w:r>
    </w:p>
    <w:p w14:paraId="3CC1977C"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3"/>
          <w:szCs w:val="23"/>
          <w:lang w:eastAsia="en-US"/>
        </w:rPr>
        <w:t xml:space="preserve">2.11. После пункта 1.8.7. претендент ставит свою подпись. </w:t>
      </w:r>
    </w:p>
    <w:p w14:paraId="69DD3222"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2.12. В разделе втором заявки претендент заполняет сведения о земельном участке в соответствии с извещением (</w:t>
      </w:r>
      <w:r w:rsidRPr="00A74314">
        <w:rPr>
          <w:rFonts w:eastAsiaTheme="minorHAnsi"/>
          <w:b/>
          <w:bCs/>
          <w:color w:val="000000"/>
          <w:sz w:val="23"/>
          <w:szCs w:val="23"/>
          <w:lang w:eastAsia="en-US"/>
        </w:rPr>
        <w:t>номер лота и кадастровый номер земельного участка</w:t>
      </w:r>
      <w:r w:rsidRPr="00A74314">
        <w:rPr>
          <w:rFonts w:eastAsiaTheme="minorHAnsi"/>
          <w:color w:val="000000"/>
          <w:sz w:val="23"/>
          <w:szCs w:val="23"/>
          <w:lang w:eastAsia="en-US"/>
        </w:rPr>
        <w:t xml:space="preserve">) о проведении торгов и ставит свою подпись, а для юридических лиц также печать. </w:t>
      </w:r>
    </w:p>
    <w:p w14:paraId="65D92422"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2.13. </w:t>
      </w:r>
      <w:r w:rsidRPr="00A74314">
        <w:rPr>
          <w:rFonts w:eastAsiaTheme="minorHAnsi"/>
          <w:b/>
          <w:bCs/>
          <w:color w:val="000000"/>
          <w:sz w:val="23"/>
          <w:szCs w:val="23"/>
          <w:lang w:eastAsia="en-US"/>
        </w:rPr>
        <w:t>В разделе третьем заявки</w:t>
      </w:r>
      <w:r w:rsidRPr="00A74314">
        <w:rPr>
          <w:rFonts w:eastAsiaTheme="minorHAnsi"/>
          <w:color w:val="000000"/>
          <w:sz w:val="23"/>
          <w:szCs w:val="23"/>
          <w:lang w:eastAsia="en-US"/>
        </w:rPr>
        <w:t xml:space="preserve"> претендент ставит свою подпись, а для юридических лиц также печать. </w:t>
      </w:r>
    </w:p>
    <w:p w14:paraId="564C07C3"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2.13.1. п. 1 раздела 3:Номер и дата приказа организатора аукциона указаны в аукционной документации;</w:t>
      </w:r>
    </w:p>
    <w:p w14:paraId="3DD2B4C2"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2.13.2 в п. 2, 4, 8, 9 раздела 3 указывается договор аренды или собственности в соответствии с аукционной документацией.</w:t>
      </w:r>
    </w:p>
    <w:p w14:paraId="576D460D" w14:textId="77777777" w:rsidR="00A74314" w:rsidRPr="00A74314" w:rsidRDefault="00A74314" w:rsidP="00A74314">
      <w:pPr>
        <w:autoSpaceDE w:val="0"/>
        <w:autoSpaceDN w:val="0"/>
        <w:adjustRightInd w:val="0"/>
        <w:rPr>
          <w:rFonts w:eastAsiaTheme="minorHAnsi"/>
          <w:b/>
          <w:bCs/>
          <w:color w:val="000000"/>
          <w:sz w:val="23"/>
          <w:szCs w:val="23"/>
          <w:lang w:eastAsia="en-US"/>
        </w:rPr>
      </w:pPr>
      <w:r w:rsidRPr="00A74314">
        <w:rPr>
          <w:rFonts w:eastAsiaTheme="minorHAnsi"/>
          <w:color w:val="000000"/>
          <w:sz w:val="23"/>
          <w:szCs w:val="23"/>
          <w:lang w:eastAsia="en-US"/>
        </w:rPr>
        <w:t xml:space="preserve">2.14. </w:t>
      </w:r>
      <w:r w:rsidRPr="00A74314">
        <w:rPr>
          <w:rFonts w:eastAsiaTheme="minorHAnsi"/>
          <w:b/>
          <w:bCs/>
          <w:color w:val="000000"/>
          <w:sz w:val="23"/>
          <w:szCs w:val="23"/>
          <w:lang w:eastAsia="en-US"/>
        </w:rPr>
        <w:t xml:space="preserve">Раздел четвёртый заполняется только в случае, если заявку подаёт юридическое лицо, либо лицо, действующее от имени претендента – физического лица по доверенности или по закону: </w:t>
      </w:r>
    </w:p>
    <w:p w14:paraId="162536D1"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2.14.1. в пункте 4.1.1. указывается фамилия, имя и отчество представителя претендента (ДЛЯ ЮЛ, ИП И ФЛ); </w:t>
      </w:r>
    </w:p>
    <w:p w14:paraId="2CB4BE74"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2.14.2. в пункте 4.1.2. указывается дата рождения представителя претендента в формате 00.11.2000, где 00 – день, 11 – месяц, 2000 – год (ДЛЯ ИП и ФЛ); </w:t>
      </w:r>
    </w:p>
    <w:p w14:paraId="2CFB2968"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2.14.3. в пункте 4.1.3. указывается наименование документа, удостоверяющего личность представителя претендента: паспорт гражданина Российской Федерации, дипломатический </w:t>
      </w:r>
      <w:r w:rsidRPr="00A74314">
        <w:rPr>
          <w:rFonts w:eastAsiaTheme="minorHAnsi"/>
          <w:color w:val="000000"/>
          <w:sz w:val="23"/>
          <w:szCs w:val="23"/>
          <w:lang w:eastAsia="en-US"/>
        </w:rPr>
        <w:lastRenderedPageBreak/>
        <w:t xml:space="preserve">паспорт, служебный паспорт и паспорт моряка (удостоверение личности моряка) (ДЛЯ ИП и ФЛ); </w:t>
      </w:r>
    </w:p>
    <w:p w14:paraId="3A703646"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2.14.4. в пункте 4.1.4. указываются серия и номер документа, удостоверяющего личность представителя претендента(например, если таким документом является паспорт гражданина Российской Федерации, то сведения указываются таким образом: 4700 100000, где 4700 – серия паспорта, 100000 – номер паспорта) (ДЛЯ ИП и ФЛ); </w:t>
      </w:r>
    </w:p>
    <w:p w14:paraId="7DDEFDCF"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2.14.5. в пункте 4.1.5. указывается дата выдачи документа, удостоверяющего личность представителя претендента (дата указывается в формате 00.11.2000, где 00 – день, 11 – месяц, 2000 – год) (ДЛЯ ИП и ФЛ); </w:t>
      </w:r>
    </w:p>
    <w:p w14:paraId="6EBBDAFE"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2.14.6. в пункте 4.1.6. указывается наименование органа, выдавшего документ, удостоверяющего личность представителя претендента, в соответствии с указанным документом (ДЛЯ ЮЛ, ИП И ФЛ); </w:t>
      </w:r>
    </w:p>
    <w:p w14:paraId="37CD3896"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2.14.7. в пункте 4.1.7. указывается код подразделения органа, выдавшего документ, удостоверяющего личность представителя претендента (ДЛЯ ЮЛ, ИП И ФЛ); </w:t>
      </w:r>
    </w:p>
    <w:p w14:paraId="5700A523"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2.14.8. в пункте 4.2.1. указывается наименование документа, подтверждающего полномочия представителя претендента (например, доверенность (в случае, если заявку подает лицо, имеющее право действовать от имени юридического лица без доверенности, указывается наименование документа, на основании которого такое лицо действует без доверенности (например, устав, положение и т.п.)) (ДЛЯ ЮЛ, ИП И ФЛ); </w:t>
      </w:r>
    </w:p>
    <w:p w14:paraId="4ECC16F7"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2.14.9. в пункте 4.2.2. указывается дата документа, подтверждающего полномочия представителя претендента (в случае, если таким документом является учредительный документ юридического лица, то указывается дата решения о его утверждении) (ДЛЯ ЮЛ, ИП И ФЛ); </w:t>
      </w:r>
    </w:p>
    <w:p w14:paraId="0699E71D"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2.14.10. в пункте 4.2.3. указывается номер документа, подтверждающего полномочия представителя претендента (если номер документа отсутствует, поле не заполняется) (ДЛЯ ЮЛ, ИП И ФЛ); </w:t>
      </w:r>
    </w:p>
    <w:p w14:paraId="5943EDCB"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2.14.11. в пункте 4.2.4. указывается лицо, которое заверило документ, подтверждающий полномочия представителя претендента (например, если таковым документом является нотариально удостоверенная доверенность, то указывается наименование, фамилия, имя и отчество нотариуса. Если таковым документом является учредительный документ юридического лица либо доверенность в простой письменной форме, выданная юридическим лицом, поле не заполняется) (ДЛЯ ЮЛ, ИП И ФЛ); </w:t>
      </w:r>
    </w:p>
    <w:p w14:paraId="1E066FAC"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3"/>
          <w:szCs w:val="23"/>
          <w:lang w:eastAsia="en-US"/>
        </w:rPr>
        <w:t xml:space="preserve">2.14.12. в конце пункта 4 представитель претендента ставит свою подпись (ДЛЯ ЮЛ, ИП И ФЛ). </w:t>
      </w:r>
    </w:p>
    <w:p w14:paraId="77F6D4AD"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2.15. </w:t>
      </w:r>
      <w:r w:rsidRPr="00A74314">
        <w:rPr>
          <w:rFonts w:eastAsiaTheme="minorHAnsi"/>
          <w:b/>
          <w:bCs/>
          <w:color w:val="000000"/>
          <w:sz w:val="23"/>
          <w:szCs w:val="23"/>
          <w:lang w:eastAsia="en-US"/>
        </w:rPr>
        <w:t xml:space="preserve">В разделе пятом </w:t>
      </w:r>
      <w:r w:rsidRPr="00A74314">
        <w:rPr>
          <w:rFonts w:eastAsiaTheme="minorHAnsi"/>
          <w:color w:val="000000"/>
          <w:sz w:val="23"/>
          <w:szCs w:val="23"/>
          <w:lang w:eastAsia="en-US"/>
        </w:rPr>
        <w:t xml:space="preserve">претендент (представитель претендента) указывает перечень документов, прилагаемых к заявке (например, 1), копия паспорта серии 1111 № 222222 – на 03 л.: 2) копия свидетельства серии 51 № 25560014 – на 01 л. и т.д.). </w:t>
      </w:r>
    </w:p>
    <w:p w14:paraId="5349DDB8"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3"/>
          <w:szCs w:val="23"/>
          <w:lang w:eastAsia="en-US"/>
        </w:rPr>
        <w:t xml:space="preserve">2.16. В разделе шестом ставится подпись претендента ( представителя претендента): </w:t>
      </w:r>
    </w:p>
    <w:p w14:paraId="53CBB2D6"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2.17.1. в пункте 6.1. указывается фамилия, имя и отчество претендента или его представителя полностью (заполняется собственноручно); </w:t>
      </w:r>
    </w:p>
    <w:p w14:paraId="48989129"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2.17.2. в пункте 6.2. претендент или его представитель ставит свою подпись; </w:t>
      </w:r>
    </w:p>
    <w:p w14:paraId="2005AE6F" w14:textId="77777777" w:rsidR="00A74314" w:rsidRPr="00A74314" w:rsidRDefault="00A74314" w:rsidP="00A74314">
      <w:pPr>
        <w:autoSpaceDE w:val="0"/>
        <w:autoSpaceDN w:val="0"/>
        <w:adjustRightInd w:val="0"/>
        <w:spacing w:after="27"/>
        <w:rPr>
          <w:rFonts w:eastAsiaTheme="minorHAnsi"/>
          <w:color w:val="000000"/>
          <w:sz w:val="23"/>
          <w:szCs w:val="23"/>
          <w:lang w:eastAsia="en-US"/>
        </w:rPr>
      </w:pPr>
      <w:r w:rsidRPr="00A74314">
        <w:rPr>
          <w:rFonts w:eastAsiaTheme="minorHAnsi"/>
          <w:color w:val="000000"/>
          <w:sz w:val="23"/>
          <w:szCs w:val="23"/>
          <w:lang w:eastAsia="en-US"/>
        </w:rPr>
        <w:t xml:space="preserve">2.17.3. в пункте 6.3. указывается дата заполнения заявки; </w:t>
      </w:r>
    </w:p>
    <w:p w14:paraId="15019851" w14:textId="77777777" w:rsidR="00A74314" w:rsidRPr="00A74314" w:rsidRDefault="00A74314" w:rsidP="00A74314">
      <w:pPr>
        <w:autoSpaceDE w:val="0"/>
        <w:autoSpaceDN w:val="0"/>
        <w:adjustRightInd w:val="0"/>
        <w:rPr>
          <w:rFonts w:eastAsiaTheme="minorHAnsi"/>
          <w:color w:val="000000"/>
          <w:sz w:val="23"/>
          <w:szCs w:val="23"/>
          <w:lang w:eastAsia="en-US"/>
        </w:rPr>
      </w:pPr>
      <w:r w:rsidRPr="00A74314">
        <w:rPr>
          <w:rFonts w:eastAsiaTheme="minorHAnsi"/>
          <w:color w:val="000000"/>
          <w:sz w:val="23"/>
          <w:szCs w:val="23"/>
          <w:lang w:eastAsia="en-US"/>
        </w:rPr>
        <w:t xml:space="preserve">2.17.4. в пункте 6.4. ставится печать юридического лица. </w:t>
      </w:r>
    </w:p>
    <w:p w14:paraId="27CF5BFF" w14:textId="77777777" w:rsidR="00A74314" w:rsidRPr="00AF46E0" w:rsidRDefault="00A74314" w:rsidP="00871B6D">
      <w:pPr>
        <w:pStyle w:val="Default"/>
        <w:ind w:firstLine="540"/>
      </w:pPr>
    </w:p>
    <w:sectPr w:rsidR="00A74314" w:rsidRPr="00AF46E0" w:rsidSect="00BA5FD8">
      <w:headerReference w:type="even" r:id="rId10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94F0" w14:textId="77777777" w:rsidR="00511177" w:rsidRDefault="00511177">
      <w:r>
        <w:separator/>
      </w:r>
    </w:p>
  </w:endnote>
  <w:endnote w:type="continuationSeparator" w:id="0">
    <w:p w14:paraId="1A8E520B" w14:textId="77777777" w:rsidR="00511177" w:rsidRDefault="0051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65B1" w14:textId="77777777" w:rsidR="00511177" w:rsidRDefault="00511177">
      <w:r>
        <w:separator/>
      </w:r>
    </w:p>
  </w:footnote>
  <w:footnote w:type="continuationSeparator" w:id="0">
    <w:p w14:paraId="0AC10BA4" w14:textId="77777777" w:rsidR="00511177" w:rsidRDefault="0051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1327" w14:textId="77777777" w:rsidR="00BB34A6" w:rsidRDefault="00BB34A6" w:rsidP="00AE659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85757D" w14:textId="77777777" w:rsidR="00BB34A6" w:rsidRDefault="00BB34A6">
    <w:pPr>
      <w:pStyle w:val="a4"/>
    </w:pPr>
  </w:p>
  <w:p w14:paraId="11F930B4" w14:textId="77777777" w:rsidR="00BB34A6" w:rsidRDefault="00BB34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7E43DA"/>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5B515BF"/>
    <w:multiLevelType w:val="hybridMultilevel"/>
    <w:tmpl w:val="CB24A6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6A0495A"/>
    <w:multiLevelType w:val="hybridMultilevel"/>
    <w:tmpl w:val="E202FCC6"/>
    <w:lvl w:ilvl="0" w:tplc="FF1C8050">
      <w:start w:val="1"/>
      <w:numFmt w:val="decimal"/>
      <w:lvlText w:val="%1)"/>
      <w:lvlJc w:val="left"/>
      <w:pPr>
        <w:tabs>
          <w:tab w:val="num" w:pos="2160"/>
        </w:tabs>
        <w:ind w:left="2160" w:hanging="130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D2F698F"/>
    <w:multiLevelType w:val="hybridMultilevel"/>
    <w:tmpl w:val="10D28E3C"/>
    <w:lvl w:ilvl="0" w:tplc="FEB620AC">
      <w:start w:val="1"/>
      <w:numFmt w:val="decimal"/>
      <w:lvlText w:val="%1)"/>
      <w:lvlJc w:val="left"/>
      <w:pPr>
        <w:tabs>
          <w:tab w:val="num" w:pos="2160"/>
        </w:tabs>
        <w:ind w:left="2160" w:hanging="1305"/>
      </w:pPr>
      <w:rPr>
        <w:rFonts w:cs="Times New Roman" w:hint="default"/>
        <w:color w:val="000000" w:themeColor="text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D7A36F2"/>
    <w:multiLevelType w:val="multilevel"/>
    <w:tmpl w:val="261C60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DAC2BFF"/>
    <w:multiLevelType w:val="multilevel"/>
    <w:tmpl w:val="3978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1B460D"/>
    <w:multiLevelType w:val="multilevel"/>
    <w:tmpl w:val="395CD9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26012E8"/>
    <w:multiLevelType w:val="multilevel"/>
    <w:tmpl w:val="163681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92E3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7F260B2"/>
    <w:multiLevelType w:val="multilevel"/>
    <w:tmpl w:val="C1B6E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A4D8E"/>
    <w:multiLevelType w:val="multilevel"/>
    <w:tmpl w:val="23B66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6E551BA"/>
    <w:multiLevelType w:val="multilevel"/>
    <w:tmpl w:val="AA24CA50"/>
    <w:lvl w:ilvl="0">
      <w:start w:val="1"/>
      <w:numFmt w:val="decimal"/>
      <w:lvlText w:val="%1."/>
      <w:lvlJc w:val="left"/>
      <w:pPr>
        <w:ind w:left="1069" w:hanging="360"/>
      </w:pPr>
      <w:rPr>
        <w:rFonts w:cs="Times New Roman" w:hint="default"/>
        <w:b/>
      </w:rPr>
    </w:lvl>
    <w:lvl w:ilvl="1">
      <w:start w:val="1"/>
      <w:numFmt w:val="decimal"/>
      <w:isLgl/>
      <w:lvlText w:val="%1.%2."/>
      <w:lvlJc w:val="left"/>
      <w:pPr>
        <w:ind w:left="1211" w:hanging="360"/>
      </w:pPr>
      <w:rPr>
        <w:rFonts w:cs="Times New Roman" w:hint="default"/>
        <w:b w:val="0"/>
        <w:color w:val="auto"/>
        <w:sz w:val="24"/>
        <w:szCs w:val="24"/>
        <w:u w:val="none"/>
      </w:rPr>
    </w:lvl>
    <w:lvl w:ilvl="2">
      <w:start w:val="1"/>
      <w:numFmt w:val="decimal"/>
      <w:isLgl/>
      <w:lvlText w:val="%1.%2.%3."/>
      <w:lvlJc w:val="left"/>
      <w:pPr>
        <w:ind w:left="1429" w:hanging="720"/>
      </w:pPr>
      <w:rPr>
        <w:rFonts w:cs="Times New Roman" w:hint="default"/>
        <w:u w:val="single"/>
      </w:rPr>
    </w:lvl>
    <w:lvl w:ilvl="3">
      <w:start w:val="1"/>
      <w:numFmt w:val="decimal"/>
      <w:isLgl/>
      <w:lvlText w:val="%1.%2.%3.%4."/>
      <w:lvlJc w:val="left"/>
      <w:pPr>
        <w:ind w:left="1429" w:hanging="720"/>
      </w:pPr>
      <w:rPr>
        <w:rFonts w:cs="Times New Roman" w:hint="default"/>
        <w:u w:val="single"/>
      </w:rPr>
    </w:lvl>
    <w:lvl w:ilvl="4">
      <w:start w:val="1"/>
      <w:numFmt w:val="decimal"/>
      <w:isLgl/>
      <w:lvlText w:val="%1.%2.%3.%4.%5."/>
      <w:lvlJc w:val="left"/>
      <w:pPr>
        <w:ind w:left="1789" w:hanging="1080"/>
      </w:pPr>
      <w:rPr>
        <w:rFonts w:cs="Times New Roman" w:hint="default"/>
        <w:u w:val="single"/>
      </w:rPr>
    </w:lvl>
    <w:lvl w:ilvl="5">
      <w:start w:val="1"/>
      <w:numFmt w:val="decimal"/>
      <w:isLgl/>
      <w:lvlText w:val="%1.%2.%3.%4.%5.%6."/>
      <w:lvlJc w:val="left"/>
      <w:pPr>
        <w:ind w:left="1789" w:hanging="1080"/>
      </w:pPr>
      <w:rPr>
        <w:rFonts w:cs="Times New Roman" w:hint="default"/>
        <w:u w:val="single"/>
      </w:rPr>
    </w:lvl>
    <w:lvl w:ilvl="6">
      <w:start w:val="1"/>
      <w:numFmt w:val="decimal"/>
      <w:isLgl/>
      <w:lvlText w:val="%1.%2.%3.%4.%5.%6.%7."/>
      <w:lvlJc w:val="left"/>
      <w:pPr>
        <w:ind w:left="2149" w:hanging="1440"/>
      </w:pPr>
      <w:rPr>
        <w:rFonts w:cs="Times New Roman" w:hint="default"/>
        <w:u w:val="single"/>
      </w:rPr>
    </w:lvl>
    <w:lvl w:ilvl="7">
      <w:start w:val="1"/>
      <w:numFmt w:val="decimal"/>
      <w:isLgl/>
      <w:lvlText w:val="%1.%2.%3.%4.%5.%6.%7.%8."/>
      <w:lvlJc w:val="left"/>
      <w:pPr>
        <w:ind w:left="2149" w:hanging="1440"/>
      </w:pPr>
      <w:rPr>
        <w:rFonts w:cs="Times New Roman" w:hint="default"/>
        <w:u w:val="single"/>
      </w:rPr>
    </w:lvl>
    <w:lvl w:ilvl="8">
      <w:start w:val="1"/>
      <w:numFmt w:val="decimal"/>
      <w:isLgl/>
      <w:lvlText w:val="%1.%2.%3.%4.%5.%6.%7.%8.%9."/>
      <w:lvlJc w:val="left"/>
      <w:pPr>
        <w:ind w:left="2509" w:hanging="1800"/>
      </w:pPr>
      <w:rPr>
        <w:rFonts w:cs="Times New Roman" w:hint="default"/>
        <w:u w:val="single"/>
      </w:rPr>
    </w:lvl>
  </w:abstractNum>
  <w:abstractNum w:abstractNumId="12" w15:restartNumberingAfterBreak="0">
    <w:nsid w:val="299F6879"/>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A441A6C"/>
    <w:multiLevelType w:val="hybridMultilevel"/>
    <w:tmpl w:val="E0B07DC2"/>
    <w:lvl w:ilvl="0" w:tplc="03AAEF32">
      <w:start w:val="1"/>
      <w:numFmt w:val="decimal"/>
      <w:lvlText w:val="%1)"/>
      <w:lvlJc w:val="left"/>
      <w:pPr>
        <w:ind w:left="1215" w:hanging="360"/>
      </w:pPr>
      <w:rPr>
        <w:rFonts w:hint="default"/>
        <w:color w:val="auto"/>
        <w:u w:val="none"/>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15:restartNumberingAfterBreak="0">
    <w:nsid w:val="2C7A7982"/>
    <w:multiLevelType w:val="hybridMultilevel"/>
    <w:tmpl w:val="F0FED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92E99"/>
    <w:multiLevelType w:val="hybridMultilevel"/>
    <w:tmpl w:val="0F9A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AE7DD3"/>
    <w:multiLevelType w:val="hybridMultilevel"/>
    <w:tmpl w:val="B15ECFEE"/>
    <w:lvl w:ilvl="0" w:tplc="911C5272">
      <w:start w:val="1"/>
      <w:numFmt w:val="decimal"/>
      <w:lvlText w:val="%1)"/>
      <w:lvlJc w:val="left"/>
      <w:pPr>
        <w:tabs>
          <w:tab w:val="num" w:pos="2160"/>
        </w:tabs>
        <w:ind w:left="2160" w:hanging="130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0C357CB"/>
    <w:multiLevelType w:val="multilevel"/>
    <w:tmpl w:val="7F4628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27311D0"/>
    <w:multiLevelType w:val="hybridMultilevel"/>
    <w:tmpl w:val="CC14D0EA"/>
    <w:lvl w:ilvl="0" w:tplc="36E440CC">
      <w:start w:val="1"/>
      <w:numFmt w:val="decimal"/>
      <w:lvlText w:val="%1)"/>
      <w:lvlJc w:val="left"/>
      <w:pPr>
        <w:tabs>
          <w:tab w:val="num" w:pos="2160"/>
        </w:tabs>
        <w:ind w:left="2160" w:hanging="130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3B183F6E"/>
    <w:multiLevelType w:val="multilevel"/>
    <w:tmpl w:val="383242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D6166A2"/>
    <w:multiLevelType w:val="hybridMultilevel"/>
    <w:tmpl w:val="9AB20E8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CB4C3D"/>
    <w:multiLevelType w:val="hybridMultilevel"/>
    <w:tmpl w:val="1CB25FB4"/>
    <w:lvl w:ilvl="0" w:tplc="04190001">
      <w:start w:val="1"/>
      <w:numFmt w:val="bullet"/>
      <w:lvlText w:val=""/>
      <w:lvlJc w:val="left"/>
      <w:pPr>
        <w:tabs>
          <w:tab w:val="num" w:pos="1288"/>
        </w:tabs>
        <w:ind w:left="1288"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43681E98"/>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48557BF"/>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F815AB8"/>
    <w:multiLevelType w:val="hybridMultilevel"/>
    <w:tmpl w:val="D272F842"/>
    <w:lvl w:ilvl="0" w:tplc="3542B5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F8447F8"/>
    <w:multiLevelType w:val="multilevel"/>
    <w:tmpl w:val="5524A0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1B42A60"/>
    <w:multiLevelType w:val="multilevel"/>
    <w:tmpl w:val="E7C87B4C"/>
    <w:lvl w:ilvl="0">
      <w:start w:val="2"/>
      <w:numFmt w:val="decimal"/>
      <w:lvlText w:val="%1."/>
      <w:lvlJc w:val="left"/>
      <w:pPr>
        <w:ind w:left="480" w:hanging="480"/>
      </w:pPr>
      <w:rPr>
        <w:rFonts w:hint="default"/>
      </w:rPr>
    </w:lvl>
    <w:lvl w:ilvl="1">
      <w:start w:val="19"/>
      <w:numFmt w:val="decimal"/>
      <w:lvlText w:val="%1.%2."/>
      <w:lvlJc w:val="left"/>
      <w:pPr>
        <w:ind w:left="1898" w:hanging="480"/>
      </w:pPr>
      <w:rPr>
        <w:rFonts w:hint="default"/>
        <w:b w:val="0"/>
        <w:i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528630F2"/>
    <w:multiLevelType w:val="hybridMultilevel"/>
    <w:tmpl w:val="EE7E0AFE"/>
    <w:lvl w:ilvl="0" w:tplc="048851AE">
      <w:start w:val="1"/>
      <w:numFmt w:val="decimal"/>
      <w:lvlText w:val="%1)"/>
      <w:lvlJc w:val="left"/>
      <w:pPr>
        <w:tabs>
          <w:tab w:val="num" w:pos="2160"/>
        </w:tabs>
        <w:ind w:left="2160" w:hanging="1305"/>
      </w:pPr>
      <w:rPr>
        <w:rFonts w:cs="Times New Roman" w:hint="default"/>
        <w:color w:val="000000" w:themeColor="text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4BB4ADC"/>
    <w:multiLevelType w:val="hybridMultilevel"/>
    <w:tmpl w:val="5B8C75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E35909"/>
    <w:multiLevelType w:val="hybridMultilevel"/>
    <w:tmpl w:val="5A0A9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0B6048"/>
    <w:multiLevelType w:val="multilevel"/>
    <w:tmpl w:val="CC0A44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98922F7"/>
    <w:multiLevelType w:val="hybridMultilevel"/>
    <w:tmpl w:val="21EEEA80"/>
    <w:lvl w:ilvl="0" w:tplc="CFEC4CBA">
      <w:start w:val="1"/>
      <w:numFmt w:val="decimal"/>
      <w:lvlText w:val="%1)"/>
      <w:lvlJc w:val="left"/>
      <w:pPr>
        <w:tabs>
          <w:tab w:val="num" w:pos="2160"/>
        </w:tabs>
        <w:ind w:left="2160" w:hanging="130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9916A94"/>
    <w:multiLevelType w:val="hybridMultilevel"/>
    <w:tmpl w:val="A58802AE"/>
    <w:lvl w:ilvl="0" w:tplc="7CD44FD2">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3545628"/>
    <w:multiLevelType w:val="multilevel"/>
    <w:tmpl w:val="23720E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65565AB6"/>
    <w:multiLevelType w:val="hybridMultilevel"/>
    <w:tmpl w:val="F5CEA958"/>
    <w:lvl w:ilvl="0" w:tplc="08A05D2C">
      <w:start w:val="1"/>
      <w:numFmt w:val="decimal"/>
      <w:lvlText w:val="%1)"/>
      <w:lvlJc w:val="left"/>
      <w:pPr>
        <w:tabs>
          <w:tab w:val="num" w:pos="2160"/>
        </w:tabs>
        <w:ind w:left="2160" w:hanging="1305"/>
      </w:pPr>
      <w:rPr>
        <w:rFonts w:cs="Times New Roman" w:hint="default"/>
        <w:color w:val="000000" w:themeColor="text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98018C2"/>
    <w:multiLevelType w:val="multilevel"/>
    <w:tmpl w:val="1CA2E4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D93785F"/>
    <w:multiLevelType w:val="hybridMultilevel"/>
    <w:tmpl w:val="E878E18E"/>
    <w:lvl w:ilvl="0" w:tplc="834C84E6">
      <w:start w:val="1"/>
      <w:numFmt w:val="decimal"/>
      <w:lvlText w:val="%1)"/>
      <w:lvlJc w:val="left"/>
      <w:pPr>
        <w:ind w:left="1215" w:hanging="360"/>
      </w:pPr>
      <w:rPr>
        <w:rFonts w:hint="default"/>
        <w:color w:val="auto"/>
        <w:u w:val="none"/>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7" w15:restartNumberingAfterBreak="0">
    <w:nsid w:val="6DAF2383"/>
    <w:multiLevelType w:val="hybridMultilevel"/>
    <w:tmpl w:val="DE26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49768B"/>
    <w:multiLevelType w:val="multilevel"/>
    <w:tmpl w:val="36FA85DC"/>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39" w15:restartNumberingAfterBreak="0">
    <w:nsid w:val="75231C23"/>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78FA578A"/>
    <w:multiLevelType w:val="hybridMultilevel"/>
    <w:tmpl w:val="3B4676DC"/>
    <w:lvl w:ilvl="0" w:tplc="DD464246">
      <w:start w:val="1"/>
      <w:numFmt w:val="decimal"/>
      <w:lvlText w:val="%1)"/>
      <w:lvlJc w:val="left"/>
      <w:pPr>
        <w:tabs>
          <w:tab w:val="num" w:pos="2160"/>
        </w:tabs>
        <w:ind w:left="2160" w:hanging="13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9B44E4C"/>
    <w:multiLevelType w:val="hybridMultilevel"/>
    <w:tmpl w:val="86328F40"/>
    <w:lvl w:ilvl="0" w:tplc="2D3CDA2E">
      <w:start w:val="1"/>
      <w:numFmt w:val="decimal"/>
      <w:lvlText w:val="%1)"/>
      <w:lvlJc w:val="left"/>
      <w:pPr>
        <w:tabs>
          <w:tab w:val="num" w:pos="2160"/>
        </w:tabs>
        <w:ind w:left="2160" w:hanging="1305"/>
      </w:pPr>
      <w:rPr>
        <w:rFonts w:cs="Times New Roman" w:hint="default"/>
        <w:color w:val="000000" w:themeColor="text1"/>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7E0F6A9F"/>
    <w:multiLevelType w:val="multilevel"/>
    <w:tmpl w:val="6BA4EB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num>
  <w:num w:numId="2">
    <w:abstractNumId w:val="28"/>
  </w:num>
  <w:num w:numId="3">
    <w:abstractNumId w:val="2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35"/>
  </w:num>
  <w:num w:numId="8">
    <w:abstractNumId w:val="24"/>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33"/>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2"/>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9"/>
  </w:num>
  <w:num w:numId="15">
    <w:abstractNumId w:val="14"/>
  </w:num>
  <w:num w:numId="16">
    <w:abstractNumId w:val="30"/>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1"/>
  </w:num>
  <w:num w:numId="21">
    <w:abstractNumId w:val="27"/>
  </w:num>
  <w:num w:numId="22">
    <w:abstractNumId w:val="41"/>
  </w:num>
  <w:num w:numId="23">
    <w:abstractNumId w:val="39"/>
  </w:num>
  <w:num w:numId="24">
    <w:abstractNumId w:val="12"/>
  </w:num>
  <w:num w:numId="25">
    <w:abstractNumId w:val="40"/>
  </w:num>
  <w:num w:numId="26">
    <w:abstractNumId w:val="22"/>
  </w:num>
  <w:num w:numId="27">
    <w:abstractNumId w:val="23"/>
  </w:num>
  <w:num w:numId="28">
    <w:abstractNumId w:val="18"/>
  </w:num>
  <w:num w:numId="29">
    <w:abstractNumId w:val="31"/>
  </w:num>
  <w:num w:numId="30">
    <w:abstractNumId w:val="26"/>
  </w:num>
  <w:num w:numId="31">
    <w:abstractNumId w:val="36"/>
  </w:num>
  <w:num w:numId="32">
    <w:abstractNumId w:val="34"/>
  </w:num>
  <w:num w:numId="33">
    <w:abstractNumId w:val="9"/>
  </w:num>
  <w:num w:numId="34">
    <w:abstractNumId w:val="6"/>
  </w:num>
  <w:num w:numId="35">
    <w:abstractNumId w:val="4"/>
  </w:num>
  <w:num w:numId="36">
    <w:abstractNumId w:val="13"/>
  </w:num>
  <w:num w:numId="37">
    <w:abstractNumId w:val="16"/>
  </w:num>
  <w:num w:numId="38">
    <w:abstractNumId w:val="3"/>
  </w:num>
  <w:num w:numId="39">
    <w:abstractNumId w:val="2"/>
  </w:num>
  <w:num w:numId="40">
    <w:abstractNumId w:val="32"/>
  </w:num>
  <w:num w:numId="41">
    <w:abstractNumId w:val="1"/>
  </w:num>
  <w:num w:numId="42">
    <w:abstractNumId w:val="0"/>
  </w:num>
  <w:num w:numId="43">
    <w:abstractNumId w:val="3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8D"/>
    <w:rsid w:val="0000096A"/>
    <w:rsid w:val="00006ABA"/>
    <w:rsid w:val="000103FA"/>
    <w:rsid w:val="00010A40"/>
    <w:rsid w:val="000314A3"/>
    <w:rsid w:val="00037B84"/>
    <w:rsid w:val="00044918"/>
    <w:rsid w:val="000457C3"/>
    <w:rsid w:val="00046A40"/>
    <w:rsid w:val="000553BE"/>
    <w:rsid w:val="00081689"/>
    <w:rsid w:val="000843C5"/>
    <w:rsid w:val="00085571"/>
    <w:rsid w:val="0008648D"/>
    <w:rsid w:val="00090FA5"/>
    <w:rsid w:val="0009740C"/>
    <w:rsid w:val="000A4EF2"/>
    <w:rsid w:val="000B504B"/>
    <w:rsid w:val="000C6A35"/>
    <w:rsid w:val="000E1F16"/>
    <w:rsid w:val="000E5474"/>
    <w:rsid w:val="000F1034"/>
    <w:rsid w:val="00102AFF"/>
    <w:rsid w:val="00103769"/>
    <w:rsid w:val="00116BC7"/>
    <w:rsid w:val="00127948"/>
    <w:rsid w:val="00127AA4"/>
    <w:rsid w:val="001307BF"/>
    <w:rsid w:val="00130C36"/>
    <w:rsid w:val="00133971"/>
    <w:rsid w:val="0013456F"/>
    <w:rsid w:val="00134B07"/>
    <w:rsid w:val="00134C69"/>
    <w:rsid w:val="0013556D"/>
    <w:rsid w:val="00150780"/>
    <w:rsid w:val="00157F8D"/>
    <w:rsid w:val="00161810"/>
    <w:rsid w:val="001634F5"/>
    <w:rsid w:val="00164FCC"/>
    <w:rsid w:val="001716CF"/>
    <w:rsid w:val="00172B79"/>
    <w:rsid w:val="00172BA0"/>
    <w:rsid w:val="0018504D"/>
    <w:rsid w:val="00187B83"/>
    <w:rsid w:val="00191A82"/>
    <w:rsid w:val="00194F47"/>
    <w:rsid w:val="00194FFE"/>
    <w:rsid w:val="00195B17"/>
    <w:rsid w:val="00197AAF"/>
    <w:rsid w:val="001A0784"/>
    <w:rsid w:val="001A6638"/>
    <w:rsid w:val="001B695C"/>
    <w:rsid w:val="001B6D5E"/>
    <w:rsid w:val="001C3D9A"/>
    <w:rsid w:val="001C5EF3"/>
    <w:rsid w:val="001C6C57"/>
    <w:rsid w:val="001C7F17"/>
    <w:rsid w:val="001E52E5"/>
    <w:rsid w:val="001F09CF"/>
    <w:rsid w:val="001F34F5"/>
    <w:rsid w:val="001F5BC0"/>
    <w:rsid w:val="002018CC"/>
    <w:rsid w:val="002035CF"/>
    <w:rsid w:val="00205171"/>
    <w:rsid w:val="0020713E"/>
    <w:rsid w:val="00214763"/>
    <w:rsid w:val="00217E37"/>
    <w:rsid w:val="00223028"/>
    <w:rsid w:val="00223146"/>
    <w:rsid w:val="0022333A"/>
    <w:rsid w:val="00224AD2"/>
    <w:rsid w:val="0024036C"/>
    <w:rsid w:val="00245C54"/>
    <w:rsid w:val="00246845"/>
    <w:rsid w:val="00265312"/>
    <w:rsid w:val="00272DE0"/>
    <w:rsid w:val="0027467C"/>
    <w:rsid w:val="00282B58"/>
    <w:rsid w:val="002835C3"/>
    <w:rsid w:val="0028687E"/>
    <w:rsid w:val="002920DD"/>
    <w:rsid w:val="00292BF7"/>
    <w:rsid w:val="00295950"/>
    <w:rsid w:val="0029700C"/>
    <w:rsid w:val="002A71B7"/>
    <w:rsid w:val="002A72E7"/>
    <w:rsid w:val="002B0C2B"/>
    <w:rsid w:val="002C033F"/>
    <w:rsid w:val="002C0F44"/>
    <w:rsid w:val="002C10EF"/>
    <w:rsid w:val="002C35F5"/>
    <w:rsid w:val="002C4B3C"/>
    <w:rsid w:val="002C5986"/>
    <w:rsid w:val="002E2EA5"/>
    <w:rsid w:val="002E31C5"/>
    <w:rsid w:val="002E4056"/>
    <w:rsid w:val="002E46A0"/>
    <w:rsid w:val="002E5415"/>
    <w:rsid w:val="002F7A90"/>
    <w:rsid w:val="00310BE9"/>
    <w:rsid w:val="00324B44"/>
    <w:rsid w:val="00342824"/>
    <w:rsid w:val="00345E33"/>
    <w:rsid w:val="00354E9A"/>
    <w:rsid w:val="00355DC8"/>
    <w:rsid w:val="00356751"/>
    <w:rsid w:val="00356DD2"/>
    <w:rsid w:val="00361FF8"/>
    <w:rsid w:val="00380FB0"/>
    <w:rsid w:val="00385C9B"/>
    <w:rsid w:val="0039283E"/>
    <w:rsid w:val="00393041"/>
    <w:rsid w:val="003A005E"/>
    <w:rsid w:val="003A2BA1"/>
    <w:rsid w:val="003A66ED"/>
    <w:rsid w:val="003B2436"/>
    <w:rsid w:val="003B7565"/>
    <w:rsid w:val="003C5EE2"/>
    <w:rsid w:val="003D2C60"/>
    <w:rsid w:val="003D354F"/>
    <w:rsid w:val="003D535E"/>
    <w:rsid w:val="003F56FC"/>
    <w:rsid w:val="00403772"/>
    <w:rsid w:val="00406529"/>
    <w:rsid w:val="00413869"/>
    <w:rsid w:val="00416201"/>
    <w:rsid w:val="00416C16"/>
    <w:rsid w:val="0042057E"/>
    <w:rsid w:val="004222BC"/>
    <w:rsid w:val="004240EB"/>
    <w:rsid w:val="00443A5A"/>
    <w:rsid w:val="004444DB"/>
    <w:rsid w:val="0045075F"/>
    <w:rsid w:val="0045633E"/>
    <w:rsid w:val="00457BED"/>
    <w:rsid w:val="004617A7"/>
    <w:rsid w:val="0046675B"/>
    <w:rsid w:val="00472462"/>
    <w:rsid w:val="00472BFD"/>
    <w:rsid w:val="00473123"/>
    <w:rsid w:val="00475037"/>
    <w:rsid w:val="00476455"/>
    <w:rsid w:val="0048799D"/>
    <w:rsid w:val="00490853"/>
    <w:rsid w:val="00491A3D"/>
    <w:rsid w:val="004926E6"/>
    <w:rsid w:val="004930DC"/>
    <w:rsid w:val="00494307"/>
    <w:rsid w:val="00494A65"/>
    <w:rsid w:val="004A24C5"/>
    <w:rsid w:val="004B1535"/>
    <w:rsid w:val="004B498D"/>
    <w:rsid w:val="004B67B3"/>
    <w:rsid w:val="004C0B92"/>
    <w:rsid w:val="004C158F"/>
    <w:rsid w:val="004C4CB1"/>
    <w:rsid w:val="004C66A9"/>
    <w:rsid w:val="004D483D"/>
    <w:rsid w:val="00500B12"/>
    <w:rsid w:val="0050295C"/>
    <w:rsid w:val="00504BEB"/>
    <w:rsid w:val="00511177"/>
    <w:rsid w:val="00511D6E"/>
    <w:rsid w:val="005215B9"/>
    <w:rsid w:val="0052217F"/>
    <w:rsid w:val="00523CA1"/>
    <w:rsid w:val="00530289"/>
    <w:rsid w:val="00532490"/>
    <w:rsid w:val="00536615"/>
    <w:rsid w:val="005624D4"/>
    <w:rsid w:val="00563BA6"/>
    <w:rsid w:val="00566AC7"/>
    <w:rsid w:val="005725AA"/>
    <w:rsid w:val="005744BC"/>
    <w:rsid w:val="00583DC4"/>
    <w:rsid w:val="00587163"/>
    <w:rsid w:val="00587ACE"/>
    <w:rsid w:val="00590755"/>
    <w:rsid w:val="005A12E8"/>
    <w:rsid w:val="005A52F1"/>
    <w:rsid w:val="005A7124"/>
    <w:rsid w:val="005B30ED"/>
    <w:rsid w:val="005D305E"/>
    <w:rsid w:val="005D3D78"/>
    <w:rsid w:val="005D5388"/>
    <w:rsid w:val="005D574D"/>
    <w:rsid w:val="005D72BD"/>
    <w:rsid w:val="005E32DC"/>
    <w:rsid w:val="005E415C"/>
    <w:rsid w:val="005E6234"/>
    <w:rsid w:val="005E6943"/>
    <w:rsid w:val="005F1DEE"/>
    <w:rsid w:val="005F21BF"/>
    <w:rsid w:val="005F7BC2"/>
    <w:rsid w:val="006018E3"/>
    <w:rsid w:val="0061321E"/>
    <w:rsid w:val="00615000"/>
    <w:rsid w:val="00616C35"/>
    <w:rsid w:val="00621DF8"/>
    <w:rsid w:val="00627891"/>
    <w:rsid w:val="00632B46"/>
    <w:rsid w:val="00635B73"/>
    <w:rsid w:val="00650784"/>
    <w:rsid w:val="0065113D"/>
    <w:rsid w:val="0065362B"/>
    <w:rsid w:val="00656783"/>
    <w:rsid w:val="00664A5C"/>
    <w:rsid w:val="006711C8"/>
    <w:rsid w:val="006713D8"/>
    <w:rsid w:val="00681588"/>
    <w:rsid w:val="00692ABA"/>
    <w:rsid w:val="006A1AD8"/>
    <w:rsid w:val="006A3501"/>
    <w:rsid w:val="006A5F23"/>
    <w:rsid w:val="006B40FF"/>
    <w:rsid w:val="006B5228"/>
    <w:rsid w:val="006C0CD4"/>
    <w:rsid w:val="006C0EEF"/>
    <w:rsid w:val="006C44BA"/>
    <w:rsid w:val="006C55A7"/>
    <w:rsid w:val="006C5C53"/>
    <w:rsid w:val="006D0912"/>
    <w:rsid w:val="006D637E"/>
    <w:rsid w:val="006D6871"/>
    <w:rsid w:val="006E3118"/>
    <w:rsid w:val="006E7299"/>
    <w:rsid w:val="006E7CC6"/>
    <w:rsid w:val="006F524C"/>
    <w:rsid w:val="006F5496"/>
    <w:rsid w:val="006F68E0"/>
    <w:rsid w:val="00705DE7"/>
    <w:rsid w:val="00707B1A"/>
    <w:rsid w:val="007123E9"/>
    <w:rsid w:val="00713114"/>
    <w:rsid w:val="00715831"/>
    <w:rsid w:val="00722080"/>
    <w:rsid w:val="00722608"/>
    <w:rsid w:val="00731865"/>
    <w:rsid w:val="00734719"/>
    <w:rsid w:val="00734AF7"/>
    <w:rsid w:val="0074266B"/>
    <w:rsid w:val="00744EB7"/>
    <w:rsid w:val="007450D9"/>
    <w:rsid w:val="007465FC"/>
    <w:rsid w:val="00754144"/>
    <w:rsid w:val="00754B1C"/>
    <w:rsid w:val="00763B16"/>
    <w:rsid w:val="00766A08"/>
    <w:rsid w:val="0076718E"/>
    <w:rsid w:val="007700AC"/>
    <w:rsid w:val="00787B34"/>
    <w:rsid w:val="00787DDB"/>
    <w:rsid w:val="007967D9"/>
    <w:rsid w:val="007A265F"/>
    <w:rsid w:val="007A49B1"/>
    <w:rsid w:val="007B3E4D"/>
    <w:rsid w:val="007B4EAA"/>
    <w:rsid w:val="007B706F"/>
    <w:rsid w:val="007D1503"/>
    <w:rsid w:val="007D59CD"/>
    <w:rsid w:val="007E4871"/>
    <w:rsid w:val="007F50EB"/>
    <w:rsid w:val="00817B09"/>
    <w:rsid w:val="0082031F"/>
    <w:rsid w:val="00822FB3"/>
    <w:rsid w:val="0082350C"/>
    <w:rsid w:val="0082470F"/>
    <w:rsid w:val="00832193"/>
    <w:rsid w:val="008433E2"/>
    <w:rsid w:val="008436C0"/>
    <w:rsid w:val="00863DCE"/>
    <w:rsid w:val="00864563"/>
    <w:rsid w:val="00864CD7"/>
    <w:rsid w:val="008657F5"/>
    <w:rsid w:val="00867E1C"/>
    <w:rsid w:val="00870270"/>
    <w:rsid w:val="00871B6D"/>
    <w:rsid w:val="00874458"/>
    <w:rsid w:val="0087741E"/>
    <w:rsid w:val="00885B7E"/>
    <w:rsid w:val="00890789"/>
    <w:rsid w:val="008944E2"/>
    <w:rsid w:val="00894AD5"/>
    <w:rsid w:val="008A3B0A"/>
    <w:rsid w:val="008A4AEE"/>
    <w:rsid w:val="008A73A9"/>
    <w:rsid w:val="008C4AFB"/>
    <w:rsid w:val="008C6984"/>
    <w:rsid w:val="008C75CE"/>
    <w:rsid w:val="008D0483"/>
    <w:rsid w:val="008D24A3"/>
    <w:rsid w:val="008D48FA"/>
    <w:rsid w:val="008E0578"/>
    <w:rsid w:val="00904507"/>
    <w:rsid w:val="00905368"/>
    <w:rsid w:val="00917560"/>
    <w:rsid w:val="00922A8D"/>
    <w:rsid w:val="00924072"/>
    <w:rsid w:val="00924C2E"/>
    <w:rsid w:val="00931CE1"/>
    <w:rsid w:val="00934007"/>
    <w:rsid w:val="00942E96"/>
    <w:rsid w:val="00945AEF"/>
    <w:rsid w:val="00960F77"/>
    <w:rsid w:val="00974171"/>
    <w:rsid w:val="0098317D"/>
    <w:rsid w:val="009847E7"/>
    <w:rsid w:val="0098600B"/>
    <w:rsid w:val="00997F4E"/>
    <w:rsid w:val="009A2AF7"/>
    <w:rsid w:val="009B1926"/>
    <w:rsid w:val="009B2B56"/>
    <w:rsid w:val="009B7435"/>
    <w:rsid w:val="009C05E1"/>
    <w:rsid w:val="009C44B5"/>
    <w:rsid w:val="009D7D71"/>
    <w:rsid w:val="009E3484"/>
    <w:rsid w:val="009E5480"/>
    <w:rsid w:val="009F0445"/>
    <w:rsid w:val="009F0541"/>
    <w:rsid w:val="009F10E7"/>
    <w:rsid w:val="009F31CD"/>
    <w:rsid w:val="00A12214"/>
    <w:rsid w:val="00A26621"/>
    <w:rsid w:val="00A27F18"/>
    <w:rsid w:val="00A32753"/>
    <w:rsid w:val="00A327D1"/>
    <w:rsid w:val="00A347EB"/>
    <w:rsid w:val="00A37BE6"/>
    <w:rsid w:val="00A40274"/>
    <w:rsid w:val="00A45A3A"/>
    <w:rsid w:val="00A45D38"/>
    <w:rsid w:val="00A54686"/>
    <w:rsid w:val="00A63923"/>
    <w:rsid w:val="00A67C44"/>
    <w:rsid w:val="00A73F5F"/>
    <w:rsid w:val="00A74314"/>
    <w:rsid w:val="00A80103"/>
    <w:rsid w:val="00A845B8"/>
    <w:rsid w:val="00A91CC6"/>
    <w:rsid w:val="00A92DD0"/>
    <w:rsid w:val="00A92EF5"/>
    <w:rsid w:val="00A97ECA"/>
    <w:rsid w:val="00AA0164"/>
    <w:rsid w:val="00AA605D"/>
    <w:rsid w:val="00AA6AF9"/>
    <w:rsid w:val="00AB0FC9"/>
    <w:rsid w:val="00AB7939"/>
    <w:rsid w:val="00AC3769"/>
    <w:rsid w:val="00AE2F26"/>
    <w:rsid w:val="00AE6590"/>
    <w:rsid w:val="00AF0033"/>
    <w:rsid w:val="00AF021B"/>
    <w:rsid w:val="00AF46E0"/>
    <w:rsid w:val="00AF4858"/>
    <w:rsid w:val="00AF613F"/>
    <w:rsid w:val="00B04B30"/>
    <w:rsid w:val="00B06221"/>
    <w:rsid w:val="00B06841"/>
    <w:rsid w:val="00B1015B"/>
    <w:rsid w:val="00B13406"/>
    <w:rsid w:val="00B151DB"/>
    <w:rsid w:val="00B16267"/>
    <w:rsid w:val="00B227A2"/>
    <w:rsid w:val="00B36F75"/>
    <w:rsid w:val="00B375C3"/>
    <w:rsid w:val="00B46AF5"/>
    <w:rsid w:val="00B517D7"/>
    <w:rsid w:val="00B60151"/>
    <w:rsid w:val="00B63971"/>
    <w:rsid w:val="00B7048A"/>
    <w:rsid w:val="00B800EF"/>
    <w:rsid w:val="00B8073D"/>
    <w:rsid w:val="00B8425D"/>
    <w:rsid w:val="00B84478"/>
    <w:rsid w:val="00B84C2E"/>
    <w:rsid w:val="00B92ECA"/>
    <w:rsid w:val="00B93AB0"/>
    <w:rsid w:val="00B96F54"/>
    <w:rsid w:val="00BA0311"/>
    <w:rsid w:val="00BA5FD8"/>
    <w:rsid w:val="00BB0B70"/>
    <w:rsid w:val="00BB22DB"/>
    <w:rsid w:val="00BB34A6"/>
    <w:rsid w:val="00BC6AFC"/>
    <w:rsid w:val="00BD0D1C"/>
    <w:rsid w:val="00BD2932"/>
    <w:rsid w:val="00BD619D"/>
    <w:rsid w:val="00BD638C"/>
    <w:rsid w:val="00BD725E"/>
    <w:rsid w:val="00BE1168"/>
    <w:rsid w:val="00BE5346"/>
    <w:rsid w:val="00BF4F1E"/>
    <w:rsid w:val="00C16FF2"/>
    <w:rsid w:val="00C20BA6"/>
    <w:rsid w:val="00C21170"/>
    <w:rsid w:val="00C22F3B"/>
    <w:rsid w:val="00C2487A"/>
    <w:rsid w:val="00C35735"/>
    <w:rsid w:val="00C37978"/>
    <w:rsid w:val="00C41678"/>
    <w:rsid w:val="00C602C1"/>
    <w:rsid w:val="00C65A66"/>
    <w:rsid w:val="00C67C9C"/>
    <w:rsid w:val="00C75CB2"/>
    <w:rsid w:val="00C80FF8"/>
    <w:rsid w:val="00C8637D"/>
    <w:rsid w:val="00C87520"/>
    <w:rsid w:val="00C92449"/>
    <w:rsid w:val="00C97046"/>
    <w:rsid w:val="00CA101F"/>
    <w:rsid w:val="00CA6D91"/>
    <w:rsid w:val="00CA77EE"/>
    <w:rsid w:val="00CB066B"/>
    <w:rsid w:val="00CB7330"/>
    <w:rsid w:val="00CC05B7"/>
    <w:rsid w:val="00CC7506"/>
    <w:rsid w:val="00CD600A"/>
    <w:rsid w:val="00CE1CCB"/>
    <w:rsid w:val="00CF710E"/>
    <w:rsid w:val="00D05143"/>
    <w:rsid w:val="00D12564"/>
    <w:rsid w:val="00D12FE3"/>
    <w:rsid w:val="00D1389C"/>
    <w:rsid w:val="00D14335"/>
    <w:rsid w:val="00D212E3"/>
    <w:rsid w:val="00D228A8"/>
    <w:rsid w:val="00D23568"/>
    <w:rsid w:val="00D235AD"/>
    <w:rsid w:val="00D26925"/>
    <w:rsid w:val="00D349EC"/>
    <w:rsid w:val="00D414FB"/>
    <w:rsid w:val="00D437EC"/>
    <w:rsid w:val="00D43DAA"/>
    <w:rsid w:val="00D448A1"/>
    <w:rsid w:val="00D57104"/>
    <w:rsid w:val="00D62FEC"/>
    <w:rsid w:val="00D6798A"/>
    <w:rsid w:val="00D70E1A"/>
    <w:rsid w:val="00D71B6A"/>
    <w:rsid w:val="00D7752A"/>
    <w:rsid w:val="00D776A8"/>
    <w:rsid w:val="00D81508"/>
    <w:rsid w:val="00D83A24"/>
    <w:rsid w:val="00D85D47"/>
    <w:rsid w:val="00D91018"/>
    <w:rsid w:val="00D945C7"/>
    <w:rsid w:val="00D968A5"/>
    <w:rsid w:val="00DA1515"/>
    <w:rsid w:val="00DA41C0"/>
    <w:rsid w:val="00DA41CB"/>
    <w:rsid w:val="00DA63E0"/>
    <w:rsid w:val="00DB195A"/>
    <w:rsid w:val="00DB1F94"/>
    <w:rsid w:val="00DB27EE"/>
    <w:rsid w:val="00DC1E2B"/>
    <w:rsid w:val="00DC201C"/>
    <w:rsid w:val="00DC5A62"/>
    <w:rsid w:val="00DC5CF3"/>
    <w:rsid w:val="00DD0805"/>
    <w:rsid w:val="00DD3DE9"/>
    <w:rsid w:val="00DD79BB"/>
    <w:rsid w:val="00DE737E"/>
    <w:rsid w:val="00DF12BD"/>
    <w:rsid w:val="00DF79B9"/>
    <w:rsid w:val="00E01BE9"/>
    <w:rsid w:val="00E063EA"/>
    <w:rsid w:val="00E13FD5"/>
    <w:rsid w:val="00E148C4"/>
    <w:rsid w:val="00E14C0E"/>
    <w:rsid w:val="00E14F73"/>
    <w:rsid w:val="00E174BE"/>
    <w:rsid w:val="00E21E09"/>
    <w:rsid w:val="00E3542B"/>
    <w:rsid w:val="00E410D3"/>
    <w:rsid w:val="00E46558"/>
    <w:rsid w:val="00E47C7E"/>
    <w:rsid w:val="00E50FC9"/>
    <w:rsid w:val="00E54CC8"/>
    <w:rsid w:val="00E54DED"/>
    <w:rsid w:val="00E577BA"/>
    <w:rsid w:val="00E66D7D"/>
    <w:rsid w:val="00E732DF"/>
    <w:rsid w:val="00E82708"/>
    <w:rsid w:val="00E83A75"/>
    <w:rsid w:val="00E83A87"/>
    <w:rsid w:val="00E862C9"/>
    <w:rsid w:val="00E93E03"/>
    <w:rsid w:val="00E95239"/>
    <w:rsid w:val="00EA07F7"/>
    <w:rsid w:val="00EA0DD8"/>
    <w:rsid w:val="00EA1BE2"/>
    <w:rsid w:val="00EA526A"/>
    <w:rsid w:val="00EB2F3C"/>
    <w:rsid w:val="00EB4B5B"/>
    <w:rsid w:val="00EB7C19"/>
    <w:rsid w:val="00EC15AC"/>
    <w:rsid w:val="00EC4BD0"/>
    <w:rsid w:val="00EC6213"/>
    <w:rsid w:val="00ED0E58"/>
    <w:rsid w:val="00ED3D32"/>
    <w:rsid w:val="00ED4380"/>
    <w:rsid w:val="00EE1C35"/>
    <w:rsid w:val="00EE369A"/>
    <w:rsid w:val="00F10A43"/>
    <w:rsid w:val="00F11BA8"/>
    <w:rsid w:val="00F21C79"/>
    <w:rsid w:val="00F232D2"/>
    <w:rsid w:val="00F23E2A"/>
    <w:rsid w:val="00F2767E"/>
    <w:rsid w:val="00F46412"/>
    <w:rsid w:val="00F5794F"/>
    <w:rsid w:val="00F638D6"/>
    <w:rsid w:val="00F7158E"/>
    <w:rsid w:val="00F71C28"/>
    <w:rsid w:val="00F737CD"/>
    <w:rsid w:val="00F81596"/>
    <w:rsid w:val="00F83CF2"/>
    <w:rsid w:val="00F845FF"/>
    <w:rsid w:val="00F929BF"/>
    <w:rsid w:val="00F93474"/>
    <w:rsid w:val="00FA4087"/>
    <w:rsid w:val="00FA4374"/>
    <w:rsid w:val="00FA6DA8"/>
    <w:rsid w:val="00FB5A6C"/>
    <w:rsid w:val="00FC4212"/>
    <w:rsid w:val="00FC57B4"/>
    <w:rsid w:val="00FD1EFC"/>
    <w:rsid w:val="00FD5988"/>
    <w:rsid w:val="00FE1466"/>
    <w:rsid w:val="00FF210A"/>
    <w:rsid w:val="00FF25F9"/>
    <w:rsid w:val="00FF2F60"/>
    <w:rsid w:val="00FF3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3235"/>
  <w15:docId w15:val="{AD1E8ADE-E9F8-4180-9649-9E032004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B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71B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511D6E"/>
    <w:pPr>
      <w:keepNext/>
      <w:keepLines/>
      <w:spacing w:before="200"/>
      <w:outlineLvl w:val="3"/>
    </w:pPr>
    <w:rPr>
      <w:rFonts w:asciiTheme="majorHAnsi" w:eastAsiaTheme="majorEastAsia" w:hAnsiTheme="majorHAnsi" w:cstheme="majorBidi"/>
      <w:b/>
      <w:bCs/>
      <w:i/>
      <w:iCs/>
      <w:color w:val="5B9BD5" w:themeColor="accent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498D"/>
    <w:rPr>
      <w:color w:val="0000FF"/>
      <w:u w:val="single"/>
    </w:rPr>
  </w:style>
  <w:style w:type="paragraph" w:styleId="a4">
    <w:name w:val="header"/>
    <w:basedOn w:val="a"/>
    <w:link w:val="a5"/>
    <w:rsid w:val="004B498D"/>
    <w:pPr>
      <w:tabs>
        <w:tab w:val="center" w:pos="4677"/>
        <w:tab w:val="right" w:pos="9355"/>
      </w:tabs>
    </w:pPr>
  </w:style>
  <w:style w:type="character" w:customStyle="1" w:styleId="a5">
    <w:name w:val="Верхний колонтитул Знак"/>
    <w:basedOn w:val="a0"/>
    <w:link w:val="a4"/>
    <w:rsid w:val="004B498D"/>
    <w:rPr>
      <w:rFonts w:ascii="Times New Roman" w:eastAsia="Times New Roman" w:hAnsi="Times New Roman" w:cs="Times New Roman"/>
      <w:sz w:val="20"/>
      <w:szCs w:val="20"/>
      <w:lang w:eastAsia="ru-RU"/>
    </w:rPr>
  </w:style>
  <w:style w:type="character" w:styleId="a6">
    <w:name w:val="page number"/>
    <w:basedOn w:val="a0"/>
    <w:rsid w:val="004B498D"/>
  </w:style>
  <w:style w:type="paragraph" w:customStyle="1" w:styleId="ConsPlusTitle">
    <w:name w:val="ConsPlusTitle"/>
    <w:rsid w:val="004B498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B49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annotation reference"/>
    <w:basedOn w:val="a0"/>
    <w:uiPriority w:val="99"/>
    <w:semiHidden/>
    <w:unhideWhenUsed/>
    <w:rsid w:val="004B498D"/>
    <w:rPr>
      <w:sz w:val="16"/>
      <w:szCs w:val="16"/>
    </w:rPr>
  </w:style>
  <w:style w:type="paragraph" w:styleId="a8">
    <w:name w:val="annotation text"/>
    <w:basedOn w:val="a"/>
    <w:link w:val="a9"/>
    <w:uiPriority w:val="99"/>
    <w:semiHidden/>
    <w:unhideWhenUsed/>
    <w:rsid w:val="004B498D"/>
  </w:style>
  <w:style w:type="character" w:customStyle="1" w:styleId="a9">
    <w:name w:val="Текст примечания Знак"/>
    <w:basedOn w:val="a0"/>
    <w:link w:val="a8"/>
    <w:uiPriority w:val="99"/>
    <w:semiHidden/>
    <w:rsid w:val="004B498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B498D"/>
    <w:rPr>
      <w:rFonts w:ascii="Segoe UI" w:hAnsi="Segoe UI" w:cs="Segoe UI"/>
      <w:sz w:val="18"/>
      <w:szCs w:val="18"/>
    </w:rPr>
  </w:style>
  <w:style w:type="character" w:customStyle="1" w:styleId="ab">
    <w:name w:val="Текст выноски Знак"/>
    <w:basedOn w:val="a0"/>
    <w:link w:val="aa"/>
    <w:uiPriority w:val="99"/>
    <w:semiHidden/>
    <w:rsid w:val="004B498D"/>
    <w:rPr>
      <w:rFonts w:ascii="Segoe UI" w:eastAsia="Times New Roman" w:hAnsi="Segoe UI" w:cs="Segoe UI"/>
      <w:sz w:val="18"/>
      <w:szCs w:val="18"/>
      <w:lang w:eastAsia="ru-RU"/>
    </w:rPr>
  </w:style>
  <w:style w:type="paragraph" w:styleId="ac">
    <w:name w:val="annotation subject"/>
    <w:basedOn w:val="a8"/>
    <w:next w:val="a8"/>
    <w:link w:val="ad"/>
    <w:uiPriority w:val="99"/>
    <w:semiHidden/>
    <w:unhideWhenUsed/>
    <w:rsid w:val="004B498D"/>
    <w:rPr>
      <w:b/>
      <w:bCs/>
    </w:rPr>
  </w:style>
  <w:style w:type="character" w:customStyle="1" w:styleId="ad">
    <w:name w:val="Тема примечания Знак"/>
    <w:basedOn w:val="a9"/>
    <w:link w:val="ac"/>
    <w:uiPriority w:val="99"/>
    <w:semiHidden/>
    <w:rsid w:val="004B498D"/>
    <w:rPr>
      <w:rFonts w:ascii="Times New Roman" w:eastAsia="Times New Roman" w:hAnsi="Times New Roman" w:cs="Times New Roman"/>
      <w:b/>
      <w:bCs/>
      <w:sz w:val="20"/>
      <w:szCs w:val="20"/>
      <w:lang w:eastAsia="ru-RU"/>
    </w:rPr>
  </w:style>
  <w:style w:type="paragraph" w:styleId="ae">
    <w:name w:val="List Paragraph"/>
    <w:basedOn w:val="a"/>
    <w:link w:val="af"/>
    <w:uiPriority w:val="34"/>
    <w:qFormat/>
    <w:rsid w:val="00265312"/>
    <w:pPr>
      <w:ind w:left="720"/>
      <w:contextualSpacing/>
    </w:pPr>
  </w:style>
  <w:style w:type="character" w:styleId="af0">
    <w:name w:val="Strong"/>
    <w:uiPriority w:val="22"/>
    <w:qFormat/>
    <w:rsid w:val="00006ABA"/>
    <w:rPr>
      <w:b/>
      <w:bCs/>
    </w:rPr>
  </w:style>
  <w:style w:type="character" w:customStyle="1" w:styleId="af1">
    <w:name w:val="Основной текст_"/>
    <w:basedOn w:val="a0"/>
    <w:link w:val="11"/>
    <w:locked/>
    <w:rsid w:val="005E6234"/>
    <w:rPr>
      <w:rFonts w:ascii="Times New Roman" w:eastAsia="Times New Roman" w:hAnsi="Times New Roman" w:cs="Times New Roman"/>
      <w:shd w:val="clear" w:color="auto" w:fill="FFFFFF"/>
    </w:rPr>
  </w:style>
  <w:style w:type="paragraph" w:customStyle="1" w:styleId="11">
    <w:name w:val="Основной текст1"/>
    <w:basedOn w:val="a"/>
    <w:link w:val="af1"/>
    <w:rsid w:val="005E6234"/>
    <w:pPr>
      <w:widowControl w:val="0"/>
      <w:shd w:val="clear" w:color="auto" w:fill="FFFFFF"/>
    </w:pPr>
    <w:rPr>
      <w:sz w:val="22"/>
      <w:szCs w:val="22"/>
      <w:lang w:eastAsia="en-US"/>
    </w:rPr>
  </w:style>
  <w:style w:type="character" w:customStyle="1" w:styleId="2">
    <w:name w:val="Заголовок №2_"/>
    <w:basedOn w:val="a0"/>
    <w:link w:val="20"/>
    <w:locked/>
    <w:rsid w:val="005E6234"/>
    <w:rPr>
      <w:rFonts w:ascii="Times New Roman" w:eastAsia="Times New Roman" w:hAnsi="Times New Roman" w:cs="Times New Roman"/>
      <w:b/>
      <w:bCs/>
      <w:shd w:val="clear" w:color="auto" w:fill="FFFFFF"/>
    </w:rPr>
  </w:style>
  <w:style w:type="paragraph" w:customStyle="1" w:styleId="20">
    <w:name w:val="Заголовок №2"/>
    <w:basedOn w:val="a"/>
    <w:link w:val="2"/>
    <w:rsid w:val="005E6234"/>
    <w:pPr>
      <w:widowControl w:val="0"/>
      <w:shd w:val="clear" w:color="auto" w:fill="FFFFFF"/>
      <w:spacing w:after="130"/>
      <w:ind w:firstLine="390"/>
      <w:outlineLvl w:val="1"/>
    </w:pPr>
    <w:rPr>
      <w:b/>
      <w:bCs/>
      <w:sz w:val="22"/>
      <w:szCs w:val="22"/>
      <w:lang w:eastAsia="en-US"/>
    </w:rPr>
  </w:style>
  <w:style w:type="character" w:customStyle="1" w:styleId="12">
    <w:name w:val="Заголовок №1_"/>
    <w:basedOn w:val="a0"/>
    <w:link w:val="13"/>
    <w:locked/>
    <w:rsid w:val="00217E37"/>
    <w:rPr>
      <w:rFonts w:ascii="Times New Roman" w:eastAsia="Times New Roman" w:hAnsi="Times New Roman" w:cs="Times New Roman"/>
      <w:b/>
      <w:bCs/>
      <w:shd w:val="clear" w:color="auto" w:fill="FFFFFF"/>
    </w:rPr>
  </w:style>
  <w:style w:type="paragraph" w:customStyle="1" w:styleId="13">
    <w:name w:val="Заголовок №1"/>
    <w:basedOn w:val="a"/>
    <w:link w:val="12"/>
    <w:rsid w:val="00217E37"/>
    <w:pPr>
      <w:widowControl w:val="0"/>
      <w:shd w:val="clear" w:color="auto" w:fill="FFFFFF"/>
      <w:spacing w:after="130"/>
      <w:ind w:firstLine="390"/>
      <w:outlineLvl w:val="0"/>
    </w:pPr>
    <w:rPr>
      <w:b/>
      <w:bCs/>
      <w:sz w:val="22"/>
      <w:szCs w:val="22"/>
      <w:lang w:eastAsia="en-US"/>
    </w:rPr>
  </w:style>
  <w:style w:type="character" w:customStyle="1" w:styleId="14">
    <w:name w:val="Неразрешенное упоминание1"/>
    <w:basedOn w:val="a0"/>
    <w:uiPriority w:val="99"/>
    <w:semiHidden/>
    <w:unhideWhenUsed/>
    <w:rsid w:val="00924C2E"/>
    <w:rPr>
      <w:color w:val="605E5C"/>
      <w:shd w:val="clear" w:color="auto" w:fill="E1DFDD"/>
    </w:rPr>
  </w:style>
  <w:style w:type="character" w:customStyle="1" w:styleId="af">
    <w:name w:val="Абзац списка Знак"/>
    <w:link w:val="ae"/>
    <w:uiPriority w:val="34"/>
    <w:locked/>
    <w:rsid w:val="00E93E03"/>
    <w:rPr>
      <w:rFonts w:ascii="Times New Roman" w:eastAsia="Times New Roman" w:hAnsi="Times New Roman" w:cs="Times New Roman"/>
      <w:sz w:val="20"/>
      <w:szCs w:val="20"/>
      <w:lang w:eastAsia="ru-RU"/>
    </w:rPr>
  </w:style>
  <w:style w:type="paragraph" w:styleId="af2">
    <w:name w:val="Normal (Web)"/>
    <w:basedOn w:val="a"/>
    <w:uiPriority w:val="99"/>
    <w:semiHidden/>
    <w:unhideWhenUsed/>
    <w:rsid w:val="008944E2"/>
    <w:pPr>
      <w:spacing w:before="100" w:beforeAutospacing="1" w:after="100" w:afterAutospacing="1"/>
    </w:pPr>
    <w:rPr>
      <w:sz w:val="24"/>
      <w:szCs w:val="24"/>
    </w:rPr>
  </w:style>
  <w:style w:type="table" w:customStyle="1" w:styleId="TableNormal">
    <w:name w:val="Table Normal"/>
    <w:uiPriority w:val="2"/>
    <w:semiHidden/>
    <w:unhideWhenUsed/>
    <w:qFormat/>
    <w:rsid w:val="00010A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0A40"/>
    <w:pPr>
      <w:widowControl w:val="0"/>
      <w:autoSpaceDE w:val="0"/>
      <w:autoSpaceDN w:val="0"/>
    </w:pPr>
    <w:rPr>
      <w:sz w:val="22"/>
      <w:szCs w:val="22"/>
      <w:lang w:eastAsia="en-US"/>
    </w:rPr>
  </w:style>
  <w:style w:type="character" w:styleId="af3">
    <w:name w:val="Unresolved Mention"/>
    <w:basedOn w:val="a0"/>
    <w:uiPriority w:val="99"/>
    <w:semiHidden/>
    <w:unhideWhenUsed/>
    <w:rsid w:val="00D14335"/>
    <w:rPr>
      <w:color w:val="605E5C"/>
      <w:shd w:val="clear" w:color="auto" w:fill="E1DFDD"/>
    </w:rPr>
  </w:style>
  <w:style w:type="character" w:customStyle="1" w:styleId="40">
    <w:name w:val="Заголовок 4 Знак"/>
    <w:basedOn w:val="a0"/>
    <w:link w:val="4"/>
    <w:uiPriority w:val="9"/>
    <w:rsid w:val="00511D6E"/>
    <w:rPr>
      <w:rFonts w:asciiTheme="majorHAnsi" w:eastAsiaTheme="majorEastAsia" w:hAnsiTheme="majorHAnsi" w:cstheme="majorBidi"/>
      <w:b/>
      <w:bCs/>
      <w:i/>
      <w:iCs/>
      <w:color w:val="5B9BD5" w:themeColor="accent1"/>
      <w:sz w:val="26"/>
      <w:szCs w:val="20"/>
      <w:lang w:eastAsia="ru-RU"/>
    </w:rPr>
  </w:style>
  <w:style w:type="table" w:styleId="af4">
    <w:name w:val="Table Grid"/>
    <w:basedOn w:val="a1"/>
    <w:uiPriority w:val="99"/>
    <w:rsid w:val="00511D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511D6E"/>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f4"/>
    <w:uiPriority w:val="99"/>
    <w:rsid w:val="001355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4"/>
    <w:uiPriority w:val="99"/>
    <w:rsid w:val="005F21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uiPriority w:val="99"/>
    <w:rsid w:val="005F21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99"/>
    <w:rsid w:val="002C35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4"/>
    <w:uiPriority w:val="99"/>
    <w:rsid w:val="008645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4"/>
    <w:uiPriority w:val="99"/>
    <w:rsid w:val="00CA6D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71B6D"/>
    <w:rPr>
      <w:rFonts w:asciiTheme="majorHAnsi" w:eastAsiaTheme="majorEastAsia" w:hAnsiTheme="majorHAnsi" w:cstheme="majorBidi"/>
      <w:color w:val="2E74B5" w:themeColor="accent1" w:themeShade="BF"/>
      <w:sz w:val="32"/>
      <w:szCs w:val="32"/>
      <w:lang w:eastAsia="ru-RU"/>
    </w:rPr>
  </w:style>
  <w:style w:type="table" w:customStyle="1" w:styleId="TableNormal1">
    <w:name w:val="Table Normal1"/>
    <w:uiPriority w:val="2"/>
    <w:semiHidden/>
    <w:unhideWhenUsed/>
    <w:qFormat/>
    <w:rsid w:val="00871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743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426">
      <w:bodyDiv w:val="1"/>
      <w:marLeft w:val="0"/>
      <w:marRight w:val="0"/>
      <w:marTop w:val="0"/>
      <w:marBottom w:val="0"/>
      <w:divBdr>
        <w:top w:val="none" w:sz="0" w:space="0" w:color="auto"/>
        <w:left w:val="none" w:sz="0" w:space="0" w:color="auto"/>
        <w:bottom w:val="none" w:sz="0" w:space="0" w:color="auto"/>
        <w:right w:val="none" w:sz="0" w:space="0" w:color="auto"/>
      </w:divBdr>
    </w:div>
    <w:div w:id="179703176">
      <w:bodyDiv w:val="1"/>
      <w:marLeft w:val="0"/>
      <w:marRight w:val="0"/>
      <w:marTop w:val="0"/>
      <w:marBottom w:val="0"/>
      <w:divBdr>
        <w:top w:val="none" w:sz="0" w:space="0" w:color="auto"/>
        <w:left w:val="none" w:sz="0" w:space="0" w:color="auto"/>
        <w:bottom w:val="none" w:sz="0" w:space="0" w:color="auto"/>
        <w:right w:val="none" w:sz="0" w:space="0" w:color="auto"/>
      </w:divBdr>
    </w:div>
    <w:div w:id="195235618">
      <w:bodyDiv w:val="1"/>
      <w:marLeft w:val="0"/>
      <w:marRight w:val="0"/>
      <w:marTop w:val="0"/>
      <w:marBottom w:val="0"/>
      <w:divBdr>
        <w:top w:val="none" w:sz="0" w:space="0" w:color="auto"/>
        <w:left w:val="none" w:sz="0" w:space="0" w:color="auto"/>
        <w:bottom w:val="none" w:sz="0" w:space="0" w:color="auto"/>
        <w:right w:val="none" w:sz="0" w:space="0" w:color="auto"/>
      </w:divBdr>
    </w:div>
    <w:div w:id="266929894">
      <w:bodyDiv w:val="1"/>
      <w:marLeft w:val="0"/>
      <w:marRight w:val="0"/>
      <w:marTop w:val="0"/>
      <w:marBottom w:val="0"/>
      <w:divBdr>
        <w:top w:val="none" w:sz="0" w:space="0" w:color="auto"/>
        <w:left w:val="none" w:sz="0" w:space="0" w:color="auto"/>
        <w:bottom w:val="none" w:sz="0" w:space="0" w:color="auto"/>
        <w:right w:val="none" w:sz="0" w:space="0" w:color="auto"/>
      </w:divBdr>
    </w:div>
    <w:div w:id="300575957">
      <w:bodyDiv w:val="1"/>
      <w:marLeft w:val="0"/>
      <w:marRight w:val="0"/>
      <w:marTop w:val="0"/>
      <w:marBottom w:val="0"/>
      <w:divBdr>
        <w:top w:val="none" w:sz="0" w:space="0" w:color="auto"/>
        <w:left w:val="none" w:sz="0" w:space="0" w:color="auto"/>
        <w:bottom w:val="none" w:sz="0" w:space="0" w:color="auto"/>
        <w:right w:val="none" w:sz="0" w:space="0" w:color="auto"/>
      </w:divBdr>
    </w:div>
    <w:div w:id="441538038">
      <w:bodyDiv w:val="1"/>
      <w:marLeft w:val="0"/>
      <w:marRight w:val="0"/>
      <w:marTop w:val="0"/>
      <w:marBottom w:val="0"/>
      <w:divBdr>
        <w:top w:val="none" w:sz="0" w:space="0" w:color="auto"/>
        <w:left w:val="none" w:sz="0" w:space="0" w:color="auto"/>
        <w:bottom w:val="none" w:sz="0" w:space="0" w:color="auto"/>
        <w:right w:val="none" w:sz="0" w:space="0" w:color="auto"/>
      </w:divBdr>
    </w:div>
    <w:div w:id="490103237">
      <w:bodyDiv w:val="1"/>
      <w:marLeft w:val="0"/>
      <w:marRight w:val="0"/>
      <w:marTop w:val="0"/>
      <w:marBottom w:val="0"/>
      <w:divBdr>
        <w:top w:val="none" w:sz="0" w:space="0" w:color="auto"/>
        <w:left w:val="none" w:sz="0" w:space="0" w:color="auto"/>
        <w:bottom w:val="none" w:sz="0" w:space="0" w:color="auto"/>
        <w:right w:val="none" w:sz="0" w:space="0" w:color="auto"/>
      </w:divBdr>
    </w:div>
    <w:div w:id="590746356">
      <w:bodyDiv w:val="1"/>
      <w:marLeft w:val="0"/>
      <w:marRight w:val="0"/>
      <w:marTop w:val="0"/>
      <w:marBottom w:val="0"/>
      <w:divBdr>
        <w:top w:val="none" w:sz="0" w:space="0" w:color="auto"/>
        <w:left w:val="none" w:sz="0" w:space="0" w:color="auto"/>
        <w:bottom w:val="none" w:sz="0" w:space="0" w:color="auto"/>
        <w:right w:val="none" w:sz="0" w:space="0" w:color="auto"/>
      </w:divBdr>
    </w:div>
    <w:div w:id="635993933">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30561494">
      <w:bodyDiv w:val="1"/>
      <w:marLeft w:val="0"/>
      <w:marRight w:val="0"/>
      <w:marTop w:val="0"/>
      <w:marBottom w:val="0"/>
      <w:divBdr>
        <w:top w:val="none" w:sz="0" w:space="0" w:color="auto"/>
        <w:left w:val="none" w:sz="0" w:space="0" w:color="auto"/>
        <w:bottom w:val="none" w:sz="0" w:space="0" w:color="auto"/>
        <w:right w:val="none" w:sz="0" w:space="0" w:color="auto"/>
      </w:divBdr>
    </w:div>
    <w:div w:id="927343848">
      <w:bodyDiv w:val="1"/>
      <w:marLeft w:val="0"/>
      <w:marRight w:val="0"/>
      <w:marTop w:val="0"/>
      <w:marBottom w:val="0"/>
      <w:divBdr>
        <w:top w:val="none" w:sz="0" w:space="0" w:color="auto"/>
        <w:left w:val="none" w:sz="0" w:space="0" w:color="auto"/>
        <w:bottom w:val="none" w:sz="0" w:space="0" w:color="auto"/>
        <w:right w:val="none" w:sz="0" w:space="0" w:color="auto"/>
      </w:divBdr>
    </w:div>
    <w:div w:id="996345253">
      <w:bodyDiv w:val="1"/>
      <w:marLeft w:val="0"/>
      <w:marRight w:val="0"/>
      <w:marTop w:val="0"/>
      <w:marBottom w:val="0"/>
      <w:divBdr>
        <w:top w:val="none" w:sz="0" w:space="0" w:color="auto"/>
        <w:left w:val="none" w:sz="0" w:space="0" w:color="auto"/>
        <w:bottom w:val="none" w:sz="0" w:space="0" w:color="auto"/>
        <w:right w:val="none" w:sz="0" w:space="0" w:color="auto"/>
      </w:divBdr>
    </w:div>
    <w:div w:id="1046560706">
      <w:bodyDiv w:val="1"/>
      <w:marLeft w:val="0"/>
      <w:marRight w:val="0"/>
      <w:marTop w:val="0"/>
      <w:marBottom w:val="0"/>
      <w:divBdr>
        <w:top w:val="none" w:sz="0" w:space="0" w:color="auto"/>
        <w:left w:val="none" w:sz="0" w:space="0" w:color="auto"/>
        <w:bottom w:val="none" w:sz="0" w:space="0" w:color="auto"/>
        <w:right w:val="none" w:sz="0" w:space="0" w:color="auto"/>
      </w:divBdr>
    </w:div>
    <w:div w:id="1114834490">
      <w:bodyDiv w:val="1"/>
      <w:marLeft w:val="0"/>
      <w:marRight w:val="0"/>
      <w:marTop w:val="0"/>
      <w:marBottom w:val="0"/>
      <w:divBdr>
        <w:top w:val="none" w:sz="0" w:space="0" w:color="auto"/>
        <w:left w:val="none" w:sz="0" w:space="0" w:color="auto"/>
        <w:bottom w:val="none" w:sz="0" w:space="0" w:color="auto"/>
        <w:right w:val="none" w:sz="0" w:space="0" w:color="auto"/>
      </w:divBdr>
    </w:div>
    <w:div w:id="1141773782">
      <w:bodyDiv w:val="1"/>
      <w:marLeft w:val="0"/>
      <w:marRight w:val="0"/>
      <w:marTop w:val="0"/>
      <w:marBottom w:val="0"/>
      <w:divBdr>
        <w:top w:val="none" w:sz="0" w:space="0" w:color="auto"/>
        <w:left w:val="none" w:sz="0" w:space="0" w:color="auto"/>
        <w:bottom w:val="none" w:sz="0" w:space="0" w:color="auto"/>
        <w:right w:val="none" w:sz="0" w:space="0" w:color="auto"/>
      </w:divBdr>
    </w:div>
    <w:div w:id="1248421705">
      <w:bodyDiv w:val="1"/>
      <w:marLeft w:val="0"/>
      <w:marRight w:val="0"/>
      <w:marTop w:val="0"/>
      <w:marBottom w:val="0"/>
      <w:divBdr>
        <w:top w:val="none" w:sz="0" w:space="0" w:color="auto"/>
        <w:left w:val="none" w:sz="0" w:space="0" w:color="auto"/>
        <w:bottom w:val="none" w:sz="0" w:space="0" w:color="auto"/>
        <w:right w:val="none" w:sz="0" w:space="0" w:color="auto"/>
      </w:divBdr>
    </w:div>
    <w:div w:id="1295670775">
      <w:bodyDiv w:val="1"/>
      <w:marLeft w:val="0"/>
      <w:marRight w:val="0"/>
      <w:marTop w:val="0"/>
      <w:marBottom w:val="0"/>
      <w:divBdr>
        <w:top w:val="none" w:sz="0" w:space="0" w:color="auto"/>
        <w:left w:val="none" w:sz="0" w:space="0" w:color="auto"/>
        <w:bottom w:val="none" w:sz="0" w:space="0" w:color="auto"/>
        <w:right w:val="none" w:sz="0" w:space="0" w:color="auto"/>
      </w:divBdr>
    </w:div>
    <w:div w:id="1303924733">
      <w:bodyDiv w:val="1"/>
      <w:marLeft w:val="0"/>
      <w:marRight w:val="0"/>
      <w:marTop w:val="0"/>
      <w:marBottom w:val="0"/>
      <w:divBdr>
        <w:top w:val="none" w:sz="0" w:space="0" w:color="auto"/>
        <w:left w:val="none" w:sz="0" w:space="0" w:color="auto"/>
        <w:bottom w:val="none" w:sz="0" w:space="0" w:color="auto"/>
        <w:right w:val="none" w:sz="0" w:space="0" w:color="auto"/>
      </w:divBdr>
    </w:div>
    <w:div w:id="1378626913">
      <w:bodyDiv w:val="1"/>
      <w:marLeft w:val="0"/>
      <w:marRight w:val="0"/>
      <w:marTop w:val="0"/>
      <w:marBottom w:val="0"/>
      <w:divBdr>
        <w:top w:val="none" w:sz="0" w:space="0" w:color="auto"/>
        <w:left w:val="none" w:sz="0" w:space="0" w:color="auto"/>
        <w:bottom w:val="none" w:sz="0" w:space="0" w:color="auto"/>
        <w:right w:val="none" w:sz="0" w:space="0" w:color="auto"/>
      </w:divBdr>
      <w:divsChild>
        <w:div w:id="183596342">
          <w:marLeft w:val="0"/>
          <w:marRight w:val="0"/>
          <w:marTop w:val="0"/>
          <w:marBottom w:val="0"/>
          <w:divBdr>
            <w:top w:val="none" w:sz="0" w:space="0" w:color="auto"/>
            <w:left w:val="none" w:sz="0" w:space="0" w:color="auto"/>
            <w:bottom w:val="none" w:sz="0" w:space="0" w:color="auto"/>
            <w:right w:val="none" w:sz="0" w:space="0" w:color="auto"/>
          </w:divBdr>
        </w:div>
      </w:divsChild>
    </w:div>
    <w:div w:id="1410229434">
      <w:bodyDiv w:val="1"/>
      <w:marLeft w:val="0"/>
      <w:marRight w:val="0"/>
      <w:marTop w:val="0"/>
      <w:marBottom w:val="0"/>
      <w:divBdr>
        <w:top w:val="none" w:sz="0" w:space="0" w:color="auto"/>
        <w:left w:val="none" w:sz="0" w:space="0" w:color="auto"/>
        <w:bottom w:val="none" w:sz="0" w:space="0" w:color="auto"/>
        <w:right w:val="none" w:sz="0" w:space="0" w:color="auto"/>
      </w:divBdr>
    </w:div>
    <w:div w:id="1623999307">
      <w:bodyDiv w:val="1"/>
      <w:marLeft w:val="0"/>
      <w:marRight w:val="0"/>
      <w:marTop w:val="0"/>
      <w:marBottom w:val="0"/>
      <w:divBdr>
        <w:top w:val="none" w:sz="0" w:space="0" w:color="auto"/>
        <w:left w:val="none" w:sz="0" w:space="0" w:color="auto"/>
        <w:bottom w:val="none" w:sz="0" w:space="0" w:color="auto"/>
        <w:right w:val="none" w:sz="0" w:space="0" w:color="auto"/>
      </w:divBdr>
    </w:div>
    <w:div w:id="1661496269">
      <w:bodyDiv w:val="1"/>
      <w:marLeft w:val="0"/>
      <w:marRight w:val="0"/>
      <w:marTop w:val="0"/>
      <w:marBottom w:val="0"/>
      <w:divBdr>
        <w:top w:val="none" w:sz="0" w:space="0" w:color="auto"/>
        <w:left w:val="none" w:sz="0" w:space="0" w:color="auto"/>
        <w:bottom w:val="none" w:sz="0" w:space="0" w:color="auto"/>
        <w:right w:val="none" w:sz="0" w:space="0" w:color="auto"/>
      </w:divBdr>
    </w:div>
    <w:div w:id="2041927834">
      <w:bodyDiv w:val="1"/>
      <w:marLeft w:val="0"/>
      <w:marRight w:val="0"/>
      <w:marTop w:val="0"/>
      <w:marBottom w:val="0"/>
      <w:divBdr>
        <w:top w:val="none" w:sz="0" w:space="0" w:color="auto"/>
        <w:left w:val="none" w:sz="0" w:space="0" w:color="auto"/>
        <w:bottom w:val="none" w:sz="0" w:space="0" w:color="auto"/>
        <w:right w:val="none" w:sz="0" w:space="0" w:color="auto"/>
      </w:divBdr>
    </w:div>
    <w:div w:id="2076733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7&amp;n=75869&amp;dst=100094&amp;date=09.04.2020" TargetMode="External"/><Relationship Id="rId21" Type="http://schemas.openxmlformats.org/officeDocument/2006/relationships/hyperlink" Target="https://login.consultant.ru/link/?req=doc&amp;base=LAW&amp;n=348016&amp;dst=100421&amp;date=09.04.2020" TargetMode="External"/><Relationship Id="rId42"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47" Type="http://schemas.openxmlformats.org/officeDocument/2006/relationships/hyperlink" Target="https://login.consultant.ru/link/?req=doc&amp;base=LAW&amp;n=348016&amp;dst=1584&amp;date=13.05.2020" TargetMode="External"/><Relationship Id="rId63" Type="http://schemas.openxmlformats.org/officeDocument/2006/relationships/hyperlink" Target="https://login.consultant.ru/link/?req=doc&amp;base=LAW&amp;n=348016&amp;dst=100421&amp;date=09.04.2020" TargetMode="External"/><Relationship Id="rId68" Type="http://schemas.openxmlformats.org/officeDocument/2006/relationships/hyperlink" Target="https://login.consultant.ru/link/?req=doc&amp;base=RLAW087&amp;n=75869&amp;dst=100094&amp;date=09.04.2020" TargetMode="External"/><Relationship Id="rId84"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89" Type="http://schemas.openxmlformats.org/officeDocument/2006/relationships/hyperlink" Target="https://login.consultant.ru/link/?req=doc&amp;base=LAW&amp;n=348016&amp;dst=1584&amp;date=13.05.2020" TargetMode="External"/><Relationship Id="rId16" Type="http://schemas.openxmlformats.org/officeDocument/2006/relationships/hyperlink" Target="http://www.torgi.gov.ru/" TargetMode="External"/><Relationship Id="rId11" Type="http://schemas.openxmlformats.org/officeDocument/2006/relationships/hyperlink" Target="mailto:auction-zu@ctimo.ru" TargetMode="External"/><Relationship Id="rId32" Type="http://schemas.openxmlformats.org/officeDocument/2006/relationships/hyperlink" Target="https://login.consultant.ru/link/?req=doc&amp;base=RLAW087&amp;n=75869&amp;dst=100094&amp;date=09.04.2020" TargetMode="External"/><Relationship Id="rId37" Type="http://schemas.openxmlformats.org/officeDocument/2006/relationships/hyperlink" Target="https://login.consultant.ru/link/?req=doc&amp;base=LAW&amp;n=348016&amp;dst=1100&amp;date=05.05.2020" TargetMode="External"/><Relationship Id="rId53" Type="http://schemas.openxmlformats.org/officeDocument/2006/relationships/hyperlink" Target="https://login.consultant.ru/link/?req=doc&amp;base=LAW&amp;n=348016&amp;dst=1584&amp;date=13.05.2020" TargetMode="External"/><Relationship Id="rId58" Type="http://schemas.openxmlformats.org/officeDocument/2006/relationships/hyperlink" Target="consultantplus://offline/ref=7DE4564C6C3E3131F6C197F7A47EDC659877AB42C0A615FE695AC69DB75C78213EA20E9990E58047CC74C12C9F58x7G" TargetMode="External"/><Relationship Id="rId74" Type="http://schemas.openxmlformats.org/officeDocument/2006/relationships/hyperlink" Target="https://login.consultant.ru/link/?req=doc&amp;base=RLAW087&amp;n=75869&amp;dst=100094&amp;date=09.04.2020" TargetMode="External"/><Relationship Id="rId79" Type="http://schemas.openxmlformats.org/officeDocument/2006/relationships/hyperlink" Target="https://login.consultant.ru/link/?req=doc&amp;base=LAW&amp;n=348016&amp;dst=1100&amp;date=05.05.2020"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95" Type="http://schemas.openxmlformats.org/officeDocument/2006/relationships/hyperlink" Target="https://login.consultant.ru/link/?req=doc&amp;base=LAW&amp;n=348016&amp;dst=1584&amp;date=13.05.2020" TargetMode="External"/><Relationship Id="rId22" Type="http://schemas.openxmlformats.org/officeDocument/2006/relationships/hyperlink" Target="consultantplus://offline/ref=7DE4564C6C3E3131F6C197F7A47EDC659877AB42C0A615FE695AC69DB75C78213EA20E9990E58047CC74C12C9F58x7G" TargetMode="External"/><Relationship Id="rId27" Type="http://schemas.openxmlformats.org/officeDocument/2006/relationships/hyperlink" Target="https://login.consultant.ru/link/?req=doc&amp;base=LAW&amp;n=348016&amp;dst=100421&amp;date=09.04.2020" TargetMode="External"/><Relationship Id="rId43" Type="http://schemas.openxmlformats.org/officeDocument/2006/relationships/hyperlink" Target="https://login.consultant.ru/link/?req=doc&amp;base=LAW&amp;n=348016&amp;dst=1100&amp;date=05.05.2020" TargetMode="External"/><Relationship Id="rId48"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64" Type="http://schemas.openxmlformats.org/officeDocument/2006/relationships/hyperlink" Target="consultantplus://offline/ref=7DE4564C6C3E3131F6C197F7A47EDC659877AB42C0A615FE695AC69DB75C78213EA20E9990E58047CC74C12C9F58x7G" TargetMode="External"/><Relationship Id="rId69" Type="http://schemas.openxmlformats.org/officeDocument/2006/relationships/hyperlink" Target="https://login.consultant.ru/link/?req=doc&amp;base=LAW&amp;n=348016&amp;dst=100421&amp;date=09.04.2020" TargetMode="External"/><Relationship Id="rId80" Type="http://schemas.openxmlformats.org/officeDocument/2006/relationships/hyperlink" Target="https://login.consultant.ru/link/?req=doc&amp;base=RLAW087&amp;n=75869&amp;dst=100094&amp;date=09.04.2020" TargetMode="External"/><Relationship Id="rId85" Type="http://schemas.openxmlformats.org/officeDocument/2006/relationships/hyperlink" Target="https://login.consultant.ru/link/?req=doc&amp;base=LAW&amp;n=348016&amp;dst=1100&amp;date=05.05.2020" TargetMode="External"/><Relationship Id="rId12" Type="http://schemas.openxmlformats.org/officeDocument/2006/relationships/hyperlink" Target="https://property.gov-murman.ru/activities/predostavlenie/" TargetMode="External"/><Relationship Id="rId17" Type="http://schemas.openxmlformats.org/officeDocument/2006/relationships/hyperlink" Target="https://property.gov-murman.ru/activities/predostavlenie/" TargetMode="External"/><Relationship Id="rId25" Type="http://schemas.openxmlformats.org/officeDocument/2006/relationships/hyperlink" Target="https://login.consultant.ru/link/?req=doc&amp;base=LAW&amp;n=348016&amp;dst=1100&amp;date=05.05.2020" TargetMode="External"/><Relationship Id="rId33" Type="http://schemas.openxmlformats.org/officeDocument/2006/relationships/hyperlink" Target="https://login.consultant.ru/link/?req=doc&amp;base=LAW&amp;n=348016&amp;dst=100421&amp;date=09.04.2020" TargetMode="External"/><Relationship Id="rId38" Type="http://schemas.openxmlformats.org/officeDocument/2006/relationships/hyperlink" Target="https://login.consultant.ru/link/?req=doc&amp;base=RLAW087&amp;n=75869&amp;dst=100094&amp;date=09.04.2020" TargetMode="External"/><Relationship Id="rId46" Type="http://schemas.openxmlformats.org/officeDocument/2006/relationships/hyperlink" Target="consultantplus://offline/ref=7DE4564C6C3E3131F6C197F7A47EDC659877AB42C0A615FE695AC69DB75C78213EA20E9990E58047CC74C12C9F58x7G" TargetMode="External"/><Relationship Id="rId59" Type="http://schemas.openxmlformats.org/officeDocument/2006/relationships/hyperlink" Target="https://login.consultant.ru/link/?req=doc&amp;base=LAW&amp;n=348016&amp;dst=1584&amp;date=13.05.2020" TargetMode="External"/><Relationship Id="rId67" Type="http://schemas.openxmlformats.org/officeDocument/2006/relationships/hyperlink" Target="https://login.consultant.ru/link/?req=doc&amp;base=LAW&amp;n=348016&amp;dst=1100&amp;date=05.05.2020" TargetMode="External"/><Relationship Id="rId103" Type="http://schemas.openxmlformats.org/officeDocument/2006/relationships/theme" Target="theme/theme1.xml"/><Relationship Id="rId20" Type="http://schemas.openxmlformats.org/officeDocument/2006/relationships/hyperlink" Target="https://login.consultant.ru/link/?req=doc&amp;base=RLAW087&amp;n=75869&amp;dst=100094&amp;date=09.04.2020" TargetMode="External"/><Relationship Id="rId41" Type="http://schemas.openxmlformats.org/officeDocument/2006/relationships/hyperlink" Target="https://login.consultant.ru/link/?req=doc&amp;base=LAW&amp;n=348016&amp;dst=1584&amp;date=13.05.2020" TargetMode="External"/><Relationship Id="rId54"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62" Type="http://schemas.openxmlformats.org/officeDocument/2006/relationships/hyperlink" Target="https://login.consultant.ru/link/?req=doc&amp;base=RLAW087&amp;n=75869&amp;dst=100094&amp;date=09.04.2020" TargetMode="External"/><Relationship Id="rId70" Type="http://schemas.openxmlformats.org/officeDocument/2006/relationships/hyperlink" Target="consultantplus://offline/ref=7DE4564C6C3E3131F6C197F7A47EDC659877AB42C0A615FE695AC69DB75C78213EA20E9990E58047CC74C12C9F58x7G" TargetMode="External"/><Relationship Id="rId75" Type="http://schemas.openxmlformats.org/officeDocument/2006/relationships/hyperlink" Target="https://login.consultant.ru/link/?req=doc&amp;base=LAW&amp;n=348016&amp;dst=100421&amp;date=09.04.2020" TargetMode="External"/><Relationship Id="rId83" Type="http://schemas.openxmlformats.org/officeDocument/2006/relationships/hyperlink" Target="https://login.consultant.ru/link/?req=doc&amp;base=LAW&amp;n=348016&amp;dst=1584&amp;date=13.05.2020" TargetMode="External"/><Relationship Id="rId88" Type="http://schemas.openxmlformats.org/officeDocument/2006/relationships/hyperlink" Target="consultantplus://offline/ref=7DE4564C6C3E3131F6C197F7A47EDC659877AB42C0A615FE695AC69DB75C78213EA20E9990E58047CC74C12C9F58x7G" TargetMode="External"/><Relationship Id="rId91" Type="http://schemas.openxmlformats.org/officeDocument/2006/relationships/hyperlink" Target="https://login.consultant.ru/link/?req=doc&amp;base=LAW&amp;n=348016&amp;dst=1100&amp;date=05.05.2020" TargetMode="External"/><Relationship Id="rId96"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operty.gov-murman.ru/activities/predostavlenie/" TargetMode="External"/><Relationship Id="rId23" Type="http://schemas.openxmlformats.org/officeDocument/2006/relationships/hyperlink" Target="https://login.consultant.ru/link/?req=doc&amp;base=LAW&amp;n=348016&amp;dst=1584&amp;date=13.05.2020" TargetMode="External"/><Relationship Id="rId28" Type="http://schemas.openxmlformats.org/officeDocument/2006/relationships/hyperlink" Target="consultantplus://offline/ref=7DE4564C6C3E3131F6C197F7A47EDC659877AB42C0A615FE695AC69DB75C78213EA20E9990E58047CC74C12C9F58x7G" TargetMode="External"/><Relationship Id="rId36"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49" Type="http://schemas.openxmlformats.org/officeDocument/2006/relationships/hyperlink" Target="https://login.consultant.ru/link/?req=doc&amp;base=LAW&amp;n=348016&amp;dst=1100&amp;date=05.05.2020" TargetMode="External"/><Relationship Id="rId57" Type="http://schemas.openxmlformats.org/officeDocument/2006/relationships/hyperlink" Target="https://login.consultant.ru/link/?req=doc&amp;base=LAW&amp;n=348016&amp;dst=100421&amp;date=09.04.2020" TargetMode="External"/><Relationship Id="rId10" Type="http://schemas.openxmlformats.org/officeDocument/2006/relationships/hyperlink" Target="https://property.gov-murman.ru/activities/predostavlenie/" TargetMode="External"/><Relationship Id="rId31" Type="http://schemas.openxmlformats.org/officeDocument/2006/relationships/hyperlink" Target="https://login.consultant.ru/link/?req=doc&amp;base=LAW&amp;n=348016&amp;dst=1100&amp;date=05.05.2020" TargetMode="External"/><Relationship Id="rId44" Type="http://schemas.openxmlformats.org/officeDocument/2006/relationships/hyperlink" Target="https://login.consultant.ru/link/?req=doc&amp;base=RLAW087&amp;n=75869&amp;dst=100094&amp;date=09.04.2020" TargetMode="External"/><Relationship Id="rId52" Type="http://schemas.openxmlformats.org/officeDocument/2006/relationships/hyperlink" Target="consultantplus://offline/ref=7DE4564C6C3E3131F6C197F7A47EDC659877AB42C0A615FE695AC69DB75C78213EA20E9990E58047CC74C12C9F58x7G" TargetMode="External"/><Relationship Id="rId60"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65" Type="http://schemas.openxmlformats.org/officeDocument/2006/relationships/hyperlink" Target="https://login.consultant.ru/link/?req=doc&amp;base=LAW&amp;n=348016&amp;dst=1584&amp;date=13.05.2020" TargetMode="External"/><Relationship Id="rId73" Type="http://schemas.openxmlformats.org/officeDocument/2006/relationships/hyperlink" Target="https://login.consultant.ru/link/?req=doc&amp;base=LAW&amp;n=348016&amp;dst=1100&amp;date=05.05.2020" TargetMode="External"/><Relationship Id="rId78"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81" Type="http://schemas.openxmlformats.org/officeDocument/2006/relationships/hyperlink" Target="https://login.consultant.ru/link/?req=doc&amp;base=LAW&amp;n=348016&amp;dst=100421&amp;date=09.04.2020" TargetMode="External"/><Relationship Id="rId86" Type="http://schemas.openxmlformats.org/officeDocument/2006/relationships/hyperlink" Target="https://login.consultant.ru/link/?req=doc&amp;base=RLAW087&amp;n=75869&amp;dst=100094&amp;date=09.04.2020" TargetMode="External"/><Relationship Id="rId94" Type="http://schemas.openxmlformats.org/officeDocument/2006/relationships/hyperlink" Target="consultantplus://offline/ref=7DE4564C6C3E3131F6C197F7A47EDC659877AB42C0A615FE695AC69DB75C78213EA20E9990E58047CC74C12C9F58x7G" TargetMode="External"/><Relationship Id="rId99" Type="http://schemas.openxmlformats.org/officeDocument/2006/relationships/hyperlink" Target="http://torgi.gov.ru"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3" Type="http://schemas.openxmlformats.org/officeDocument/2006/relationships/hyperlink" Target="https://torgi.gov.ru/" TargetMode="External"/><Relationship Id="rId18" Type="http://schemas.openxmlformats.org/officeDocument/2006/relationships/hyperlink" Target="https://login.consultant.ru/link/?req=doc&amp;base=LAW&amp;n=307451&amp;dst=100104&amp;date=13.04.2021" TargetMode="External"/><Relationship Id="rId39" Type="http://schemas.openxmlformats.org/officeDocument/2006/relationships/hyperlink" Target="https://login.consultant.ru/link/?req=doc&amp;base=LAW&amp;n=348016&amp;dst=100421&amp;date=09.04.2020" TargetMode="External"/><Relationship Id="rId34" Type="http://schemas.openxmlformats.org/officeDocument/2006/relationships/hyperlink" Target="consultantplus://offline/ref=7DE4564C6C3E3131F6C197F7A47EDC659877AB42C0A615FE695AC69DB75C78213EA20E9990E58047CC74C12C9F58x7G" TargetMode="External"/><Relationship Id="rId50" Type="http://schemas.openxmlformats.org/officeDocument/2006/relationships/hyperlink" Target="https://login.consultant.ru/link/?req=doc&amp;base=RLAW087&amp;n=75869&amp;dst=100094&amp;date=09.04.2020" TargetMode="External"/><Relationship Id="rId55" Type="http://schemas.openxmlformats.org/officeDocument/2006/relationships/hyperlink" Target="https://login.consultant.ru/link/?req=doc&amp;base=LAW&amp;n=348016&amp;dst=1100&amp;date=05.05.2020" TargetMode="External"/><Relationship Id="rId76" Type="http://schemas.openxmlformats.org/officeDocument/2006/relationships/hyperlink" Target="consultantplus://offline/ref=7DE4564C6C3E3131F6C197F7A47EDC659877AB42C0A615FE695AC69DB75C78213EA20E9990E58047CC74C12C9F58x7G" TargetMode="External"/><Relationship Id="rId97" Type="http://schemas.openxmlformats.org/officeDocument/2006/relationships/hyperlink" Target="http://torgi.gov.ru" TargetMode="External"/><Relationship Id="rId7" Type="http://schemas.openxmlformats.org/officeDocument/2006/relationships/endnotes" Target="endnotes.xml"/><Relationship Id="rId71" Type="http://schemas.openxmlformats.org/officeDocument/2006/relationships/hyperlink" Target="https://login.consultant.ru/link/?req=doc&amp;base=LAW&amp;n=348016&amp;dst=1584&amp;date=13.05.2020" TargetMode="External"/><Relationship Id="rId92" Type="http://schemas.openxmlformats.org/officeDocument/2006/relationships/hyperlink" Target="https://login.consultant.ru/link/?req=doc&amp;base=RLAW087&amp;n=75869&amp;dst=100094&amp;date=09.04.2020" TargetMode="External"/><Relationship Id="rId2" Type="http://schemas.openxmlformats.org/officeDocument/2006/relationships/numbering" Target="numbering.xml"/><Relationship Id="rId29" Type="http://schemas.openxmlformats.org/officeDocument/2006/relationships/hyperlink" Target="https://login.consultant.ru/link/?req=doc&amp;base=LAW&amp;n=348016&amp;dst=1584&amp;date=13.05.2020" TargetMode="External"/><Relationship Id="rId24"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40" Type="http://schemas.openxmlformats.org/officeDocument/2006/relationships/hyperlink" Target="consultantplus://offline/ref=7DE4564C6C3E3131F6C197F7A47EDC659877AB42C0A615FE695AC69DB75C78213EA20E9990E58047CC74C12C9F58x7G" TargetMode="External"/><Relationship Id="rId45" Type="http://schemas.openxmlformats.org/officeDocument/2006/relationships/hyperlink" Target="https://login.consultant.ru/link/?req=doc&amp;base=LAW&amp;n=348016&amp;dst=100421&amp;date=09.04.2020" TargetMode="External"/><Relationship Id="rId66"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87" Type="http://schemas.openxmlformats.org/officeDocument/2006/relationships/hyperlink" Target="https://login.consultant.ru/link/?req=doc&amp;base=LAW&amp;n=348016&amp;dst=100421&amp;date=09.04.2020" TargetMode="External"/><Relationship Id="rId61" Type="http://schemas.openxmlformats.org/officeDocument/2006/relationships/hyperlink" Target="https://login.consultant.ru/link/?req=doc&amp;base=LAW&amp;n=348016&amp;dst=1100&amp;date=05.05.2020" TargetMode="External"/><Relationship Id="rId82" Type="http://schemas.openxmlformats.org/officeDocument/2006/relationships/hyperlink" Target="consultantplus://offline/ref=7DE4564C6C3E3131F6C197F7A47EDC659877AB42C0A615FE695AC69DB75C78213EA20E9990E58047CC74C12C9F58x7G" TargetMode="External"/><Relationship Id="rId19" Type="http://schemas.openxmlformats.org/officeDocument/2006/relationships/hyperlink" Target="https://login.consultant.ru/link/?req=doc&amp;base=LAW&amp;n=348016&amp;dst=1100&amp;date=05.05.2020" TargetMode="External"/><Relationship Id="rId14" Type="http://schemas.openxmlformats.org/officeDocument/2006/relationships/hyperlink" Target="http://www.torgi.gov.ru/" TargetMode="External"/><Relationship Id="rId30"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35" Type="http://schemas.openxmlformats.org/officeDocument/2006/relationships/hyperlink" Target="https://login.consultant.ru/link/?req=doc&amp;base=LAW&amp;n=348016&amp;dst=1584&amp;date=13.05.2020" TargetMode="External"/><Relationship Id="rId56" Type="http://schemas.openxmlformats.org/officeDocument/2006/relationships/hyperlink" Target="https://login.consultant.ru/link/?req=doc&amp;base=RLAW087&amp;n=75869&amp;dst=100094&amp;date=09.04.2020" TargetMode="External"/><Relationship Id="rId77" Type="http://schemas.openxmlformats.org/officeDocument/2006/relationships/hyperlink" Target="https://login.consultant.ru/link/?req=doc&amp;base=LAW&amp;n=348016&amp;dst=1584&amp;date=13.05.2020" TargetMode="External"/><Relationship Id="rId100" Type="http://schemas.openxmlformats.org/officeDocument/2006/relationships/hyperlink" Target="https://property.gov-murman.ru/" TargetMode="External"/><Relationship Id="rId8" Type="http://schemas.openxmlformats.org/officeDocument/2006/relationships/hyperlink" Target="mailto:auction-zu@ctimo.ru" TargetMode="External"/><Relationship Id="rId51" Type="http://schemas.openxmlformats.org/officeDocument/2006/relationships/hyperlink" Target="https://login.consultant.ru/link/?req=doc&amp;base=LAW&amp;n=348016&amp;dst=100421&amp;date=09.04.2020" TargetMode="External"/><Relationship Id="rId72" Type="http://schemas.openxmlformats.org/officeDocument/2006/relationships/hyperlink" Target="file:///C:\Users\KarpuhinaL\&#1050;&#1072;&#1088;&#1087;&#1091;&#1093;&#1080;&#1085;&#1072;%20&#1051;.&#1043;\&#1042;&#1057;&#1045;%20&#1047;&#1040;&#1071;&#1042;&#1051;&#1045;&#1053;&#1048;&#1071;%20&#1054;&#1041;&#1056;&#1040;&#1065;&#1045;&#1053;&#1048;&#1071;\&#1047;&#1040;&#1071;&#1042;&#1051;&#1045;&#1053;&#1048;&#1071;%20(&#1052;&#1059;&#1056;&#1052;&#1040;&#1053;&#1057;&#1050;,&#1087;&#1086;&#1083;&#1085;&#1072;&#1103;%20&#1086;&#1073;&#1088;&#1072;&#1073;&#1086;&#1090;&#1082;&#1072;)\&#1055;&#1072;&#1088;&#1096;&#1080;&#1085;%20&#1056;.&#1057;(&#1052;&#1091;&#1088;&#1084;&#1072;&#1085;&#1089;&#1082;51-20-0002070-6432)\51-20-0002070-6432.pdf" TargetMode="External"/><Relationship Id="rId93" Type="http://schemas.openxmlformats.org/officeDocument/2006/relationships/hyperlink" Target="https://login.consultant.ru/link/?req=doc&amp;base=LAW&amp;n=348016&amp;dst=100421&amp;date=09.04.2020" TargetMode="External"/><Relationship Id="rId98" Type="http://schemas.openxmlformats.org/officeDocument/2006/relationships/hyperlink" Target="https://property.gov-murman.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4F23-6C87-4EE7-83B5-E657A999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164</Pages>
  <Words>64738</Words>
  <Characters>369011</Characters>
  <Application>Microsoft Office Word</Application>
  <DocSecurity>0</DocSecurity>
  <Lines>3075</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Васильевна Уфаркина</dc:creator>
  <cp:keywords/>
  <dc:description/>
  <cp:lastModifiedBy>Анастасия Евгеньевна Беккер</cp:lastModifiedBy>
  <cp:revision>4</cp:revision>
  <cp:lastPrinted>2021-06-29T14:07:00Z</cp:lastPrinted>
  <dcterms:created xsi:type="dcterms:W3CDTF">2021-06-29T12:59:00Z</dcterms:created>
  <dcterms:modified xsi:type="dcterms:W3CDTF">2021-07-05T11:25:00Z</dcterms:modified>
</cp:coreProperties>
</file>