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D6" w:rsidRPr="0095403D" w:rsidRDefault="00996BF4" w:rsidP="00F339D6">
      <w:pPr>
        <w:keepNext/>
        <w:keepLines/>
        <w:tabs>
          <w:tab w:val="left" w:pos="567"/>
          <w:tab w:val="left" w:pos="4820"/>
        </w:tabs>
        <w:spacing w:after="0" w:line="240" w:lineRule="auto"/>
        <w:jc w:val="center"/>
        <w:rPr>
          <w:rFonts w:ascii="Garamond" w:eastAsia="Times New Roman" w:hAnsi="Garamond" w:cs="Garamond"/>
          <w:caps/>
          <w:spacing w:val="60"/>
          <w:kern w:val="20"/>
          <w:sz w:val="36"/>
          <w:szCs w:val="44"/>
          <w:lang w:eastAsia="ru-RU"/>
        </w:rPr>
      </w:pPr>
      <w:r>
        <w:rPr>
          <w:rFonts w:ascii="Garamond" w:eastAsia="Times New Roman" w:hAnsi="Garamond" w:cs="Garamond"/>
          <w:caps/>
          <w:noProof/>
          <w:spacing w:val="60"/>
          <w:kern w:val="20"/>
          <w:sz w:val="20"/>
          <w:szCs w:val="44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D6" w:rsidRPr="0095403D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95403D">
        <w:rPr>
          <w:rFonts w:eastAsia="Times New Roman"/>
          <w:b/>
          <w:sz w:val="28"/>
          <w:szCs w:val="28"/>
          <w:lang w:eastAsia="ru-RU"/>
        </w:rPr>
        <w:t>Мурманская область</w:t>
      </w:r>
    </w:p>
    <w:p w:rsidR="00F339D6" w:rsidRPr="0095403D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36"/>
          <w:szCs w:val="36"/>
          <w:lang w:eastAsia="ru-RU"/>
        </w:rPr>
      </w:pPr>
      <w:r w:rsidRPr="0095403D">
        <w:rPr>
          <w:rFonts w:eastAsia="Times New Roman"/>
          <w:b/>
          <w:sz w:val="36"/>
          <w:szCs w:val="36"/>
          <w:lang w:eastAsia="ru-RU"/>
        </w:rPr>
        <w:t>Администрация Кольского района</w:t>
      </w:r>
    </w:p>
    <w:p w:rsidR="00F339D6" w:rsidRPr="0095403D" w:rsidRDefault="00F339D6" w:rsidP="00F339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36"/>
          <w:szCs w:val="36"/>
          <w:lang w:eastAsia="ru-RU"/>
        </w:rPr>
      </w:pPr>
    </w:p>
    <w:p w:rsidR="00F339D6" w:rsidRPr="0095403D" w:rsidRDefault="00F339D6" w:rsidP="00F339D6">
      <w:pPr>
        <w:keepNext/>
        <w:keepLines/>
        <w:spacing w:after="0" w:line="240" w:lineRule="atLeast"/>
        <w:jc w:val="center"/>
        <w:outlineLvl w:val="2"/>
        <w:rPr>
          <w:rFonts w:eastAsia="Times New Roman"/>
          <w:b/>
          <w:caps/>
          <w:kern w:val="20"/>
          <w:sz w:val="40"/>
          <w:szCs w:val="40"/>
          <w:lang w:eastAsia="ru-RU"/>
        </w:rPr>
      </w:pPr>
      <w:r w:rsidRPr="0095403D">
        <w:rPr>
          <w:rFonts w:eastAsia="Times New Roman"/>
          <w:b/>
          <w:caps/>
          <w:kern w:val="20"/>
          <w:sz w:val="40"/>
          <w:szCs w:val="40"/>
          <w:lang w:eastAsia="ru-RU"/>
        </w:rPr>
        <w:t>П О С Т А Н О В Л Е Н И Е</w:t>
      </w:r>
    </w:p>
    <w:p w:rsidR="00F339D6" w:rsidRPr="0095403D" w:rsidRDefault="00F339D6" w:rsidP="00F339D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40"/>
          <w:szCs w:val="40"/>
          <w:lang w:eastAsia="ru-RU"/>
        </w:rPr>
      </w:pPr>
    </w:p>
    <w:p w:rsidR="00D318EC" w:rsidRPr="00326271" w:rsidRDefault="00D318EC" w:rsidP="00D318E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/>
          <w:b/>
          <w:sz w:val="28"/>
          <w:szCs w:val="20"/>
          <w:lang w:eastAsia="ru-RU"/>
        </w:rPr>
      </w:pPr>
      <w:r w:rsidRPr="00DD3F7E">
        <w:rPr>
          <w:rFonts w:eastAsia="Times New Roman"/>
          <w:b/>
          <w:sz w:val="28"/>
          <w:szCs w:val="20"/>
          <w:lang w:eastAsia="ru-RU"/>
        </w:rPr>
        <w:t xml:space="preserve">от </w:t>
      </w:r>
      <w:r w:rsidR="00326271">
        <w:rPr>
          <w:rFonts w:eastAsia="Times New Roman"/>
          <w:b/>
          <w:sz w:val="28"/>
          <w:szCs w:val="20"/>
          <w:lang w:eastAsia="ru-RU"/>
        </w:rPr>
        <w:t>02.12.2024</w:t>
      </w:r>
      <w:r w:rsidR="00326271">
        <w:rPr>
          <w:rFonts w:eastAsia="Times New Roman"/>
          <w:b/>
          <w:sz w:val="28"/>
          <w:szCs w:val="20"/>
          <w:lang w:eastAsia="ru-RU"/>
        </w:rPr>
        <w:tab/>
      </w:r>
      <w:r w:rsidR="00861764" w:rsidRPr="00326271">
        <w:rPr>
          <w:rFonts w:eastAsia="Times New Roman"/>
          <w:b/>
          <w:sz w:val="28"/>
          <w:szCs w:val="20"/>
          <w:lang w:eastAsia="ru-RU"/>
        </w:rPr>
        <w:tab/>
      </w:r>
      <w:r w:rsidR="00861764" w:rsidRPr="00326271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>г. Кола</w:t>
      </w:r>
      <w:r w:rsidRPr="00DD3F7E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ab/>
      </w:r>
      <w:r w:rsidRPr="00DD3F7E">
        <w:rPr>
          <w:rFonts w:eastAsia="Times New Roman"/>
          <w:b/>
          <w:sz w:val="28"/>
          <w:szCs w:val="20"/>
          <w:lang w:eastAsia="ru-RU"/>
        </w:rPr>
        <w:tab/>
        <w:t xml:space="preserve">№ </w:t>
      </w:r>
      <w:r w:rsidR="00326271">
        <w:rPr>
          <w:rFonts w:eastAsia="Times New Roman"/>
          <w:b/>
          <w:sz w:val="28"/>
          <w:szCs w:val="20"/>
          <w:lang w:eastAsia="ru-RU"/>
        </w:rPr>
        <w:t>1931</w:t>
      </w:r>
    </w:p>
    <w:p w:rsidR="00D318EC" w:rsidRPr="008809A6" w:rsidRDefault="00D318EC" w:rsidP="00D318E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eastAsia="Times New Roman"/>
          <w:sz w:val="28"/>
          <w:szCs w:val="28"/>
          <w:lang w:eastAsia="ru-RU"/>
        </w:rPr>
      </w:pPr>
    </w:p>
    <w:p w:rsidR="00D318EC" w:rsidRPr="00231803" w:rsidRDefault="00D318EC" w:rsidP="00D318E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80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:rsidR="00D318EC" w:rsidRPr="00231803" w:rsidRDefault="00D318EC" w:rsidP="00D318E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803">
        <w:rPr>
          <w:rFonts w:ascii="Times New Roman" w:hAnsi="Times New Roman" w:cs="Times New Roman"/>
          <w:b/>
          <w:bCs/>
          <w:sz w:val="28"/>
          <w:szCs w:val="28"/>
        </w:rPr>
        <w:t>«Развитие транспортной системы»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31803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31803">
        <w:rPr>
          <w:rFonts w:ascii="Times New Roman" w:hAnsi="Times New Roman" w:cs="Times New Roman"/>
          <w:b/>
          <w:bCs/>
          <w:sz w:val="28"/>
          <w:szCs w:val="28"/>
        </w:rPr>
        <w:t xml:space="preserve"> гг., утвержденную</w:t>
      </w:r>
    </w:p>
    <w:p w:rsidR="00D318EC" w:rsidRPr="00231803" w:rsidRDefault="00D318EC" w:rsidP="00D318E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80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постановлением администрации Кольского района от </w:t>
      </w:r>
      <w:r w:rsidR="006545E1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231803">
        <w:rPr>
          <w:rFonts w:ascii="Times New Roman" w:hAnsi="Times New Roman" w:cs="Times New Roman"/>
          <w:b/>
          <w:bCs/>
          <w:sz w:val="28"/>
          <w:szCs w:val="28"/>
        </w:rPr>
        <w:t>.11.20</w:t>
      </w:r>
      <w:r w:rsidR="006545E1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31803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  <w:r w:rsidR="006545E1">
        <w:rPr>
          <w:rFonts w:ascii="Times New Roman" w:hAnsi="Times New Roman" w:cs="Times New Roman"/>
          <w:b/>
          <w:bCs/>
          <w:sz w:val="28"/>
          <w:szCs w:val="28"/>
        </w:rPr>
        <w:t>871</w:t>
      </w:r>
      <w:r w:rsidRPr="002318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18EC" w:rsidRDefault="00D318EC" w:rsidP="00D318E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764" w:rsidRPr="00231803" w:rsidRDefault="00861764" w:rsidP="00D318E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18EC" w:rsidRPr="00231803" w:rsidRDefault="00D318EC" w:rsidP="00D318EC">
      <w:pPr>
        <w:spacing w:after="0" w:line="240" w:lineRule="auto"/>
        <w:ind w:firstLine="720"/>
        <w:jc w:val="both"/>
        <w:rPr>
          <w:sz w:val="28"/>
          <w:szCs w:val="28"/>
        </w:rPr>
      </w:pPr>
      <w:r w:rsidRPr="00231803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Кольского района от 24.09.2013 № 1349 </w:t>
      </w:r>
      <w:r w:rsidRPr="00231803">
        <w:rPr>
          <w:sz w:val="28"/>
          <w:szCs w:val="28"/>
        </w:rPr>
        <w:br/>
        <w:t xml:space="preserve">«Об утверждении Порядка формирования и реализации муниципальных программ» администрация </w:t>
      </w:r>
      <w:r w:rsidRPr="00231803">
        <w:rPr>
          <w:b/>
          <w:i/>
          <w:sz w:val="28"/>
          <w:szCs w:val="28"/>
        </w:rPr>
        <w:t>п о с т а н о в л я е т:</w:t>
      </w:r>
    </w:p>
    <w:p w:rsidR="00D318EC" w:rsidRPr="00231803" w:rsidRDefault="00D318EC" w:rsidP="00D318EC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318EC" w:rsidRPr="00231803" w:rsidRDefault="00D318EC" w:rsidP="00D318EC">
      <w:pPr>
        <w:pStyle w:val="af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231803">
        <w:rPr>
          <w:sz w:val="28"/>
          <w:szCs w:val="28"/>
        </w:rPr>
        <w:t>Внести изменения в муниципальную программу «Развитие транспортной системы» на 202</w:t>
      </w:r>
      <w:r>
        <w:rPr>
          <w:sz w:val="28"/>
          <w:szCs w:val="28"/>
        </w:rPr>
        <w:t>6</w:t>
      </w:r>
      <w:r w:rsidRPr="00231803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231803">
        <w:rPr>
          <w:sz w:val="28"/>
          <w:szCs w:val="28"/>
        </w:rPr>
        <w:t xml:space="preserve"> гг., утвержденную постановлением администрации Кольского района от </w:t>
      </w:r>
      <w:r w:rsidR="006545E1">
        <w:rPr>
          <w:sz w:val="28"/>
          <w:szCs w:val="28"/>
        </w:rPr>
        <w:t>28</w:t>
      </w:r>
      <w:r w:rsidRPr="00231803">
        <w:rPr>
          <w:sz w:val="28"/>
          <w:szCs w:val="28"/>
        </w:rPr>
        <w:t>.11.20</w:t>
      </w:r>
      <w:r w:rsidR="006545E1">
        <w:rPr>
          <w:sz w:val="28"/>
          <w:szCs w:val="28"/>
        </w:rPr>
        <w:t>23</w:t>
      </w:r>
      <w:r w:rsidRPr="00231803">
        <w:rPr>
          <w:sz w:val="28"/>
          <w:szCs w:val="28"/>
        </w:rPr>
        <w:t xml:space="preserve"> № 1</w:t>
      </w:r>
      <w:r w:rsidR="006545E1">
        <w:rPr>
          <w:sz w:val="28"/>
          <w:szCs w:val="28"/>
        </w:rPr>
        <w:t>871</w:t>
      </w:r>
      <w:r w:rsidRPr="00231803">
        <w:rPr>
          <w:sz w:val="28"/>
          <w:szCs w:val="28"/>
        </w:rPr>
        <w:t xml:space="preserve"> «Об утверждении муниципальной программы «Развитие транспортной системы» на 202</w:t>
      </w:r>
      <w:r w:rsidR="006545E1">
        <w:rPr>
          <w:sz w:val="28"/>
          <w:szCs w:val="28"/>
        </w:rPr>
        <w:t>6</w:t>
      </w:r>
      <w:r w:rsidRPr="00231803">
        <w:rPr>
          <w:sz w:val="28"/>
          <w:szCs w:val="28"/>
        </w:rPr>
        <w:t>-20</w:t>
      </w:r>
      <w:r w:rsidR="006545E1">
        <w:rPr>
          <w:sz w:val="28"/>
          <w:szCs w:val="28"/>
        </w:rPr>
        <w:t>30</w:t>
      </w:r>
      <w:r w:rsidRPr="00231803">
        <w:rPr>
          <w:sz w:val="28"/>
          <w:szCs w:val="28"/>
        </w:rPr>
        <w:t xml:space="preserve"> гг.», изложив ее в прилагаемой редакции.</w:t>
      </w:r>
    </w:p>
    <w:p w:rsidR="00D318EC" w:rsidRPr="00231803" w:rsidRDefault="00D318EC" w:rsidP="00D318EC">
      <w:pPr>
        <w:pStyle w:val="af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8C3123" w:rsidRPr="00A57543" w:rsidRDefault="008C3123" w:rsidP="008C3123">
      <w:pPr>
        <w:spacing w:after="0" w:line="240" w:lineRule="auto"/>
        <w:ind w:firstLine="720"/>
        <w:jc w:val="both"/>
        <w:rPr>
          <w:sz w:val="28"/>
          <w:szCs w:val="28"/>
        </w:rPr>
      </w:pPr>
      <w:r w:rsidRPr="008C3123">
        <w:rPr>
          <w:sz w:val="28"/>
          <w:szCs w:val="28"/>
        </w:rPr>
        <w:t xml:space="preserve">2. </w:t>
      </w:r>
      <w:r w:rsidRPr="00A57543">
        <w:rPr>
          <w:sz w:val="28"/>
          <w:szCs w:val="28"/>
        </w:rPr>
        <w:t>Настоящее постановление вступает в силу со дня его официального обнародования в газете «Кольское слово».</w:t>
      </w:r>
    </w:p>
    <w:p w:rsidR="008C3123" w:rsidRPr="00A57543" w:rsidRDefault="008C3123" w:rsidP="008C3123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D318EC" w:rsidRPr="00A57543" w:rsidRDefault="00861764" w:rsidP="00861764">
      <w:pPr>
        <w:pStyle w:val="af"/>
        <w:spacing w:after="0" w:line="240" w:lineRule="auto"/>
        <w:ind w:left="0" w:firstLine="709"/>
        <w:jc w:val="both"/>
        <w:rPr>
          <w:sz w:val="28"/>
          <w:szCs w:val="28"/>
        </w:rPr>
      </w:pPr>
      <w:r w:rsidRPr="0086176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C3123" w:rsidRPr="00A57543">
        <w:rPr>
          <w:sz w:val="28"/>
          <w:szCs w:val="28"/>
        </w:rPr>
        <w:t>Разместить настоящее постановление на официальном сайте органов местного самоуправления муниципального образования Кольский район в сети «Интернет».</w:t>
      </w:r>
    </w:p>
    <w:p w:rsidR="00A57543" w:rsidRPr="00A57543" w:rsidRDefault="00A57543" w:rsidP="00A57543">
      <w:pPr>
        <w:pStyle w:val="af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318EC" w:rsidRPr="00231803" w:rsidRDefault="00A57543" w:rsidP="00D318E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x-none"/>
        </w:rPr>
      </w:pPr>
      <w:r>
        <w:rPr>
          <w:sz w:val="28"/>
          <w:szCs w:val="28"/>
        </w:rPr>
        <w:t>4</w:t>
      </w:r>
      <w:r w:rsidR="00D318EC" w:rsidRPr="0023180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318EC" w:rsidRPr="00231803" w:rsidRDefault="00D318EC" w:rsidP="00D318E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D318EC" w:rsidRPr="00231803" w:rsidRDefault="00D318EC" w:rsidP="00D318E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D318EC" w:rsidRPr="00231803" w:rsidRDefault="00D318EC" w:rsidP="00D318EC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/>
          <w:sz w:val="28"/>
          <w:szCs w:val="28"/>
          <w:lang w:eastAsia="x-none"/>
        </w:rPr>
      </w:pPr>
    </w:p>
    <w:p w:rsidR="00D318EC" w:rsidRPr="00231803" w:rsidRDefault="00861764" w:rsidP="00D318EC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ru-RU"/>
        </w:rPr>
        <w:t xml:space="preserve">ВРИП </w:t>
      </w:r>
      <w:r w:rsidR="00D318EC" w:rsidRPr="00231803">
        <w:rPr>
          <w:rFonts w:eastAsia="Times New Roman"/>
          <w:sz w:val="28"/>
          <w:szCs w:val="28"/>
          <w:lang w:eastAsia="ru-RU"/>
        </w:rPr>
        <w:t>Глав</w:t>
      </w:r>
      <w:r>
        <w:rPr>
          <w:rFonts w:eastAsia="Times New Roman"/>
          <w:sz w:val="28"/>
          <w:szCs w:val="28"/>
          <w:lang w:eastAsia="ru-RU"/>
        </w:rPr>
        <w:t>ы</w:t>
      </w:r>
      <w:r w:rsidR="00D318EC" w:rsidRPr="00231803">
        <w:rPr>
          <w:rFonts w:eastAsia="Times New Roman"/>
          <w:sz w:val="28"/>
          <w:szCs w:val="28"/>
          <w:lang w:eastAsia="ru-RU"/>
        </w:rPr>
        <w:t xml:space="preserve"> </w:t>
      </w:r>
      <w:r w:rsidR="00D318EC">
        <w:rPr>
          <w:rFonts w:eastAsia="Times New Roman"/>
          <w:sz w:val="28"/>
          <w:szCs w:val="28"/>
          <w:lang w:eastAsia="ru-RU"/>
        </w:rPr>
        <w:t>Кольского района</w:t>
      </w:r>
      <w:r w:rsidR="00D318EC" w:rsidRPr="00231803">
        <w:rPr>
          <w:rFonts w:eastAsia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И.В. </w:t>
      </w:r>
      <w:proofErr w:type="spellStart"/>
      <w:r>
        <w:rPr>
          <w:rFonts w:eastAsia="Times New Roman"/>
          <w:sz w:val="28"/>
          <w:szCs w:val="28"/>
          <w:lang w:eastAsia="ru-RU"/>
        </w:rPr>
        <w:t>Непеина</w:t>
      </w:r>
      <w:proofErr w:type="spellEnd"/>
      <w:r w:rsidR="00D318EC" w:rsidRPr="00231803">
        <w:rPr>
          <w:rFonts w:eastAsia="Times New Roman"/>
          <w:sz w:val="28"/>
          <w:szCs w:val="28"/>
          <w:lang w:eastAsia="ru-RU"/>
        </w:rPr>
        <w:t xml:space="preserve"> </w:t>
      </w:r>
    </w:p>
    <w:p w:rsidR="00B21375" w:rsidRPr="00942766" w:rsidRDefault="00B21375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  <w:sectPr w:rsidR="00B21375" w:rsidRPr="00942766" w:rsidSect="00B21375">
          <w:headerReference w:type="default" r:id="rId9"/>
          <w:headerReference w:type="first" r:id="rId10"/>
          <w:pgSz w:w="11906" w:h="16838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EB72B0" w:rsidRPr="00CF2FE0" w:rsidRDefault="0085298C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Приложение</w:t>
      </w:r>
    </w:p>
    <w:p w:rsidR="00EB72B0" w:rsidRPr="00CF2FE0" w:rsidRDefault="0085298C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t>к постановлению</w:t>
      </w:r>
    </w:p>
    <w:p w:rsidR="00EB72B0" w:rsidRPr="00CF2FE0" w:rsidRDefault="00EB72B0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t>администрации Кольского района</w:t>
      </w:r>
    </w:p>
    <w:p w:rsidR="00EB72B0" w:rsidRPr="00942766" w:rsidRDefault="00EB72B0" w:rsidP="00DD3F7E">
      <w:pPr>
        <w:pStyle w:val="ae"/>
        <w:ind w:left="486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CF2FE0">
        <w:rPr>
          <w:rFonts w:ascii="Times New Roman" w:hAnsi="Times New Roman" w:cs="Times New Roman"/>
          <w:sz w:val="24"/>
          <w:szCs w:val="24"/>
          <w:lang w:eastAsia="x-none"/>
        </w:rPr>
        <w:t>от</w:t>
      </w:r>
      <w:r w:rsidR="009A63CC" w:rsidRPr="00CF2FE0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9219C3">
        <w:rPr>
          <w:rFonts w:ascii="Times New Roman" w:hAnsi="Times New Roman" w:cs="Times New Roman"/>
          <w:sz w:val="24"/>
          <w:szCs w:val="24"/>
          <w:lang w:eastAsia="x-none"/>
        </w:rPr>
        <w:t>02.12.2024</w:t>
      </w:r>
      <w:bookmarkStart w:id="0" w:name="_GoBack"/>
      <w:bookmarkEnd w:id="0"/>
      <w:r w:rsidR="00FB13C2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CF2FE0">
        <w:rPr>
          <w:rFonts w:ascii="Times New Roman" w:hAnsi="Times New Roman" w:cs="Times New Roman"/>
          <w:sz w:val="24"/>
          <w:szCs w:val="24"/>
          <w:lang w:eastAsia="x-none"/>
        </w:rPr>
        <w:t>№</w:t>
      </w:r>
      <w:r w:rsidR="009A63CC" w:rsidRPr="00CF2FE0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9219C3">
        <w:rPr>
          <w:rFonts w:ascii="Times New Roman" w:hAnsi="Times New Roman" w:cs="Times New Roman"/>
          <w:sz w:val="24"/>
          <w:szCs w:val="24"/>
          <w:lang w:eastAsia="x-none"/>
        </w:rPr>
        <w:t>1931</w:t>
      </w:r>
    </w:p>
    <w:p w:rsidR="00EB72B0" w:rsidRPr="007B46DD" w:rsidRDefault="00EB72B0" w:rsidP="0041253C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EB72B0" w:rsidRDefault="00EB72B0" w:rsidP="004125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85787B" w:rsidRPr="007B46DD" w:rsidRDefault="0085787B" w:rsidP="004125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x-none"/>
        </w:rPr>
        <w:t>МУНИЦИПАЛЬНАЯ ПРОГРАММА</w:t>
      </w: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x-none"/>
        </w:rPr>
        <w:t xml:space="preserve"> </w:t>
      </w:r>
      <w:r w:rsidR="004C503C">
        <w:rPr>
          <w:b/>
          <w:bCs/>
          <w:lang w:eastAsia="x-none"/>
        </w:rPr>
        <w:t>«</w:t>
      </w:r>
      <w:r w:rsidRPr="00CF2FE0">
        <w:rPr>
          <w:b/>
          <w:bCs/>
          <w:lang w:eastAsia="x-none"/>
        </w:rPr>
        <w:t>Разви</w:t>
      </w:r>
      <w:r w:rsidR="0038023B">
        <w:rPr>
          <w:b/>
          <w:bCs/>
          <w:lang w:eastAsia="x-none"/>
        </w:rPr>
        <w:t>тие транспортной системы</w:t>
      </w:r>
      <w:r w:rsidR="004C503C">
        <w:rPr>
          <w:b/>
          <w:bCs/>
          <w:lang w:eastAsia="x-none"/>
        </w:rPr>
        <w:t>»</w:t>
      </w:r>
      <w:r w:rsidR="0038023B">
        <w:rPr>
          <w:b/>
          <w:bCs/>
          <w:lang w:eastAsia="x-none"/>
        </w:rPr>
        <w:t xml:space="preserve"> на </w:t>
      </w:r>
      <w:r w:rsidR="00B35EB1">
        <w:rPr>
          <w:b/>
          <w:bCs/>
          <w:lang w:eastAsia="x-none"/>
        </w:rPr>
        <w:t>2026-2030 гг.</w:t>
      </w: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sz w:val="20"/>
          <w:szCs w:val="20"/>
          <w:lang w:eastAsia="x-none"/>
        </w:rPr>
      </w:pPr>
    </w:p>
    <w:p w:rsidR="009D04AB" w:rsidRPr="00CF2FE0" w:rsidRDefault="009D04AB" w:rsidP="007C29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bCs/>
          <w:sz w:val="8"/>
          <w:lang w:eastAsia="x-none"/>
        </w:rPr>
      </w:pPr>
    </w:p>
    <w:p w:rsidR="00EB72B0" w:rsidRPr="00CF2FE0" w:rsidRDefault="00EB72B0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val="x-none" w:eastAsia="x-none"/>
        </w:rPr>
      </w:pPr>
      <w:r w:rsidRPr="00CF2FE0">
        <w:rPr>
          <w:b/>
          <w:bCs/>
          <w:lang w:val="x-none" w:eastAsia="x-none"/>
        </w:rPr>
        <w:t>ПАСПОРТ</w:t>
      </w:r>
    </w:p>
    <w:p w:rsidR="00003618" w:rsidRPr="00CF2FE0" w:rsidRDefault="00EB72B0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CF2FE0">
        <w:rPr>
          <w:b/>
          <w:bCs/>
          <w:lang w:eastAsia="x-none"/>
        </w:rPr>
        <w:t>муниципальной</w:t>
      </w:r>
      <w:r w:rsidRPr="00CF2FE0">
        <w:rPr>
          <w:b/>
          <w:bCs/>
          <w:lang w:val="x-none" w:eastAsia="x-none"/>
        </w:rPr>
        <w:t xml:space="preserve"> программы</w:t>
      </w:r>
      <w:r w:rsidR="0085298C" w:rsidRPr="00CF2FE0">
        <w:rPr>
          <w:b/>
          <w:bCs/>
          <w:lang w:eastAsia="x-none"/>
        </w:rPr>
        <w:t xml:space="preserve"> </w:t>
      </w:r>
    </w:p>
    <w:p w:rsidR="00EB72B0" w:rsidRPr="00CF2FE0" w:rsidRDefault="004C503C" w:rsidP="007C29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>
        <w:rPr>
          <w:b/>
          <w:bCs/>
          <w:lang w:eastAsia="ru-RU"/>
        </w:rPr>
        <w:t>«</w:t>
      </w:r>
      <w:r w:rsidR="00EB72B0" w:rsidRPr="00CF2FE0">
        <w:rPr>
          <w:b/>
          <w:bCs/>
          <w:lang w:eastAsia="ru-RU"/>
        </w:rPr>
        <w:t>Развитие транспортной системы</w:t>
      </w:r>
      <w:r>
        <w:rPr>
          <w:b/>
          <w:bCs/>
          <w:lang w:eastAsia="ru-RU"/>
        </w:rPr>
        <w:t>»</w:t>
      </w:r>
      <w:r w:rsidR="0038023B">
        <w:rPr>
          <w:b/>
          <w:bCs/>
          <w:lang w:eastAsia="ru-RU"/>
        </w:rPr>
        <w:t xml:space="preserve"> на </w:t>
      </w:r>
      <w:r w:rsidR="00B35EB1">
        <w:rPr>
          <w:b/>
          <w:bCs/>
          <w:lang w:eastAsia="ru-RU"/>
        </w:rPr>
        <w:t>2026-2030 гг.</w:t>
      </w:r>
    </w:p>
    <w:p w:rsidR="00EB72B0" w:rsidRPr="00CF2FE0" w:rsidRDefault="00003618" w:rsidP="007C2915">
      <w:pPr>
        <w:autoSpaceDE w:val="0"/>
        <w:autoSpaceDN w:val="0"/>
        <w:adjustRightInd w:val="0"/>
        <w:spacing w:after="0" w:line="240" w:lineRule="auto"/>
        <w:jc w:val="center"/>
        <w:rPr>
          <w:lang w:eastAsia="x-none"/>
        </w:rPr>
      </w:pPr>
      <w:r w:rsidRPr="00CF2FE0">
        <w:rPr>
          <w:b/>
          <w:bCs/>
          <w:lang w:eastAsia="ru-RU"/>
        </w:rPr>
        <w:t xml:space="preserve">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DE0D26" w:rsidRPr="00CF2FE0" w:rsidTr="00DD3F7E">
        <w:trPr>
          <w:trHeight w:val="16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Цели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2F47D1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1. Развитие транспортной системы.</w:t>
            </w:r>
          </w:p>
          <w:p w:rsidR="002F47D1" w:rsidRPr="00CF2FE0" w:rsidRDefault="002F47D1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F2FE0">
              <w:rPr>
                <w:lang w:eastAsia="ru-RU"/>
              </w:rPr>
              <w:t xml:space="preserve">2. </w:t>
            </w:r>
            <w:r w:rsidRPr="00CF2FE0">
              <w:t>Повышение безопасности дорожного движения и 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</w:t>
            </w:r>
            <w:r w:rsidR="00711E5C" w:rsidRPr="00CF2FE0">
              <w:t>.</w:t>
            </w:r>
          </w:p>
          <w:p w:rsidR="009D04AB" w:rsidRPr="00CF2FE0" w:rsidRDefault="00711E5C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t xml:space="preserve">3. Обеспечение развития </w:t>
            </w:r>
            <w:r w:rsidR="00D86E88">
              <w:t>транспортной инфраструктуры</w:t>
            </w:r>
            <w:r w:rsidR="0094704A" w:rsidRPr="00CF2FE0">
              <w:t xml:space="preserve"> сельских поселений</w:t>
            </w:r>
            <w:r w:rsidRPr="00CF2FE0">
              <w:t xml:space="preserve">. </w:t>
            </w:r>
          </w:p>
        </w:tc>
      </w:tr>
      <w:tr w:rsidR="00DE0D26" w:rsidRPr="00CF2FE0" w:rsidTr="00DD3F7E">
        <w:trPr>
          <w:trHeight w:val="16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AB" w:rsidRPr="00CF2FE0" w:rsidRDefault="00D86E88" w:rsidP="00DE0D26">
            <w:pPr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="00003618" w:rsidRPr="00CF2FE0">
              <w:t>.</w:t>
            </w:r>
            <w:r w:rsidR="0016644E" w:rsidRPr="00CF2FE0">
              <w:t xml:space="preserve"> </w:t>
            </w:r>
            <w:r w:rsidR="00003618" w:rsidRPr="00CF2FE0">
              <w:t>Ф</w:t>
            </w:r>
            <w:r w:rsidR="00EB72B0" w:rsidRPr="00CF2FE0">
              <w:t>ормирование безопасного поведения участников дорожного движения и предупрежд</w:t>
            </w:r>
            <w:r w:rsidR="0016644E" w:rsidRPr="00CF2FE0">
              <w:t>ение детского дорожно-</w:t>
            </w:r>
            <w:r w:rsidR="00EB72B0" w:rsidRPr="00CF2FE0">
              <w:t>транспортного травматизма</w:t>
            </w:r>
            <w:r w:rsidR="00711E5C" w:rsidRPr="00CF2FE0">
              <w:t>.</w:t>
            </w:r>
          </w:p>
          <w:p w:rsidR="00711E5C" w:rsidRPr="00CF2FE0" w:rsidRDefault="00D86E88" w:rsidP="00DE0D26">
            <w:pPr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  <w:r w:rsidR="003B095C" w:rsidRPr="00CF2FE0">
              <w:t xml:space="preserve">. </w:t>
            </w:r>
            <w:r w:rsidR="007C2915" w:rsidRPr="00CF2FE0">
              <w:t>Приведение в нормативное состояние сети автомобильных дорог общего пользования местного значения на территории сельских поселений</w:t>
            </w:r>
            <w:r w:rsidR="003B095C" w:rsidRPr="00CF2FE0">
              <w:t>.</w:t>
            </w:r>
          </w:p>
        </w:tc>
      </w:tr>
      <w:tr w:rsidR="00DE0D26" w:rsidRPr="00CF2FE0" w:rsidTr="00E809B8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C" w:rsidRPr="00CF2FE0" w:rsidRDefault="00D86E88" w:rsidP="00DE0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64C" w:rsidRPr="00CF2FE0">
              <w:rPr>
                <w:rFonts w:ascii="Times New Roman" w:hAnsi="Times New Roman" w:cs="Times New Roman"/>
                <w:sz w:val="24"/>
                <w:szCs w:val="24"/>
              </w:rPr>
              <w:t>. Количество ДТП на территории Кольского района.</w:t>
            </w:r>
          </w:p>
          <w:p w:rsidR="0094704A" w:rsidRPr="00CF2FE0" w:rsidRDefault="00D86E88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  <w:r w:rsidR="00B4364C" w:rsidRPr="00CF2FE0">
              <w:t>. Количество ДТП с участием детей в возрасте до 16 лет на территории Кольского района</w:t>
            </w:r>
            <w:r w:rsidR="003B095C" w:rsidRPr="00CF2FE0">
              <w:t>.</w:t>
            </w:r>
          </w:p>
          <w:p w:rsidR="00EC0684" w:rsidRPr="00CF2FE0" w:rsidRDefault="00D86E88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  <w:r w:rsidR="003B095C" w:rsidRPr="00CF2FE0">
              <w:t>. Доля отремонтированных дорог общего пользования местного значения</w:t>
            </w:r>
            <w:r w:rsidR="0094704A" w:rsidRPr="00CF2FE0">
              <w:t xml:space="preserve"> на территории сельских поселений</w:t>
            </w:r>
            <w:r w:rsidR="003B095C" w:rsidRPr="00CF2FE0">
              <w:t>, соответствующих нормативным требованиям к</w:t>
            </w:r>
            <w:r w:rsidR="0094704A" w:rsidRPr="00CF2FE0">
              <w:t xml:space="preserve"> их</w:t>
            </w:r>
            <w:r w:rsidR="003B095C" w:rsidRPr="00CF2FE0">
              <w:t xml:space="preserve"> общей протяжённости, %</w:t>
            </w:r>
          </w:p>
          <w:p w:rsidR="0094704A" w:rsidRPr="00CF2FE0" w:rsidRDefault="00D86E88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  <w:r w:rsidR="0094704A" w:rsidRPr="00CF2FE0">
              <w:t>. Количество ДТП, произошедших на автодорогах общего пользования местного значения сельских поселений по причине неудовлетворительных дорожных условий</w:t>
            </w:r>
            <w:r w:rsidR="00E84707" w:rsidRPr="00CF2FE0">
              <w:t>.</w:t>
            </w:r>
          </w:p>
        </w:tc>
      </w:tr>
      <w:tr w:rsidR="00DE0D26" w:rsidRPr="00CF2FE0" w:rsidTr="00E809B8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Перечень подпрограмм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AB" w:rsidRPr="00CF2FE0" w:rsidRDefault="00003618" w:rsidP="00DE0D2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</w:pPr>
            <w:r w:rsidRPr="00CF2FE0">
              <w:rPr>
                <w:lang w:eastAsia="x-none"/>
              </w:rPr>
              <w:t xml:space="preserve">1. </w:t>
            </w:r>
            <w:r w:rsidR="00C52B48" w:rsidRPr="00CF2FE0">
              <w:rPr>
                <w:lang w:eastAsia="x-none"/>
              </w:rPr>
              <w:t xml:space="preserve"> </w:t>
            </w:r>
            <w:r w:rsidRPr="00CF2FE0">
              <w:rPr>
                <w:lang w:eastAsia="x-none"/>
              </w:rPr>
              <w:t>П</w:t>
            </w:r>
            <w:r w:rsidR="00EB72B0" w:rsidRPr="00CF2FE0">
              <w:t xml:space="preserve">овышение безопасности дорожного </w:t>
            </w:r>
            <w:r w:rsidR="00426048" w:rsidRPr="00CF2FE0">
              <w:t>движения и</w:t>
            </w:r>
            <w:r w:rsidR="00EB72B0" w:rsidRPr="00CF2FE0">
              <w:t xml:space="preserve"> снижение дорожно-транспортног</w:t>
            </w:r>
            <w:r w:rsidR="009663A8" w:rsidRPr="00CF2FE0">
              <w:t>о травматизма.</w:t>
            </w:r>
          </w:p>
          <w:p w:rsidR="003B095C" w:rsidRPr="00CF2FE0" w:rsidRDefault="00D86E88" w:rsidP="00DE0D2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</w:pPr>
            <w:r>
              <w:t>2</w:t>
            </w:r>
            <w:r w:rsidR="003B095C" w:rsidRPr="00CF2FE0">
              <w:t>. Развитие дорожного хозяйства</w:t>
            </w:r>
            <w:r w:rsidR="00747052" w:rsidRPr="00CF2FE0">
              <w:t xml:space="preserve"> сельских поселений</w:t>
            </w:r>
            <w:r w:rsidR="003B095C" w:rsidRPr="00CF2FE0">
              <w:t>.</w:t>
            </w:r>
          </w:p>
        </w:tc>
      </w:tr>
      <w:tr w:rsidR="00DE0D26" w:rsidRPr="00CF2FE0" w:rsidTr="00E809B8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Заказчики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Администрация Кольского района</w:t>
            </w:r>
          </w:p>
          <w:p w:rsidR="00EC0684" w:rsidRDefault="00A15683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Управление</w:t>
            </w:r>
            <w:r w:rsidR="007C2915" w:rsidRPr="00CF2FE0">
              <w:rPr>
                <w:lang w:eastAsia="ru-RU"/>
              </w:rPr>
              <w:t xml:space="preserve"> образования администрации Кольского района</w:t>
            </w:r>
          </w:p>
          <w:p w:rsidR="004E33E7" w:rsidRPr="00CF2FE0" w:rsidRDefault="004E33E7" w:rsidP="005A7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МКУ </w:t>
            </w:r>
            <w:r w:rsidR="004C503C">
              <w:rPr>
                <w:lang w:eastAsia="ru-RU"/>
              </w:rPr>
              <w:t>«</w:t>
            </w:r>
            <w:r>
              <w:rPr>
                <w:lang w:eastAsia="ru-RU"/>
              </w:rPr>
              <w:t>Х</w:t>
            </w:r>
            <w:r w:rsidR="005A7903">
              <w:rPr>
                <w:lang w:eastAsia="ru-RU"/>
              </w:rPr>
              <w:t xml:space="preserve">озяйственно-эксплуатационная служба </w:t>
            </w:r>
            <w:r>
              <w:rPr>
                <w:lang w:eastAsia="ru-RU"/>
              </w:rPr>
              <w:t>Кольского района</w:t>
            </w:r>
            <w:r w:rsidR="004C503C">
              <w:rPr>
                <w:lang w:eastAsia="ru-RU"/>
              </w:rPr>
              <w:t>»</w:t>
            </w:r>
          </w:p>
        </w:tc>
      </w:tr>
      <w:tr w:rsidR="00DE0D26" w:rsidRPr="00CF2FE0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Заказчик-координатор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 xml:space="preserve">Администрация Кольского района </w:t>
            </w:r>
          </w:p>
        </w:tc>
      </w:tr>
      <w:tr w:rsidR="00DE0D26" w:rsidRPr="00CF2FE0" w:rsidTr="00DD3F7E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Сро</w:t>
            </w:r>
            <w:r w:rsidR="00CF2FE0">
              <w:rPr>
                <w:lang w:eastAsia="ru-RU"/>
              </w:rPr>
              <w:t>ки и этапы реализации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B35EB1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2026-2030 гг.</w:t>
            </w:r>
          </w:p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</w:tr>
      <w:tr w:rsidR="00DE0D26" w:rsidRPr="00CF2FE0" w:rsidTr="00DD3F7E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t>Финансовое обеспечение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51" w:rsidRPr="004D7B0F" w:rsidRDefault="00F8638D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eastAsia="ru-RU"/>
              </w:rPr>
            </w:pPr>
            <w:r w:rsidRPr="004D7B0F">
              <w:rPr>
                <w:lang w:eastAsia="ru-RU"/>
              </w:rPr>
              <w:t xml:space="preserve">Всего по муниципальной программе: </w:t>
            </w:r>
            <w:r w:rsidR="002F26DF">
              <w:rPr>
                <w:b/>
                <w:lang w:eastAsia="ru-RU"/>
              </w:rPr>
              <w:t>135 214,5</w:t>
            </w:r>
            <w:r w:rsidR="0038023B" w:rsidRPr="004D7B0F">
              <w:rPr>
                <w:b/>
                <w:bCs/>
                <w:lang w:eastAsia="x-none"/>
              </w:rPr>
              <w:t xml:space="preserve"> </w:t>
            </w:r>
            <w:r w:rsidRPr="004D7B0F">
              <w:rPr>
                <w:b/>
                <w:lang w:eastAsia="ru-RU"/>
              </w:rPr>
              <w:t>тыс. руб</w:t>
            </w:r>
            <w:r w:rsidRPr="004D7B0F">
              <w:rPr>
                <w:lang w:eastAsia="ru-RU"/>
              </w:rPr>
              <w:t>., в т.ч.:</w:t>
            </w:r>
          </w:p>
          <w:p w:rsidR="00F8638D" w:rsidRPr="00221631" w:rsidRDefault="00F8638D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lang w:eastAsia="x-none"/>
              </w:rPr>
            </w:pPr>
            <w:r w:rsidRPr="004D7B0F">
              <w:rPr>
                <w:lang w:eastAsia="ru-RU"/>
              </w:rPr>
              <w:t xml:space="preserve">МБ: </w:t>
            </w:r>
            <w:r w:rsidR="006F7DD0" w:rsidRPr="006F7DD0">
              <w:rPr>
                <w:b/>
                <w:lang w:eastAsia="ru-RU"/>
              </w:rPr>
              <w:t>8</w:t>
            </w:r>
            <w:r w:rsidR="002F26DF">
              <w:rPr>
                <w:b/>
                <w:lang w:eastAsia="ru-RU"/>
              </w:rPr>
              <w:t>2 479,2</w:t>
            </w:r>
            <w:r w:rsidR="006F7DD0">
              <w:rPr>
                <w:lang w:eastAsia="ru-RU"/>
              </w:rPr>
              <w:t xml:space="preserve"> </w:t>
            </w:r>
            <w:r w:rsidRPr="00221631">
              <w:rPr>
                <w:b/>
                <w:lang w:eastAsia="ru-RU"/>
              </w:rPr>
              <w:t>тыс. руб</w:t>
            </w:r>
            <w:r w:rsidRPr="00221631">
              <w:rPr>
                <w:lang w:eastAsia="ru-RU"/>
              </w:rPr>
              <w:t>., из них:</w:t>
            </w:r>
          </w:p>
          <w:p w:rsidR="00F8638D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</w:t>
            </w:r>
            <w:r w:rsidR="006F7DD0">
              <w:rPr>
                <w:lang w:eastAsia="ru-RU"/>
              </w:rPr>
              <w:t>6</w:t>
            </w:r>
            <w:r w:rsidR="00F8638D" w:rsidRPr="00221631">
              <w:rPr>
                <w:lang w:eastAsia="ru-RU"/>
              </w:rPr>
              <w:t xml:space="preserve"> год </w:t>
            </w:r>
            <w:r w:rsidR="00F4118A" w:rsidRPr="00221631">
              <w:rPr>
                <w:lang w:eastAsia="ru-RU"/>
              </w:rPr>
              <w:t>–</w:t>
            </w:r>
            <w:r w:rsidR="001611C3">
              <w:rPr>
                <w:lang w:eastAsia="ru-RU"/>
              </w:rPr>
              <w:t>1</w:t>
            </w:r>
            <w:r w:rsidR="002F26DF">
              <w:rPr>
                <w:lang w:eastAsia="ru-RU"/>
              </w:rPr>
              <w:t>6 461,2</w:t>
            </w:r>
            <w:r w:rsidR="006F7DD0">
              <w:rPr>
                <w:bCs/>
                <w:lang w:eastAsia="x-none"/>
              </w:rPr>
              <w:t xml:space="preserve"> </w:t>
            </w:r>
            <w:r w:rsidR="00F8638D" w:rsidRPr="00221631">
              <w:rPr>
                <w:lang w:eastAsia="ru-RU"/>
              </w:rPr>
              <w:t>тыс. руб.,</w:t>
            </w:r>
          </w:p>
          <w:p w:rsidR="00F8638D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lastRenderedPageBreak/>
              <w:t>202</w:t>
            </w:r>
            <w:r w:rsidR="006F7DD0">
              <w:rPr>
                <w:lang w:eastAsia="ru-RU"/>
              </w:rPr>
              <w:t>7</w:t>
            </w:r>
            <w:r w:rsidR="00F8638D" w:rsidRPr="00221631">
              <w:rPr>
                <w:lang w:eastAsia="ru-RU"/>
              </w:rPr>
              <w:t xml:space="preserve"> год </w:t>
            </w:r>
            <w:r w:rsidR="00F4118A" w:rsidRPr="00221631">
              <w:rPr>
                <w:lang w:eastAsia="ru-RU"/>
              </w:rPr>
              <w:t>–</w:t>
            </w:r>
            <w:r w:rsidR="001611C3">
              <w:rPr>
                <w:lang w:eastAsia="ru-RU"/>
              </w:rPr>
              <w:t>1</w:t>
            </w:r>
            <w:r w:rsidR="002F26DF">
              <w:rPr>
                <w:lang w:eastAsia="ru-RU"/>
              </w:rPr>
              <w:t>6 504,5</w:t>
            </w:r>
            <w:r w:rsidR="001611C3">
              <w:rPr>
                <w:lang w:eastAsia="ru-RU"/>
              </w:rPr>
              <w:t xml:space="preserve"> </w:t>
            </w:r>
            <w:r w:rsidR="00F8638D" w:rsidRPr="00221631">
              <w:rPr>
                <w:lang w:eastAsia="ru-RU"/>
              </w:rPr>
              <w:t>тыс. руб.,</w:t>
            </w:r>
          </w:p>
          <w:p w:rsidR="00F8638D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</w:t>
            </w:r>
            <w:r w:rsidR="006F7DD0">
              <w:rPr>
                <w:lang w:eastAsia="ru-RU"/>
              </w:rPr>
              <w:t>8</w:t>
            </w:r>
            <w:r w:rsidR="00F8638D" w:rsidRPr="00221631">
              <w:rPr>
                <w:lang w:eastAsia="ru-RU"/>
              </w:rPr>
              <w:t xml:space="preserve"> год </w:t>
            </w:r>
            <w:r w:rsidR="00F4118A" w:rsidRPr="00221631">
              <w:rPr>
                <w:lang w:eastAsia="ru-RU"/>
              </w:rPr>
              <w:t>–</w:t>
            </w:r>
            <w:r w:rsidR="002F26DF">
              <w:rPr>
                <w:lang w:eastAsia="ru-RU"/>
              </w:rPr>
              <w:t xml:space="preserve">16 504,5 </w:t>
            </w:r>
            <w:r w:rsidR="00F8638D" w:rsidRPr="004D7B0F">
              <w:rPr>
                <w:bCs/>
                <w:lang w:eastAsia="x-none"/>
              </w:rPr>
              <w:t>тыс</w:t>
            </w:r>
            <w:r w:rsidR="00F8638D" w:rsidRPr="00221631">
              <w:rPr>
                <w:bCs/>
                <w:lang w:eastAsia="x-none"/>
              </w:rPr>
              <w:t>. руб.,</w:t>
            </w:r>
          </w:p>
          <w:p w:rsidR="00F8638D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lang w:eastAsia="ru-RU"/>
              </w:rPr>
              <w:t>202</w:t>
            </w:r>
            <w:r w:rsidR="006F7DD0">
              <w:rPr>
                <w:lang w:eastAsia="ru-RU"/>
              </w:rPr>
              <w:t>9</w:t>
            </w:r>
            <w:r w:rsidR="00F8638D" w:rsidRPr="00221631">
              <w:rPr>
                <w:lang w:eastAsia="ru-RU"/>
              </w:rPr>
              <w:t xml:space="preserve"> год </w:t>
            </w:r>
            <w:r w:rsidR="00F4118A" w:rsidRPr="00221631">
              <w:rPr>
                <w:lang w:eastAsia="ru-RU"/>
              </w:rPr>
              <w:t>–</w:t>
            </w:r>
            <w:r w:rsidR="002F26DF">
              <w:rPr>
                <w:lang w:eastAsia="ru-RU"/>
              </w:rPr>
              <w:t xml:space="preserve">16 504,5 </w:t>
            </w:r>
            <w:r w:rsidR="00F8638D" w:rsidRPr="00221631">
              <w:rPr>
                <w:bCs/>
                <w:lang w:eastAsia="x-none"/>
              </w:rPr>
              <w:t>тыс. руб.</w:t>
            </w:r>
          </w:p>
          <w:p w:rsidR="0038023B" w:rsidRPr="00221631" w:rsidRDefault="0038023B" w:rsidP="00F86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0"/>
              <w:textAlignment w:val="baseline"/>
              <w:rPr>
                <w:bCs/>
                <w:lang w:eastAsia="x-none"/>
              </w:rPr>
            </w:pPr>
            <w:r w:rsidRPr="00221631">
              <w:rPr>
                <w:bCs/>
                <w:lang w:eastAsia="x-none"/>
              </w:rPr>
              <w:t>20</w:t>
            </w:r>
            <w:r w:rsidR="006F7DD0">
              <w:rPr>
                <w:bCs/>
                <w:lang w:eastAsia="x-none"/>
              </w:rPr>
              <w:t>30</w:t>
            </w:r>
            <w:r w:rsidRPr="00221631">
              <w:rPr>
                <w:bCs/>
                <w:lang w:eastAsia="x-none"/>
              </w:rPr>
              <w:t xml:space="preserve"> год </w:t>
            </w:r>
            <w:r w:rsidR="00DE47B3" w:rsidRPr="00221631">
              <w:rPr>
                <w:lang w:eastAsia="ru-RU"/>
              </w:rPr>
              <w:t>–</w:t>
            </w:r>
            <w:r w:rsidR="002F26DF">
              <w:rPr>
                <w:lang w:eastAsia="ru-RU"/>
              </w:rPr>
              <w:t xml:space="preserve">16 504,5 </w:t>
            </w:r>
            <w:r w:rsidRPr="00221631">
              <w:rPr>
                <w:bCs/>
                <w:lang w:eastAsia="x-none"/>
              </w:rPr>
              <w:t>тыс.</w:t>
            </w:r>
            <w:r w:rsidR="00DE47B3" w:rsidRPr="00221631">
              <w:rPr>
                <w:bCs/>
                <w:lang w:eastAsia="x-none"/>
              </w:rPr>
              <w:t xml:space="preserve"> </w:t>
            </w:r>
            <w:r w:rsidRPr="00221631">
              <w:rPr>
                <w:bCs/>
                <w:lang w:eastAsia="x-none"/>
              </w:rPr>
              <w:t>руб.</w:t>
            </w:r>
          </w:p>
          <w:p w:rsidR="00F8638D" w:rsidRPr="00221631" w:rsidRDefault="00F8638D" w:rsidP="00F8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  <w:p w:rsidR="002F26DF" w:rsidRPr="00CF2FE0" w:rsidRDefault="002F26DF" w:rsidP="002F26DF">
            <w:pPr>
              <w:autoSpaceDE w:val="0"/>
              <w:autoSpaceDN w:val="0"/>
              <w:adjustRightInd w:val="0"/>
              <w:spacing w:after="0" w:line="240" w:lineRule="auto"/>
              <w:ind w:firstLine="345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 xml:space="preserve">ОБ: </w:t>
            </w:r>
            <w:r>
              <w:rPr>
                <w:b/>
                <w:bCs/>
              </w:rPr>
              <w:t>52 735,3</w:t>
            </w:r>
            <w:r w:rsidRPr="00CF2FE0">
              <w:rPr>
                <w:b/>
                <w:bCs/>
              </w:rPr>
              <w:t xml:space="preserve"> тыс. руб., </w:t>
            </w:r>
            <w:r w:rsidRPr="00CF2FE0">
              <w:rPr>
                <w:bCs/>
              </w:rPr>
              <w:t>из них</w:t>
            </w:r>
            <w:r w:rsidRPr="00CF2FE0">
              <w:rPr>
                <w:b/>
                <w:bCs/>
              </w:rPr>
              <w:t>:</w:t>
            </w:r>
          </w:p>
          <w:p w:rsidR="002F26DF" w:rsidRPr="00CF2FE0" w:rsidRDefault="002F26DF" w:rsidP="002F26DF">
            <w:pPr>
              <w:autoSpaceDE w:val="0"/>
              <w:autoSpaceDN w:val="0"/>
              <w:adjustRightInd w:val="0"/>
              <w:spacing w:after="0" w:line="240" w:lineRule="auto"/>
              <w:ind w:firstLine="345"/>
              <w:outlineLvl w:val="1"/>
              <w:rPr>
                <w:bCs/>
              </w:rPr>
            </w:pPr>
            <w:r w:rsidRPr="00CF2FE0">
              <w:rPr>
                <w:bCs/>
              </w:rPr>
              <w:t>20</w:t>
            </w:r>
            <w:r>
              <w:rPr>
                <w:bCs/>
              </w:rPr>
              <w:t>26</w:t>
            </w:r>
            <w:r w:rsidRPr="00CF2FE0">
              <w:rPr>
                <w:bCs/>
              </w:rPr>
              <w:t xml:space="preserve"> год – </w:t>
            </w:r>
            <w:r>
              <w:rPr>
                <w:bCs/>
                <w:sz w:val="22"/>
                <w:szCs w:val="22"/>
              </w:rPr>
              <w:t xml:space="preserve">11 468,9 </w:t>
            </w:r>
            <w:r w:rsidRPr="00CF2FE0">
              <w:rPr>
                <w:bCs/>
              </w:rPr>
              <w:t>тыс. руб.;</w:t>
            </w:r>
          </w:p>
          <w:p w:rsidR="002F26DF" w:rsidRPr="00CF2FE0" w:rsidRDefault="002F26DF" w:rsidP="002F26DF">
            <w:pPr>
              <w:autoSpaceDE w:val="0"/>
              <w:autoSpaceDN w:val="0"/>
              <w:adjustRightInd w:val="0"/>
              <w:spacing w:after="0" w:line="240" w:lineRule="auto"/>
              <w:ind w:firstLine="345"/>
              <w:outlineLvl w:val="1"/>
              <w:rPr>
                <w:bCs/>
              </w:rPr>
            </w:pPr>
            <w:r>
              <w:rPr>
                <w:bCs/>
              </w:rPr>
              <w:t xml:space="preserve">2027 год – </w:t>
            </w:r>
            <w:r>
              <w:rPr>
                <w:bCs/>
                <w:sz w:val="22"/>
                <w:szCs w:val="22"/>
              </w:rPr>
              <w:t>10 316,6</w:t>
            </w:r>
            <w:r w:rsidRPr="00CF2FE0">
              <w:rPr>
                <w:bCs/>
              </w:rPr>
              <w:t xml:space="preserve"> тыс. руб.;</w:t>
            </w:r>
          </w:p>
          <w:p w:rsidR="002F26DF" w:rsidRPr="00CF2FE0" w:rsidRDefault="002F26DF" w:rsidP="002F26DF">
            <w:pPr>
              <w:autoSpaceDE w:val="0"/>
              <w:autoSpaceDN w:val="0"/>
              <w:adjustRightInd w:val="0"/>
              <w:spacing w:after="0" w:line="240" w:lineRule="auto"/>
              <w:ind w:firstLine="345"/>
              <w:outlineLvl w:val="1"/>
              <w:rPr>
                <w:bCs/>
              </w:rPr>
            </w:pPr>
            <w:r w:rsidRPr="00CF2FE0">
              <w:rPr>
                <w:bCs/>
              </w:rPr>
              <w:t>20</w:t>
            </w:r>
            <w:r>
              <w:rPr>
                <w:bCs/>
              </w:rPr>
              <w:t>28</w:t>
            </w:r>
            <w:r w:rsidRPr="00CF2FE0">
              <w:rPr>
                <w:bCs/>
              </w:rPr>
              <w:t xml:space="preserve"> </w:t>
            </w:r>
            <w:r w:rsidRPr="00913E82">
              <w:rPr>
                <w:bCs/>
              </w:rPr>
              <w:t>год –</w:t>
            </w:r>
            <w:r>
              <w:rPr>
                <w:bCs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10 316,6 </w:t>
            </w:r>
            <w:r w:rsidRPr="00CF2FE0">
              <w:rPr>
                <w:bCs/>
              </w:rPr>
              <w:t>тыс. руб.;</w:t>
            </w:r>
          </w:p>
          <w:p w:rsidR="002F26DF" w:rsidRDefault="002F26DF" w:rsidP="002F26DF">
            <w:pPr>
              <w:autoSpaceDE w:val="0"/>
              <w:autoSpaceDN w:val="0"/>
              <w:adjustRightInd w:val="0"/>
              <w:spacing w:after="0" w:line="240" w:lineRule="auto"/>
              <w:ind w:firstLine="345"/>
              <w:outlineLvl w:val="1"/>
              <w:rPr>
                <w:bCs/>
              </w:rPr>
            </w:pPr>
            <w:r w:rsidRPr="00CF2FE0">
              <w:rPr>
                <w:bCs/>
              </w:rPr>
              <w:t>202</w:t>
            </w:r>
            <w:r>
              <w:rPr>
                <w:bCs/>
              </w:rPr>
              <w:t>9</w:t>
            </w:r>
            <w:r w:rsidRPr="00CF2FE0">
              <w:rPr>
                <w:bCs/>
              </w:rPr>
              <w:t xml:space="preserve"> год – </w:t>
            </w:r>
            <w:r>
              <w:rPr>
                <w:bCs/>
                <w:sz w:val="22"/>
                <w:szCs w:val="22"/>
              </w:rPr>
              <w:t xml:space="preserve">10 316,6 </w:t>
            </w:r>
            <w:r w:rsidRPr="00CF2FE0">
              <w:rPr>
                <w:bCs/>
              </w:rPr>
              <w:t xml:space="preserve">тыс. </w:t>
            </w:r>
            <w:proofErr w:type="spellStart"/>
            <w:r w:rsidRPr="00CF2FE0">
              <w:rPr>
                <w:bCs/>
              </w:rPr>
              <w:t>руб</w:t>
            </w:r>
            <w:proofErr w:type="spellEnd"/>
            <w:r>
              <w:rPr>
                <w:bCs/>
              </w:rPr>
              <w:t>;</w:t>
            </w:r>
          </w:p>
          <w:p w:rsidR="00747052" w:rsidRPr="0038023B" w:rsidRDefault="002F26DF" w:rsidP="002F26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5"/>
              <w:textAlignment w:val="baseline"/>
              <w:rPr>
                <w:bCs/>
                <w:lang w:eastAsia="x-none"/>
              </w:rPr>
            </w:pPr>
            <w:r w:rsidRPr="00CF2FE0">
              <w:rPr>
                <w:bCs/>
              </w:rPr>
              <w:t>20</w:t>
            </w:r>
            <w:r>
              <w:rPr>
                <w:bCs/>
              </w:rPr>
              <w:t>30</w:t>
            </w:r>
            <w:r w:rsidRPr="00CF2FE0">
              <w:rPr>
                <w:bCs/>
              </w:rPr>
              <w:t xml:space="preserve"> год – </w:t>
            </w:r>
            <w:r>
              <w:rPr>
                <w:bCs/>
                <w:sz w:val="22"/>
                <w:szCs w:val="22"/>
              </w:rPr>
              <w:t xml:space="preserve">10 316,6 </w:t>
            </w:r>
            <w:r w:rsidRPr="00CF2FE0">
              <w:rPr>
                <w:bCs/>
              </w:rPr>
              <w:t>тыс. руб.</w:t>
            </w:r>
          </w:p>
        </w:tc>
      </w:tr>
      <w:tr w:rsidR="00DE0D26" w:rsidRPr="00CF2FE0" w:rsidTr="00DD3F7E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CF2FE0" w:rsidRDefault="00EB72B0" w:rsidP="00DE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CF2FE0">
              <w:rPr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24" w:rsidRPr="00CF2FE0" w:rsidRDefault="00C34424" w:rsidP="00DE0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>Существенное снижение количества ДТП с участием детей в возрасте до 16 лет.</w:t>
            </w:r>
          </w:p>
          <w:p w:rsidR="00D31316" w:rsidRPr="00CF2FE0" w:rsidRDefault="00D31316" w:rsidP="00DE0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r w:rsidR="00D86E88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</w:t>
            </w:r>
            <w:r w:rsidR="0066225D" w:rsidRPr="00CF2FE0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Pr="00CF2FE0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 на допустимом уровне объектов транспортной инфраструктуры.</w:t>
            </w:r>
          </w:p>
        </w:tc>
      </w:tr>
    </w:tbl>
    <w:p w:rsidR="00AE23B3" w:rsidRDefault="00AE23B3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CE4FE5" w:rsidRDefault="00CE4FE5" w:rsidP="00CE4FE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</w:pPr>
      <w:r w:rsidRPr="00CE4FE5">
        <w:rPr>
          <w:b/>
          <w:bCs/>
          <w:lang w:eastAsia="x-none"/>
        </w:rPr>
        <w:t>Под</w:t>
      </w:r>
      <w:r w:rsidRPr="00CE4FE5">
        <w:rPr>
          <w:b/>
          <w:bCs/>
          <w:lang w:val="x-none" w:eastAsia="x-none"/>
        </w:rPr>
        <w:t>программ</w:t>
      </w:r>
      <w:r w:rsidRPr="00CE4FE5">
        <w:rPr>
          <w:b/>
          <w:bCs/>
          <w:lang w:eastAsia="x-none"/>
        </w:rPr>
        <w:t>а 1 «</w:t>
      </w:r>
      <w:r w:rsidRPr="00CE4FE5">
        <w:rPr>
          <w:b/>
          <w:bCs/>
          <w:lang w:val="x-none" w:eastAsia="x-none"/>
        </w:rPr>
        <w:t>Организация транспортного обслуживания</w:t>
      </w:r>
      <w:r w:rsidRPr="00CE4FE5">
        <w:rPr>
          <w:b/>
          <w:bCs/>
          <w:lang w:eastAsia="x-none"/>
        </w:rPr>
        <w:t xml:space="preserve"> </w:t>
      </w:r>
      <w:r w:rsidRPr="00CE4FE5">
        <w:rPr>
          <w:b/>
          <w:bCs/>
          <w:lang w:val="x-none" w:eastAsia="x-none"/>
        </w:rPr>
        <w:t>населения</w:t>
      </w:r>
      <w:r w:rsidRPr="00CE4FE5">
        <w:rPr>
          <w:b/>
          <w:bCs/>
          <w:lang w:eastAsia="x-none"/>
        </w:rPr>
        <w:t xml:space="preserve"> </w:t>
      </w:r>
      <w:r w:rsidRPr="00CE4FE5">
        <w:rPr>
          <w:b/>
          <w:bCs/>
          <w:lang w:val="x-none" w:eastAsia="x-none"/>
        </w:rPr>
        <w:t>на территории Кольского муниципального района.</w:t>
      </w:r>
      <w:r w:rsidRPr="00CE4FE5">
        <w:rPr>
          <w:b/>
          <w:bCs/>
          <w:lang w:eastAsia="x-none"/>
        </w:rPr>
        <w:t xml:space="preserve"> Развитие транспортной инфраструктуры» муниципальной программы «Развитие транспортной системы» на 2026-2030 гг. </w:t>
      </w:r>
      <w:r w:rsidRPr="00CE4FE5">
        <w:rPr>
          <w:bCs/>
          <w:lang w:eastAsia="x-none"/>
        </w:rPr>
        <w:t>утратила актуальность с</w:t>
      </w:r>
      <w:r w:rsidRPr="00CE4FE5">
        <w:t>огласно положениям закона Мурманской области от 02.10.2020 № 2549-01-ЗМО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и о внесении изменений в отдельные законодательные акты Мурманской области». Полномочиями в данной сфере на территории Кольского района наделено Министерство транспорта и дорожного хозяйства Мурманской области.</w:t>
      </w:r>
    </w:p>
    <w:p w:rsidR="00CE4FE5" w:rsidRPr="00CE4FE5" w:rsidRDefault="00CE4FE5" w:rsidP="00CE4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444444"/>
        </w:rPr>
      </w:pPr>
    </w:p>
    <w:p w:rsidR="00CE4FE5" w:rsidRPr="00CE4FE5" w:rsidRDefault="00CE4FE5" w:rsidP="00CE4F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DD3F7E" w:rsidRDefault="00DD3F7E" w:rsidP="00AE2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</w:p>
    <w:p w:rsidR="001A75F5" w:rsidRPr="00CF2FE0" w:rsidRDefault="001A75F5" w:rsidP="00CF2F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lang w:eastAsia="ru-RU"/>
        </w:rPr>
      </w:pPr>
    </w:p>
    <w:p w:rsidR="00815458" w:rsidRPr="00CF2FE0" w:rsidRDefault="00815458" w:rsidP="003D09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  <w:sectPr w:rsidR="00EB72B0" w:rsidRPr="00CF2FE0" w:rsidSect="00B21375">
          <w:pgSz w:w="11906" w:h="16838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384E0B" w:rsidRPr="00DD3F7E" w:rsidRDefault="00EB72B0" w:rsidP="00CF2F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bCs/>
          <w:lang w:eastAsia="x-none"/>
        </w:rPr>
      </w:pPr>
      <w:r w:rsidRPr="00DD3F7E">
        <w:rPr>
          <w:b/>
          <w:bCs/>
          <w:lang w:val="x-none" w:eastAsia="x-none"/>
        </w:rPr>
        <w:lastRenderedPageBreak/>
        <w:t>ПАСПОРТ</w:t>
      </w:r>
    </w:p>
    <w:p w:rsidR="0073536E" w:rsidRPr="00DD3F7E" w:rsidRDefault="0085298C" w:rsidP="00DD3F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DD3F7E">
        <w:rPr>
          <w:b/>
          <w:bCs/>
          <w:lang w:eastAsia="x-none"/>
        </w:rPr>
        <w:t xml:space="preserve"> </w:t>
      </w:r>
      <w:r w:rsidR="00384E0B" w:rsidRPr="00DD3F7E">
        <w:rPr>
          <w:b/>
          <w:bCs/>
          <w:lang w:eastAsia="x-none"/>
        </w:rPr>
        <w:t>п</w:t>
      </w:r>
      <w:r w:rsidR="00EB72B0" w:rsidRPr="00DD3F7E">
        <w:rPr>
          <w:b/>
          <w:bCs/>
          <w:lang w:eastAsia="x-none"/>
        </w:rPr>
        <w:t>од</w:t>
      </w:r>
      <w:r w:rsidR="00EB72B0" w:rsidRPr="00DD3F7E">
        <w:rPr>
          <w:b/>
          <w:bCs/>
          <w:lang w:val="x-none" w:eastAsia="x-none"/>
        </w:rPr>
        <w:t>программы</w:t>
      </w:r>
      <w:r w:rsidR="00384E0B" w:rsidRPr="00DD3F7E">
        <w:rPr>
          <w:b/>
          <w:bCs/>
          <w:lang w:eastAsia="x-none"/>
        </w:rPr>
        <w:t xml:space="preserve"> </w:t>
      </w:r>
      <w:r w:rsidR="00CE4FE5">
        <w:rPr>
          <w:b/>
          <w:bCs/>
          <w:lang w:eastAsia="x-none"/>
        </w:rPr>
        <w:t>2</w:t>
      </w:r>
      <w:r w:rsidR="007A0961" w:rsidRPr="00DD3F7E">
        <w:rPr>
          <w:b/>
          <w:bCs/>
          <w:lang w:eastAsia="x-none"/>
        </w:rPr>
        <w:t xml:space="preserve"> </w:t>
      </w:r>
      <w:r w:rsidR="004C503C">
        <w:rPr>
          <w:b/>
        </w:rPr>
        <w:t>«</w:t>
      </w:r>
      <w:r w:rsidR="00EB72B0" w:rsidRPr="00DD3F7E">
        <w:rPr>
          <w:b/>
        </w:rPr>
        <w:t>Повышение безопасности дорожного движения</w:t>
      </w:r>
      <w:r w:rsidRPr="00DD3F7E">
        <w:rPr>
          <w:b/>
        </w:rPr>
        <w:t xml:space="preserve"> </w:t>
      </w:r>
      <w:r w:rsidR="00EB72B0" w:rsidRPr="00DD3F7E">
        <w:rPr>
          <w:b/>
        </w:rPr>
        <w:t xml:space="preserve">и снижение </w:t>
      </w:r>
      <w:r w:rsidRPr="00DD3F7E">
        <w:rPr>
          <w:b/>
        </w:rPr>
        <w:t>д</w:t>
      </w:r>
      <w:r w:rsidR="00EB72B0" w:rsidRPr="00DD3F7E">
        <w:rPr>
          <w:b/>
        </w:rPr>
        <w:t>орожно</w:t>
      </w:r>
      <w:r w:rsidRPr="00DD3F7E">
        <w:rPr>
          <w:b/>
        </w:rPr>
        <w:t>-</w:t>
      </w:r>
      <w:r w:rsidR="00EB72B0" w:rsidRPr="00DD3F7E">
        <w:rPr>
          <w:b/>
        </w:rPr>
        <w:t>транспортного травматизма</w:t>
      </w:r>
      <w:r w:rsidR="004C503C">
        <w:rPr>
          <w:b/>
        </w:rPr>
        <w:t>»</w:t>
      </w:r>
      <w:r w:rsidR="00DD3F7E" w:rsidRPr="00DD3F7E">
        <w:rPr>
          <w:b/>
        </w:rPr>
        <w:t xml:space="preserve"> </w:t>
      </w:r>
      <w:r w:rsidR="00384E0B" w:rsidRPr="00DD3F7E">
        <w:rPr>
          <w:b/>
        </w:rPr>
        <w:t xml:space="preserve">муниципальной программы </w:t>
      </w:r>
      <w:r w:rsidR="004C503C">
        <w:rPr>
          <w:b/>
        </w:rPr>
        <w:t>«</w:t>
      </w:r>
      <w:r w:rsidR="0073536E" w:rsidRPr="00DD3F7E">
        <w:rPr>
          <w:b/>
        </w:rPr>
        <w:t>Развит</w:t>
      </w:r>
      <w:r w:rsidR="00DF1C90">
        <w:rPr>
          <w:b/>
        </w:rPr>
        <w:t>ие транспортной системы</w:t>
      </w:r>
      <w:r w:rsidR="004C503C">
        <w:rPr>
          <w:b/>
        </w:rPr>
        <w:t>»</w:t>
      </w:r>
      <w:r w:rsidR="00DF1C90">
        <w:rPr>
          <w:b/>
        </w:rPr>
        <w:t xml:space="preserve"> на </w:t>
      </w:r>
      <w:r w:rsidR="00B35EB1">
        <w:rPr>
          <w:b/>
        </w:rPr>
        <w:t>2026-2030 гг.</w:t>
      </w:r>
    </w:p>
    <w:p w:rsidR="00650CF3" w:rsidRPr="00CF2FE0" w:rsidRDefault="00650CF3" w:rsidP="00CF2F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Развитие транспортной системы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Цели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C34424" w:rsidP="00CF2F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</w:rPr>
              <w:t xml:space="preserve">1. </w:t>
            </w:r>
            <w:r w:rsidR="00C20769" w:rsidRPr="00DD3F7E">
              <w:rPr>
                <w:sz w:val="22"/>
              </w:rPr>
              <w:t>П</w:t>
            </w:r>
            <w:r w:rsidR="00D535E0" w:rsidRPr="00DD3F7E">
              <w:rPr>
                <w:sz w:val="22"/>
              </w:rPr>
              <w:t xml:space="preserve">овышение безопасности дорожного движения и 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</w:t>
            </w:r>
            <w:r w:rsidRPr="00DD3F7E">
              <w:rPr>
                <w:sz w:val="22"/>
              </w:rPr>
              <w:t>П</w:t>
            </w:r>
            <w:r w:rsidR="00D535E0" w:rsidRPr="00DD3F7E">
              <w:rPr>
                <w:sz w:val="22"/>
              </w:rPr>
              <w:t>рограммой</w:t>
            </w:r>
          </w:p>
        </w:tc>
      </w:tr>
      <w:tr w:rsidR="00DE0D26" w:rsidRPr="00DD3F7E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Задачи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C34424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1. Ф</w:t>
            </w:r>
            <w:r w:rsidR="00EB72B0" w:rsidRPr="00DD3F7E">
              <w:rPr>
                <w:sz w:val="22"/>
              </w:rPr>
              <w:t>ормирование безопасного поведения участников дорожного движения и предупреждение детского дорожно</w:t>
            </w:r>
            <w:r w:rsidR="0085298C" w:rsidRPr="00DD3F7E">
              <w:rPr>
                <w:sz w:val="22"/>
              </w:rPr>
              <w:t>-</w:t>
            </w:r>
            <w:r w:rsidR="00EB72B0" w:rsidRPr="00DD3F7E">
              <w:rPr>
                <w:sz w:val="22"/>
              </w:rPr>
              <w:t>транспортного травматизма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Важнейшие целевые показатели (индикаторы) реализации </w:t>
            </w:r>
            <w:proofErr w:type="spellStart"/>
            <w:proofErr w:type="gramStart"/>
            <w:r w:rsidRPr="00DD3F7E">
              <w:rPr>
                <w:sz w:val="22"/>
                <w:lang w:eastAsia="ru-RU"/>
              </w:rPr>
              <w:t>подпро</w:t>
            </w:r>
            <w:proofErr w:type="spellEnd"/>
            <w:r w:rsidR="00AA1DDE" w:rsidRPr="00DD3F7E">
              <w:rPr>
                <w:sz w:val="22"/>
                <w:lang w:eastAsia="ru-RU"/>
              </w:rPr>
              <w:t>-</w:t>
            </w:r>
            <w:r w:rsidRPr="00DD3F7E">
              <w:rPr>
                <w:sz w:val="22"/>
                <w:lang w:eastAsia="ru-RU"/>
              </w:rPr>
              <w:t>граммы</w:t>
            </w:r>
            <w:proofErr w:type="gramEnd"/>
            <w:r w:rsidRPr="00DD3F7E">
              <w:rPr>
                <w:sz w:val="22"/>
                <w:lang w:eastAsia="ru-RU"/>
              </w:rPr>
              <w:t xml:space="preserve"> (с указанием значений по годам)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B4364C" w:rsidP="00CF2F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DD3F7E">
              <w:rPr>
                <w:rFonts w:ascii="Times New Roman" w:hAnsi="Times New Roman" w:cs="Times New Roman"/>
                <w:sz w:val="22"/>
                <w:szCs w:val="24"/>
              </w:rPr>
              <w:t>1. Количество</w:t>
            </w:r>
            <w:r w:rsidR="00C34424" w:rsidRPr="00DD3F7E">
              <w:rPr>
                <w:rFonts w:ascii="Times New Roman" w:hAnsi="Times New Roman" w:cs="Times New Roman"/>
                <w:sz w:val="22"/>
                <w:szCs w:val="24"/>
              </w:rPr>
              <w:t xml:space="preserve"> ДТП</w:t>
            </w:r>
            <w:r w:rsidRPr="00DD3F7E">
              <w:rPr>
                <w:rFonts w:ascii="Times New Roman" w:hAnsi="Times New Roman" w:cs="Times New Roman"/>
                <w:sz w:val="22"/>
                <w:szCs w:val="24"/>
              </w:rPr>
              <w:t xml:space="preserve"> на территории Кольского района</w:t>
            </w:r>
            <w:r w:rsidR="00C34424" w:rsidRPr="00DD3F7E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  <w:p w:rsidR="00EB72B0" w:rsidRPr="00DD3F7E" w:rsidRDefault="00B4364C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2. Количество</w:t>
            </w:r>
            <w:r w:rsidR="00EB72B0" w:rsidRPr="00DD3F7E">
              <w:rPr>
                <w:sz w:val="22"/>
              </w:rPr>
              <w:t xml:space="preserve"> ДТП с участием детей в возрасте до 16 лет</w:t>
            </w:r>
            <w:r w:rsidRPr="00DD3F7E">
              <w:rPr>
                <w:sz w:val="22"/>
              </w:rPr>
              <w:t xml:space="preserve"> на территории Кольского района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Заказчики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565B7B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Управление образования администрации Кольского района</w:t>
            </w:r>
          </w:p>
        </w:tc>
      </w:tr>
      <w:tr w:rsidR="00DE0D26" w:rsidRPr="00DD3F7E" w:rsidTr="00DD3F7E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Сроки и этапы реализации подпрограммы      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B35EB1" w:rsidP="0080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2026-2030 гг.</w:t>
            </w:r>
          </w:p>
        </w:tc>
      </w:tr>
      <w:tr w:rsidR="00DE0D26" w:rsidRPr="00DD3F7E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Финансовое обеспечение </w:t>
            </w:r>
          </w:p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подпрограммы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Всего по подпрограмме: </w:t>
            </w:r>
            <w:r w:rsidR="00440939" w:rsidRPr="00DD3F7E">
              <w:rPr>
                <w:b/>
                <w:sz w:val="22"/>
                <w:lang w:eastAsia="ru-RU"/>
              </w:rPr>
              <w:t>1</w:t>
            </w:r>
            <w:r w:rsidR="00DE675D">
              <w:rPr>
                <w:b/>
                <w:sz w:val="22"/>
                <w:lang w:eastAsia="ru-RU"/>
              </w:rPr>
              <w:t> 417,5</w:t>
            </w:r>
            <w:r w:rsidRPr="00DD3F7E">
              <w:rPr>
                <w:sz w:val="22"/>
                <w:lang w:eastAsia="ru-RU"/>
              </w:rPr>
              <w:t xml:space="preserve"> </w:t>
            </w:r>
            <w:r w:rsidRPr="00DD3F7E">
              <w:rPr>
                <w:b/>
                <w:sz w:val="22"/>
                <w:lang w:eastAsia="ru-RU"/>
              </w:rPr>
              <w:t>тыс. руб</w:t>
            </w:r>
            <w:r w:rsidRPr="00DD3F7E">
              <w:rPr>
                <w:sz w:val="22"/>
                <w:lang w:eastAsia="ru-RU"/>
              </w:rPr>
              <w:t>., в т.ч.:</w:t>
            </w:r>
          </w:p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b/>
                <w:sz w:val="22"/>
                <w:lang w:eastAsia="ru-RU"/>
              </w:rPr>
              <w:t>МБ:</w:t>
            </w:r>
            <w:r w:rsidRPr="00DD3F7E">
              <w:rPr>
                <w:sz w:val="22"/>
                <w:lang w:eastAsia="ru-RU"/>
              </w:rPr>
              <w:t xml:space="preserve"> </w:t>
            </w:r>
            <w:r w:rsidR="00DF1C90">
              <w:rPr>
                <w:b/>
                <w:sz w:val="22"/>
                <w:lang w:eastAsia="ru-RU"/>
              </w:rPr>
              <w:t>1 417,5</w:t>
            </w:r>
            <w:r w:rsidRPr="00DD3F7E">
              <w:rPr>
                <w:sz w:val="22"/>
                <w:lang w:eastAsia="ru-RU"/>
              </w:rPr>
              <w:t xml:space="preserve"> </w:t>
            </w:r>
            <w:r w:rsidRPr="00DD3F7E">
              <w:rPr>
                <w:b/>
                <w:sz w:val="22"/>
                <w:lang w:eastAsia="ru-RU"/>
              </w:rPr>
              <w:t>тыс.</w:t>
            </w:r>
            <w:r w:rsidR="00460C60" w:rsidRPr="00DD3F7E">
              <w:rPr>
                <w:b/>
                <w:sz w:val="22"/>
                <w:lang w:eastAsia="ru-RU"/>
              </w:rPr>
              <w:t xml:space="preserve"> </w:t>
            </w:r>
            <w:r w:rsidRPr="00DD3F7E">
              <w:rPr>
                <w:b/>
                <w:sz w:val="22"/>
                <w:lang w:eastAsia="ru-RU"/>
              </w:rPr>
              <w:t>руб</w:t>
            </w:r>
            <w:r w:rsidRPr="00DD3F7E">
              <w:rPr>
                <w:sz w:val="22"/>
                <w:lang w:eastAsia="ru-RU"/>
              </w:rPr>
              <w:t>., из них:</w:t>
            </w:r>
          </w:p>
          <w:p w:rsidR="00EB72B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</w:t>
            </w:r>
            <w:r w:rsidR="001D3C00">
              <w:rPr>
                <w:sz w:val="22"/>
                <w:lang w:eastAsia="ru-RU"/>
              </w:rPr>
              <w:t>6</w:t>
            </w:r>
            <w:r w:rsidR="00EB72B0" w:rsidRPr="00DD3F7E">
              <w:rPr>
                <w:sz w:val="22"/>
                <w:lang w:eastAsia="ru-RU"/>
              </w:rPr>
              <w:t xml:space="preserve"> год - </w:t>
            </w:r>
            <w:r w:rsidR="000B53E2" w:rsidRPr="00DD3F7E">
              <w:rPr>
                <w:sz w:val="22"/>
                <w:lang w:eastAsia="ru-RU"/>
              </w:rPr>
              <w:t xml:space="preserve">283,5 </w:t>
            </w:r>
            <w:r w:rsidR="00EB72B0" w:rsidRPr="00DD3F7E">
              <w:rPr>
                <w:sz w:val="22"/>
                <w:lang w:eastAsia="ru-RU"/>
              </w:rPr>
              <w:t>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EB72B0" w:rsidRPr="00DD3F7E">
              <w:rPr>
                <w:sz w:val="22"/>
                <w:lang w:eastAsia="ru-RU"/>
              </w:rPr>
              <w:t>руб.,</w:t>
            </w:r>
          </w:p>
          <w:p w:rsidR="00EB72B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</w:t>
            </w:r>
            <w:r w:rsidR="001D3C00">
              <w:rPr>
                <w:sz w:val="22"/>
                <w:lang w:eastAsia="ru-RU"/>
              </w:rPr>
              <w:t>7</w:t>
            </w:r>
            <w:r w:rsidR="00EB72B0" w:rsidRPr="00DD3F7E">
              <w:rPr>
                <w:sz w:val="22"/>
                <w:lang w:eastAsia="ru-RU"/>
              </w:rPr>
              <w:t xml:space="preserve"> год </w:t>
            </w:r>
            <w:r w:rsidR="00440939" w:rsidRPr="00DD3F7E">
              <w:rPr>
                <w:sz w:val="22"/>
                <w:lang w:eastAsia="ru-RU"/>
              </w:rPr>
              <w:t xml:space="preserve">- </w:t>
            </w:r>
            <w:r w:rsidR="000B53E2" w:rsidRPr="00DD3F7E">
              <w:rPr>
                <w:sz w:val="22"/>
                <w:lang w:eastAsia="ru-RU"/>
              </w:rPr>
              <w:t xml:space="preserve">283,5 </w:t>
            </w:r>
            <w:r w:rsidR="00EB72B0" w:rsidRPr="00DD3F7E">
              <w:rPr>
                <w:sz w:val="22"/>
                <w:lang w:eastAsia="ru-RU"/>
              </w:rPr>
              <w:t>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EB72B0" w:rsidRPr="00DD3F7E">
              <w:rPr>
                <w:sz w:val="22"/>
                <w:lang w:eastAsia="ru-RU"/>
              </w:rPr>
              <w:t>руб.,</w:t>
            </w:r>
          </w:p>
          <w:p w:rsidR="00EB72B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202</w:t>
            </w:r>
            <w:r w:rsidR="001D3C00">
              <w:rPr>
                <w:sz w:val="22"/>
                <w:lang w:eastAsia="ru-RU"/>
              </w:rPr>
              <w:t>8</w:t>
            </w:r>
            <w:r w:rsidR="00EB72B0" w:rsidRPr="00DD3F7E">
              <w:rPr>
                <w:sz w:val="22"/>
                <w:lang w:eastAsia="ru-RU"/>
              </w:rPr>
              <w:t xml:space="preserve"> год </w:t>
            </w:r>
            <w:r w:rsidR="00440939" w:rsidRPr="00DD3F7E">
              <w:rPr>
                <w:sz w:val="22"/>
                <w:lang w:eastAsia="ru-RU"/>
              </w:rPr>
              <w:t>- 283,5</w:t>
            </w:r>
            <w:r w:rsidR="00EB72B0" w:rsidRPr="00DD3F7E">
              <w:rPr>
                <w:sz w:val="22"/>
                <w:lang w:eastAsia="ru-RU"/>
              </w:rPr>
              <w:t xml:space="preserve"> 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EB72B0" w:rsidRPr="00DD3F7E">
              <w:rPr>
                <w:sz w:val="22"/>
                <w:lang w:eastAsia="ru-RU"/>
              </w:rPr>
              <w:t>руб.,</w:t>
            </w:r>
          </w:p>
          <w:p w:rsidR="00EB72B0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20</w:t>
            </w:r>
            <w:r w:rsidR="00DF1C90">
              <w:rPr>
                <w:sz w:val="22"/>
                <w:lang w:eastAsia="ru-RU"/>
              </w:rPr>
              <w:t>2</w:t>
            </w:r>
            <w:r w:rsidR="001D3C00">
              <w:rPr>
                <w:sz w:val="22"/>
                <w:lang w:eastAsia="ru-RU"/>
              </w:rPr>
              <w:t>9</w:t>
            </w:r>
            <w:r w:rsidRPr="00DD3F7E">
              <w:rPr>
                <w:sz w:val="22"/>
                <w:lang w:eastAsia="ru-RU"/>
              </w:rPr>
              <w:t xml:space="preserve"> год </w:t>
            </w:r>
            <w:r w:rsidR="00440939" w:rsidRPr="00DD3F7E">
              <w:rPr>
                <w:sz w:val="22"/>
                <w:lang w:eastAsia="ru-RU"/>
              </w:rPr>
              <w:t>- 283,5</w:t>
            </w:r>
            <w:r w:rsidRPr="00DD3F7E">
              <w:rPr>
                <w:sz w:val="22"/>
                <w:lang w:eastAsia="ru-RU"/>
              </w:rPr>
              <w:t xml:space="preserve"> тыс.</w:t>
            </w:r>
            <w:r w:rsidR="00460C60" w:rsidRPr="00DD3F7E">
              <w:rPr>
                <w:sz w:val="22"/>
                <w:lang w:eastAsia="ru-RU"/>
              </w:rPr>
              <w:t xml:space="preserve"> </w:t>
            </w:r>
            <w:r w:rsidR="00DF1C90">
              <w:rPr>
                <w:sz w:val="22"/>
                <w:lang w:eastAsia="ru-RU"/>
              </w:rPr>
              <w:t>руб</w:t>
            </w:r>
            <w:r w:rsidR="00341A57">
              <w:rPr>
                <w:sz w:val="22"/>
                <w:lang w:eastAsia="ru-RU"/>
              </w:rPr>
              <w:t>.,</w:t>
            </w:r>
          </w:p>
          <w:p w:rsidR="00DF1C90" w:rsidRPr="00DD3F7E" w:rsidRDefault="00DF1C9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</w:t>
            </w:r>
            <w:r w:rsidR="001D3C00">
              <w:rPr>
                <w:sz w:val="22"/>
                <w:lang w:eastAsia="ru-RU"/>
              </w:rPr>
              <w:t>30</w:t>
            </w:r>
            <w:r>
              <w:rPr>
                <w:sz w:val="22"/>
                <w:lang w:eastAsia="ru-RU"/>
              </w:rPr>
              <w:t xml:space="preserve"> год -</w:t>
            </w:r>
            <w:r w:rsidR="00341A57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>283,5 тыс. руб.</w:t>
            </w:r>
          </w:p>
        </w:tc>
      </w:tr>
      <w:tr w:rsidR="00DE0D26" w:rsidRPr="00DD3F7E" w:rsidTr="00DD3F7E">
        <w:trPr>
          <w:trHeight w:val="4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EB72B0" w:rsidP="00CF2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 xml:space="preserve">Ожидаемые конечные результаты реализации подпрограммы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0" w:rsidRPr="00DD3F7E" w:rsidRDefault="00460C60" w:rsidP="00CF2FE0">
            <w:pPr>
              <w:pStyle w:val="ConsPlusCell"/>
              <w:widowControl/>
              <w:rPr>
                <w:sz w:val="22"/>
              </w:rPr>
            </w:pPr>
            <w:r w:rsidRPr="00DD3F7E">
              <w:rPr>
                <w:rFonts w:ascii="Times New Roman" w:hAnsi="Times New Roman" w:cs="Times New Roman"/>
                <w:sz w:val="22"/>
                <w:szCs w:val="24"/>
              </w:rPr>
              <w:t>Существенное снижение ДТП</w:t>
            </w:r>
            <w:r w:rsidR="00EB72B0" w:rsidRPr="00DD3F7E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C34424" w:rsidRPr="00DD3F7E">
              <w:rPr>
                <w:rFonts w:ascii="Times New Roman" w:hAnsi="Times New Roman" w:cs="Times New Roman"/>
                <w:sz w:val="22"/>
                <w:szCs w:val="24"/>
              </w:rPr>
              <w:t>с участием детей в возрасте до 16 лет</w:t>
            </w:r>
          </w:p>
        </w:tc>
      </w:tr>
    </w:tbl>
    <w:p w:rsidR="00C73074" w:rsidRDefault="00C73074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</w:rPr>
      </w:pPr>
      <w:r w:rsidRPr="00CF2FE0">
        <w:rPr>
          <w:b/>
          <w:bCs/>
        </w:rPr>
        <w:t xml:space="preserve">1. Характеристика проблемы, на решение которой направлена данная подпрограмма </w:t>
      </w:r>
    </w:p>
    <w:p w:rsidR="006D5B6D" w:rsidRPr="00CF2FE0" w:rsidRDefault="006D5B6D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Cs/>
        </w:rPr>
      </w:pPr>
      <w:r w:rsidRPr="00CF2FE0">
        <w:rPr>
          <w:bCs/>
        </w:rPr>
        <w:t>Безопасность дорожного движения является одной из важных социально-экономических и демографических задач Мурманской области.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Уменьшить уровень аварийности, человеческие и материальные потери возможно лишь при осуществлении согласованного комплекса законодательных, экономических, организационных, технических и воспитательных мероприятий по обеспечению безопасности дорожного движения. Эффективность самих мероприятий во многом будет зависеть от объемов необходимого целевого финансирования.</w:t>
      </w:r>
    </w:p>
    <w:p w:rsidR="00DD3F7E" w:rsidRDefault="00DD3F7E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  <w:r w:rsidRPr="00CF2FE0">
        <w:rPr>
          <w:b/>
          <w:bCs/>
        </w:rPr>
        <w:t>2. Цель и задачи подпрограммы</w:t>
      </w:r>
    </w:p>
    <w:p w:rsidR="00E41A14" w:rsidRPr="00CF2FE0" w:rsidRDefault="00E41A14" w:rsidP="00C73074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F2FE0">
        <w:rPr>
          <w:bCs/>
        </w:rPr>
        <w:t>Значительное внимание в транспортной системе Кольского района необходимо уделять обеспечению качественного транспортного обслуживая населения и обеспечению безопасности дорожного движения,</w:t>
      </w:r>
      <w:r w:rsidRPr="00CF2FE0">
        <w:t xml:space="preserve"> снижению количества ДТП, в том числе с участием детей в возрасте до 16 лет.</w:t>
      </w:r>
    </w:p>
    <w:p w:rsidR="00E41A14" w:rsidRPr="00CF2FE0" w:rsidRDefault="00E41A1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lastRenderedPageBreak/>
        <w:t>Задач</w:t>
      </w:r>
      <w:r w:rsidR="00AC304D" w:rsidRPr="00CF2FE0">
        <w:t xml:space="preserve">а </w:t>
      </w:r>
      <w:r w:rsidRPr="00CF2FE0">
        <w:t>подпрограммы:</w:t>
      </w:r>
      <w:r w:rsidR="00AC304D" w:rsidRPr="00CF2FE0">
        <w:t xml:space="preserve"> 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 xml:space="preserve">Целью данной подпрограммы является повышение безопасности дорожного движения и </w:t>
      </w:r>
      <w:r w:rsidR="00AC304D" w:rsidRPr="00CF2FE0">
        <w:t xml:space="preserve">снижение дорожно-транспортного </w:t>
      </w:r>
      <w:r w:rsidRPr="00CF2FE0">
        <w:t>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Программой.</w:t>
      </w:r>
      <w:r w:rsidR="000757BE" w:rsidRPr="00CF2FE0">
        <w:t xml:space="preserve"> </w:t>
      </w:r>
    </w:p>
    <w:p w:rsidR="00903AD1" w:rsidRPr="00CF2FE0" w:rsidRDefault="00903AD1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CF2FE0">
        <w:rPr>
          <w:lang w:eastAsia="ru-RU"/>
        </w:rPr>
        <w:t>Сро</w:t>
      </w:r>
      <w:r w:rsidR="00DE675D">
        <w:rPr>
          <w:lang w:eastAsia="ru-RU"/>
        </w:rPr>
        <w:t>ки реализации подпрограммы</w:t>
      </w:r>
      <w:r w:rsidR="00803D62">
        <w:rPr>
          <w:lang w:eastAsia="ru-RU"/>
        </w:rPr>
        <w:t xml:space="preserve">: </w:t>
      </w:r>
      <w:r w:rsidR="00DE675D">
        <w:rPr>
          <w:lang w:eastAsia="ru-RU"/>
        </w:rPr>
        <w:t>202</w:t>
      </w:r>
      <w:r w:rsidR="001D3C00">
        <w:rPr>
          <w:lang w:eastAsia="ru-RU"/>
        </w:rPr>
        <w:t>6</w:t>
      </w:r>
      <w:r w:rsidR="00803D62">
        <w:rPr>
          <w:lang w:eastAsia="ru-RU"/>
        </w:rPr>
        <w:t xml:space="preserve"> -</w:t>
      </w:r>
      <w:r w:rsidRPr="00CF2FE0">
        <w:rPr>
          <w:lang w:eastAsia="ru-RU"/>
        </w:rPr>
        <w:t xml:space="preserve"> 20</w:t>
      </w:r>
      <w:r w:rsidR="001D3C00">
        <w:rPr>
          <w:lang w:eastAsia="ru-RU"/>
        </w:rPr>
        <w:t>30</w:t>
      </w:r>
      <w:r w:rsidRPr="00CF2FE0">
        <w:rPr>
          <w:lang w:eastAsia="ru-RU"/>
        </w:rPr>
        <w:t xml:space="preserve"> г</w:t>
      </w:r>
      <w:r w:rsidR="000B53E2" w:rsidRPr="00CF2FE0">
        <w:rPr>
          <w:lang w:eastAsia="ru-RU"/>
        </w:rPr>
        <w:t>оды. Разбивка подпрограммных ме</w:t>
      </w:r>
      <w:r w:rsidRPr="00CF2FE0">
        <w:rPr>
          <w:lang w:eastAsia="ru-RU"/>
        </w:rPr>
        <w:t>роприятий на этапы не предусмотрена.</w:t>
      </w:r>
    </w:p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Важнейшими целевыми показателями (индикаторами) реализации подпрограммы являются: </w:t>
      </w:r>
    </w:p>
    <w:p w:rsidR="00C34424" w:rsidRPr="00CF2FE0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lang w:eastAsia="ru-RU"/>
        </w:rPr>
      </w:pPr>
      <w:r w:rsidRPr="00CF2FE0">
        <w:rPr>
          <w:lang w:eastAsia="ru-RU"/>
        </w:rPr>
        <w:t>1.</w:t>
      </w:r>
      <w:r w:rsidR="00B4364C" w:rsidRPr="00CF2FE0">
        <w:rPr>
          <w:lang w:eastAsia="ru-RU"/>
        </w:rPr>
        <w:t xml:space="preserve"> Количество ДТП на территории Кольского района</w:t>
      </w:r>
      <w:r w:rsidRPr="00CF2FE0">
        <w:rPr>
          <w:lang w:eastAsia="ru-RU"/>
        </w:rPr>
        <w:t>, ед.</w:t>
      </w:r>
    </w:p>
    <w:p w:rsidR="00F8070E" w:rsidRPr="00CF2FE0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CF2FE0">
        <w:rPr>
          <w:lang w:eastAsia="ru-RU"/>
        </w:rPr>
        <w:t xml:space="preserve">2. </w:t>
      </w:r>
      <w:r w:rsidR="00B4364C" w:rsidRPr="00CF2FE0">
        <w:t>Количество ДТП с участием детей в возрасте до 16 лет на территории Кольского района</w:t>
      </w:r>
      <w:r w:rsidRPr="00CF2FE0">
        <w:rPr>
          <w:lang w:eastAsia="ru-RU"/>
        </w:rPr>
        <w:t xml:space="preserve">, </w:t>
      </w:r>
      <w:r w:rsidR="00B4364C" w:rsidRPr="00CF2FE0">
        <w:rPr>
          <w:lang w:eastAsia="ru-RU"/>
        </w:rPr>
        <w:t>ед</w:t>
      </w:r>
      <w:r w:rsidR="00E41A14" w:rsidRPr="00CF2FE0">
        <w:rPr>
          <w:lang w:eastAsia="ru-RU"/>
        </w:rPr>
        <w:t>.</w:t>
      </w:r>
    </w:p>
    <w:p w:rsidR="00C34424" w:rsidRDefault="00C34424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CF2FE0">
        <w:rPr>
          <w:lang w:eastAsia="ru-RU"/>
        </w:rPr>
        <w:t>Значения основных показателей по год</w:t>
      </w:r>
      <w:r w:rsidR="00B4364C" w:rsidRPr="00CF2FE0">
        <w:rPr>
          <w:lang w:eastAsia="ru-RU"/>
        </w:rPr>
        <w:t xml:space="preserve">ам представлены в таблице </w:t>
      </w:r>
      <w:r w:rsidR="00D86E88">
        <w:rPr>
          <w:lang w:eastAsia="ru-RU"/>
        </w:rPr>
        <w:t>2</w:t>
      </w:r>
      <w:r w:rsidR="00F8070E" w:rsidRPr="00CF2FE0">
        <w:rPr>
          <w:lang w:eastAsia="ru-RU"/>
        </w:rPr>
        <w:t>.</w:t>
      </w:r>
    </w:p>
    <w:p w:rsidR="00DD3F7E" w:rsidRDefault="00DD3F7E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eastAsia="ru-RU"/>
        </w:rPr>
      </w:pPr>
    </w:p>
    <w:p w:rsidR="00C34424" w:rsidRPr="00CF2FE0" w:rsidRDefault="00B4364C" w:rsidP="00CF2F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lang w:eastAsia="ru-RU"/>
        </w:rPr>
      </w:pPr>
      <w:r w:rsidRPr="00CF2FE0">
        <w:rPr>
          <w:lang w:eastAsia="ru-RU"/>
        </w:rPr>
        <w:t xml:space="preserve">Таблица </w:t>
      </w:r>
      <w:r w:rsidR="00D86E88">
        <w:rPr>
          <w:lang w:eastAsia="ru-RU"/>
        </w:rPr>
        <w:t>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600"/>
        <w:gridCol w:w="1350"/>
        <w:gridCol w:w="709"/>
        <w:gridCol w:w="851"/>
        <w:gridCol w:w="992"/>
        <w:gridCol w:w="850"/>
        <w:gridCol w:w="567"/>
      </w:tblGrid>
      <w:tr w:rsidR="00DE0D26" w:rsidRPr="00DD3F7E" w:rsidTr="004D04D8">
        <w:trPr>
          <w:tblHeader/>
        </w:trPr>
        <w:tc>
          <w:tcPr>
            <w:tcW w:w="720" w:type="dxa"/>
            <w:vMerge w:val="restart"/>
            <w:vAlign w:val="center"/>
          </w:tcPr>
          <w:p w:rsidR="00C34424" w:rsidRPr="00DD3F7E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3600" w:type="dxa"/>
            <w:vMerge w:val="restart"/>
            <w:vAlign w:val="center"/>
          </w:tcPr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Наименование</w:t>
            </w:r>
          </w:p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целевого индикатора и</w:t>
            </w:r>
          </w:p>
          <w:p w:rsidR="00C34424" w:rsidRPr="00DD3F7E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показателя</w:t>
            </w:r>
          </w:p>
        </w:tc>
        <w:tc>
          <w:tcPr>
            <w:tcW w:w="1350" w:type="dxa"/>
            <w:vMerge w:val="restart"/>
            <w:vAlign w:val="center"/>
          </w:tcPr>
          <w:p w:rsidR="00C34424" w:rsidRPr="00DD3F7E" w:rsidRDefault="00C34424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5"/>
            <w:vAlign w:val="center"/>
          </w:tcPr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Значения показателей</w:t>
            </w:r>
          </w:p>
          <w:p w:rsidR="00C34424" w:rsidRPr="00DD3F7E" w:rsidRDefault="00C34424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 годам</w:t>
            </w:r>
          </w:p>
        </w:tc>
      </w:tr>
      <w:tr w:rsidR="00B35EB1" w:rsidRPr="00DD3F7E" w:rsidTr="004D04D8">
        <w:trPr>
          <w:trHeight w:val="435"/>
          <w:tblHeader/>
        </w:trPr>
        <w:tc>
          <w:tcPr>
            <w:tcW w:w="720" w:type="dxa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600" w:type="dxa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350" w:type="dxa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DE0D26" w:rsidRPr="00DD3F7E" w:rsidTr="004D04D8">
        <w:trPr>
          <w:trHeight w:val="837"/>
          <w:tblHeader/>
        </w:trPr>
        <w:tc>
          <w:tcPr>
            <w:tcW w:w="9639" w:type="dxa"/>
            <w:gridSpan w:val="8"/>
          </w:tcPr>
          <w:p w:rsidR="00F8070E" w:rsidRPr="00DD3F7E" w:rsidRDefault="00F8070E" w:rsidP="009B26FF">
            <w:pPr>
              <w:spacing w:after="0" w:line="240" w:lineRule="auto"/>
              <w:jc w:val="both"/>
              <w:rPr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Цель:</w:t>
            </w:r>
            <w:r w:rsidRPr="00DD3F7E">
              <w:rPr>
                <w:bCs/>
                <w:sz w:val="22"/>
                <w:lang w:eastAsia="ru-RU"/>
              </w:rPr>
              <w:t xml:space="preserve"> </w:t>
            </w:r>
            <w:r w:rsidR="0065714E" w:rsidRPr="00DD3F7E">
              <w:rPr>
                <w:bCs/>
                <w:sz w:val="22"/>
                <w:lang w:eastAsia="ru-RU"/>
              </w:rPr>
              <w:t>П</w:t>
            </w:r>
            <w:r w:rsidRPr="00DD3F7E">
              <w:rPr>
                <w:bCs/>
                <w:sz w:val="22"/>
                <w:lang w:eastAsia="ru-RU"/>
              </w:rPr>
              <w:t>овышение без</w:t>
            </w:r>
            <w:r w:rsidR="009B26FF">
              <w:rPr>
                <w:bCs/>
                <w:sz w:val="22"/>
                <w:lang w:eastAsia="ru-RU"/>
              </w:rPr>
              <w:t xml:space="preserve">опасности дорожного движения и </w:t>
            </w:r>
            <w:r w:rsidRPr="00DD3F7E">
              <w:rPr>
                <w:bCs/>
                <w:sz w:val="22"/>
                <w:lang w:eastAsia="ru-RU"/>
              </w:rPr>
              <w:t>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</w:t>
            </w:r>
          </w:p>
        </w:tc>
      </w:tr>
      <w:tr w:rsidR="00DE675D" w:rsidRPr="00DD3F7E" w:rsidTr="004D04D8">
        <w:trPr>
          <w:trHeight w:val="702"/>
        </w:trPr>
        <w:tc>
          <w:tcPr>
            <w:tcW w:w="72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1.</w:t>
            </w:r>
          </w:p>
        </w:tc>
        <w:tc>
          <w:tcPr>
            <w:tcW w:w="360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both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 xml:space="preserve">Количество ДТП </w:t>
            </w:r>
            <w:r w:rsidRPr="00DD3F7E">
              <w:rPr>
                <w:sz w:val="22"/>
                <w:lang w:eastAsia="ru-RU"/>
              </w:rPr>
              <w:t>на территории Кольского района</w:t>
            </w:r>
          </w:p>
        </w:tc>
        <w:tc>
          <w:tcPr>
            <w:tcW w:w="1350" w:type="dxa"/>
            <w:vAlign w:val="center"/>
          </w:tcPr>
          <w:p w:rsidR="00DE675D" w:rsidRPr="00DD3F7E" w:rsidRDefault="00DE675D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DE675D" w:rsidRPr="00DD3F7E" w:rsidRDefault="00DE675D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851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92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850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567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 w:rsidR="00DE675D" w:rsidRPr="00DD3F7E" w:rsidTr="004D04D8">
        <w:tc>
          <w:tcPr>
            <w:tcW w:w="72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2.</w:t>
            </w:r>
          </w:p>
        </w:tc>
        <w:tc>
          <w:tcPr>
            <w:tcW w:w="3600" w:type="dxa"/>
            <w:vAlign w:val="center"/>
          </w:tcPr>
          <w:p w:rsidR="00DE675D" w:rsidRPr="00DD3F7E" w:rsidRDefault="00DE675D" w:rsidP="009B26FF">
            <w:pPr>
              <w:spacing w:after="0" w:line="240" w:lineRule="auto"/>
              <w:jc w:val="both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 xml:space="preserve">Количество ДТП с участием детей в возрасте до 16 лет </w:t>
            </w:r>
            <w:r w:rsidRPr="00DD3F7E">
              <w:rPr>
                <w:sz w:val="22"/>
                <w:lang w:eastAsia="ru-RU"/>
              </w:rPr>
              <w:t>на территории Кольского района</w:t>
            </w:r>
          </w:p>
        </w:tc>
        <w:tc>
          <w:tcPr>
            <w:tcW w:w="1350" w:type="dxa"/>
            <w:vAlign w:val="center"/>
          </w:tcPr>
          <w:p w:rsidR="00DE675D" w:rsidRPr="00DD3F7E" w:rsidRDefault="00DE675D" w:rsidP="00CF2FE0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DE675D" w:rsidRPr="00DD3F7E" w:rsidRDefault="00DE675D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1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E675D" w:rsidRPr="00DD3F7E" w:rsidRDefault="000655A5" w:rsidP="00CF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lang w:eastAsia="ru-RU"/>
        </w:rPr>
      </w:pPr>
    </w:p>
    <w:p w:rsidR="00C34424" w:rsidRPr="00CF2FE0" w:rsidRDefault="00903AD1" w:rsidP="00CF2FE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3</w:t>
      </w:r>
      <w:r w:rsidR="00C34424" w:rsidRPr="00CF2FE0">
        <w:rPr>
          <w:b/>
          <w:bCs/>
          <w:lang w:eastAsia="ru-RU"/>
        </w:rPr>
        <w:t>. Перечень подпрограммных мероприятий с указанием сроков, исполнителей, объемов и источников финансирования</w:t>
      </w:r>
    </w:p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Перечень основных меропр</w:t>
      </w:r>
      <w:r w:rsidR="00B4364C" w:rsidRPr="00CF2FE0">
        <w:rPr>
          <w:lang w:eastAsia="ru-RU"/>
        </w:rPr>
        <w:t>иятий представлен в приложении № 1 к п</w:t>
      </w:r>
      <w:r w:rsidRPr="00CF2FE0">
        <w:rPr>
          <w:lang w:eastAsia="ru-RU"/>
        </w:rPr>
        <w:t>одпрограмме.</w:t>
      </w:r>
    </w:p>
    <w:p w:rsidR="00C34424" w:rsidRPr="00CF2FE0" w:rsidRDefault="00C34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B72B0" w:rsidRPr="00CF2FE0" w:rsidRDefault="00903AD1" w:rsidP="00CF2FE0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b/>
          <w:bCs/>
        </w:rPr>
      </w:pPr>
      <w:r w:rsidRPr="00CF2FE0">
        <w:rPr>
          <w:b/>
          <w:bCs/>
        </w:rPr>
        <w:t>4</w:t>
      </w:r>
      <w:r w:rsidR="00EB72B0" w:rsidRPr="00CF2FE0">
        <w:rPr>
          <w:b/>
          <w:bCs/>
        </w:rPr>
        <w:t>. Ресурсное обеспечение подпрограммы</w:t>
      </w:r>
    </w:p>
    <w:p w:rsidR="00EB72B0" w:rsidRPr="00CF2FE0" w:rsidRDefault="00B4364C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Размер и суммы ф</w:t>
      </w:r>
      <w:r w:rsidR="00EB72B0" w:rsidRPr="00CF2FE0">
        <w:t>инансово</w:t>
      </w:r>
      <w:r w:rsidR="00C42BB9" w:rsidRPr="00CF2FE0">
        <w:t>го</w:t>
      </w:r>
      <w:r w:rsidR="00EB72B0" w:rsidRPr="00CF2FE0">
        <w:t xml:space="preserve"> обеспечени</w:t>
      </w:r>
      <w:r w:rsidR="00C42BB9" w:rsidRPr="00CF2FE0">
        <w:t>я</w:t>
      </w:r>
      <w:r w:rsidR="00EB72B0" w:rsidRPr="00CF2FE0">
        <w:t xml:space="preserve"> подпрограммы </w:t>
      </w:r>
      <w:r w:rsidRPr="00CF2FE0">
        <w:t>по годам в тыс. руб. представлены в таблице 4.</w:t>
      </w:r>
    </w:p>
    <w:p w:rsidR="00DD3F7E" w:rsidRDefault="00DD3F7E" w:rsidP="00CF2FE0">
      <w:pPr>
        <w:autoSpaceDE w:val="0"/>
        <w:autoSpaceDN w:val="0"/>
        <w:adjustRightInd w:val="0"/>
        <w:spacing w:after="0" w:line="240" w:lineRule="auto"/>
        <w:ind w:firstLine="709"/>
        <w:jc w:val="right"/>
      </w:pPr>
    </w:p>
    <w:p w:rsidR="00EB72B0" w:rsidRPr="00CF2FE0" w:rsidRDefault="00B4364C" w:rsidP="00CF2FE0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CF2FE0">
        <w:t xml:space="preserve">Таблица </w:t>
      </w:r>
      <w:r w:rsidR="00D86E88">
        <w:t>3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850"/>
        <w:gridCol w:w="851"/>
        <w:gridCol w:w="850"/>
        <w:gridCol w:w="851"/>
        <w:gridCol w:w="737"/>
      </w:tblGrid>
      <w:tr w:rsidR="00DE0D26" w:rsidRPr="00DD3F7E" w:rsidTr="00E809B8">
        <w:trPr>
          <w:cantSplit/>
          <w:trHeight w:val="353"/>
        </w:trPr>
        <w:tc>
          <w:tcPr>
            <w:tcW w:w="3261" w:type="dxa"/>
            <w:vMerge w:val="restart"/>
            <w:vAlign w:val="center"/>
          </w:tcPr>
          <w:p w:rsidR="00EB72B0" w:rsidRPr="00DD3F7E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B72B0" w:rsidRPr="00DD3F7E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Источник</w:t>
            </w:r>
          </w:p>
        </w:tc>
        <w:tc>
          <w:tcPr>
            <w:tcW w:w="4139" w:type="dxa"/>
            <w:gridSpan w:val="5"/>
            <w:vAlign w:val="center"/>
          </w:tcPr>
          <w:p w:rsidR="00596076" w:rsidRDefault="00EB72B0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Объемы финансирования по годам</w:t>
            </w:r>
          </w:p>
          <w:p w:rsidR="00C20769" w:rsidRPr="00DD3F7E" w:rsidRDefault="00C20769" w:rsidP="0059607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D3F7E">
              <w:rPr>
                <w:b/>
                <w:bCs/>
                <w:sz w:val="22"/>
              </w:rPr>
              <w:t>(тыс. руб.)</w:t>
            </w:r>
          </w:p>
        </w:tc>
      </w:tr>
      <w:tr w:rsidR="00B35EB1" w:rsidRPr="00DD3F7E" w:rsidTr="00E809B8">
        <w:trPr>
          <w:cantSplit/>
          <w:trHeight w:val="231"/>
        </w:trPr>
        <w:tc>
          <w:tcPr>
            <w:tcW w:w="3261" w:type="dxa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50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7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0655A5" w:rsidRPr="00DD3F7E" w:rsidTr="00E809B8">
        <w:trPr>
          <w:cantSplit/>
          <w:trHeight w:val="527"/>
        </w:trPr>
        <w:tc>
          <w:tcPr>
            <w:tcW w:w="3261" w:type="dxa"/>
          </w:tcPr>
          <w:p w:rsidR="000655A5" w:rsidRPr="00DD3F7E" w:rsidRDefault="000655A5" w:rsidP="00CF2FE0">
            <w:pPr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</w:rPr>
              <w:t xml:space="preserve">Управление образования </w:t>
            </w:r>
          </w:p>
          <w:p w:rsidR="000655A5" w:rsidRPr="00DD3F7E" w:rsidRDefault="000655A5" w:rsidP="00CF2FE0">
            <w:pPr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</w:rPr>
              <w:t>администрации Кольского района</w:t>
            </w:r>
          </w:p>
        </w:tc>
        <w:tc>
          <w:tcPr>
            <w:tcW w:w="2126" w:type="dxa"/>
            <w:vAlign w:val="center"/>
          </w:tcPr>
          <w:p w:rsidR="000655A5" w:rsidRPr="00DD3F7E" w:rsidRDefault="000655A5" w:rsidP="009B26FF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Бюджет</w:t>
            </w:r>
          </w:p>
          <w:p w:rsidR="000655A5" w:rsidRPr="00DD3F7E" w:rsidRDefault="000655A5" w:rsidP="009B26FF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Кольского района</w:t>
            </w:r>
          </w:p>
        </w:tc>
        <w:tc>
          <w:tcPr>
            <w:tcW w:w="850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851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850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851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  <w:tc>
          <w:tcPr>
            <w:tcW w:w="737" w:type="dxa"/>
            <w:vAlign w:val="center"/>
          </w:tcPr>
          <w:p w:rsidR="000655A5" w:rsidRPr="00DD3F7E" w:rsidRDefault="000655A5" w:rsidP="00CF2FE0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283,5</w:t>
            </w:r>
          </w:p>
        </w:tc>
      </w:tr>
    </w:tbl>
    <w:p w:rsidR="00DD3F7E" w:rsidRDefault="00DD3F7E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46D08" w:rsidRDefault="00EB72B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Общий объем финансирования на реализацию подпрограммы за счет бюджета Кольского района</w:t>
      </w:r>
      <w:r w:rsidR="002B2BD0" w:rsidRPr="00CF2FE0">
        <w:t xml:space="preserve"> </w:t>
      </w:r>
      <w:r w:rsidR="006C797E" w:rsidRPr="00CF2FE0">
        <w:rPr>
          <w:b/>
        </w:rPr>
        <w:t>–</w:t>
      </w:r>
      <w:r w:rsidR="000655A5">
        <w:rPr>
          <w:b/>
        </w:rPr>
        <w:t xml:space="preserve">1417,5 </w:t>
      </w:r>
      <w:r w:rsidRPr="00CF2FE0">
        <w:t>тыс. рублей</w:t>
      </w:r>
      <w:r w:rsidR="00C20769" w:rsidRPr="00CF2FE0">
        <w:t>.</w:t>
      </w:r>
    </w:p>
    <w:p w:rsidR="007B46DD" w:rsidRPr="00CF2FE0" w:rsidRDefault="007B46DD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50CF3" w:rsidRPr="00CF2FE0" w:rsidRDefault="00650CF3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sectPr w:rsidR="00650CF3" w:rsidRPr="00CF2FE0" w:rsidSect="00DD3F7E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EB72B0" w:rsidRPr="00CF2FE0" w:rsidRDefault="00B4364C" w:rsidP="00CF2FE0">
      <w:pPr>
        <w:spacing w:after="0" w:line="240" w:lineRule="auto"/>
        <w:jc w:val="right"/>
      </w:pPr>
      <w:r w:rsidRPr="00CF2FE0">
        <w:lastRenderedPageBreak/>
        <w:t>Приложение № 1</w:t>
      </w:r>
    </w:p>
    <w:p w:rsidR="00B4364C" w:rsidRDefault="00B4364C" w:rsidP="00CF2FE0">
      <w:pPr>
        <w:spacing w:after="0" w:line="240" w:lineRule="auto"/>
        <w:jc w:val="right"/>
      </w:pPr>
      <w:r w:rsidRPr="00CF2FE0">
        <w:t>к Подпрограмме</w:t>
      </w:r>
      <w:r w:rsidR="007F3C3A">
        <w:t xml:space="preserve"> 2</w:t>
      </w:r>
    </w:p>
    <w:p w:rsidR="007B46DD" w:rsidRPr="00CF2FE0" w:rsidRDefault="007B46DD" w:rsidP="00CF2FE0">
      <w:pPr>
        <w:spacing w:after="0" w:line="240" w:lineRule="auto"/>
        <w:jc w:val="right"/>
      </w:pP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ПЕРЕЧЕНЬ</w:t>
      </w:r>
    </w:p>
    <w:p w:rsidR="00EB72B0" w:rsidRPr="00CF2FE0" w:rsidRDefault="00EB72B0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МЕРОПРИЯТИЙ ПОДПРОГРАММЫ</w:t>
      </w:r>
    </w:p>
    <w:p w:rsidR="00EB72B0" w:rsidRPr="00CF2FE0" w:rsidRDefault="00EB72B0" w:rsidP="00CF2FE0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5"/>
        <w:gridCol w:w="3320"/>
        <w:gridCol w:w="1673"/>
        <w:gridCol w:w="1673"/>
        <w:gridCol w:w="1401"/>
        <w:gridCol w:w="1272"/>
        <w:gridCol w:w="1019"/>
        <w:gridCol w:w="891"/>
        <w:gridCol w:w="891"/>
        <w:gridCol w:w="894"/>
        <w:gridCol w:w="891"/>
      </w:tblGrid>
      <w:tr w:rsidR="002A5A42" w:rsidRPr="00DD3F7E" w:rsidTr="002A5A42">
        <w:trPr>
          <w:trHeight w:val="332"/>
          <w:tblHeader/>
        </w:trPr>
        <w:tc>
          <w:tcPr>
            <w:tcW w:w="219" w:type="pct"/>
            <w:vMerge w:val="restart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41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Цель, задачи, подпрограммных</w:t>
            </w:r>
          </w:p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</w:rPr>
              <w:t>Заказчик</w:t>
            </w:r>
          </w:p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  <w:u w:val="single"/>
              </w:rPr>
              <w:t>ГРБС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482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Срок</w:t>
            </w:r>
          </w:p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438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Источники</w:t>
            </w:r>
          </w:p>
        </w:tc>
        <w:tc>
          <w:tcPr>
            <w:tcW w:w="1580" w:type="pct"/>
            <w:gridSpan w:val="5"/>
            <w:vAlign w:val="center"/>
          </w:tcPr>
          <w:p w:rsidR="002A5A42" w:rsidRPr="00DD3F7E" w:rsidRDefault="002A5A42" w:rsidP="00CF2FE0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В том числе по годам реализации (тыс. руб.)</w:t>
            </w:r>
          </w:p>
        </w:tc>
      </w:tr>
      <w:tr w:rsidR="00B35EB1" w:rsidRPr="00DD3F7E" w:rsidTr="00B35EB1">
        <w:trPr>
          <w:tblHeader/>
        </w:trPr>
        <w:tc>
          <w:tcPr>
            <w:tcW w:w="219" w:type="pct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07" w:type="pct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07" w:type="pct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08" w:type="pct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7" w:type="pct"/>
            <w:vAlign w:val="center"/>
          </w:tcPr>
          <w:p w:rsidR="00B35EB1" w:rsidRPr="00DD3F7E" w:rsidRDefault="00B35EB1" w:rsidP="00B35EB1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2A5A42" w:rsidRPr="00DD3F7E" w:rsidTr="002A5A42">
        <w:trPr>
          <w:trHeight w:val="698"/>
        </w:trPr>
        <w:tc>
          <w:tcPr>
            <w:tcW w:w="5000" w:type="pct"/>
            <w:gridSpan w:val="11"/>
            <w:vAlign w:val="center"/>
          </w:tcPr>
          <w:p w:rsidR="002A5A42" w:rsidRPr="00DD3F7E" w:rsidRDefault="002A5A42" w:rsidP="009B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Цель:</w:t>
            </w:r>
            <w:r w:rsidRPr="00DD3F7E">
              <w:rPr>
                <w:b/>
                <w:sz w:val="22"/>
                <w:szCs w:val="22"/>
              </w:rPr>
              <w:t xml:space="preserve"> </w:t>
            </w:r>
            <w:r w:rsidRPr="00DD3F7E">
              <w:rPr>
                <w:sz w:val="22"/>
                <w:szCs w:val="22"/>
              </w:rPr>
              <w:t>Повышение безопасности дорожного движения и 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Программой</w:t>
            </w:r>
          </w:p>
        </w:tc>
      </w:tr>
      <w:tr w:rsidR="002A5A42" w:rsidRPr="00DD3F7E" w:rsidTr="002A5A42">
        <w:trPr>
          <w:trHeight w:val="411"/>
        </w:trPr>
        <w:tc>
          <w:tcPr>
            <w:tcW w:w="5000" w:type="pct"/>
            <w:gridSpan w:val="11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 xml:space="preserve">Задача 1. </w:t>
            </w:r>
            <w:r w:rsidRPr="00DD3F7E">
              <w:rPr>
                <w:bCs/>
                <w:sz w:val="22"/>
                <w:szCs w:val="22"/>
              </w:rPr>
              <w:t xml:space="preserve">Формирование безопасного поведения участников дорожного движения и предупреждение детского </w:t>
            </w:r>
            <w:proofErr w:type="spellStart"/>
            <w:r w:rsidRPr="00DD3F7E">
              <w:rPr>
                <w:bCs/>
                <w:sz w:val="22"/>
                <w:szCs w:val="22"/>
              </w:rPr>
              <w:t>дорожно</w:t>
            </w:r>
            <w:proofErr w:type="spellEnd"/>
            <w:r w:rsidRPr="00DD3F7E">
              <w:rPr>
                <w:bCs/>
                <w:sz w:val="22"/>
                <w:szCs w:val="22"/>
              </w:rPr>
              <w:t>–транспортного травматизма</w:t>
            </w:r>
          </w:p>
        </w:tc>
      </w:tr>
      <w:tr w:rsidR="002A5A42" w:rsidRPr="00DD3F7E" w:rsidTr="009B26FF">
        <w:trPr>
          <w:cantSplit/>
          <w:trHeight w:val="739"/>
        </w:trPr>
        <w:tc>
          <w:tcPr>
            <w:tcW w:w="219" w:type="pct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</w:t>
            </w: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Основное мероприятие 1. Развитие системы предупреждения дорожно-транспортных происшествий и возникновения опасных ситуаций на автомобильных дорогах с участием несовершеннолетних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482" w:type="pct"/>
            <w:vAlign w:val="center"/>
          </w:tcPr>
          <w:p w:rsidR="002A5A42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43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  <w:tr w:rsidR="002A5A42" w:rsidRPr="00DD3F7E" w:rsidTr="009B26FF">
        <w:trPr>
          <w:cantSplit/>
          <w:trHeight w:val="739"/>
        </w:trPr>
        <w:tc>
          <w:tcPr>
            <w:tcW w:w="219" w:type="pct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1.1.</w:t>
            </w: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ind w:right="-108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Проведение в образовательных учреждениях Кольского района массовых мероприятий, направленных на профилактику детского дорожно-транспортного травматизма (организационное мероприятие)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570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482" w:type="pct"/>
            <w:vAlign w:val="center"/>
          </w:tcPr>
          <w:p w:rsidR="002A5A42" w:rsidRPr="006C1FD3" w:rsidRDefault="009444A4" w:rsidP="002F776A">
            <w:pPr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43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A5A42" w:rsidRPr="00DD3F7E" w:rsidTr="009B26FF">
        <w:trPr>
          <w:cantSplit/>
          <w:trHeight w:val="669"/>
        </w:trPr>
        <w:tc>
          <w:tcPr>
            <w:tcW w:w="219" w:type="pct"/>
            <w:vMerge w:val="restart"/>
            <w:vAlign w:val="center"/>
          </w:tcPr>
          <w:p w:rsidR="002A5A42" w:rsidRPr="00DD3F7E" w:rsidRDefault="002A5A42" w:rsidP="009B26F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1.2.</w:t>
            </w: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Мероприятия, связанные с повышением безопасности дорожного движения и снижением дорожно-транспортного травматизма в Кольском районе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570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Управление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образования </w:t>
            </w:r>
          </w:p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администрации Кольского района</w:t>
            </w:r>
          </w:p>
        </w:tc>
        <w:tc>
          <w:tcPr>
            <w:tcW w:w="482" w:type="pct"/>
            <w:vMerge w:val="restart"/>
            <w:vAlign w:val="center"/>
          </w:tcPr>
          <w:p w:rsidR="002A5A42" w:rsidRPr="006C1FD3" w:rsidRDefault="009444A4" w:rsidP="002F776A">
            <w:pPr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438" w:type="pct"/>
            <w:vMerge w:val="restar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A5A42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  <w:tr w:rsidR="002A5A42" w:rsidRPr="00DD3F7E" w:rsidTr="002C3F53">
        <w:trPr>
          <w:cantSplit/>
          <w:trHeight w:val="516"/>
        </w:trPr>
        <w:tc>
          <w:tcPr>
            <w:tcW w:w="219" w:type="pct"/>
            <w:vMerge/>
          </w:tcPr>
          <w:p w:rsidR="002A5A42" w:rsidRPr="00DD3F7E" w:rsidRDefault="002A5A42" w:rsidP="00CF2FE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- обеспечение учебной литературой и наглядными учебно-методическими материалами обучающихся и воспитанников</w:t>
            </w: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52,5</w:t>
            </w:r>
          </w:p>
        </w:tc>
      </w:tr>
      <w:tr w:rsidR="002A5A42" w:rsidRPr="00DD3F7E" w:rsidTr="002C3F53">
        <w:tc>
          <w:tcPr>
            <w:tcW w:w="219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- открытие и обустройство специализированных классов по формированию безопасного поведения на дорогах и изучению правил дорожного движения</w:t>
            </w: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190,0</w:t>
            </w:r>
          </w:p>
        </w:tc>
      </w:tr>
      <w:tr w:rsidR="002A5A42" w:rsidRPr="00DD3F7E" w:rsidTr="002C3F53">
        <w:trPr>
          <w:trHeight w:val="578"/>
        </w:trPr>
        <w:tc>
          <w:tcPr>
            <w:tcW w:w="219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pct"/>
          </w:tcPr>
          <w:p w:rsidR="002A5A42" w:rsidRPr="00DD3F7E" w:rsidRDefault="002A5A42" w:rsidP="009B26F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- приобретение светоотражающих значков, подсветок, браслетов, жилетов, рюкзаков для пешеходов</w:t>
            </w: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8" w:type="pct"/>
            <w:vAlign w:val="center"/>
          </w:tcPr>
          <w:p w:rsidR="002A5A42" w:rsidRPr="00DD3F7E" w:rsidRDefault="002A5A42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  <w:tc>
          <w:tcPr>
            <w:tcW w:w="307" w:type="pct"/>
            <w:vAlign w:val="center"/>
          </w:tcPr>
          <w:p w:rsidR="002A5A42" w:rsidRPr="00DD3F7E" w:rsidRDefault="002A5A42" w:rsidP="002C3F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41,0</w:t>
            </w:r>
          </w:p>
        </w:tc>
      </w:tr>
      <w:tr w:rsidR="009B26FF" w:rsidRPr="00DD3F7E" w:rsidTr="009B26FF">
        <w:tc>
          <w:tcPr>
            <w:tcW w:w="219" w:type="pct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pct"/>
            <w:gridSpan w:val="4"/>
            <w:vAlign w:val="center"/>
          </w:tcPr>
          <w:p w:rsidR="009B26FF" w:rsidRPr="00DD3F7E" w:rsidRDefault="009B26FF" w:rsidP="009B26FF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Итого по задаче 1</w:t>
            </w:r>
          </w:p>
        </w:tc>
        <w:tc>
          <w:tcPr>
            <w:tcW w:w="438" w:type="pct"/>
          </w:tcPr>
          <w:p w:rsidR="009B26FF" w:rsidRDefault="009B26FF" w:rsidP="001E26B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  <w:p w:rsidR="009B26FF" w:rsidRPr="00DD3F7E" w:rsidRDefault="009B26FF" w:rsidP="001E26B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МБ 1 417,5</w:t>
            </w:r>
          </w:p>
        </w:tc>
        <w:tc>
          <w:tcPr>
            <w:tcW w:w="351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  <w:tr w:rsidR="009B26FF" w:rsidRPr="00DD3F7E" w:rsidTr="009B26FF">
        <w:tc>
          <w:tcPr>
            <w:tcW w:w="219" w:type="pct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pct"/>
            <w:gridSpan w:val="4"/>
            <w:vAlign w:val="center"/>
          </w:tcPr>
          <w:p w:rsidR="009B26FF" w:rsidRPr="00DD3F7E" w:rsidRDefault="009B26FF" w:rsidP="009B26FF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Всего по подпрограмме 2</w:t>
            </w:r>
          </w:p>
        </w:tc>
        <w:tc>
          <w:tcPr>
            <w:tcW w:w="438" w:type="pct"/>
          </w:tcPr>
          <w:p w:rsidR="009B26FF" w:rsidRDefault="009B26FF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МБ 1 417,5</w:t>
            </w:r>
          </w:p>
        </w:tc>
        <w:tc>
          <w:tcPr>
            <w:tcW w:w="351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8" w:type="pct"/>
            <w:vAlign w:val="center"/>
          </w:tcPr>
          <w:p w:rsidR="009B26FF" w:rsidRPr="00DD3F7E" w:rsidRDefault="009B26FF" w:rsidP="00CF2FE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  <w:tc>
          <w:tcPr>
            <w:tcW w:w="307" w:type="pct"/>
            <w:vAlign w:val="center"/>
          </w:tcPr>
          <w:p w:rsidR="009B26FF" w:rsidRPr="00DD3F7E" w:rsidRDefault="009B26FF" w:rsidP="002C3F5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283,5</w:t>
            </w:r>
          </w:p>
        </w:tc>
      </w:tr>
    </w:tbl>
    <w:p w:rsidR="00DE0D26" w:rsidRPr="00CF2FE0" w:rsidRDefault="00DE0D26" w:rsidP="00CF2FE0">
      <w:pPr>
        <w:autoSpaceDE w:val="0"/>
        <w:autoSpaceDN w:val="0"/>
        <w:adjustRightInd w:val="0"/>
        <w:spacing w:after="0" w:line="240" w:lineRule="auto"/>
        <w:outlineLvl w:val="1"/>
      </w:pPr>
    </w:p>
    <w:p w:rsidR="00846D08" w:rsidRPr="00CF2FE0" w:rsidRDefault="00846D08" w:rsidP="00CF2FE0">
      <w:pPr>
        <w:autoSpaceDE w:val="0"/>
        <w:autoSpaceDN w:val="0"/>
        <w:adjustRightInd w:val="0"/>
        <w:spacing w:after="0" w:line="240" w:lineRule="auto"/>
        <w:outlineLvl w:val="1"/>
        <w:sectPr w:rsidR="00846D08" w:rsidRPr="00CF2FE0" w:rsidSect="00DD3F7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4A4857" w:rsidRPr="00CF2FE0" w:rsidRDefault="00D31316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lastRenderedPageBreak/>
        <w:t xml:space="preserve">ПАСПОРТ </w:t>
      </w:r>
    </w:p>
    <w:p w:rsidR="00D31316" w:rsidRPr="00CF2FE0" w:rsidRDefault="007A0961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>П</w:t>
      </w:r>
      <w:r w:rsidR="004A4857" w:rsidRPr="00CF2FE0">
        <w:rPr>
          <w:b/>
          <w:bCs/>
        </w:rPr>
        <w:t>одпрограммы</w:t>
      </w:r>
      <w:r>
        <w:rPr>
          <w:b/>
          <w:bCs/>
        </w:rPr>
        <w:t xml:space="preserve"> </w:t>
      </w:r>
      <w:r w:rsidR="00CE4FE5">
        <w:rPr>
          <w:b/>
          <w:bCs/>
        </w:rPr>
        <w:t>3</w:t>
      </w:r>
      <w:r w:rsidR="004A4857" w:rsidRPr="00CF2FE0">
        <w:rPr>
          <w:b/>
          <w:bCs/>
        </w:rPr>
        <w:t xml:space="preserve"> </w:t>
      </w:r>
      <w:r w:rsidR="004C503C">
        <w:rPr>
          <w:b/>
          <w:bCs/>
        </w:rPr>
        <w:t>«</w:t>
      </w:r>
      <w:r w:rsidR="00D31316" w:rsidRPr="00CF2FE0">
        <w:rPr>
          <w:b/>
          <w:bCs/>
        </w:rPr>
        <w:t xml:space="preserve">Развитие </w:t>
      </w:r>
      <w:r w:rsidR="00D86E88">
        <w:rPr>
          <w:b/>
          <w:bCs/>
        </w:rPr>
        <w:t>транспортной инфраструктуры</w:t>
      </w:r>
      <w:r w:rsidR="0066225D" w:rsidRPr="00CF2FE0">
        <w:rPr>
          <w:b/>
          <w:bCs/>
        </w:rPr>
        <w:t xml:space="preserve"> </w:t>
      </w:r>
      <w:r w:rsidR="0066225D" w:rsidRPr="00CF2FE0">
        <w:rPr>
          <w:b/>
        </w:rPr>
        <w:t>сельских поселений</w:t>
      </w:r>
      <w:r w:rsidR="004C503C">
        <w:rPr>
          <w:b/>
          <w:bCs/>
        </w:rPr>
        <w:t>»</w:t>
      </w:r>
    </w:p>
    <w:p w:rsidR="00223874" w:rsidRPr="00CF2FE0" w:rsidRDefault="0066225D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 xml:space="preserve">муниципальной программы </w:t>
      </w:r>
      <w:r w:rsidR="004C503C">
        <w:rPr>
          <w:b/>
          <w:bCs/>
        </w:rPr>
        <w:t>«</w:t>
      </w:r>
      <w:r w:rsidR="00223874" w:rsidRPr="00CF2FE0">
        <w:rPr>
          <w:b/>
          <w:bCs/>
        </w:rPr>
        <w:t>Развитие транспортной системы</w:t>
      </w:r>
      <w:r w:rsidR="004C503C">
        <w:rPr>
          <w:b/>
          <w:bCs/>
        </w:rPr>
        <w:t>»</w:t>
      </w:r>
      <w:r w:rsidR="00223874" w:rsidRPr="00CF2FE0">
        <w:rPr>
          <w:b/>
          <w:bCs/>
        </w:rPr>
        <w:t xml:space="preserve"> на </w:t>
      </w:r>
      <w:r w:rsidR="00B35EB1">
        <w:rPr>
          <w:b/>
          <w:bCs/>
        </w:rPr>
        <w:t>2026-2030 гг.</w:t>
      </w:r>
    </w:p>
    <w:p w:rsidR="00D31316" w:rsidRPr="00CF2FE0" w:rsidRDefault="00D31316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DE0D26" w:rsidRPr="00CF2FE0" w:rsidTr="00D23826">
        <w:trPr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Развитие транспортной системы</w:t>
            </w:r>
            <w:r w:rsidR="0066225D" w:rsidRPr="00CF2FE0">
              <w:rPr>
                <w:bCs/>
              </w:rPr>
              <w:t xml:space="preserve"> </w:t>
            </w:r>
          </w:p>
        </w:tc>
      </w:tr>
      <w:tr w:rsidR="00DE0D26" w:rsidRPr="00CF2FE0" w:rsidTr="00D23826">
        <w:trPr>
          <w:trHeight w:val="526"/>
          <w:tblCellSpacing w:w="5" w:type="nil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Цели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 xml:space="preserve">1. </w:t>
            </w:r>
            <w:r w:rsidR="0066225D" w:rsidRPr="00CF2FE0">
              <w:rPr>
                <w:bCs/>
              </w:rPr>
              <w:t xml:space="preserve">Обеспечение развития </w:t>
            </w:r>
            <w:r w:rsidR="00D86E88">
              <w:rPr>
                <w:bCs/>
              </w:rPr>
              <w:t>транспортной инфраструктуры</w:t>
            </w:r>
            <w:r w:rsidR="0066225D" w:rsidRPr="00CF2FE0">
              <w:rPr>
                <w:bCs/>
              </w:rPr>
              <w:t xml:space="preserve"> сельских поселений.</w:t>
            </w:r>
          </w:p>
        </w:tc>
      </w:tr>
      <w:tr w:rsidR="00DE0D26" w:rsidRPr="00CF2FE0" w:rsidTr="00D23826">
        <w:trPr>
          <w:trHeight w:val="847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Задачи подпрограммы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 xml:space="preserve">1. </w:t>
            </w:r>
            <w:r w:rsidR="00223874" w:rsidRPr="00CF2FE0">
              <w:rPr>
                <w:bCs/>
              </w:rPr>
              <w:t>Приведение в нормативное состояние сети автомобильных дорог общего пользования местного значения</w:t>
            </w:r>
            <w:r w:rsidR="008A6446" w:rsidRPr="00CF2FE0">
              <w:rPr>
                <w:bCs/>
              </w:rPr>
              <w:t xml:space="preserve"> на террито</w:t>
            </w:r>
            <w:r w:rsidR="009F4E84" w:rsidRPr="00CF2FE0">
              <w:rPr>
                <w:bCs/>
              </w:rPr>
              <w:t>р</w:t>
            </w:r>
            <w:r w:rsidR="008A6446" w:rsidRPr="00CF2FE0">
              <w:rPr>
                <w:bCs/>
              </w:rPr>
              <w:t>ии</w:t>
            </w:r>
            <w:r w:rsidR="00223874" w:rsidRPr="00CF2FE0">
              <w:rPr>
                <w:bCs/>
              </w:rPr>
              <w:t xml:space="preserve"> </w:t>
            </w:r>
            <w:r w:rsidRPr="00CF2FE0">
              <w:rPr>
                <w:bCs/>
              </w:rPr>
              <w:t>сельских поселений.</w:t>
            </w:r>
          </w:p>
        </w:tc>
      </w:tr>
      <w:tr w:rsidR="00DE0D26" w:rsidRPr="00CF2FE0" w:rsidTr="00D23826">
        <w:trPr>
          <w:trHeight w:val="1542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Важнейшие целевые показатели (индикаторы) реализации подпрограммы (с указанием значений по годам)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5D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1</w:t>
            </w:r>
            <w:r w:rsidR="0066225D" w:rsidRPr="00CF2FE0">
              <w:rPr>
                <w:bCs/>
              </w:rPr>
              <w:t xml:space="preserve">. </w:t>
            </w:r>
            <w:r w:rsidR="00771755" w:rsidRPr="00CF2FE0">
              <w:rPr>
                <w:bCs/>
              </w:rPr>
              <w:t xml:space="preserve">Доля дорог местного значения на территории сельских </w:t>
            </w:r>
            <w:r w:rsidR="00E75B78">
              <w:rPr>
                <w:bCs/>
              </w:rPr>
              <w:t>п</w:t>
            </w:r>
            <w:r w:rsidR="00771755" w:rsidRPr="00CF2FE0">
              <w:rPr>
                <w:bCs/>
              </w:rPr>
              <w:t>оселений</w:t>
            </w:r>
            <w:r w:rsidR="00E75B78">
              <w:rPr>
                <w:bCs/>
              </w:rPr>
              <w:t>,</w:t>
            </w:r>
            <w:r w:rsidR="00771755" w:rsidRPr="00CF2FE0">
              <w:rPr>
                <w:bCs/>
              </w:rPr>
              <w:t xml:space="preserve"> соответствующих нормативным требованиям по транспортно-эксплуатационному состоянию</w:t>
            </w:r>
            <w:r w:rsidR="0066225D" w:rsidRPr="00CF2FE0">
              <w:rPr>
                <w:bCs/>
              </w:rPr>
              <w:t>, %</w:t>
            </w:r>
          </w:p>
          <w:p w:rsidR="009F4E84" w:rsidRPr="00CF2FE0" w:rsidRDefault="0066225D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2. Количество ДТП, произошедших на автодорогах общего пользования местного значения сельских поселений по причине неудовлетворительных дорожных условий</w:t>
            </w:r>
          </w:p>
        </w:tc>
      </w:tr>
      <w:tr w:rsidR="00DE0D26" w:rsidRPr="00CF2FE0" w:rsidTr="00D23826">
        <w:trPr>
          <w:trHeight w:val="538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Заказчики подпрограммы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66225D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Администрация</w:t>
            </w:r>
            <w:r w:rsidR="00D31316" w:rsidRPr="00CF2FE0">
              <w:rPr>
                <w:bCs/>
              </w:rPr>
              <w:t xml:space="preserve"> Кольского района</w:t>
            </w:r>
          </w:p>
        </w:tc>
      </w:tr>
      <w:tr w:rsidR="00DE0D26" w:rsidRPr="00CF2FE0" w:rsidTr="00D23826">
        <w:trPr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Сроки и этапы реализации под</w:t>
            </w:r>
            <w:r w:rsidR="007B46DD">
              <w:rPr>
                <w:bCs/>
              </w:rPr>
              <w:t>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B35EB1" w:rsidP="002A5A4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>
              <w:rPr>
                <w:bCs/>
              </w:rPr>
              <w:t>2026-2030 гг.</w:t>
            </w:r>
          </w:p>
        </w:tc>
      </w:tr>
      <w:tr w:rsidR="00DE0D26" w:rsidRPr="00CF2FE0" w:rsidTr="00D23826">
        <w:trPr>
          <w:trHeight w:val="2603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 xml:space="preserve">Финансовое обеспечение </w:t>
            </w:r>
          </w:p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подпрограммы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B1" w:rsidRPr="009E09F6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Всего по подпрогр</w:t>
            </w:r>
            <w:r w:rsidRPr="009E09F6">
              <w:rPr>
                <w:bCs/>
              </w:rPr>
              <w:t>амме</w:t>
            </w:r>
            <w:r w:rsidRPr="008D5ED4">
              <w:rPr>
                <w:bCs/>
              </w:rPr>
              <w:t xml:space="preserve">: </w:t>
            </w:r>
            <w:r w:rsidR="008F67C4">
              <w:rPr>
                <w:b/>
                <w:bCs/>
              </w:rPr>
              <w:t>133 797,0</w:t>
            </w:r>
            <w:r>
              <w:rPr>
                <w:b/>
                <w:bCs/>
              </w:rPr>
              <w:t xml:space="preserve"> </w:t>
            </w:r>
            <w:r w:rsidRPr="009E09F6">
              <w:rPr>
                <w:b/>
                <w:bCs/>
              </w:rPr>
              <w:t>тыс. руб</w:t>
            </w:r>
            <w:r w:rsidRPr="009E09F6">
              <w:rPr>
                <w:bCs/>
              </w:rPr>
              <w:t>., в т.ч.:</w:t>
            </w:r>
          </w:p>
          <w:p w:rsidR="00B35EB1" w:rsidRPr="009E09F6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/>
                <w:bCs/>
              </w:rPr>
              <w:t>МБ</w:t>
            </w:r>
            <w:r w:rsidRPr="008D5ED4">
              <w:rPr>
                <w:b/>
                <w:bCs/>
              </w:rPr>
              <w:t xml:space="preserve">: </w:t>
            </w:r>
            <w:r w:rsidR="008F67C4">
              <w:rPr>
                <w:b/>
                <w:bCs/>
              </w:rPr>
              <w:t>81 061,7</w:t>
            </w:r>
            <w:r>
              <w:rPr>
                <w:b/>
                <w:bCs/>
              </w:rPr>
              <w:t xml:space="preserve"> </w:t>
            </w:r>
            <w:r w:rsidRPr="009E09F6">
              <w:rPr>
                <w:b/>
                <w:bCs/>
              </w:rPr>
              <w:t>тыс. руб</w:t>
            </w:r>
            <w:r w:rsidRPr="009E09F6">
              <w:rPr>
                <w:bCs/>
              </w:rPr>
              <w:t>., из них:</w:t>
            </w:r>
          </w:p>
          <w:p w:rsidR="00B35EB1" w:rsidRPr="009E09F6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6B34B7" w:rsidRPr="006B34B7">
              <w:rPr>
                <w:bCs/>
              </w:rPr>
              <w:t>6</w:t>
            </w:r>
            <w:r w:rsidRPr="009E09F6">
              <w:rPr>
                <w:bCs/>
              </w:rPr>
              <w:t xml:space="preserve"> год – </w:t>
            </w:r>
            <w:r w:rsidR="008F67C4">
              <w:rPr>
                <w:bCs/>
                <w:sz w:val="22"/>
                <w:szCs w:val="22"/>
              </w:rPr>
              <w:t xml:space="preserve">16 177,7 </w:t>
            </w:r>
            <w:r w:rsidRPr="009E09F6">
              <w:rPr>
                <w:bCs/>
              </w:rPr>
              <w:t>тыс. руб.;</w:t>
            </w:r>
          </w:p>
          <w:p w:rsidR="00B35EB1" w:rsidRPr="009E09F6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6B34B7" w:rsidRPr="006B34B7">
              <w:rPr>
                <w:bCs/>
              </w:rPr>
              <w:t>7</w:t>
            </w:r>
            <w:r w:rsidRPr="009E09F6">
              <w:rPr>
                <w:bCs/>
              </w:rPr>
              <w:t xml:space="preserve"> год – </w:t>
            </w:r>
            <w:r w:rsidR="008F67C4">
              <w:rPr>
                <w:bCs/>
                <w:sz w:val="22"/>
                <w:szCs w:val="22"/>
              </w:rPr>
              <w:t>16 221,0</w:t>
            </w:r>
            <w:r w:rsidRPr="009E09F6">
              <w:rPr>
                <w:bCs/>
                <w:szCs w:val="22"/>
              </w:rPr>
              <w:t xml:space="preserve"> </w:t>
            </w:r>
            <w:r w:rsidRPr="009E09F6">
              <w:rPr>
                <w:bCs/>
              </w:rPr>
              <w:t>тыс. руб.;</w:t>
            </w:r>
          </w:p>
          <w:p w:rsidR="00B35EB1" w:rsidRPr="009E09F6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6B34B7" w:rsidRPr="006B34B7">
              <w:rPr>
                <w:bCs/>
              </w:rPr>
              <w:t>8</w:t>
            </w:r>
            <w:r w:rsidRPr="009E09F6">
              <w:rPr>
                <w:bCs/>
              </w:rPr>
              <w:t xml:space="preserve"> год </w:t>
            </w:r>
            <w:r w:rsidRPr="003C1606">
              <w:rPr>
                <w:bCs/>
              </w:rPr>
              <w:t xml:space="preserve">– </w:t>
            </w:r>
            <w:r w:rsidR="008F67C4">
              <w:rPr>
                <w:bCs/>
                <w:sz w:val="22"/>
                <w:szCs w:val="22"/>
              </w:rPr>
              <w:t xml:space="preserve">16 221,0 </w:t>
            </w:r>
            <w:r w:rsidRPr="009E09F6">
              <w:rPr>
                <w:bCs/>
              </w:rPr>
              <w:t>тыс. руб.;</w:t>
            </w:r>
          </w:p>
          <w:p w:rsidR="00B35EB1" w:rsidRPr="00CF2FE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9E09F6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6B34B7" w:rsidRPr="006B34B7">
              <w:rPr>
                <w:bCs/>
              </w:rPr>
              <w:t>9</w:t>
            </w:r>
            <w:r w:rsidRPr="009E09F6">
              <w:rPr>
                <w:bCs/>
              </w:rPr>
              <w:t xml:space="preserve"> год – </w:t>
            </w:r>
            <w:r w:rsidR="008F67C4">
              <w:rPr>
                <w:bCs/>
                <w:sz w:val="22"/>
                <w:szCs w:val="22"/>
              </w:rPr>
              <w:t xml:space="preserve">16 221,0 </w:t>
            </w:r>
            <w:r w:rsidRPr="009E09F6">
              <w:rPr>
                <w:bCs/>
              </w:rPr>
              <w:t xml:space="preserve">тыс. </w:t>
            </w:r>
            <w:proofErr w:type="spellStart"/>
            <w:r w:rsidRPr="009E09F6">
              <w:rPr>
                <w:bCs/>
              </w:rPr>
              <w:t>руб</w:t>
            </w:r>
            <w:proofErr w:type="spellEnd"/>
            <w:r>
              <w:rPr>
                <w:bCs/>
              </w:rPr>
              <w:t>;</w:t>
            </w:r>
          </w:p>
          <w:p w:rsidR="00B35EB1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567160">
              <w:rPr>
                <w:bCs/>
              </w:rPr>
              <w:t>20</w:t>
            </w:r>
            <w:r w:rsidR="006B34B7" w:rsidRPr="00D641E8">
              <w:rPr>
                <w:bCs/>
              </w:rPr>
              <w:t>30</w:t>
            </w:r>
            <w:r w:rsidRPr="00567160">
              <w:rPr>
                <w:bCs/>
              </w:rPr>
              <w:t xml:space="preserve"> год – </w:t>
            </w:r>
            <w:r w:rsidR="008F67C4">
              <w:rPr>
                <w:bCs/>
                <w:sz w:val="22"/>
                <w:szCs w:val="22"/>
              </w:rPr>
              <w:t>16 221,</w:t>
            </w:r>
            <w:proofErr w:type="gramStart"/>
            <w:r w:rsidR="008F67C4">
              <w:rPr>
                <w:bCs/>
                <w:sz w:val="22"/>
                <w:szCs w:val="22"/>
              </w:rPr>
              <w:t xml:space="preserve">0 </w:t>
            </w:r>
            <w:r w:rsidR="001611C3">
              <w:rPr>
                <w:bCs/>
              </w:rPr>
              <w:t xml:space="preserve"> </w:t>
            </w:r>
            <w:r w:rsidRPr="00567160">
              <w:rPr>
                <w:bCs/>
              </w:rPr>
              <w:t>тыс.</w:t>
            </w:r>
            <w:proofErr w:type="gramEnd"/>
            <w:r w:rsidRPr="00567160">
              <w:rPr>
                <w:bCs/>
              </w:rPr>
              <w:t xml:space="preserve"> руб.</w:t>
            </w:r>
          </w:p>
          <w:p w:rsidR="00B35EB1" w:rsidRPr="00CF2FE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</w:p>
          <w:p w:rsidR="00B35EB1" w:rsidRPr="00CF2FE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 xml:space="preserve">ОБ: </w:t>
            </w:r>
            <w:r w:rsidR="008F67C4">
              <w:rPr>
                <w:b/>
                <w:bCs/>
              </w:rPr>
              <w:t>52 735,3</w:t>
            </w:r>
            <w:r w:rsidRPr="00CF2FE0">
              <w:rPr>
                <w:b/>
                <w:bCs/>
              </w:rPr>
              <w:t xml:space="preserve"> тыс. руб., </w:t>
            </w:r>
            <w:r w:rsidRPr="00CF2FE0">
              <w:rPr>
                <w:bCs/>
              </w:rPr>
              <w:t>из них</w:t>
            </w:r>
            <w:r w:rsidRPr="00CF2FE0">
              <w:rPr>
                <w:b/>
                <w:bCs/>
              </w:rPr>
              <w:t>:</w:t>
            </w:r>
          </w:p>
          <w:p w:rsidR="00B35EB1" w:rsidRPr="00CF2FE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</w:t>
            </w:r>
            <w:r>
              <w:rPr>
                <w:bCs/>
              </w:rPr>
              <w:t>26</w:t>
            </w:r>
            <w:r w:rsidRPr="00CF2FE0">
              <w:rPr>
                <w:bCs/>
              </w:rPr>
              <w:t xml:space="preserve"> год – </w:t>
            </w:r>
            <w:r w:rsidR="008F67C4">
              <w:rPr>
                <w:bCs/>
                <w:sz w:val="22"/>
                <w:szCs w:val="22"/>
              </w:rPr>
              <w:t xml:space="preserve">11 468,9 </w:t>
            </w:r>
            <w:r w:rsidRPr="00CF2FE0">
              <w:rPr>
                <w:bCs/>
              </w:rPr>
              <w:t>тыс. руб.;</w:t>
            </w:r>
          </w:p>
          <w:p w:rsidR="00B35EB1" w:rsidRPr="00CF2FE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>
              <w:rPr>
                <w:bCs/>
              </w:rPr>
              <w:t xml:space="preserve">2027 год – </w:t>
            </w:r>
            <w:r w:rsidR="008F67C4">
              <w:rPr>
                <w:bCs/>
                <w:sz w:val="22"/>
                <w:szCs w:val="22"/>
              </w:rPr>
              <w:t>10 316,6</w:t>
            </w:r>
            <w:r w:rsidRPr="00CF2FE0">
              <w:rPr>
                <w:bCs/>
              </w:rPr>
              <w:t xml:space="preserve"> тыс. руб.;</w:t>
            </w:r>
          </w:p>
          <w:p w:rsidR="00B35EB1" w:rsidRPr="00CF2FE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</w:t>
            </w:r>
            <w:r>
              <w:rPr>
                <w:bCs/>
              </w:rPr>
              <w:t>28</w:t>
            </w:r>
            <w:r w:rsidRPr="00CF2FE0">
              <w:rPr>
                <w:bCs/>
              </w:rPr>
              <w:t xml:space="preserve"> </w:t>
            </w:r>
            <w:r w:rsidRPr="00913E82">
              <w:rPr>
                <w:bCs/>
              </w:rPr>
              <w:t>год –</w:t>
            </w:r>
            <w:r>
              <w:rPr>
                <w:bCs/>
              </w:rPr>
              <w:t xml:space="preserve"> </w:t>
            </w:r>
            <w:r w:rsidR="008F67C4">
              <w:rPr>
                <w:bCs/>
                <w:sz w:val="22"/>
                <w:szCs w:val="22"/>
              </w:rPr>
              <w:t xml:space="preserve">10 316,6 </w:t>
            </w:r>
            <w:r w:rsidRPr="00CF2FE0">
              <w:rPr>
                <w:bCs/>
              </w:rPr>
              <w:t>тыс. руб.;</w:t>
            </w:r>
          </w:p>
          <w:p w:rsidR="00B35EB1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202</w:t>
            </w:r>
            <w:r>
              <w:rPr>
                <w:bCs/>
              </w:rPr>
              <w:t>9</w:t>
            </w:r>
            <w:r w:rsidRPr="00CF2FE0">
              <w:rPr>
                <w:bCs/>
              </w:rPr>
              <w:t xml:space="preserve"> год – </w:t>
            </w:r>
            <w:r w:rsidR="008F67C4">
              <w:rPr>
                <w:bCs/>
                <w:sz w:val="22"/>
                <w:szCs w:val="22"/>
              </w:rPr>
              <w:t xml:space="preserve">10 316,6 </w:t>
            </w:r>
            <w:r w:rsidRPr="00CF2FE0">
              <w:rPr>
                <w:bCs/>
              </w:rPr>
              <w:t xml:space="preserve">тыс. </w:t>
            </w:r>
            <w:proofErr w:type="spellStart"/>
            <w:r w:rsidRPr="00CF2FE0">
              <w:rPr>
                <w:bCs/>
              </w:rPr>
              <w:t>руб</w:t>
            </w:r>
            <w:proofErr w:type="spellEnd"/>
            <w:r>
              <w:rPr>
                <w:bCs/>
              </w:rPr>
              <w:t>;</w:t>
            </w:r>
          </w:p>
          <w:p w:rsidR="002A5A42" w:rsidRPr="00CF2FE0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20</w:t>
            </w:r>
            <w:r>
              <w:rPr>
                <w:bCs/>
              </w:rPr>
              <w:t>30</w:t>
            </w:r>
            <w:r w:rsidRPr="00CF2FE0">
              <w:rPr>
                <w:bCs/>
              </w:rPr>
              <w:t xml:space="preserve"> год – </w:t>
            </w:r>
            <w:r w:rsidR="008F67C4">
              <w:rPr>
                <w:bCs/>
                <w:sz w:val="22"/>
                <w:szCs w:val="22"/>
              </w:rPr>
              <w:t xml:space="preserve">10 316,6 </w:t>
            </w:r>
            <w:r w:rsidRPr="00CF2FE0">
              <w:rPr>
                <w:bCs/>
              </w:rPr>
              <w:t>тыс. руб.</w:t>
            </w:r>
          </w:p>
        </w:tc>
      </w:tr>
      <w:tr w:rsidR="00DE0D26" w:rsidRPr="00CF2FE0" w:rsidTr="00D23826">
        <w:trPr>
          <w:trHeight w:val="400"/>
          <w:tblCellSpacing w:w="5" w:type="nil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6" w:rsidRPr="00CF2FE0" w:rsidRDefault="00D31316" w:rsidP="007B46D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50" w:rsidRPr="00CF2FE0" w:rsidRDefault="00476616" w:rsidP="00CF2FE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bCs/>
              </w:rPr>
            </w:pPr>
            <w:r w:rsidRPr="00CF2FE0">
              <w:rPr>
                <w:bCs/>
              </w:rPr>
              <w:t>Создание условий для развития дорожного хозяйства</w:t>
            </w:r>
            <w:r w:rsidR="0066225D" w:rsidRPr="00CF2FE0">
              <w:rPr>
                <w:bCs/>
              </w:rPr>
              <w:t xml:space="preserve"> сельских поселений</w:t>
            </w:r>
            <w:r w:rsidRPr="00CF2FE0">
              <w:rPr>
                <w:bCs/>
              </w:rPr>
              <w:t xml:space="preserve"> и содержание на допустимом уровне объектов транспортной инфраструктуры.</w:t>
            </w:r>
          </w:p>
        </w:tc>
      </w:tr>
    </w:tbl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  <w:r w:rsidRPr="00CF2FE0">
        <w:rPr>
          <w:b/>
          <w:bCs/>
        </w:rPr>
        <w:t xml:space="preserve">1. Характеристика проблемы, на решение которой направлена данная подпрограмма </w:t>
      </w:r>
    </w:p>
    <w:p w:rsidR="00476616" w:rsidRPr="00CF2FE0" w:rsidRDefault="00D86E88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Транспортная </w:t>
      </w:r>
      <w:proofErr w:type="gramStart"/>
      <w:r>
        <w:rPr>
          <w:rFonts w:eastAsia="Times New Roman"/>
          <w:lang w:eastAsia="ru-RU"/>
        </w:rPr>
        <w:t xml:space="preserve">инфраструктура </w:t>
      </w:r>
      <w:r w:rsidR="00476616" w:rsidRPr="00CF2FE0">
        <w:rPr>
          <w:rFonts w:eastAsia="Times New Roman"/>
          <w:lang w:eastAsia="ru-RU"/>
        </w:rPr>
        <w:t xml:space="preserve"> является</w:t>
      </w:r>
      <w:proofErr w:type="gramEnd"/>
      <w:r w:rsidR="00476616" w:rsidRPr="00CF2FE0">
        <w:rPr>
          <w:rFonts w:eastAsia="Times New Roman"/>
          <w:lang w:eastAsia="ru-RU"/>
        </w:rPr>
        <w:t xml:space="preserve">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</w:t>
      </w:r>
      <w:r w:rsidR="002661A3" w:rsidRPr="00CF2FE0">
        <w:rPr>
          <w:rFonts w:eastAsia="Times New Roman"/>
          <w:lang w:eastAsia="ru-RU"/>
        </w:rPr>
        <w:t xml:space="preserve">положение </w:t>
      </w:r>
      <w:r w:rsidR="00476616" w:rsidRPr="00CF2FE0">
        <w:rPr>
          <w:rFonts w:eastAsia="Times New Roman"/>
          <w:lang w:eastAsia="ru-RU"/>
        </w:rPr>
        <w:t>сельских поселений Кольского района Мурманской области и условия жизни населения. Актуальность разработки Подпрограммы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476616" w:rsidRPr="00CF2FE0" w:rsidRDefault="00476616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lastRenderedPageBreak/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476616" w:rsidRPr="00CF2FE0" w:rsidRDefault="00476616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В целях восстановления и улучшения эксплуатационных качеств автомобильных дорог</w:t>
      </w:r>
      <w:r w:rsidR="0066225D" w:rsidRPr="00CF2FE0">
        <w:rPr>
          <w:rFonts w:eastAsia="Times New Roman"/>
          <w:lang w:eastAsia="ru-RU"/>
        </w:rPr>
        <w:t xml:space="preserve"> общего пользования местного значения</w:t>
      </w:r>
      <w:r w:rsidR="009F4E84" w:rsidRPr="00CF2FE0">
        <w:rPr>
          <w:rFonts w:eastAsia="Times New Roman"/>
          <w:lang w:eastAsia="ru-RU"/>
        </w:rPr>
        <w:t xml:space="preserve"> </w:t>
      </w:r>
      <w:r w:rsidR="009F4E84" w:rsidRPr="00CF2FE0">
        <w:rPr>
          <w:bCs/>
        </w:rPr>
        <w:t>на территории</w:t>
      </w:r>
      <w:r w:rsidR="009F4E84" w:rsidRPr="00CF2FE0">
        <w:rPr>
          <w:rFonts w:eastAsia="Times New Roman"/>
          <w:lang w:eastAsia="ru-RU"/>
        </w:rPr>
        <w:t xml:space="preserve"> </w:t>
      </w:r>
      <w:r w:rsidRPr="00CF2FE0">
        <w:rPr>
          <w:rFonts w:eastAsia="Times New Roman"/>
          <w:lang w:eastAsia="ru-RU"/>
        </w:rPr>
        <w:t xml:space="preserve">сельских поселений необходимо проведение мероприятий по </w:t>
      </w:r>
      <w:r w:rsidR="00F210FF" w:rsidRPr="00CF2FE0">
        <w:rPr>
          <w:rFonts w:eastAsia="Times New Roman"/>
          <w:lang w:eastAsia="ru-RU"/>
        </w:rPr>
        <w:t xml:space="preserve">ремонту, </w:t>
      </w:r>
      <w:r w:rsidRPr="00CF2FE0">
        <w:rPr>
          <w:rFonts w:eastAsia="Times New Roman"/>
          <w:lang w:eastAsia="ru-RU"/>
        </w:rPr>
        <w:t>капитальному ремонту и содержанию автомобильных дорог общего пользования</w:t>
      </w:r>
      <w:r w:rsidR="00F210FF" w:rsidRPr="00CF2FE0">
        <w:rPr>
          <w:rFonts w:eastAsia="Times New Roman"/>
          <w:lang w:eastAsia="ru-RU"/>
        </w:rPr>
        <w:t xml:space="preserve"> местного значения</w:t>
      </w:r>
      <w:r w:rsidRPr="00CF2FE0">
        <w:rPr>
          <w:rFonts w:eastAsia="Times New Roman"/>
          <w:lang w:eastAsia="ru-RU"/>
        </w:rPr>
        <w:t>.</w:t>
      </w:r>
    </w:p>
    <w:p w:rsidR="00476616" w:rsidRPr="00CF2FE0" w:rsidRDefault="00476616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Разработка и реализация Подпрограммы позволят комплексно подойти к развитию автомобильных дорог общего пользования местного значения</w:t>
      </w:r>
      <w:r w:rsidR="0019174A" w:rsidRPr="00CF2FE0">
        <w:rPr>
          <w:rFonts w:eastAsia="Times New Roman"/>
          <w:lang w:eastAsia="ru-RU"/>
        </w:rPr>
        <w:t xml:space="preserve"> на территории сельских поселений</w:t>
      </w:r>
      <w:r w:rsidRPr="00CF2FE0">
        <w:rPr>
          <w:rFonts w:eastAsia="Times New Roman"/>
          <w:lang w:eastAsia="ru-RU"/>
        </w:rPr>
        <w:t>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социально-экономическое развитие сельских поселений Кольского района Мурманской области.</w:t>
      </w:r>
    </w:p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476616" w:rsidRPr="00CF2FE0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CF2FE0">
        <w:rPr>
          <w:b/>
          <w:bCs/>
        </w:rPr>
        <w:t>2. Цель и задачи подпрограммы</w:t>
      </w:r>
    </w:p>
    <w:p w:rsidR="00981243" w:rsidRPr="00CF2FE0" w:rsidRDefault="004A4857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 xml:space="preserve">Муниципальная </w:t>
      </w:r>
      <w:r w:rsidR="0019174A" w:rsidRPr="00CF2FE0">
        <w:rPr>
          <w:rFonts w:eastAsia="Times New Roman"/>
          <w:lang w:eastAsia="ru-RU"/>
        </w:rPr>
        <w:t>п</w:t>
      </w:r>
      <w:r w:rsidRPr="00CF2FE0">
        <w:rPr>
          <w:rFonts w:eastAsia="Times New Roman"/>
          <w:lang w:eastAsia="ru-RU"/>
        </w:rPr>
        <w:t>одпрограмма направлена на</w:t>
      </w:r>
      <w:r w:rsidR="00981243" w:rsidRPr="00CF2FE0">
        <w:rPr>
          <w:rFonts w:eastAsia="Times New Roman"/>
          <w:lang w:eastAsia="ru-RU"/>
        </w:rPr>
        <w:t xml:space="preserve"> выполнение полномочий, связанных с организацией дорожной деятельности в отношении автомобильных дорог местного з</w:t>
      </w:r>
      <w:r w:rsidRPr="00CF2FE0">
        <w:rPr>
          <w:rFonts w:eastAsia="Times New Roman"/>
          <w:lang w:eastAsia="ru-RU"/>
        </w:rPr>
        <w:t xml:space="preserve">начения на территории сельских поселений </w:t>
      </w:r>
      <w:r w:rsidR="00981243" w:rsidRPr="00CF2FE0">
        <w:rPr>
          <w:rFonts w:eastAsia="Times New Roman"/>
          <w:lang w:eastAsia="ru-RU"/>
        </w:rPr>
        <w:t>Кольского района Мурманской области, повышение эффективности и безопасности функционирования сети автомобильных дорог, снижение количества обращений в органы местного самоуправления о неудовлетворительном состоянии автомобильных дорог местного значения сельск</w:t>
      </w:r>
      <w:r w:rsidRPr="00CF2FE0">
        <w:rPr>
          <w:rFonts w:eastAsia="Times New Roman"/>
          <w:lang w:eastAsia="ru-RU"/>
        </w:rPr>
        <w:t>их</w:t>
      </w:r>
      <w:r w:rsidR="00981243" w:rsidRPr="00CF2FE0">
        <w:rPr>
          <w:rFonts w:eastAsia="Times New Roman"/>
          <w:lang w:eastAsia="ru-RU"/>
        </w:rPr>
        <w:t xml:space="preserve"> поселени</w:t>
      </w:r>
      <w:r w:rsidRPr="00CF2FE0">
        <w:rPr>
          <w:rFonts w:eastAsia="Times New Roman"/>
          <w:lang w:eastAsia="ru-RU"/>
        </w:rPr>
        <w:t>й</w:t>
      </w:r>
      <w:r w:rsidR="00981243" w:rsidRPr="00CF2FE0">
        <w:rPr>
          <w:rFonts w:eastAsia="Times New Roman"/>
          <w:lang w:eastAsia="ru-RU"/>
        </w:rPr>
        <w:t>, а именно:</w:t>
      </w:r>
    </w:p>
    <w:p w:rsidR="00981243" w:rsidRPr="00CF2FE0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 xml:space="preserve">- приведение состояния дорог местного значения </w:t>
      </w:r>
      <w:r w:rsidR="009F4E84" w:rsidRPr="00CF2FE0">
        <w:rPr>
          <w:bCs/>
        </w:rPr>
        <w:t>на территории</w:t>
      </w:r>
      <w:r w:rsidR="009F4E84" w:rsidRPr="00CF2FE0">
        <w:rPr>
          <w:rFonts w:eastAsia="Times New Roman"/>
          <w:lang w:eastAsia="ru-RU"/>
        </w:rPr>
        <w:t xml:space="preserve"> сельских </w:t>
      </w:r>
      <w:r w:rsidRPr="00CF2FE0">
        <w:rPr>
          <w:rFonts w:eastAsia="Times New Roman"/>
          <w:lang w:eastAsia="ru-RU"/>
        </w:rPr>
        <w:t>поселени</w:t>
      </w:r>
      <w:r w:rsidR="009F4E84" w:rsidRPr="00CF2FE0">
        <w:rPr>
          <w:rFonts w:eastAsia="Times New Roman"/>
          <w:lang w:eastAsia="ru-RU"/>
        </w:rPr>
        <w:t>й</w:t>
      </w:r>
      <w:r w:rsidRPr="00CF2FE0">
        <w:rPr>
          <w:rFonts w:eastAsia="Times New Roman"/>
          <w:lang w:eastAsia="ru-RU"/>
        </w:rPr>
        <w:t xml:space="preserve"> в соответствие с нормативными требованиями по транспортно-эксплуатационному состоянию;</w:t>
      </w:r>
    </w:p>
    <w:p w:rsidR="00981243" w:rsidRPr="00CF2FE0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- капитальный ремонт и ремонт дорог местного значения</w:t>
      </w:r>
      <w:r w:rsidR="0019174A" w:rsidRPr="00CF2FE0">
        <w:rPr>
          <w:rFonts w:eastAsia="Times New Roman"/>
          <w:lang w:eastAsia="ru-RU"/>
        </w:rPr>
        <w:t xml:space="preserve"> на территории сельских поселений</w:t>
      </w:r>
      <w:r w:rsidRPr="00CF2FE0">
        <w:rPr>
          <w:rFonts w:eastAsia="Times New Roman"/>
          <w:lang w:eastAsia="ru-RU"/>
        </w:rPr>
        <w:t>;</w:t>
      </w:r>
    </w:p>
    <w:p w:rsidR="00981243" w:rsidRPr="00CF2FE0" w:rsidRDefault="00981243" w:rsidP="00CF2FE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-</w:t>
      </w:r>
      <w:r w:rsidR="000424A1" w:rsidRPr="00CF2FE0">
        <w:rPr>
          <w:rFonts w:eastAsia="Times New Roman"/>
          <w:lang w:eastAsia="ru-RU"/>
        </w:rPr>
        <w:t xml:space="preserve"> </w:t>
      </w:r>
      <w:r w:rsidRPr="00CF2FE0">
        <w:rPr>
          <w:rFonts w:eastAsia="Times New Roman"/>
          <w:lang w:eastAsia="ru-RU"/>
        </w:rPr>
        <w:t>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981243" w:rsidRPr="00CF2FE0" w:rsidRDefault="00981243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9F4E84" w:rsidRPr="00CF2FE0" w:rsidRDefault="004A4857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>Цел</w:t>
      </w:r>
      <w:r w:rsidR="00F305B3" w:rsidRPr="00CF2FE0">
        <w:rPr>
          <w:rFonts w:eastAsia="Times New Roman"/>
          <w:lang w:eastAsia="ru-RU"/>
        </w:rPr>
        <w:t>ь</w:t>
      </w:r>
      <w:r w:rsidRPr="00CF2FE0">
        <w:rPr>
          <w:rFonts w:eastAsia="Times New Roman"/>
          <w:lang w:eastAsia="ru-RU"/>
        </w:rPr>
        <w:t xml:space="preserve"> </w:t>
      </w:r>
      <w:r w:rsidR="0019174A" w:rsidRPr="00CF2FE0">
        <w:rPr>
          <w:rFonts w:eastAsia="Times New Roman"/>
          <w:lang w:eastAsia="ru-RU"/>
        </w:rPr>
        <w:t>п</w:t>
      </w:r>
      <w:r w:rsidRPr="00CF2FE0">
        <w:rPr>
          <w:rFonts w:eastAsia="Times New Roman"/>
          <w:lang w:eastAsia="ru-RU"/>
        </w:rPr>
        <w:t>одпрограммы</w:t>
      </w:r>
      <w:r w:rsidR="0019174A" w:rsidRPr="00CF2FE0">
        <w:rPr>
          <w:rFonts w:eastAsia="Times New Roman"/>
          <w:lang w:eastAsia="ru-RU"/>
        </w:rPr>
        <w:t xml:space="preserve"> -</w:t>
      </w:r>
      <w:r w:rsidRPr="00CF2FE0">
        <w:rPr>
          <w:rFonts w:eastAsia="Times New Roman"/>
          <w:lang w:eastAsia="ru-RU"/>
        </w:rPr>
        <w:t xml:space="preserve"> обеспечение развития </w:t>
      </w:r>
      <w:r w:rsidR="00D86E88">
        <w:rPr>
          <w:rFonts w:eastAsia="Times New Roman"/>
          <w:lang w:eastAsia="ru-RU"/>
        </w:rPr>
        <w:t>транспортной инфраструктуры</w:t>
      </w:r>
      <w:r w:rsidR="0019174A" w:rsidRPr="00CF2FE0">
        <w:rPr>
          <w:rFonts w:eastAsia="Times New Roman"/>
          <w:lang w:eastAsia="ru-RU"/>
        </w:rPr>
        <w:t xml:space="preserve"> сельских поселений</w:t>
      </w:r>
      <w:r w:rsidRPr="00CF2FE0">
        <w:rPr>
          <w:rFonts w:eastAsia="Times New Roman"/>
          <w:lang w:eastAsia="ru-RU"/>
        </w:rPr>
        <w:t>.</w:t>
      </w:r>
    </w:p>
    <w:p w:rsidR="009F4E84" w:rsidRPr="00CF2FE0" w:rsidRDefault="00981243" w:rsidP="00CF2FE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F2FE0">
        <w:rPr>
          <w:rFonts w:eastAsia="Times New Roman"/>
          <w:lang w:eastAsia="ru-RU"/>
        </w:rPr>
        <w:t xml:space="preserve">Достижение цели </w:t>
      </w:r>
      <w:r w:rsidR="0019174A" w:rsidRPr="00CF2FE0">
        <w:rPr>
          <w:rFonts w:eastAsia="Times New Roman"/>
          <w:lang w:eastAsia="ru-RU"/>
        </w:rPr>
        <w:t>п</w:t>
      </w:r>
      <w:r w:rsidR="004A4857" w:rsidRPr="00CF2FE0">
        <w:rPr>
          <w:rFonts w:eastAsia="Times New Roman"/>
          <w:lang w:eastAsia="ru-RU"/>
        </w:rPr>
        <w:t>одп</w:t>
      </w:r>
      <w:r w:rsidRPr="00CF2FE0">
        <w:rPr>
          <w:rFonts w:eastAsia="Times New Roman"/>
          <w:lang w:eastAsia="ru-RU"/>
        </w:rPr>
        <w:t>рограммы будет осуществляться путем выполнения следующ</w:t>
      </w:r>
      <w:r w:rsidR="004A4857" w:rsidRPr="00CF2FE0">
        <w:rPr>
          <w:rFonts w:eastAsia="Times New Roman"/>
          <w:lang w:eastAsia="ru-RU"/>
        </w:rPr>
        <w:t>ей</w:t>
      </w:r>
      <w:r w:rsidRPr="00CF2FE0">
        <w:rPr>
          <w:rFonts w:eastAsia="Times New Roman"/>
          <w:lang w:eastAsia="ru-RU"/>
        </w:rPr>
        <w:t xml:space="preserve"> задач</w:t>
      </w:r>
      <w:r w:rsidR="004A4857" w:rsidRPr="00CF2FE0">
        <w:rPr>
          <w:rFonts w:eastAsia="Times New Roman"/>
          <w:lang w:eastAsia="ru-RU"/>
        </w:rPr>
        <w:t>и</w:t>
      </w:r>
      <w:r w:rsidR="0019174A" w:rsidRPr="00CF2FE0">
        <w:rPr>
          <w:rFonts w:eastAsia="Times New Roman"/>
          <w:lang w:eastAsia="ru-RU"/>
        </w:rPr>
        <w:t xml:space="preserve"> -</w:t>
      </w:r>
      <w:r w:rsidR="004A4857" w:rsidRPr="00CF2FE0">
        <w:rPr>
          <w:rFonts w:eastAsia="Times New Roman"/>
          <w:lang w:eastAsia="ru-RU"/>
        </w:rPr>
        <w:t xml:space="preserve"> </w:t>
      </w:r>
      <w:r w:rsidR="0019174A" w:rsidRPr="00CF2FE0">
        <w:rPr>
          <w:rFonts w:eastAsia="Times New Roman"/>
          <w:lang w:eastAsia="ru-RU"/>
        </w:rPr>
        <w:t>п</w:t>
      </w:r>
      <w:r w:rsidR="009F4E84" w:rsidRPr="00CF2FE0">
        <w:rPr>
          <w:rFonts w:eastAsia="Times New Roman"/>
          <w:lang w:eastAsia="ru-RU"/>
        </w:rPr>
        <w:t xml:space="preserve">риведение в нормативное состояние сети автомобильных дорог общего пользования местного значения </w:t>
      </w:r>
      <w:r w:rsidR="000424A1" w:rsidRPr="00CF2FE0">
        <w:rPr>
          <w:rFonts w:eastAsia="Times New Roman"/>
          <w:lang w:eastAsia="ru-RU"/>
        </w:rPr>
        <w:t>в границах</w:t>
      </w:r>
      <w:r w:rsidR="009F4E84" w:rsidRPr="00CF2FE0">
        <w:rPr>
          <w:rFonts w:eastAsia="Times New Roman"/>
          <w:lang w:eastAsia="ru-RU"/>
        </w:rPr>
        <w:t xml:space="preserve"> сельских поселений</w:t>
      </w:r>
      <w:r w:rsidR="00204742" w:rsidRPr="00CF2FE0">
        <w:rPr>
          <w:rFonts w:eastAsia="Times New Roman"/>
          <w:lang w:eastAsia="ru-RU"/>
        </w:rPr>
        <w:t>.</w:t>
      </w:r>
    </w:p>
    <w:p w:rsidR="009F4E84" w:rsidRPr="00CF2FE0" w:rsidRDefault="004A4857" w:rsidP="00CF2FE0">
      <w:pPr>
        <w:spacing w:after="0" w:line="240" w:lineRule="auto"/>
        <w:ind w:firstLine="709"/>
        <w:jc w:val="both"/>
        <w:rPr>
          <w:lang w:eastAsia="ru-RU"/>
        </w:rPr>
      </w:pPr>
      <w:r w:rsidRPr="00CF2FE0">
        <w:rPr>
          <w:lang w:eastAsia="ru-RU"/>
        </w:rPr>
        <w:t>Сроки реализации подпрограммы - 20</w:t>
      </w:r>
      <w:r w:rsidR="00AE7098">
        <w:rPr>
          <w:lang w:eastAsia="ru-RU"/>
        </w:rPr>
        <w:t>2</w:t>
      </w:r>
      <w:r w:rsidR="00B35EB1">
        <w:rPr>
          <w:lang w:eastAsia="ru-RU"/>
        </w:rPr>
        <w:t>6</w:t>
      </w:r>
      <w:r w:rsidRPr="00CF2FE0">
        <w:rPr>
          <w:lang w:eastAsia="ru-RU"/>
        </w:rPr>
        <w:t xml:space="preserve"> – 20</w:t>
      </w:r>
      <w:r w:rsidR="00B35EB1">
        <w:rPr>
          <w:lang w:eastAsia="ru-RU"/>
        </w:rPr>
        <w:t>30</w:t>
      </w:r>
      <w:r w:rsidRPr="00CF2FE0">
        <w:rPr>
          <w:lang w:eastAsia="ru-RU"/>
        </w:rPr>
        <w:t xml:space="preserve"> годы. </w:t>
      </w:r>
    </w:p>
    <w:p w:rsidR="00476616" w:rsidRPr="00CF2FE0" w:rsidRDefault="004A4857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Важнейшими целевыми показателями (индикаторами) реализации подпрограммы являются: </w:t>
      </w:r>
    </w:p>
    <w:p w:rsidR="00CF2FE0" w:rsidRPr="00CF2FE0" w:rsidRDefault="00CF2FE0" w:rsidP="00CF2F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b/>
          <w:bCs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961"/>
        <w:gridCol w:w="1134"/>
        <w:gridCol w:w="850"/>
        <w:gridCol w:w="709"/>
        <w:gridCol w:w="709"/>
        <w:gridCol w:w="567"/>
        <w:gridCol w:w="567"/>
      </w:tblGrid>
      <w:tr w:rsidR="002A5A42" w:rsidRPr="00DD3F7E" w:rsidTr="004043A3">
        <w:trPr>
          <w:trHeight w:val="606"/>
          <w:tblHeader/>
        </w:trPr>
        <w:tc>
          <w:tcPr>
            <w:tcW w:w="710" w:type="dxa"/>
            <w:vMerge w:val="restart"/>
            <w:vAlign w:val="center"/>
          </w:tcPr>
          <w:p w:rsidR="002A5A42" w:rsidRPr="00DD3F7E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Наименование целевого индикатора и</w:t>
            </w:r>
          </w:p>
          <w:p w:rsidR="002A5A42" w:rsidRPr="00DD3F7E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A5A42" w:rsidRPr="00DD3F7E" w:rsidRDefault="002A5A42" w:rsidP="005960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5"/>
            <w:vAlign w:val="center"/>
          </w:tcPr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Значения показателей</w:t>
            </w:r>
          </w:p>
          <w:p w:rsidR="002A5A42" w:rsidRPr="00DD3F7E" w:rsidRDefault="002A5A42" w:rsidP="00596076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по годам</w:t>
            </w:r>
          </w:p>
        </w:tc>
      </w:tr>
      <w:tr w:rsidR="004D04D8" w:rsidRPr="00DD3F7E" w:rsidTr="004043A3">
        <w:trPr>
          <w:trHeight w:val="225"/>
          <w:tblHeader/>
        </w:trPr>
        <w:tc>
          <w:tcPr>
            <w:tcW w:w="710" w:type="dxa"/>
            <w:vMerge/>
            <w:vAlign w:val="center"/>
          </w:tcPr>
          <w:p w:rsidR="004D04D8" w:rsidRPr="00DD3F7E" w:rsidRDefault="004D04D8" w:rsidP="004D04D8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4D04D8" w:rsidRPr="00DD3F7E" w:rsidRDefault="004D04D8" w:rsidP="004D04D8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D04D8" w:rsidRPr="00DD3F7E" w:rsidRDefault="004D04D8" w:rsidP="004D04D8">
            <w:pPr>
              <w:spacing w:after="0"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09" w:type="dxa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09" w:type="dxa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2A5A42" w:rsidRPr="00DD3F7E" w:rsidTr="004043A3">
        <w:trPr>
          <w:trHeight w:val="513"/>
          <w:tblHeader/>
        </w:trPr>
        <w:tc>
          <w:tcPr>
            <w:tcW w:w="9640" w:type="dxa"/>
            <w:gridSpan w:val="7"/>
            <w:vAlign w:val="center"/>
          </w:tcPr>
          <w:p w:rsidR="002A5A42" w:rsidRPr="00DD3F7E" w:rsidRDefault="002A5A42" w:rsidP="00CF2FE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 xml:space="preserve">Цель: </w:t>
            </w:r>
            <w:r w:rsidRPr="00DD3F7E">
              <w:rPr>
                <w:bCs/>
                <w:sz w:val="22"/>
                <w:lang w:eastAsia="ru-RU"/>
              </w:rPr>
              <w:t>Обеспечение развития дорожного хозяйства</w:t>
            </w:r>
          </w:p>
        </w:tc>
        <w:tc>
          <w:tcPr>
            <w:tcW w:w="567" w:type="dxa"/>
          </w:tcPr>
          <w:p w:rsidR="002A5A42" w:rsidRPr="00DD3F7E" w:rsidRDefault="002A5A42" w:rsidP="00CF2FE0">
            <w:pPr>
              <w:spacing w:after="0" w:line="240" w:lineRule="auto"/>
              <w:rPr>
                <w:b/>
                <w:bCs/>
                <w:sz w:val="22"/>
                <w:lang w:eastAsia="ru-RU"/>
              </w:rPr>
            </w:pPr>
          </w:p>
        </w:tc>
      </w:tr>
      <w:tr w:rsidR="00B35EB1" w:rsidRPr="00DD3F7E" w:rsidTr="004043A3">
        <w:trPr>
          <w:trHeight w:val="1057"/>
        </w:trPr>
        <w:tc>
          <w:tcPr>
            <w:tcW w:w="710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1.</w:t>
            </w:r>
          </w:p>
        </w:tc>
        <w:tc>
          <w:tcPr>
            <w:tcW w:w="4961" w:type="dxa"/>
          </w:tcPr>
          <w:p w:rsidR="00B35EB1" w:rsidRPr="00DD3F7E" w:rsidRDefault="00B35EB1" w:rsidP="00B35EB1">
            <w:pPr>
              <w:spacing w:after="0" w:line="240" w:lineRule="auto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Доля дорог местного значения на территории сельских поселений, соответствующих нормативным требованиям по транспортно-эксплуатационному состоянию.</w:t>
            </w:r>
          </w:p>
        </w:tc>
        <w:tc>
          <w:tcPr>
            <w:tcW w:w="1134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DD3F7E">
              <w:rPr>
                <w:sz w:val="22"/>
              </w:rPr>
              <w:t>5</w:t>
            </w:r>
          </w:p>
        </w:tc>
        <w:tc>
          <w:tcPr>
            <w:tcW w:w="709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09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67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7</w:t>
            </w:r>
            <w:r>
              <w:rPr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</w:tr>
      <w:tr w:rsidR="00B35EB1" w:rsidRPr="00DD3F7E" w:rsidTr="004043A3">
        <w:trPr>
          <w:trHeight w:val="836"/>
        </w:trPr>
        <w:tc>
          <w:tcPr>
            <w:tcW w:w="710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r w:rsidRPr="00DD3F7E">
              <w:rPr>
                <w:sz w:val="22"/>
                <w:lang w:eastAsia="ru-RU"/>
              </w:rPr>
              <w:t>2.</w:t>
            </w:r>
          </w:p>
        </w:tc>
        <w:tc>
          <w:tcPr>
            <w:tcW w:w="4961" w:type="dxa"/>
          </w:tcPr>
          <w:p w:rsidR="00B35EB1" w:rsidRPr="00DD3F7E" w:rsidRDefault="00B35EB1" w:rsidP="00B35EB1">
            <w:pPr>
              <w:spacing w:after="0" w:line="240" w:lineRule="auto"/>
              <w:rPr>
                <w:sz w:val="22"/>
              </w:rPr>
            </w:pPr>
            <w:r w:rsidRPr="00DD3F7E">
              <w:rPr>
                <w:sz w:val="22"/>
                <w:lang w:eastAsia="ru-RU"/>
              </w:rPr>
              <w:t>Количество ДТП, произошедших на автодорогах общего пользования местного значения сельских поселений, по причине неудовлетворительных дорожных условий.</w:t>
            </w:r>
          </w:p>
        </w:tc>
        <w:tc>
          <w:tcPr>
            <w:tcW w:w="1134" w:type="dxa"/>
            <w:vAlign w:val="center"/>
          </w:tcPr>
          <w:p w:rsidR="00B35EB1" w:rsidRPr="00DD3F7E" w:rsidRDefault="00B35EB1" w:rsidP="00B35EB1">
            <w:pPr>
              <w:spacing w:after="0" w:line="240" w:lineRule="auto"/>
              <w:jc w:val="center"/>
              <w:rPr>
                <w:sz w:val="22"/>
              </w:rPr>
            </w:pPr>
            <w:r w:rsidRPr="00DD3F7E">
              <w:rPr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B35EB1" w:rsidRPr="00DD3F7E" w:rsidRDefault="006545E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35EB1" w:rsidRPr="00DD3F7E" w:rsidRDefault="006545E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35EB1" w:rsidRPr="00DD3F7E" w:rsidRDefault="006545E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35EB1" w:rsidRPr="00DD3F7E" w:rsidRDefault="006545E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B35EB1" w:rsidRPr="00DD3F7E" w:rsidRDefault="00B35EB1" w:rsidP="00B35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893424" w:rsidRPr="00CF2FE0" w:rsidRDefault="00476616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CF2FE0">
        <w:rPr>
          <w:b/>
          <w:bCs/>
        </w:rPr>
        <w:lastRenderedPageBreak/>
        <w:t>3. Перечень подпрограммных мероприятий с указанием сроков, исполнителей, объемов и источников финанси</w:t>
      </w:r>
      <w:r w:rsidR="00DE0D26" w:rsidRPr="00CF2FE0">
        <w:rPr>
          <w:b/>
          <w:bCs/>
        </w:rPr>
        <w:t>рования</w:t>
      </w:r>
    </w:p>
    <w:p w:rsidR="00893424" w:rsidRPr="00CF2FE0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Перечень основных мероприятий представлен в приложении № 1 к подпрограмме.</w:t>
      </w:r>
    </w:p>
    <w:p w:rsidR="00CF2FE0" w:rsidRPr="00CF2FE0" w:rsidRDefault="00CF2FE0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</w:p>
    <w:p w:rsidR="00893424" w:rsidRPr="00CF2FE0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b/>
          <w:bCs/>
        </w:rPr>
      </w:pPr>
      <w:r w:rsidRPr="00CF2FE0">
        <w:rPr>
          <w:b/>
          <w:bCs/>
        </w:rPr>
        <w:t>4. Ресурсное обеспечение подпрограммы</w:t>
      </w:r>
    </w:p>
    <w:p w:rsidR="00CF2FE0" w:rsidRPr="00CF2FE0" w:rsidRDefault="00893424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F2FE0">
        <w:t>Размер и суммы финансово</w:t>
      </w:r>
      <w:r w:rsidR="005B213E" w:rsidRPr="00CF2FE0">
        <w:t>го</w:t>
      </w:r>
      <w:r w:rsidRPr="00CF2FE0">
        <w:t xml:space="preserve"> обеспечени</w:t>
      </w:r>
      <w:r w:rsidR="005B213E" w:rsidRPr="00CF2FE0">
        <w:t>я</w:t>
      </w:r>
      <w:r w:rsidRPr="00CF2FE0">
        <w:t xml:space="preserve"> подпрограммы по годам в тыс. руб. представле</w:t>
      </w:r>
      <w:r w:rsidR="005B213E" w:rsidRPr="00CF2FE0">
        <w:t>ны в таблице 5</w:t>
      </w:r>
      <w:r w:rsidRPr="00CF2FE0">
        <w:t>.</w:t>
      </w:r>
    </w:p>
    <w:p w:rsidR="00CF2FE0" w:rsidRPr="00CF2FE0" w:rsidRDefault="00CF2FE0" w:rsidP="00CF2FE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93424" w:rsidRPr="00CF2FE0" w:rsidRDefault="00893424" w:rsidP="004043A3">
      <w:pPr>
        <w:autoSpaceDE w:val="0"/>
        <w:autoSpaceDN w:val="0"/>
        <w:adjustRightInd w:val="0"/>
        <w:spacing w:after="0" w:line="240" w:lineRule="auto"/>
        <w:ind w:firstLine="709"/>
        <w:jc w:val="right"/>
      </w:pPr>
      <w:r w:rsidRPr="00CF2FE0">
        <w:t xml:space="preserve">Таблица </w:t>
      </w:r>
      <w:r w:rsidR="00D86E88">
        <w:t>4</w:t>
      </w: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368"/>
        <w:gridCol w:w="1135"/>
        <w:gridCol w:w="1274"/>
        <w:gridCol w:w="1135"/>
        <w:gridCol w:w="1259"/>
      </w:tblGrid>
      <w:tr w:rsidR="004D04D8" w:rsidRPr="00DD3F7E" w:rsidTr="00D318EC">
        <w:trPr>
          <w:cantSplit/>
          <w:trHeight w:val="240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4D8" w:rsidRPr="00DD3F7E" w:rsidRDefault="004D04D8" w:rsidP="004D04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b/>
                <w:bCs/>
                <w:sz w:val="22"/>
                <w:lang w:eastAsia="ru-RU"/>
              </w:rPr>
            </w:pPr>
            <w:r w:rsidRPr="00DD3F7E">
              <w:rPr>
                <w:b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04D8" w:rsidRPr="00DD3F7E" w:rsidRDefault="004D04D8" w:rsidP="004D04D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8F67C4" w:rsidRPr="00AF1F5C" w:rsidTr="00EB76E2">
        <w:trPr>
          <w:cantSplit/>
          <w:trHeight w:val="360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AF1F5C" w:rsidRDefault="008F67C4" w:rsidP="008F67C4">
            <w:pPr>
              <w:autoSpaceDE w:val="0"/>
              <w:autoSpaceDN w:val="0"/>
              <w:adjustRightInd w:val="0"/>
              <w:spacing w:after="0" w:line="240" w:lineRule="auto"/>
              <w:ind w:left="639" w:hanging="639"/>
              <w:outlineLvl w:val="1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Всего, в том числе: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1A0FBC" w:rsidRDefault="008F67C4" w:rsidP="008F67C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27 646,6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1A0FBC" w:rsidRDefault="008F67C4" w:rsidP="008F67C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1A0FBC" w:rsidRDefault="008F67C4" w:rsidP="008F67C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1A0FBC" w:rsidRDefault="008F67C4" w:rsidP="008F67C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1A0FBC" w:rsidRDefault="008F67C4" w:rsidP="008F67C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</w:tr>
      <w:tr w:rsidR="008F67C4" w:rsidRPr="00AF1F5C" w:rsidTr="00EB76E2">
        <w:trPr>
          <w:cantSplit/>
          <w:trHeight w:val="400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AF1F5C" w:rsidRDefault="008F67C4" w:rsidP="008F67C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бюджет Кольского района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E014E8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16 177,7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E014E8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E014E8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E014E8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E014E8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</w:tr>
      <w:tr w:rsidR="008F67C4" w:rsidRPr="00AF1F5C" w:rsidTr="00EB76E2">
        <w:trPr>
          <w:cantSplit/>
          <w:trHeight w:val="376"/>
        </w:trPr>
        <w:tc>
          <w:tcPr>
            <w:tcW w:w="1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AF1F5C" w:rsidRDefault="008F67C4" w:rsidP="008F67C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2"/>
                <w:lang w:eastAsia="ru-RU"/>
              </w:rPr>
            </w:pPr>
            <w:r w:rsidRPr="00AF1F5C">
              <w:rPr>
                <w:sz w:val="22"/>
                <w:lang w:eastAsia="ru-RU"/>
              </w:rPr>
              <w:t>областной бюджет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11 468,9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C231E3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C231E3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C231E3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C231E3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</w:tr>
    </w:tbl>
    <w:p w:rsidR="00CF2FE0" w:rsidRPr="00AF1F5C" w:rsidRDefault="00CF2FE0" w:rsidP="00CF2FE0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1E6BD7" w:rsidRPr="00CF2FE0" w:rsidRDefault="00893424" w:rsidP="00CF2FE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E240DF">
        <w:t xml:space="preserve">Общий объем финансирования на реализацию подпрограммы </w:t>
      </w:r>
      <w:r w:rsidR="00F52954" w:rsidRPr="00E240DF">
        <w:t>–</w:t>
      </w:r>
      <w:r w:rsidRPr="00E240DF">
        <w:t xml:space="preserve"> </w:t>
      </w:r>
      <w:r w:rsidR="008F67C4">
        <w:t>133 797,0</w:t>
      </w:r>
      <w:r w:rsidR="00B35EB1">
        <w:rPr>
          <w:b/>
        </w:rPr>
        <w:t xml:space="preserve"> </w:t>
      </w:r>
      <w:r w:rsidRPr="00AF1F5C">
        <w:t>тыс. рублей</w:t>
      </w:r>
      <w:r w:rsidRPr="009E09F6">
        <w:t>.</w:t>
      </w:r>
    </w:p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  <w:sectPr w:rsidR="001E6BD7" w:rsidRPr="00CF2FE0" w:rsidSect="004043A3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1E6BD7" w:rsidRPr="00CF2FE0" w:rsidRDefault="001E6BD7" w:rsidP="00CF2FE0">
      <w:pPr>
        <w:spacing w:after="0" w:line="240" w:lineRule="auto"/>
        <w:jc w:val="right"/>
      </w:pPr>
      <w:r w:rsidRPr="00CF2FE0">
        <w:lastRenderedPageBreak/>
        <w:t>Приложение № 1</w:t>
      </w:r>
    </w:p>
    <w:p w:rsidR="001E6BD7" w:rsidRDefault="001E6BD7" w:rsidP="00CF2FE0">
      <w:pPr>
        <w:spacing w:after="0" w:line="240" w:lineRule="auto"/>
        <w:jc w:val="right"/>
      </w:pPr>
      <w:r w:rsidRPr="00CF2FE0">
        <w:t>к Подпрограмме</w:t>
      </w:r>
      <w:r w:rsidR="004310D0">
        <w:t xml:space="preserve"> </w:t>
      </w:r>
      <w:r w:rsidR="00CE4FE5">
        <w:t>3</w:t>
      </w:r>
    </w:p>
    <w:p w:rsidR="007B46DD" w:rsidRPr="00CF2FE0" w:rsidRDefault="007B46DD" w:rsidP="00CF2FE0">
      <w:pPr>
        <w:spacing w:after="0" w:line="240" w:lineRule="auto"/>
        <w:jc w:val="right"/>
      </w:pPr>
    </w:p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ПЕРЕЧЕНЬ</w:t>
      </w:r>
    </w:p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 w:rsidRPr="00CF2FE0">
        <w:rPr>
          <w:b/>
          <w:bCs/>
          <w:lang w:eastAsia="ru-RU"/>
        </w:rPr>
        <w:t>МЕРОПРИЯТИЙ ПОДПРОГРАММЫ</w:t>
      </w:r>
    </w:p>
    <w:p w:rsidR="001E6BD7" w:rsidRPr="00CF2FE0" w:rsidRDefault="001E6BD7" w:rsidP="00CF2FE0">
      <w:pPr>
        <w:spacing w:after="0" w:line="240" w:lineRule="auto"/>
      </w:pPr>
    </w:p>
    <w:tbl>
      <w:tblPr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658"/>
        <w:gridCol w:w="2881"/>
        <w:gridCol w:w="1729"/>
        <w:gridCol w:w="1925"/>
        <w:gridCol w:w="1149"/>
        <w:gridCol w:w="976"/>
        <w:gridCol w:w="1116"/>
        <w:gridCol w:w="1119"/>
        <w:gridCol w:w="1116"/>
        <w:gridCol w:w="1116"/>
        <w:gridCol w:w="1095"/>
      </w:tblGrid>
      <w:tr w:rsidR="00D05877" w:rsidRPr="00DD3F7E" w:rsidTr="00D86E88">
        <w:trPr>
          <w:trHeight w:val="332"/>
          <w:tblHeader/>
        </w:trPr>
        <w:tc>
          <w:tcPr>
            <w:tcW w:w="221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68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Цель, задачи, подпрограммных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</w:rPr>
              <w:t>Заказчик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D3F7E">
              <w:rPr>
                <w:b/>
                <w:bCs/>
                <w:sz w:val="22"/>
                <w:szCs w:val="22"/>
                <w:u w:val="single"/>
              </w:rPr>
              <w:t>ГРБС</w:t>
            </w:r>
          </w:p>
        </w:tc>
        <w:tc>
          <w:tcPr>
            <w:tcW w:w="647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Срок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  <w:lang w:val="en-US"/>
              </w:rPr>
            </w:pPr>
            <w:r w:rsidRPr="00DD3F7E">
              <w:rPr>
                <w:b/>
                <w:bCs/>
                <w:sz w:val="22"/>
                <w:szCs w:val="22"/>
              </w:rPr>
              <w:t>Источники</w:t>
            </w:r>
          </w:p>
        </w:tc>
        <w:tc>
          <w:tcPr>
            <w:tcW w:w="1869" w:type="pct"/>
            <w:gridSpan w:val="5"/>
            <w:shd w:val="clear" w:color="auto" w:fill="FFFFFF"/>
            <w:vAlign w:val="center"/>
          </w:tcPr>
          <w:p w:rsidR="00E014E8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 xml:space="preserve">В том числе по годам реализации </w:t>
            </w:r>
          </w:p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(тыс. руб.)</w:t>
            </w:r>
          </w:p>
        </w:tc>
      </w:tr>
      <w:tr w:rsidR="00E61F2E" w:rsidRPr="00DD3F7E" w:rsidTr="00D86E88">
        <w:trPr>
          <w:trHeight w:val="393"/>
          <w:tblHeader/>
        </w:trPr>
        <w:tc>
          <w:tcPr>
            <w:tcW w:w="221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B35EB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B35EB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B35EB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202</w:t>
            </w:r>
            <w:r w:rsidR="00B35EB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ind w:left="-8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B35EB1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D05877" w:rsidRPr="00DD3F7E" w:rsidTr="002F0F88">
        <w:trPr>
          <w:trHeight w:val="567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D05877" w:rsidRPr="00DD3F7E" w:rsidRDefault="00D05877" w:rsidP="0059607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Цель:</w:t>
            </w:r>
            <w:r w:rsidRPr="00DD3F7E">
              <w:rPr>
                <w:b/>
                <w:sz w:val="22"/>
                <w:szCs w:val="22"/>
              </w:rPr>
              <w:t xml:space="preserve"> </w:t>
            </w:r>
            <w:r w:rsidRPr="00DD3F7E">
              <w:rPr>
                <w:sz w:val="22"/>
                <w:szCs w:val="22"/>
              </w:rPr>
              <w:t>Обеспечение развития дорожного хозяйства сельских поселений</w:t>
            </w:r>
          </w:p>
        </w:tc>
      </w:tr>
      <w:tr w:rsidR="00D05877" w:rsidRPr="00DD3F7E" w:rsidTr="002F0F88">
        <w:trPr>
          <w:trHeight w:val="66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596076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 xml:space="preserve">Задача: </w:t>
            </w:r>
            <w:r w:rsidRPr="00DD3F7E">
              <w:rPr>
                <w:bCs/>
                <w:sz w:val="22"/>
                <w:szCs w:val="22"/>
              </w:rPr>
              <w:t xml:space="preserve">Приведение в нормативное состояние сети автомобильных дорог общего пользования местного значения </w:t>
            </w:r>
            <w:r w:rsidRPr="00DD3F7E">
              <w:rPr>
                <w:sz w:val="22"/>
                <w:szCs w:val="22"/>
              </w:rPr>
              <w:t>в границах</w:t>
            </w:r>
            <w:r w:rsidRPr="00DD3F7E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</w:tr>
      <w:tr w:rsidR="008F67C4" w:rsidRPr="00DD3F7E" w:rsidTr="00D86E88">
        <w:trPr>
          <w:cantSplit/>
          <w:trHeight w:val="530"/>
        </w:trPr>
        <w:tc>
          <w:tcPr>
            <w:tcW w:w="221" w:type="pct"/>
            <w:vMerge w:val="restart"/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</w:t>
            </w:r>
          </w:p>
        </w:tc>
        <w:tc>
          <w:tcPr>
            <w:tcW w:w="968" w:type="pct"/>
            <w:vMerge w:val="restart"/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Основное мероприятие 1. </w:t>
            </w:r>
          </w:p>
          <w:p w:rsidR="008F67C4" w:rsidRPr="00DD3F7E" w:rsidRDefault="008F67C4" w:rsidP="008F67C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Строительство, содержание и ремонт автодорог местного значения в границах сельских поселений </w:t>
            </w:r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vMerge w:val="restart"/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Всего:</w:t>
            </w:r>
          </w:p>
          <w:p w:rsidR="008F67C4" w:rsidRPr="00DD3F7E" w:rsidRDefault="008F67C4" w:rsidP="008F67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b/>
                <w:sz w:val="22"/>
                <w:szCs w:val="22"/>
              </w:rPr>
              <w:t>В т.ч.: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1A0FBC" w:rsidRDefault="008F67C4" w:rsidP="008F67C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27 646,6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1A0FBC" w:rsidRDefault="008F67C4" w:rsidP="008F67C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1A0FBC" w:rsidRDefault="008F67C4" w:rsidP="008F67C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1A0FBC" w:rsidRDefault="008F67C4" w:rsidP="008F67C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67C4" w:rsidRPr="001A0FBC" w:rsidRDefault="008F67C4" w:rsidP="008F67C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</w:tr>
      <w:tr w:rsidR="008F67C4" w:rsidRPr="00DD3F7E" w:rsidTr="00D86E88">
        <w:trPr>
          <w:cantSplit/>
          <w:trHeight w:val="411"/>
        </w:trPr>
        <w:tc>
          <w:tcPr>
            <w:tcW w:w="221" w:type="pct"/>
            <w:vMerge/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596076" w:rsidRDefault="008F67C4" w:rsidP="008F67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96076">
              <w:rPr>
                <w:sz w:val="22"/>
                <w:szCs w:val="22"/>
              </w:rPr>
              <w:t>МБ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E014E8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16 177,7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E014E8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E014E8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E014E8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E014E8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</w:tr>
      <w:tr w:rsidR="008F67C4" w:rsidRPr="00DD3F7E" w:rsidTr="00751A70">
        <w:trPr>
          <w:cantSplit/>
          <w:trHeight w:val="649"/>
        </w:trPr>
        <w:tc>
          <w:tcPr>
            <w:tcW w:w="22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596076" w:rsidRDefault="008F67C4" w:rsidP="008F67C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96076">
              <w:rPr>
                <w:sz w:val="22"/>
                <w:szCs w:val="22"/>
              </w:rPr>
              <w:t>ОБ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DD3F7E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11 468,9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C231E3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C231E3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C231E3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67C4" w:rsidRPr="00C231E3" w:rsidRDefault="008F67C4" w:rsidP="008F67C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</w:tr>
      <w:tr w:rsidR="005E7692" w:rsidRPr="00DD3F7E" w:rsidTr="005E7692">
        <w:trPr>
          <w:cantSplit/>
          <w:trHeight w:val="477"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1.1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Обслуживание и содержание дорог местного значения в границах сельских поселений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МБ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692" w:rsidRPr="003A7B6B" w:rsidRDefault="005E7692" w:rsidP="005E76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11 827,4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692" w:rsidRPr="003A7B6B" w:rsidRDefault="005E7692" w:rsidP="005E76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12307,8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E7692" w:rsidRDefault="005E7692" w:rsidP="005E7692">
            <w:r w:rsidRPr="00372D2F">
              <w:rPr>
                <w:sz w:val="22"/>
                <w:szCs w:val="22"/>
              </w:rPr>
              <w:t>12307,8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E7692" w:rsidRDefault="005E7692" w:rsidP="005E7692">
            <w:r w:rsidRPr="00372D2F">
              <w:rPr>
                <w:sz w:val="22"/>
                <w:szCs w:val="22"/>
              </w:rPr>
              <w:t>12307,8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E7692" w:rsidRDefault="005E7692" w:rsidP="005E7692">
            <w:r w:rsidRPr="00372D2F">
              <w:rPr>
                <w:sz w:val="22"/>
                <w:szCs w:val="22"/>
              </w:rPr>
              <w:t>12307,8</w:t>
            </w:r>
          </w:p>
        </w:tc>
      </w:tr>
      <w:tr w:rsidR="00E61F2E" w:rsidRPr="00DD3F7E" w:rsidTr="00D86E88">
        <w:trPr>
          <w:cantSplit/>
          <w:trHeight w:val="1317"/>
        </w:trPr>
        <w:tc>
          <w:tcPr>
            <w:tcW w:w="22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573ADD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573ADD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573ADD" w:rsidRDefault="00D05877" w:rsidP="00E014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E7692" w:rsidRPr="00DD3F7E" w:rsidTr="005E7692">
        <w:trPr>
          <w:cantSplit/>
          <w:trHeight w:val="1047"/>
        </w:trPr>
        <w:tc>
          <w:tcPr>
            <w:tcW w:w="221" w:type="pct"/>
            <w:vMerge w:val="restart"/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</w:t>
            </w:r>
            <w:r w:rsidR="00751A70">
              <w:rPr>
                <w:sz w:val="22"/>
                <w:szCs w:val="22"/>
              </w:rPr>
              <w:t>2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47606">
              <w:rPr>
                <w:sz w:val="22"/>
                <w:szCs w:val="22"/>
              </w:rPr>
              <w:t xml:space="preserve">Расходы бюджета Кольского района на финансовое обеспечение дорожной деятельности в </w:t>
            </w:r>
            <w:r w:rsidRPr="00C47606">
              <w:rPr>
                <w:sz w:val="22"/>
                <w:szCs w:val="22"/>
              </w:rPr>
              <w:lastRenderedPageBreak/>
              <w:t>отношении автомобильных дорог местного значения и искусственных дорожных сооружений на них за счет средств дорожного фонда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lastRenderedPageBreak/>
              <w:t>Администрация Кольского района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 xml:space="preserve">Хозяйственно-эксплуатационная служба </w:t>
            </w:r>
            <w:r w:rsidRPr="00DD3F7E">
              <w:rPr>
                <w:sz w:val="22"/>
                <w:szCs w:val="22"/>
              </w:rPr>
              <w:lastRenderedPageBreak/>
              <w:t>Кольского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2026-2030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МБ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4 350,3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3 913,2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</w:tcPr>
          <w:p w:rsidR="005E7692" w:rsidRDefault="005E7692" w:rsidP="005E7692">
            <w:pPr>
              <w:rPr>
                <w:sz w:val="22"/>
                <w:szCs w:val="22"/>
              </w:rPr>
            </w:pPr>
          </w:p>
          <w:p w:rsidR="005E7692" w:rsidRDefault="005E7692" w:rsidP="005E7692">
            <w:r w:rsidRPr="0044029F">
              <w:rPr>
                <w:sz w:val="22"/>
                <w:szCs w:val="22"/>
              </w:rPr>
              <w:t>3 913,2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/>
          </w:tcPr>
          <w:p w:rsidR="005E7692" w:rsidRDefault="005E7692" w:rsidP="005E7692">
            <w:pPr>
              <w:rPr>
                <w:sz w:val="22"/>
                <w:szCs w:val="22"/>
              </w:rPr>
            </w:pPr>
          </w:p>
          <w:p w:rsidR="005E7692" w:rsidRDefault="005E7692" w:rsidP="005E7692">
            <w:r w:rsidRPr="0044029F">
              <w:rPr>
                <w:sz w:val="22"/>
                <w:szCs w:val="22"/>
              </w:rPr>
              <w:t>3 913,2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:rsidR="005E7692" w:rsidRDefault="005E7692" w:rsidP="005E7692">
            <w:pPr>
              <w:rPr>
                <w:sz w:val="22"/>
                <w:szCs w:val="22"/>
              </w:rPr>
            </w:pPr>
          </w:p>
          <w:p w:rsidR="005E7692" w:rsidRDefault="005E7692" w:rsidP="005E7692">
            <w:r w:rsidRPr="0044029F">
              <w:rPr>
                <w:sz w:val="22"/>
                <w:szCs w:val="22"/>
              </w:rPr>
              <w:t>3 913,2</w:t>
            </w:r>
          </w:p>
        </w:tc>
      </w:tr>
      <w:tr w:rsidR="00E61F2E" w:rsidRPr="00DD3F7E" w:rsidTr="00D86E88">
        <w:trPr>
          <w:cantSplit/>
          <w:trHeight w:val="465"/>
        </w:trPr>
        <w:tc>
          <w:tcPr>
            <w:tcW w:w="22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ОБ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trHeight w:val="915"/>
        </w:trPr>
        <w:tc>
          <w:tcPr>
            <w:tcW w:w="221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1.</w:t>
            </w:r>
            <w:r w:rsidR="00751A70">
              <w:rPr>
                <w:sz w:val="22"/>
                <w:szCs w:val="22"/>
              </w:rPr>
              <w:t>3</w:t>
            </w:r>
            <w:r w:rsidRPr="00DD3F7E">
              <w:rPr>
                <w:sz w:val="22"/>
                <w:szCs w:val="22"/>
              </w:rPr>
              <w:t>.</w:t>
            </w:r>
          </w:p>
        </w:tc>
        <w:tc>
          <w:tcPr>
            <w:tcW w:w="968" w:type="pct"/>
            <w:vMerge w:val="restart"/>
            <w:shd w:val="clear" w:color="auto" w:fill="FFFFFF"/>
            <w:vAlign w:val="center"/>
          </w:tcPr>
          <w:p w:rsidR="00D05877" w:rsidRPr="00DD3F7E" w:rsidRDefault="00060D62" w:rsidP="00E014E8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9D39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Субсидии из областного бюджета местным бюджетам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</w:t>
            </w:r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vMerge w:val="restar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vMerge w:val="restart"/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5E7692" w:rsidRPr="00DD3F7E" w:rsidTr="005E7692">
        <w:trPr>
          <w:trHeight w:val="557"/>
        </w:trPr>
        <w:tc>
          <w:tcPr>
            <w:tcW w:w="221" w:type="pct"/>
            <w:vMerge/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1" w:type="pct"/>
            <w:vMerge/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Merge/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5E7692" w:rsidRPr="00DD3F7E" w:rsidRDefault="005E7692" w:rsidP="005E769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8F67C4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46</w:t>
            </w:r>
            <w:r w:rsidR="008F67C4">
              <w:rPr>
                <w:bCs/>
                <w:sz w:val="22"/>
                <w:szCs w:val="22"/>
              </w:rPr>
              <w:t>8,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5E7692" w:rsidRPr="00C231E3" w:rsidRDefault="005E7692" w:rsidP="005E7692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375" w:type="pct"/>
            <w:shd w:val="clear" w:color="auto" w:fill="FFFFFF"/>
          </w:tcPr>
          <w:p w:rsidR="005E7692" w:rsidRDefault="005E7692" w:rsidP="005E7692">
            <w:pPr>
              <w:rPr>
                <w:bCs/>
                <w:sz w:val="22"/>
                <w:szCs w:val="22"/>
              </w:rPr>
            </w:pPr>
          </w:p>
          <w:p w:rsidR="005E7692" w:rsidRDefault="005E7692" w:rsidP="005E7692">
            <w:r w:rsidRPr="0069637B"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375" w:type="pct"/>
            <w:shd w:val="clear" w:color="auto" w:fill="FFFFFF"/>
          </w:tcPr>
          <w:p w:rsidR="005E7692" w:rsidRDefault="005E7692" w:rsidP="005E7692">
            <w:pPr>
              <w:rPr>
                <w:bCs/>
                <w:sz w:val="22"/>
                <w:szCs w:val="22"/>
              </w:rPr>
            </w:pPr>
          </w:p>
          <w:p w:rsidR="005E7692" w:rsidRDefault="005E7692" w:rsidP="005E7692">
            <w:r w:rsidRPr="0069637B"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368" w:type="pct"/>
            <w:shd w:val="clear" w:color="auto" w:fill="FFFFFF"/>
          </w:tcPr>
          <w:p w:rsidR="005E7692" w:rsidRDefault="005E7692" w:rsidP="005E7692">
            <w:pPr>
              <w:rPr>
                <w:bCs/>
                <w:sz w:val="22"/>
                <w:szCs w:val="22"/>
              </w:rPr>
            </w:pPr>
          </w:p>
          <w:p w:rsidR="005E7692" w:rsidRDefault="005E7692" w:rsidP="005E7692">
            <w:r w:rsidRPr="0069637B">
              <w:rPr>
                <w:bCs/>
                <w:sz w:val="22"/>
                <w:szCs w:val="22"/>
              </w:rPr>
              <w:t>10 316,6</w:t>
            </w:r>
          </w:p>
        </w:tc>
      </w:tr>
      <w:tr w:rsidR="00E61F2E" w:rsidRPr="00DD3F7E" w:rsidTr="00D86E88">
        <w:trPr>
          <w:trHeight w:val="557"/>
        </w:trPr>
        <w:tc>
          <w:tcPr>
            <w:tcW w:w="221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60D62">
              <w:rPr>
                <w:sz w:val="22"/>
                <w:szCs w:val="22"/>
              </w:rPr>
              <w:t>4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D05877" w:rsidRPr="00DD3F7E" w:rsidRDefault="00D05877" w:rsidP="00E014E8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бюджетам сельских поселений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1D3C00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336F76" w:rsidRDefault="001D3C00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1D3C00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trHeight w:val="557"/>
        </w:trPr>
        <w:tc>
          <w:tcPr>
            <w:tcW w:w="221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60D6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бюджету сельского поселения Тулома Кольского района </w:t>
            </w:r>
            <w:r>
              <w:rPr>
                <w:sz w:val="22"/>
                <w:szCs w:val="22"/>
              </w:rPr>
              <w:lastRenderedPageBreak/>
              <w:t>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lastRenderedPageBreak/>
              <w:t>Администрация Кольского района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 xml:space="preserve">Хозяйственно-эксплуатационная служба </w:t>
            </w:r>
            <w:r w:rsidRPr="00DD3F7E">
              <w:rPr>
                <w:sz w:val="22"/>
                <w:szCs w:val="22"/>
              </w:rPr>
              <w:lastRenderedPageBreak/>
              <w:t>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2026-2030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1D3C00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B1A83">
              <w:rPr>
                <w:sz w:val="22"/>
                <w:szCs w:val="22"/>
              </w:rPr>
              <w:t>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216163"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trHeight w:val="557"/>
        </w:trPr>
        <w:tc>
          <w:tcPr>
            <w:tcW w:w="221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60D6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Пушной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1D3C00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243E3">
              <w:rPr>
                <w:sz w:val="22"/>
                <w:szCs w:val="22"/>
              </w:rPr>
              <w:t>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DD3F7E" w:rsidRDefault="001D3C00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582B" w:rsidRPr="00E251A3">
              <w:rPr>
                <w:sz w:val="22"/>
                <w:szCs w:val="22"/>
              </w:rPr>
              <w:t>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1D3C00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C0101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trHeight w:val="557"/>
        </w:trPr>
        <w:tc>
          <w:tcPr>
            <w:tcW w:w="221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60D6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бюджету сельского поселения Териберка Кольского района на осуществление части функций, связанных с исполнением полномочий по дорожной деятельности в отношении автомобильных </w:t>
            </w:r>
            <w:r>
              <w:rPr>
                <w:sz w:val="22"/>
                <w:szCs w:val="22"/>
              </w:rPr>
              <w:lastRenderedPageBreak/>
              <w:t>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lastRenderedPageBreak/>
              <w:t>Администрация Кольского района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1D3C00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A582B"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DD3F7E" w:rsidRDefault="005A582B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216163"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2C3F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trHeight w:val="557"/>
        </w:trPr>
        <w:tc>
          <w:tcPr>
            <w:tcW w:w="221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60D6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Междуречье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A243E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DD3F7E" w:rsidRDefault="005A582B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 w:rsidRPr="00216163">
              <w:rPr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C01016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D0587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61F2E" w:rsidRPr="00DD3F7E" w:rsidTr="00D86E88">
        <w:trPr>
          <w:trHeight w:val="557"/>
        </w:trPr>
        <w:tc>
          <w:tcPr>
            <w:tcW w:w="221" w:type="pct"/>
            <w:shd w:val="clear" w:color="auto" w:fill="FFFFFF"/>
            <w:vAlign w:val="center"/>
          </w:tcPr>
          <w:p w:rsidR="00D05877" w:rsidRDefault="00D05877" w:rsidP="00CF2F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60D6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.5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D05877" w:rsidRDefault="00D05877" w:rsidP="00E014E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бюджету сельского поселения Ура-Губа Кольского района на осуществление части функций, связанных с исполнением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ind w:right="-108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F7E">
              <w:rPr>
                <w:sz w:val="22"/>
                <w:szCs w:val="22"/>
              </w:rPr>
              <w:t xml:space="preserve">МКУ </w:t>
            </w:r>
            <w:r w:rsidR="004C503C">
              <w:rPr>
                <w:sz w:val="22"/>
                <w:szCs w:val="22"/>
              </w:rPr>
              <w:t>«</w:t>
            </w:r>
            <w:r w:rsidRPr="00DD3F7E">
              <w:rPr>
                <w:sz w:val="22"/>
                <w:szCs w:val="22"/>
              </w:rPr>
              <w:t>Хозяйственно-эксплуатационная служба Кольского района</w:t>
            </w:r>
            <w:r w:rsidR="004C503C">
              <w:rPr>
                <w:sz w:val="22"/>
                <w:szCs w:val="22"/>
              </w:rPr>
              <w:t>»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05877" w:rsidRPr="00DD3F7E" w:rsidRDefault="001D3C00" w:rsidP="002F77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D05877" w:rsidRPr="00DD3F7E" w:rsidRDefault="00D05877" w:rsidP="00D2478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A243E3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05877" w:rsidRPr="00DD3F7E" w:rsidRDefault="00851BB5" w:rsidP="00D2478D">
            <w:pPr>
              <w:spacing w:after="0" w:line="240" w:lineRule="auto"/>
              <w:ind w:left="-125" w:right="-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582B" w:rsidRPr="00216163">
              <w:rPr>
                <w:sz w:val="22"/>
                <w:szCs w:val="22"/>
              </w:rPr>
              <w:t>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B2656B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590FE1">
              <w:rPr>
                <w:bCs/>
                <w:sz w:val="22"/>
                <w:szCs w:val="22"/>
              </w:rPr>
              <w:t>0</w:t>
            </w:r>
            <w:r w:rsidR="00C01016" w:rsidRPr="00590FE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D05877" w:rsidRPr="00DD3F7E" w:rsidRDefault="00D05877" w:rsidP="00CF2FE0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DD3F7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D05877" w:rsidRPr="00DD3F7E" w:rsidRDefault="00D05877" w:rsidP="00D0587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923DD" w:rsidRPr="00DD3F7E" w:rsidTr="00D86E88">
        <w:trPr>
          <w:trHeight w:val="327"/>
        </w:trPr>
        <w:tc>
          <w:tcPr>
            <w:tcW w:w="221" w:type="pct"/>
            <w:vMerge w:val="restart"/>
            <w:shd w:val="clear" w:color="auto" w:fill="FFFFFF"/>
          </w:tcPr>
          <w:p w:rsidR="00A923DD" w:rsidRPr="00DD3F7E" w:rsidRDefault="00A923DD" w:rsidP="00A923D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pct"/>
            <w:gridSpan w:val="4"/>
            <w:vMerge w:val="restart"/>
            <w:shd w:val="clear" w:color="auto" w:fill="FFFFFF"/>
            <w:vAlign w:val="center"/>
          </w:tcPr>
          <w:p w:rsidR="00A923DD" w:rsidRPr="00DD3F7E" w:rsidRDefault="00A923DD" w:rsidP="00A923DD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Итого по задаче 1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A923DD" w:rsidRPr="009444A4" w:rsidRDefault="00A923DD" w:rsidP="00A923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44A4">
              <w:rPr>
                <w:b/>
                <w:bCs/>
                <w:sz w:val="22"/>
                <w:szCs w:val="22"/>
              </w:rPr>
              <w:t>ВСЕГО</w:t>
            </w:r>
          </w:p>
          <w:p w:rsidR="00A923DD" w:rsidRPr="009444A4" w:rsidRDefault="009444A4" w:rsidP="00A923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44A4">
              <w:rPr>
                <w:b/>
                <w:bCs/>
              </w:rPr>
              <w:t>137 797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923DD" w:rsidRPr="001A0FBC" w:rsidRDefault="00A923DD" w:rsidP="00A923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27 646,6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923DD" w:rsidRPr="001A0FBC" w:rsidRDefault="00A923DD" w:rsidP="00A923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3DD" w:rsidRPr="001A0FBC" w:rsidRDefault="00A923DD" w:rsidP="00A923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3DD" w:rsidRPr="001A0FBC" w:rsidRDefault="00A923DD" w:rsidP="00A923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3DD" w:rsidRPr="001A0FBC" w:rsidRDefault="00A923DD" w:rsidP="00A923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</w:tr>
      <w:tr w:rsidR="00A923DD" w:rsidRPr="00DD3F7E" w:rsidTr="00D86E88">
        <w:trPr>
          <w:trHeight w:val="377"/>
        </w:trPr>
        <w:tc>
          <w:tcPr>
            <w:tcW w:w="221" w:type="pct"/>
            <w:vMerge/>
            <w:shd w:val="clear" w:color="auto" w:fill="FFFFFF"/>
          </w:tcPr>
          <w:p w:rsidR="00A923DD" w:rsidRPr="00DD3F7E" w:rsidRDefault="00A923DD" w:rsidP="00A923D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pct"/>
            <w:gridSpan w:val="4"/>
            <w:vMerge/>
            <w:shd w:val="clear" w:color="auto" w:fill="FFFFFF"/>
            <w:vAlign w:val="center"/>
          </w:tcPr>
          <w:p w:rsidR="00A923DD" w:rsidRPr="00DD3F7E" w:rsidRDefault="00A923DD" w:rsidP="00A923D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A923DD" w:rsidRPr="009444A4" w:rsidRDefault="00A923DD" w:rsidP="00A923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44A4">
              <w:rPr>
                <w:b/>
                <w:bCs/>
                <w:sz w:val="22"/>
                <w:szCs w:val="22"/>
              </w:rPr>
              <w:t xml:space="preserve">МБ </w:t>
            </w:r>
          </w:p>
          <w:p w:rsidR="00A923DD" w:rsidRPr="009444A4" w:rsidRDefault="009444A4" w:rsidP="00A923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44A4">
              <w:rPr>
                <w:b/>
                <w:bCs/>
                <w:sz w:val="22"/>
                <w:szCs w:val="22"/>
              </w:rPr>
              <w:t>81 061,7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923DD" w:rsidRPr="00E014E8" w:rsidRDefault="00A923DD" w:rsidP="00A923D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16 177,7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923DD" w:rsidRPr="00E014E8" w:rsidRDefault="00A923DD" w:rsidP="00A923D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3DD" w:rsidRPr="00E014E8" w:rsidRDefault="00A923DD" w:rsidP="00A923D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3DD" w:rsidRPr="00E014E8" w:rsidRDefault="00A923DD" w:rsidP="00A923D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3DD" w:rsidRPr="00E014E8" w:rsidRDefault="00A923DD" w:rsidP="00A923D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</w:tr>
      <w:tr w:rsidR="00A923DD" w:rsidRPr="00DD3F7E" w:rsidTr="00D86E88">
        <w:trPr>
          <w:trHeight w:val="329"/>
        </w:trPr>
        <w:tc>
          <w:tcPr>
            <w:tcW w:w="221" w:type="pct"/>
            <w:vMerge/>
            <w:shd w:val="clear" w:color="auto" w:fill="FFFFFF"/>
          </w:tcPr>
          <w:p w:rsidR="00A923DD" w:rsidRPr="00DD3F7E" w:rsidRDefault="00A923DD" w:rsidP="00A923D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pct"/>
            <w:gridSpan w:val="4"/>
            <w:vMerge/>
            <w:shd w:val="clear" w:color="auto" w:fill="FFFFFF"/>
            <w:vAlign w:val="center"/>
          </w:tcPr>
          <w:p w:rsidR="00A923DD" w:rsidRPr="00DD3F7E" w:rsidRDefault="00A923DD" w:rsidP="00A923D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A923DD" w:rsidRPr="009444A4" w:rsidRDefault="00A923DD" w:rsidP="00A923DD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44A4">
              <w:rPr>
                <w:b/>
                <w:bCs/>
                <w:sz w:val="22"/>
                <w:szCs w:val="22"/>
              </w:rPr>
              <w:t xml:space="preserve">ОБ </w:t>
            </w:r>
            <w:r w:rsidR="009444A4" w:rsidRPr="009444A4">
              <w:rPr>
                <w:b/>
                <w:bCs/>
                <w:sz w:val="22"/>
                <w:szCs w:val="22"/>
              </w:rPr>
              <w:t>52735,3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923DD" w:rsidRPr="00DD3F7E" w:rsidRDefault="00A923DD" w:rsidP="00A923D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11 468,9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923DD" w:rsidRPr="00C231E3" w:rsidRDefault="00A923DD" w:rsidP="00A923D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923DD" w:rsidRPr="00C231E3" w:rsidRDefault="00A923DD" w:rsidP="00A923D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923DD" w:rsidRPr="00C231E3" w:rsidRDefault="00A923DD" w:rsidP="00A923D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A923DD" w:rsidRPr="00C231E3" w:rsidRDefault="00A923DD" w:rsidP="00A923DD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</w:tr>
      <w:tr w:rsidR="009444A4" w:rsidRPr="00DD3F7E" w:rsidTr="00D86E88">
        <w:trPr>
          <w:trHeight w:val="329"/>
        </w:trPr>
        <w:tc>
          <w:tcPr>
            <w:tcW w:w="221" w:type="pct"/>
            <w:vMerge w:val="restart"/>
            <w:shd w:val="clear" w:color="auto" w:fill="FFFFFF"/>
          </w:tcPr>
          <w:p w:rsidR="009444A4" w:rsidRPr="00DD3F7E" w:rsidRDefault="009444A4" w:rsidP="009444A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pct"/>
            <w:gridSpan w:val="4"/>
            <w:vMerge w:val="restart"/>
            <w:shd w:val="clear" w:color="auto" w:fill="FFFFFF"/>
            <w:vAlign w:val="center"/>
          </w:tcPr>
          <w:p w:rsidR="009444A4" w:rsidRPr="00DD3F7E" w:rsidRDefault="009444A4" w:rsidP="009444A4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DD3F7E">
              <w:rPr>
                <w:b/>
                <w:bCs/>
                <w:sz w:val="22"/>
                <w:szCs w:val="22"/>
              </w:rPr>
              <w:t>Всего по подпрограмме 3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9444A4" w:rsidRPr="009444A4" w:rsidRDefault="009444A4" w:rsidP="009444A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44A4">
              <w:rPr>
                <w:b/>
                <w:bCs/>
                <w:sz w:val="22"/>
                <w:szCs w:val="22"/>
              </w:rPr>
              <w:t>ВСЕГО</w:t>
            </w:r>
          </w:p>
          <w:p w:rsidR="009444A4" w:rsidRPr="009444A4" w:rsidRDefault="009444A4" w:rsidP="009444A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44A4">
              <w:rPr>
                <w:b/>
                <w:bCs/>
              </w:rPr>
              <w:t>137 797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9444A4" w:rsidRPr="001A0FBC" w:rsidRDefault="009444A4" w:rsidP="009444A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27 646,6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9444A4" w:rsidRPr="001A0FBC" w:rsidRDefault="009444A4" w:rsidP="009444A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4A4" w:rsidRPr="001A0FBC" w:rsidRDefault="009444A4" w:rsidP="009444A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4A4" w:rsidRPr="001A0FBC" w:rsidRDefault="009444A4" w:rsidP="009444A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4A4" w:rsidRPr="001A0FBC" w:rsidRDefault="009444A4" w:rsidP="009444A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26537,6</w:t>
            </w:r>
          </w:p>
        </w:tc>
      </w:tr>
      <w:tr w:rsidR="009444A4" w:rsidRPr="00DD3F7E" w:rsidTr="00D86E88">
        <w:trPr>
          <w:trHeight w:val="329"/>
        </w:trPr>
        <w:tc>
          <w:tcPr>
            <w:tcW w:w="221" w:type="pct"/>
            <w:vMerge/>
            <w:shd w:val="clear" w:color="auto" w:fill="FFFFFF"/>
          </w:tcPr>
          <w:p w:rsidR="009444A4" w:rsidRPr="00DD3F7E" w:rsidRDefault="009444A4" w:rsidP="009444A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pct"/>
            <w:gridSpan w:val="4"/>
            <w:vMerge/>
            <w:shd w:val="clear" w:color="auto" w:fill="FFFFFF"/>
            <w:vAlign w:val="center"/>
          </w:tcPr>
          <w:p w:rsidR="009444A4" w:rsidRPr="00DD3F7E" w:rsidRDefault="009444A4" w:rsidP="009444A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9444A4" w:rsidRPr="009444A4" w:rsidRDefault="009444A4" w:rsidP="009444A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44A4">
              <w:rPr>
                <w:b/>
                <w:bCs/>
                <w:sz w:val="22"/>
                <w:szCs w:val="22"/>
              </w:rPr>
              <w:t xml:space="preserve">МБ </w:t>
            </w:r>
          </w:p>
          <w:p w:rsidR="009444A4" w:rsidRPr="009444A4" w:rsidRDefault="009444A4" w:rsidP="009444A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44A4">
              <w:rPr>
                <w:b/>
                <w:bCs/>
                <w:sz w:val="22"/>
                <w:szCs w:val="22"/>
              </w:rPr>
              <w:t>81 061,7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9444A4" w:rsidRPr="00E014E8" w:rsidRDefault="009444A4" w:rsidP="009444A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16 177,7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9444A4" w:rsidRPr="00E014E8" w:rsidRDefault="009444A4" w:rsidP="009444A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4A4" w:rsidRPr="00E014E8" w:rsidRDefault="009444A4" w:rsidP="009444A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4A4" w:rsidRPr="00E014E8" w:rsidRDefault="009444A4" w:rsidP="009444A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44A4" w:rsidRPr="00E014E8" w:rsidRDefault="009444A4" w:rsidP="009444A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16221,0</w:t>
            </w:r>
          </w:p>
        </w:tc>
      </w:tr>
      <w:tr w:rsidR="009444A4" w:rsidRPr="00DD3F7E" w:rsidTr="00D86E88">
        <w:trPr>
          <w:trHeight w:val="329"/>
        </w:trPr>
        <w:tc>
          <w:tcPr>
            <w:tcW w:w="221" w:type="pct"/>
            <w:vMerge/>
            <w:shd w:val="clear" w:color="auto" w:fill="FFFFFF"/>
          </w:tcPr>
          <w:p w:rsidR="009444A4" w:rsidRPr="00DD3F7E" w:rsidRDefault="009444A4" w:rsidP="009444A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pct"/>
            <w:gridSpan w:val="4"/>
            <w:vMerge/>
            <w:shd w:val="clear" w:color="auto" w:fill="FFFFFF"/>
            <w:vAlign w:val="center"/>
          </w:tcPr>
          <w:p w:rsidR="009444A4" w:rsidRPr="00DD3F7E" w:rsidRDefault="009444A4" w:rsidP="009444A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9444A4" w:rsidRPr="009444A4" w:rsidRDefault="009444A4" w:rsidP="009444A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44A4">
              <w:rPr>
                <w:b/>
                <w:bCs/>
                <w:sz w:val="22"/>
                <w:szCs w:val="22"/>
              </w:rPr>
              <w:t>ОБ 52735,3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9444A4" w:rsidRPr="00DD3F7E" w:rsidRDefault="009444A4" w:rsidP="009444A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11 468,9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9444A4" w:rsidRPr="00C231E3" w:rsidRDefault="009444A4" w:rsidP="009444A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9444A4" w:rsidRPr="00C231E3" w:rsidRDefault="009444A4" w:rsidP="009444A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9444A4" w:rsidRPr="00C231E3" w:rsidRDefault="009444A4" w:rsidP="009444A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9444A4" w:rsidRPr="00C231E3" w:rsidRDefault="009444A4" w:rsidP="009444A4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10 316,6</w:t>
            </w:r>
          </w:p>
        </w:tc>
      </w:tr>
    </w:tbl>
    <w:p w:rsidR="001E6BD7" w:rsidRPr="00CF2FE0" w:rsidRDefault="001E6BD7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  <w:sectPr w:rsidR="001E6BD7" w:rsidRPr="00CF2FE0" w:rsidSect="00DD3F7E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lastRenderedPageBreak/>
        <w:t>Механизм реализации Программы (в целом)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Организаци</w:t>
      </w:r>
      <w:r w:rsidR="00223C96" w:rsidRPr="00CF2FE0">
        <w:rPr>
          <w:lang w:eastAsia="ru-RU"/>
        </w:rPr>
        <w:t>я</w:t>
      </w:r>
      <w:r w:rsidRPr="00CF2FE0">
        <w:rPr>
          <w:lang w:eastAsia="ru-RU"/>
        </w:rPr>
        <w:t xml:space="preserve"> и управление всем ко</w:t>
      </w:r>
      <w:r w:rsidR="00223C96" w:rsidRPr="00CF2FE0">
        <w:rPr>
          <w:lang w:eastAsia="ru-RU"/>
        </w:rPr>
        <w:t xml:space="preserve">мплексом работ по реализации </w:t>
      </w:r>
      <w:r w:rsidRPr="00CF2FE0">
        <w:rPr>
          <w:lang w:eastAsia="ru-RU"/>
        </w:rPr>
        <w:t xml:space="preserve">программы осуществляется администрацией Кольского района в лице отдела архитектуры, строительства и </w:t>
      </w:r>
      <w:r w:rsidR="00267CAB" w:rsidRPr="00CF2FE0">
        <w:rPr>
          <w:lang w:eastAsia="ru-RU"/>
        </w:rPr>
        <w:t>дорожной деятельности</w:t>
      </w:r>
      <w:r w:rsidRPr="00CF2FE0">
        <w:rPr>
          <w:lang w:eastAsia="ru-RU"/>
        </w:rPr>
        <w:t xml:space="preserve">. 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 xml:space="preserve">Отдел архитектуры, строительства и </w:t>
      </w:r>
      <w:r w:rsidR="00267CAB" w:rsidRPr="00CF2FE0">
        <w:rPr>
          <w:lang w:eastAsia="ru-RU"/>
        </w:rPr>
        <w:t>дорожной деятельности,</w:t>
      </w:r>
      <w:r w:rsidRPr="00CF2FE0">
        <w:rPr>
          <w:lang w:eastAsia="ru-RU"/>
        </w:rPr>
        <w:t xml:space="preserve"> как структурное подразделение администрации Кольского района: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осуществляет текущий контроль исполнения подпрограммных мероприятий;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составляет отчеты по реализации подпрограммы, подготавливает ежегодный доклад о ходе реализации подпрограммы;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проводит ежегодную оценку эффективности реализации подпрограммы;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CF2FE0">
        <w:rPr>
          <w:lang w:eastAsia="ru-RU"/>
        </w:rPr>
        <w:t>- готовит предложения по корректировке перечня подпрограммных мероприятий на очередной финансовый год.</w:t>
      </w:r>
    </w:p>
    <w:p w:rsidR="00743134" w:rsidRPr="00CF2FE0" w:rsidRDefault="00743134" w:rsidP="00CF2FE0">
      <w:pPr>
        <w:autoSpaceDE w:val="0"/>
        <w:autoSpaceDN w:val="0"/>
        <w:adjustRightInd w:val="0"/>
        <w:spacing w:after="0" w:line="240" w:lineRule="auto"/>
        <w:outlineLvl w:val="1"/>
        <w:rPr>
          <w:b/>
          <w:bCs/>
        </w:rPr>
      </w:pPr>
    </w:p>
    <w:p w:rsidR="00846D08" w:rsidRPr="00CF2FE0" w:rsidRDefault="00846D08" w:rsidP="00CF2F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CF2FE0">
        <w:rPr>
          <w:b/>
          <w:bCs/>
        </w:rPr>
        <w:t>Оценка эффективности реализации Программы (в целом)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Оценка эффективности реализации подпрограммы в отчетном году проводится муниципальным заказчиком-координатором по двум направлениям: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- оценка достижения плановых значений индикаторов;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- оценка полноты финансирования программы.</w:t>
      </w:r>
    </w:p>
    <w:p w:rsidR="00846D08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1. Оценка достижения плановых значений индикаторов программы рассчитывается по формуле:</w:t>
      </w:r>
    </w:p>
    <w:p w:rsidR="00CF2FE0" w:rsidRP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CF2FE0">
        <w:rPr>
          <w:b/>
          <w:bCs/>
          <w:sz w:val="22"/>
          <w:szCs w:val="22"/>
        </w:rPr>
        <w:t xml:space="preserve">             </w:t>
      </w:r>
      <w:r w:rsidRPr="00CF2FE0">
        <w:rPr>
          <w:b/>
          <w:bCs/>
          <w:sz w:val="22"/>
          <w:szCs w:val="22"/>
          <w:lang w:val="en-US"/>
        </w:rPr>
        <w:t>SUM</w:t>
      </w:r>
      <w:hyperlink r:id="rId11" w:history="1">
        <w:r w:rsidRPr="00CF2FE0">
          <w:rPr>
            <w:b/>
            <w:bCs/>
            <w:sz w:val="22"/>
            <w:szCs w:val="22"/>
          </w:rPr>
          <w:t>Ф (</w:t>
        </w:r>
        <w:r w:rsidRPr="00CF2FE0">
          <w:rPr>
            <w:b/>
            <w:bCs/>
            <w:sz w:val="22"/>
            <w:szCs w:val="22"/>
            <w:lang w:val="en-US"/>
          </w:rPr>
          <w:t>n</w:t>
        </w:r>
        <w:r w:rsidRPr="00CF2FE0">
          <w:rPr>
            <w:b/>
            <w:bCs/>
            <w:sz w:val="22"/>
            <w:szCs w:val="22"/>
          </w:rPr>
          <w:t>)</w:t>
        </w:r>
      </w:hyperlink>
      <w:r w:rsidRPr="00CF2FE0">
        <w:rPr>
          <w:b/>
          <w:bCs/>
          <w:sz w:val="22"/>
          <w:szCs w:val="22"/>
        </w:rPr>
        <w:t xml:space="preserve"> / </w:t>
      </w:r>
      <w:hyperlink r:id="rId12" w:history="1">
        <w:r w:rsidRPr="00CF2FE0">
          <w:rPr>
            <w:b/>
            <w:bCs/>
            <w:sz w:val="22"/>
            <w:szCs w:val="22"/>
          </w:rPr>
          <w:t>П (</w:t>
        </w:r>
        <w:r w:rsidRPr="00CF2FE0">
          <w:rPr>
            <w:b/>
            <w:bCs/>
            <w:sz w:val="22"/>
            <w:szCs w:val="22"/>
            <w:lang w:val="en-US"/>
          </w:rPr>
          <w:t>n</w:t>
        </w:r>
        <w:r w:rsidRPr="00CF2FE0">
          <w:rPr>
            <w:b/>
            <w:bCs/>
            <w:sz w:val="22"/>
            <w:szCs w:val="22"/>
          </w:rPr>
          <w:t>)</w:t>
        </w:r>
      </w:hyperlink>
    </w:p>
    <w:p w:rsidR="00846D08" w:rsidRPr="00CF2FE0" w:rsidRDefault="008653AE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hyperlink r:id="rId13" w:history="1">
        <w:r w:rsidR="00846D08" w:rsidRPr="00CF2FE0">
          <w:rPr>
            <w:b/>
            <w:bCs/>
            <w:sz w:val="22"/>
            <w:szCs w:val="22"/>
          </w:rPr>
          <w:t>ДИП</w:t>
        </w:r>
      </w:hyperlink>
      <w:r w:rsidR="00846D08" w:rsidRPr="00CF2FE0">
        <w:rPr>
          <w:b/>
          <w:bCs/>
          <w:sz w:val="22"/>
          <w:szCs w:val="22"/>
        </w:rPr>
        <w:t xml:space="preserve"> = ------------------------,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CF2FE0">
        <w:rPr>
          <w:sz w:val="22"/>
          <w:szCs w:val="22"/>
        </w:rPr>
        <w:t xml:space="preserve">                          </w:t>
      </w:r>
      <w:hyperlink r:id="rId14" w:history="1">
        <w:r w:rsidRPr="00CF2FE0">
          <w:rPr>
            <w:b/>
            <w:bCs/>
            <w:sz w:val="22"/>
            <w:szCs w:val="22"/>
          </w:rPr>
          <w:t>n</w:t>
        </w:r>
      </w:hyperlink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где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Ф(n) - фактически достигнутое в отчетном году значение индикатора n;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П (n) - планируемое в отчетном году значение индикатора n;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n - количество индикаторов программы;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ДИП - достижение плановых индикаторов.</w:t>
      </w:r>
    </w:p>
    <w:p w:rsidR="00846D08" w:rsidRPr="00CF2FE0" w:rsidRDefault="00846D08" w:rsidP="00CF2FE0">
      <w:pPr>
        <w:spacing w:after="0" w:line="240" w:lineRule="auto"/>
        <w:ind w:firstLine="709"/>
        <w:jc w:val="center"/>
        <w:outlineLvl w:val="1"/>
        <w:rPr>
          <w:sz w:val="22"/>
          <w:szCs w:val="22"/>
        </w:rPr>
      </w:pPr>
    </w:p>
    <w:p w:rsidR="00846D08" w:rsidRPr="00CF2FE0" w:rsidRDefault="00846D08" w:rsidP="00CF2FE0">
      <w:pPr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>Шкала оценки результативности программы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10"/>
      </w:tblGrid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Значение ДИП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Оценка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0,95 &lt;= </w:t>
            </w:r>
            <w:proofErr w:type="gramStart"/>
            <w:r w:rsidRPr="00CF2FE0">
              <w:t>ДИП&lt;</w:t>
            </w:r>
            <w:proofErr w:type="gramEnd"/>
            <w:r w:rsidRPr="00CF2FE0">
              <w:t>= 1,05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высокая результативность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0,7 &lt;= </w:t>
            </w:r>
            <w:proofErr w:type="gramStart"/>
            <w:r w:rsidRPr="00CF2FE0">
              <w:t>ДИП&lt;</w:t>
            </w:r>
            <w:proofErr w:type="gramEnd"/>
            <w:r w:rsidRPr="00CF2FE0">
              <w:t>= 0,95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средняя результативность программы (недовыполнение плана)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1,05 &lt;= </w:t>
            </w:r>
            <w:proofErr w:type="gramStart"/>
            <w:r w:rsidRPr="00CF2FE0">
              <w:t>ДИП&lt;</w:t>
            </w:r>
            <w:proofErr w:type="gramEnd"/>
            <w:r w:rsidRPr="00CF2FE0">
              <w:t>= 1,3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средняя результативность программы (перевыполнение </w:t>
            </w:r>
            <w:proofErr w:type="gramStart"/>
            <w:r w:rsidRPr="00CF2FE0">
              <w:t>плана)*</w:t>
            </w:r>
            <w:proofErr w:type="gramEnd"/>
          </w:p>
        </w:tc>
      </w:tr>
      <w:tr w:rsidR="00846D08" w:rsidRPr="00CF2FE0" w:rsidTr="00846D08">
        <w:trPr>
          <w:cantSplit/>
          <w:trHeight w:val="1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proofErr w:type="gramStart"/>
            <w:r w:rsidRPr="00CF2FE0">
              <w:t>ДИП&lt; 0</w:t>
            </w:r>
            <w:proofErr w:type="gramEnd"/>
            <w:r w:rsidRPr="00CF2FE0">
              <w:t>,7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низкая результативность программы </w:t>
            </w:r>
          </w:p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(существенное недовыполнение плана)</w:t>
            </w:r>
          </w:p>
        </w:tc>
      </w:tr>
      <w:tr w:rsidR="00846D08" w:rsidRPr="00CF2FE0" w:rsidTr="00846D08">
        <w:trPr>
          <w:cantSplit/>
          <w:trHeight w:val="25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ДИП&gt; 1,3</w:t>
            </w:r>
          </w:p>
        </w:tc>
        <w:tc>
          <w:tcPr>
            <w:tcW w:w="7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низкая результативность программы </w:t>
            </w:r>
          </w:p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(существенное перевыполнение </w:t>
            </w:r>
            <w:proofErr w:type="gramStart"/>
            <w:r w:rsidRPr="00CF2FE0">
              <w:t>плана)*</w:t>
            </w:r>
            <w:proofErr w:type="gramEnd"/>
          </w:p>
        </w:tc>
      </w:tr>
    </w:tbl>
    <w:p w:rsidR="00846D08" w:rsidRPr="00CF2FE0" w:rsidRDefault="00846D08" w:rsidP="00CF2FE0">
      <w:pPr>
        <w:spacing w:after="0" w:line="240" w:lineRule="auto"/>
        <w:jc w:val="both"/>
        <w:outlineLvl w:val="1"/>
        <w:rPr>
          <w:sz w:val="22"/>
          <w:szCs w:val="22"/>
        </w:rPr>
      </w:pPr>
      <w:r w:rsidRPr="00CF2FE0">
        <w:rPr>
          <w:sz w:val="22"/>
          <w:szCs w:val="22"/>
        </w:rPr>
        <w:t>_______________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sz w:val="22"/>
        </w:rPr>
      </w:pPr>
      <w:r w:rsidRPr="00CF2FE0">
        <w:rPr>
          <w:sz w:val="22"/>
        </w:rPr>
        <w:t>*Существенное перевыполнение плановых значений индикаторов может свидетельствовать о том, что: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sz w:val="22"/>
        </w:rPr>
      </w:pPr>
      <w:r w:rsidRPr="00CF2FE0">
        <w:rPr>
          <w:sz w:val="22"/>
        </w:rPr>
        <w:t xml:space="preserve">а) программа получила излишнее финансирование, которое могло бы быть использовано на другие приоритетные программы; 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rPr>
          <w:sz w:val="22"/>
        </w:rPr>
        <w:t>б) допущены серьезные ошибки на этапе планирования программы.</w:t>
      </w:r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2. Оценка полноты финансирования мероприятий программы (ПФ) рассчитывается по формуле (рассматриваются только мероприятия, по которым программой предусмотрено финансирование):</w:t>
      </w:r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C00023" w:rsidRPr="00CF2FE0" w:rsidRDefault="00C00023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  <w:lang w:val="en-US"/>
        </w:rPr>
      </w:pPr>
      <w:r w:rsidRPr="00E75B78">
        <w:rPr>
          <w:b/>
          <w:bCs/>
          <w:sz w:val="22"/>
          <w:szCs w:val="22"/>
        </w:rPr>
        <w:lastRenderedPageBreak/>
        <w:t xml:space="preserve">             </w:t>
      </w:r>
      <w:r w:rsidRPr="00CF2FE0">
        <w:rPr>
          <w:b/>
          <w:bCs/>
          <w:sz w:val="22"/>
          <w:szCs w:val="22"/>
          <w:lang w:val="en-US"/>
        </w:rPr>
        <w:t xml:space="preserve">SUM </w:t>
      </w:r>
      <w:hyperlink r:id="rId15" w:history="1">
        <w:r w:rsidRPr="00CF2FE0">
          <w:rPr>
            <w:b/>
            <w:bCs/>
            <w:sz w:val="22"/>
            <w:szCs w:val="22"/>
            <w:lang w:val="en-US"/>
          </w:rPr>
          <w:t>P</w:t>
        </w:r>
        <w:r w:rsidRPr="00CF2FE0">
          <w:rPr>
            <w:b/>
            <w:bCs/>
            <w:sz w:val="22"/>
            <w:szCs w:val="22"/>
            <w:vertAlign w:val="subscript"/>
          </w:rPr>
          <w:t>факт</w:t>
        </w:r>
        <w:r w:rsidRPr="00CF2FE0">
          <w:rPr>
            <w:b/>
            <w:bCs/>
            <w:sz w:val="22"/>
            <w:szCs w:val="22"/>
            <w:lang w:val="en-US"/>
          </w:rPr>
          <w:t>(</w:t>
        </w:r>
        <w:proofErr w:type="spellStart"/>
        <w:r w:rsidRPr="00CF2FE0">
          <w:rPr>
            <w:b/>
            <w:bCs/>
            <w:sz w:val="22"/>
            <w:szCs w:val="22"/>
            <w:lang w:val="en-US"/>
          </w:rPr>
          <w:t>i</w:t>
        </w:r>
        <w:proofErr w:type="spellEnd"/>
        <w:r w:rsidRPr="00CF2FE0">
          <w:rPr>
            <w:b/>
            <w:bCs/>
            <w:sz w:val="22"/>
            <w:szCs w:val="22"/>
            <w:lang w:val="en-US"/>
          </w:rPr>
          <w:t>)</w:t>
        </w:r>
      </w:hyperlink>
      <w:r w:rsidRPr="00CF2FE0">
        <w:rPr>
          <w:b/>
          <w:bCs/>
          <w:sz w:val="22"/>
          <w:szCs w:val="22"/>
          <w:lang w:val="en-US"/>
        </w:rPr>
        <w:t xml:space="preserve"> / </w:t>
      </w:r>
      <w:hyperlink r:id="rId16" w:history="1">
        <w:r w:rsidRPr="00CF2FE0">
          <w:rPr>
            <w:b/>
            <w:bCs/>
            <w:sz w:val="22"/>
            <w:szCs w:val="22"/>
            <w:lang w:val="en-US"/>
          </w:rPr>
          <w:t>P</w:t>
        </w:r>
        <w:r w:rsidRPr="00CF2FE0">
          <w:rPr>
            <w:b/>
            <w:bCs/>
            <w:sz w:val="22"/>
            <w:szCs w:val="22"/>
            <w:vertAlign w:val="subscript"/>
          </w:rPr>
          <w:t>план</w:t>
        </w:r>
        <w:r w:rsidRPr="00CF2FE0">
          <w:rPr>
            <w:b/>
            <w:bCs/>
            <w:sz w:val="22"/>
            <w:szCs w:val="22"/>
            <w:lang w:val="en-US"/>
          </w:rPr>
          <w:t>(</w:t>
        </w:r>
        <w:proofErr w:type="spellStart"/>
        <w:r w:rsidRPr="00CF2FE0">
          <w:rPr>
            <w:b/>
            <w:bCs/>
            <w:sz w:val="22"/>
            <w:szCs w:val="22"/>
            <w:lang w:val="en-US"/>
          </w:rPr>
          <w:t>i</w:t>
        </w:r>
        <w:proofErr w:type="spellEnd"/>
        <w:r w:rsidRPr="00CF2FE0">
          <w:rPr>
            <w:b/>
            <w:bCs/>
            <w:sz w:val="22"/>
            <w:szCs w:val="22"/>
            <w:lang w:val="en-US"/>
          </w:rPr>
          <w:t>)</w:t>
        </w:r>
      </w:hyperlink>
    </w:p>
    <w:p w:rsidR="00846D08" w:rsidRPr="00CF2FE0" w:rsidRDefault="008653AE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hyperlink r:id="rId17" w:history="1">
        <w:r w:rsidR="00846D08" w:rsidRPr="00CF2FE0">
          <w:rPr>
            <w:b/>
            <w:bCs/>
            <w:sz w:val="22"/>
            <w:szCs w:val="22"/>
          </w:rPr>
          <w:t>ПФ</w:t>
        </w:r>
      </w:hyperlink>
      <w:r w:rsidR="00846D08" w:rsidRPr="00CF2FE0">
        <w:rPr>
          <w:b/>
          <w:bCs/>
          <w:sz w:val="22"/>
          <w:szCs w:val="22"/>
        </w:rPr>
        <w:t xml:space="preserve"> = --------------------------------,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  <w:rPr>
          <w:b/>
          <w:bCs/>
          <w:sz w:val="22"/>
          <w:szCs w:val="22"/>
        </w:rPr>
      </w:pPr>
      <w:r w:rsidRPr="00CF2FE0">
        <w:rPr>
          <w:sz w:val="22"/>
          <w:szCs w:val="22"/>
        </w:rPr>
        <w:t xml:space="preserve">                              </w:t>
      </w:r>
      <w:hyperlink r:id="rId18" w:history="1">
        <w:r w:rsidRPr="00CF2FE0">
          <w:rPr>
            <w:b/>
            <w:bCs/>
            <w:sz w:val="22"/>
            <w:szCs w:val="22"/>
          </w:rPr>
          <w:t>i</w:t>
        </w:r>
      </w:hyperlink>
    </w:p>
    <w:p w:rsidR="00CF2FE0" w:rsidRDefault="00CF2FE0" w:rsidP="00CF2FE0">
      <w:pPr>
        <w:spacing w:after="0" w:line="240" w:lineRule="auto"/>
        <w:ind w:firstLine="709"/>
        <w:jc w:val="both"/>
        <w:outlineLvl w:val="1"/>
      </w:pP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где: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proofErr w:type="spellStart"/>
      <w:r w:rsidRPr="00CF2FE0">
        <w:t>Р</w:t>
      </w:r>
      <w:r w:rsidRPr="00CF2FE0">
        <w:rPr>
          <w:vertAlign w:val="subscript"/>
        </w:rPr>
        <w:t>факт</w:t>
      </w:r>
      <w:proofErr w:type="spellEnd"/>
      <w:r w:rsidRPr="00CF2FE0">
        <w:t>(i) - фактический объем финансирования программы по i-</w:t>
      </w:r>
      <w:proofErr w:type="spellStart"/>
      <w:r w:rsidRPr="00CF2FE0">
        <w:t>му</w:t>
      </w:r>
      <w:proofErr w:type="spellEnd"/>
      <w:r w:rsidRPr="00CF2FE0">
        <w:t xml:space="preserve"> мероприятию программы за отчетный год (по всем источникам финансирования, предусмотренным в программе);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proofErr w:type="spellStart"/>
      <w:r w:rsidRPr="00CF2FE0">
        <w:t>Р</w:t>
      </w:r>
      <w:r w:rsidRPr="00CF2FE0">
        <w:rPr>
          <w:vertAlign w:val="subscript"/>
        </w:rPr>
        <w:t>план</w:t>
      </w:r>
      <w:proofErr w:type="spellEnd"/>
      <w:r w:rsidRPr="00CF2FE0">
        <w:t>(i) - плановый объем финансирования программы по i-</w:t>
      </w:r>
      <w:proofErr w:type="spellStart"/>
      <w:r w:rsidRPr="00CF2FE0">
        <w:t>му</w:t>
      </w:r>
      <w:proofErr w:type="spellEnd"/>
      <w:r w:rsidRPr="00CF2FE0">
        <w:t xml:space="preserve"> мероприятию программы за отчетный год (по всем источникам финансирования, предусмотренным в программе);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I - общее количество мероприятий программы;</w:t>
      </w:r>
    </w:p>
    <w:p w:rsidR="00846D08" w:rsidRPr="00CF2FE0" w:rsidRDefault="00846D08" w:rsidP="00CF2FE0">
      <w:pPr>
        <w:spacing w:after="0" w:line="240" w:lineRule="auto"/>
        <w:ind w:firstLine="709"/>
        <w:jc w:val="both"/>
        <w:outlineLvl w:val="1"/>
      </w:pPr>
      <w:r w:rsidRPr="00CF2FE0">
        <w:t>ПФ - полнота финансирования.</w:t>
      </w:r>
    </w:p>
    <w:p w:rsidR="00846D08" w:rsidRPr="00CF2FE0" w:rsidRDefault="00846D08" w:rsidP="00CF2FE0">
      <w:pPr>
        <w:spacing w:after="0" w:line="240" w:lineRule="auto"/>
        <w:ind w:firstLine="709"/>
        <w:jc w:val="center"/>
        <w:outlineLvl w:val="1"/>
        <w:rPr>
          <w:sz w:val="22"/>
          <w:szCs w:val="22"/>
        </w:rPr>
      </w:pPr>
    </w:p>
    <w:p w:rsidR="00846D08" w:rsidRPr="00CF2FE0" w:rsidRDefault="00846D08" w:rsidP="00CF2FE0">
      <w:pPr>
        <w:spacing w:after="0" w:line="240" w:lineRule="auto"/>
        <w:jc w:val="center"/>
        <w:outlineLvl w:val="1"/>
        <w:rPr>
          <w:b/>
          <w:bCs/>
        </w:rPr>
      </w:pPr>
      <w:r w:rsidRPr="00CF2FE0">
        <w:rPr>
          <w:b/>
          <w:bCs/>
        </w:rPr>
        <w:t>Шкала оценки полноты финансирования мероприятий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050"/>
      </w:tblGrid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Значение ПФ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  <w:rPr>
                <w:b/>
                <w:bCs/>
              </w:rPr>
            </w:pPr>
            <w:r w:rsidRPr="00CF2FE0">
              <w:rPr>
                <w:b/>
                <w:bCs/>
              </w:rPr>
              <w:t>Оценка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0,98 &lt;= ПФ &lt;= 1,02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полное финансирование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0,5 &lt;= ПФ &lt;= 0,98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неполное финансирование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1,02 &lt;= ПФ &lt;= 1,5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631277" w:rsidP="00CF2FE0">
            <w:pPr>
              <w:spacing w:after="0" w:line="240" w:lineRule="auto"/>
              <w:jc w:val="center"/>
              <w:outlineLvl w:val="1"/>
            </w:pPr>
            <w:r w:rsidRPr="00CF2FE0">
              <w:t>увеличенное финансирование</w:t>
            </w:r>
            <w:r w:rsidR="00846D08" w:rsidRPr="00CF2FE0">
              <w:t xml:space="preserve">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 xml:space="preserve">ПФ </w:t>
            </w:r>
            <w:proofErr w:type="gramStart"/>
            <w:r w:rsidRPr="00CF2FE0">
              <w:t>&lt; 0</w:t>
            </w:r>
            <w:proofErr w:type="gramEnd"/>
            <w:r w:rsidRPr="00CF2FE0">
              <w:t>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r w:rsidRPr="00CF2FE0">
              <w:t>существенное недофинансирование программы</w:t>
            </w:r>
          </w:p>
        </w:tc>
      </w:tr>
      <w:tr w:rsidR="00846D08" w:rsidRPr="00CF2FE0" w:rsidTr="00846D08">
        <w:trPr>
          <w:cantSplit/>
          <w:trHeight w:val="240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846D08" w:rsidP="00CF2FE0">
            <w:pPr>
              <w:spacing w:after="0" w:line="240" w:lineRule="auto"/>
              <w:jc w:val="center"/>
              <w:outlineLvl w:val="1"/>
            </w:pPr>
            <w:proofErr w:type="gramStart"/>
            <w:r w:rsidRPr="00CF2FE0">
              <w:t>ПФ &gt;</w:t>
            </w:r>
            <w:proofErr w:type="gramEnd"/>
            <w:r w:rsidRPr="00CF2FE0">
              <w:t xml:space="preserve"> 1,5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08" w:rsidRPr="00CF2FE0" w:rsidRDefault="00631277" w:rsidP="00CF2FE0">
            <w:pPr>
              <w:spacing w:after="0" w:line="240" w:lineRule="auto"/>
              <w:jc w:val="center"/>
              <w:outlineLvl w:val="1"/>
            </w:pPr>
            <w:r w:rsidRPr="00CF2FE0">
              <w:t>чрезмерное финансирование</w:t>
            </w:r>
            <w:r w:rsidR="00846D08" w:rsidRPr="00CF2FE0">
              <w:t xml:space="preserve"> программы</w:t>
            </w:r>
          </w:p>
        </w:tc>
      </w:tr>
    </w:tbl>
    <w:p w:rsidR="00C327F5" w:rsidRPr="00CF2FE0" w:rsidRDefault="00C327F5" w:rsidP="00CF2FE0">
      <w:pPr>
        <w:spacing w:line="240" w:lineRule="auto"/>
      </w:pPr>
    </w:p>
    <w:sectPr w:rsidR="00C327F5" w:rsidRPr="00CF2FE0" w:rsidSect="00DD3F7E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3AE" w:rsidRDefault="008653AE" w:rsidP="00BE1D57">
      <w:pPr>
        <w:spacing w:after="0" w:line="240" w:lineRule="auto"/>
      </w:pPr>
      <w:r>
        <w:separator/>
      </w:r>
    </w:p>
  </w:endnote>
  <w:endnote w:type="continuationSeparator" w:id="0">
    <w:p w:rsidR="008653AE" w:rsidRDefault="008653AE" w:rsidP="00BE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3AE" w:rsidRDefault="008653AE" w:rsidP="00BE1D57">
      <w:pPr>
        <w:spacing w:after="0" w:line="240" w:lineRule="auto"/>
      </w:pPr>
      <w:r>
        <w:separator/>
      </w:r>
    </w:p>
  </w:footnote>
  <w:footnote w:type="continuationSeparator" w:id="0">
    <w:p w:rsidR="008653AE" w:rsidRDefault="008653AE" w:rsidP="00BE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FD3" w:rsidRPr="00B21375" w:rsidRDefault="006C1FD3">
    <w:pPr>
      <w:pStyle w:val="a6"/>
      <w:jc w:val="center"/>
      <w:rPr>
        <w:lang w:val="en-US"/>
      </w:rPr>
    </w:pPr>
  </w:p>
  <w:p w:rsidR="006C1FD3" w:rsidRDefault="006C1F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1220796"/>
      <w:docPartObj>
        <w:docPartGallery w:val="Page Numbers (Top of Page)"/>
        <w:docPartUnique/>
      </w:docPartObj>
    </w:sdtPr>
    <w:sdtEndPr/>
    <w:sdtContent>
      <w:p w:rsidR="006C1FD3" w:rsidRDefault="006C1F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C1FD3" w:rsidRDefault="006C1FD3" w:rsidP="00DD3F7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73E61"/>
    <w:multiLevelType w:val="hybridMultilevel"/>
    <w:tmpl w:val="27CADBF8"/>
    <w:lvl w:ilvl="0" w:tplc="E53A7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0710B"/>
    <w:multiLevelType w:val="hybridMultilevel"/>
    <w:tmpl w:val="B874BEEE"/>
    <w:lvl w:ilvl="0" w:tplc="9BB8743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523CE8"/>
    <w:multiLevelType w:val="hybridMultilevel"/>
    <w:tmpl w:val="0C988FE4"/>
    <w:lvl w:ilvl="0" w:tplc="30546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08"/>
  <w:hyphenationZone w:val="35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57"/>
    <w:rsid w:val="00002166"/>
    <w:rsid w:val="00003618"/>
    <w:rsid w:val="00010DB9"/>
    <w:rsid w:val="000123FA"/>
    <w:rsid w:val="000138B1"/>
    <w:rsid w:val="00015A97"/>
    <w:rsid w:val="00017296"/>
    <w:rsid w:val="0001766F"/>
    <w:rsid w:val="00030098"/>
    <w:rsid w:val="00034435"/>
    <w:rsid w:val="00035CD7"/>
    <w:rsid w:val="00037D10"/>
    <w:rsid w:val="00040B67"/>
    <w:rsid w:val="00041A1B"/>
    <w:rsid w:val="00041B64"/>
    <w:rsid w:val="000424A1"/>
    <w:rsid w:val="00044EEA"/>
    <w:rsid w:val="00051728"/>
    <w:rsid w:val="00052BEC"/>
    <w:rsid w:val="00053BAE"/>
    <w:rsid w:val="0005646B"/>
    <w:rsid w:val="00056D69"/>
    <w:rsid w:val="00057999"/>
    <w:rsid w:val="00060D62"/>
    <w:rsid w:val="000655A5"/>
    <w:rsid w:val="0007031F"/>
    <w:rsid w:val="00073E57"/>
    <w:rsid w:val="00075176"/>
    <w:rsid w:val="000757BE"/>
    <w:rsid w:val="00081217"/>
    <w:rsid w:val="00087B6F"/>
    <w:rsid w:val="00087F26"/>
    <w:rsid w:val="00094514"/>
    <w:rsid w:val="00094BA9"/>
    <w:rsid w:val="00096855"/>
    <w:rsid w:val="00097EF0"/>
    <w:rsid w:val="000A3015"/>
    <w:rsid w:val="000A7F50"/>
    <w:rsid w:val="000B3429"/>
    <w:rsid w:val="000B53E2"/>
    <w:rsid w:val="000C0ABA"/>
    <w:rsid w:val="000C0E50"/>
    <w:rsid w:val="000C56A8"/>
    <w:rsid w:val="000D08B5"/>
    <w:rsid w:val="000D15CB"/>
    <w:rsid w:val="000D2BA4"/>
    <w:rsid w:val="000D4922"/>
    <w:rsid w:val="000D580E"/>
    <w:rsid w:val="000D7C11"/>
    <w:rsid w:val="000E3E59"/>
    <w:rsid w:val="000E464C"/>
    <w:rsid w:val="000E558F"/>
    <w:rsid w:val="000F06D2"/>
    <w:rsid w:val="000F3EEC"/>
    <w:rsid w:val="000F470F"/>
    <w:rsid w:val="000F4DE3"/>
    <w:rsid w:val="0010022C"/>
    <w:rsid w:val="00100414"/>
    <w:rsid w:val="00100EBB"/>
    <w:rsid w:val="00104C23"/>
    <w:rsid w:val="00105163"/>
    <w:rsid w:val="00106DD2"/>
    <w:rsid w:val="00110F0C"/>
    <w:rsid w:val="001134A3"/>
    <w:rsid w:val="00116FB4"/>
    <w:rsid w:val="001176D1"/>
    <w:rsid w:val="0011770E"/>
    <w:rsid w:val="0012068A"/>
    <w:rsid w:val="00121F3B"/>
    <w:rsid w:val="00122EED"/>
    <w:rsid w:val="00123768"/>
    <w:rsid w:val="00123CAC"/>
    <w:rsid w:val="00127376"/>
    <w:rsid w:val="00127D0B"/>
    <w:rsid w:val="0013092A"/>
    <w:rsid w:val="00141F0B"/>
    <w:rsid w:val="00142022"/>
    <w:rsid w:val="0014226C"/>
    <w:rsid w:val="00142377"/>
    <w:rsid w:val="00142810"/>
    <w:rsid w:val="001433D2"/>
    <w:rsid w:val="001437A8"/>
    <w:rsid w:val="00145F7B"/>
    <w:rsid w:val="00151989"/>
    <w:rsid w:val="00153DBD"/>
    <w:rsid w:val="001574BE"/>
    <w:rsid w:val="00160E55"/>
    <w:rsid w:val="001611C3"/>
    <w:rsid w:val="001611CC"/>
    <w:rsid w:val="001624F7"/>
    <w:rsid w:val="001645C4"/>
    <w:rsid w:val="0016644E"/>
    <w:rsid w:val="00171646"/>
    <w:rsid w:val="00171A43"/>
    <w:rsid w:val="001720D9"/>
    <w:rsid w:val="00177685"/>
    <w:rsid w:val="00183B6E"/>
    <w:rsid w:val="00183C02"/>
    <w:rsid w:val="00184BE4"/>
    <w:rsid w:val="0018563D"/>
    <w:rsid w:val="0019174A"/>
    <w:rsid w:val="00195926"/>
    <w:rsid w:val="0019666E"/>
    <w:rsid w:val="001A0816"/>
    <w:rsid w:val="001A0FBC"/>
    <w:rsid w:val="001A1FF8"/>
    <w:rsid w:val="001A518F"/>
    <w:rsid w:val="001A75F5"/>
    <w:rsid w:val="001B1633"/>
    <w:rsid w:val="001B3475"/>
    <w:rsid w:val="001C30EF"/>
    <w:rsid w:val="001C65B4"/>
    <w:rsid w:val="001D08FF"/>
    <w:rsid w:val="001D2942"/>
    <w:rsid w:val="001D3C00"/>
    <w:rsid w:val="001D7E21"/>
    <w:rsid w:val="001E0675"/>
    <w:rsid w:val="001E26B6"/>
    <w:rsid w:val="001E5BED"/>
    <w:rsid w:val="001E62AE"/>
    <w:rsid w:val="001E6BD7"/>
    <w:rsid w:val="001F23ED"/>
    <w:rsid w:val="001F6FEF"/>
    <w:rsid w:val="00201922"/>
    <w:rsid w:val="00203FF8"/>
    <w:rsid w:val="00204742"/>
    <w:rsid w:val="0020685D"/>
    <w:rsid w:val="00207CE8"/>
    <w:rsid w:val="00211CD5"/>
    <w:rsid w:val="00213991"/>
    <w:rsid w:val="00216163"/>
    <w:rsid w:val="00216754"/>
    <w:rsid w:val="002178F9"/>
    <w:rsid w:val="00221631"/>
    <w:rsid w:val="00223874"/>
    <w:rsid w:val="00223C96"/>
    <w:rsid w:val="00224E4D"/>
    <w:rsid w:val="00231957"/>
    <w:rsid w:val="00232C7F"/>
    <w:rsid w:val="00236178"/>
    <w:rsid w:val="00240294"/>
    <w:rsid w:val="002441AE"/>
    <w:rsid w:val="00244B29"/>
    <w:rsid w:val="00251642"/>
    <w:rsid w:val="00253FF9"/>
    <w:rsid w:val="00256A0A"/>
    <w:rsid w:val="00256E5C"/>
    <w:rsid w:val="00257AF2"/>
    <w:rsid w:val="00260D56"/>
    <w:rsid w:val="0026278C"/>
    <w:rsid w:val="00262FC9"/>
    <w:rsid w:val="002652FA"/>
    <w:rsid w:val="002661A3"/>
    <w:rsid w:val="00267CAB"/>
    <w:rsid w:val="00267D8C"/>
    <w:rsid w:val="00272545"/>
    <w:rsid w:val="00274F83"/>
    <w:rsid w:val="0027611F"/>
    <w:rsid w:val="00277A2B"/>
    <w:rsid w:val="0028197B"/>
    <w:rsid w:val="00281D44"/>
    <w:rsid w:val="00282B7D"/>
    <w:rsid w:val="002853D6"/>
    <w:rsid w:val="002915B7"/>
    <w:rsid w:val="00292848"/>
    <w:rsid w:val="00293EE6"/>
    <w:rsid w:val="002960F3"/>
    <w:rsid w:val="00296A04"/>
    <w:rsid w:val="00297768"/>
    <w:rsid w:val="002A3790"/>
    <w:rsid w:val="002A5A42"/>
    <w:rsid w:val="002A69FF"/>
    <w:rsid w:val="002A6E2C"/>
    <w:rsid w:val="002B0C46"/>
    <w:rsid w:val="002B2BD0"/>
    <w:rsid w:val="002B49B5"/>
    <w:rsid w:val="002B4C95"/>
    <w:rsid w:val="002C2DF2"/>
    <w:rsid w:val="002C3F53"/>
    <w:rsid w:val="002C51A8"/>
    <w:rsid w:val="002D0710"/>
    <w:rsid w:val="002D31E9"/>
    <w:rsid w:val="002D4065"/>
    <w:rsid w:val="002D68B8"/>
    <w:rsid w:val="002D74DE"/>
    <w:rsid w:val="002E1981"/>
    <w:rsid w:val="002E336D"/>
    <w:rsid w:val="002E39B2"/>
    <w:rsid w:val="002E5CF5"/>
    <w:rsid w:val="002E72B4"/>
    <w:rsid w:val="002F0F88"/>
    <w:rsid w:val="002F2007"/>
    <w:rsid w:val="002F245C"/>
    <w:rsid w:val="002F26DF"/>
    <w:rsid w:val="002F47D1"/>
    <w:rsid w:val="002F5FCF"/>
    <w:rsid w:val="002F776A"/>
    <w:rsid w:val="003026E2"/>
    <w:rsid w:val="0030691B"/>
    <w:rsid w:val="0031075F"/>
    <w:rsid w:val="00312202"/>
    <w:rsid w:val="003157C9"/>
    <w:rsid w:val="00321CC8"/>
    <w:rsid w:val="00324503"/>
    <w:rsid w:val="0032534A"/>
    <w:rsid w:val="00325A7A"/>
    <w:rsid w:val="00326271"/>
    <w:rsid w:val="00336F76"/>
    <w:rsid w:val="0034153C"/>
    <w:rsid w:val="003418E7"/>
    <w:rsid w:val="00341A57"/>
    <w:rsid w:val="0034760A"/>
    <w:rsid w:val="00350791"/>
    <w:rsid w:val="003515D1"/>
    <w:rsid w:val="00351B71"/>
    <w:rsid w:val="00354CEF"/>
    <w:rsid w:val="00356808"/>
    <w:rsid w:val="00361407"/>
    <w:rsid w:val="00362711"/>
    <w:rsid w:val="003627D2"/>
    <w:rsid w:val="00367209"/>
    <w:rsid w:val="00372DD2"/>
    <w:rsid w:val="003733A6"/>
    <w:rsid w:val="00376A6C"/>
    <w:rsid w:val="0038023B"/>
    <w:rsid w:val="00384E0B"/>
    <w:rsid w:val="00391A42"/>
    <w:rsid w:val="00392C4C"/>
    <w:rsid w:val="003964CE"/>
    <w:rsid w:val="003A271A"/>
    <w:rsid w:val="003A535D"/>
    <w:rsid w:val="003A7B6B"/>
    <w:rsid w:val="003A7F07"/>
    <w:rsid w:val="003B095C"/>
    <w:rsid w:val="003B310B"/>
    <w:rsid w:val="003B3D0A"/>
    <w:rsid w:val="003B3F9C"/>
    <w:rsid w:val="003B4126"/>
    <w:rsid w:val="003B50BE"/>
    <w:rsid w:val="003B5C1C"/>
    <w:rsid w:val="003C1606"/>
    <w:rsid w:val="003C47C3"/>
    <w:rsid w:val="003C5AFE"/>
    <w:rsid w:val="003C605A"/>
    <w:rsid w:val="003C61FF"/>
    <w:rsid w:val="003C6224"/>
    <w:rsid w:val="003C6ADF"/>
    <w:rsid w:val="003C783C"/>
    <w:rsid w:val="003C7E70"/>
    <w:rsid w:val="003D00B4"/>
    <w:rsid w:val="003D0941"/>
    <w:rsid w:val="003D114C"/>
    <w:rsid w:val="003D2666"/>
    <w:rsid w:val="003D6055"/>
    <w:rsid w:val="003D7FA1"/>
    <w:rsid w:val="003E01BD"/>
    <w:rsid w:val="003E239A"/>
    <w:rsid w:val="003E38D2"/>
    <w:rsid w:val="003E55FB"/>
    <w:rsid w:val="003E6E93"/>
    <w:rsid w:val="003F1752"/>
    <w:rsid w:val="003F7CAE"/>
    <w:rsid w:val="003F7EB8"/>
    <w:rsid w:val="004029E0"/>
    <w:rsid w:val="00403DB1"/>
    <w:rsid w:val="004043A3"/>
    <w:rsid w:val="0041253C"/>
    <w:rsid w:val="00415F5F"/>
    <w:rsid w:val="004224F5"/>
    <w:rsid w:val="00424E5A"/>
    <w:rsid w:val="00426048"/>
    <w:rsid w:val="00426CD9"/>
    <w:rsid w:val="00430761"/>
    <w:rsid w:val="004310D0"/>
    <w:rsid w:val="00435087"/>
    <w:rsid w:val="0043658B"/>
    <w:rsid w:val="004371B1"/>
    <w:rsid w:val="004378E6"/>
    <w:rsid w:val="00440939"/>
    <w:rsid w:val="00442668"/>
    <w:rsid w:val="0044278C"/>
    <w:rsid w:val="0044432E"/>
    <w:rsid w:val="004447E9"/>
    <w:rsid w:val="00444E73"/>
    <w:rsid w:val="0045021A"/>
    <w:rsid w:val="004607E3"/>
    <w:rsid w:val="00460C60"/>
    <w:rsid w:val="00472608"/>
    <w:rsid w:val="004726CA"/>
    <w:rsid w:val="00474660"/>
    <w:rsid w:val="00476616"/>
    <w:rsid w:val="00480E14"/>
    <w:rsid w:val="0048688A"/>
    <w:rsid w:val="00491FF5"/>
    <w:rsid w:val="0049235E"/>
    <w:rsid w:val="00493622"/>
    <w:rsid w:val="00493E68"/>
    <w:rsid w:val="00495C8E"/>
    <w:rsid w:val="004960B9"/>
    <w:rsid w:val="0049615B"/>
    <w:rsid w:val="00497FE5"/>
    <w:rsid w:val="004A4857"/>
    <w:rsid w:val="004B3ADF"/>
    <w:rsid w:val="004B4080"/>
    <w:rsid w:val="004B51E0"/>
    <w:rsid w:val="004C503C"/>
    <w:rsid w:val="004C57E9"/>
    <w:rsid w:val="004C67BA"/>
    <w:rsid w:val="004D04D8"/>
    <w:rsid w:val="004D084A"/>
    <w:rsid w:val="004D23C2"/>
    <w:rsid w:val="004D7B0F"/>
    <w:rsid w:val="004E0341"/>
    <w:rsid w:val="004E1D80"/>
    <w:rsid w:val="004E2FD1"/>
    <w:rsid w:val="004E33E7"/>
    <w:rsid w:val="004E50D9"/>
    <w:rsid w:val="004E5E96"/>
    <w:rsid w:val="004E77A3"/>
    <w:rsid w:val="004E7EEA"/>
    <w:rsid w:val="004F0658"/>
    <w:rsid w:val="004F30C1"/>
    <w:rsid w:val="004F5E85"/>
    <w:rsid w:val="004F79F9"/>
    <w:rsid w:val="00500206"/>
    <w:rsid w:val="00500ADE"/>
    <w:rsid w:val="005018D6"/>
    <w:rsid w:val="00505451"/>
    <w:rsid w:val="00505E78"/>
    <w:rsid w:val="00506AB7"/>
    <w:rsid w:val="0050757A"/>
    <w:rsid w:val="00512CED"/>
    <w:rsid w:val="00514763"/>
    <w:rsid w:val="005168A3"/>
    <w:rsid w:val="00520E36"/>
    <w:rsid w:val="00522AC0"/>
    <w:rsid w:val="0052693F"/>
    <w:rsid w:val="00530338"/>
    <w:rsid w:val="00530445"/>
    <w:rsid w:val="00530AAA"/>
    <w:rsid w:val="00530E13"/>
    <w:rsid w:val="0053147D"/>
    <w:rsid w:val="00531EAF"/>
    <w:rsid w:val="00532AC0"/>
    <w:rsid w:val="005338B7"/>
    <w:rsid w:val="00535515"/>
    <w:rsid w:val="0053664F"/>
    <w:rsid w:val="00543976"/>
    <w:rsid w:val="00544799"/>
    <w:rsid w:val="005460DD"/>
    <w:rsid w:val="00546473"/>
    <w:rsid w:val="00553A1C"/>
    <w:rsid w:val="00554F25"/>
    <w:rsid w:val="005619FE"/>
    <w:rsid w:val="00562287"/>
    <w:rsid w:val="00563EE6"/>
    <w:rsid w:val="00564DBD"/>
    <w:rsid w:val="00565B7B"/>
    <w:rsid w:val="00567160"/>
    <w:rsid w:val="00570509"/>
    <w:rsid w:val="00573ADD"/>
    <w:rsid w:val="0057554A"/>
    <w:rsid w:val="005773A9"/>
    <w:rsid w:val="00580389"/>
    <w:rsid w:val="00580804"/>
    <w:rsid w:val="00581202"/>
    <w:rsid w:val="00581A07"/>
    <w:rsid w:val="0058225E"/>
    <w:rsid w:val="00583F65"/>
    <w:rsid w:val="00590FE1"/>
    <w:rsid w:val="00596076"/>
    <w:rsid w:val="00597E8E"/>
    <w:rsid w:val="005A1C2D"/>
    <w:rsid w:val="005A582B"/>
    <w:rsid w:val="005A7903"/>
    <w:rsid w:val="005B0F24"/>
    <w:rsid w:val="005B1C57"/>
    <w:rsid w:val="005B213E"/>
    <w:rsid w:val="005B4E7A"/>
    <w:rsid w:val="005B5DEF"/>
    <w:rsid w:val="005B6709"/>
    <w:rsid w:val="005D4B0E"/>
    <w:rsid w:val="005D6964"/>
    <w:rsid w:val="005E31EA"/>
    <w:rsid w:val="005E3B9A"/>
    <w:rsid w:val="005E5E7F"/>
    <w:rsid w:val="005E70EF"/>
    <w:rsid w:val="005E7692"/>
    <w:rsid w:val="005F002A"/>
    <w:rsid w:val="005F185E"/>
    <w:rsid w:val="005F2600"/>
    <w:rsid w:val="005F5178"/>
    <w:rsid w:val="005F5A6D"/>
    <w:rsid w:val="005F762F"/>
    <w:rsid w:val="0060709E"/>
    <w:rsid w:val="006111E4"/>
    <w:rsid w:val="00611AF7"/>
    <w:rsid w:val="006157CD"/>
    <w:rsid w:val="006177E4"/>
    <w:rsid w:val="006230EB"/>
    <w:rsid w:val="00624A6E"/>
    <w:rsid w:val="006262CD"/>
    <w:rsid w:val="00631277"/>
    <w:rsid w:val="00634128"/>
    <w:rsid w:val="006408E7"/>
    <w:rsid w:val="00641AA6"/>
    <w:rsid w:val="00641E77"/>
    <w:rsid w:val="00645E9F"/>
    <w:rsid w:val="006467DA"/>
    <w:rsid w:val="00650CF3"/>
    <w:rsid w:val="006545E1"/>
    <w:rsid w:val="0065714E"/>
    <w:rsid w:val="00660B45"/>
    <w:rsid w:val="0066225D"/>
    <w:rsid w:val="006628FB"/>
    <w:rsid w:val="00663683"/>
    <w:rsid w:val="00665A31"/>
    <w:rsid w:val="0067268C"/>
    <w:rsid w:val="006743D7"/>
    <w:rsid w:val="00674EE9"/>
    <w:rsid w:val="006777B6"/>
    <w:rsid w:val="00681C8D"/>
    <w:rsid w:val="00685BB9"/>
    <w:rsid w:val="006908A7"/>
    <w:rsid w:val="00690F4B"/>
    <w:rsid w:val="00694486"/>
    <w:rsid w:val="006978ED"/>
    <w:rsid w:val="006A2021"/>
    <w:rsid w:val="006A2B02"/>
    <w:rsid w:val="006B22F2"/>
    <w:rsid w:val="006B34B7"/>
    <w:rsid w:val="006B5881"/>
    <w:rsid w:val="006C1FD3"/>
    <w:rsid w:val="006C2438"/>
    <w:rsid w:val="006C2E61"/>
    <w:rsid w:val="006C574A"/>
    <w:rsid w:val="006C6041"/>
    <w:rsid w:val="006C797E"/>
    <w:rsid w:val="006D196B"/>
    <w:rsid w:val="006D328A"/>
    <w:rsid w:val="006D5B6D"/>
    <w:rsid w:val="006D5F4E"/>
    <w:rsid w:val="006D6219"/>
    <w:rsid w:val="006E0CAC"/>
    <w:rsid w:val="006E2343"/>
    <w:rsid w:val="006F62DD"/>
    <w:rsid w:val="006F7DD0"/>
    <w:rsid w:val="0070067E"/>
    <w:rsid w:val="0070224F"/>
    <w:rsid w:val="00702AA7"/>
    <w:rsid w:val="0070344A"/>
    <w:rsid w:val="0070462E"/>
    <w:rsid w:val="007113F2"/>
    <w:rsid w:val="0071190D"/>
    <w:rsid w:val="00711924"/>
    <w:rsid w:val="00711E5C"/>
    <w:rsid w:val="007144C8"/>
    <w:rsid w:val="007156A8"/>
    <w:rsid w:val="00717961"/>
    <w:rsid w:val="00720014"/>
    <w:rsid w:val="007232E4"/>
    <w:rsid w:val="007331DA"/>
    <w:rsid w:val="0073536E"/>
    <w:rsid w:val="007368ED"/>
    <w:rsid w:val="00737C53"/>
    <w:rsid w:val="00740225"/>
    <w:rsid w:val="00743134"/>
    <w:rsid w:val="00746B1B"/>
    <w:rsid w:val="00747052"/>
    <w:rsid w:val="00750059"/>
    <w:rsid w:val="00751A70"/>
    <w:rsid w:val="00757F91"/>
    <w:rsid w:val="00760150"/>
    <w:rsid w:val="0076290C"/>
    <w:rsid w:val="0076658B"/>
    <w:rsid w:val="00771755"/>
    <w:rsid w:val="0077196F"/>
    <w:rsid w:val="00771B83"/>
    <w:rsid w:val="00771BA3"/>
    <w:rsid w:val="00772625"/>
    <w:rsid w:val="00775216"/>
    <w:rsid w:val="007767F2"/>
    <w:rsid w:val="00776DA0"/>
    <w:rsid w:val="00777176"/>
    <w:rsid w:val="007834D1"/>
    <w:rsid w:val="00783B2C"/>
    <w:rsid w:val="0078667F"/>
    <w:rsid w:val="00787D1D"/>
    <w:rsid w:val="00792A8E"/>
    <w:rsid w:val="0079751D"/>
    <w:rsid w:val="007A0961"/>
    <w:rsid w:val="007A0DD0"/>
    <w:rsid w:val="007A3E1C"/>
    <w:rsid w:val="007A5A05"/>
    <w:rsid w:val="007B1B3D"/>
    <w:rsid w:val="007B31E9"/>
    <w:rsid w:val="007B46DD"/>
    <w:rsid w:val="007C2915"/>
    <w:rsid w:val="007C3319"/>
    <w:rsid w:val="007D191D"/>
    <w:rsid w:val="007D2741"/>
    <w:rsid w:val="007D4310"/>
    <w:rsid w:val="007D53B1"/>
    <w:rsid w:val="007E0AEC"/>
    <w:rsid w:val="007E1F1B"/>
    <w:rsid w:val="007E3E59"/>
    <w:rsid w:val="007F246F"/>
    <w:rsid w:val="007F3C3A"/>
    <w:rsid w:val="00800FD9"/>
    <w:rsid w:val="008023D1"/>
    <w:rsid w:val="00802F57"/>
    <w:rsid w:val="008032FF"/>
    <w:rsid w:val="00803D62"/>
    <w:rsid w:val="008067A7"/>
    <w:rsid w:val="0080795F"/>
    <w:rsid w:val="00812785"/>
    <w:rsid w:val="008143DE"/>
    <w:rsid w:val="00815458"/>
    <w:rsid w:val="00816519"/>
    <w:rsid w:val="00817990"/>
    <w:rsid w:val="008239A2"/>
    <w:rsid w:val="00825A0C"/>
    <w:rsid w:val="00826B10"/>
    <w:rsid w:val="008278B9"/>
    <w:rsid w:val="00832551"/>
    <w:rsid w:val="00833C13"/>
    <w:rsid w:val="0084148F"/>
    <w:rsid w:val="0084653C"/>
    <w:rsid w:val="00846D08"/>
    <w:rsid w:val="00851BB5"/>
    <w:rsid w:val="0085298C"/>
    <w:rsid w:val="00854AEB"/>
    <w:rsid w:val="00856AD5"/>
    <w:rsid w:val="0085723C"/>
    <w:rsid w:val="0085787B"/>
    <w:rsid w:val="00860DD1"/>
    <w:rsid w:val="00861764"/>
    <w:rsid w:val="00861EE8"/>
    <w:rsid w:val="008653AE"/>
    <w:rsid w:val="008700FA"/>
    <w:rsid w:val="0087195F"/>
    <w:rsid w:val="00874EFA"/>
    <w:rsid w:val="0088071C"/>
    <w:rsid w:val="008809A6"/>
    <w:rsid w:val="008820E3"/>
    <w:rsid w:val="0088252B"/>
    <w:rsid w:val="00883FF9"/>
    <w:rsid w:val="00884A56"/>
    <w:rsid w:val="00886452"/>
    <w:rsid w:val="00893424"/>
    <w:rsid w:val="008A29B9"/>
    <w:rsid w:val="008A6446"/>
    <w:rsid w:val="008B6316"/>
    <w:rsid w:val="008B68D4"/>
    <w:rsid w:val="008C3123"/>
    <w:rsid w:val="008C3531"/>
    <w:rsid w:val="008D2312"/>
    <w:rsid w:val="008D413F"/>
    <w:rsid w:val="008D470F"/>
    <w:rsid w:val="008D4A61"/>
    <w:rsid w:val="008D5ED4"/>
    <w:rsid w:val="008D6F88"/>
    <w:rsid w:val="008D7630"/>
    <w:rsid w:val="008D7944"/>
    <w:rsid w:val="008E1879"/>
    <w:rsid w:val="008E1E50"/>
    <w:rsid w:val="008E2BCA"/>
    <w:rsid w:val="008F0C5F"/>
    <w:rsid w:val="008F1110"/>
    <w:rsid w:val="008F1583"/>
    <w:rsid w:val="008F1C00"/>
    <w:rsid w:val="008F3921"/>
    <w:rsid w:val="008F3DA2"/>
    <w:rsid w:val="008F5A1A"/>
    <w:rsid w:val="008F67C4"/>
    <w:rsid w:val="008F6813"/>
    <w:rsid w:val="00903AD1"/>
    <w:rsid w:val="00911A21"/>
    <w:rsid w:val="00913E82"/>
    <w:rsid w:val="00914335"/>
    <w:rsid w:val="009214C7"/>
    <w:rsid w:val="009219C3"/>
    <w:rsid w:val="00924651"/>
    <w:rsid w:val="009250D0"/>
    <w:rsid w:val="00926605"/>
    <w:rsid w:val="00930EE5"/>
    <w:rsid w:val="00932026"/>
    <w:rsid w:val="00932180"/>
    <w:rsid w:val="00934315"/>
    <w:rsid w:val="00936661"/>
    <w:rsid w:val="00941842"/>
    <w:rsid w:val="00942766"/>
    <w:rsid w:val="009428BF"/>
    <w:rsid w:val="0094413D"/>
    <w:rsid w:val="009444A4"/>
    <w:rsid w:val="0094704A"/>
    <w:rsid w:val="009514F8"/>
    <w:rsid w:val="00951BA1"/>
    <w:rsid w:val="0095403D"/>
    <w:rsid w:val="009556BD"/>
    <w:rsid w:val="00957365"/>
    <w:rsid w:val="00962640"/>
    <w:rsid w:val="00962A6C"/>
    <w:rsid w:val="00962CC9"/>
    <w:rsid w:val="0096582B"/>
    <w:rsid w:val="009663A8"/>
    <w:rsid w:val="009739B4"/>
    <w:rsid w:val="00975142"/>
    <w:rsid w:val="00977F50"/>
    <w:rsid w:val="00981243"/>
    <w:rsid w:val="00982DCC"/>
    <w:rsid w:val="00986510"/>
    <w:rsid w:val="009874F2"/>
    <w:rsid w:val="00990FCE"/>
    <w:rsid w:val="00993C90"/>
    <w:rsid w:val="00996BF4"/>
    <w:rsid w:val="00997DE8"/>
    <w:rsid w:val="009A1311"/>
    <w:rsid w:val="009A38D3"/>
    <w:rsid w:val="009A63CC"/>
    <w:rsid w:val="009B1332"/>
    <w:rsid w:val="009B26FF"/>
    <w:rsid w:val="009B7398"/>
    <w:rsid w:val="009C0140"/>
    <w:rsid w:val="009C06C1"/>
    <w:rsid w:val="009C71DE"/>
    <w:rsid w:val="009D04AB"/>
    <w:rsid w:val="009D15BC"/>
    <w:rsid w:val="009D36BF"/>
    <w:rsid w:val="009E078F"/>
    <w:rsid w:val="009E09F6"/>
    <w:rsid w:val="009E1449"/>
    <w:rsid w:val="009E1F52"/>
    <w:rsid w:val="009E53AE"/>
    <w:rsid w:val="009F0A85"/>
    <w:rsid w:val="009F4713"/>
    <w:rsid w:val="009F4E84"/>
    <w:rsid w:val="009F5ACD"/>
    <w:rsid w:val="00A02105"/>
    <w:rsid w:val="00A0305D"/>
    <w:rsid w:val="00A03305"/>
    <w:rsid w:val="00A10F21"/>
    <w:rsid w:val="00A15683"/>
    <w:rsid w:val="00A20306"/>
    <w:rsid w:val="00A243E3"/>
    <w:rsid w:val="00A272EC"/>
    <w:rsid w:val="00A309FF"/>
    <w:rsid w:val="00A30EFE"/>
    <w:rsid w:val="00A3144F"/>
    <w:rsid w:val="00A3196C"/>
    <w:rsid w:val="00A32AAC"/>
    <w:rsid w:val="00A338F0"/>
    <w:rsid w:val="00A3487C"/>
    <w:rsid w:val="00A3535B"/>
    <w:rsid w:val="00A37483"/>
    <w:rsid w:val="00A41E0A"/>
    <w:rsid w:val="00A432AA"/>
    <w:rsid w:val="00A44431"/>
    <w:rsid w:val="00A44698"/>
    <w:rsid w:val="00A44BB3"/>
    <w:rsid w:val="00A44C70"/>
    <w:rsid w:val="00A45327"/>
    <w:rsid w:val="00A467F9"/>
    <w:rsid w:val="00A5390C"/>
    <w:rsid w:val="00A54E7D"/>
    <w:rsid w:val="00A57543"/>
    <w:rsid w:val="00A627BF"/>
    <w:rsid w:val="00A63074"/>
    <w:rsid w:val="00A65312"/>
    <w:rsid w:val="00A654D1"/>
    <w:rsid w:val="00A676B2"/>
    <w:rsid w:val="00A717D8"/>
    <w:rsid w:val="00A742B3"/>
    <w:rsid w:val="00A75226"/>
    <w:rsid w:val="00A81E62"/>
    <w:rsid w:val="00A83350"/>
    <w:rsid w:val="00A85625"/>
    <w:rsid w:val="00A90751"/>
    <w:rsid w:val="00A919CD"/>
    <w:rsid w:val="00A923DD"/>
    <w:rsid w:val="00A94462"/>
    <w:rsid w:val="00A966EE"/>
    <w:rsid w:val="00AA1DDE"/>
    <w:rsid w:val="00AA2E8D"/>
    <w:rsid w:val="00AB3FF1"/>
    <w:rsid w:val="00AC0118"/>
    <w:rsid w:val="00AC1B43"/>
    <w:rsid w:val="00AC304D"/>
    <w:rsid w:val="00AD0E86"/>
    <w:rsid w:val="00AD11AA"/>
    <w:rsid w:val="00AD2A6B"/>
    <w:rsid w:val="00AD2C03"/>
    <w:rsid w:val="00AD322F"/>
    <w:rsid w:val="00AD779E"/>
    <w:rsid w:val="00AE03BA"/>
    <w:rsid w:val="00AE1E83"/>
    <w:rsid w:val="00AE21E7"/>
    <w:rsid w:val="00AE23B3"/>
    <w:rsid w:val="00AE5CDD"/>
    <w:rsid w:val="00AE620F"/>
    <w:rsid w:val="00AE7098"/>
    <w:rsid w:val="00AF069E"/>
    <w:rsid w:val="00AF1F5C"/>
    <w:rsid w:val="00AF2CF5"/>
    <w:rsid w:val="00AF3E37"/>
    <w:rsid w:val="00AF4C71"/>
    <w:rsid w:val="00AF5A7A"/>
    <w:rsid w:val="00AF61F7"/>
    <w:rsid w:val="00B00B98"/>
    <w:rsid w:val="00B01371"/>
    <w:rsid w:val="00B048F3"/>
    <w:rsid w:val="00B1019A"/>
    <w:rsid w:val="00B14D4A"/>
    <w:rsid w:val="00B15DCF"/>
    <w:rsid w:val="00B20F8C"/>
    <w:rsid w:val="00B21375"/>
    <w:rsid w:val="00B23682"/>
    <w:rsid w:val="00B252F4"/>
    <w:rsid w:val="00B2656B"/>
    <w:rsid w:val="00B35EB1"/>
    <w:rsid w:val="00B36304"/>
    <w:rsid w:val="00B4364C"/>
    <w:rsid w:val="00B46F63"/>
    <w:rsid w:val="00B477AD"/>
    <w:rsid w:val="00B47F9D"/>
    <w:rsid w:val="00B519E1"/>
    <w:rsid w:val="00B52844"/>
    <w:rsid w:val="00B53467"/>
    <w:rsid w:val="00B54D67"/>
    <w:rsid w:val="00B5555F"/>
    <w:rsid w:val="00B60234"/>
    <w:rsid w:val="00B710D9"/>
    <w:rsid w:val="00B74624"/>
    <w:rsid w:val="00B74F6C"/>
    <w:rsid w:val="00B75CC4"/>
    <w:rsid w:val="00B75FAB"/>
    <w:rsid w:val="00B810C1"/>
    <w:rsid w:val="00B82DFD"/>
    <w:rsid w:val="00B83C56"/>
    <w:rsid w:val="00B84291"/>
    <w:rsid w:val="00B8694B"/>
    <w:rsid w:val="00B87DB9"/>
    <w:rsid w:val="00B9059B"/>
    <w:rsid w:val="00B9282D"/>
    <w:rsid w:val="00BA31A2"/>
    <w:rsid w:val="00BA5CE0"/>
    <w:rsid w:val="00BB344C"/>
    <w:rsid w:val="00BB6616"/>
    <w:rsid w:val="00BC04AB"/>
    <w:rsid w:val="00BC23E2"/>
    <w:rsid w:val="00BC3756"/>
    <w:rsid w:val="00BC6014"/>
    <w:rsid w:val="00BE1D57"/>
    <w:rsid w:val="00BE7FC7"/>
    <w:rsid w:val="00BF1426"/>
    <w:rsid w:val="00BF460C"/>
    <w:rsid w:val="00BF6809"/>
    <w:rsid w:val="00BF78EB"/>
    <w:rsid w:val="00BF7CEE"/>
    <w:rsid w:val="00C00023"/>
    <w:rsid w:val="00C00852"/>
    <w:rsid w:val="00C01016"/>
    <w:rsid w:val="00C021F4"/>
    <w:rsid w:val="00C06C28"/>
    <w:rsid w:val="00C1162A"/>
    <w:rsid w:val="00C13DAA"/>
    <w:rsid w:val="00C14E90"/>
    <w:rsid w:val="00C16CAC"/>
    <w:rsid w:val="00C175E4"/>
    <w:rsid w:val="00C20769"/>
    <w:rsid w:val="00C20946"/>
    <w:rsid w:val="00C21082"/>
    <w:rsid w:val="00C21B7A"/>
    <w:rsid w:val="00C231E3"/>
    <w:rsid w:val="00C23FBA"/>
    <w:rsid w:val="00C248D5"/>
    <w:rsid w:val="00C26560"/>
    <w:rsid w:val="00C26D9C"/>
    <w:rsid w:val="00C327F5"/>
    <w:rsid w:val="00C32DAA"/>
    <w:rsid w:val="00C34424"/>
    <w:rsid w:val="00C34CC5"/>
    <w:rsid w:val="00C36BCB"/>
    <w:rsid w:val="00C370DD"/>
    <w:rsid w:val="00C37B55"/>
    <w:rsid w:val="00C42BB9"/>
    <w:rsid w:val="00C43BDF"/>
    <w:rsid w:val="00C465E8"/>
    <w:rsid w:val="00C47606"/>
    <w:rsid w:val="00C505A6"/>
    <w:rsid w:val="00C52B48"/>
    <w:rsid w:val="00C54B71"/>
    <w:rsid w:val="00C561C2"/>
    <w:rsid w:val="00C6370C"/>
    <w:rsid w:val="00C64751"/>
    <w:rsid w:val="00C67612"/>
    <w:rsid w:val="00C70643"/>
    <w:rsid w:val="00C73074"/>
    <w:rsid w:val="00C749B8"/>
    <w:rsid w:val="00C75070"/>
    <w:rsid w:val="00C76640"/>
    <w:rsid w:val="00C776FA"/>
    <w:rsid w:val="00C84040"/>
    <w:rsid w:val="00C84093"/>
    <w:rsid w:val="00C84F39"/>
    <w:rsid w:val="00C9435C"/>
    <w:rsid w:val="00C9629F"/>
    <w:rsid w:val="00C96441"/>
    <w:rsid w:val="00CA0731"/>
    <w:rsid w:val="00CA1C86"/>
    <w:rsid w:val="00CA2C49"/>
    <w:rsid w:val="00CA51AA"/>
    <w:rsid w:val="00CA5E4E"/>
    <w:rsid w:val="00CB1A83"/>
    <w:rsid w:val="00CB4865"/>
    <w:rsid w:val="00CC27B4"/>
    <w:rsid w:val="00CC2868"/>
    <w:rsid w:val="00CC2D55"/>
    <w:rsid w:val="00CC5346"/>
    <w:rsid w:val="00CC74FB"/>
    <w:rsid w:val="00CD3E5D"/>
    <w:rsid w:val="00CD6AC5"/>
    <w:rsid w:val="00CE0E9C"/>
    <w:rsid w:val="00CE4FE5"/>
    <w:rsid w:val="00CF0D7F"/>
    <w:rsid w:val="00CF2FE0"/>
    <w:rsid w:val="00D013A4"/>
    <w:rsid w:val="00D01BA8"/>
    <w:rsid w:val="00D05877"/>
    <w:rsid w:val="00D067AD"/>
    <w:rsid w:val="00D100A8"/>
    <w:rsid w:val="00D11B56"/>
    <w:rsid w:val="00D15C7A"/>
    <w:rsid w:val="00D20EB5"/>
    <w:rsid w:val="00D22367"/>
    <w:rsid w:val="00D2307E"/>
    <w:rsid w:val="00D23826"/>
    <w:rsid w:val="00D2478D"/>
    <w:rsid w:val="00D252F9"/>
    <w:rsid w:val="00D276C8"/>
    <w:rsid w:val="00D27A49"/>
    <w:rsid w:val="00D31316"/>
    <w:rsid w:val="00D318EC"/>
    <w:rsid w:val="00D31DD5"/>
    <w:rsid w:val="00D340FE"/>
    <w:rsid w:val="00D369E4"/>
    <w:rsid w:val="00D40ADB"/>
    <w:rsid w:val="00D40EC4"/>
    <w:rsid w:val="00D40EC7"/>
    <w:rsid w:val="00D41B99"/>
    <w:rsid w:val="00D43681"/>
    <w:rsid w:val="00D43E8B"/>
    <w:rsid w:val="00D5105A"/>
    <w:rsid w:val="00D535E0"/>
    <w:rsid w:val="00D5459F"/>
    <w:rsid w:val="00D5587B"/>
    <w:rsid w:val="00D57E90"/>
    <w:rsid w:val="00D6096D"/>
    <w:rsid w:val="00D641E8"/>
    <w:rsid w:val="00D66FF9"/>
    <w:rsid w:val="00D70508"/>
    <w:rsid w:val="00D7341B"/>
    <w:rsid w:val="00D76264"/>
    <w:rsid w:val="00D82F36"/>
    <w:rsid w:val="00D830B5"/>
    <w:rsid w:val="00D8364D"/>
    <w:rsid w:val="00D8569B"/>
    <w:rsid w:val="00D85E62"/>
    <w:rsid w:val="00D86E88"/>
    <w:rsid w:val="00D909BF"/>
    <w:rsid w:val="00D94836"/>
    <w:rsid w:val="00D9682F"/>
    <w:rsid w:val="00D96C57"/>
    <w:rsid w:val="00DA0C7F"/>
    <w:rsid w:val="00DA4A7C"/>
    <w:rsid w:val="00DC19B6"/>
    <w:rsid w:val="00DC2A6B"/>
    <w:rsid w:val="00DC325D"/>
    <w:rsid w:val="00DC5A83"/>
    <w:rsid w:val="00DC7242"/>
    <w:rsid w:val="00DC79F0"/>
    <w:rsid w:val="00DD1963"/>
    <w:rsid w:val="00DD3F7E"/>
    <w:rsid w:val="00DD6C3C"/>
    <w:rsid w:val="00DD6D90"/>
    <w:rsid w:val="00DD79FD"/>
    <w:rsid w:val="00DE06FB"/>
    <w:rsid w:val="00DE0D26"/>
    <w:rsid w:val="00DE390E"/>
    <w:rsid w:val="00DE39A9"/>
    <w:rsid w:val="00DE47B3"/>
    <w:rsid w:val="00DE5B61"/>
    <w:rsid w:val="00DE675D"/>
    <w:rsid w:val="00DE70DF"/>
    <w:rsid w:val="00DE75AD"/>
    <w:rsid w:val="00DF0C8E"/>
    <w:rsid w:val="00DF17E8"/>
    <w:rsid w:val="00DF1C90"/>
    <w:rsid w:val="00DF2D11"/>
    <w:rsid w:val="00DF372F"/>
    <w:rsid w:val="00DF7BD4"/>
    <w:rsid w:val="00E007B3"/>
    <w:rsid w:val="00E014E8"/>
    <w:rsid w:val="00E05ABA"/>
    <w:rsid w:val="00E061DA"/>
    <w:rsid w:val="00E10315"/>
    <w:rsid w:val="00E11D8A"/>
    <w:rsid w:val="00E11FDF"/>
    <w:rsid w:val="00E21328"/>
    <w:rsid w:val="00E235B2"/>
    <w:rsid w:val="00E240DF"/>
    <w:rsid w:val="00E251A3"/>
    <w:rsid w:val="00E27395"/>
    <w:rsid w:val="00E31A5C"/>
    <w:rsid w:val="00E36DF3"/>
    <w:rsid w:val="00E379E0"/>
    <w:rsid w:val="00E4181E"/>
    <w:rsid w:val="00E41A14"/>
    <w:rsid w:val="00E4434B"/>
    <w:rsid w:val="00E45181"/>
    <w:rsid w:val="00E521FC"/>
    <w:rsid w:val="00E52FB0"/>
    <w:rsid w:val="00E54ECA"/>
    <w:rsid w:val="00E5562C"/>
    <w:rsid w:val="00E57815"/>
    <w:rsid w:val="00E60C1A"/>
    <w:rsid w:val="00E61F2E"/>
    <w:rsid w:val="00E6336B"/>
    <w:rsid w:val="00E66C8D"/>
    <w:rsid w:val="00E75B78"/>
    <w:rsid w:val="00E809B8"/>
    <w:rsid w:val="00E84707"/>
    <w:rsid w:val="00E8476E"/>
    <w:rsid w:val="00E85247"/>
    <w:rsid w:val="00E8573A"/>
    <w:rsid w:val="00E91E0B"/>
    <w:rsid w:val="00EA1BB8"/>
    <w:rsid w:val="00EA71F0"/>
    <w:rsid w:val="00EB34B5"/>
    <w:rsid w:val="00EB72B0"/>
    <w:rsid w:val="00EB76E2"/>
    <w:rsid w:val="00EC0684"/>
    <w:rsid w:val="00EC6B7B"/>
    <w:rsid w:val="00EC798A"/>
    <w:rsid w:val="00ED04EB"/>
    <w:rsid w:val="00ED0E61"/>
    <w:rsid w:val="00ED3CF7"/>
    <w:rsid w:val="00ED7147"/>
    <w:rsid w:val="00EE2DD3"/>
    <w:rsid w:val="00EE4C50"/>
    <w:rsid w:val="00EE7DAA"/>
    <w:rsid w:val="00EF1F66"/>
    <w:rsid w:val="00EF51D9"/>
    <w:rsid w:val="00EF5938"/>
    <w:rsid w:val="00F02725"/>
    <w:rsid w:val="00F036DD"/>
    <w:rsid w:val="00F05F9A"/>
    <w:rsid w:val="00F06E24"/>
    <w:rsid w:val="00F12A16"/>
    <w:rsid w:val="00F168DC"/>
    <w:rsid w:val="00F210FF"/>
    <w:rsid w:val="00F21568"/>
    <w:rsid w:val="00F305B3"/>
    <w:rsid w:val="00F328A8"/>
    <w:rsid w:val="00F339D6"/>
    <w:rsid w:val="00F406A6"/>
    <w:rsid w:val="00F4118A"/>
    <w:rsid w:val="00F44416"/>
    <w:rsid w:val="00F52954"/>
    <w:rsid w:val="00F5648A"/>
    <w:rsid w:val="00F60ECF"/>
    <w:rsid w:val="00F67000"/>
    <w:rsid w:val="00F677AF"/>
    <w:rsid w:val="00F703A6"/>
    <w:rsid w:val="00F805AB"/>
    <w:rsid w:val="00F8070E"/>
    <w:rsid w:val="00F80AB7"/>
    <w:rsid w:val="00F849E1"/>
    <w:rsid w:val="00F8638D"/>
    <w:rsid w:val="00FA10A2"/>
    <w:rsid w:val="00FA12C5"/>
    <w:rsid w:val="00FA17ED"/>
    <w:rsid w:val="00FA3C4A"/>
    <w:rsid w:val="00FA47E1"/>
    <w:rsid w:val="00FA7A67"/>
    <w:rsid w:val="00FB01FF"/>
    <w:rsid w:val="00FB13C2"/>
    <w:rsid w:val="00FB1D78"/>
    <w:rsid w:val="00FB3D1D"/>
    <w:rsid w:val="00FB4312"/>
    <w:rsid w:val="00FB784E"/>
    <w:rsid w:val="00FC2DE4"/>
    <w:rsid w:val="00FC5094"/>
    <w:rsid w:val="00FC5E03"/>
    <w:rsid w:val="00FC78F5"/>
    <w:rsid w:val="00FD2DB5"/>
    <w:rsid w:val="00FD5828"/>
    <w:rsid w:val="00FD5F2A"/>
    <w:rsid w:val="00FE4421"/>
    <w:rsid w:val="00FE6826"/>
    <w:rsid w:val="00FE7794"/>
    <w:rsid w:val="00FE7F19"/>
    <w:rsid w:val="00FF401D"/>
    <w:rsid w:val="00FF575B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7891E"/>
  <w15:docId w15:val="{BBAF77A5-A4E6-406D-881A-93E4100D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424"/>
    <w:pPr>
      <w:spacing w:after="200"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E4FE5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E1D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BE1D57"/>
    <w:rPr>
      <w:sz w:val="20"/>
      <w:szCs w:val="20"/>
    </w:rPr>
  </w:style>
  <w:style w:type="character" w:styleId="a5">
    <w:name w:val="footnote reference"/>
    <w:uiPriority w:val="99"/>
    <w:semiHidden/>
    <w:rsid w:val="00BE1D57"/>
    <w:rPr>
      <w:vertAlign w:val="superscript"/>
    </w:rPr>
  </w:style>
  <w:style w:type="paragraph" w:customStyle="1" w:styleId="ConsPlusCell">
    <w:name w:val="ConsPlusCell"/>
    <w:uiPriority w:val="99"/>
    <w:rsid w:val="00B013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626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262CD"/>
  </w:style>
  <w:style w:type="character" w:styleId="a8">
    <w:name w:val="page number"/>
    <w:basedOn w:val="a0"/>
    <w:uiPriority w:val="99"/>
    <w:rsid w:val="006262CD"/>
  </w:style>
  <w:style w:type="paragraph" w:customStyle="1" w:styleId="ConsPlusTitle">
    <w:name w:val="ConsPlusTitle"/>
    <w:uiPriority w:val="99"/>
    <w:rsid w:val="006944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9">
    <w:name w:val="Table Grid"/>
    <w:basedOn w:val="a1"/>
    <w:uiPriority w:val="99"/>
    <w:rsid w:val="00694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31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157C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3D7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3D7FA1"/>
  </w:style>
  <w:style w:type="paragraph" w:styleId="ae">
    <w:name w:val="No Spacing"/>
    <w:uiPriority w:val="99"/>
    <w:qFormat/>
    <w:rsid w:val="0041253C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D318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E4FE5"/>
    <w:rPr>
      <w:rFonts w:ascii="Calibri Light" w:eastAsia="Times New Roman" w:hAnsi="Calibri Ligh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087;n=29985;fld=134;dst=7" TargetMode="External"/><Relationship Id="rId18" Type="http://schemas.openxmlformats.org/officeDocument/2006/relationships/hyperlink" Target="consultantplus://offline/main?base=RLAW087;n=29985;fld=134;dst=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87;n=29985;fld=134;dst=4" TargetMode="External"/><Relationship Id="rId17" Type="http://schemas.openxmlformats.org/officeDocument/2006/relationships/hyperlink" Target="consultantplus://offline/main?base=RLAW087;n=29985;fld=134;dst=1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7;n=29985;fld=134;dst=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87;n=29985;fld=134;dst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87;n=29985;fld=134;dst=10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RLAW087;n=29985;fld=134;ds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F4CC-0A30-492B-B1D8-24C9650C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26177</CharactersWithSpaces>
  <SharedDoc>false</SharedDoc>
  <HLinks>
    <vt:vector size="48" baseType="variant">
      <vt:variant>
        <vt:i4>851986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consultantplus://offline/main?base=RLAW087;n=29985;fld=134;dst=12</vt:lpwstr>
      </vt:variant>
      <vt:variant>
        <vt:lpwstr/>
      </vt:variant>
      <vt:variant>
        <vt:i4>851986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consultantplus://offline/main?base=RLAW087;n=29985;fld=134;dst=13</vt:lpwstr>
      </vt:variant>
      <vt:variant>
        <vt:lpwstr/>
      </vt:variant>
      <vt:variant>
        <vt:i4>851986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consultantplus://offline/main?base=RLAW087;n=29985;fld=134;dst=11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consultantplus://offline/main?base=RLAW087;n=29985;fld=134;dst=10</vt:lpwstr>
      </vt:variant>
      <vt:variant>
        <vt:lpwstr/>
      </vt:variant>
      <vt:variant>
        <vt:i4>262162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consultantplus://offline/main?base=RLAW087;n=29985;fld=134;dst=8</vt:lpwstr>
      </vt:variant>
      <vt:variant>
        <vt:lpwstr/>
      </vt:variant>
      <vt:variant>
        <vt:i4>720914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Цар Екатерина Ярославовна</cp:lastModifiedBy>
  <cp:revision>8</cp:revision>
  <cp:lastPrinted>2023-03-27T07:56:00Z</cp:lastPrinted>
  <dcterms:created xsi:type="dcterms:W3CDTF">2024-11-13T14:05:00Z</dcterms:created>
  <dcterms:modified xsi:type="dcterms:W3CDTF">2024-12-02T10:33:00Z</dcterms:modified>
</cp:coreProperties>
</file>