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E073" w14:textId="2C4D437D" w:rsidR="00711C83" w:rsidRDefault="00711C83" w:rsidP="00711C83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hAnsi="Garamond" w:cs="Garamond"/>
          <w:caps/>
          <w:spacing w:val="60"/>
          <w:kern w:val="20"/>
          <w:sz w:val="36"/>
          <w:szCs w:val="44"/>
          <w:lang w:val="ru-RU" w:eastAsia="ru-RU"/>
        </w:rPr>
      </w:pPr>
      <w:r>
        <w:rPr>
          <w:rFonts w:ascii="Garamond" w:hAnsi="Garamond" w:cs="Garamond"/>
          <w:caps/>
          <w:noProof/>
          <w:spacing w:val="60"/>
          <w:kern w:val="20"/>
          <w:sz w:val="20"/>
          <w:szCs w:val="44"/>
          <w:lang w:val="ru-RU" w:eastAsia="ru-RU"/>
        </w:rPr>
        <w:drawing>
          <wp:inline distT="0" distB="0" distL="0" distR="0" wp14:anchorId="68B20056" wp14:editId="18205AEF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6342" w14:textId="77777777" w:rsidR="00711C83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14:paraId="069ABFC2" w14:textId="77777777" w:rsidR="00711C83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14:paraId="79BB34B6" w14:textId="77777777" w:rsidR="00711C83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14:paraId="1DE23603" w14:textId="77777777" w:rsidR="00711C83" w:rsidRDefault="00711C83" w:rsidP="00711C83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r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 О С Т А Н О В Л Е Н И Е</w:t>
      </w:r>
    </w:p>
    <w:p w14:paraId="0A3EC95D" w14:textId="77777777" w:rsidR="00711C83" w:rsidRDefault="00711C83" w:rsidP="00711C83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14:paraId="25BFB813" w14:textId="16557F87" w:rsidR="00711C83" w:rsidRDefault="00711C83" w:rsidP="00711C83">
      <w:pPr>
        <w:tabs>
          <w:tab w:val="left" w:pos="709"/>
        </w:tabs>
        <w:autoSpaceDN w:val="0"/>
        <w:spacing w:after="0" w:line="240" w:lineRule="auto"/>
        <w:ind w:right="758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от </w:t>
      </w:r>
      <w:r w:rsidR="0068270A">
        <w:rPr>
          <w:rFonts w:ascii="Times New Roman" w:hAnsi="Times New Roman"/>
          <w:b/>
          <w:bCs/>
          <w:sz w:val="28"/>
          <w:szCs w:val="28"/>
          <w:lang w:val="ru-RU" w:eastAsia="ru-RU"/>
        </w:rPr>
        <w:t>02.12.2024</w:t>
      </w:r>
      <w:r w:rsidR="0068270A"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  <w:t>г. Кола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ab/>
        <w:t xml:space="preserve">№ </w:t>
      </w:r>
      <w:r w:rsidR="0068270A">
        <w:rPr>
          <w:rFonts w:ascii="Times New Roman" w:hAnsi="Times New Roman"/>
          <w:b/>
          <w:bCs/>
          <w:sz w:val="28"/>
          <w:szCs w:val="28"/>
          <w:lang w:val="ru-RU" w:eastAsia="ru-RU"/>
        </w:rPr>
        <w:t>1939</w:t>
      </w:r>
    </w:p>
    <w:p w14:paraId="470568B9" w14:textId="77777777" w:rsidR="00711C83" w:rsidRDefault="00711C83" w:rsidP="00711C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6"/>
          <w:lang w:val="ru-RU" w:eastAsia="x-none"/>
        </w:rPr>
      </w:pPr>
    </w:p>
    <w:p w14:paraId="1C2F144B" w14:textId="15986B27" w:rsidR="00711C83" w:rsidRDefault="00CA2159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в</w:t>
      </w:r>
      <w:r w:rsidR="00E63C6B">
        <w:rPr>
          <w:rFonts w:ascii="Times New Roman" w:hAnsi="Times New Roman"/>
          <w:b/>
          <w:sz w:val="28"/>
          <w:szCs w:val="28"/>
          <w:lang w:val="ru-RU" w:eastAsia="ru-RU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ую</w:t>
      </w:r>
      <w:r w:rsidR="00E63C6B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у</w:t>
      </w:r>
    </w:p>
    <w:p w14:paraId="1EA86BC6" w14:textId="015A5730" w:rsidR="00E63C6B" w:rsidRDefault="00E63C6B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«Охрана окружающей среды» на 2026-2030 гг.</w:t>
      </w:r>
      <w:r w:rsidR="00CA2159">
        <w:rPr>
          <w:rFonts w:ascii="Times New Roman" w:hAnsi="Times New Roman"/>
          <w:b/>
          <w:sz w:val="28"/>
          <w:szCs w:val="28"/>
          <w:lang w:val="ru-RU" w:eastAsia="ru-RU"/>
        </w:rPr>
        <w:t>,</w:t>
      </w:r>
    </w:p>
    <w:p w14:paraId="01CF7D85" w14:textId="7077FA27" w:rsidR="00CA2159" w:rsidRDefault="00CA2159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утвержденную постановлением администрации</w:t>
      </w:r>
    </w:p>
    <w:p w14:paraId="45C48C53" w14:textId="5CFAB288" w:rsidR="00CA2159" w:rsidRDefault="00CA2159" w:rsidP="00711C83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Кольского района от 28.11.2023 № 1873</w:t>
      </w:r>
    </w:p>
    <w:p w14:paraId="552A4774" w14:textId="77777777" w:rsidR="00711C83" w:rsidRDefault="00711C83" w:rsidP="00E63C6B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040E8C" w14:textId="77777777" w:rsidR="00711C83" w:rsidRDefault="00711C83" w:rsidP="00E63C6B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C730ECD" w14:textId="77777777" w:rsidR="00CA2159" w:rsidRDefault="00CA2159" w:rsidP="00A37B1A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 целью уточнения объемов финансирования мероприятий по охране окружающей среды в муниципальном образовании Кольский район администрация </w:t>
      </w:r>
      <w:r>
        <w:rPr>
          <w:rFonts w:ascii="Times New Roman" w:hAnsi="Times New Roman"/>
          <w:b/>
          <w:i/>
          <w:sz w:val="28"/>
          <w:szCs w:val="28"/>
          <w:lang w:val="ru-RU" w:eastAsia="ru-RU"/>
        </w:rPr>
        <w:t>п о с т а н о в л я е т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p w14:paraId="52321DE7" w14:textId="77777777" w:rsidR="00711C83" w:rsidRPr="00E63C6B" w:rsidRDefault="00711C83" w:rsidP="00A37B1A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8"/>
          <w:lang w:val="ru-RU" w:eastAsia="ru-RU"/>
        </w:rPr>
      </w:pPr>
    </w:p>
    <w:p w14:paraId="67B21AFB" w14:textId="08F860C8" w:rsidR="00711C83" w:rsidRPr="00877D1C" w:rsidRDefault="00877D1C" w:rsidP="00A3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A2159">
        <w:rPr>
          <w:rFonts w:ascii="Times New Roman" w:hAnsi="Times New Roman"/>
          <w:sz w:val="28"/>
          <w:szCs w:val="28"/>
          <w:lang w:val="ru-RU"/>
        </w:rPr>
        <w:t>Внести изменения в</w:t>
      </w:r>
      <w:r w:rsidR="00E63C6B" w:rsidRPr="00E63C6B">
        <w:rPr>
          <w:rFonts w:ascii="Times New Roman" w:hAnsi="Times New Roman"/>
          <w:sz w:val="28"/>
          <w:szCs w:val="28"/>
          <w:lang w:val="ru-RU"/>
        </w:rPr>
        <w:t xml:space="preserve"> муниципальную программу «Охрана окружающей среды» на 2026-2030 гг.</w:t>
      </w:r>
      <w:r w:rsidR="00CA2159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Кольского района от 28.11.2023 № 1873 «Об утверждении муниципальной программы «Охрана окружающей среды» на 2026-2030 гг.», изложив</w:t>
      </w:r>
      <w:r w:rsidR="00CA2159">
        <w:rPr>
          <w:rFonts w:ascii="Times New Roman" w:hAnsi="Times New Roman"/>
          <w:sz w:val="28"/>
          <w:szCs w:val="28"/>
          <w:lang w:val="ru-RU"/>
        </w:rPr>
        <w:br/>
      </w:r>
      <w:r w:rsidR="00CA2159" w:rsidRPr="00CA2159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="00CA2159" w:rsidRPr="00877D1C">
        <w:rPr>
          <w:rFonts w:ascii="Times New Roman" w:hAnsi="Times New Roman"/>
          <w:sz w:val="28"/>
          <w:szCs w:val="28"/>
          <w:lang w:val="ru-RU"/>
        </w:rPr>
        <w:t>в прилагаемой редакции.</w:t>
      </w:r>
      <w:r w:rsidR="00E63C6B" w:rsidRPr="00877D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3D3E4C1" w14:textId="7F478608" w:rsidR="003C4C8E" w:rsidRPr="00877D1C" w:rsidRDefault="003C4C8E" w:rsidP="00A3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7D1C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его официального обнародования в газете «Кольское слово».</w:t>
      </w:r>
    </w:p>
    <w:p w14:paraId="09C99D38" w14:textId="77777777" w:rsidR="003C4C8E" w:rsidRPr="003C4C8E" w:rsidRDefault="003C4C8E" w:rsidP="00A37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7D1C">
        <w:rPr>
          <w:rFonts w:ascii="Times New Roman" w:hAnsi="Times New Roman"/>
          <w:sz w:val="28"/>
          <w:szCs w:val="28"/>
          <w:lang w:val="ru-RU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7C2DB48C" w14:textId="3021E0E5" w:rsidR="00E63C6B" w:rsidRDefault="00877D1C" w:rsidP="00A37B1A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="00E63C6B">
        <w:rPr>
          <w:rFonts w:ascii="Times New Roman" w:hAnsi="Times New Roman"/>
          <w:sz w:val="28"/>
          <w:szCs w:val="28"/>
          <w:lang w:val="ru-RU" w:eastAsia="ru-RU"/>
        </w:rPr>
        <w:t xml:space="preserve">. Контроль за исполнением настоящего постановления </w:t>
      </w:r>
      <w:r w:rsidR="00CA2159">
        <w:rPr>
          <w:rFonts w:ascii="Times New Roman" w:hAnsi="Times New Roman"/>
          <w:sz w:val="28"/>
          <w:szCs w:val="28"/>
          <w:lang w:val="ru-RU" w:eastAsia="ru-RU"/>
        </w:rPr>
        <w:t>оставляю за собой.</w:t>
      </w:r>
    </w:p>
    <w:p w14:paraId="4D815151" w14:textId="77777777" w:rsidR="00711C83" w:rsidRDefault="00711C83" w:rsidP="00A37B1A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x-none"/>
        </w:rPr>
      </w:pPr>
    </w:p>
    <w:p w14:paraId="75196DEF" w14:textId="77777777" w:rsidR="00711C83" w:rsidRDefault="00711C83" w:rsidP="00A37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6B9B5E09" w14:textId="77777777" w:rsidR="00711C83" w:rsidRDefault="00711C83" w:rsidP="00A37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625BA8CF" w14:textId="66319088" w:rsidR="00711C83" w:rsidRPr="00711C83" w:rsidRDefault="00A37B1A" w:rsidP="00A37B1A">
      <w:pPr>
        <w:tabs>
          <w:tab w:val="left" w:pos="893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758" w:firstLine="708"/>
        <w:textAlignment w:val="baseline"/>
        <w:rPr>
          <w:rFonts w:ascii="Times New Roman" w:hAnsi="Times New Roman"/>
          <w:sz w:val="28"/>
          <w:szCs w:val="28"/>
          <w:lang w:val="ru-RU" w:eastAsia="ru-RU"/>
        </w:rPr>
        <w:sectPr w:rsidR="00711C83" w:rsidRPr="00711C83" w:rsidSect="00722D8D">
          <w:headerReference w:type="default" r:id="rId9"/>
          <w:pgSz w:w="12240" w:h="15840"/>
          <w:pgMar w:top="1418" w:right="709" w:bottom="1134" w:left="1559" w:header="709" w:footer="720" w:gutter="0"/>
          <w:pgNumType w:start="3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ВРИП </w:t>
      </w:r>
      <w:r w:rsidR="00AD3CB4">
        <w:rPr>
          <w:rFonts w:ascii="Times New Roman" w:hAnsi="Times New Roman"/>
          <w:sz w:val="28"/>
          <w:szCs w:val="28"/>
          <w:lang w:val="ru-RU" w:eastAsia="ru-RU"/>
        </w:rPr>
        <w:t>Глав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r w:rsidR="00711C8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2159">
        <w:rPr>
          <w:rFonts w:ascii="Times New Roman" w:hAnsi="Times New Roman"/>
          <w:sz w:val="28"/>
          <w:szCs w:val="28"/>
          <w:lang w:val="ru-RU" w:eastAsia="ru-RU"/>
        </w:rPr>
        <w:t xml:space="preserve">Кольского района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Непеина</w:t>
      </w:r>
      <w:proofErr w:type="spellEnd"/>
    </w:p>
    <w:p w14:paraId="7167EF0E" w14:textId="77777777" w:rsidR="00711C83" w:rsidRDefault="00711C83" w:rsidP="00711C83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Times New Roman" w:hAnsi="Times New Roman"/>
          <w:sz w:val="24"/>
          <w:szCs w:val="24"/>
          <w:lang w:val="ru-RU" w:eastAsia="x-none"/>
        </w:rPr>
      </w:pPr>
      <w:r>
        <w:rPr>
          <w:rFonts w:ascii="Times New Roman" w:hAnsi="Times New Roman"/>
          <w:sz w:val="24"/>
          <w:szCs w:val="24"/>
          <w:lang w:val="ru-RU" w:eastAsia="x-none"/>
        </w:rPr>
        <w:lastRenderedPageBreak/>
        <w:t>Приложение</w:t>
      </w:r>
    </w:p>
    <w:p w14:paraId="3B4ACE78" w14:textId="77777777" w:rsidR="00711C83" w:rsidRDefault="00711C83" w:rsidP="00711C83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14:paraId="3FDF981A" w14:textId="77777777" w:rsidR="00711C83" w:rsidRDefault="00711C83" w:rsidP="00711C83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14:paraId="7FDAF45C" w14:textId="2F3DBCBB" w:rsidR="00711C83" w:rsidRDefault="00711C83" w:rsidP="00711C83">
      <w:pPr>
        <w:pStyle w:val="a3"/>
        <w:ind w:left="567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от </w:t>
      </w:r>
      <w:r w:rsidR="00562066">
        <w:rPr>
          <w:rFonts w:ascii="Times New Roman" w:hAnsi="Times New Roman" w:cs="Times New Roman"/>
          <w:sz w:val="24"/>
          <w:szCs w:val="24"/>
          <w:lang w:eastAsia="x-none"/>
        </w:rPr>
        <w:t>02.12.2024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x-none"/>
        </w:rPr>
        <w:t xml:space="preserve"> № </w:t>
      </w:r>
      <w:r w:rsidR="00562066">
        <w:rPr>
          <w:rFonts w:ascii="Times New Roman" w:hAnsi="Times New Roman" w:cs="Times New Roman"/>
          <w:sz w:val="24"/>
          <w:szCs w:val="24"/>
          <w:lang w:eastAsia="x-none"/>
        </w:rPr>
        <w:t>1939</w:t>
      </w:r>
    </w:p>
    <w:p w14:paraId="0DDD623D" w14:textId="77777777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14:paraId="010E7889" w14:textId="77777777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14:paraId="2332BFFE" w14:textId="77777777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>МУНИЦИПАЛЬНАЯ ПРОГРАММА</w:t>
      </w:r>
    </w:p>
    <w:p w14:paraId="6CFC2ACB" w14:textId="1D4A32DA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>«Охрана окружающей среды» на 202</w:t>
      </w:r>
      <w:r w:rsidR="00E63C6B">
        <w:rPr>
          <w:rFonts w:ascii="Times New Roman" w:hAnsi="Times New Roman"/>
          <w:b/>
          <w:spacing w:val="6"/>
          <w:sz w:val="24"/>
          <w:lang w:val="ru-RU"/>
        </w:rPr>
        <w:t>6</w:t>
      </w:r>
      <w:r>
        <w:rPr>
          <w:rFonts w:ascii="Times New Roman" w:hAnsi="Times New Roman"/>
          <w:b/>
          <w:spacing w:val="6"/>
          <w:sz w:val="24"/>
          <w:lang w:val="ru-RU"/>
        </w:rPr>
        <w:t>-20</w:t>
      </w:r>
      <w:r w:rsidR="00E63C6B">
        <w:rPr>
          <w:rFonts w:ascii="Times New Roman" w:hAnsi="Times New Roman"/>
          <w:b/>
          <w:spacing w:val="6"/>
          <w:sz w:val="24"/>
          <w:lang w:val="ru-RU"/>
        </w:rPr>
        <w:t>30</w:t>
      </w:r>
      <w:r>
        <w:rPr>
          <w:rFonts w:ascii="Times New Roman" w:hAnsi="Times New Roman"/>
          <w:b/>
          <w:spacing w:val="6"/>
          <w:sz w:val="24"/>
          <w:lang w:val="ru-RU"/>
        </w:rPr>
        <w:t xml:space="preserve"> гг.</w:t>
      </w:r>
    </w:p>
    <w:p w14:paraId="2102A9F1" w14:textId="77777777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14:paraId="7E3E4BE7" w14:textId="77777777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>ПАСПОРТ</w:t>
      </w:r>
    </w:p>
    <w:p w14:paraId="36F2D674" w14:textId="77777777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 xml:space="preserve">муниципальной программы </w:t>
      </w:r>
    </w:p>
    <w:p w14:paraId="1D19EB99" w14:textId="58B45FD3" w:rsidR="00711C83" w:rsidRDefault="00711C83" w:rsidP="00711C8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>«Охрана окружающей среды» на 202</w:t>
      </w:r>
      <w:r w:rsidR="00E63C6B">
        <w:rPr>
          <w:rFonts w:ascii="Times New Roman" w:hAnsi="Times New Roman"/>
          <w:b/>
          <w:spacing w:val="6"/>
          <w:sz w:val="24"/>
          <w:lang w:val="ru-RU"/>
        </w:rPr>
        <w:t>6</w:t>
      </w:r>
      <w:r>
        <w:rPr>
          <w:rFonts w:ascii="Times New Roman" w:hAnsi="Times New Roman"/>
          <w:b/>
          <w:spacing w:val="6"/>
          <w:sz w:val="24"/>
          <w:lang w:val="ru-RU"/>
        </w:rPr>
        <w:t>-20</w:t>
      </w:r>
      <w:r w:rsidR="00E63C6B">
        <w:rPr>
          <w:rFonts w:ascii="Times New Roman" w:hAnsi="Times New Roman"/>
          <w:b/>
          <w:spacing w:val="6"/>
          <w:sz w:val="24"/>
          <w:lang w:val="ru-RU"/>
        </w:rPr>
        <w:t>30</w:t>
      </w:r>
      <w:r>
        <w:rPr>
          <w:rFonts w:ascii="Times New Roman" w:hAnsi="Times New Roman"/>
          <w:b/>
          <w:spacing w:val="6"/>
          <w:sz w:val="24"/>
          <w:lang w:val="ru-RU"/>
        </w:rPr>
        <w:t xml:space="preserve"> гг.</w:t>
      </w:r>
    </w:p>
    <w:p w14:paraId="066FFCB1" w14:textId="77777777" w:rsidR="00711C83" w:rsidRDefault="00711C83" w:rsidP="00711C8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6"/>
        <w:gridCol w:w="6281"/>
      </w:tblGrid>
      <w:tr w:rsidR="00711C83" w:rsidRPr="0068270A" w14:paraId="225BDAC5" w14:textId="77777777" w:rsidTr="00EB3670">
        <w:trPr>
          <w:trHeight w:val="21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3DB6F2" w14:textId="77777777" w:rsidR="00711C83" w:rsidRPr="00DD1B6E" w:rsidRDefault="00711C83">
            <w:pPr>
              <w:spacing w:after="0" w:line="240" w:lineRule="auto"/>
            </w:pP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Цель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7A00E93" w14:textId="77777777" w:rsidR="00711C83" w:rsidRPr="00DD1B6E" w:rsidRDefault="00711C83">
            <w:pPr>
              <w:spacing w:after="0" w:line="240" w:lineRule="auto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1. Обеспечение экологической безопасности и улучшение состояния окружающей среды</w:t>
            </w:r>
          </w:p>
        </w:tc>
      </w:tr>
      <w:tr w:rsidR="00711C83" w:rsidRPr="0068270A" w14:paraId="25F472C3" w14:textId="77777777" w:rsidTr="00EB3670">
        <w:trPr>
          <w:trHeight w:val="66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8E48857" w14:textId="77777777" w:rsidR="00711C83" w:rsidRPr="00DD1B6E" w:rsidRDefault="00711C83">
            <w:pPr>
              <w:spacing w:after="0" w:line="240" w:lineRule="auto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Задачи</w:t>
            </w:r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24F441A" w14:textId="77777777" w:rsidR="00711C83" w:rsidRPr="00DD1B6E" w:rsidRDefault="00711C83">
            <w:pPr>
              <w:spacing w:after="0" w:line="240" w:lineRule="auto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1. Снижение негативного воздействия на окружающую среду отходов производства и потребления</w:t>
            </w:r>
          </w:p>
        </w:tc>
      </w:tr>
      <w:tr w:rsidR="00711C83" w:rsidRPr="0068270A" w14:paraId="6819529B" w14:textId="77777777" w:rsidTr="00EB3670">
        <w:trPr>
          <w:trHeight w:val="67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DE36A19" w14:textId="77777777" w:rsidR="00711C83" w:rsidRPr="00DD1B6E" w:rsidRDefault="00711C83">
            <w:pPr>
              <w:spacing w:after="0" w:line="240" w:lineRule="auto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86A10F6" w14:textId="77777777" w:rsidR="00711C83" w:rsidRPr="00DD1B6E" w:rsidRDefault="00711C83">
            <w:pPr>
              <w:spacing w:after="0" w:line="240" w:lineRule="auto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1. Доля ликвидированных объектов накопленного экологического ущерба на территории Кольского района</w:t>
            </w:r>
          </w:p>
        </w:tc>
      </w:tr>
      <w:tr w:rsidR="00711C83" w:rsidRPr="00DD1B6E" w14:paraId="31B9594B" w14:textId="77777777" w:rsidTr="00EB3670">
        <w:trPr>
          <w:trHeight w:val="123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E82E8B7" w14:textId="77777777" w:rsidR="00711C83" w:rsidRPr="00DD1B6E" w:rsidRDefault="00711C83">
            <w:pPr>
              <w:spacing w:after="0" w:line="240" w:lineRule="auto"/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Заказчик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26773D" w14:textId="77777777" w:rsidR="00711C83" w:rsidRPr="00DD1B6E" w:rsidRDefault="00711C83">
            <w:pPr>
              <w:spacing w:after="0" w:line="240" w:lineRule="auto"/>
            </w:pP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Администрация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Кольского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района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</w:p>
        </w:tc>
      </w:tr>
      <w:tr w:rsidR="00711C83" w:rsidRPr="00DD1B6E" w14:paraId="685B33C6" w14:textId="77777777" w:rsidTr="00EB3670">
        <w:trPr>
          <w:trHeight w:val="1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EA36F15" w14:textId="77777777" w:rsidR="00711C83" w:rsidRPr="00DD1B6E" w:rsidRDefault="00711C83">
            <w:pPr>
              <w:spacing w:after="0" w:line="240" w:lineRule="auto"/>
            </w:pP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Заказчик-координатор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EE9547E" w14:textId="77777777" w:rsidR="00711C83" w:rsidRPr="00DD1B6E" w:rsidRDefault="00711C83">
            <w:pPr>
              <w:spacing w:after="0" w:line="240" w:lineRule="auto"/>
            </w:pP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Администрация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Кольского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района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</w:p>
        </w:tc>
      </w:tr>
      <w:tr w:rsidR="00711C83" w:rsidRPr="00DD1B6E" w14:paraId="6AF5A1A1" w14:textId="77777777" w:rsidTr="00EB3670">
        <w:trPr>
          <w:trHeight w:val="117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DDE1025" w14:textId="77777777" w:rsidR="00711C83" w:rsidRPr="00DD1B6E" w:rsidRDefault="00711C83">
            <w:pPr>
              <w:spacing w:after="0" w:line="240" w:lineRule="auto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Сроки и этапы реализации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B1E0D6C" w14:textId="6559E0DC" w:rsidR="00711C83" w:rsidRPr="00DD1B6E" w:rsidRDefault="00711C83">
            <w:pPr>
              <w:spacing w:after="0" w:line="240" w:lineRule="auto"/>
            </w:pPr>
            <w:r w:rsidRPr="00DD1B6E">
              <w:rPr>
                <w:rFonts w:ascii="Times New Roman" w:hAnsi="Times New Roman"/>
                <w:spacing w:val="6"/>
                <w:sz w:val="24"/>
              </w:rPr>
              <w:t>20</w:t>
            </w: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2</w:t>
            </w:r>
            <w:r w:rsidR="00276CE7">
              <w:rPr>
                <w:rFonts w:ascii="Times New Roman" w:hAnsi="Times New Roman"/>
                <w:spacing w:val="6"/>
                <w:sz w:val="24"/>
                <w:lang w:val="ru-RU"/>
              </w:rPr>
              <w:t>6</w:t>
            </w:r>
            <w:r w:rsidRPr="00DD1B6E">
              <w:rPr>
                <w:rFonts w:ascii="Times New Roman" w:hAnsi="Times New Roman"/>
                <w:spacing w:val="6"/>
                <w:sz w:val="24"/>
              </w:rPr>
              <w:t>-20</w:t>
            </w:r>
            <w:r w:rsidR="00276CE7">
              <w:rPr>
                <w:rFonts w:ascii="Times New Roman" w:hAnsi="Times New Roman"/>
                <w:spacing w:val="6"/>
                <w:sz w:val="24"/>
                <w:lang w:val="ru-RU"/>
              </w:rPr>
              <w:t>30</w:t>
            </w:r>
            <w:r w:rsidRPr="00DD1B6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DD1B6E">
              <w:rPr>
                <w:rFonts w:ascii="Times New Roman" w:hAnsi="Times New Roman"/>
                <w:spacing w:val="6"/>
                <w:sz w:val="24"/>
              </w:rPr>
              <w:t>гг</w:t>
            </w:r>
            <w:proofErr w:type="spellEnd"/>
            <w:r w:rsidRPr="00DD1B6E">
              <w:rPr>
                <w:rFonts w:ascii="Times New Roman" w:hAnsi="Times New Roman"/>
                <w:spacing w:val="6"/>
                <w:sz w:val="24"/>
              </w:rPr>
              <w:t>.</w:t>
            </w:r>
          </w:p>
        </w:tc>
      </w:tr>
      <w:tr w:rsidR="00711C83" w:rsidRPr="0068270A" w14:paraId="3231161F" w14:textId="77777777" w:rsidTr="00EB3670">
        <w:trPr>
          <w:trHeight w:val="70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467C92" w14:textId="77777777" w:rsidR="00711C83" w:rsidRPr="00DD1B6E" w:rsidRDefault="00711C83">
            <w:pPr>
              <w:spacing w:after="0" w:line="240" w:lineRule="auto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725DA35" w14:textId="77777777" w:rsidR="00711C83" w:rsidRPr="00DD1B6E" w:rsidRDefault="00711C83">
            <w:pPr>
              <w:spacing w:after="0" w:line="240" w:lineRule="auto"/>
              <w:ind w:firstLine="23"/>
              <w:rPr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Существенное улучшение экологической ситуации в Кольском районе</w:t>
            </w:r>
          </w:p>
        </w:tc>
      </w:tr>
      <w:tr w:rsidR="00711C83" w14:paraId="766602D5" w14:textId="77777777" w:rsidTr="00EB3670">
        <w:trPr>
          <w:trHeight w:val="153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2A6833" w14:textId="77777777" w:rsidR="00711C83" w:rsidRPr="00DD1B6E" w:rsidRDefault="00711C8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D1B6E">
              <w:rPr>
                <w:rFonts w:ascii="Times New Roman" w:hAnsi="Times New Roman"/>
                <w:spacing w:val="6"/>
                <w:sz w:val="24"/>
                <w:lang w:val="ru-RU"/>
              </w:rPr>
              <w:t>Финансовое обеспечение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5EC2434" w14:textId="02A5BDF3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b/>
                <w:sz w:val="24"/>
                <w:lang w:val="ru-RU"/>
              </w:rPr>
            </w:pPr>
            <w:r w:rsidRPr="00376816">
              <w:rPr>
                <w:rFonts w:ascii="Times New Roman" w:hAnsi="Times New Roman"/>
                <w:spacing w:val="-12"/>
                <w:sz w:val="24"/>
                <w:lang w:val="ru-RU"/>
              </w:rPr>
              <w:t>Всего по муниципальной программе</w:t>
            </w:r>
            <w:r w:rsidRPr="001D5B0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: </w:t>
            </w:r>
            <w:r w:rsidR="001D5B06" w:rsidRPr="001D5B06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>77 036,7</w:t>
            </w:r>
            <w:r w:rsidRPr="001D5B0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D5B06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>тыс. руб.,</w:t>
            </w:r>
            <w:r w:rsidRPr="001D5B0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в т.ч.:</w:t>
            </w:r>
          </w:p>
          <w:p w14:paraId="1F3590CC" w14:textId="248DD5C1" w:rsidR="00711C83" w:rsidRPr="001D5B06" w:rsidRDefault="00711C83" w:rsidP="00D3647D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МБ: </w:t>
            </w:r>
            <w:r w:rsidR="001D5B06"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77 036,7</w:t>
            </w:r>
            <w:r w:rsidR="00DD1B6E"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</w:t>
            </w:r>
            <w:r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тыс. руб., из них:</w:t>
            </w:r>
          </w:p>
          <w:p w14:paraId="4A0CFB1E" w14:textId="6A72AE6F" w:rsidR="00376816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6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</w:t>
            </w:r>
            <w:r w:rsidR="001D5B0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37 036,7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3D4EC5C2" w14:textId="61BC6EF2" w:rsidR="00376816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7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</w:t>
            </w:r>
            <w:r w:rsidR="00D3647D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10 000,0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2BC1205C" w14:textId="24919CB8" w:rsidR="00376816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8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</w:t>
            </w:r>
            <w:r w:rsidR="00D3647D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10 000,0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039357BA" w14:textId="124C056E" w:rsidR="00376816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9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D3647D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10 000,0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02F200FF" w14:textId="7D60FEDC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30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D3647D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10 000,0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191CF02F" w14:textId="74BC4138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ОБ: </w:t>
            </w:r>
            <w:r w:rsidR="00D3647D"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0,0</w:t>
            </w:r>
            <w:r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тыс. руб., из них:</w:t>
            </w:r>
          </w:p>
          <w:p w14:paraId="063701BD" w14:textId="6DD2DD42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6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074A5ECB" w14:textId="2A8C41E6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7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4B234EE3" w14:textId="58DEEF8A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8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24963CB3" w14:textId="4E8E9F96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9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32A35786" w14:textId="680E29C5" w:rsidR="00711C83" w:rsidRPr="001D5B0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20</w:t>
            </w:r>
            <w:r w:rsidR="00376816"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>30</w:t>
            </w:r>
            <w:r w:rsidRPr="001D5B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0,0 тыс. руб.</w:t>
            </w:r>
          </w:p>
          <w:p w14:paraId="3F6187DF" w14:textId="3811D970" w:rsidR="00711C83" w:rsidRPr="0037681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ФБ: </w:t>
            </w:r>
            <w:r w:rsidR="00D3647D"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0,0</w:t>
            </w:r>
            <w:r w:rsidRPr="001D5B0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тыс. руб., из них:</w:t>
            </w:r>
          </w:p>
          <w:p w14:paraId="1BA647D6" w14:textId="46B202A1" w:rsidR="00711C83" w:rsidRPr="0037681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6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0,0 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14:paraId="551E9DB4" w14:textId="7515D973" w:rsidR="00711C83" w:rsidRPr="0037681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7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1294EEBD" w14:textId="4001649D" w:rsidR="00711C83" w:rsidRPr="0037681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8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="005029C2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14:paraId="76979529" w14:textId="2BD6F0A6" w:rsidR="00711C83" w:rsidRPr="00376816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202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9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8D4D65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0,0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14:paraId="30423131" w14:textId="17ACDC98" w:rsidR="00711C83" w:rsidRDefault="00711C8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20</w:t>
            </w:r>
            <w:r w:rsidR="00376816"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>30</w:t>
            </w:r>
            <w:r w:rsidRPr="003768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0,0 тыс. руб.</w:t>
            </w:r>
          </w:p>
        </w:tc>
      </w:tr>
    </w:tbl>
    <w:p w14:paraId="68ABB9AA" w14:textId="6302F20D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lastRenderedPageBreak/>
        <w:t>1. Характеристика проблемы, на решение которой направлена муниципальная программа</w:t>
      </w:r>
    </w:p>
    <w:p w14:paraId="1EFE9FE7" w14:textId="6F46EE02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Муниципальная программа «Охрана окружающей среды» на 202</w:t>
      </w:r>
      <w:r w:rsidR="007C6D54">
        <w:rPr>
          <w:rFonts w:ascii="Times New Roman" w:hAnsi="Times New Roman"/>
          <w:spacing w:val="6"/>
          <w:sz w:val="24"/>
          <w:lang w:val="ru-RU"/>
        </w:rPr>
        <w:t>6</w:t>
      </w:r>
      <w:r>
        <w:rPr>
          <w:rFonts w:ascii="Times New Roman" w:hAnsi="Times New Roman"/>
          <w:spacing w:val="6"/>
          <w:sz w:val="24"/>
          <w:lang w:val="ru-RU"/>
        </w:rPr>
        <w:t>-20</w:t>
      </w:r>
      <w:r w:rsidR="007C6D54">
        <w:rPr>
          <w:rFonts w:ascii="Times New Roman" w:hAnsi="Times New Roman"/>
          <w:spacing w:val="6"/>
          <w:sz w:val="24"/>
          <w:lang w:val="ru-RU"/>
        </w:rPr>
        <w:t>30</w:t>
      </w:r>
      <w:r>
        <w:rPr>
          <w:rFonts w:ascii="Times New Roman" w:hAnsi="Times New Roman"/>
          <w:spacing w:val="6"/>
          <w:sz w:val="24"/>
          <w:lang w:val="ru-RU"/>
        </w:rPr>
        <w:t xml:space="preserve"> гг.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Федерации».</w:t>
      </w:r>
    </w:p>
    <w:p w14:paraId="29491F09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Кольского района. </w:t>
      </w:r>
    </w:p>
    <w:p w14:paraId="753865FF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Качество окружающей среды в последнее время становится одним из ключевых факторов конкурентоспособности каждого российского региона в целом и каждого муниципального образования в частности.</w:t>
      </w:r>
    </w:p>
    <w:p w14:paraId="0FADDDA7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14:paraId="1C1D0671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Экологическая безопасность и устойчивое развитие Кольского района во многом зависит от решения проблемы в части ликвидации накопленного экологического ущерба, образованного в результате прошлой хозяйственной деятельности.</w:t>
      </w:r>
    </w:p>
    <w:p w14:paraId="208CEE6D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Накопленный экологический ущерб на территории Кольского района в результате прошлой хозяйственной деятельности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14:paraId="59A3891D" w14:textId="2969F689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Кроме того, на территории Кольского района расположен </w:t>
      </w:r>
      <w:r w:rsidR="007C6D54">
        <w:rPr>
          <w:rFonts w:ascii="Times New Roman" w:hAnsi="Times New Roman"/>
          <w:spacing w:val="6"/>
          <w:sz w:val="24"/>
          <w:lang w:val="ru-RU"/>
        </w:rPr>
        <w:t>объект</w:t>
      </w:r>
      <w:r>
        <w:rPr>
          <w:rFonts w:ascii="Times New Roman" w:hAnsi="Times New Roman"/>
          <w:spacing w:val="6"/>
          <w:sz w:val="24"/>
          <w:lang w:val="ru-RU"/>
        </w:rPr>
        <w:t>, представляющи</w:t>
      </w:r>
      <w:r w:rsidR="007C6D54">
        <w:rPr>
          <w:rFonts w:ascii="Times New Roman" w:hAnsi="Times New Roman"/>
          <w:spacing w:val="6"/>
          <w:sz w:val="24"/>
          <w:lang w:val="ru-RU"/>
        </w:rPr>
        <w:t>й</w:t>
      </w:r>
      <w:r>
        <w:rPr>
          <w:rFonts w:ascii="Times New Roman" w:hAnsi="Times New Roman"/>
          <w:spacing w:val="6"/>
          <w:sz w:val="24"/>
          <w:lang w:val="ru-RU"/>
        </w:rPr>
        <w:t xml:space="preserve"> угрозу экологической безопасности:</w:t>
      </w:r>
    </w:p>
    <w:p w14:paraId="530CC724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pacing w:val="6"/>
          <w:sz w:val="24"/>
          <w:lang w:val="ru-RU"/>
        </w:rPr>
        <w:t>помётохранилище</w:t>
      </w:r>
      <w:proofErr w:type="spellEnd"/>
      <w:r>
        <w:rPr>
          <w:rFonts w:ascii="Times New Roman" w:hAnsi="Times New Roman"/>
          <w:spacing w:val="6"/>
          <w:sz w:val="24"/>
          <w:lang w:val="ru-RU"/>
        </w:rPr>
        <w:t xml:space="preserve"> бывшего ООО «Птицефабрика «Мурманская».</w:t>
      </w:r>
    </w:p>
    <w:p w14:paraId="2C408A38" w14:textId="145E13E0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Данны</w:t>
      </w:r>
      <w:r w:rsidR="007C6D54">
        <w:rPr>
          <w:rFonts w:ascii="Times New Roman" w:hAnsi="Times New Roman"/>
          <w:spacing w:val="6"/>
          <w:sz w:val="24"/>
          <w:lang w:val="ru-RU"/>
        </w:rPr>
        <w:t>й</w:t>
      </w:r>
      <w:r>
        <w:rPr>
          <w:rFonts w:ascii="Times New Roman" w:hAnsi="Times New Roman"/>
          <w:spacing w:val="6"/>
          <w:sz w:val="24"/>
          <w:lang w:val="ru-RU"/>
        </w:rPr>
        <w:t xml:space="preserve"> объект расположен в границах муниципального образования городского поселения Молочный Кольского района, наход</w:t>
      </w:r>
      <w:r w:rsidR="007C6D54">
        <w:rPr>
          <w:rFonts w:ascii="Times New Roman" w:hAnsi="Times New Roman"/>
          <w:spacing w:val="6"/>
          <w:sz w:val="24"/>
          <w:lang w:val="ru-RU"/>
        </w:rPr>
        <w:t>и</w:t>
      </w:r>
      <w:r>
        <w:rPr>
          <w:rFonts w:ascii="Times New Roman" w:hAnsi="Times New Roman"/>
          <w:spacing w:val="6"/>
          <w:sz w:val="24"/>
          <w:lang w:val="ru-RU"/>
        </w:rPr>
        <w:t>тся в собственности администрации Кольского района и передан в оперативное управление МКУ «Хозяйственно-эксплуатационная служба администрации Кольского района».</w:t>
      </w:r>
    </w:p>
    <w:p w14:paraId="43034D87" w14:textId="1E0D04D8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proofErr w:type="spellStart"/>
      <w:r>
        <w:rPr>
          <w:rFonts w:ascii="Times New Roman" w:hAnsi="Times New Roman"/>
          <w:spacing w:val="6"/>
          <w:sz w:val="24"/>
          <w:lang w:val="ru-RU"/>
        </w:rPr>
        <w:t>Помётохранилищ</w:t>
      </w:r>
      <w:r w:rsidR="007C6D54">
        <w:rPr>
          <w:rFonts w:ascii="Times New Roman" w:hAnsi="Times New Roman"/>
          <w:spacing w:val="6"/>
          <w:sz w:val="24"/>
          <w:lang w:val="ru-RU"/>
        </w:rPr>
        <w:t>е</w:t>
      </w:r>
      <w:proofErr w:type="spellEnd"/>
      <w:r>
        <w:rPr>
          <w:rFonts w:ascii="Times New Roman" w:hAnsi="Times New Roman"/>
          <w:spacing w:val="6"/>
          <w:sz w:val="24"/>
          <w:lang w:val="ru-RU"/>
        </w:rPr>
        <w:t xml:space="preserve"> занима</w:t>
      </w:r>
      <w:r w:rsidR="007C6D54">
        <w:rPr>
          <w:rFonts w:ascii="Times New Roman" w:hAnsi="Times New Roman"/>
          <w:spacing w:val="6"/>
          <w:sz w:val="24"/>
          <w:lang w:val="ru-RU"/>
        </w:rPr>
        <w:t>е</w:t>
      </w:r>
      <w:r>
        <w:rPr>
          <w:rFonts w:ascii="Times New Roman" w:hAnsi="Times New Roman"/>
          <w:spacing w:val="6"/>
          <w:sz w:val="24"/>
          <w:lang w:val="ru-RU"/>
        </w:rPr>
        <w:t>т значительн</w:t>
      </w:r>
      <w:r w:rsidR="007C6D54">
        <w:rPr>
          <w:rFonts w:ascii="Times New Roman" w:hAnsi="Times New Roman"/>
          <w:spacing w:val="6"/>
          <w:sz w:val="24"/>
          <w:lang w:val="ru-RU"/>
        </w:rPr>
        <w:t>ую</w:t>
      </w:r>
      <w:r>
        <w:rPr>
          <w:rFonts w:ascii="Times New Roman" w:hAnsi="Times New Roman"/>
          <w:spacing w:val="6"/>
          <w:sz w:val="24"/>
          <w:lang w:val="ru-RU"/>
        </w:rPr>
        <w:t xml:space="preserve"> площад</w:t>
      </w:r>
      <w:r w:rsidR="007C6D54">
        <w:rPr>
          <w:rFonts w:ascii="Times New Roman" w:hAnsi="Times New Roman"/>
          <w:spacing w:val="6"/>
          <w:sz w:val="24"/>
          <w:lang w:val="ru-RU"/>
        </w:rPr>
        <w:t>ь</w:t>
      </w:r>
      <w:r>
        <w:rPr>
          <w:rFonts w:ascii="Times New Roman" w:hAnsi="Times New Roman"/>
          <w:spacing w:val="6"/>
          <w:sz w:val="24"/>
          <w:lang w:val="ru-RU"/>
        </w:rPr>
        <w:t xml:space="preserve"> вблизи населенного пункта Молочный и служ</w:t>
      </w:r>
      <w:r w:rsidR="007C6D54">
        <w:rPr>
          <w:rFonts w:ascii="Times New Roman" w:hAnsi="Times New Roman"/>
          <w:spacing w:val="6"/>
          <w:sz w:val="24"/>
          <w:lang w:val="ru-RU"/>
        </w:rPr>
        <w:t>и</w:t>
      </w:r>
      <w:r>
        <w:rPr>
          <w:rFonts w:ascii="Times New Roman" w:hAnsi="Times New Roman"/>
          <w:spacing w:val="6"/>
          <w:sz w:val="24"/>
          <w:lang w:val="ru-RU"/>
        </w:rPr>
        <w:t>т источник</w:t>
      </w:r>
      <w:r w:rsidR="007C6D54">
        <w:rPr>
          <w:rFonts w:ascii="Times New Roman" w:hAnsi="Times New Roman"/>
          <w:spacing w:val="6"/>
          <w:sz w:val="24"/>
          <w:lang w:val="ru-RU"/>
        </w:rPr>
        <w:t>ом</w:t>
      </w:r>
      <w:r>
        <w:rPr>
          <w:rFonts w:ascii="Times New Roman" w:hAnsi="Times New Roman"/>
          <w:spacing w:val="6"/>
          <w:sz w:val="24"/>
          <w:lang w:val="ru-RU"/>
        </w:rPr>
        <w:t xml:space="preserve"> загрязнения природной среды, что постепенно приводит к ухудшению санитарно-эпидемиологического состояния близлежащей территории. </w:t>
      </w:r>
    </w:p>
    <w:p w14:paraId="70C1FCF2" w14:textId="291EBCAC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Для решения данной проблемы и оздоровления территории, на котор</w:t>
      </w:r>
      <w:r w:rsidR="007C6D54">
        <w:rPr>
          <w:rFonts w:ascii="Times New Roman" w:hAnsi="Times New Roman"/>
          <w:spacing w:val="6"/>
          <w:sz w:val="24"/>
          <w:lang w:val="ru-RU"/>
        </w:rPr>
        <w:t xml:space="preserve">ой </w:t>
      </w:r>
      <w:r>
        <w:rPr>
          <w:rFonts w:ascii="Times New Roman" w:hAnsi="Times New Roman"/>
          <w:spacing w:val="6"/>
          <w:sz w:val="24"/>
          <w:lang w:val="ru-RU"/>
        </w:rPr>
        <w:t>распложен</w:t>
      </w:r>
      <w:r w:rsidR="007C6D54">
        <w:rPr>
          <w:rFonts w:ascii="Times New Roman" w:hAnsi="Times New Roman"/>
          <w:spacing w:val="6"/>
          <w:sz w:val="24"/>
          <w:lang w:val="ru-RU"/>
        </w:rPr>
        <w:t xml:space="preserve">о </w:t>
      </w:r>
      <w:proofErr w:type="spellStart"/>
      <w:r>
        <w:rPr>
          <w:rFonts w:ascii="Times New Roman" w:hAnsi="Times New Roman"/>
          <w:spacing w:val="6"/>
          <w:sz w:val="24"/>
          <w:lang w:val="ru-RU"/>
        </w:rPr>
        <w:t>помётохранилищ</w:t>
      </w:r>
      <w:r w:rsidR="007C6D54">
        <w:rPr>
          <w:rFonts w:ascii="Times New Roman" w:hAnsi="Times New Roman"/>
          <w:spacing w:val="6"/>
          <w:sz w:val="24"/>
          <w:lang w:val="ru-RU"/>
        </w:rPr>
        <w:t>е</w:t>
      </w:r>
      <w:proofErr w:type="spellEnd"/>
      <w:r>
        <w:rPr>
          <w:rFonts w:ascii="Times New Roman" w:hAnsi="Times New Roman"/>
          <w:spacing w:val="6"/>
          <w:sz w:val="24"/>
          <w:lang w:val="ru-RU"/>
        </w:rPr>
        <w:t xml:space="preserve">, необходимо безотлагательно принимать меры по ликвидации накопленного экологического ущерба и рекультивации </w:t>
      </w:r>
      <w:proofErr w:type="spellStart"/>
      <w:r>
        <w:rPr>
          <w:rFonts w:ascii="Times New Roman" w:hAnsi="Times New Roman"/>
          <w:spacing w:val="6"/>
          <w:sz w:val="24"/>
          <w:lang w:val="ru-RU"/>
        </w:rPr>
        <w:t>помётохранилищ</w:t>
      </w:r>
      <w:r w:rsidR="007C6D54">
        <w:rPr>
          <w:rFonts w:ascii="Times New Roman" w:hAnsi="Times New Roman"/>
          <w:spacing w:val="6"/>
          <w:sz w:val="24"/>
          <w:lang w:val="ru-RU"/>
        </w:rPr>
        <w:t>а</w:t>
      </w:r>
      <w:proofErr w:type="spellEnd"/>
      <w:r>
        <w:rPr>
          <w:rFonts w:ascii="Times New Roman" w:hAnsi="Times New Roman"/>
          <w:spacing w:val="6"/>
          <w:sz w:val="24"/>
          <w:lang w:val="ru-RU"/>
        </w:rPr>
        <w:t>.</w:t>
      </w:r>
    </w:p>
    <w:p w14:paraId="5D11C600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В рамках реализации муниципальной программы предусмотрено осуществление следующих мероприятий:</w:t>
      </w:r>
    </w:p>
    <w:p w14:paraId="44B74330" w14:textId="4508AF0E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- содержание и обслуживание ГТС ограждающ</w:t>
      </w:r>
      <w:r w:rsidR="007C6D54">
        <w:rPr>
          <w:rFonts w:ascii="Times New Roman" w:hAnsi="Times New Roman"/>
          <w:spacing w:val="6"/>
          <w:sz w:val="24"/>
          <w:lang w:val="ru-RU"/>
        </w:rPr>
        <w:t>ей</w:t>
      </w:r>
      <w:r>
        <w:rPr>
          <w:rFonts w:ascii="Times New Roman" w:hAnsi="Times New Roman"/>
          <w:spacing w:val="6"/>
          <w:sz w:val="24"/>
          <w:lang w:val="ru-RU"/>
        </w:rPr>
        <w:t xml:space="preserve"> дамб</w:t>
      </w:r>
      <w:r w:rsidR="007C6D54">
        <w:rPr>
          <w:rFonts w:ascii="Times New Roman" w:hAnsi="Times New Roman"/>
          <w:spacing w:val="6"/>
          <w:sz w:val="24"/>
          <w:lang w:val="ru-RU"/>
        </w:rPr>
        <w:t>ы</w:t>
      </w:r>
      <w:r>
        <w:rPr>
          <w:rFonts w:ascii="Times New Roman" w:hAnsi="Times New Roman"/>
          <w:spacing w:val="6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6"/>
          <w:sz w:val="24"/>
          <w:lang w:val="ru-RU"/>
        </w:rPr>
        <w:t>помётохранилищ</w:t>
      </w:r>
      <w:r w:rsidR="007C6D54">
        <w:rPr>
          <w:rFonts w:ascii="Times New Roman" w:hAnsi="Times New Roman"/>
          <w:spacing w:val="6"/>
          <w:sz w:val="24"/>
          <w:lang w:val="ru-RU"/>
        </w:rPr>
        <w:t>а</w:t>
      </w:r>
      <w:proofErr w:type="spellEnd"/>
      <w:r>
        <w:rPr>
          <w:rFonts w:ascii="Times New Roman" w:hAnsi="Times New Roman"/>
          <w:spacing w:val="6"/>
          <w:sz w:val="24"/>
          <w:lang w:val="ru-RU"/>
        </w:rPr>
        <w:t xml:space="preserve"> бывшего </w:t>
      </w:r>
      <w:proofErr w:type="spellStart"/>
      <w:r>
        <w:rPr>
          <w:rFonts w:ascii="Times New Roman" w:hAnsi="Times New Roman"/>
          <w:spacing w:val="6"/>
          <w:sz w:val="24"/>
          <w:lang w:val="ru-RU"/>
        </w:rPr>
        <w:t>бывшего</w:t>
      </w:r>
      <w:proofErr w:type="spellEnd"/>
      <w:r>
        <w:rPr>
          <w:rFonts w:ascii="Times New Roman" w:hAnsi="Times New Roman"/>
          <w:spacing w:val="6"/>
          <w:sz w:val="24"/>
          <w:lang w:val="ru-RU"/>
        </w:rPr>
        <w:t xml:space="preserve"> ООО «Птицефабрика «Мурманская»;</w:t>
      </w:r>
    </w:p>
    <w:p w14:paraId="2A89B661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- рекультивация </w:t>
      </w:r>
      <w:proofErr w:type="spellStart"/>
      <w:r>
        <w:rPr>
          <w:rFonts w:ascii="Times New Roman" w:hAnsi="Times New Roman"/>
          <w:spacing w:val="6"/>
          <w:sz w:val="24"/>
          <w:lang w:val="ru-RU"/>
        </w:rPr>
        <w:t>помётохранилища</w:t>
      </w:r>
      <w:proofErr w:type="spellEnd"/>
      <w:r>
        <w:rPr>
          <w:rFonts w:ascii="Times New Roman" w:hAnsi="Times New Roman"/>
          <w:spacing w:val="6"/>
          <w:sz w:val="24"/>
          <w:lang w:val="ru-RU"/>
        </w:rPr>
        <w:t xml:space="preserve"> бывшего ООО «Птицефабрика «Мурманская»;</w:t>
      </w:r>
    </w:p>
    <w:p w14:paraId="0026606A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- разработка проектно-сметной документации по ликвидации накопленного экологического ущерба;</w:t>
      </w:r>
    </w:p>
    <w:p w14:paraId="5B4D6652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- обеспечение чистоты и порядка на территории муниципального образования.</w:t>
      </w:r>
    </w:p>
    <w:p w14:paraId="435B5140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Практическая реализация указанных мероприятий позволит улучшить состояние окружающей среды, обеспечить сохранение и воспроизводство природных ресурсов на территории Кольского района.</w:t>
      </w:r>
    </w:p>
    <w:p w14:paraId="2148D6F9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</w:p>
    <w:p w14:paraId="026BD651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lastRenderedPageBreak/>
        <w:t>2. Основные цели и задачи муниципальной программы</w:t>
      </w:r>
    </w:p>
    <w:p w14:paraId="7E099C51" w14:textId="77777777" w:rsidR="00711C83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осуществление комплекса научно-исследовательских и проектно-изыскательских работ, направленных на создание перспективных ресурсосберегающих и малоотходных технологий, эффективных средств и методов переработки и обезвреживания отходов на территории муниципального образования. </w:t>
      </w:r>
    </w:p>
    <w:p w14:paraId="51BEC6CA" w14:textId="7777777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14:paraId="1EDD0B6D" w14:textId="7777777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14:paraId="210C187C" w14:textId="77777777" w:rsidR="00711C83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Цель муниципальной программы: обеспечение экологической безопасности и улучшение состояния окружающей среды.</w:t>
      </w:r>
    </w:p>
    <w:p w14:paraId="68141640" w14:textId="77777777" w:rsidR="00711C83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Задача муниципальной программы: снижение негативного воздействия на окружающую среду отходов производства и потребления. </w:t>
      </w:r>
    </w:p>
    <w:p w14:paraId="65A680D8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Выбор цели и задач программы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 Планом действий Мурманской области по реализации Основ государственной политики в области экологического развития Российской Федерации на период до 2030 года, утвержденного распоряжением Правительства Мурманской области от 02.07.2014 № 165-РП, 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 </w:t>
      </w:r>
    </w:p>
    <w:p w14:paraId="3FA9D861" w14:textId="22422DD3" w:rsidR="00711C83" w:rsidRDefault="00711C83" w:rsidP="00711C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Муниципальная программа реализуется в период с 202</w:t>
      </w:r>
      <w:r w:rsidR="007C6D54">
        <w:rPr>
          <w:rFonts w:ascii="Times New Roman" w:hAnsi="Times New Roman"/>
          <w:spacing w:val="6"/>
          <w:sz w:val="24"/>
          <w:lang w:val="ru-RU"/>
        </w:rPr>
        <w:t>6</w:t>
      </w:r>
      <w:r>
        <w:rPr>
          <w:rFonts w:ascii="Times New Roman" w:hAnsi="Times New Roman"/>
          <w:spacing w:val="6"/>
          <w:sz w:val="24"/>
          <w:lang w:val="ru-RU"/>
        </w:rPr>
        <w:t xml:space="preserve"> по 20</w:t>
      </w:r>
      <w:r w:rsidR="007C6D54">
        <w:rPr>
          <w:rFonts w:ascii="Times New Roman" w:hAnsi="Times New Roman"/>
          <w:spacing w:val="6"/>
          <w:sz w:val="24"/>
          <w:lang w:val="ru-RU"/>
        </w:rPr>
        <w:t>30</w:t>
      </w:r>
      <w:r>
        <w:rPr>
          <w:rFonts w:ascii="Times New Roman" w:hAnsi="Times New Roman"/>
          <w:spacing w:val="6"/>
          <w:sz w:val="24"/>
          <w:lang w:val="ru-RU"/>
        </w:rPr>
        <w:t xml:space="preserve"> годы согласно мероприятиям, представленным в приложении № 1.</w:t>
      </w:r>
    </w:p>
    <w:p w14:paraId="71DEC904" w14:textId="77777777" w:rsidR="00711C83" w:rsidRDefault="00711C83" w:rsidP="00711C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14:paraId="0AD29F1C" w14:textId="77777777" w:rsidR="00711C83" w:rsidRDefault="00711C83" w:rsidP="00711C83">
      <w:pPr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br w:type="page"/>
      </w:r>
    </w:p>
    <w:p w14:paraId="4D2EA400" w14:textId="77777777" w:rsidR="00711C83" w:rsidRDefault="00711C83" w:rsidP="00711C8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pacing w:val="6"/>
          <w:sz w:val="24"/>
        </w:rPr>
      </w:pPr>
      <w:proofErr w:type="spellStart"/>
      <w:r>
        <w:rPr>
          <w:rFonts w:ascii="Times New Roman" w:hAnsi="Times New Roman"/>
          <w:spacing w:val="6"/>
          <w:sz w:val="24"/>
        </w:rPr>
        <w:lastRenderedPageBreak/>
        <w:t>Таблица</w:t>
      </w:r>
      <w:proofErr w:type="spellEnd"/>
      <w:r>
        <w:rPr>
          <w:rFonts w:ascii="Times New Roman" w:hAnsi="Times New Roman"/>
          <w:spacing w:val="6"/>
          <w:sz w:val="24"/>
        </w:rPr>
        <w:t xml:space="preserve">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212"/>
        <w:gridCol w:w="699"/>
        <w:gridCol w:w="1393"/>
        <w:gridCol w:w="1263"/>
        <w:gridCol w:w="732"/>
        <w:gridCol w:w="732"/>
        <w:gridCol w:w="732"/>
        <w:gridCol w:w="732"/>
        <w:gridCol w:w="780"/>
      </w:tblGrid>
      <w:tr w:rsidR="00711C83" w14:paraId="359FD6E2" w14:textId="77777777" w:rsidTr="00711C83">
        <w:trPr>
          <w:trHeight w:val="41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681FF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pacing w:val="6"/>
                <w:sz w:val="24"/>
              </w:rPr>
              <w:t>№ п\п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DFFD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Цель, задачи </w:t>
            </w:r>
          </w:p>
          <w:p w14:paraId="482ECA45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9F58" w14:textId="77777777" w:rsidR="00711C83" w:rsidRDefault="00711C83">
            <w:pPr>
              <w:tabs>
                <w:tab w:val="left" w:pos="108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>.</w:t>
            </w:r>
          </w:p>
        </w:tc>
        <w:tc>
          <w:tcPr>
            <w:tcW w:w="6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CA7C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показателя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индикатора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>)</w:t>
            </w:r>
          </w:p>
        </w:tc>
      </w:tr>
      <w:tr w:rsidR="00711C83" w14:paraId="52E866E0" w14:textId="77777777" w:rsidTr="00711C8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5BCA" w14:textId="77777777" w:rsidR="00711C83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3D5C" w14:textId="77777777" w:rsidR="00711C83" w:rsidRDefault="00711C83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B842" w14:textId="77777777" w:rsidR="00711C83" w:rsidRDefault="00711C83">
            <w:pPr>
              <w:spacing w:after="0"/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7A8B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Отчетный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год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F3AD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год</w:t>
            </w:r>
            <w:proofErr w:type="spellEnd"/>
          </w:p>
        </w:tc>
        <w:tc>
          <w:tcPr>
            <w:tcW w:w="3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EAC6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программы</w:t>
            </w:r>
            <w:proofErr w:type="spellEnd"/>
          </w:p>
        </w:tc>
      </w:tr>
      <w:tr w:rsidR="00711C83" w14:paraId="59B38F8B" w14:textId="77777777" w:rsidTr="00711C8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7B03" w14:textId="77777777" w:rsidR="00711C83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F018D" w14:textId="77777777" w:rsidR="00711C83" w:rsidRDefault="00711C83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4170" w14:textId="77777777" w:rsidR="00711C83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168A" w14:textId="77777777" w:rsidR="00711C83" w:rsidRDefault="00711C8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9676" w14:textId="77777777" w:rsidR="00711C83" w:rsidRDefault="00711C83">
            <w:pPr>
              <w:spacing w:after="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D6AE" w14:textId="64744C6A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</w:t>
            </w:r>
            <w:r w:rsidR="007C6D54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79253" w14:textId="2ACF3E1F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</w:t>
            </w:r>
            <w:r w:rsidR="007C6D54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4E13" w14:textId="67DD9276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</w:t>
            </w:r>
            <w:r w:rsidR="007C6D54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F32A" w14:textId="108F54A2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pacing w:val="6"/>
                <w:sz w:val="24"/>
              </w:rPr>
              <w:t>202</w:t>
            </w:r>
            <w:r w:rsidR="007C6D54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57F1" w14:textId="22251A95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20</w:t>
            </w:r>
            <w:r w:rsidR="007C6D54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30</w:t>
            </w:r>
          </w:p>
        </w:tc>
      </w:tr>
      <w:tr w:rsidR="00711C83" w:rsidRPr="0068270A" w14:paraId="3C254FD9" w14:textId="77777777" w:rsidTr="00711C8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9CEA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998C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Цель: обеспечение экологической безопасности и улучшение состояния окружающей среды.</w:t>
            </w:r>
          </w:p>
        </w:tc>
      </w:tr>
      <w:tr w:rsidR="00711C83" w14:paraId="1612C96E" w14:textId="77777777" w:rsidTr="00711C8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1650" w14:textId="77777777" w:rsidR="00711C83" w:rsidRDefault="00711C83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hAnsi="Times New Roman"/>
                <w:spacing w:val="6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FD23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both"/>
              <w:rPr>
                <w:spacing w:val="-6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Доля ликвидированных объектов накопленного экологического ущерба в общем объеме объектов экологического ущерба в ведении ОМСУ муниципального образования Кольский район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D0E24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609B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F8DE" w14:textId="77777777" w:rsidR="00711C83" w:rsidRDefault="00711C8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3F55" w14:textId="77777777" w:rsidR="00711C83" w:rsidRDefault="0071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5BD3" w14:textId="2BD805B6" w:rsidR="00711C83" w:rsidRDefault="003C1F25" w:rsidP="002E0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6D1D" w14:textId="5C457982" w:rsidR="00711C83" w:rsidRDefault="003C1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EBF7" w14:textId="32DBA94A" w:rsidR="00711C83" w:rsidRDefault="003C1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5B70" w14:textId="1E3DF841" w:rsidR="00711C83" w:rsidRDefault="003C1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</w:tr>
    </w:tbl>
    <w:p w14:paraId="69C65075" w14:textId="77777777" w:rsidR="00711C83" w:rsidRDefault="00711C83" w:rsidP="00711C83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</w:p>
    <w:p w14:paraId="78098DFD" w14:textId="77777777" w:rsidR="00711C83" w:rsidRDefault="00711C83" w:rsidP="00711C83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3. Перечень мероприятий муниципальной программы</w:t>
      </w:r>
    </w:p>
    <w:p w14:paraId="21991BEC" w14:textId="77777777" w:rsidR="00711C83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Основным мероприятием муниципальной программы является ликвидация накопленного экологического ущерба в результате прошлой хозяйственной деятельности, что предполагает выполнение следующих мероприятий:</w:t>
      </w:r>
    </w:p>
    <w:p w14:paraId="6EF1E250" w14:textId="77777777" w:rsidR="00376816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1.1. </w:t>
      </w:r>
      <w:r w:rsidR="00376816" w:rsidRPr="00376816">
        <w:rPr>
          <w:rFonts w:ascii="Times New Roman" w:hAnsi="Times New Roman"/>
          <w:sz w:val="24"/>
          <w:lang w:val="ru-RU"/>
        </w:rPr>
        <w:t xml:space="preserve">Расходы бюджета Кольского района на реализацию мероприятий, направленных на ликвидацию накопленного экологического ущерба </w:t>
      </w:r>
    </w:p>
    <w:p w14:paraId="2F3BB203" w14:textId="34C0C8E0" w:rsidR="00711C83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1.2. </w:t>
      </w:r>
      <w:r w:rsidR="00376816" w:rsidRPr="00376816">
        <w:rPr>
          <w:rFonts w:ascii="Times New Roman" w:hAnsi="Times New Roman"/>
          <w:sz w:val="24"/>
          <w:lang w:val="ru-RU"/>
        </w:rPr>
        <w:t>Рекультивация пометохранилища бывшего ООО «Птицефабрика «Мурманская»</w:t>
      </w:r>
      <w:r>
        <w:rPr>
          <w:rFonts w:ascii="Times New Roman" w:hAnsi="Times New Roman"/>
          <w:sz w:val="24"/>
          <w:lang w:val="ru-RU"/>
        </w:rPr>
        <w:t>.</w:t>
      </w:r>
    </w:p>
    <w:p w14:paraId="5C963127" w14:textId="1B81D9D5" w:rsidR="00711C83" w:rsidRDefault="00711C83" w:rsidP="00711C8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 w:rsidR="007C6D54"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  <w:lang w:val="ru-RU"/>
        </w:rPr>
        <w:t xml:space="preserve">. </w:t>
      </w:r>
      <w:r w:rsidR="00376816" w:rsidRPr="00376816">
        <w:rPr>
          <w:rFonts w:ascii="Times New Roman" w:hAnsi="Times New Roman"/>
          <w:sz w:val="24"/>
          <w:lang w:val="ru-RU"/>
        </w:rPr>
        <w:t>Расходы на организацию мероприятий по обеспечению чистоты и порядка на территории муниципального образования</w:t>
      </w:r>
      <w:r w:rsidR="00376816">
        <w:rPr>
          <w:rFonts w:ascii="Times New Roman" w:hAnsi="Times New Roman"/>
          <w:sz w:val="24"/>
          <w:lang w:val="ru-RU"/>
        </w:rPr>
        <w:t>.</w:t>
      </w:r>
    </w:p>
    <w:p w14:paraId="08781BFB" w14:textId="77777777" w:rsidR="00376816" w:rsidRDefault="00711C83" w:rsidP="0037681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 w:rsidR="007C6D54">
        <w:rPr>
          <w:rFonts w:ascii="Times New Roman" w:hAnsi="Times New Roman"/>
          <w:sz w:val="24"/>
          <w:lang w:val="ru-RU"/>
        </w:rPr>
        <w:t>4</w:t>
      </w:r>
      <w:r>
        <w:rPr>
          <w:rFonts w:ascii="Times New Roman" w:hAnsi="Times New Roman"/>
          <w:sz w:val="24"/>
          <w:lang w:val="ru-RU"/>
        </w:rPr>
        <w:t xml:space="preserve">. </w:t>
      </w:r>
      <w:r w:rsidR="00376816" w:rsidRPr="00376816">
        <w:rPr>
          <w:rFonts w:ascii="Times New Roman" w:hAnsi="Times New Roman"/>
          <w:sz w:val="24"/>
          <w:lang w:val="ru-RU"/>
        </w:rPr>
        <w:t xml:space="preserve">Расходы на разработку проектно-сметной документации по ликвидации накопленного экологического ущерба </w:t>
      </w:r>
    </w:p>
    <w:p w14:paraId="5F7C6B6C" w14:textId="77777777" w:rsidR="00560AD2" w:rsidRDefault="00711C83" w:rsidP="0037681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 w:rsidR="007C6D54">
        <w:rPr>
          <w:rFonts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  <w:lang w:val="ru-RU"/>
        </w:rPr>
        <w:t xml:space="preserve">. </w:t>
      </w:r>
      <w:r w:rsidR="00560AD2" w:rsidRPr="00560AD2">
        <w:rPr>
          <w:rFonts w:ascii="Times New Roman" w:hAnsi="Times New Roman"/>
          <w:sz w:val="24"/>
          <w:lang w:val="ru-RU"/>
        </w:rPr>
        <w:t>Расходы по содержанию и обслуживанию ГТС ограждающей дамбы пометохранилища (бывшие птицефабрики «Мурманская», «Снежная»)</w:t>
      </w:r>
      <w:r w:rsidR="00560AD2">
        <w:rPr>
          <w:rFonts w:ascii="Times New Roman" w:hAnsi="Times New Roman"/>
          <w:sz w:val="24"/>
          <w:lang w:val="ru-RU"/>
        </w:rPr>
        <w:t>.</w:t>
      </w:r>
    </w:p>
    <w:p w14:paraId="75ACE9FE" w14:textId="51525B11" w:rsidR="00711C83" w:rsidRDefault="00711C83" w:rsidP="0037681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 w:rsidR="007C6D54">
        <w:rPr>
          <w:rFonts w:ascii="Times New Roman" w:hAnsi="Times New Roman"/>
          <w:sz w:val="24"/>
          <w:lang w:val="ru-RU"/>
        </w:rPr>
        <w:t>6</w:t>
      </w:r>
      <w:r>
        <w:rPr>
          <w:rFonts w:ascii="Times New Roman" w:hAnsi="Times New Roman"/>
          <w:sz w:val="24"/>
          <w:lang w:val="ru-RU"/>
        </w:rPr>
        <w:t xml:space="preserve">. </w:t>
      </w:r>
      <w:r w:rsidR="00376816" w:rsidRPr="00376816">
        <w:rPr>
          <w:rFonts w:ascii="Times New Roman" w:hAnsi="Times New Roman"/>
          <w:sz w:val="24"/>
          <w:lang w:val="ru-RU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</w:r>
      <w:r w:rsidR="00376816">
        <w:rPr>
          <w:rFonts w:ascii="Times New Roman" w:hAnsi="Times New Roman"/>
          <w:sz w:val="24"/>
          <w:lang w:val="ru-RU"/>
        </w:rPr>
        <w:t>.</w:t>
      </w:r>
    </w:p>
    <w:p w14:paraId="2ED1204D" w14:textId="77777777" w:rsidR="00376816" w:rsidRDefault="00376816" w:rsidP="0037681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</w:p>
    <w:p w14:paraId="0599A49F" w14:textId="77777777" w:rsidR="00711C83" w:rsidRDefault="00711C83" w:rsidP="00711C83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Перечень мероприятий муниципальной программы представлен в приложении № 1.</w:t>
      </w:r>
    </w:p>
    <w:p w14:paraId="724D183D" w14:textId="77777777" w:rsidR="00711C83" w:rsidRDefault="00711C83" w:rsidP="00711C83">
      <w:pPr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14:paraId="12A7CA02" w14:textId="77777777" w:rsidR="00711C83" w:rsidRDefault="00711C83" w:rsidP="00711C8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4. Ресурсное обеспечение муниципальной программы</w:t>
      </w:r>
    </w:p>
    <w:p w14:paraId="49FD6D4B" w14:textId="4A5E557E" w:rsidR="00711C83" w:rsidRDefault="00711C83" w:rsidP="00711C8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Общая потребность в финансовых средствах на реализацию программных мероприятий </w:t>
      </w:r>
      <w:r w:rsidRPr="009259FB">
        <w:rPr>
          <w:rFonts w:ascii="Times New Roman" w:hAnsi="Times New Roman"/>
          <w:sz w:val="24"/>
          <w:lang w:val="ru-RU"/>
        </w:rPr>
        <w:t xml:space="preserve">составляет </w:t>
      </w:r>
      <w:r w:rsidR="001D5B06" w:rsidRPr="001D5B06">
        <w:rPr>
          <w:rFonts w:ascii="Times New Roman" w:hAnsi="Times New Roman"/>
          <w:b/>
          <w:sz w:val="24"/>
          <w:lang w:val="ru-RU"/>
        </w:rPr>
        <w:t>77 036,7</w:t>
      </w:r>
      <w:r w:rsidR="00ED6CD5" w:rsidRPr="001D5B06">
        <w:rPr>
          <w:rFonts w:ascii="Times New Roman" w:hAnsi="Times New Roman"/>
          <w:b/>
          <w:sz w:val="24"/>
          <w:lang w:val="ru-RU"/>
        </w:rPr>
        <w:t xml:space="preserve"> </w:t>
      </w:r>
      <w:r w:rsidRPr="001D5B06">
        <w:rPr>
          <w:rFonts w:ascii="Times New Roman" w:hAnsi="Times New Roman"/>
          <w:b/>
          <w:sz w:val="24"/>
          <w:lang w:val="ru-RU"/>
        </w:rPr>
        <w:t>тыс. рублей</w:t>
      </w:r>
      <w:r w:rsidRPr="001D5B06">
        <w:rPr>
          <w:rFonts w:ascii="Times New Roman" w:hAnsi="Times New Roman"/>
          <w:sz w:val="24"/>
          <w:lang w:val="ru-RU"/>
        </w:rPr>
        <w:t>.</w:t>
      </w:r>
    </w:p>
    <w:p w14:paraId="1A56A36D" w14:textId="77777777" w:rsidR="00711C83" w:rsidRDefault="00711C83" w:rsidP="00711C8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Объём и структура бюджетного финансирования настоящей муниципальной программы подлежат ежегодному уточнению в соответствии с реальными возможностями Кольского района и областного бюджетов с учётом фактического выполнения программных мероприятий.</w:t>
      </w:r>
    </w:p>
    <w:p w14:paraId="08C84386" w14:textId="77777777" w:rsidR="00711C83" w:rsidRDefault="00711C83" w:rsidP="00711C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Вопрос дополнительного финансирования мероприятий муниципальной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программ.</w:t>
      </w:r>
    </w:p>
    <w:p w14:paraId="05D324A1" w14:textId="21818885" w:rsidR="00711C83" w:rsidRDefault="00711C83" w:rsidP="00711C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Объемы финансирования программы представлены в таблице 2.</w:t>
      </w:r>
    </w:p>
    <w:p w14:paraId="1030E9C4" w14:textId="77777777" w:rsidR="00711C83" w:rsidRDefault="00711C83" w:rsidP="00711C8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Таблица</w:t>
      </w:r>
      <w:proofErr w:type="spellEnd"/>
      <w:r>
        <w:rPr>
          <w:rFonts w:ascii="Times New Roman" w:hAnsi="Times New Roman"/>
          <w:sz w:val="24"/>
        </w:rPr>
        <w:t xml:space="preserve"> 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7"/>
        <w:gridCol w:w="1266"/>
        <w:gridCol w:w="1174"/>
        <w:gridCol w:w="1166"/>
        <w:gridCol w:w="1090"/>
        <w:gridCol w:w="1096"/>
        <w:gridCol w:w="913"/>
      </w:tblGrid>
      <w:tr w:rsidR="00711C83" w:rsidRPr="0068270A" w14:paraId="470A4135" w14:textId="77777777" w:rsidTr="009259FB">
        <w:trPr>
          <w:trHeight w:val="158"/>
        </w:trPr>
        <w:tc>
          <w:tcPr>
            <w:tcW w:w="1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F84BD4D" w14:textId="77777777" w:rsidR="00711C83" w:rsidRPr="009259FB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68513760"/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25EF62E" w14:textId="77777777" w:rsidR="00711C83" w:rsidRPr="009259FB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259F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17404A" w14:textId="77777777" w:rsidR="00711C83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В том числе по годам реализации, тыс. руб.</w:t>
            </w:r>
          </w:p>
        </w:tc>
      </w:tr>
      <w:tr w:rsidR="00711C83" w:rsidRPr="009259FB" w14:paraId="1F7E0F7E" w14:textId="77777777" w:rsidTr="009259FB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5E80" w14:textId="77777777" w:rsidR="00711C83" w:rsidRPr="009259FB" w:rsidRDefault="00711C83" w:rsidP="00EB367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42F1" w14:textId="77777777" w:rsidR="00711C83" w:rsidRPr="009259FB" w:rsidRDefault="00711C83" w:rsidP="00EB367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7C70DDD" w14:textId="698E54AF" w:rsidR="00711C83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C6D54"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14:paraId="3A6BA9DB" w14:textId="77777777" w:rsidR="00711C83" w:rsidRPr="009259FB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35B19FE" w14:textId="6B4E10D8" w:rsidR="00B02BAD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C6D54"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  <w:p w14:paraId="4F6016D7" w14:textId="22925888" w:rsidR="00711C83" w:rsidRPr="009259FB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1ED2F3D" w14:textId="0427027C" w:rsidR="00B02BAD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C6D54"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14:paraId="34591F9B" w14:textId="5E287A6A" w:rsidR="00711C83" w:rsidRPr="009259FB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A1E4D8E" w14:textId="24CD5CEF" w:rsidR="00711C83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C6D54"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  <w:p w14:paraId="57922F07" w14:textId="77777777" w:rsidR="00711C83" w:rsidRPr="009259FB" w:rsidRDefault="00711C83" w:rsidP="00EB3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315B5" w14:textId="66D2D09B" w:rsidR="00711C83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7C6D54"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  <w:p w14:paraId="43048563" w14:textId="77777777" w:rsidR="00711C83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D3647D" w:rsidRPr="009259FB" w14:paraId="4A41DA49" w14:textId="77777777" w:rsidTr="00CA2159">
        <w:trPr>
          <w:trHeight w:val="1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2251729" w14:textId="77777777" w:rsidR="00D3647D" w:rsidRPr="009259FB" w:rsidRDefault="00D3647D" w:rsidP="00D36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3F65730" w14:textId="312C1C7E" w:rsidR="00D3647D" w:rsidRPr="001D5B06" w:rsidRDefault="001D5B06" w:rsidP="00D3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5B0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77 036,7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C7B975E" w14:textId="5F5E3A58" w:rsidR="00D3647D" w:rsidRPr="001D5B06" w:rsidRDefault="001D5B06" w:rsidP="00D3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5B0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37 036,7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6ABD33" w14:textId="0395A9AA" w:rsidR="00D3647D" w:rsidRPr="001D5B06" w:rsidRDefault="00D3647D" w:rsidP="00D3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5B0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5E93561" w14:textId="09E88274" w:rsidR="00D3647D" w:rsidRPr="00D3647D" w:rsidRDefault="00D3647D" w:rsidP="00D3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47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EB19AC9" w14:textId="58F4BADD" w:rsidR="00D3647D" w:rsidRPr="00D3647D" w:rsidRDefault="00D3647D" w:rsidP="00D3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47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BF4FA" w14:textId="1ABBEBE7" w:rsidR="00D3647D" w:rsidRPr="00D3647D" w:rsidRDefault="00D3647D" w:rsidP="00D3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47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10 000,0</w:t>
            </w:r>
          </w:p>
        </w:tc>
      </w:tr>
      <w:tr w:rsidR="00711C83" w:rsidRPr="009259FB" w14:paraId="5AF7C387" w14:textId="77777777" w:rsidTr="005029C2">
        <w:trPr>
          <w:trHeight w:val="1"/>
        </w:trPr>
        <w:tc>
          <w:tcPr>
            <w:tcW w:w="45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B5FF696" w14:textId="77777777" w:rsidR="00711C83" w:rsidRPr="001D5B06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5B06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3D10E" w14:textId="77777777" w:rsidR="00711C83" w:rsidRPr="009259FB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647D" w:rsidRPr="009259FB" w14:paraId="42CE4ACD" w14:textId="77777777" w:rsidTr="00CA2159">
        <w:trPr>
          <w:trHeight w:val="1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E14E9C8" w14:textId="77777777" w:rsidR="00D3647D" w:rsidRPr="009259FB" w:rsidRDefault="00D3647D" w:rsidP="00D3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3599265" w14:textId="39FCD072" w:rsidR="00D3647D" w:rsidRPr="001D5B06" w:rsidRDefault="001D5B06" w:rsidP="00D3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5B0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77 036,7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E520689" w14:textId="78CCC7B8" w:rsidR="00D3647D" w:rsidRPr="001D5B06" w:rsidRDefault="00227330" w:rsidP="00D3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37 036,7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BD16113" w14:textId="56607ED2" w:rsidR="00D3647D" w:rsidRPr="001D5B06" w:rsidRDefault="00D3647D" w:rsidP="00D3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5B0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A8615A8" w14:textId="2239D7F8" w:rsidR="00D3647D" w:rsidRPr="00D3647D" w:rsidRDefault="00D3647D" w:rsidP="00D36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4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4F99C54" w14:textId="6126F435" w:rsidR="00D3647D" w:rsidRPr="00D3647D" w:rsidRDefault="00D3647D" w:rsidP="00D364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364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F3B9A" w14:textId="1F2EA9BC" w:rsidR="00D3647D" w:rsidRPr="00D3647D" w:rsidRDefault="00D3647D" w:rsidP="00D364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364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10 000,0</w:t>
            </w:r>
          </w:p>
        </w:tc>
      </w:tr>
      <w:tr w:rsidR="009259FB" w:rsidRPr="009259FB" w14:paraId="1A4C8A44" w14:textId="77777777" w:rsidTr="009259FB">
        <w:trPr>
          <w:trHeight w:val="1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F187BBA" w14:textId="77777777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92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9FB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94F85EE" w14:textId="2F046BC2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AD1E2F0" w14:textId="303702EC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0FBE51B" w14:textId="52FF8862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A91276E" w14:textId="6F3D8DDE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DA29302" w14:textId="38D8F367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E8AB8" w14:textId="77777777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259FB" w14:paraId="45A309C8" w14:textId="77777777" w:rsidTr="009259FB">
        <w:trPr>
          <w:trHeight w:val="1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56108E1" w14:textId="77777777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69E5FB9" w14:textId="1CC48962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4CB410E" w14:textId="17E33871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48B91DF" w14:textId="54954CB0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9680569" w14:textId="521401E0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6A4481E" w14:textId="42839F0E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F5880" w14:textId="77777777" w:rsidR="009259FB" w:rsidRP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9F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bookmarkEnd w:id="1"/>
    </w:tbl>
    <w:p w14:paraId="173973C0" w14:textId="77777777" w:rsidR="00DD1B6E" w:rsidRDefault="00DD1B6E" w:rsidP="00711C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14:paraId="165DA8E1" w14:textId="77777777" w:rsidR="00DD1B6E" w:rsidRDefault="00DD1B6E" w:rsidP="00711C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14:paraId="14A12A69" w14:textId="121A4F3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  <w:r w:rsidRPr="00DD1B6E">
        <w:rPr>
          <w:rFonts w:ascii="Times New Roman" w:hAnsi="Times New Roman"/>
          <w:b/>
          <w:sz w:val="24"/>
          <w:lang w:val="ru-RU"/>
        </w:rPr>
        <w:t xml:space="preserve">5. Механизм реализации муниципальной программы </w:t>
      </w:r>
    </w:p>
    <w:p w14:paraId="05E4AEDA" w14:textId="7777777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Организация и управление всем комплексом работ по реализации программы осуществляется:</w:t>
      </w:r>
    </w:p>
    <w:p w14:paraId="31149738" w14:textId="28262D0B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в части реализации мероприятий </w:t>
      </w:r>
      <w:r w:rsidRPr="009259FB">
        <w:rPr>
          <w:rFonts w:ascii="Times New Roman" w:hAnsi="Times New Roman"/>
          <w:sz w:val="24"/>
          <w:lang w:val="ru-RU"/>
        </w:rPr>
        <w:t>1.1. - 1.6</w:t>
      </w:r>
      <w:r>
        <w:rPr>
          <w:rFonts w:ascii="Times New Roman" w:hAnsi="Times New Roman"/>
          <w:sz w:val="24"/>
          <w:lang w:val="ru-RU"/>
        </w:rPr>
        <w:t xml:space="preserve">. программы – администрацией Кольского района, в лице </w:t>
      </w:r>
      <w:r w:rsidR="007C6D54">
        <w:rPr>
          <w:rFonts w:ascii="Times New Roman" w:hAnsi="Times New Roman"/>
          <w:sz w:val="24"/>
          <w:lang w:val="ru-RU"/>
        </w:rPr>
        <w:t xml:space="preserve">управления </w:t>
      </w:r>
      <w:r>
        <w:rPr>
          <w:rFonts w:ascii="Times New Roman" w:hAnsi="Times New Roman"/>
          <w:sz w:val="24"/>
          <w:lang w:val="ru-RU"/>
        </w:rPr>
        <w:t>территориального развития</w:t>
      </w:r>
      <w:r w:rsidR="007C6D54">
        <w:rPr>
          <w:rFonts w:ascii="Times New Roman" w:hAnsi="Times New Roman"/>
          <w:sz w:val="24"/>
          <w:lang w:val="ru-RU"/>
        </w:rPr>
        <w:t>, градостроительства</w:t>
      </w:r>
      <w:r>
        <w:rPr>
          <w:rFonts w:ascii="Times New Roman" w:hAnsi="Times New Roman"/>
          <w:sz w:val="24"/>
          <w:lang w:val="ru-RU"/>
        </w:rPr>
        <w:t xml:space="preserve"> и экологии;</w:t>
      </w:r>
    </w:p>
    <w:p w14:paraId="7E6E5433" w14:textId="689E2E39" w:rsidR="00711C83" w:rsidRDefault="009259FB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Управление</w:t>
      </w:r>
      <w:r w:rsidR="00711C83">
        <w:rPr>
          <w:rFonts w:ascii="Times New Roman" w:hAnsi="Times New Roman"/>
          <w:sz w:val="24"/>
          <w:lang w:val="ru-RU"/>
        </w:rPr>
        <w:t xml:space="preserve"> территориального развития</w:t>
      </w:r>
      <w:r>
        <w:rPr>
          <w:rFonts w:ascii="Times New Roman" w:hAnsi="Times New Roman"/>
          <w:sz w:val="24"/>
          <w:lang w:val="ru-RU"/>
        </w:rPr>
        <w:t>, градостроительства</w:t>
      </w:r>
      <w:r w:rsidR="00711C83">
        <w:rPr>
          <w:rFonts w:ascii="Times New Roman" w:hAnsi="Times New Roman"/>
          <w:sz w:val="24"/>
          <w:lang w:val="ru-RU"/>
        </w:rPr>
        <w:t xml:space="preserve"> и экологии, как структурное подразделение администрации Кольского района:</w:t>
      </w:r>
    </w:p>
    <w:p w14:paraId="69A129ED" w14:textId="7777777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осуществляет текущий контроль исполнения программных мероприятий;</w:t>
      </w:r>
    </w:p>
    <w:p w14:paraId="66D25D9C" w14:textId="7777777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составляет отчеты по реализации программы, подготавливает ежегодный доклад о ходе реализации программы;</w:t>
      </w:r>
    </w:p>
    <w:p w14:paraId="2F5E14D2" w14:textId="7777777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проводит ежегодную оценку эффективности реализации программы;</w:t>
      </w:r>
    </w:p>
    <w:p w14:paraId="47518C63" w14:textId="77777777" w:rsidR="00711C83" w:rsidRDefault="00711C83" w:rsidP="00711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готовит предложения по корректировке перечня программных мероприятий на очередной финансовый год.</w:t>
      </w:r>
    </w:p>
    <w:p w14:paraId="1E83927A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</w:p>
    <w:p w14:paraId="38970400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>6. Оценка эффективности реализации муниципальной программы (в целом)</w:t>
      </w:r>
    </w:p>
    <w:p w14:paraId="148137E3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Оценка эффективности реализации муниципальной программы в отчетном году проводится муниципальным заказчиком-координатором по двум направлениям:</w:t>
      </w:r>
    </w:p>
    <w:p w14:paraId="3C49C8AC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-</w:t>
      </w:r>
      <w:r>
        <w:rPr>
          <w:rFonts w:ascii="Times New Roman" w:hAnsi="Times New Roman"/>
          <w:spacing w:val="6"/>
          <w:sz w:val="24"/>
        </w:rPr>
        <w:t> </w:t>
      </w:r>
      <w:r>
        <w:rPr>
          <w:rFonts w:ascii="Times New Roman" w:hAnsi="Times New Roman"/>
          <w:spacing w:val="6"/>
          <w:sz w:val="24"/>
          <w:lang w:val="ru-RU"/>
        </w:rPr>
        <w:t>оценка достижения плановых значений индикаторов;</w:t>
      </w:r>
    </w:p>
    <w:p w14:paraId="75A433B7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-</w:t>
      </w:r>
      <w:r>
        <w:rPr>
          <w:rFonts w:ascii="Times New Roman" w:hAnsi="Times New Roman"/>
          <w:spacing w:val="6"/>
          <w:sz w:val="24"/>
        </w:rPr>
        <w:t> </w:t>
      </w:r>
      <w:r>
        <w:rPr>
          <w:rFonts w:ascii="Times New Roman" w:hAnsi="Times New Roman"/>
          <w:spacing w:val="6"/>
          <w:sz w:val="24"/>
          <w:lang w:val="ru-RU"/>
        </w:rPr>
        <w:t>оценка полноты финансирования программы.</w:t>
      </w:r>
    </w:p>
    <w:p w14:paraId="3760ED64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1. Оценка достижения плановых значений индикаторов муниципальной программы рассчитывается по формуле:</w:t>
      </w:r>
    </w:p>
    <w:p w14:paraId="1C7FDD30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 xml:space="preserve">             </w:t>
      </w:r>
      <w:r>
        <w:rPr>
          <w:rFonts w:ascii="Times New Roman" w:hAnsi="Times New Roman"/>
          <w:b/>
          <w:spacing w:val="6"/>
          <w:sz w:val="24"/>
        </w:rPr>
        <w:t>SUM</w:t>
      </w:r>
      <w:r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6"/>
          <w:sz w:val="24"/>
          <w:u w:val="single"/>
          <w:lang w:val="ru-RU"/>
        </w:rPr>
        <w:t>Ф (</w:t>
      </w:r>
      <w:r>
        <w:rPr>
          <w:rFonts w:ascii="Times New Roman" w:hAnsi="Times New Roman"/>
          <w:b/>
          <w:spacing w:val="6"/>
          <w:sz w:val="24"/>
          <w:u w:val="single"/>
        </w:rPr>
        <w:t>n</w:t>
      </w:r>
      <w:r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  <w:r>
        <w:rPr>
          <w:rFonts w:ascii="Times New Roman" w:hAnsi="Times New Roman"/>
          <w:b/>
          <w:spacing w:val="6"/>
          <w:sz w:val="24"/>
          <w:lang w:val="ru-RU"/>
        </w:rPr>
        <w:t xml:space="preserve"> / </w:t>
      </w:r>
      <w:r>
        <w:rPr>
          <w:rFonts w:ascii="Times New Roman" w:hAnsi="Times New Roman"/>
          <w:b/>
          <w:spacing w:val="6"/>
          <w:sz w:val="24"/>
          <w:u w:val="single"/>
          <w:lang w:val="ru-RU"/>
        </w:rPr>
        <w:t>П (</w:t>
      </w:r>
      <w:r>
        <w:rPr>
          <w:rFonts w:ascii="Times New Roman" w:hAnsi="Times New Roman"/>
          <w:b/>
          <w:spacing w:val="6"/>
          <w:sz w:val="24"/>
          <w:u w:val="single"/>
        </w:rPr>
        <w:t>n</w:t>
      </w:r>
      <w:r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</w:p>
    <w:p w14:paraId="70553554" w14:textId="77777777" w:rsidR="00711C83" w:rsidRDefault="0061103F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hyperlink r:id="rId10" w:history="1">
        <w:r w:rsidR="00711C83">
          <w:rPr>
            <w:rStyle w:val="a6"/>
            <w:rFonts w:ascii="Times New Roman" w:hAnsi="Times New Roman"/>
            <w:b/>
            <w:spacing w:val="6"/>
            <w:sz w:val="24"/>
            <w:lang w:val="ru-RU"/>
          </w:rPr>
          <w:t>ДИП</w:t>
        </w:r>
      </w:hyperlink>
      <w:r w:rsidR="00711C83">
        <w:rPr>
          <w:rFonts w:ascii="Times New Roman" w:hAnsi="Times New Roman"/>
          <w:b/>
          <w:spacing w:val="6"/>
          <w:sz w:val="24"/>
          <w:lang w:val="ru-RU"/>
        </w:rPr>
        <w:t xml:space="preserve"> = ------------------------,</w:t>
      </w:r>
    </w:p>
    <w:p w14:paraId="0FEBCEE1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                          </w:t>
      </w:r>
      <w:hyperlink r:id="rId11" w:history="1">
        <w:r>
          <w:rPr>
            <w:rStyle w:val="a6"/>
            <w:rFonts w:ascii="Times New Roman" w:hAnsi="Times New Roman"/>
            <w:b/>
            <w:spacing w:val="6"/>
            <w:sz w:val="24"/>
          </w:rPr>
          <w:t>n</w:t>
        </w:r>
      </w:hyperlink>
    </w:p>
    <w:p w14:paraId="646C4ED9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где:</w:t>
      </w:r>
    </w:p>
    <w:p w14:paraId="2A19D51E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Ф(</w:t>
      </w:r>
      <w:r>
        <w:rPr>
          <w:rFonts w:ascii="Times New Roman" w:hAnsi="Times New Roman"/>
          <w:spacing w:val="6"/>
          <w:sz w:val="24"/>
        </w:rPr>
        <w:t>n</w:t>
      </w:r>
      <w:r>
        <w:rPr>
          <w:rFonts w:ascii="Times New Roman" w:hAnsi="Times New Roman"/>
          <w:spacing w:val="6"/>
          <w:sz w:val="24"/>
          <w:lang w:val="ru-RU"/>
        </w:rPr>
        <w:t xml:space="preserve">) - фактически достигнутое в отчетном году значение индикатора </w:t>
      </w:r>
      <w:r>
        <w:rPr>
          <w:rFonts w:ascii="Times New Roman" w:hAnsi="Times New Roman"/>
          <w:spacing w:val="6"/>
          <w:sz w:val="24"/>
        </w:rPr>
        <w:t>n</w:t>
      </w:r>
      <w:r>
        <w:rPr>
          <w:rFonts w:ascii="Times New Roman" w:hAnsi="Times New Roman"/>
          <w:spacing w:val="6"/>
          <w:sz w:val="24"/>
          <w:lang w:val="ru-RU"/>
        </w:rPr>
        <w:t>;</w:t>
      </w:r>
    </w:p>
    <w:p w14:paraId="3C11A429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П (</w:t>
      </w:r>
      <w:r>
        <w:rPr>
          <w:rFonts w:ascii="Times New Roman" w:hAnsi="Times New Roman"/>
          <w:spacing w:val="6"/>
          <w:sz w:val="24"/>
        </w:rPr>
        <w:t>n</w:t>
      </w:r>
      <w:r>
        <w:rPr>
          <w:rFonts w:ascii="Times New Roman" w:hAnsi="Times New Roman"/>
          <w:spacing w:val="6"/>
          <w:sz w:val="24"/>
          <w:lang w:val="ru-RU"/>
        </w:rPr>
        <w:t xml:space="preserve">) - планируемое в отчетном году значение индикатора </w:t>
      </w:r>
      <w:r>
        <w:rPr>
          <w:rFonts w:ascii="Times New Roman" w:hAnsi="Times New Roman"/>
          <w:spacing w:val="6"/>
          <w:sz w:val="24"/>
        </w:rPr>
        <w:t>n</w:t>
      </w:r>
      <w:r>
        <w:rPr>
          <w:rFonts w:ascii="Times New Roman" w:hAnsi="Times New Roman"/>
          <w:spacing w:val="6"/>
          <w:sz w:val="24"/>
          <w:lang w:val="ru-RU"/>
        </w:rPr>
        <w:t>;</w:t>
      </w:r>
    </w:p>
    <w:p w14:paraId="0BD37E95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</w:rPr>
        <w:t>n</w:t>
      </w:r>
      <w:r>
        <w:rPr>
          <w:rFonts w:ascii="Times New Roman" w:hAnsi="Times New Roman"/>
          <w:spacing w:val="6"/>
          <w:sz w:val="24"/>
          <w:lang w:val="ru-RU"/>
        </w:rPr>
        <w:t xml:space="preserve"> - количество индикаторов программы;</w:t>
      </w:r>
    </w:p>
    <w:p w14:paraId="4BABCAC2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ДИП - достижение плановых индикаторов.</w:t>
      </w:r>
    </w:p>
    <w:p w14:paraId="188E49E6" w14:textId="4C9ACC8A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14:paraId="69A59968" w14:textId="10FB0B5E" w:rsidR="001D5B06" w:rsidRDefault="001D5B06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14:paraId="09EFCDCC" w14:textId="4FB6CADF" w:rsidR="001D5B06" w:rsidRDefault="001D5B06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14:paraId="3291BCF5" w14:textId="77777777" w:rsidR="001D5B06" w:rsidRDefault="001D5B06" w:rsidP="00711C8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14:paraId="25B5B2BB" w14:textId="77777777" w:rsidR="00711C83" w:rsidRDefault="00711C83" w:rsidP="00711C8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lastRenderedPageBreak/>
        <w:t>Шкала оценки результативности программы</w:t>
      </w: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711C83" w14:paraId="7193330E" w14:textId="77777777" w:rsidTr="00711C83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66FEC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08F39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  <w:proofErr w:type="spellEnd"/>
          </w:p>
        </w:tc>
      </w:tr>
      <w:tr w:rsidR="00711C83" w14:paraId="1CAD9E76" w14:textId="77777777" w:rsidTr="00711C83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A8684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7351F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высокая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результативность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711C83" w:rsidRPr="0068270A" w14:paraId="683BA110" w14:textId="77777777" w:rsidTr="00711C83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4D12F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9DA62" w14:textId="77777777" w:rsidR="00711C83" w:rsidRDefault="00711C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711C83" w:rsidRPr="0068270A" w14:paraId="4AFCE56F" w14:textId="77777777" w:rsidTr="00711C83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9EDD3F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A8C16" w14:textId="77777777" w:rsidR="00711C83" w:rsidRDefault="00711C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средняя результативность программы (перевыполнение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плана)*</w:t>
            </w:r>
            <w:proofErr w:type="gramEnd"/>
          </w:p>
        </w:tc>
      </w:tr>
      <w:tr w:rsidR="00711C83" w:rsidRPr="0068270A" w14:paraId="1320EFEA" w14:textId="77777777" w:rsidTr="00711C83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AAB10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1798D" w14:textId="77777777" w:rsidR="00711C83" w:rsidRDefault="00711C8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711C83" w:rsidRPr="0068270A" w14:paraId="07F5CB96" w14:textId="77777777" w:rsidTr="00711C83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0A7BE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005A8" w14:textId="77777777" w:rsidR="00711C83" w:rsidRDefault="00711C8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низкая результативность программы (существенное перевыполнение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lang w:val="ru-RU"/>
              </w:rPr>
              <w:t>плана)*</w:t>
            </w:r>
            <w:proofErr w:type="gramEnd"/>
          </w:p>
        </w:tc>
      </w:tr>
    </w:tbl>
    <w:p w14:paraId="7B8FECE4" w14:textId="77777777" w:rsidR="00711C83" w:rsidRDefault="00711C83" w:rsidP="00711C8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_______________</w:t>
      </w:r>
    </w:p>
    <w:p w14:paraId="5B7FD7E5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14:paraId="528A49C7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14:paraId="1E3D2C1D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б) допущены серьезные ошибки на этапе планирования программы.</w:t>
      </w:r>
    </w:p>
    <w:p w14:paraId="2BD21FB1" w14:textId="77777777" w:rsidR="00711C83" w:rsidRDefault="00711C83" w:rsidP="00711C8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14:paraId="371683E5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Оценка полноты финансирования мероприятий программы (далее - ПФ) рассчитывается по формуле (рассматриваются только мероприятия, по которым программой предусмотрено финансирование):</w:t>
      </w:r>
    </w:p>
    <w:p w14:paraId="75CEC3AD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</w:t>
      </w:r>
      <w:r>
        <w:rPr>
          <w:rFonts w:ascii="Times New Roman" w:hAnsi="Times New Roman"/>
          <w:b/>
          <w:sz w:val="24"/>
        </w:rPr>
        <w:t xml:space="preserve">SUM </w:t>
      </w:r>
      <w:hyperlink r:id="rId12" w:history="1">
        <w:proofErr w:type="spellStart"/>
        <w:r>
          <w:rPr>
            <w:rStyle w:val="a6"/>
            <w:rFonts w:ascii="Times New Roman" w:hAnsi="Times New Roman"/>
            <w:b/>
            <w:sz w:val="24"/>
          </w:rPr>
          <w:t>P</w:t>
        </w:r>
        <w:r>
          <w:rPr>
            <w:rStyle w:val="a6"/>
            <w:rFonts w:ascii="Times New Roman" w:hAnsi="Times New Roman"/>
            <w:b/>
            <w:sz w:val="24"/>
            <w:vertAlign w:val="subscript"/>
          </w:rPr>
          <w:t>факт</w:t>
        </w:r>
        <w:proofErr w:type="spellEnd"/>
        <w:r>
          <w:rPr>
            <w:rStyle w:val="a6"/>
            <w:rFonts w:ascii="Times New Roman" w:hAnsi="Times New Roman"/>
            <w:b/>
            <w:sz w:val="24"/>
            <w:szCs w:val="24"/>
          </w:rPr>
          <w:t>(</w:t>
        </w:r>
        <w:proofErr w:type="spellStart"/>
        <w:r>
          <w:rPr>
            <w:rStyle w:val="a6"/>
            <w:rFonts w:ascii="Times New Roman" w:hAnsi="Times New Roman"/>
            <w:b/>
            <w:sz w:val="24"/>
            <w:szCs w:val="24"/>
          </w:rPr>
          <w:t>i</w:t>
        </w:r>
        <w:proofErr w:type="spellEnd"/>
        <w:r>
          <w:rPr>
            <w:rStyle w:val="a6"/>
            <w:rFonts w:ascii="Times New Roman" w:hAnsi="Times New Roman"/>
            <w:b/>
            <w:sz w:val="24"/>
          </w:rPr>
          <w:t>)</w:t>
        </w:r>
      </w:hyperlink>
      <w:r>
        <w:rPr>
          <w:rFonts w:ascii="Times New Roman" w:hAnsi="Times New Roman"/>
          <w:b/>
          <w:sz w:val="24"/>
        </w:rPr>
        <w:t xml:space="preserve"> / </w:t>
      </w:r>
      <w:hyperlink r:id="rId13" w:history="1">
        <w:proofErr w:type="spellStart"/>
        <w:r>
          <w:rPr>
            <w:rStyle w:val="a6"/>
            <w:rFonts w:ascii="Times New Roman" w:hAnsi="Times New Roman"/>
            <w:b/>
            <w:sz w:val="24"/>
          </w:rPr>
          <w:t>P</w:t>
        </w:r>
        <w:r>
          <w:rPr>
            <w:rStyle w:val="a6"/>
            <w:rFonts w:ascii="Times New Roman" w:hAnsi="Times New Roman"/>
            <w:b/>
            <w:sz w:val="24"/>
            <w:vertAlign w:val="subscript"/>
          </w:rPr>
          <w:t>план</w:t>
        </w:r>
        <w:proofErr w:type="spellEnd"/>
        <w:r>
          <w:rPr>
            <w:rStyle w:val="a6"/>
            <w:rFonts w:ascii="Times New Roman" w:hAnsi="Times New Roman"/>
            <w:b/>
            <w:sz w:val="24"/>
          </w:rPr>
          <w:t>(</w:t>
        </w:r>
        <w:proofErr w:type="spellStart"/>
        <w:r>
          <w:rPr>
            <w:rStyle w:val="a6"/>
            <w:rFonts w:ascii="Times New Roman" w:hAnsi="Times New Roman"/>
            <w:b/>
            <w:sz w:val="24"/>
          </w:rPr>
          <w:t>i</w:t>
        </w:r>
        <w:proofErr w:type="spellEnd"/>
        <w:r>
          <w:rPr>
            <w:rStyle w:val="a6"/>
            <w:rFonts w:ascii="Times New Roman" w:hAnsi="Times New Roman"/>
            <w:b/>
            <w:sz w:val="24"/>
          </w:rPr>
          <w:t>)</w:t>
        </w:r>
      </w:hyperlink>
    </w:p>
    <w:p w14:paraId="1835BBBC" w14:textId="77777777" w:rsidR="00711C83" w:rsidRDefault="0061103F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14" w:history="1">
        <w:r w:rsidR="00711C83">
          <w:rPr>
            <w:rStyle w:val="a6"/>
            <w:rFonts w:ascii="Times New Roman" w:hAnsi="Times New Roman"/>
            <w:b/>
            <w:sz w:val="24"/>
            <w:lang w:val="ru-RU"/>
          </w:rPr>
          <w:t>ПФ</w:t>
        </w:r>
      </w:hyperlink>
      <w:r w:rsidR="00711C83">
        <w:rPr>
          <w:rFonts w:ascii="Times New Roman" w:hAnsi="Times New Roman"/>
          <w:b/>
          <w:sz w:val="24"/>
          <w:lang w:val="ru-RU"/>
        </w:rPr>
        <w:t xml:space="preserve"> = --------------------------------,</w:t>
      </w:r>
    </w:p>
    <w:p w14:paraId="606FE6BF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</w:t>
      </w:r>
      <w:hyperlink r:id="rId15" w:history="1">
        <w:proofErr w:type="spellStart"/>
        <w:r>
          <w:rPr>
            <w:rStyle w:val="a6"/>
            <w:rFonts w:ascii="Times New Roman" w:hAnsi="Times New Roman"/>
            <w:b/>
            <w:sz w:val="24"/>
          </w:rPr>
          <w:t>i</w:t>
        </w:r>
        <w:proofErr w:type="spellEnd"/>
      </w:hyperlink>
    </w:p>
    <w:p w14:paraId="3FF42A38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где:</w:t>
      </w:r>
    </w:p>
    <w:p w14:paraId="1504715A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Р</w:t>
      </w:r>
      <w:r>
        <w:rPr>
          <w:rFonts w:ascii="Times New Roman" w:hAnsi="Times New Roman"/>
          <w:sz w:val="24"/>
          <w:vertAlign w:val="subscript"/>
          <w:lang w:val="ru-RU"/>
        </w:rPr>
        <w:t>факт</w:t>
      </w:r>
      <w:proofErr w:type="spellEnd"/>
      <w:r>
        <w:rPr>
          <w:rFonts w:ascii="Times New Roman" w:hAnsi="Times New Roman"/>
          <w:sz w:val="24"/>
          <w:lang w:val="ru-RU"/>
        </w:rPr>
        <w:t>(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  <w:lang w:val="ru-RU"/>
        </w:rPr>
        <w:t xml:space="preserve">) - фактический объем финансирования программы по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14:paraId="667D365A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Р</w:t>
      </w:r>
      <w:r>
        <w:rPr>
          <w:rFonts w:ascii="Times New Roman" w:hAnsi="Times New Roman"/>
          <w:sz w:val="24"/>
          <w:vertAlign w:val="subscript"/>
          <w:lang w:val="ru-RU"/>
        </w:rPr>
        <w:t>план</w:t>
      </w:r>
      <w:proofErr w:type="spellEnd"/>
      <w:r>
        <w:rPr>
          <w:rFonts w:ascii="Times New Roman" w:hAnsi="Times New Roman"/>
          <w:sz w:val="24"/>
          <w:lang w:val="ru-RU"/>
        </w:rPr>
        <w:t>(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  <w:lang w:val="ru-RU"/>
        </w:rPr>
        <w:t xml:space="preserve">) - плановый объем финансирования программы по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14:paraId="6C9AFE6C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  <w:lang w:val="ru-RU"/>
        </w:rPr>
        <w:t xml:space="preserve"> - общее количество мероприятий программы;</w:t>
      </w:r>
    </w:p>
    <w:p w14:paraId="111F6C60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ПФ - полнота финансирования.</w:t>
      </w:r>
    </w:p>
    <w:p w14:paraId="7D8D4B27" w14:textId="77777777" w:rsidR="00711C83" w:rsidRDefault="00711C83" w:rsidP="00711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308924C9" w14:textId="77777777" w:rsidR="00711C83" w:rsidRDefault="00711C83" w:rsidP="00711C8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  <w:lang w:val="ru-RU"/>
        </w:rPr>
        <w:t>Шкала оценки полноты финансирования мероприятий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6409"/>
      </w:tblGrid>
      <w:tr w:rsidR="00711C83" w14:paraId="4552D088" w14:textId="77777777" w:rsidTr="00711C83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4F230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BD3A3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  <w:proofErr w:type="spellEnd"/>
          </w:p>
        </w:tc>
      </w:tr>
      <w:tr w:rsidR="00711C83" w14:paraId="44DD61FC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6D3B7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4D2F2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  <w:proofErr w:type="gramEnd"/>
          </w:p>
        </w:tc>
      </w:tr>
      <w:tr w:rsidR="00711C83" w14:paraId="39ADEAC2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4D2BD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5A6D4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  <w:tr w:rsidR="00711C83" w14:paraId="77C62E32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3E2DA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29EE2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увеличенное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  <w:tr w:rsidR="00711C83" w14:paraId="39C5F52E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73C2A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BBE72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существенное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недофинансирование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  <w:tr w:rsidR="00711C83" w14:paraId="4BEC7DAB" w14:textId="77777777" w:rsidTr="00711C83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BB069" w14:textId="77777777" w:rsidR="00711C83" w:rsidRDefault="00711C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BB005" w14:textId="77777777" w:rsidR="00711C83" w:rsidRDefault="00711C8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чрезмерное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финансирование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программы</w:t>
            </w:r>
            <w:proofErr w:type="spellEnd"/>
          </w:p>
        </w:tc>
      </w:tr>
    </w:tbl>
    <w:p w14:paraId="4A9DD865" w14:textId="77777777" w:rsidR="00711C83" w:rsidRDefault="00711C83" w:rsidP="00711C83">
      <w:pPr>
        <w:spacing w:after="0" w:line="240" w:lineRule="auto"/>
        <w:rPr>
          <w:rFonts w:ascii="Times New Roman" w:hAnsi="Times New Roman"/>
          <w:spacing w:val="6"/>
          <w:sz w:val="24"/>
          <w:lang w:val="ru-RU"/>
        </w:rPr>
        <w:sectPr w:rsidR="00711C83" w:rsidSect="00F200BF">
          <w:pgSz w:w="12240" w:h="15840"/>
          <w:pgMar w:top="1418" w:right="709" w:bottom="1134" w:left="1559" w:header="709" w:footer="720" w:gutter="0"/>
          <w:pgNumType w:start="1"/>
          <w:cols w:space="720"/>
          <w:titlePg/>
          <w:docGrid w:linePitch="299"/>
        </w:sectPr>
      </w:pPr>
    </w:p>
    <w:p w14:paraId="24837B47" w14:textId="77777777" w:rsidR="00711C83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lastRenderedPageBreak/>
        <w:t>Приложение № 1</w:t>
      </w:r>
    </w:p>
    <w:p w14:paraId="631D0B70" w14:textId="77777777" w:rsidR="00711C83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</w:p>
    <w:p w14:paraId="6C4CADD0" w14:textId="77777777" w:rsidR="00711C83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</w:p>
    <w:p w14:paraId="54B4F481" w14:textId="77777777" w:rsidR="00711C83" w:rsidRDefault="00711C83" w:rsidP="00711C8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>
        <w:rPr>
          <w:rFonts w:ascii="Times New Roman" w:hAnsi="Times New Roman"/>
          <w:b/>
          <w:spacing w:val="6"/>
          <w:sz w:val="24"/>
        </w:rPr>
        <w:t>ПЕРЕЧЕНЬ МЕРОПРИЯТИЙ МУНИЦИПАЛЬНОЙ ПРОГРАММЫ</w:t>
      </w:r>
    </w:p>
    <w:p w14:paraId="3D14E117" w14:textId="77777777" w:rsidR="00711C83" w:rsidRDefault="00711C83" w:rsidP="00711C83">
      <w:pPr>
        <w:spacing w:after="0" w:line="240" w:lineRule="auto"/>
        <w:rPr>
          <w:rFonts w:ascii="Times New Roman" w:hAnsi="Times New Roman"/>
          <w:spacing w:val="6"/>
          <w:sz w:val="24"/>
          <w:lang w:val="ru-RU"/>
        </w:rPr>
      </w:pPr>
    </w:p>
    <w:p w14:paraId="650BFC3B" w14:textId="77777777" w:rsidR="00711C83" w:rsidRDefault="00711C83" w:rsidP="00711C83">
      <w:pPr>
        <w:spacing w:after="0" w:line="240" w:lineRule="auto"/>
        <w:rPr>
          <w:rFonts w:ascii="Times New Roman" w:hAnsi="Times New Roman"/>
          <w:spacing w:val="6"/>
          <w:sz w:val="24"/>
          <w:lang w:val="ru-RU"/>
        </w:rPr>
      </w:pPr>
    </w:p>
    <w:tbl>
      <w:tblPr>
        <w:tblW w:w="5126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2175"/>
        <w:gridCol w:w="1574"/>
        <w:gridCol w:w="1771"/>
        <w:gridCol w:w="1268"/>
        <w:gridCol w:w="1801"/>
        <w:gridCol w:w="989"/>
        <w:gridCol w:w="944"/>
        <w:gridCol w:w="1121"/>
        <w:gridCol w:w="1051"/>
        <w:gridCol w:w="755"/>
      </w:tblGrid>
      <w:tr w:rsidR="00891041" w:rsidRPr="0068270A" w14:paraId="5EDDA40C" w14:textId="77777777" w:rsidTr="00006C60">
        <w:trPr>
          <w:cantSplit/>
          <w:trHeight w:val="189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84B36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14:paraId="5FCA200C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C467F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Цель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задачи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программные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мероприятия</w:t>
            </w:r>
            <w:proofErr w:type="spellEnd"/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963AE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Заказчик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(ГРБС)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1F97B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  <w:proofErr w:type="spellEnd"/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CB37B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исполнения</w:t>
            </w:r>
            <w:proofErr w:type="spellEnd"/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E60AF" w14:textId="77777777" w:rsidR="00711C83" w:rsidRDefault="00711C83" w:rsidP="00EB3670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>Источники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>финансирования</w:t>
            </w:r>
            <w:proofErr w:type="spellEnd"/>
          </w:p>
        </w:tc>
        <w:tc>
          <w:tcPr>
            <w:tcW w:w="17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FDBBC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  <w:t>Объем финансирования по годам (тыс. руб.)</w:t>
            </w:r>
          </w:p>
        </w:tc>
      </w:tr>
      <w:tr w:rsidR="00891041" w14:paraId="311D6898" w14:textId="77777777" w:rsidTr="00006C60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37A6" w14:textId="77777777" w:rsidR="00711C83" w:rsidRP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CC99" w14:textId="77777777" w:rsidR="00711C83" w:rsidRP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D5A2" w14:textId="77777777" w:rsidR="00711C83" w:rsidRP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8FB3" w14:textId="77777777" w:rsidR="00711C83" w:rsidRP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BCF0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2725" w14:textId="77777777" w:rsidR="00711C83" w:rsidRPr="00711C83" w:rsidRDefault="00711C83" w:rsidP="00EB3670">
            <w:pPr>
              <w:spacing w:after="0"/>
              <w:jc w:val="center"/>
              <w:rPr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F75E7" w14:textId="5EB329D6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202</w:t>
            </w:r>
            <w:r w:rsidR="009259FB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B195A" w14:textId="60E140C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</w:t>
            </w:r>
            <w:r w:rsidR="009259FB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863E4" w14:textId="6BE529A4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</w:t>
            </w:r>
            <w:r w:rsidR="009259FB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8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D05A2" w14:textId="08CFA2AA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</w:t>
            </w:r>
            <w:r w:rsidR="009259FB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9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DEF98" w14:textId="4F21F7B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</w:t>
            </w:r>
            <w:r w:rsidR="009259FB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30</w:t>
            </w:r>
          </w:p>
        </w:tc>
      </w:tr>
      <w:tr w:rsidR="00711C83" w:rsidRPr="0068270A" w14:paraId="1EBF7662" w14:textId="77777777" w:rsidTr="00891041">
        <w:trPr>
          <w:trHeight w:val="38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268E8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Цель: Обеспечение экологической безопасности и улучшение состояния окружающей среды</w:t>
            </w:r>
          </w:p>
        </w:tc>
      </w:tr>
      <w:tr w:rsidR="00711C83" w:rsidRPr="0068270A" w14:paraId="0E51607E" w14:textId="77777777" w:rsidTr="00891041">
        <w:trPr>
          <w:trHeight w:val="1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D48DF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Задача 1. Снижение негативного воздействия на окружающую среду отходов производства и потребления</w:t>
            </w:r>
          </w:p>
        </w:tc>
      </w:tr>
      <w:tr w:rsidR="009259FB" w14:paraId="6C5AD536" w14:textId="77777777" w:rsidTr="00006C60">
        <w:trPr>
          <w:trHeight w:val="371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F6E34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3B615" w14:textId="5F2FD190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Основное мероприятие 1.</w:t>
            </w:r>
          </w:p>
          <w:p w14:paraId="0A4CFA68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Ликвидация накопленного экологического ущерба в результате прошлой хозяйственной деятельности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F12CA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0B344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B19F00D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AECFB" w14:textId="506DD55C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26-2030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20CE3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20AE" w14:textId="0C484BD2" w:rsidR="009259FB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37 036,7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3803D" w14:textId="14257C1A" w:rsidR="009259FB" w:rsidRDefault="00006C60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B7383" w14:textId="717DBC9B" w:rsidR="009259FB" w:rsidRPr="00AD3CB4" w:rsidRDefault="00006C60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highlight w:val="yellow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B29C8" w14:textId="02928390" w:rsidR="009259FB" w:rsidRDefault="00006C60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E922E" w14:textId="39B7E52B" w:rsidR="009259FB" w:rsidRDefault="00006C60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</w:tr>
      <w:tr w:rsidR="00006C60" w14:paraId="157D034D" w14:textId="77777777" w:rsidTr="00006C60"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6509" w14:textId="77777777" w:rsidR="00006C60" w:rsidRDefault="00006C60" w:rsidP="00006C6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042E" w14:textId="77777777" w:rsidR="00006C60" w:rsidRDefault="00006C60" w:rsidP="00006C6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2090" w14:textId="77777777" w:rsidR="00006C60" w:rsidRDefault="00006C60" w:rsidP="00006C6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3BEE" w14:textId="77777777" w:rsidR="00006C60" w:rsidRDefault="00006C60" w:rsidP="00006C6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10F9" w14:textId="77777777" w:rsidR="00006C60" w:rsidRDefault="00006C60" w:rsidP="00006C6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9EF81" w14:textId="77777777" w:rsidR="00006C60" w:rsidRDefault="00006C60" w:rsidP="00006C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619E7" w14:textId="54DCA24F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37 036,7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C9E4A" w14:textId="22FE08FE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161E2" w14:textId="0464255B" w:rsidR="00006C60" w:rsidRPr="00AD3CB4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5159C" w14:textId="584EF11D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20ADAEA" w14:textId="6DA5756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</w:tr>
      <w:tr w:rsidR="009259FB" w14:paraId="0CE5504E" w14:textId="77777777" w:rsidTr="00006C60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4E9A" w14:textId="77777777" w:rsidR="009259FB" w:rsidRDefault="009259FB" w:rsidP="009259FB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5B89" w14:textId="77777777" w:rsidR="009259FB" w:rsidRDefault="009259FB" w:rsidP="009259FB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7EB3" w14:textId="77777777" w:rsidR="009259FB" w:rsidRDefault="009259FB" w:rsidP="009259FB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4A1C" w14:textId="77777777" w:rsidR="009259FB" w:rsidRDefault="009259FB" w:rsidP="009259FB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C6AC" w14:textId="77777777" w:rsidR="009259FB" w:rsidRDefault="009259FB" w:rsidP="009259FB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A9EA8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57BA1" w14:textId="4E6FDD80" w:rsidR="009259FB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4BF34" w14:textId="3491578F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82780" w14:textId="08B7FA1C" w:rsidR="009259FB" w:rsidRPr="00AD3CB4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02BC5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C0F57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891041" w14:paraId="740AC7F6" w14:textId="77777777" w:rsidTr="00006C6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6FB1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AB59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4B33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C384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4637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98CB7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ФБ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80F11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6B6B3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BBB5C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F7318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F1BCF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9259FB" w14:paraId="04DDD534" w14:textId="77777777" w:rsidTr="00006C60">
        <w:trPr>
          <w:trHeight w:val="1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61A8E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5B2E4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>Расходы бюджета Кольского района на реализацию мероприятий, направленных на ликвидацию накопленного экологического ущерба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CD7F4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580AF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521699A2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0B072" w14:textId="6EA45B9C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26-2030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DE207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4ED81" w14:textId="229533D8" w:rsidR="009259FB" w:rsidRDefault="00006C60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21DC" w14:textId="4C898EAF" w:rsidR="009259FB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2 495,1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7F760" w14:textId="78C50D9A" w:rsidR="009259FB" w:rsidRPr="00AD3CB4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2 495,1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9DA7D" w14:textId="63D3F2F1" w:rsidR="009259FB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2 495,1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FEB98" w14:textId="605C71A5" w:rsidR="009259FB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2 495,1</w:t>
            </w:r>
          </w:p>
        </w:tc>
      </w:tr>
      <w:tr w:rsidR="009259FB" w14:paraId="6DFB4554" w14:textId="77777777" w:rsidTr="00006C6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DB18" w14:textId="77777777" w:rsidR="009259FB" w:rsidRDefault="009259FB" w:rsidP="009259FB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1230" w14:textId="77777777" w:rsidR="009259FB" w:rsidRDefault="009259FB" w:rsidP="009259FB">
            <w:pPr>
              <w:spacing w:after="0"/>
              <w:jc w:val="center"/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BFE9" w14:textId="77777777" w:rsidR="009259FB" w:rsidRDefault="009259FB" w:rsidP="009259FB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2CE2" w14:textId="77777777" w:rsidR="009259FB" w:rsidRDefault="009259FB" w:rsidP="009259FB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8867" w14:textId="77777777" w:rsidR="009259FB" w:rsidRDefault="009259FB" w:rsidP="009259FB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AE15C" w14:textId="77777777" w:rsidR="009259FB" w:rsidRDefault="009259FB" w:rsidP="009259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46FB1" w14:textId="2DAFAF54" w:rsidR="009259FB" w:rsidRDefault="00006C60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DE172" w14:textId="5A38AF68" w:rsidR="009259FB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2 495,1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EADE8" w14:textId="47A47A53" w:rsidR="009259FB" w:rsidRPr="00AD3CB4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2 495,1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24871" w14:textId="043EF1E7" w:rsidR="009259FB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2 495,1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21E281" w14:textId="45F1A5BC" w:rsidR="009259FB" w:rsidRDefault="001D5B06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2 495,1</w:t>
            </w:r>
          </w:p>
        </w:tc>
      </w:tr>
      <w:tr w:rsidR="00891041" w14:paraId="5E4A2D21" w14:textId="77777777" w:rsidTr="00006C60">
        <w:trPr>
          <w:trHeight w:val="1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98E1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E933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0DDD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A3F1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010F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E723E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18D8A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FB8E1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47018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D3931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7B290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891041" w14:paraId="268C7344" w14:textId="77777777" w:rsidTr="00006C60">
        <w:trPr>
          <w:trHeight w:val="191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23DB4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1.2.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5FFC0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Рекультивация пометохранилища бывшего 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ООО «Птицефабрика «Мурманская»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14F07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19722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19AFDA28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0EC1A" w14:textId="161E277E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  <w:r w:rsidR="009259FB">
              <w:rPr>
                <w:rFonts w:ascii="Times New Roman" w:hAnsi="Times New Roman"/>
                <w:sz w:val="21"/>
                <w:szCs w:val="21"/>
                <w:lang w:val="ru-RU"/>
              </w:rPr>
              <w:t>6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-20</w:t>
            </w:r>
            <w:r w:rsidR="009259FB">
              <w:rPr>
                <w:rFonts w:ascii="Times New Roman" w:hAnsi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E646E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FB8A3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B158A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61E2F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0BCC0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5FD1F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891041" w14:paraId="415EF26F" w14:textId="77777777" w:rsidTr="00006C60">
        <w:trPr>
          <w:trHeight w:val="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ECBD8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F1D00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184279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ADBA5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8931EB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CCA47" w14:textId="77777777" w:rsidR="00711C83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8F1B0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CDC5C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E6CB9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DAAA2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7CFE1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891041" w14:paraId="1184689B" w14:textId="77777777" w:rsidTr="00006C60">
        <w:trPr>
          <w:trHeight w:val="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7645D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22E08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CD89F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F454C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24010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07C48" w14:textId="77777777" w:rsidR="00711C83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CA129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F74EA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518BE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2DB6F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2903D3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006C60" w14:paraId="16CB103C" w14:textId="77777777" w:rsidTr="00006C60">
        <w:trPr>
          <w:trHeight w:val="273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DC991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1.3.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A8F8C" w14:textId="48875F92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Расходы на организацию мероприятий по обеспечению чистоты </w:t>
            </w: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и порядка на территории муниципального образования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1DFD3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Администрация Кольского района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4860E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CC7B036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МКУ «Хозяйственно-</w:t>
            </w: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эксплуатационная служба Кольского района»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FDB64" w14:textId="4B71D889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2026-2030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041A6" w14:textId="77777777" w:rsidR="00006C60" w:rsidRDefault="00006C60" w:rsidP="00006C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37199" w14:textId="30D582CF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9AA77" w14:textId="3C1EDDF6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2660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1 000,0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D4D55" w14:textId="3AAAA5D8" w:rsidR="00006C60" w:rsidRPr="00AD3CB4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2660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1 000,0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BC6EE6" w14:textId="57970DE3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2660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1 000,0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hideMark/>
          </w:tcPr>
          <w:p w14:paraId="5CF75029" w14:textId="6FAC8154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2660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1 000,0</w:t>
            </w:r>
          </w:p>
        </w:tc>
      </w:tr>
      <w:tr w:rsidR="00006C60" w14:paraId="4E3B79F5" w14:textId="77777777" w:rsidTr="00006C6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A9163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8304B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1A954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9CD90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EFE32D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B3BB1" w14:textId="77777777" w:rsidR="00006C60" w:rsidRDefault="00006C60" w:rsidP="00006C6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DE95E" w14:textId="2B93C423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E7C8F" w14:textId="53867F08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0749C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D69BE" w14:textId="25D8CA87" w:rsidR="00006C60" w:rsidRPr="00AD3CB4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0749C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E782A" w14:textId="55D4B831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0749C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hideMark/>
          </w:tcPr>
          <w:p w14:paraId="1DF4AA71" w14:textId="29E55B82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E0749C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1 000,0</w:t>
            </w:r>
          </w:p>
        </w:tc>
      </w:tr>
      <w:tr w:rsidR="00891041" w14:paraId="3D3BDD56" w14:textId="77777777" w:rsidTr="00006C6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C27BBA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17299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6443B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44D98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31A8F7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C0963" w14:textId="77777777" w:rsidR="00711C83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0E5E4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04E3E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68861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A9B46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3A274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891041" w14:paraId="400E5971" w14:textId="77777777" w:rsidTr="00006C60">
        <w:trPr>
          <w:trHeight w:val="313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6F1A0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1.4.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0689B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bookmarkStart w:id="2" w:name="_Hlk146190326"/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Расходы на разработку проектно-сметной документации по ликвидации накопленного экологического ущерба</w:t>
            </w:r>
            <w:bookmarkEnd w:id="2"/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9E837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E3AA7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0BBD0D1C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CA923" w14:textId="07AFB9E8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202</w:t>
            </w:r>
            <w:r w:rsidR="009259FB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</w:t>
            </w: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-20</w:t>
            </w:r>
            <w:r w:rsidR="009259FB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185DE" w14:textId="77777777" w:rsidR="00711C83" w:rsidRDefault="00711C83" w:rsidP="00EB36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9940E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1A10C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C1989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C5DE2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A7B05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891041" w14:paraId="4049932B" w14:textId="77777777" w:rsidTr="00006C60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A09BD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4484A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6144D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F5B603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545FC5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AB166" w14:textId="77777777" w:rsidR="00711C83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49608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C9409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80306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8CA6F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8AC238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891041" w14:paraId="765AB06B" w14:textId="77777777" w:rsidTr="00006C6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FB4A2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186CA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CC85A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9EFDCA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7AE0BB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C6888" w14:textId="77777777" w:rsidR="00711C83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325DD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05DE3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E95B1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1AB66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194AE3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006C60" w14:paraId="5CE5CC15" w14:textId="77777777" w:rsidTr="00006C60">
        <w:trPr>
          <w:trHeight w:val="273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EDD6E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1.5.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16F71" w14:textId="1D9CC13C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bookmarkStart w:id="3" w:name="_Hlk146190346"/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Расходы по содержанию и обслуживанию ГТС ограждающей дамбы пометохранилища (бывш</w:t>
            </w:r>
            <w:r w:rsidR="00B2749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ие </w:t>
            </w: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птицефабрик</w:t>
            </w:r>
            <w:r w:rsidR="00B2749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и</w:t>
            </w: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 «Мурманская»</w:t>
            </w:r>
            <w:r w:rsidR="00B2749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 «Снежная»</w:t>
            </w: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)</w:t>
            </w:r>
            <w:bookmarkEnd w:id="3"/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D41E0" w14:textId="77777777" w:rsidR="00006C60" w:rsidRDefault="00006C60" w:rsidP="00006C60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айона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52A15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98C3D46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77183" w14:textId="37D22020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26-2030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6238" w14:textId="77777777" w:rsidR="00006C60" w:rsidRDefault="00006C60" w:rsidP="00006C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6B798" w14:textId="4D5880E3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1 538,8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DED01" w14:textId="5693DDCD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1E6AFA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304,9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7A0E56" w14:textId="4C18253F" w:rsidR="00006C60" w:rsidRPr="00AD3CB4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1E6AFA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304,9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4E450" w14:textId="32BF571F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1E6AFA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304,9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hideMark/>
          </w:tcPr>
          <w:p w14:paraId="1337C0A2" w14:textId="79DB8239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1E6AFA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304,9</w:t>
            </w:r>
          </w:p>
        </w:tc>
      </w:tr>
      <w:tr w:rsidR="00006C60" w14:paraId="18E6C070" w14:textId="77777777" w:rsidTr="00006C6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33B89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9FE4EB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DBF73" w14:textId="77777777" w:rsidR="00006C60" w:rsidRDefault="00006C60" w:rsidP="00006C6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65B78" w14:textId="77777777" w:rsidR="00006C60" w:rsidRDefault="00006C60" w:rsidP="00006C6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FE960" w14:textId="77777777" w:rsidR="00006C60" w:rsidRDefault="00006C60" w:rsidP="00006C6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8FF77" w14:textId="77777777" w:rsidR="00006C60" w:rsidRDefault="00006C60" w:rsidP="00006C6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D27D0" w14:textId="6239CCB0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1 538,8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D1727" w14:textId="7DDD5888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1421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304,9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DFCAD" w14:textId="1FD2F0BE" w:rsidR="00006C60" w:rsidRPr="00AD3CB4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1421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304,9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33398" w14:textId="7250DF52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1421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304,9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hideMark/>
          </w:tcPr>
          <w:p w14:paraId="4E1F1147" w14:textId="425E4BEB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1421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</w:t>
            </w:r>
            <w:r w:rsidR="001D5B06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 304,9</w:t>
            </w:r>
          </w:p>
        </w:tc>
      </w:tr>
      <w:tr w:rsidR="00891041" w14:paraId="5D68B68B" w14:textId="77777777" w:rsidTr="00006C6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154E3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D27E42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424BC6" w14:textId="77777777" w:rsidR="00711C83" w:rsidRDefault="00711C83" w:rsidP="00EB3670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19B57" w14:textId="77777777" w:rsidR="00711C83" w:rsidRDefault="00711C83" w:rsidP="00EB3670">
            <w:pPr>
              <w:spacing w:after="0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109C1" w14:textId="77777777" w:rsidR="00711C83" w:rsidRDefault="00711C83" w:rsidP="00EB3670">
            <w:pPr>
              <w:spacing w:after="0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0094E" w14:textId="77777777" w:rsidR="00711C83" w:rsidRDefault="00711C83" w:rsidP="00EB367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1C728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230DB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92DE7" w14:textId="77777777" w:rsidR="00711C83" w:rsidRPr="00AD3CB4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D3CB4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2E9C9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F8908" w14:textId="77777777" w:rsidR="00711C83" w:rsidRDefault="00711C83" w:rsidP="00EB36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006C60" w14:paraId="2D913C7D" w14:textId="77777777" w:rsidTr="00006C60">
        <w:trPr>
          <w:trHeight w:val="110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FED02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1.6.</w:t>
            </w:r>
          </w:p>
        </w:tc>
        <w:tc>
          <w:tcPr>
            <w:tcW w:w="7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42F87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среде.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04B06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AFE1E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Администрация Кольского района</w:t>
            </w:r>
          </w:p>
          <w:p w14:paraId="2BC3B60B" w14:textId="77777777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B821D" w14:textId="6C35863A" w:rsidR="00006C60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2026-2030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B5C44" w14:textId="77777777" w:rsidR="00006C60" w:rsidRDefault="00006C60" w:rsidP="00006C6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МБ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F6C5A" w14:textId="005B5373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35 297,9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95C3" w14:textId="5240711F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1 200,0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9FDE1" w14:textId="5B2C65FE" w:rsidR="00006C60" w:rsidRPr="00AD3CB4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1 200,0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D88BC" w14:textId="7681DF69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398FF" w14:textId="46C8E5B4" w:rsidR="00006C60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1 200,0</w:t>
            </w:r>
          </w:p>
        </w:tc>
      </w:tr>
      <w:tr w:rsidR="00006C60" w:rsidRPr="00155BF8" w14:paraId="7BF9A14D" w14:textId="77777777" w:rsidTr="00006C60">
        <w:trPr>
          <w:trHeight w:val="240"/>
        </w:trPr>
        <w:tc>
          <w:tcPr>
            <w:tcW w:w="2583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09BE6" w14:textId="77777777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bookmarkStart w:id="4" w:name="_Hlk118293174"/>
            <w:proofErr w:type="spellStart"/>
            <w:r w:rsidRPr="00155BF8"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  <w:proofErr w:type="spellEnd"/>
            <w:r w:rsidRPr="00155BF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155BF8">
              <w:rPr>
                <w:rFonts w:ascii="Times New Roman" w:hAnsi="Times New Roman"/>
                <w:b/>
                <w:sz w:val="21"/>
                <w:szCs w:val="21"/>
              </w:rPr>
              <w:t>по</w:t>
            </w:r>
            <w:proofErr w:type="spellEnd"/>
            <w:r w:rsidRPr="00155BF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155BF8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муниципальной программе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998FA" w14:textId="65BA510B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155BF8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ВСЕГО</w:t>
            </w:r>
          </w:p>
          <w:p w14:paraId="280E812B" w14:textId="41FA1754" w:rsidR="00006C60" w:rsidRPr="00155BF8" w:rsidRDefault="001D5B06" w:rsidP="00006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77 036,7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E1A00" w14:textId="55C7D3FA" w:rsidR="00006C60" w:rsidRPr="00155BF8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37 036,7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84180" w14:textId="68B2E848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59AA0" w14:textId="5A75BC5F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9BEC5" w14:textId="314F12E6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872D2" w14:textId="07977905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10 000,0</w:t>
            </w:r>
          </w:p>
        </w:tc>
      </w:tr>
      <w:tr w:rsidR="00006C60" w:rsidRPr="00155BF8" w14:paraId="7165918E" w14:textId="77777777" w:rsidTr="00006C60">
        <w:trPr>
          <w:trHeight w:val="240"/>
        </w:trPr>
        <w:tc>
          <w:tcPr>
            <w:tcW w:w="2583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FDF6" w14:textId="77777777" w:rsidR="00006C60" w:rsidRPr="00155BF8" w:rsidRDefault="00006C60" w:rsidP="00006C6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48AED" w14:textId="3A791678" w:rsidR="00006C60" w:rsidRPr="00155BF8" w:rsidRDefault="00006C60" w:rsidP="00006C60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155BF8">
              <w:rPr>
                <w:rFonts w:ascii="Times New Roman" w:hAnsi="Times New Roman"/>
                <w:b/>
                <w:sz w:val="21"/>
                <w:szCs w:val="21"/>
              </w:rPr>
              <w:t>МБ</w:t>
            </w:r>
            <w:r w:rsidRPr="00155BF8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– </w:t>
            </w:r>
            <w:r w:rsidR="001D5B06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77 036,7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287A7" w14:textId="5B01A0E8" w:rsidR="00006C60" w:rsidRPr="00155BF8" w:rsidRDefault="001D5B06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37 036,7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AFE8A" w14:textId="48E42606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CB0E" w14:textId="00F82DC2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31802D" w14:textId="397721EC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hideMark/>
          </w:tcPr>
          <w:p w14:paraId="780EF8A4" w14:textId="522A3A6E" w:rsidR="00006C60" w:rsidRPr="00155BF8" w:rsidRDefault="00006C60" w:rsidP="00006C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A87870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10 000,0</w:t>
            </w:r>
          </w:p>
        </w:tc>
      </w:tr>
      <w:tr w:rsidR="009259FB" w:rsidRPr="00155BF8" w14:paraId="6F96CD0B" w14:textId="77777777" w:rsidTr="00006C60">
        <w:trPr>
          <w:trHeight w:val="240"/>
        </w:trPr>
        <w:tc>
          <w:tcPr>
            <w:tcW w:w="2583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D6AA" w14:textId="77777777" w:rsidR="009259FB" w:rsidRPr="00155BF8" w:rsidRDefault="009259FB" w:rsidP="009259FB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12F1E" w14:textId="4E0A459C" w:rsidR="009259FB" w:rsidRPr="00155BF8" w:rsidRDefault="009259FB" w:rsidP="009259FB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155BF8">
              <w:rPr>
                <w:rFonts w:ascii="Times New Roman" w:hAnsi="Times New Roman"/>
                <w:b/>
                <w:sz w:val="21"/>
                <w:szCs w:val="21"/>
              </w:rPr>
              <w:t>ОБ</w:t>
            </w:r>
            <w:r w:rsidRPr="00155BF8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9794C" w14:textId="4E0D46C5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F4BED" w14:textId="2EA2F473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08B7B" w14:textId="423331DC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3B2FF" w14:textId="4AA74C79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694CA" w14:textId="77777777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9259FB" w14:paraId="24F02EAA" w14:textId="77777777" w:rsidTr="00006C60">
        <w:trPr>
          <w:trHeight w:val="240"/>
        </w:trPr>
        <w:tc>
          <w:tcPr>
            <w:tcW w:w="2583" w:type="pct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10AB" w14:textId="77777777" w:rsidR="009259FB" w:rsidRPr="00155BF8" w:rsidRDefault="009259FB" w:rsidP="009259FB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D125C" w14:textId="31F6076B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155BF8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ФБ – 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65400" w14:textId="121C874F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15227" w14:textId="616B94EB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966F4" w14:textId="1AC0A133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F6EBE" w14:textId="61E34D44" w:rsidR="009259FB" w:rsidRPr="00155BF8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8292A" w14:textId="77777777" w:rsidR="009259FB" w:rsidRDefault="009259FB" w:rsidP="00925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155BF8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bookmarkEnd w:id="4"/>
    </w:tbl>
    <w:p w14:paraId="2D3AF3A5" w14:textId="77777777" w:rsidR="00711C83" w:rsidRDefault="00711C83" w:rsidP="00711C83">
      <w:pPr>
        <w:spacing w:after="0" w:line="240" w:lineRule="auto"/>
        <w:rPr>
          <w:rFonts w:ascii="Times New Roman" w:hAnsi="Times New Roman"/>
          <w:lang w:val="ru-RU"/>
        </w:rPr>
      </w:pPr>
    </w:p>
    <w:p w14:paraId="5ED4D909" w14:textId="77777777" w:rsidR="00711C83" w:rsidRDefault="00711C83" w:rsidP="00711C8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1B566B21" w14:textId="77777777" w:rsidR="005377E0" w:rsidRPr="00711C83" w:rsidRDefault="005377E0" w:rsidP="00711C83"/>
    <w:sectPr w:rsidR="005377E0" w:rsidRPr="00711C83" w:rsidSect="00711C83">
      <w:headerReference w:type="default" r:id="rId16"/>
      <w:headerReference w:type="first" r:id="rId17"/>
      <w:pgSz w:w="15840" w:h="12240" w:orient="landscape"/>
      <w:pgMar w:top="1134" w:right="709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0676" w14:textId="77777777" w:rsidR="0061103F" w:rsidRDefault="0061103F">
      <w:pPr>
        <w:spacing w:after="0" w:line="240" w:lineRule="auto"/>
      </w:pPr>
      <w:r>
        <w:separator/>
      </w:r>
    </w:p>
  </w:endnote>
  <w:endnote w:type="continuationSeparator" w:id="0">
    <w:p w14:paraId="59806C8B" w14:textId="77777777" w:rsidR="0061103F" w:rsidRDefault="0061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67564" w14:textId="77777777" w:rsidR="0061103F" w:rsidRDefault="0061103F">
      <w:pPr>
        <w:spacing w:after="0" w:line="240" w:lineRule="auto"/>
      </w:pPr>
      <w:r>
        <w:separator/>
      </w:r>
    </w:p>
  </w:footnote>
  <w:footnote w:type="continuationSeparator" w:id="0">
    <w:p w14:paraId="7537FC7B" w14:textId="77777777" w:rsidR="0061103F" w:rsidRDefault="0061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203439"/>
      <w:docPartObj>
        <w:docPartGallery w:val="Page Numbers (Top of Page)"/>
        <w:docPartUnique/>
      </w:docPartObj>
    </w:sdtPr>
    <w:sdtEndPr/>
    <w:sdtContent>
      <w:p w14:paraId="02514B9C" w14:textId="1D6CC993" w:rsidR="00CA2159" w:rsidRDefault="00CA21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88F">
          <w:rPr>
            <w:noProof/>
            <w:lang w:val="ru-RU"/>
          </w:rPr>
          <w:t>6</w:t>
        </w:r>
        <w:r>
          <w:fldChar w:fldCharType="end"/>
        </w:r>
      </w:p>
    </w:sdtContent>
  </w:sdt>
  <w:p w14:paraId="6EF3CDA4" w14:textId="77777777" w:rsidR="00CA2159" w:rsidRDefault="00CA21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5418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A6B5313" w14:textId="77777777" w:rsidR="00CA2159" w:rsidRPr="009679A2" w:rsidRDefault="00CA2159" w:rsidP="00711C83">
        <w:pPr>
          <w:pStyle w:val="a4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Pr="00D9288F">
          <w:rPr>
            <w:rFonts w:ascii="Times New Roman" w:hAnsi="Times New Roman"/>
            <w:noProof/>
            <w:sz w:val="20"/>
            <w:lang w:val="ru-RU"/>
          </w:rPr>
          <w:t>9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51874" w14:textId="77777777" w:rsidR="00CA2159" w:rsidRPr="00BF7535" w:rsidRDefault="00CA2159" w:rsidP="00711C83">
    <w:pPr>
      <w:pStyle w:val="a4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12752"/>
    <w:multiLevelType w:val="hybridMultilevel"/>
    <w:tmpl w:val="EA28A37A"/>
    <w:lvl w:ilvl="0" w:tplc="52F62E2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6"/>
    <w:rsid w:val="00006C60"/>
    <w:rsid w:val="00016235"/>
    <w:rsid w:val="00026138"/>
    <w:rsid w:val="00051E0B"/>
    <w:rsid w:val="000A020F"/>
    <w:rsid w:val="00155BF8"/>
    <w:rsid w:val="0017767A"/>
    <w:rsid w:val="001B51EF"/>
    <w:rsid w:val="001D42BC"/>
    <w:rsid w:val="001D5B06"/>
    <w:rsid w:val="00227330"/>
    <w:rsid w:val="00236C54"/>
    <w:rsid w:val="00276CE7"/>
    <w:rsid w:val="002B7A03"/>
    <w:rsid w:val="002E0C55"/>
    <w:rsid w:val="002F3801"/>
    <w:rsid w:val="003568A9"/>
    <w:rsid w:val="003641E6"/>
    <w:rsid w:val="0037523A"/>
    <w:rsid w:val="00376816"/>
    <w:rsid w:val="003972C7"/>
    <w:rsid w:val="003A580E"/>
    <w:rsid w:val="003C1F25"/>
    <w:rsid w:val="003C4C8E"/>
    <w:rsid w:val="00411ED7"/>
    <w:rsid w:val="00412A3A"/>
    <w:rsid w:val="004368E8"/>
    <w:rsid w:val="004A22E0"/>
    <w:rsid w:val="005029C2"/>
    <w:rsid w:val="005377E0"/>
    <w:rsid w:val="00560AD2"/>
    <w:rsid w:val="00562066"/>
    <w:rsid w:val="0056231F"/>
    <w:rsid w:val="005728E6"/>
    <w:rsid w:val="0061103F"/>
    <w:rsid w:val="00622863"/>
    <w:rsid w:val="00634761"/>
    <w:rsid w:val="0068270A"/>
    <w:rsid w:val="006E777F"/>
    <w:rsid w:val="00711C83"/>
    <w:rsid w:val="00722D8D"/>
    <w:rsid w:val="007466E1"/>
    <w:rsid w:val="007C6D54"/>
    <w:rsid w:val="0080144F"/>
    <w:rsid w:val="00877D1C"/>
    <w:rsid w:val="00891041"/>
    <w:rsid w:val="008B3428"/>
    <w:rsid w:val="008D0EF6"/>
    <w:rsid w:val="008D29B7"/>
    <w:rsid w:val="008D4D65"/>
    <w:rsid w:val="009259FB"/>
    <w:rsid w:val="00A31B35"/>
    <w:rsid w:val="00A37B1A"/>
    <w:rsid w:val="00AD3CB4"/>
    <w:rsid w:val="00B02BAD"/>
    <w:rsid w:val="00B2749F"/>
    <w:rsid w:val="00B644F3"/>
    <w:rsid w:val="00B96A08"/>
    <w:rsid w:val="00BA7B5B"/>
    <w:rsid w:val="00C27C44"/>
    <w:rsid w:val="00C33441"/>
    <w:rsid w:val="00CA2159"/>
    <w:rsid w:val="00CA2F5D"/>
    <w:rsid w:val="00CC1041"/>
    <w:rsid w:val="00CC5AE7"/>
    <w:rsid w:val="00CF5E02"/>
    <w:rsid w:val="00D20A02"/>
    <w:rsid w:val="00D3647D"/>
    <w:rsid w:val="00D47225"/>
    <w:rsid w:val="00D9288F"/>
    <w:rsid w:val="00DC4BCA"/>
    <w:rsid w:val="00DD1B6E"/>
    <w:rsid w:val="00E00CB4"/>
    <w:rsid w:val="00E36023"/>
    <w:rsid w:val="00E61A90"/>
    <w:rsid w:val="00E63C6B"/>
    <w:rsid w:val="00EB3670"/>
    <w:rsid w:val="00ED6CD5"/>
    <w:rsid w:val="00F044F1"/>
    <w:rsid w:val="00F074B3"/>
    <w:rsid w:val="00F200BF"/>
    <w:rsid w:val="00F7699D"/>
    <w:rsid w:val="00FD5EF6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E2E2"/>
  <w15:docId w15:val="{8027AFD1-A92E-4AAC-896E-1415527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1E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41E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36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1E6"/>
    <w:rPr>
      <w:rFonts w:ascii="Calibri" w:eastAsia="Times New Roman" w:hAnsi="Calibri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711C8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2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0BF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A3A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E6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87;n=29985;fld=134;dst=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1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12" TargetMode="External"/><Relationship Id="rId10" Type="http://schemas.openxmlformats.org/officeDocument/2006/relationships/hyperlink" Target="consultantplus://offline/main?base=RLAW087;n=29985;fld=134;dst=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2C8D-16CD-419B-BCCE-27B622C5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arch07</dc:creator>
  <cp:keywords/>
  <dc:description/>
  <cp:lastModifiedBy>Цар Екатерина Ярославовна</cp:lastModifiedBy>
  <cp:revision>7</cp:revision>
  <dcterms:created xsi:type="dcterms:W3CDTF">2024-11-14T06:49:00Z</dcterms:created>
  <dcterms:modified xsi:type="dcterms:W3CDTF">2024-12-02T10:48:00Z</dcterms:modified>
</cp:coreProperties>
</file>