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F0" w:rsidRDefault="007572F0" w:rsidP="007572F0">
      <w:pPr>
        <w:pStyle w:val="af7"/>
      </w:pPr>
      <w:r>
        <w:rPr>
          <w:noProof/>
        </w:rPr>
        <w:drawing>
          <wp:inline distT="0" distB="0" distL="0" distR="0" wp14:anchorId="2D77E46F" wp14:editId="6B834825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F0" w:rsidRPr="009A37D4" w:rsidRDefault="007572F0" w:rsidP="007572F0">
      <w:pPr>
        <w:pStyle w:val="af7"/>
        <w:rPr>
          <w:b/>
          <w:bCs/>
          <w:sz w:val="36"/>
          <w:szCs w:val="36"/>
        </w:rPr>
      </w:pPr>
      <w:r w:rsidRPr="009A37D4">
        <w:rPr>
          <w:b/>
        </w:rPr>
        <w:t>Мурманская область</w:t>
      </w:r>
    </w:p>
    <w:p w:rsidR="007572F0" w:rsidRPr="00FA562D" w:rsidRDefault="007572F0" w:rsidP="007572F0">
      <w:pPr>
        <w:pStyle w:val="af7"/>
        <w:tabs>
          <w:tab w:val="left" w:pos="709"/>
        </w:tabs>
        <w:rPr>
          <w:sz w:val="36"/>
          <w:szCs w:val="36"/>
        </w:rPr>
      </w:pPr>
      <w:r w:rsidRPr="00FA562D">
        <w:rPr>
          <w:b/>
          <w:bCs/>
          <w:sz w:val="36"/>
          <w:szCs w:val="36"/>
        </w:rPr>
        <w:t>Администрация Кольск</w:t>
      </w:r>
      <w:r>
        <w:rPr>
          <w:b/>
          <w:bCs/>
          <w:sz w:val="36"/>
          <w:szCs w:val="36"/>
        </w:rPr>
        <w:t>ого</w:t>
      </w:r>
      <w:r w:rsidRPr="00FA562D">
        <w:rPr>
          <w:b/>
          <w:bCs/>
          <w:sz w:val="36"/>
          <w:szCs w:val="36"/>
        </w:rPr>
        <w:t xml:space="preserve"> район</w:t>
      </w:r>
      <w:r>
        <w:rPr>
          <w:b/>
          <w:bCs/>
          <w:sz w:val="36"/>
          <w:szCs w:val="36"/>
        </w:rPr>
        <w:t>а</w:t>
      </w:r>
      <w:r w:rsidRPr="00FA562D">
        <w:rPr>
          <w:b/>
          <w:bCs/>
          <w:sz w:val="36"/>
          <w:szCs w:val="36"/>
        </w:rPr>
        <w:t xml:space="preserve"> </w:t>
      </w:r>
    </w:p>
    <w:p w:rsidR="007572F0" w:rsidRPr="009A37D4" w:rsidRDefault="007572F0" w:rsidP="007572F0">
      <w:pPr>
        <w:pStyle w:val="af6"/>
        <w:rPr>
          <w:sz w:val="36"/>
          <w:szCs w:val="36"/>
        </w:rPr>
      </w:pPr>
    </w:p>
    <w:p w:rsidR="007572F0" w:rsidRDefault="007572F0" w:rsidP="007572F0">
      <w:pPr>
        <w:pStyle w:val="11"/>
        <w:rPr>
          <w:sz w:val="36"/>
          <w:szCs w:val="36"/>
        </w:rPr>
      </w:pPr>
      <w:r>
        <w:rPr>
          <w:sz w:val="40"/>
          <w:szCs w:val="40"/>
        </w:rPr>
        <w:t>П О С Т А Н О В Л Е Н И Е</w:t>
      </w:r>
    </w:p>
    <w:p w:rsidR="007572F0" w:rsidRPr="009A37D4" w:rsidRDefault="007572F0" w:rsidP="007572F0">
      <w:pPr>
        <w:pStyle w:val="af6"/>
        <w:jc w:val="both"/>
        <w:rPr>
          <w:sz w:val="40"/>
          <w:szCs w:val="40"/>
        </w:rPr>
      </w:pPr>
    </w:p>
    <w:p w:rsidR="007572F0" w:rsidRPr="009A37D4" w:rsidRDefault="007572F0" w:rsidP="007572F0">
      <w:pPr>
        <w:pStyle w:val="af6"/>
        <w:jc w:val="both"/>
        <w:rPr>
          <w:sz w:val="40"/>
          <w:szCs w:val="40"/>
        </w:rPr>
      </w:pPr>
      <w:r>
        <w:rPr>
          <w:b/>
          <w:bCs/>
          <w:sz w:val="28"/>
          <w:szCs w:val="28"/>
        </w:rPr>
        <w:tab/>
      </w:r>
    </w:p>
    <w:p w:rsidR="007572F0" w:rsidRDefault="007572F0" w:rsidP="007572F0">
      <w:pPr>
        <w:pStyle w:val="af6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</w:t>
      </w:r>
      <w:r w:rsidRPr="008F68B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___2022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г. Кола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Pr="008F68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8F68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№ ____</w:t>
      </w:r>
      <w:r w:rsidRPr="008F68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7572F0" w:rsidRPr="008F68B5" w:rsidRDefault="007572F0" w:rsidP="007572F0">
      <w:pPr>
        <w:pStyle w:val="af6"/>
        <w:tabs>
          <w:tab w:val="left" w:pos="709"/>
        </w:tabs>
        <w:rPr>
          <w:b/>
          <w:bCs/>
          <w:sz w:val="28"/>
          <w:szCs w:val="28"/>
        </w:rPr>
      </w:pPr>
    </w:p>
    <w:p w:rsidR="003E549B" w:rsidRDefault="009A645B" w:rsidP="00E47B34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34075">
        <w:rPr>
          <w:rFonts w:ascii="Times New Roman" w:hAnsi="Times New Roman" w:cs="Times New Roman"/>
          <w:b/>
          <w:sz w:val="28"/>
        </w:rPr>
        <w:t>Об утверждении административн</w:t>
      </w:r>
      <w:r w:rsidR="003E549B">
        <w:rPr>
          <w:rFonts w:ascii="Times New Roman" w:hAnsi="Times New Roman" w:cs="Times New Roman"/>
          <w:b/>
          <w:sz w:val="28"/>
        </w:rPr>
        <w:t>ого</w:t>
      </w:r>
      <w:r w:rsidRPr="00D34075">
        <w:rPr>
          <w:rFonts w:ascii="Times New Roman" w:hAnsi="Times New Roman" w:cs="Times New Roman"/>
          <w:b/>
          <w:sz w:val="28"/>
        </w:rPr>
        <w:t xml:space="preserve"> регламент</w:t>
      </w:r>
      <w:r w:rsidR="003E549B">
        <w:rPr>
          <w:rFonts w:ascii="Times New Roman" w:hAnsi="Times New Roman" w:cs="Times New Roman"/>
          <w:b/>
          <w:sz w:val="28"/>
        </w:rPr>
        <w:t>а</w:t>
      </w:r>
      <w:r w:rsidRPr="00D34075">
        <w:rPr>
          <w:rFonts w:ascii="Times New Roman" w:hAnsi="Times New Roman" w:cs="Times New Roman"/>
          <w:b/>
          <w:sz w:val="28"/>
        </w:rPr>
        <w:t xml:space="preserve"> предоставлени</w:t>
      </w:r>
      <w:r w:rsidR="007572F0">
        <w:rPr>
          <w:rFonts w:ascii="Times New Roman" w:hAnsi="Times New Roman" w:cs="Times New Roman"/>
          <w:b/>
          <w:sz w:val="28"/>
        </w:rPr>
        <w:t>я</w:t>
      </w:r>
      <w:r w:rsidRPr="00D34075">
        <w:rPr>
          <w:rFonts w:ascii="Times New Roman" w:hAnsi="Times New Roman" w:cs="Times New Roman"/>
          <w:b/>
          <w:sz w:val="28"/>
        </w:rPr>
        <w:t xml:space="preserve"> </w:t>
      </w:r>
    </w:p>
    <w:p w:rsidR="000F03BD" w:rsidRPr="00D34075" w:rsidRDefault="009A645B" w:rsidP="0091468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34075">
        <w:rPr>
          <w:rFonts w:ascii="Times New Roman" w:hAnsi="Times New Roman" w:cs="Times New Roman"/>
          <w:b/>
          <w:sz w:val="28"/>
        </w:rPr>
        <w:t xml:space="preserve">муниципальной услуги </w:t>
      </w:r>
      <w:bookmarkStart w:id="0" w:name="_Hlk109823558"/>
      <w:r w:rsidR="0091468C" w:rsidRPr="0091468C">
        <w:rPr>
          <w:rFonts w:ascii="Times New Roman" w:hAnsi="Times New Roman" w:cs="Times New Roman"/>
          <w:b/>
          <w:sz w:val="28"/>
        </w:rPr>
        <w:t>«</w:t>
      </w:r>
      <w:r w:rsidR="007572F0" w:rsidRPr="00125D2D">
        <w:rPr>
          <w:rFonts w:ascii="Times New Roman" w:hAnsi="Times New Roman" w:cs="Times New Roman"/>
          <w:b/>
          <w:sz w:val="28"/>
        </w:rPr>
        <w:t>Предоставление</w:t>
      </w:r>
      <w:r w:rsidR="0091468C" w:rsidRPr="0091468C">
        <w:rPr>
          <w:rFonts w:ascii="Times New Roman" w:hAnsi="Times New Roman" w:cs="Times New Roman"/>
          <w:b/>
          <w:sz w:val="28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  <w:bookmarkStart w:id="1" w:name="_Hlk109912640"/>
      <w:r w:rsidR="00834B57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91468C" w:rsidRPr="0091468C">
        <w:rPr>
          <w:rFonts w:ascii="Times New Roman" w:hAnsi="Times New Roman" w:cs="Times New Roman"/>
          <w:b/>
          <w:sz w:val="28"/>
        </w:rPr>
        <w:t>городск</w:t>
      </w:r>
      <w:r w:rsidR="00834B57">
        <w:rPr>
          <w:rFonts w:ascii="Times New Roman" w:hAnsi="Times New Roman" w:cs="Times New Roman"/>
          <w:b/>
          <w:sz w:val="28"/>
        </w:rPr>
        <w:t>ое</w:t>
      </w:r>
      <w:r w:rsidR="0091468C" w:rsidRPr="0091468C">
        <w:rPr>
          <w:rFonts w:ascii="Times New Roman" w:hAnsi="Times New Roman" w:cs="Times New Roman"/>
          <w:b/>
          <w:sz w:val="28"/>
        </w:rPr>
        <w:t xml:space="preserve"> поселени</w:t>
      </w:r>
      <w:r w:rsidR="00834B57">
        <w:rPr>
          <w:rFonts w:ascii="Times New Roman" w:hAnsi="Times New Roman" w:cs="Times New Roman"/>
          <w:b/>
          <w:sz w:val="28"/>
        </w:rPr>
        <w:t>е</w:t>
      </w:r>
      <w:r w:rsidR="0091468C" w:rsidRPr="0091468C">
        <w:rPr>
          <w:rFonts w:ascii="Times New Roman" w:hAnsi="Times New Roman" w:cs="Times New Roman"/>
          <w:b/>
          <w:sz w:val="28"/>
        </w:rPr>
        <w:t xml:space="preserve"> </w:t>
      </w:r>
      <w:r w:rsidR="008D77C2">
        <w:rPr>
          <w:rFonts w:ascii="Times New Roman" w:hAnsi="Times New Roman" w:cs="Times New Roman"/>
          <w:b/>
          <w:sz w:val="28"/>
        </w:rPr>
        <w:t xml:space="preserve">город </w:t>
      </w:r>
      <w:r w:rsidR="0091468C" w:rsidRPr="0091468C">
        <w:rPr>
          <w:rFonts w:ascii="Times New Roman" w:hAnsi="Times New Roman" w:cs="Times New Roman"/>
          <w:b/>
          <w:sz w:val="28"/>
        </w:rPr>
        <w:t>Кола</w:t>
      </w:r>
      <w:r w:rsidR="008D77C2">
        <w:rPr>
          <w:rFonts w:ascii="Times New Roman" w:hAnsi="Times New Roman" w:cs="Times New Roman"/>
          <w:b/>
          <w:sz w:val="28"/>
        </w:rPr>
        <w:t xml:space="preserve"> Кольского муниципального района Мурманской области</w:t>
      </w:r>
      <w:r w:rsidR="0091468C" w:rsidRPr="0091468C">
        <w:rPr>
          <w:rFonts w:ascii="Times New Roman" w:hAnsi="Times New Roman" w:cs="Times New Roman"/>
          <w:b/>
          <w:sz w:val="28"/>
        </w:rPr>
        <w:t xml:space="preserve"> </w:t>
      </w:r>
      <w:bookmarkEnd w:id="1"/>
      <w:r w:rsidR="0091468C" w:rsidRPr="0091468C">
        <w:rPr>
          <w:rFonts w:ascii="Times New Roman" w:hAnsi="Times New Roman" w:cs="Times New Roman"/>
          <w:b/>
          <w:sz w:val="28"/>
        </w:rPr>
        <w:t>о местных налогах и сборах»</w:t>
      </w:r>
    </w:p>
    <w:bookmarkEnd w:id="0"/>
    <w:p w:rsidR="009A645B" w:rsidRPr="00D34075" w:rsidRDefault="009A645B" w:rsidP="00E47B34">
      <w:pPr>
        <w:rPr>
          <w:rFonts w:ascii="Times New Roman" w:hAnsi="Times New Roman" w:cs="Times New Roman"/>
          <w:sz w:val="28"/>
        </w:rPr>
      </w:pPr>
    </w:p>
    <w:p w:rsidR="00FB22DB" w:rsidRPr="008D77C2" w:rsidRDefault="00FB22DB" w:rsidP="008D77C2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D340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984528">
        <w:rPr>
          <w:rFonts w:ascii="Times New Roman" w:hAnsi="Times New Roman" w:cs="Times New Roman"/>
          <w:sz w:val="28"/>
          <w:szCs w:val="28"/>
        </w:rPr>
        <w:t>«</w:t>
      </w:r>
      <w:r w:rsidRPr="00D3407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84528">
        <w:rPr>
          <w:rFonts w:ascii="Times New Roman" w:hAnsi="Times New Roman" w:cs="Times New Roman"/>
          <w:sz w:val="28"/>
          <w:szCs w:val="28"/>
        </w:rPr>
        <w:t>»</w:t>
      </w:r>
      <w:r w:rsidRPr="00D34075">
        <w:rPr>
          <w:rFonts w:ascii="Times New Roman" w:hAnsi="Times New Roman" w:cs="Times New Roman"/>
          <w:sz w:val="28"/>
          <w:szCs w:val="28"/>
        </w:rPr>
        <w:t xml:space="preserve">, </w:t>
      </w:r>
      <w:r w:rsidR="00DC3B77">
        <w:rPr>
          <w:rFonts w:ascii="Times New Roman" w:hAnsi="Times New Roman" w:cs="Times New Roman"/>
          <w:sz w:val="28"/>
          <w:szCs w:val="28"/>
        </w:rPr>
        <w:t xml:space="preserve">статьей 34.2 Налогового кодекса Российской Федерации,  </w:t>
      </w:r>
      <w:r w:rsidR="00AA4387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A4387" w:rsidRPr="00295D01">
        <w:rPr>
          <w:rFonts w:ascii="Times New Roman" w:hAnsi="Times New Roman" w:cs="Times New Roman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</w:t>
      </w:r>
      <w:r w:rsidR="00AA4387">
        <w:rPr>
          <w:rFonts w:ascii="Times New Roman" w:hAnsi="Times New Roman" w:cs="Times New Roman"/>
          <w:sz w:val="28"/>
          <w:szCs w:val="28"/>
        </w:rPr>
        <w:t xml:space="preserve"> </w:t>
      </w:r>
      <w:r w:rsidRPr="00D3407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34B57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город</w:t>
      </w:r>
      <w:r w:rsidRPr="00D34075">
        <w:rPr>
          <w:rFonts w:ascii="Times New Roman" w:hAnsi="Times New Roman" w:cs="Times New Roman"/>
          <w:sz w:val="28"/>
          <w:szCs w:val="28"/>
        </w:rPr>
        <w:t xml:space="preserve"> Кол</w:t>
      </w:r>
      <w:r w:rsidR="00834B57">
        <w:rPr>
          <w:rFonts w:ascii="Times New Roman" w:hAnsi="Times New Roman" w:cs="Times New Roman"/>
          <w:sz w:val="28"/>
          <w:szCs w:val="28"/>
        </w:rPr>
        <w:t xml:space="preserve">а Кольского муниципального района Мурманской области </w:t>
      </w:r>
      <w:r w:rsidR="008D77C2">
        <w:rPr>
          <w:rFonts w:ascii="Times New Roman" w:hAnsi="Times New Roman" w:cs="Times New Roman"/>
          <w:sz w:val="28"/>
          <w:szCs w:val="28"/>
        </w:rPr>
        <w:t>администрация</w:t>
      </w:r>
      <w:r w:rsidR="007E20AC">
        <w:rPr>
          <w:rFonts w:ascii="Times New Roman" w:hAnsi="Times New Roman" w:cs="Times New Roman"/>
          <w:sz w:val="28"/>
          <w:szCs w:val="28"/>
        </w:rPr>
        <w:t xml:space="preserve"> </w:t>
      </w:r>
      <w:r w:rsidRPr="00D34075">
        <w:rPr>
          <w:rFonts w:ascii="Times New Roman" w:hAnsi="Times New Roman" w:cs="Times New Roman"/>
          <w:b/>
          <w:i/>
          <w:sz w:val="28"/>
          <w:szCs w:val="28"/>
        </w:rPr>
        <w:t xml:space="preserve">п о с т а н о в л я </w:t>
      </w:r>
      <w:r w:rsidR="008D77C2">
        <w:rPr>
          <w:rFonts w:ascii="Times New Roman" w:hAnsi="Times New Roman" w:cs="Times New Roman"/>
          <w:b/>
          <w:i/>
          <w:sz w:val="28"/>
          <w:szCs w:val="28"/>
        </w:rPr>
        <w:t>е т</w:t>
      </w:r>
      <w:r w:rsidRPr="00D34075">
        <w:rPr>
          <w:rFonts w:ascii="Times New Roman" w:hAnsi="Times New Roman" w:cs="Times New Roman"/>
          <w:b/>
          <w:sz w:val="28"/>
          <w:szCs w:val="28"/>
        </w:rPr>
        <w:t>:</w:t>
      </w:r>
    </w:p>
    <w:p w:rsidR="00FB22DB" w:rsidRPr="00D34075" w:rsidRDefault="00FB22DB" w:rsidP="00E47B34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</w:p>
    <w:bookmarkEnd w:id="2"/>
    <w:p w:rsidR="00862E36" w:rsidRPr="00D34075" w:rsidRDefault="00B52F7D" w:rsidP="0091468C">
      <w:pPr>
        <w:numPr>
          <w:ilvl w:val="0"/>
          <w:numId w:val="2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Утвердить</w:t>
      </w:r>
      <w:r w:rsidR="00D34075">
        <w:rPr>
          <w:rFonts w:ascii="Times New Roman" w:hAnsi="Times New Roman" w:cs="Times New Roman"/>
          <w:sz w:val="28"/>
        </w:rPr>
        <w:t xml:space="preserve"> </w:t>
      </w:r>
      <w:r w:rsidRPr="00D34075">
        <w:rPr>
          <w:rFonts w:ascii="Times New Roman" w:hAnsi="Times New Roman" w:cs="Times New Roman"/>
          <w:sz w:val="28"/>
        </w:rPr>
        <w:t>прилагаемый административный регламент предоставлени</w:t>
      </w:r>
      <w:r w:rsidR="00834B57">
        <w:rPr>
          <w:rFonts w:ascii="Times New Roman" w:hAnsi="Times New Roman" w:cs="Times New Roman"/>
          <w:sz w:val="28"/>
        </w:rPr>
        <w:t>я</w:t>
      </w:r>
      <w:r w:rsidRPr="00D34075">
        <w:rPr>
          <w:rFonts w:ascii="Times New Roman" w:hAnsi="Times New Roman" w:cs="Times New Roman"/>
          <w:sz w:val="28"/>
        </w:rPr>
        <w:t xml:space="preserve"> муниципальной услуги</w:t>
      </w:r>
      <w:r w:rsidRPr="00D34075">
        <w:t xml:space="preserve"> </w:t>
      </w:r>
      <w:r w:rsidR="00290C2C" w:rsidRPr="00D34075">
        <w:t>«</w:t>
      </w:r>
      <w:r w:rsidR="00834B57" w:rsidRPr="00125D2D">
        <w:rPr>
          <w:rFonts w:ascii="Times New Roman" w:hAnsi="Times New Roman" w:cs="Times New Roman"/>
          <w:sz w:val="28"/>
        </w:rPr>
        <w:t>Предоставление</w:t>
      </w:r>
      <w:r w:rsidR="0091468C" w:rsidRPr="0091468C">
        <w:rPr>
          <w:rFonts w:ascii="Times New Roman" w:hAnsi="Times New Roman" w:cs="Times New Roman"/>
          <w:sz w:val="28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  <w:r w:rsidR="00834B57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91468C" w:rsidRPr="0091468C">
        <w:rPr>
          <w:rFonts w:ascii="Times New Roman" w:hAnsi="Times New Roman" w:cs="Times New Roman"/>
          <w:sz w:val="28"/>
        </w:rPr>
        <w:t>городско</w:t>
      </w:r>
      <w:r w:rsidR="00834B57">
        <w:rPr>
          <w:rFonts w:ascii="Times New Roman" w:hAnsi="Times New Roman" w:cs="Times New Roman"/>
          <w:sz w:val="28"/>
        </w:rPr>
        <w:t>е</w:t>
      </w:r>
      <w:r w:rsidR="0091468C" w:rsidRPr="0091468C">
        <w:rPr>
          <w:rFonts w:ascii="Times New Roman" w:hAnsi="Times New Roman" w:cs="Times New Roman"/>
          <w:sz w:val="28"/>
        </w:rPr>
        <w:t xml:space="preserve"> поселени</w:t>
      </w:r>
      <w:r w:rsidR="00834B57">
        <w:rPr>
          <w:rFonts w:ascii="Times New Roman" w:hAnsi="Times New Roman" w:cs="Times New Roman"/>
          <w:sz w:val="28"/>
        </w:rPr>
        <w:t>е</w:t>
      </w:r>
      <w:r w:rsidR="00414EE3">
        <w:rPr>
          <w:rFonts w:ascii="Times New Roman" w:hAnsi="Times New Roman" w:cs="Times New Roman"/>
          <w:sz w:val="28"/>
        </w:rPr>
        <w:t xml:space="preserve"> город</w:t>
      </w:r>
      <w:r w:rsidR="0091468C" w:rsidRPr="0091468C">
        <w:rPr>
          <w:rFonts w:ascii="Times New Roman" w:hAnsi="Times New Roman" w:cs="Times New Roman"/>
          <w:sz w:val="28"/>
        </w:rPr>
        <w:t xml:space="preserve"> Кола</w:t>
      </w:r>
      <w:r w:rsidR="00414EE3">
        <w:rPr>
          <w:rFonts w:ascii="Times New Roman" w:hAnsi="Times New Roman" w:cs="Times New Roman"/>
          <w:sz w:val="28"/>
        </w:rPr>
        <w:t xml:space="preserve"> Кольского муниципального р</w:t>
      </w:r>
      <w:r w:rsidR="009D0B79">
        <w:rPr>
          <w:rFonts w:ascii="Times New Roman" w:hAnsi="Times New Roman" w:cs="Times New Roman"/>
          <w:sz w:val="28"/>
        </w:rPr>
        <w:t>айона Мурманской области</w:t>
      </w:r>
      <w:r w:rsidR="0091468C" w:rsidRPr="0091468C">
        <w:rPr>
          <w:rFonts w:ascii="Times New Roman" w:hAnsi="Times New Roman" w:cs="Times New Roman"/>
          <w:sz w:val="28"/>
        </w:rPr>
        <w:t xml:space="preserve"> о местных налогах и сборах</w:t>
      </w:r>
      <w:r w:rsidR="00290C2C" w:rsidRPr="00D34075">
        <w:rPr>
          <w:rFonts w:ascii="Times New Roman" w:hAnsi="Times New Roman" w:cs="Times New Roman"/>
          <w:sz w:val="28"/>
        </w:rPr>
        <w:t>».</w:t>
      </w:r>
    </w:p>
    <w:p w:rsidR="00290C2C" w:rsidRPr="008D77C2" w:rsidRDefault="008D77C2" w:rsidP="008D77C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1B4567">
        <w:rPr>
          <w:rFonts w:ascii="Times New Roman" w:hAnsi="Times New Roman" w:cs="Times New Roman"/>
          <w:sz w:val="28"/>
        </w:rPr>
        <w:t xml:space="preserve"> </w:t>
      </w:r>
      <w:r w:rsidRPr="008D77C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на официальном сайте органов местного самоуправления городского поселения город Кола Кольского муниципального района Мурманской области в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C2C" w:rsidRPr="00D34075">
        <w:rPr>
          <w:rFonts w:ascii="Times New Roman" w:hAnsi="Times New Roman" w:cs="Times New Roman"/>
          <w:sz w:val="28"/>
        </w:rPr>
        <w:t>и в информационном бюллетене «Вестник Колы».</w:t>
      </w:r>
    </w:p>
    <w:p w:rsidR="00290C2C" w:rsidRPr="00D34075" w:rsidRDefault="00B679B2" w:rsidP="00B679B2">
      <w:pPr>
        <w:tabs>
          <w:tab w:val="left" w:pos="567"/>
          <w:tab w:val="left" w:pos="924"/>
        </w:tabs>
        <w:ind w:left="7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90C2C" w:rsidRPr="00D34075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290C2C" w:rsidRDefault="00290C2C" w:rsidP="00E47B34">
      <w:pPr>
        <w:rPr>
          <w:rFonts w:ascii="Times New Roman" w:hAnsi="Times New Roman" w:cs="Times New Roman"/>
          <w:sz w:val="28"/>
        </w:rPr>
      </w:pPr>
    </w:p>
    <w:p w:rsidR="00B679B2" w:rsidRDefault="00B679B2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A93EBD" w:rsidP="00B679B2">
      <w:pPr>
        <w:rPr>
          <w:rFonts w:ascii="Times New Roman" w:hAnsi="Times New Roman" w:cs="Times New Roman"/>
          <w:sz w:val="28"/>
        </w:rPr>
      </w:pPr>
      <w:r w:rsidRPr="00E84170">
        <w:rPr>
          <w:rFonts w:ascii="Times New Roman" w:hAnsi="Times New Roman" w:cs="Times New Roman"/>
          <w:sz w:val="28"/>
        </w:rPr>
        <w:t xml:space="preserve">Глава </w:t>
      </w:r>
      <w:r w:rsidR="00290C2C" w:rsidRPr="00E84170">
        <w:rPr>
          <w:rFonts w:ascii="Times New Roman" w:hAnsi="Times New Roman" w:cs="Times New Roman"/>
          <w:sz w:val="28"/>
        </w:rPr>
        <w:t xml:space="preserve">администрации     </w:t>
      </w:r>
      <w:r w:rsidRPr="00E84170">
        <w:rPr>
          <w:rFonts w:ascii="Times New Roman" w:hAnsi="Times New Roman" w:cs="Times New Roman"/>
          <w:sz w:val="28"/>
        </w:rPr>
        <w:tab/>
      </w:r>
      <w:r w:rsidRPr="00E84170">
        <w:rPr>
          <w:rFonts w:ascii="Times New Roman" w:hAnsi="Times New Roman" w:cs="Times New Roman"/>
          <w:sz w:val="28"/>
        </w:rPr>
        <w:tab/>
      </w:r>
      <w:r w:rsidRPr="00E84170">
        <w:rPr>
          <w:rFonts w:ascii="Times New Roman" w:hAnsi="Times New Roman" w:cs="Times New Roman"/>
          <w:sz w:val="28"/>
        </w:rPr>
        <w:tab/>
      </w:r>
      <w:r w:rsidRPr="00E84170">
        <w:rPr>
          <w:rFonts w:ascii="Times New Roman" w:hAnsi="Times New Roman" w:cs="Times New Roman"/>
          <w:sz w:val="28"/>
        </w:rPr>
        <w:tab/>
      </w:r>
      <w:r w:rsidRPr="00E84170">
        <w:rPr>
          <w:rFonts w:ascii="Times New Roman" w:hAnsi="Times New Roman" w:cs="Times New Roman"/>
          <w:sz w:val="28"/>
        </w:rPr>
        <w:tab/>
      </w:r>
      <w:r w:rsidR="0078066F" w:rsidRPr="00E84170">
        <w:rPr>
          <w:rFonts w:ascii="Times New Roman" w:hAnsi="Times New Roman" w:cs="Times New Roman"/>
          <w:sz w:val="28"/>
        </w:rPr>
        <w:t>А.П.</w:t>
      </w:r>
      <w:r w:rsidR="00E84170">
        <w:rPr>
          <w:rFonts w:ascii="Times New Roman" w:hAnsi="Times New Roman" w:cs="Times New Roman"/>
          <w:sz w:val="28"/>
        </w:rPr>
        <w:t xml:space="preserve"> </w:t>
      </w:r>
      <w:r w:rsidR="0078066F" w:rsidRPr="00E84170">
        <w:rPr>
          <w:rFonts w:ascii="Times New Roman" w:hAnsi="Times New Roman" w:cs="Times New Roman"/>
          <w:sz w:val="28"/>
        </w:rPr>
        <w:t>Лихола</w:t>
      </w:r>
      <w:r w:rsidR="00B679B2">
        <w:rPr>
          <w:rFonts w:ascii="Times New Roman" w:hAnsi="Times New Roman" w:cs="Times New Roman"/>
          <w:sz w:val="28"/>
        </w:rPr>
        <w:t>т</w:t>
      </w:r>
    </w:p>
    <w:p w:rsidR="00B679B2" w:rsidRPr="00B679B2" w:rsidRDefault="00A93EBD" w:rsidP="00B679B2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</w:pPr>
      <w:bookmarkStart w:id="3" w:name="sub_1000"/>
      <w:r w:rsidRPr="00D34075">
        <w:rPr>
          <w:rStyle w:val="a3"/>
          <w:rFonts w:ascii="Times New Roman" w:hAnsi="Times New Roman" w:cs="Times New Roman"/>
          <w:bCs/>
          <w:color w:val="auto"/>
          <w:sz w:val="28"/>
        </w:rPr>
        <w:br w:type="page"/>
      </w:r>
      <w:bookmarkEnd w:id="3"/>
      <w:r w:rsidR="00B679B2" w:rsidRPr="00B679B2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Приложение</w:t>
      </w:r>
    </w:p>
    <w:p w:rsidR="00B679B2" w:rsidRPr="00B679B2" w:rsidRDefault="00B679B2" w:rsidP="00B679B2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</w:pPr>
      <w:r w:rsidRPr="00B679B2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к постановлению</w:t>
      </w:r>
    </w:p>
    <w:p w:rsidR="00B679B2" w:rsidRPr="00B679B2" w:rsidRDefault="00B679B2" w:rsidP="00B679B2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</w:pPr>
      <w:r w:rsidRPr="00B679B2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администрации Кольского района</w:t>
      </w:r>
    </w:p>
    <w:p w:rsidR="000F03BD" w:rsidRPr="00D34075" w:rsidRDefault="00B679B2" w:rsidP="00B679B2">
      <w:pPr>
        <w:ind w:firstLine="698"/>
        <w:jc w:val="right"/>
        <w:rPr>
          <w:rFonts w:ascii="Times New Roman" w:hAnsi="Times New Roman" w:cs="Times New Roman"/>
          <w:sz w:val="28"/>
        </w:rPr>
      </w:pPr>
      <w:r w:rsidRPr="00B679B2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от _____ 2022 №_____</w:t>
      </w:r>
    </w:p>
    <w:p w:rsidR="009A645B" w:rsidRPr="00D34075" w:rsidRDefault="009A645B" w:rsidP="00563A97"/>
    <w:p w:rsidR="00414EE3" w:rsidRPr="00D34075" w:rsidRDefault="000F03BD" w:rsidP="00414EE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14EE3">
        <w:rPr>
          <w:rFonts w:ascii="Times New Roman" w:hAnsi="Times New Roman" w:cs="Times New Roman"/>
          <w:b/>
          <w:sz w:val="28"/>
        </w:rPr>
        <w:t>Административный регламент</w:t>
      </w:r>
      <w:r w:rsidR="003E549B" w:rsidRPr="00414EE3">
        <w:rPr>
          <w:rFonts w:ascii="Times New Roman" w:hAnsi="Times New Roman" w:cs="Times New Roman"/>
          <w:b/>
          <w:sz w:val="28"/>
        </w:rPr>
        <w:t xml:space="preserve"> </w:t>
      </w:r>
      <w:r w:rsidRPr="00414EE3">
        <w:rPr>
          <w:rFonts w:ascii="Times New Roman" w:hAnsi="Times New Roman" w:cs="Times New Roman"/>
          <w:b/>
          <w:sz w:val="28"/>
        </w:rPr>
        <w:t xml:space="preserve">по предоставлению муниципальной услуги </w:t>
      </w:r>
      <w:r w:rsidR="00414EE3" w:rsidRPr="00414EE3">
        <w:rPr>
          <w:rFonts w:ascii="Times New Roman" w:hAnsi="Times New Roman" w:cs="Times New Roman"/>
          <w:b/>
          <w:sz w:val="28"/>
        </w:rPr>
        <w:t>«</w:t>
      </w:r>
      <w:r w:rsidR="00B679B2">
        <w:rPr>
          <w:rFonts w:ascii="Times New Roman" w:hAnsi="Times New Roman" w:cs="Times New Roman"/>
          <w:b/>
          <w:sz w:val="28"/>
        </w:rPr>
        <w:t>Предоставление</w:t>
      </w:r>
      <w:r w:rsidR="00414EE3" w:rsidRPr="0091468C">
        <w:rPr>
          <w:rFonts w:ascii="Times New Roman" w:hAnsi="Times New Roman" w:cs="Times New Roman"/>
          <w:b/>
          <w:sz w:val="28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  <w:r w:rsidR="006F05E9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414EE3" w:rsidRPr="0091468C">
        <w:rPr>
          <w:rFonts w:ascii="Times New Roman" w:hAnsi="Times New Roman" w:cs="Times New Roman"/>
          <w:b/>
          <w:sz w:val="28"/>
        </w:rPr>
        <w:t>городско</w:t>
      </w:r>
      <w:r w:rsidR="006F05E9">
        <w:rPr>
          <w:rFonts w:ascii="Times New Roman" w:hAnsi="Times New Roman" w:cs="Times New Roman"/>
          <w:b/>
          <w:sz w:val="28"/>
        </w:rPr>
        <w:t>е</w:t>
      </w:r>
      <w:r w:rsidR="00414EE3" w:rsidRPr="0091468C">
        <w:rPr>
          <w:rFonts w:ascii="Times New Roman" w:hAnsi="Times New Roman" w:cs="Times New Roman"/>
          <w:b/>
          <w:sz w:val="28"/>
        </w:rPr>
        <w:t xml:space="preserve"> поселени</w:t>
      </w:r>
      <w:r w:rsidR="006F05E9">
        <w:rPr>
          <w:rFonts w:ascii="Times New Roman" w:hAnsi="Times New Roman" w:cs="Times New Roman"/>
          <w:b/>
          <w:sz w:val="28"/>
        </w:rPr>
        <w:t>е</w:t>
      </w:r>
      <w:r w:rsidR="00414EE3" w:rsidRPr="0091468C">
        <w:rPr>
          <w:rFonts w:ascii="Times New Roman" w:hAnsi="Times New Roman" w:cs="Times New Roman"/>
          <w:b/>
          <w:sz w:val="28"/>
        </w:rPr>
        <w:t xml:space="preserve"> </w:t>
      </w:r>
      <w:r w:rsidR="00414EE3">
        <w:rPr>
          <w:rFonts w:ascii="Times New Roman" w:hAnsi="Times New Roman" w:cs="Times New Roman"/>
          <w:b/>
          <w:sz w:val="28"/>
        </w:rPr>
        <w:t xml:space="preserve">город </w:t>
      </w:r>
      <w:r w:rsidR="00414EE3" w:rsidRPr="0091468C">
        <w:rPr>
          <w:rFonts w:ascii="Times New Roman" w:hAnsi="Times New Roman" w:cs="Times New Roman"/>
          <w:b/>
          <w:sz w:val="28"/>
        </w:rPr>
        <w:t>Кола</w:t>
      </w:r>
      <w:r w:rsidR="00414EE3">
        <w:rPr>
          <w:rFonts w:ascii="Times New Roman" w:hAnsi="Times New Roman" w:cs="Times New Roman"/>
          <w:b/>
          <w:sz w:val="28"/>
        </w:rPr>
        <w:t xml:space="preserve"> Кольского муниципального района Мурманской области</w:t>
      </w:r>
      <w:r w:rsidR="00414EE3" w:rsidRPr="0091468C">
        <w:rPr>
          <w:rFonts w:ascii="Times New Roman" w:hAnsi="Times New Roman" w:cs="Times New Roman"/>
          <w:b/>
          <w:sz w:val="28"/>
        </w:rPr>
        <w:t xml:space="preserve"> о местных налогах и сборах»</w:t>
      </w:r>
    </w:p>
    <w:p w:rsidR="000F03BD" w:rsidRPr="00D34075" w:rsidRDefault="000F03BD" w:rsidP="00414EE3">
      <w:pPr>
        <w:pStyle w:val="1"/>
        <w:spacing w:before="0" w:after="0"/>
        <w:rPr>
          <w:rFonts w:ascii="Times New Roman" w:hAnsi="Times New Roman" w:cs="Times New Roman"/>
          <w:sz w:val="28"/>
        </w:rPr>
      </w:pPr>
    </w:p>
    <w:p w:rsidR="000F03BD" w:rsidRPr="00311F1F" w:rsidRDefault="000F03BD" w:rsidP="00E47B34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4" w:name="sub_20"/>
      <w:r w:rsidRPr="00311F1F">
        <w:rPr>
          <w:rFonts w:ascii="Times New Roman" w:hAnsi="Times New Roman" w:cs="Times New Roman"/>
          <w:color w:val="auto"/>
          <w:sz w:val="28"/>
        </w:rPr>
        <w:t>1. Общие положения</w:t>
      </w:r>
    </w:p>
    <w:bookmarkEnd w:id="4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6F05E9" w:rsidRDefault="000F03BD" w:rsidP="006F05E9">
      <w:pPr>
        <w:pStyle w:val="af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</w:rPr>
      </w:pPr>
      <w:bookmarkStart w:id="5" w:name="sub_4"/>
      <w:r w:rsidRPr="006F05E9">
        <w:rPr>
          <w:rFonts w:ascii="Times New Roman" w:hAnsi="Times New Roman" w:cs="Times New Roman"/>
          <w:sz w:val="28"/>
        </w:rPr>
        <w:t>Предмет регулирования Административного регламента</w:t>
      </w:r>
    </w:p>
    <w:p w:rsidR="006F05E9" w:rsidRPr="006F05E9" w:rsidRDefault="006F05E9" w:rsidP="006F05E9">
      <w:pPr>
        <w:pStyle w:val="af8"/>
        <w:ind w:left="1440" w:firstLine="0"/>
        <w:rPr>
          <w:rFonts w:ascii="Times New Roman" w:hAnsi="Times New Roman" w:cs="Times New Roman"/>
          <w:sz w:val="28"/>
        </w:rPr>
      </w:pPr>
    </w:p>
    <w:bookmarkEnd w:id="5"/>
    <w:p w:rsidR="006F05E9" w:rsidRPr="006F05E9" w:rsidRDefault="000F03BD" w:rsidP="003E74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34075">
        <w:rPr>
          <w:rFonts w:ascii="Times New Roman" w:hAnsi="Times New Roman" w:cs="Times New Roman"/>
          <w:sz w:val="28"/>
        </w:rPr>
        <w:t>Административный регламент по предоставлению муниципальной услуги</w:t>
      </w:r>
      <w:r w:rsidR="006F05E9">
        <w:rPr>
          <w:rFonts w:ascii="Times New Roman" w:hAnsi="Times New Roman" w:cs="Times New Roman"/>
          <w:sz w:val="28"/>
        </w:rPr>
        <w:t xml:space="preserve"> (далее – </w:t>
      </w:r>
      <w:r w:rsidR="003E74C3">
        <w:rPr>
          <w:rFonts w:ascii="Times New Roman" w:hAnsi="Times New Roman" w:cs="Times New Roman"/>
          <w:sz w:val="28"/>
        </w:rPr>
        <w:t>А</w:t>
      </w:r>
      <w:r w:rsidR="006F05E9">
        <w:rPr>
          <w:rFonts w:ascii="Times New Roman" w:hAnsi="Times New Roman" w:cs="Times New Roman"/>
          <w:sz w:val="28"/>
        </w:rPr>
        <w:t>дминистративный регламент)</w:t>
      </w:r>
      <w:r w:rsidRPr="00D34075">
        <w:rPr>
          <w:rFonts w:ascii="Times New Roman" w:hAnsi="Times New Roman" w:cs="Times New Roman"/>
          <w:sz w:val="28"/>
        </w:rPr>
        <w:t xml:space="preserve"> </w:t>
      </w:r>
      <w:r w:rsidR="0091468C">
        <w:rPr>
          <w:rFonts w:ascii="Times New Roman" w:hAnsi="Times New Roman" w:cs="Times New Roman"/>
          <w:sz w:val="28"/>
        </w:rPr>
        <w:t>«</w:t>
      </w:r>
      <w:r w:rsidR="006F05E9">
        <w:rPr>
          <w:rFonts w:ascii="Times New Roman" w:hAnsi="Times New Roman" w:cs="Times New Roman"/>
          <w:sz w:val="28"/>
        </w:rPr>
        <w:t>Предоставление</w:t>
      </w:r>
      <w:r w:rsidR="0091468C" w:rsidRPr="0091468C">
        <w:rPr>
          <w:rFonts w:ascii="Times New Roman" w:hAnsi="Times New Roman" w:cs="Times New Roman"/>
          <w:sz w:val="28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  <w:r w:rsidR="006F05E9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91468C" w:rsidRPr="0091468C">
        <w:rPr>
          <w:rFonts w:ascii="Times New Roman" w:hAnsi="Times New Roman" w:cs="Times New Roman"/>
          <w:sz w:val="28"/>
        </w:rPr>
        <w:t>городско</w:t>
      </w:r>
      <w:r w:rsidR="006F05E9">
        <w:rPr>
          <w:rFonts w:ascii="Times New Roman" w:hAnsi="Times New Roman" w:cs="Times New Roman"/>
          <w:sz w:val="28"/>
        </w:rPr>
        <w:t>е</w:t>
      </w:r>
      <w:r w:rsidR="0091468C" w:rsidRPr="0091468C">
        <w:rPr>
          <w:rFonts w:ascii="Times New Roman" w:hAnsi="Times New Roman" w:cs="Times New Roman"/>
          <w:sz w:val="28"/>
        </w:rPr>
        <w:t xml:space="preserve"> поселени</w:t>
      </w:r>
      <w:r w:rsidR="006F05E9">
        <w:rPr>
          <w:rFonts w:ascii="Times New Roman" w:hAnsi="Times New Roman" w:cs="Times New Roman"/>
          <w:sz w:val="28"/>
        </w:rPr>
        <w:t>е</w:t>
      </w:r>
      <w:r w:rsidR="009D0B79">
        <w:rPr>
          <w:rFonts w:ascii="Times New Roman" w:hAnsi="Times New Roman" w:cs="Times New Roman"/>
          <w:sz w:val="28"/>
        </w:rPr>
        <w:t xml:space="preserve"> город</w:t>
      </w:r>
      <w:r w:rsidR="0091468C" w:rsidRPr="0091468C">
        <w:rPr>
          <w:rFonts w:ascii="Times New Roman" w:hAnsi="Times New Roman" w:cs="Times New Roman"/>
          <w:sz w:val="28"/>
        </w:rPr>
        <w:t xml:space="preserve"> Кола</w:t>
      </w:r>
      <w:r w:rsidR="009D0B79">
        <w:rPr>
          <w:rFonts w:ascii="Times New Roman" w:hAnsi="Times New Roman" w:cs="Times New Roman"/>
          <w:sz w:val="28"/>
        </w:rPr>
        <w:t xml:space="preserve"> Кольского муниципального района Мурманской области</w:t>
      </w:r>
      <w:r w:rsidR="0091468C" w:rsidRPr="0091468C">
        <w:rPr>
          <w:rFonts w:ascii="Times New Roman" w:hAnsi="Times New Roman" w:cs="Times New Roman"/>
          <w:sz w:val="28"/>
        </w:rPr>
        <w:t xml:space="preserve"> о местных налогах и сборах</w:t>
      </w:r>
      <w:r w:rsidR="0091468C">
        <w:rPr>
          <w:rFonts w:ascii="Times New Roman" w:hAnsi="Times New Roman" w:cs="Times New Roman"/>
          <w:sz w:val="28"/>
        </w:rPr>
        <w:t>»</w:t>
      </w:r>
      <w:r w:rsidRPr="00D34075">
        <w:rPr>
          <w:rFonts w:ascii="Times New Roman" w:hAnsi="Times New Roman" w:cs="Times New Roman"/>
          <w:sz w:val="28"/>
        </w:rPr>
        <w:t xml:space="preserve"> (далее</w:t>
      </w:r>
      <w:r w:rsidR="006F05E9">
        <w:rPr>
          <w:rFonts w:ascii="Times New Roman" w:hAnsi="Times New Roman" w:cs="Times New Roman"/>
          <w:sz w:val="28"/>
        </w:rPr>
        <w:t xml:space="preserve"> - </w:t>
      </w:r>
      <w:r w:rsidRPr="00D34075">
        <w:rPr>
          <w:rFonts w:ascii="Times New Roman" w:hAnsi="Times New Roman" w:cs="Times New Roman"/>
          <w:sz w:val="28"/>
        </w:rPr>
        <w:t xml:space="preserve"> муниципальная услуга) разработан в целях повышения качества предоставления и доступности</w:t>
      </w:r>
      <w:r w:rsidR="006F05E9">
        <w:rPr>
          <w:rFonts w:ascii="Times New Roman" w:hAnsi="Times New Roman" w:cs="Times New Roman"/>
          <w:sz w:val="28"/>
        </w:rPr>
        <w:t xml:space="preserve"> муниципальной</w:t>
      </w:r>
      <w:r w:rsidRPr="00D34075">
        <w:rPr>
          <w:rFonts w:ascii="Times New Roman" w:hAnsi="Times New Roman" w:cs="Times New Roman"/>
          <w:sz w:val="28"/>
        </w:rPr>
        <w:t xml:space="preserve"> услуги, </w:t>
      </w:r>
      <w:r w:rsidR="006F05E9" w:rsidRPr="006F05E9">
        <w:rPr>
          <w:rFonts w:ascii="Times New Roman" w:hAnsi="Times New Roman" w:cs="Times New Roman"/>
          <w:sz w:val="28"/>
          <w:szCs w:val="28"/>
        </w:rPr>
        <w:t>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0F1AD8" w:rsidRDefault="000F1AD8" w:rsidP="00E47B34">
      <w:pPr>
        <w:rPr>
          <w:rFonts w:ascii="Times New Roman" w:hAnsi="Times New Roman" w:cs="Times New Roman"/>
          <w:sz w:val="28"/>
        </w:rPr>
      </w:pPr>
      <w:bookmarkStart w:id="6" w:name="sub_5"/>
    </w:p>
    <w:p w:rsidR="00311F1F" w:rsidRPr="006F05E9" w:rsidRDefault="00311F1F" w:rsidP="00311F1F">
      <w:pPr>
        <w:pStyle w:val="af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 заявителей</w:t>
      </w:r>
    </w:p>
    <w:p w:rsidR="000F1AD8" w:rsidRPr="000F1AD8" w:rsidRDefault="000F1AD8" w:rsidP="000F1AD8">
      <w:pPr>
        <w:pStyle w:val="af8"/>
        <w:ind w:left="1440" w:firstLine="0"/>
        <w:rPr>
          <w:rFonts w:ascii="Times New Roman" w:hAnsi="Times New Roman" w:cs="Times New Roman"/>
          <w:sz w:val="28"/>
        </w:rPr>
      </w:pPr>
    </w:p>
    <w:bookmarkEnd w:id="6"/>
    <w:p w:rsidR="000F03BD" w:rsidRDefault="0091468C" w:rsidP="00E47B34">
      <w:pPr>
        <w:rPr>
          <w:rFonts w:ascii="Times New Roman" w:hAnsi="Times New Roman" w:cs="Times New Roman"/>
          <w:sz w:val="28"/>
        </w:rPr>
      </w:pPr>
      <w:r w:rsidRPr="0091468C">
        <w:rPr>
          <w:rFonts w:ascii="Times New Roman" w:hAnsi="Times New Roman" w:cs="Times New Roman"/>
          <w:sz w:val="28"/>
        </w:rPr>
        <w:t>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</w:t>
      </w:r>
      <w:r w:rsidR="00495701">
        <w:rPr>
          <w:rFonts w:ascii="Times New Roman" w:hAnsi="Times New Roman" w:cs="Times New Roman"/>
          <w:sz w:val="28"/>
        </w:rPr>
        <w:t>.</w:t>
      </w:r>
    </w:p>
    <w:p w:rsidR="00495701" w:rsidRDefault="00495701" w:rsidP="00E47B34">
      <w:pPr>
        <w:rPr>
          <w:rFonts w:ascii="Times New Roman" w:hAnsi="Times New Roman" w:cs="Times New Roman"/>
          <w:sz w:val="28"/>
        </w:rPr>
      </w:pPr>
      <w:bookmarkStart w:id="7" w:name="sub_19"/>
      <w:r w:rsidRPr="00495701">
        <w:rPr>
          <w:rFonts w:ascii="Times New Roman" w:hAnsi="Times New Roman" w:cs="Times New Roman"/>
          <w:sz w:val="28"/>
        </w:rPr>
        <w:t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</w:t>
      </w:r>
      <w:r w:rsidRPr="00495701">
        <w:rPr>
          <w:rFonts w:ascii="Times New Roman" w:hAnsi="Times New Roman" w:cs="Times New Roman"/>
          <w:sz w:val="28"/>
        </w:rPr>
        <w:tab/>
        <w:t>законодательством</w:t>
      </w:r>
      <w:r w:rsidRPr="00495701">
        <w:rPr>
          <w:rFonts w:ascii="Times New Roman" w:hAnsi="Times New Roman" w:cs="Times New Roman"/>
          <w:sz w:val="28"/>
        </w:rPr>
        <w:tab/>
        <w:t>Российской</w:t>
      </w:r>
      <w:r w:rsidRPr="00495701">
        <w:rPr>
          <w:rFonts w:ascii="Times New Roman" w:hAnsi="Times New Roman" w:cs="Times New Roman"/>
          <w:sz w:val="28"/>
        </w:rPr>
        <w:tab/>
        <w:t>Федерации,</w:t>
      </w:r>
      <w:r>
        <w:rPr>
          <w:rFonts w:ascii="Times New Roman" w:hAnsi="Times New Roman" w:cs="Times New Roman"/>
          <w:sz w:val="28"/>
        </w:rPr>
        <w:t xml:space="preserve"> соответствующими полномочиями.</w:t>
      </w:r>
    </w:p>
    <w:p w:rsidR="00495701" w:rsidRDefault="00495701" w:rsidP="00E47B34">
      <w:pPr>
        <w:rPr>
          <w:rFonts w:ascii="Times New Roman" w:hAnsi="Times New Roman" w:cs="Times New Roman"/>
          <w:sz w:val="28"/>
        </w:rPr>
      </w:pPr>
    </w:p>
    <w:p w:rsidR="00495701" w:rsidRPr="00495701" w:rsidRDefault="000F03BD" w:rsidP="00311F1F">
      <w:pPr>
        <w:pStyle w:val="af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Требования к порядку информирования о правилах предоставления муниципальной услуги</w:t>
      </w:r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bookmarkStart w:id="8" w:name="sub_15"/>
      <w:bookmarkEnd w:id="7"/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1.3.1. Информация об администрации Кольского района (далее - администрация):</w:t>
      </w:r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- адрес местонахождения: Мурманская область, город Кола, пр. Советский, д. 50;</w:t>
      </w:r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- адрес официального сайта в сети Интернет: http://akolr.gov-murman.ru;</w:t>
      </w:r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 xml:space="preserve">- адрес электронной почты: </w:t>
      </w:r>
      <w:r w:rsidRPr="00495701">
        <w:rPr>
          <w:rFonts w:ascii="Times New Roman" w:hAnsi="Times New Roman" w:cs="Times New Roman"/>
          <w:sz w:val="28"/>
        </w:rPr>
        <w:t>adm@akolr.gov-murman.ru</w:t>
      </w:r>
      <w:r w:rsidRPr="00495701">
        <w:rPr>
          <w:rFonts w:ascii="Times New Roman" w:hAnsi="Times New Roman" w:cs="Times New Roman"/>
          <w:sz w:val="28"/>
        </w:rPr>
        <w:t>;</w:t>
      </w:r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- справочный телефон: 8 (81553) 333</w:t>
      </w:r>
      <w:r>
        <w:rPr>
          <w:rFonts w:ascii="Times New Roman" w:hAnsi="Times New Roman" w:cs="Times New Roman"/>
          <w:sz w:val="28"/>
        </w:rPr>
        <w:t>5</w:t>
      </w:r>
      <w:r w:rsidRPr="00495701">
        <w:rPr>
          <w:rFonts w:ascii="Times New Roman" w:hAnsi="Times New Roman" w:cs="Times New Roman"/>
          <w:sz w:val="28"/>
        </w:rPr>
        <w:t>7;</w:t>
      </w:r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- факс: 8 (81553) 33347;</w:t>
      </w:r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bookmarkStart w:id="9" w:name="_Hlk110526504"/>
      <w:r w:rsidRPr="00495701">
        <w:rPr>
          <w:rFonts w:ascii="Times New Roman" w:hAnsi="Times New Roman" w:cs="Times New Roman"/>
          <w:sz w:val="28"/>
        </w:rPr>
        <w:t>- время работы: понедельник - четверг: с 09:00 до 18:00 (обед с 13:00 до 14:00), пятница с 09:00 до 15:30 (обед с 13:00 до 13:30).</w:t>
      </w:r>
      <w:bookmarkEnd w:id="9"/>
    </w:p>
    <w:p w:rsidR="00495701" w:rsidRP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1.3.2. Информация о структурном подразделении администрации, ответственном за предоставление муниципальной услуги:</w:t>
      </w:r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- наименование</w:t>
      </w:r>
      <w:r>
        <w:rPr>
          <w:rFonts w:ascii="Times New Roman" w:hAnsi="Times New Roman" w:cs="Times New Roman"/>
          <w:sz w:val="28"/>
        </w:rPr>
        <w:t>:</w:t>
      </w:r>
      <w:r w:rsidRPr="00495701">
        <w:rPr>
          <w:rFonts w:ascii="Times New Roman" w:hAnsi="Times New Roman" w:cs="Times New Roman"/>
          <w:sz w:val="28"/>
        </w:rPr>
        <w:t xml:space="preserve"> Управление</w:t>
      </w:r>
      <w:r>
        <w:rPr>
          <w:rFonts w:ascii="Times New Roman" w:hAnsi="Times New Roman" w:cs="Times New Roman"/>
          <w:sz w:val="28"/>
        </w:rPr>
        <w:t xml:space="preserve"> финансов </w:t>
      </w:r>
      <w:r w:rsidRPr="00495701">
        <w:rPr>
          <w:rFonts w:ascii="Times New Roman" w:hAnsi="Times New Roman" w:cs="Times New Roman"/>
          <w:sz w:val="28"/>
        </w:rPr>
        <w:t xml:space="preserve">администрации Кольского района (далее - </w:t>
      </w:r>
      <w:r w:rsidR="00954239">
        <w:rPr>
          <w:rFonts w:ascii="Times New Roman" w:hAnsi="Times New Roman" w:cs="Times New Roman"/>
          <w:sz w:val="28"/>
        </w:rPr>
        <w:t>Управление</w:t>
      </w:r>
      <w:r w:rsidRPr="00495701">
        <w:rPr>
          <w:rFonts w:ascii="Times New Roman" w:hAnsi="Times New Roman" w:cs="Times New Roman"/>
          <w:sz w:val="28"/>
        </w:rPr>
        <w:t>);</w:t>
      </w:r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>- адрес местонахождения: Мурманская область, город Кола, пр. Советский, д. 50;</w:t>
      </w:r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95701">
        <w:rPr>
          <w:rFonts w:ascii="Times New Roman" w:hAnsi="Times New Roman" w:cs="Times New Roman"/>
          <w:sz w:val="28"/>
        </w:rPr>
        <w:t xml:space="preserve">- адрес официального сайта в сети Интернет: </w:t>
      </w:r>
      <w:hyperlink r:id="rId9" w:history="1">
        <w:r w:rsidRPr="00401D85">
          <w:rPr>
            <w:rStyle w:val="af4"/>
            <w:rFonts w:ascii="Times New Roman" w:hAnsi="Times New Roman" w:cs="Times New Roman"/>
            <w:sz w:val="28"/>
          </w:rPr>
          <w:t>http://akolr.gov-murman.ru</w:t>
        </w:r>
      </w:hyperlink>
      <w:r w:rsidRPr="00495701">
        <w:rPr>
          <w:rFonts w:ascii="Times New Roman" w:hAnsi="Times New Roman" w:cs="Times New Roman"/>
          <w:sz w:val="28"/>
        </w:rPr>
        <w:t>;</w:t>
      </w:r>
    </w:p>
    <w:p w:rsidR="00495701" w:rsidRPr="00961F2E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95701">
        <w:rPr>
          <w:rFonts w:ascii="Times New Roman" w:hAnsi="Times New Roman" w:cs="Times New Roman"/>
          <w:sz w:val="28"/>
        </w:rPr>
        <w:t>адрес электронной почты:</w:t>
      </w:r>
      <w:r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4D27D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fo</w:t>
        </w:r>
        <w:r w:rsidRPr="00961F2E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r w:rsidRPr="004D27D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kola</w:t>
        </w:r>
        <w:r w:rsidRPr="00961F2E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4D27D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akolr</w:t>
        </w:r>
        <w:r w:rsidRPr="00961F2E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4D27D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61F2E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Pr="004D27D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murman</w:t>
        </w:r>
        <w:r w:rsidRPr="00961F2E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4D27D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95701">
        <w:rPr>
          <w:rFonts w:ascii="Times New Roman" w:hAnsi="Times New Roman" w:cs="Times New Roman"/>
          <w:sz w:val="28"/>
        </w:rPr>
        <w:t>справочны</w:t>
      </w:r>
      <w:r>
        <w:rPr>
          <w:rFonts w:ascii="Times New Roman" w:hAnsi="Times New Roman" w:cs="Times New Roman"/>
          <w:sz w:val="28"/>
        </w:rPr>
        <w:t>е</w:t>
      </w:r>
      <w:r w:rsidRPr="00495701">
        <w:rPr>
          <w:rFonts w:ascii="Times New Roman" w:hAnsi="Times New Roman" w:cs="Times New Roman"/>
          <w:sz w:val="28"/>
        </w:rPr>
        <w:t xml:space="preserve"> телефон</w:t>
      </w:r>
      <w:r>
        <w:rPr>
          <w:rFonts w:ascii="Times New Roman" w:hAnsi="Times New Roman" w:cs="Times New Roman"/>
          <w:sz w:val="28"/>
        </w:rPr>
        <w:t>ы</w:t>
      </w:r>
      <w:r w:rsidRPr="00495701">
        <w:rPr>
          <w:rFonts w:ascii="Times New Roman" w:hAnsi="Times New Roman" w:cs="Times New Roman"/>
          <w:sz w:val="28"/>
        </w:rPr>
        <w:t>: 8 (81553) 3</w:t>
      </w:r>
      <w:r>
        <w:rPr>
          <w:rFonts w:ascii="Times New Roman" w:hAnsi="Times New Roman" w:cs="Times New Roman"/>
          <w:sz w:val="28"/>
        </w:rPr>
        <w:t>3935</w:t>
      </w:r>
      <w:r w:rsidR="00E440BA">
        <w:rPr>
          <w:rFonts w:ascii="Times New Roman" w:hAnsi="Times New Roman" w:cs="Times New Roman"/>
          <w:sz w:val="28"/>
        </w:rPr>
        <w:t xml:space="preserve">, </w:t>
      </w:r>
      <w:r w:rsidR="00E440BA" w:rsidRPr="00495701">
        <w:rPr>
          <w:rFonts w:ascii="Times New Roman" w:hAnsi="Times New Roman" w:cs="Times New Roman"/>
          <w:sz w:val="28"/>
        </w:rPr>
        <w:t>8 (81553) 3</w:t>
      </w:r>
      <w:r w:rsidR="00E440BA">
        <w:rPr>
          <w:rFonts w:ascii="Times New Roman" w:hAnsi="Times New Roman" w:cs="Times New Roman"/>
          <w:sz w:val="28"/>
        </w:rPr>
        <w:t>3390</w:t>
      </w:r>
      <w:r>
        <w:rPr>
          <w:rFonts w:ascii="Times New Roman" w:hAnsi="Times New Roman" w:cs="Times New Roman"/>
          <w:sz w:val="28"/>
        </w:rPr>
        <w:t>;</w:t>
      </w:r>
    </w:p>
    <w:p w:rsidR="00495701" w:rsidRDefault="00495701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95701">
        <w:rPr>
          <w:rFonts w:ascii="Times New Roman" w:hAnsi="Times New Roman" w:cs="Times New Roman"/>
          <w:sz w:val="28"/>
        </w:rPr>
        <w:t>время работы: понедельник - четверг: с 09:00 до 1</w:t>
      </w:r>
      <w:r w:rsidR="00E440BA">
        <w:rPr>
          <w:rFonts w:ascii="Times New Roman" w:hAnsi="Times New Roman" w:cs="Times New Roman"/>
          <w:sz w:val="28"/>
        </w:rPr>
        <w:t>7</w:t>
      </w:r>
      <w:r w:rsidRPr="00495701">
        <w:rPr>
          <w:rFonts w:ascii="Times New Roman" w:hAnsi="Times New Roman" w:cs="Times New Roman"/>
          <w:sz w:val="28"/>
        </w:rPr>
        <w:t>:</w:t>
      </w:r>
      <w:r w:rsidR="00E440BA">
        <w:rPr>
          <w:rFonts w:ascii="Times New Roman" w:hAnsi="Times New Roman" w:cs="Times New Roman"/>
          <w:sz w:val="28"/>
        </w:rPr>
        <w:t>30</w:t>
      </w:r>
      <w:r w:rsidRPr="00495701">
        <w:rPr>
          <w:rFonts w:ascii="Times New Roman" w:hAnsi="Times New Roman" w:cs="Times New Roman"/>
          <w:sz w:val="28"/>
        </w:rPr>
        <w:t xml:space="preserve"> (обед с 13:00 до 14:00), пятница с 09:00 до 15:30 (обед с 13:00 до 13:30).</w:t>
      </w:r>
    </w:p>
    <w:p w:rsidR="00495701" w:rsidRDefault="00954239" w:rsidP="0049570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1.3.3 </w:t>
      </w:r>
      <w:r w:rsidR="00335C0E" w:rsidRPr="00335C0E">
        <w:rPr>
          <w:rFonts w:ascii="Times New Roman" w:hAnsi="Times New Roman" w:cs="Times New Roman"/>
          <w:sz w:val="28"/>
        </w:rPr>
        <w:t>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услуги, могут получить непосредственно: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</w:t>
      </w:r>
      <w:r w:rsidRPr="00954239">
        <w:rPr>
          <w:rFonts w:ascii="Times New Roman" w:hAnsi="Times New Roman" w:cs="Times New Roman"/>
          <w:sz w:val="28"/>
        </w:rPr>
        <w:tab/>
        <w:t xml:space="preserve">в </w:t>
      </w:r>
      <w:r>
        <w:rPr>
          <w:rFonts w:ascii="Times New Roman" w:hAnsi="Times New Roman" w:cs="Times New Roman"/>
          <w:sz w:val="28"/>
        </w:rPr>
        <w:t xml:space="preserve">Управлении </w:t>
      </w:r>
      <w:r w:rsidRPr="00954239">
        <w:rPr>
          <w:rFonts w:ascii="Times New Roman" w:hAnsi="Times New Roman" w:cs="Times New Roman"/>
          <w:sz w:val="28"/>
        </w:rPr>
        <w:t>финансов администрации</w:t>
      </w:r>
      <w:r>
        <w:rPr>
          <w:rFonts w:ascii="Times New Roman" w:hAnsi="Times New Roman" w:cs="Times New Roman"/>
          <w:sz w:val="28"/>
        </w:rPr>
        <w:t xml:space="preserve"> Кольского района </w:t>
      </w:r>
      <w:r w:rsidRPr="00954239">
        <w:rPr>
          <w:rFonts w:ascii="Times New Roman" w:hAnsi="Times New Roman" w:cs="Times New Roman"/>
          <w:sz w:val="28"/>
        </w:rPr>
        <w:t>по справочным телефонам;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</w:t>
      </w:r>
      <w:r w:rsidRPr="00954239">
        <w:rPr>
          <w:rFonts w:ascii="Times New Roman" w:hAnsi="Times New Roman" w:cs="Times New Roman"/>
          <w:sz w:val="28"/>
        </w:rPr>
        <w:tab/>
        <w:t>в информационно-телекоммуникационной сети «Интернет» (далее – сеть «Интернет») (на официальном сайте администрации);</w:t>
      </w:r>
    </w:p>
    <w:p w:rsid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</w:t>
      </w:r>
      <w:r w:rsidRPr="00954239">
        <w:rPr>
          <w:rFonts w:ascii="Times New Roman" w:hAnsi="Times New Roman" w:cs="Times New Roman"/>
          <w:sz w:val="28"/>
        </w:rPr>
        <w:tab/>
        <w:t>направив письменное обращение через организацию почтовой связи, либо по электронной почте</w:t>
      </w:r>
      <w:r>
        <w:rPr>
          <w:rFonts w:ascii="Times New Roman" w:hAnsi="Times New Roman" w:cs="Times New Roman"/>
          <w:sz w:val="28"/>
        </w:rPr>
        <w:t xml:space="preserve"> Управления</w:t>
      </w:r>
      <w:r w:rsidRPr="00954239">
        <w:rPr>
          <w:rFonts w:ascii="Times New Roman" w:hAnsi="Times New Roman" w:cs="Times New Roman"/>
          <w:sz w:val="28"/>
        </w:rPr>
        <w:t>.</w:t>
      </w:r>
    </w:p>
    <w:p w:rsidR="004C1788" w:rsidRPr="004C1788" w:rsidRDefault="004C1788" w:rsidP="004C178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C1788">
        <w:rPr>
          <w:rFonts w:ascii="Times New Roman" w:hAnsi="Times New Roman" w:cs="Times New Roman"/>
          <w:sz w:val="28"/>
        </w:rPr>
        <w:t>1.3.4. Сведения, указанные в пунктах 1.3.1 - 1.3.</w:t>
      </w:r>
      <w:r>
        <w:rPr>
          <w:rFonts w:ascii="Times New Roman" w:hAnsi="Times New Roman" w:cs="Times New Roman"/>
          <w:sz w:val="28"/>
        </w:rPr>
        <w:t>2</w:t>
      </w:r>
      <w:r w:rsidRPr="004C1788">
        <w:rPr>
          <w:rFonts w:ascii="Times New Roman" w:hAnsi="Times New Roman" w:cs="Times New Roman"/>
          <w:sz w:val="28"/>
        </w:rPr>
        <w:t xml:space="preserve"> настоящего Административного регламента, размещаются:</w:t>
      </w:r>
    </w:p>
    <w:p w:rsidR="004C1788" w:rsidRPr="004C1788" w:rsidRDefault="004C1788" w:rsidP="004C178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C1788">
        <w:rPr>
          <w:rFonts w:ascii="Times New Roman" w:hAnsi="Times New Roman" w:cs="Times New Roman"/>
          <w:sz w:val="28"/>
        </w:rPr>
        <w:t>- на официальном сайте Администрации в сети Интернет;</w:t>
      </w:r>
    </w:p>
    <w:p w:rsidR="004C1788" w:rsidRPr="004C1788" w:rsidRDefault="004C1788" w:rsidP="004C178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C1788">
        <w:rPr>
          <w:rFonts w:ascii="Times New Roman" w:hAnsi="Times New Roman" w:cs="Times New Roman"/>
          <w:sz w:val="28"/>
        </w:rPr>
        <w:t xml:space="preserve">- на официальном сайте </w:t>
      </w:r>
      <w:r>
        <w:rPr>
          <w:rFonts w:ascii="Times New Roman" w:hAnsi="Times New Roman" w:cs="Times New Roman"/>
          <w:sz w:val="28"/>
        </w:rPr>
        <w:t>м</w:t>
      </w:r>
      <w:r w:rsidRPr="004C1788">
        <w:rPr>
          <w:rFonts w:ascii="Times New Roman" w:hAnsi="Times New Roman" w:cs="Times New Roman"/>
          <w:sz w:val="28"/>
        </w:rPr>
        <w:t>униципально</w:t>
      </w:r>
      <w:r>
        <w:rPr>
          <w:rFonts w:ascii="Times New Roman" w:hAnsi="Times New Roman" w:cs="Times New Roman"/>
          <w:sz w:val="28"/>
        </w:rPr>
        <w:t xml:space="preserve">го </w:t>
      </w:r>
      <w:r w:rsidRPr="004C1788">
        <w:rPr>
          <w:rFonts w:ascii="Times New Roman" w:hAnsi="Times New Roman" w:cs="Times New Roman"/>
          <w:sz w:val="28"/>
        </w:rPr>
        <w:t>образовани</w:t>
      </w:r>
      <w:r>
        <w:rPr>
          <w:rFonts w:ascii="Times New Roman" w:hAnsi="Times New Roman" w:cs="Times New Roman"/>
          <w:sz w:val="28"/>
        </w:rPr>
        <w:t>я</w:t>
      </w:r>
      <w:r w:rsidRPr="004C1788">
        <w:rPr>
          <w:rFonts w:ascii="Times New Roman" w:hAnsi="Times New Roman" w:cs="Times New Roman"/>
          <w:sz w:val="28"/>
        </w:rPr>
        <w:t xml:space="preserve"> городское поселение город Кола Кольского муниципального района Мурманской области</w:t>
      </w:r>
      <w:r w:rsidRPr="004C1788">
        <w:rPr>
          <w:rFonts w:ascii="Times New Roman" w:hAnsi="Times New Roman" w:cs="Times New Roman"/>
          <w:sz w:val="28"/>
        </w:rPr>
        <w:t>;</w:t>
      </w:r>
    </w:p>
    <w:p w:rsidR="004C1788" w:rsidRPr="004C1788" w:rsidRDefault="004C1788" w:rsidP="004C178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C1788">
        <w:rPr>
          <w:rFonts w:ascii="Times New Roman" w:hAnsi="Times New Roman" w:cs="Times New Roman"/>
          <w:sz w:val="28"/>
        </w:rPr>
        <w:t>- на Едином портале государственных и муниципальных услуг (функций) (далее - Единый портал): http://www.gosuslugi.ru;</w:t>
      </w:r>
    </w:p>
    <w:p w:rsidR="004C1788" w:rsidRDefault="004C1788" w:rsidP="004C178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4C1788">
        <w:rPr>
          <w:rFonts w:ascii="Times New Roman" w:hAnsi="Times New Roman" w:cs="Times New Roman"/>
          <w:sz w:val="28"/>
        </w:rPr>
        <w:t>- на региональном портале государственных и муниципальных услуг Мурманской области: http://51.gosuslugi.ru.</w:t>
      </w:r>
    </w:p>
    <w:p w:rsid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4C178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Pr="00954239">
        <w:rPr>
          <w:rFonts w:ascii="Times New Roman" w:hAnsi="Times New Roman" w:cs="Times New Roman"/>
          <w:sz w:val="28"/>
        </w:rPr>
        <w:t xml:space="preserve">Информирование о порядке предоставления услуги осуществляют должностные лица </w:t>
      </w:r>
      <w:r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</w:t>
      </w:r>
      <w:r w:rsidR="004C1788">
        <w:rPr>
          <w:rFonts w:ascii="Times New Roman" w:hAnsi="Times New Roman" w:cs="Times New Roman"/>
          <w:sz w:val="28"/>
        </w:rPr>
        <w:t>6</w:t>
      </w:r>
      <w:r w:rsidRPr="00954239">
        <w:rPr>
          <w:rFonts w:ascii="Times New Roman" w:hAnsi="Times New Roman" w:cs="Times New Roman"/>
          <w:sz w:val="28"/>
        </w:rPr>
        <w:t>. Информирование по вопросу предоставления муниципальной услуги, сведений о ходе ее выполнения осуществляется путем устного и письменного консультирования.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</w:t>
      </w:r>
      <w:r w:rsidR="004C1788">
        <w:rPr>
          <w:rFonts w:ascii="Times New Roman" w:hAnsi="Times New Roman" w:cs="Times New Roman"/>
          <w:sz w:val="28"/>
        </w:rPr>
        <w:t>7</w:t>
      </w:r>
      <w:r w:rsidRPr="00954239">
        <w:rPr>
          <w:rFonts w:ascii="Times New Roman" w:hAnsi="Times New Roman" w:cs="Times New Roman"/>
          <w:sz w:val="28"/>
        </w:rPr>
        <w:t>. Устное консультирование осуществляется посредством средств телефонной связи, при личном приеме.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</w:t>
      </w:r>
      <w:r w:rsidR="004C1788">
        <w:rPr>
          <w:rFonts w:ascii="Times New Roman" w:hAnsi="Times New Roman" w:cs="Times New Roman"/>
          <w:sz w:val="28"/>
        </w:rPr>
        <w:t>8</w:t>
      </w:r>
      <w:r w:rsidRPr="00954239">
        <w:rPr>
          <w:rFonts w:ascii="Times New Roman" w:hAnsi="Times New Roman" w:cs="Times New Roman"/>
          <w:sz w:val="28"/>
        </w:rPr>
        <w:t>. При ответе на телефонные звонки Исполнитель, ответственный за прием и консультирование, обязан: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 xml:space="preserve">- назвать наименование </w:t>
      </w:r>
      <w:r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, должность, свою фамилию, имя, отчество;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 отвечать корректно, не допускать в это время разговоров с другими людьми. Максимальное время телефонного разговора не должно превышать 15 минут.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</w:t>
      </w:r>
      <w:r w:rsidR="004C1788">
        <w:rPr>
          <w:rFonts w:ascii="Times New Roman" w:hAnsi="Times New Roman" w:cs="Times New Roman"/>
          <w:sz w:val="28"/>
        </w:rPr>
        <w:t>9</w:t>
      </w:r>
      <w:r w:rsidRPr="00954239">
        <w:rPr>
          <w:rFonts w:ascii="Times New Roman" w:hAnsi="Times New Roman" w:cs="Times New Roman"/>
          <w:sz w:val="28"/>
        </w:rPr>
        <w:t>. При ответе на телефонные звонки и при устном обращении граждан Исполнитель, ответственный за прием и консультирование, в пределах своей компетенции дает ответ самостоятельно.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Если Исполнитель, не может дать ответ самостоятельно либо подготовка ответа требует продолжительного времени, он обязан выбрать один из вариантов дальнейших действий: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а) предложить обратившемуся лицу изложить суть обращения в письменной форме;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б) назначить другое удобное для заявителя время для консультации.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</w:t>
      </w:r>
      <w:r w:rsidR="004C1788">
        <w:rPr>
          <w:rFonts w:ascii="Times New Roman" w:hAnsi="Times New Roman" w:cs="Times New Roman"/>
          <w:sz w:val="28"/>
        </w:rPr>
        <w:t>10</w:t>
      </w:r>
      <w:r w:rsidRPr="00954239">
        <w:rPr>
          <w:rFonts w:ascii="Times New Roman" w:hAnsi="Times New Roman" w:cs="Times New Roman"/>
          <w:sz w:val="28"/>
        </w:rPr>
        <w:t xml:space="preserve">. Письменные разъяснения даются начальником </w:t>
      </w:r>
      <w:r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, при наличии письменного обращения. Исполнитель, ответственный за прием и консультирование граждан, квалифицированно готовит разъяснения в пределах своей компетенции.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1.3.1</w:t>
      </w:r>
      <w:r w:rsidR="004C1788">
        <w:rPr>
          <w:rFonts w:ascii="Times New Roman" w:hAnsi="Times New Roman" w:cs="Times New Roman"/>
          <w:sz w:val="28"/>
        </w:rPr>
        <w:t>1</w:t>
      </w:r>
      <w:r w:rsidRPr="00954239">
        <w:rPr>
          <w:rFonts w:ascii="Times New Roman" w:hAnsi="Times New Roman" w:cs="Times New Roman"/>
          <w:sz w:val="28"/>
        </w:rPr>
        <w:t xml:space="preserve">. 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, либо лицо, его замещающее, определяет Исполнителя для подготовки ответа по каждому конкретному письменному обращению.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1.3.1</w:t>
      </w:r>
      <w:r w:rsidR="004C1788">
        <w:rPr>
          <w:rFonts w:ascii="Times New Roman" w:hAnsi="Times New Roman" w:cs="Times New Roman"/>
          <w:sz w:val="28"/>
        </w:rPr>
        <w:t>2</w:t>
      </w:r>
      <w:r w:rsidRPr="00954239">
        <w:rPr>
          <w:rFonts w:ascii="Times New Roman" w:hAnsi="Times New Roman" w:cs="Times New Roman"/>
          <w:sz w:val="28"/>
        </w:rPr>
        <w:t xml:space="preserve">. Письменный ответ подписывает 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, либо лицо, его замещающее. Ответ должен содержать фамилию, инициалы и телефон исполнителя.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Исполнитель направляет ответ письмом, электронной почтой, факсом либо с использованием сети Интернет в зависимости от способа обращения за консультацией или способа доставки, указанного в письменном обращении, в том числе нарочным.</w:t>
      </w:r>
    </w:p>
    <w:p w:rsid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1.3.1</w:t>
      </w:r>
      <w:r w:rsidR="004C1788">
        <w:rPr>
          <w:rFonts w:ascii="Times New Roman" w:hAnsi="Times New Roman" w:cs="Times New Roman"/>
          <w:sz w:val="28"/>
        </w:rPr>
        <w:t>3</w:t>
      </w:r>
      <w:r w:rsidRPr="00954239">
        <w:rPr>
          <w:rFonts w:ascii="Times New Roman" w:hAnsi="Times New Roman" w:cs="Times New Roman"/>
          <w:sz w:val="28"/>
        </w:rPr>
        <w:t>. Срок подготовки письменного ответа составляет 15 рабочих дней со дня регистрации письменного обращения.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1.3.1</w:t>
      </w:r>
      <w:r w:rsidR="004C1788">
        <w:rPr>
          <w:rFonts w:ascii="Times New Roman" w:hAnsi="Times New Roman" w:cs="Times New Roman"/>
          <w:sz w:val="28"/>
        </w:rPr>
        <w:t>4</w:t>
      </w:r>
      <w:r w:rsidRPr="00954239">
        <w:rPr>
          <w:rFonts w:ascii="Times New Roman" w:hAnsi="Times New Roman" w:cs="Times New Roman"/>
          <w:sz w:val="28"/>
        </w:rPr>
        <w:t>. Результатом информирования и консультирования является предоставление обратившемуся лицу информации: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 xml:space="preserve">- об </w:t>
      </w:r>
      <w:r w:rsidR="005D3BB7">
        <w:rPr>
          <w:rFonts w:ascii="Times New Roman" w:hAnsi="Times New Roman" w:cs="Times New Roman"/>
          <w:sz w:val="28"/>
        </w:rPr>
        <w:t>Управлении</w:t>
      </w:r>
      <w:r w:rsidRPr="00954239">
        <w:rPr>
          <w:rFonts w:ascii="Times New Roman" w:hAnsi="Times New Roman" w:cs="Times New Roman"/>
          <w:sz w:val="28"/>
        </w:rPr>
        <w:t>, предоставляющим муниципальную услугу</w:t>
      </w:r>
      <w:r w:rsidR="005D3BB7">
        <w:rPr>
          <w:rFonts w:ascii="Times New Roman" w:hAnsi="Times New Roman" w:cs="Times New Roman"/>
          <w:sz w:val="28"/>
        </w:rPr>
        <w:t xml:space="preserve"> </w:t>
      </w:r>
      <w:r w:rsidRPr="00954239">
        <w:rPr>
          <w:rFonts w:ascii="Times New Roman" w:hAnsi="Times New Roman" w:cs="Times New Roman"/>
          <w:sz w:val="28"/>
        </w:rPr>
        <w:t>(наименование, номер телефона, почтовый и электронный адрес), времени приема заявителей;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 о перечне документов, необходимых для оказания муниципальной услуги;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 о сроках предоставления муниципальной услуги;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 об основаниях для отказа в предоставлении муниципальной услуги;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- о порядке обжалования действий (бездействия), а также решений органа, предоставляющего муниципальную услугу, муниципальных служащих.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Заявителю по его просьбе оказывается помощь в заполнении заявления (заявлений) при предоставлении муниципальной услуги.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1.3.1</w:t>
      </w:r>
      <w:r w:rsidR="004C1788">
        <w:rPr>
          <w:rFonts w:ascii="Times New Roman" w:hAnsi="Times New Roman" w:cs="Times New Roman"/>
          <w:sz w:val="28"/>
        </w:rPr>
        <w:t>5</w:t>
      </w:r>
      <w:r w:rsidRPr="00954239">
        <w:rPr>
          <w:rFonts w:ascii="Times New Roman" w:hAnsi="Times New Roman" w:cs="Times New Roman"/>
          <w:sz w:val="28"/>
        </w:rPr>
        <w:t>. Исполнитель, ответственный за прием и консультирование граждан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1.3.1</w:t>
      </w:r>
      <w:r w:rsidR="004C1788">
        <w:rPr>
          <w:rFonts w:ascii="Times New Roman" w:hAnsi="Times New Roman" w:cs="Times New Roman"/>
          <w:sz w:val="28"/>
        </w:rPr>
        <w:t>6</w:t>
      </w:r>
      <w:r w:rsidRPr="00954239">
        <w:rPr>
          <w:rFonts w:ascii="Times New Roman" w:hAnsi="Times New Roman" w:cs="Times New Roman"/>
          <w:sz w:val="28"/>
        </w:rPr>
        <w:t xml:space="preserve">. </w:t>
      </w:r>
      <w:r w:rsidR="005D3BB7">
        <w:rPr>
          <w:rFonts w:ascii="Times New Roman" w:hAnsi="Times New Roman" w:cs="Times New Roman"/>
          <w:sz w:val="28"/>
        </w:rPr>
        <w:t>Н</w:t>
      </w:r>
      <w:r w:rsidRPr="00954239">
        <w:rPr>
          <w:rFonts w:ascii="Times New Roman" w:hAnsi="Times New Roman" w:cs="Times New Roman"/>
          <w:sz w:val="28"/>
        </w:rPr>
        <w:t xml:space="preserve">а официальном сайте администрации, </w:t>
      </w:r>
      <w:r w:rsidR="005D3BB7"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 xml:space="preserve"> размещается следующая информация: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 xml:space="preserve">а) сведения о местонахождении, контактных телефонах, адресах электронной почты, официальных сайтах администрации, </w:t>
      </w:r>
      <w:r w:rsidR="005D3BB7"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 xml:space="preserve">б) сведения о графике работы администрации, </w:t>
      </w:r>
      <w:r w:rsidR="005D3BB7"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в) сведения о графике приема граждан;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г) настоящий Административный регламент;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д) основания для отказа в предоставлении муниципальной услуги;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е) перечень документов, необходимых для предоставления муниципальной услуги;</w:t>
      </w:r>
    </w:p>
    <w:p w:rsidR="00954239" w:rsidRP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>ж) форма (образец) заявления;</w:t>
      </w:r>
    </w:p>
    <w:p w:rsid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 w:rsidRPr="00954239">
        <w:rPr>
          <w:rFonts w:ascii="Times New Roman" w:hAnsi="Times New Roman" w:cs="Times New Roman"/>
          <w:sz w:val="28"/>
        </w:rPr>
        <w:t xml:space="preserve">з) порядок обжалования решений, действий или бездействия должностных лиц </w:t>
      </w:r>
      <w:r w:rsidR="005D3BB7">
        <w:rPr>
          <w:rFonts w:ascii="Times New Roman" w:hAnsi="Times New Roman" w:cs="Times New Roman"/>
          <w:sz w:val="28"/>
        </w:rPr>
        <w:t>Управления</w:t>
      </w:r>
      <w:r w:rsidRPr="00954239">
        <w:rPr>
          <w:rFonts w:ascii="Times New Roman" w:hAnsi="Times New Roman" w:cs="Times New Roman"/>
          <w:sz w:val="28"/>
        </w:rPr>
        <w:t>.</w:t>
      </w:r>
    </w:p>
    <w:p w:rsidR="00954239" w:rsidRDefault="00954239" w:rsidP="0095423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10" w:name="sub_64"/>
      <w:bookmarkEnd w:id="8"/>
      <w:r w:rsidRPr="00D34075">
        <w:rPr>
          <w:rFonts w:ascii="Times New Roman" w:hAnsi="Times New Roman" w:cs="Times New Roman"/>
          <w:color w:val="auto"/>
          <w:sz w:val="28"/>
        </w:rPr>
        <w:t>2. Стандарт предоставления муниципальной услуги</w:t>
      </w:r>
    </w:p>
    <w:bookmarkEnd w:id="10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Default="000F03BD" w:rsidP="005D02B1">
      <w:pPr>
        <w:jc w:val="center"/>
        <w:rPr>
          <w:rFonts w:ascii="Times New Roman" w:hAnsi="Times New Roman" w:cs="Times New Roman"/>
          <w:sz w:val="28"/>
        </w:rPr>
      </w:pPr>
      <w:bookmarkStart w:id="11" w:name="sub_21"/>
      <w:r w:rsidRPr="00D34075">
        <w:rPr>
          <w:rFonts w:ascii="Times New Roman" w:hAnsi="Times New Roman" w:cs="Times New Roman"/>
          <w:sz w:val="28"/>
        </w:rPr>
        <w:t>2.1. Наименование муниципальной услуги</w:t>
      </w:r>
    </w:p>
    <w:p w:rsidR="005D02B1" w:rsidRPr="00D34075" w:rsidRDefault="005D02B1" w:rsidP="005D02B1">
      <w:pPr>
        <w:jc w:val="center"/>
        <w:rPr>
          <w:rFonts w:ascii="Times New Roman" w:hAnsi="Times New Roman" w:cs="Times New Roman"/>
          <w:sz w:val="28"/>
        </w:rPr>
      </w:pPr>
    </w:p>
    <w:bookmarkEnd w:id="11"/>
    <w:p w:rsidR="000F03BD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Наименование муниципальной услуги </w:t>
      </w:r>
      <w:r w:rsidR="00BA5241" w:rsidRPr="00D34075">
        <w:rPr>
          <w:rFonts w:ascii="Times New Roman" w:hAnsi="Times New Roman" w:cs="Times New Roman"/>
          <w:sz w:val="28"/>
        </w:rPr>
        <w:t>–</w:t>
      </w:r>
      <w:r w:rsidRPr="00D34075">
        <w:rPr>
          <w:rFonts w:ascii="Times New Roman" w:hAnsi="Times New Roman" w:cs="Times New Roman"/>
          <w:sz w:val="28"/>
        </w:rPr>
        <w:t xml:space="preserve"> </w:t>
      </w:r>
      <w:r w:rsidR="00B82E19" w:rsidRPr="00B82E19">
        <w:rPr>
          <w:rFonts w:ascii="Times New Roman" w:hAnsi="Times New Roman" w:cs="Times New Roman"/>
          <w:sz w:val="28"/>
        </w:rPr>
        <w:t>«</w:t>
      </w:r>
      <w:r w:rsidR="005D3BB7">
        <w:rPr>
          <w:rFonts w:ascii="Times New Roman" w:hAnsi="Times New Roman" w:cs="Times New Roman"/>
          <w:sz w:val="28"/>
        </w:rPr>
        <w:t xml:space="preserve">Предоставление </w:t>
      </w:r>
      <w:r w:rsidR="00007097" w:rsidRPr="00007097">
        <w:rPr>
          <w:rFonts w:ascii="Times New Roman" w:hAnsi="Times New Roman" w:cs="Times New Roman"/>
          <w:sz w:val="28"/>
        </w:rPr>
        <w:t xml:space="preserve">письменных разъяснений налогоплательщикам по вопросам применения муниципальных нормативных правовых актов </w:t>
      </w:r>
      <w:r w:rsidR="005D3BB7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007097" w:rsidRPr="00007097">
        <w:rPr>
          <w:rFonts w:ascii="Times New Roman" w:hAnsi="Times New Roman" w:cs="Times New Roman"/>
          <w:sz w:val="28"/>
        </w:rPr>
        <w:t>городско</w:t>
      </w:r>
      <w:r w:rsidR="005D3BB7">
        <w:rPr>
          <w:rFonts w:ascii="Times New Roman" w:hAnsi="Times New Roman" w:cs="Times New Roman"/>
          <w:sz w:val="28"/>
        </w:rPr>
        <w:t>е</w:t>
      </w:r>
      <w:r w:rsidR="00007097" w:rsidRPr="00007097">
        <w:rPr>
          <w:rFonts w:ascii="Times New Roman" w:hAnsi="Times New Roman" w:cs="Times New Roman"/>
          <w:sz w:val="28"/>
        </w:rPr>
        <w:t xml:space="preserve"> поселени</w:t>
      </w:r>
      <w:r w:rsidR="005D3BB7">
        <w:rPr>
          <w:rFonts w:ascii="Times New Roman" w:hAnsi="Times New Roman" w:cs="Times New Roman"/>
          <w:sz w:val="28"/>
        </w:rPr>
        <w:t>е</w:t>
      </w:r>
      <w:r w:rsidR="00007097" w:rsidRPr="00007097">
        <w:rPr>
          <w:rFonts w:ascii="Times New Roman" w:hAnsi="Times New Roman" w:cs="Times New Roman"/>
          <w:sz w:val="28"/>
        </w:rPr>
        <w:t xml:space="preserve"> город Кола Кольского муниципального района Мурманской области о местных налогах и сборах</w:t>
      </w:r>
      <w:r w:rsidR="00B82E19" w:rsidRPr="00B82E19">
        <w:rPr>
          <w:rFonts w:ascii="Times New Roman" w:hAnsi="Times New Roman" w:cs="Times New Roman"/>
          <w:sz w:val="28"/>
        </w:rPr>
        <w:t>»</w:t>
      </w:r>
      <w:r w:rsidR="00B82E19">
        <w:rPr>
          <w:rFonts w:ascii="Times New Roman" w:hAnsi="Times New Roman" w:cs="Times New Roman"/>
          <w:sz w:val="28"/>
        </w:rPr>
        <w:t>.</w:t>
      </w:r>
    </w:p>
    <w:p w:rsidR="005D02B1" w:rsidRPr="00D34075" w:rsidRDefault="005D02B1" w:rsidP="00E47B34">
      <w:pPr>
        <w:rPr>
          <w:rFonts w:ascii="Times New Roman" w:hAnsi="Times New Roman" w:cs="Times New Roman"/>
          <w:sz w:val="28"/>
        </w:rPr>
      </w:pPr>
    </w:p>
    <w:p w:rsidR="000F03BD" w:rsidRDefault="000F03BD" w:rsidP="005D02B1">
      <w:pPr>
        <w:jc w:val="center"/>
        <w:rPr>
          <w:rFonts w:ascii="Times New Roman" w:hAnsi="Times New Roman" w:cs="Times New Roman"/>
          <w:sz w:val="28"/>
        </w:rPr>
      </w:pPr>
      <w:bookmarkStart w:id="12" w:name="sub_22"/>
      <w:r w:rsidRPr="00D34075">
        <w:rPr>
          <w:rFonts w:ascii="Times New Roman" w:hAnsi="Times New Roman" w:cs="Times New Roman"/>
          <w:sz w:val="28"/>
        </w:rPr>
        <w:t>2.2. Наименование органа, предоставляющего муниципальную услугу</w:t>
      </w:r>
    </w:p>
    <w:p w:rsidR="005D02B1" w:rsidRPr="00D34075" w:rsidRDefault="005D02B1" w:rsidP="005D02B1">
      <w:pPr>
        <w:jc w:val="center"/>
        <w:rPr>
          <w:rFonts w:ascii="Times New Roman" w:hAnsi="Times New Roman" w:cs="Times New Roman"/>
          <w:sz w:val="28"/>
        </w:rPr>
      </w:pPr>
    </w:p>
    <w:bookmarkEnd w:id="12"/>
    <w:p w:rsidR="000F03BD" w:rsidRDefault="00100CDE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Муниципальную услугу предоставляет </w:t>
      </w:r>
      <w:r w:rsidR="005D3BB7">
        <w:rPr>
          <w:rFonts w:ascii="Times New Roman" w:hAnsi="Times New Roman" w:cs="Times New Roman"/>
          <w:sz w:val="28"/>
        </w:rPr>
        <w:t xml:space="preserve">Управление финансов </w:t>
      </w:r>
      <w:r w:rsidRPr="00D34075">
        <w:rPr>
          <w:rFonts w:ascii="Times New Roman" w:hAnsi="Times New Roman" w:cs="Times New Roman"/>
          <w:sz w:val="28"/>
        </w:rPr>
        <w:t>администраци</w:t>
      </w:r>
      <w:r w:rsidR="003E74C3">
        <w:rPr>
          <w:rFonts w:ascii="Times New Roman" w:hAnsi="Times New Roman" w:cs="Times New Roman"/>
          <w:sz w:val="28"/>
        </w:rPr>
        <w:t>и</w:t>
      </w:r>
      <w:r w:rsidRPr="00D34075">
        <w:rPr>
          <w:rFonts w:ascii="Times New Roman" w:hAnsi="Times New Roman" w:cs="Times New Roman"/>
          <w:sz w:val="28"/>
        </w:rPr>
        <w:t xml:space="preserve"> Кольского района.</w:t>
      </w:r>
    </w:p>
    <w:p w:rsidR="005D02B1" w:rsidRPr="00D34075" w:rsidRDefault="005D02B1" w:rsidP="00E47B34">
      <w:pPr>
        <w:rPr>
          <w:rFonts w:ascii="Times New Roman" w:hAnsi="Times New Roman" w:cs="Times New Roman"/>
          <w:sz w:val="28"/>
        </w:rPr>
      </w:pPr>
    </w:p>
    <w:p w:rsidR="000F03BD" w:rsidRDefault="000F03BD" w:rsidP="005D02B1">
      <w:pPr>
        <w:jc w:val="center"/>
        <w:rPr>
          <w:rFonts w:ascii="Times New Roman" w:hAnsi="Times New Roman" w:cs="Times New Roman"/>
          <w:sz w:val="28"/>
        </w:rPr>
      </w:pPr>
      <w:bookmarkStart w:id="13" w:name="sub_23"/>
      <w:r w:rsidRPr="00D34075">
        <w:rPr>
          <w:rFonts w:ascii="Times New Roman" w:hAnsi="Times New Roman" w:cs="Times New Roman"/>
          <w:sz w:val="28"/>
        </w:rPr>
        <w:t>2.3. Результат предоставления муниципальной услуги</w:t>
      </w:r>
    </w:p>
    <w:p w:rsidR="005D02B1" w:rsidRPr="00D34075" w:rsidRDefault="005D02B1" w:rsidP="005D02B1">
      <w:pPr>
        <w:jc w:val="center"/>
        <w:rPr>
          <w:rFonts w:ascii="Times New Roman" w:hAnsi="Times New Roman" w:cs="Times New Roman"/>
          <w:sz w:val="28"/>
        </w:rPr>
      </w:pPr>
    </w:p>
    <w:bookmarkEnd w:id="13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Конечными результатами предоставления муниципальной услуги являются: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- </w:t>
      </w:r>
      <w:r w:rsidR="005D3BB7">
        <w:rPr>
          <w:rFonts w:ascii="Times New Roman" w:hAnsi="Times New Roman" w:cs="Times New Roman"/>
          <w:sz w:val="28"/>
        </w:rPr>
        <w:t xml:space="preserve">предоставление письменного разъяснения </w:t>
      </w:r>
      <w:r w:rsidR="003E74C3">
        <w:rPr>
          <w:rFonts w:ascii="Times New Roman" w:hAnsi="Times New Roman" w:cs="Times New Roman"/>
          <w:sz w:val="28"/>
        </w:rPr>
        <w:t>налогоплательщикам</w:t>
      </w:r>
      <w:r w:rsidR="005D3BB7">
        <w:rPr>
          <w:rFonts w:ascii="Times New Roman" w:hAnsi="Times New Roman" w:cs="Times New Roman"/>
          <w:sz w:val="28"/>
        </w:rPr>
        <w:t xml:space="preserve"> </w:t>
      </w:r>
      <w:r w:rsidR="00B82E19" w:rsidRPr="00B82E19">
        <w:rPr>
          <w:rFonts w:ascii="Times New Roman" w:hAnsi="Times New Roman" w:cs="Times New Roman"/>
          <w:sz w:val="28"/>
        </w:rPr>
        <w:t xml:space="preserve">по вопросам применения муниципальных нормативных правовых актов </w:t>
      </w:r>
      <w:r w:rsidR="005D3BB7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B82E19" w:rsidRPr="00B82E19">
        <w:rPr>
          <w:rFonts w:ascii="Times New Roman" w:hAnsi="Times New Roman" w:cs="Times New Roman"/>
          <w:sz w:val="28"/>
        </w:rPr>
        <w:t>городско</w:t>
      </w:r>
      <w:r w:rsidR="005D3BB7">
        <w:rPr>
          <w:rFonts w:ascii="Times New Roman" w:hAnsi="Times New Roman" w:cs="Times New Roman"/>
          <w:sz w:val="28"/>
        </w:rPr>
        <w:t>е</w:t>
      </w:r>
      <w:r w:rsidR="00B82E19" w:rsidRPr="00B82E19">
        <w:rPr>
          <w:rFonts w:ascii="Times New Roman" w:hAnsi="Times New Roman" w:cs="Times New Roman"/>
          <w:sz w:val="28"/>
        </w:rPr>
        <w:t xml:space="preserve"> поселени</w:t>
      </w:r>
      <w:r w:rsidR="005D3BB7">
        <w:rPr>
          <w:rFonts w:ascii="Times New Roman" w:hAnsi="Times New Roman" w:cs="Times New Roman"/>
          <w:sz w:val="28"/>
        </w:rPr>
        <w:t xml:space="preserve">е город </w:t>
      </w:r>
      <w:r w:rsidR="00B82E19" w:rsidRPr="00B82E19">
        <w:rPr>
          <w:rFonts w:ascii="Times New Roman" w:hAnsi="Times New Roman" w:cs="Times New Roman"/>
          <w:sz w:val="28"/>
        </w:rPr>
        <w:t>Кола</w:t>
      </w:r>
      <w:r w:rsidR="005D3BB7">
        <w:rPr>
          <w:rFonts w:ascii="Times New Roman" w:hAnsi="Times New Roman" w:cs="Times New Roman"/>
          <w:sz w:val="28"/>
        </w:rPr>
        <w:t xml:space="preserve"> Кольского муниципального района Мурманской области</w:t>
      </w:r>
      <w:r w:rsidR="00B82E19" w:rsidRPr="00B82E19">
        <w:rPr>
          <w:rFonts w:ascii="Times New Roman" w:hAnsi="Times New Roman" w:cs="Times New Roman"/>
          <w:sz w:val="28"/>
        </w:rPr>
        <w:t xml:space="preserve"> о местных налогах и сборах</w:t>
      </w:r>
      <w:r w:rsidR="00A64273">
        <w:rPr>
          <w:rFonts w:ascii="Times New Roman" w:hAnsi="Times New Roman" w:cs="Times New Roman"/>
          <w:sz w:val="28"/>
        </w:rPr>
        <w:t xml:space="preserve"> (далее –</w:t>
      </w:r>
      <w:r w:rsidR="003E74C3">
        <w:rPr>
          <w:rFonts w:ascii="Times New Roman" w:hAnsi="Times New Roman" w:cs="Times New Roman"/>
          <w:sz w:val="28"/>
        </w:rPr>
        <w:t xml:space="preserve"> </w:t>
      </w:r>
      <w:r w:rsidR="00A64273">
        <w:rPr>
          <w:rFonts w:ascii="Times New Roman" w:hAnsi="Times New Roman" w:cs="Times New Roman"/>
          <w:sz w:val="28"/>
        </w:rPr>
        <w:t>Разъяснения)</w:t>
      </w:r>
      <w:r w:rsidRPr="00B82E19">
        <w:rPr>
          <w:rFonts w:ascii="Times New Roman" w:hAnsi="Times New Roman" w:cs="Times New Roman"/>
          <w:sz w:val="28"/>
        </w:rPr>
        <w:t>;</w:t>
      </w:r>
    </w:p>
    <w:p w:rsidR="000F03BD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- </w:t>
      </w:r>
      <w:r w:rsidR="005D3BB7">
        <w:rPr>
          <w:rFonts w:ascii="Times New Roman" w:hAnsi="Times New Roman" w:cs="Times New Roman"/>
          <w:sz w:val="28"/>
        </w:rPr>
        <w:t xml:space="preserve">выдача уведомления об отказе в </w:t>
      </w:r>
      <w:r w:rsidR="00A64273" w:rsidRPr="00A64273">
        <w:rPr>
          <w:rFonts w:ascii="Times New Roman" w:hAnsi="Times New Roman" w:cs="Times New Roman"/>
          <w:sz w:val="28"/>
        </w:rPr>
        <w:t xml:space="preserve"> </w:t>
      </w:r>
      <w:r w:rsidR="005D3BB7">
        <w:rPr>
          <w:rFonts w:ascii="Times New Roman" w:hAnsi="Times New Roman" w:cs="Times New Roman"/>
          <w:sz w:val="28"/>
        </w:rPr>
        <w:t>предоставлении</w:t>
      </w:r>
      <w:r w:rsidR="00A64273" w:rsidRPr="00A64273">
        <w:rPr>
          <w:rFonts w:ascii="Times New Roman" w:hAnsi="Times New Roman" w:cs="Times New Roman"/>
          <w:sz w:val="28"/>
        </w:rPr>
        <w:t xml:space="preserve"> разъяснений по вопросам применения муниципальных нормативных правовых актов </w:t>
      </w:r>
      <w:r w:rsidR="005D3BB7" w:rsidRPr="005D3BB7">
        <w:rPr>
          <w:rFonts w:ascii="Times New Roman" w:hAnsi="Times New Roman" w:cs="Times New Roman"/>
          <w:sz w:val="28"/>
        </w:rPr>
        <w:t>муниципального образования городское поселение город Кола Кольского муниципального района Мурманской области о местных налогах и сборах</w:t>
      </w:r>
      <w:r w:rsidR="00A64273" w:rsidRPr="00A64273">
        <w:rPr>
          <w:rFonts w:ascii="Times New Roman" w:hAnsi="Times New Roman" w:cs="Times New Roman"/>
          <w:sz w:val="28"/>
        </w:rPr>
        <w:t xml:space="preserve"> (далее</w:t>
      </w:r>
      <w:r w:rsidR="00A64273">
        <w:rPr>
          <w:rFonts w:ascii="Times New Roman" w:hAnsi="Times New Roman" w:cs="Times New Roman"/>
          <w:sz w:val="28"/>
        </w:rPr>
        <w:t xml:space="preserve"> – Отказ).</w:t>
      </w:r>
    </w:p>
    <w:p w:rsidR="005D02B1" w:rsidRPr="00D34075" w:rsidRDefault="005D02B1" w:rsidP="00E47B34">
      <w:pPr>
        <w:rPr>
          <w:rFonts w:ascii="Times New Roman" w:hAnsi="Times New Roman" w:cs="Times New Roman"/>
          <w:sz w:val="28"/>
        </w:rPr>
      </w:pPr>
    </w:p>
    <w:p w:rsidR="000F03BD" w:rsidRDefault="000F03BD" w:rsidP="005D02B1">
      <w:pPr>
        <w:jc w:val="center"/>
        <w:rPr>
          <w:rFonts w:ascii="Times New Roman" w:hAnsi="Times New Roman" w:cs="Times New Roman"/>
          <w:sz w:val="28"/>
        </w:rPr>
      </w:pPr>
      <w:bookmarkStart w:id="14" w:name="sub_27"/>
      <w:r w:rsidRPr="00D34075">
        <w:rPr>
          <w:rFonts w:ascii="Times New Roman" w:hAnsi="Times New Roman" w:cs="Times New Roman"/>
          <w:sz w:val="28"/>
        </w:rPr>
        <w:t>2.4. Сроки предоставления муниципальной услуги</w:t>
      </w:r>
    </w:p>
    <w:p w:rsidR="004C1788" w:rsidRPr="00D34075" w:rsidRDefault="004C1788" w:rsidP="005D02B1">
      <w:pPr>
        <w:jc w:val="center"/>
        <w:rPr>
          <w:rFonts w:ascii="Times New Roman" w:hAnsi="Times New Roman" w:cs="Times New Roman"/>
          <w:sz w:val="28"/>
        </w:rPr>
      </w:pPr>
    </w:p>
    <w:p w:rsidR="005D02B1" w:rsidRDefault="000F03BD" w:rsidP="00E47B34">
      <w:pPr>
        <w:rPr>
          <w:rFonts w:ascii="Times New Roman" w:hAnsi="Times New Roman" w:cs="Times New Roman"/>
          <w:sz w:val="28"/>
        </w:rPr>
      </w:pPr>
      <w:bookmarkStart w:id="15" w:name="sub_24"/>
      <w:bookmarkEnd w:id="14"/>
      <w:r w:rsidRPr="00D34075">
        <w:rPr>
          <w:rFonts w:ascii="Times New Roman" w:hAnsi="Times New Roman" w:cs="Times New Roman"/>
          <w:sz w:val="28"/>
        </w:rPr>
        <w:t xml:space="preserve">2.4.1. </w:t>
      </w:r>
      <w:bookmarkStart w:id="16" w:name="sub_25"/>
      <w:bookmarkEnd w:id="15"/>
      <w:r w:rsidR="005D02B1" w:rsidRPr="005D02B1">
        <w:rPr>
          <w:rFonts w:ascii="Times New Roman" w:hAnsi="Times New Roman" w:cs="Times New Roman"/>
          <w:sz w:val="28"/>
        </w:rPr>
        <w:t xml:space="preserve">Срок предоставления муниципальной услуги составляет </w:t>
      </w:r>
      <w:r w:rsidR="005D02B1">
        <w:rPr>
          <w:rFonts w:ascii="Times New Roman" w:hAnsi="Times New Roman" w:cs="Times New Roman"/>
          <w:sz w:val="28"/>
        </w:rPr>
        <w:t>3</w:t>
      </w:r>
      <w:r w:rsidR="005D02B1" w:rsidRPr="005D02B1">
        <w:rPr>
          <w:rFonts w:ascii="Times New Roman" w:hAnsi="Times New Roman" w:cs="Times New Roman"/>
          <w:sz w:val="28"/>
        </w:rPr>
        <w:t xml:space="preserve">0 календарных дней, исчисляемых со дня регистрации заявления с документами, необходимыми для предоставления муниципальной услуги </w:t>
      </w:r>
    </w:p>
    <w:p w:rsidR="005D02B1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2.4.2. </w:t>
      </w:r>
      <w:bookmarkStart w:id="17" w:name="sub_26"/>
      <w:bookmarkEnd w:id="16"/>
      <w:r w:rsidR="005D02B1" w:rsidRPr="005D02B1">
        <w:rPr>
          <w:rFonts w:ascii="Times New Roman" w:hAnsi="Times New Roman" w:cs="Times New Roman"/>
          <w:sz w:val="28"/>
        </w:rPr>
        <w:t xml:space="preserve">Срок подготовки уведомления об отказе в предоставлении муниципальной услуги составляет </w:t>
      </w:r>
      <w:r w:rsidR="005D02B1">
        <w:rPr>
          <w:rFonts w:ascii="Times New Roman" w:hAnsi="Times New Roman" w:cs="Times New Roman"/>
          <w:sz w:val="28"/>
        </w:rPr>
        <w:t>3</w:t>
      </w:r>
      <w:r w:rsidR="005D02B1" w:rsidRPr="005D02B1">
        <w:rPr>
          <w:rFonts w:ascii="Times New Roman" w:hAnsi="Times New Roman" w:cs="Times New Roman"/>
          <w:sz w:val="28"/>
        </w:rPr>
        <w:t>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5D02B1" w:rsidRDefault="005D02B1" w:rsidP="00E47B34">
      <w:pPr>
        <w:rPr>
          <w:rFonts w:ascii="Times New Roman" w:hAnsi="Times New Roman" w:cs="Times New Roman"/>
          <w:sz w:val="28"/>
        </w:rPr>
      </w:pPr>
      <w:bookmarkStart w:id="18" w:name="sub_28"/>
      <w:bookmarkEnd w:id="17"/>
    </w:p>
    <w:p w:rsidR="000F03BD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2.5. Правовые основания для предоставления муниципальной услуги</w:t>
      </w:r>
    </w:p>
    <w:p w:rsidR="004C1788" w:rsidRDefault="004C1788" w:rsidP="00E47B34">
      <w:pPr>
        <w:rPr>
          <w:rFonts w:ascii="Times New Roman" w:hAnsi="Times New Roman" w:cs="Times New Roman"/>
          <w:sz w:val="28"/>
        </w:rPr>
      </w:pPr>
    </w:p>
    <w:bookmarkEnd w:id="18"/>
    <w:p w:rsidR="000F03BD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D02B1" w:rsidRPr="005D02B1" w:rsidRDefault="005D02B1" w:rsidP="005D02B1">
      <w:pPr>
        <w:rPr>
          <w:rFonts w:ascii="Times New Roman" w:hAnsi="Times New Roman" w:cs="Times New Roman"/>
          <w:sz w:val="28"/>
        </w:rPr>
      </w:pPr>
      <w:r w:rsidRPr="005D02B1">
        <w:rPr>
          <w:rFonts w:ascii="Times New Roman" w:hAnsi="Times New Roman" w:cs="Times New Roman"/>
          <w:sz w:val="28"/>
        </w:rPr>
        <w:t>-</w:t>
      </w:r>
      <w:r w:rsidRPr="005D02B1">
        <w:rPr>
          <w:rFonts w:ascii="Times New Roman" w:hAnsi="Times New Roman" w:cs="Times New Roman"/>
          <w:sz w:val="28"/>
        </w:rPr>
        <w:tab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5D02B1" w:rsidRDefault="005D02B1" w:rsidP="005D02B1">
      <w:pPr>
        <w:rPr>
          <w:rFonts w:ascii="Times New Roman" w:hAnsi="Times New Roman" w:cs="Times New Roman"/>
          <w:sz w:val="28"/>
        </w:rPr>
      </w:pPr>
      <w:r w:rsidRPr="005D02B1">
        <w:rPr>
          <w:rFonts w:ascii="Times New Roman" w:hAnsi="Times New Roman" w:cs="Times New Roman"/>
          <w:sz w:val="28"/>
        </w:rPr>
        <w:t xml:space="preserve">- </w:t>
      </w:r>
      <w:r w:rsidRPr="005D02B1">
        <w:rPr>
          <w:rFonts w:ascii="Times New Roman" w:hAnsi="Times New Roman" w:cs="Times New Roman"/>
          <w:sz w:val="28"/>
        </w:rPr>
        <w:t xml:space="preserve">Налоговый кодекс Российской Федерации </w:t>
      </w:r>
      <w:r>
        <w:rPr>
          <w:rFonts w:ascii="Times New Roman" w:hAnsi="Times New Roman" w:cs="Times New Roman"/>
          <w:sz w:val="28"/>
        </w:rPr>
        <w:t xml:space="preserve">(принят </w:t>
      </w:r>
      <w:r w:rsidRPr="005D02B1">
        <w:rPr>
          <w:rFonts w:ascii="Times New Roman" w:hAnsi="Times New Roman" w:cs="Times New Roman"/>
          <w:sz w:val="28"/>
        </w:rPr>
        <w:t>31.07.1998 N 146-ФЗ (ред. от 28.06.2022) (с изм. и доп., вступ. в силу с 01.08.2022)</w:t>
      </w:r>
      <w:r>
        <w:rPr>
          <w:rFonts w:ascii="Times New Roman" w:hAnsi="Times New Roman" w:cs="Times New Roman"/>
          <w:sz w:val="28"/>
        </w:rPr>
        <w:t>;</w:t>
      </w:r>
    </w:p>
    <w:p w:rsidR="005D02B1" w:rsidRPr="005D02B1" w:rsidRDefault="005D02B1" w:rsidP="005D02B1">
      <w:pPr>
        <w:rPr>
          <w:rFonts w:ascii="Times New Roman" w:hAnsi="Times New Roman" w:cs="Times New Roman"/>
          <w:sz w:val="28"/>
        </w:rPr>
      </w:pPr>
      <w:r w:rsidRPr="005D02B1">
        <w:rPr>
          <w:rFonts w:ascii="Times New Roman" w:hAnsi="Times New Roman" w:cs="Times New Roman"/>
          <w:sz w:val="28"/>
        </w:rPr>
        <w:t>-</w:t>
      </w:r>
      <w:r w:rsidRPr="005D02B1">
        <w:rPr>
          <w:rFonts w:ascii="Times New Roman" w:hAnsi="Times New Roman" w:cs="Times New Roman"/>
          <w:sz w:val="28"/>
        </w:rPr>
        <w:tab/>
      </w:r>
      <w:r w:rsidRPr="005D02B1">
        <w:rPr>
          <w:rFonts w:ascii="Times New Roman" w:hAnsi="Times New Roman" w:cs="Times New Roman"/>
          <w:sz w:val="28"/>
        </w:rPr>
        <w:t>Федеральный закон от 27.07.2010 N 210-ФЗ (ред. от 30.12.2021) "Об организации предоставления государственных и муниципальных услуг"</w:t>
      </w:r>
      <w:r w:rsidRPr="005D02B1">
        <w:rPr>
          <w:rFonts w:ascii="Times New Roman" w:hAnsi="Times New Roman" w:cs="Times New Roman"/>
          <w:sz w:val="28"/>
        </w:rPr>
        <w:t>;</w:t>
      </w:r>
    </w:p>
    <w:p w:rsidR="005D02B1" w:rsidRDefault="005D02B1" w:rsidP="005D02B1">
      <w:pPr>
        <w:rPr>
          <w:rFonts w:ascii="Times New Roman" w:hAnsi="Times New Roman" w:cs="Times New Roman"/>
          <w:sz w:val="28"/>
        </w:rPr>
      </w:pPr>
      <w:r w:rsidRPr="005D02B1">
        <w:rPr>
          <w:rFonts w:ascii="Times New Roman" w:hAnsi="Times New Roman" w:cs="Times New Roman"/>
          <w:sz w:val="28"/>
        </w:rPr>
        <w:t>-</w:t>
      </w:r>
      <w:r w:rsidRPr="005D02B1">
        <w:rPr>
          <w:rFonts w:ascii="Times New Roman" w:hAnsi="Times New Roman" w:cs="Times New Roman"/>
          <w:sz w:val="28"/>
        </w:rPr>
        <w:tab/>
        <w:t>Федеральный закон от 27.07.2006 № 152-ФЗ «О персональных данных»;</w:t>
      </w:r>
    </w:p>
    <w:p w:rsidR="005D02B1" w:rsidRDefault="005D02B1" w:rsidP="005D02B1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95D0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295D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5D0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A4387" w:rsidRPr="00AA4387" w:rsidRDefault="00AA4387" w:rsidP="00AA438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A4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Кольского района </w:t>
      </w:r>
      <w:r w:rsidRPr="00AA4387">
        <w:rPr>
          <w:rFonts w:ascii="Times New Roman" w:hAnsi="Times New Roman" w:cs="Times New Roman"/>
          <w:sz w:val="28"/>
          <w:szCs w:val="28"/>
        </w:rPr>
        <w:t>от 14.11.2011 N 1223 "О разработке и утверждении администрацией Кольского района административных регламентов исполнения муниципальных функций и административных регламентов предоставления муниципальных услуг";</w:t>
      </w:r>
    </w:p>
    <w:p w:rsidR="00AA4387" w:rsidRPr="00295D01" w:rsidRDefault="00AA4387" w:rsidP="00AA4387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A4387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AA4387" w:rsidRDefault="00AA4387" w:rsidP="00E47B34">
      <w:pPr>
        <w:rPr>
          <w:rFonts w:ascii="Times New Roman" w:hAnsi="Times New Roman" w:cs="Times New Roman"/>
          <w:sz w:val="28"/>
        </w:rPr>
      </w:pPr>
      <w:bookmarkStart w:id="19" w:name="sub_32"/>
    </w:p>
    <w:p w:rsidR="004C1788" w:rsidRDefault="000F03BD" w:rsidP="004C1788">
      <w:pPr>
        <w:jc w:val="center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2.6. </w:t>
      </w:r>
      <w:r w:rsidR="004C1788">
        <w:rPr>
          <w:rFonts w:ascii="Times New Roman" w:hAnsi="Times New Roman" w:cs="Times New Roman"/>
          <w:sz w:val="28"/>
        </w:rPr>
        <w:t xml:space="preserve"> И</w:t>
      </w:r>
      <w:r w:rsidR="004C1788" w:rsidRPr="004C1788">
        <w:rPr>
          <w:rFonts w:ascii="Times New Roman" w:hAnsi="Times New Roman" w:cs="Times New Roman"/>
          <w:sz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  <w:r w:rsidR="004C1788">
        <w:rPr>
          <w:rFonts w:ascii="Times New Roman" w:hAnsi="Times New Roman" w:cs="Times New Roman"/>
          <w:sz w:val="28"/>
        </w:rPr>
        <w:t xml:space="preserve">муниципальной </w:t>
      </w:r>
      <w:r w:rsidR="004C1788" w:rsidRPr="004C1788">
        <w:rPr>
          <w:rFonts w:ascii="Times New Roman" w:hAnsi="Times New Roman" w:cs="Times New Roman"/>
          <w:sz w:val="28"/>
        </w:rPr>
        <w:t>услуги</w:t>
      </w:r>
      <w:r w:rsidR="004C1788">
        <w:rPr>
          <w:rFonts w:ascii="Times New Roman" w:hAnsi="Times New Roman" w:cs="Times New Roman"/>
          <w:sz w:val="28"/>
        </w:rPr>
        <w:t>, которые заявитель должен предоставить</w:t>
      </w:r>
    </w:p>
    <w:p w:rsidR="004C1788" w:rsidRPr="00D34075" w:rsidRDefault="004C1788" w:rsidP="004C1788">
      <w:pPr>
        <w:jc w:val="center"/>
        <w:rPr>
          <w:rFonts w:ascii="Times New Roman" w:hAnsi="Times New Roman" w:cs="Times New Roman"/>
          <w:sz w:val="28"/>
        </w:rPr>
      </w:pPr>
    </w:p>
    <w:p w:rsidR="007A0B1F" w:rsidRDefault="00452EE2" w:rsidP="00452EE2">
      <w:pPr>
        <w:rPr>
          <w:rFonts w:ascii="Times New Roman" w:hAnsi="Times New Roman" w:cs="Times New Roman"/>
          <w:sz w:val="28"/>
        </w:rPr>
      </w:pPr>
      <w:bookmarkStart w:id="20" w:name="sub_31"/>
      <w:bookmarkEnd w:id="19"/>
      <w:r w:rsidRPr="00452EE2">
        <w:rPr>
          <w:rFonts w:ascii="Times New Roman" w:hAnsi="Times New Roman" w:cs="Times New Roman"/>
          <w:sz w:val="28"/>
        </w:rPr>
        <w:t xml:space="preserve">2.6.1. Для получения муниципальной услуги заявитель представляет в </w:t>
      </w:r>
      <w:r w:rsidR="004C1788">
        <w:rPr>
          <w:rFonts w:ascii="Times New Roman" w:hAnsi="Times New Roman" w:cs="Times New Roman"/>
          <w:sz w:val="28"/>
        </w:rPr>
        <w:t>Управление</w:t>
      </w:r>
      <w:r w:rsidRPr="00452EE2">
        <w:rPr>
          <w:rFonts w:ascii="Times New Roman" w:hAnsi="Times New Roman" w:cs="Times New Roman"/>
          <w:sz w:val="28"/>
        </w:rPr>
        <w:t xml:space="preserve"> заявление о предоставлении муниципальной услуги по установленной форме (приложени</w:t>
      </w:r>
      <w:r w:rsidR="004C1788">
        <w:rPr>
          <w:rFonts w:ascii="Times New Roman" w:hAnsi="Times New Roman" w:cs="Times New Roman"/>
          <w:sz w:val="28"/>
        </w:rPr>
        <w:t>е</w:t>
      </w:r>
      <w:r w:rsidRPr="00452EE2">
        <w:rPr>
          <w:rFonts w:ascii="Times New Roman" w:hAnsi="Times New Roman" w:cs="Times New Roman"/>
          <w:sz w:val="28"/>
        </w:rPr>
        <w:t xml:space="preserve"> № 1 к Административному регламенту)</w:t>
      </w:r>
      <w:r w:rsidR="007A0B1F">
        <w:rPr>
          <w:rFonts w:ascii="Times New Roman" w:hAnsi="Times New Roman" w:cs="Times New Roman"/>
          <w:sz w:val="28"/>
        </w:rPr>
        <w:t>.</w:t>
      </w:r>
    </w:p>
    <w:p w:rsidR="007A0B1F" w:rsidRPr="007A0B1F" w:rsidRDefault="007A0B1F" w:rsidP="007A0B1F">
      <w:pPr>
        <w:rPr>
          <w:rFonts w:ascii="Times New Roman" w:hAnsi="Times New Roman" w:cs="Times New Roman"/>
          <w:sz w:val="28"/>
        </w:rPr>
      </w:pPr>
      <w:r w:rsidRPr="007A0B1F">
        <w:rPr>
          <w:rFonts w:ascii="Times New Roman" w:hAnsi="Times New Roman" w:cs="Times New Roman"/>
          <w:sz w:val="28"/>
        </w:rPr>
        <w:t>2.6.2. Заявление заверяется подписью заявителя (представителя заявителя).</w:t>
      </w:r>
    </w:p>
    <w:p w:rsidR="007A0B1F" w:rsidRPr="007A0B1F" w:rsidRDefault="007A0B1F" w:rsidP="007A0B1F">
      <w:pPr>
        <w:rPr>
          <w:rFonts w:ascii="Times New Roman" w:hAnsi="Times New Roman" w:cs="Times New Roman"/>
          <w:sz w:val="28"/>
        </w:rPr>
      </w:pPr>
      <w:r w:rsidRPr="007A0B1F">
        <w:rPr>
          <w:rFonts w:ascii="Times New Roman" w:hAnsi="Times New Roman" w:cs="Times New Roman"/>
          <w:sz w:val="28"/>
        </w:rPr>
        <w:t>В случае представления заявления при личном обращении заявитель или представитель заявителя предъявляет документ, удостоверяющий соответственно личность заявителя или представителя заявителя.</w:t>
      </w:r>
    </w:p>
    <w:p w:rsidR="007A0B1F" w:rsidRPr="007A0B1F" w:rsidRDefault="007A0B1F" w:rsidP="007A0B1F">
      <w:pPr>
        <w:rPr>
          <w:rFonts w:ascii="Times New Roman" w:hAnsi="Times New Roman" w:cs="Times New Roman"/>
          <w:sz w:val="28"/>
        </w:rPr>
      </w:pPr>
      <w:r w:rsidRPr="007A0B1F">
        <w:rPr>
          <w:rFonts w:ascii="Times New Roman" w:hAnsi="Times New Roman" w:cs="Times New Roman"/>
          <w:sz w:val="28"/>
        </w:rPr>
        <w:t>Представитель заявителя также предъявляет доверенность, оформленную в порядке, предусмотренном законодательством Российской Федерации либо иной документ, подтверждающий его право действовать от имени заявителя.</w:t>
      </w:r>
    </w:p>
    <w:p w:rsidR="007A0B1F" w:rsidRDefault="007A0B1F" w:rsidP="007A0B1F">
      <w:pPr>
        <w:rPr>
          <w:rFonts w:ascii="Times New Roman" w:hAnsi="Times New Roman" w:cs="Times New Roman"/>
          <w:sz w:val="28"/>
        </w:rPr>
      </w:pPr>
      <w:r w:rsidRPr="007A0B1F">
        <w:rPr>
          <w:rFonts w:ascii="Times New Roman" w:hAnsi="Times New Roman" w:cs="Times New Roman"/>
          <w:sz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предоставляет выписку из Единого государственного реестра юридических лиц или иные документы, подтверждающие его право действовать от имени юридического лица без доверенности.</w:t>
      </w:r>
    </w:p>
    <w:p w:rsidR="00452EE2" w:rsidRDefault="00452EE2" w:rsidP="00452EE2">
      <w:pPr>
        <w:rPr>
          <w:rFonts w:ascii="Times New Roman" w:hAnsi="Times New Roman" w:cs="Times New Roman"/>
          <w:sz w:val="28"/>
        </w:rPr>
      </w:pPr>
      <w:r w:rsidRPr="00452EE2">
        <w:rPr>
          <w:rFonts w:ascii="Times New Roman" w:hAnsi="Times New Roman" w:cs="Times New Roman"/>
          <w:sz w:val="28"/>
        </w:rPr>
        <w:t>2.6.</w:t>
      </w:r>
      <w:r w:rsidR="007A0B1F">
        <w:rPr>
          <w:rFonts w:ascii="Times New Roman" w:hAnsi="Times New Roman" w:cs="Times New Roman"/>
          <w:sz w:val="28"/>
        </w:rPr>
        <w:t>3</w:t>
      </w:r>
      <w:r w:rsidRPr="00452EE2">
        <w:rPr>
          <w:rFonts w:ascii="Times New Roman" w:hAnsi="Times New Roman" w:cs="Times New Roman"/>
          <w:sz w:val="28"/>
        </w:rPr>
        <w:t xml:space="preserve">. Заявление направляется заявителем (представителем заявителя) в </w:t>
      </w:r>
      <w:r w:rsidR="007A0B1F">
        <w:rPr>
          <w:rFonts w:ascii="Times New Roman" w:hAnsi="Times New Roman" w:cs="Times New Roman"/>
          <w:sz w:val="28"/>
        </w:rPr>
        <w:t>Управление</w:t>
      </w:r>
      <w:r w:rsidRPr="00452EE2">
        <w:rPr>
          <w:rFonts w:ascii="Times New Roman" w:hAnsi="Times New Roman" w:cs="Times New Roman"/>
          <w:sz w:val="28"/>
        </w:rPr>
        <w:t xml:space="preserve"> на бумажном носителе посредством почтового отправления или представляется заявителем лично</w:t>
      </w:r>
      <w:r w:rsidR="007A0B1F">
        <w:rPr>
          <w:rFonts w:ascii="Times New Roman" w:hAnsi="Times New Roman" w:cs="Times New Roman"/>
          <w:sz w:val="28"/>
        </w:rPr>
        <w:t>,</w:t>
      </w:r>
      <w:r w:rsidRPr="00452EE2">
        <w:rPr>
          <w:rFonts w:ascii="Times New Roman" w:hAnsi="Times New Roman" w:cs="Times New Roman"/>
          <w:sz w:val="28"/>
        </w:rPr>
        <w:t xml:space="preserve"> или в форме электронного документа с использованием информационно-телекоммуникационных сетей общего пользования.</w:t>
      </w: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 xml:space="preserve">2.6.4. Заявление и документы, указанные в пункте 2.6 настоящего Административного регламента, могут быть представлены в </w:t>
      </w:r>
      <w:r>
        <w:rPr>
          <w:rFonts w:ascii="Times New Roman" w:hAnsi="Times New Roman" w:cs="Times New Roman"/>
          <w:sz w:val="28"/>
        </w:rPr>
        <w:t>Управление</w:t>
      </w:r>
      <w:r w:rsidRPr="00DD79AD">
        <w:rPr>
          <w:rFonts w:ascii="Times New Roman" w:hAnsi="Times New Roman" w:cs="Times New Roman"/>
          <w:sz w:val="28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Интернет.</w:t>
      </w: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 xml:space="preserve">Заявление в форме электронного документа представляется в </w:t>
      </w:r>
      <w:r>
        <w:rPr>
          <w:rFonts w:ascii="Times New Roman" w:hAnsi="Times New Roman" w:cs="Times New Roman"/>
          <w:sz w:val="28"/>
        </w:rPr>
        <w:t>Управление</w:t>
      </w:r>
      <w:r w:rsidRPr="00DD79AD">
        <w:rPr>
          <w:rFonts w:ascii="Times New Roman" w:hAnsi="Times New Roman" w:cs="Times New Roman"/>
          <w:sz w:val="28"/>
        </w:rPr>
        <w:t xml:space="preserve">  путем направления электронного документа в </w:t>
      </w:r>
      <w:r>
        <w:rPr>
          <w:rFonts w:ascii="Times New Roman" w:hAnsi="Times New Roman" w:cs="Times New Roman"/>
          <w:sz w:val="28"/>
        </w:rPr>
        <w:t>Управление</w:t>
      </w:r>
      <w:r w:rsidRPr="00DD79AD">
        <w:rPr>
          <w:rFonts w:ascii="Times New Roman" w:hAnsi="Times New Roman" w:cs="Times New Roman"/>
          <w:sz w:val="28"/>
        </w:rPr>
        <w:t xml:space="preserve"> на адрес электронной почты, указанный в </w:t>
      </w:r>
      <w:r>
        <w:rPr>
          <w:rFonts w:ascii="Times New Roman" w:hAnsi="Times New Roman" w:cs="Times New Roman"/>
          <w:sz w:val="28"/>
        </w:rPr>
        <w:t>пункте</w:t>
      </w:r>
      <w:r w:rsidRPr="00DD79AD">
        <w:rPr>
          <w:rFonts w:ascii="Times New Roman" w:hAnsi="Times New Roman" w:cs="Times New Roman"/>
          <w:sz w:val="28"/>
        </w:rPr>
        <w:t xml:space="preserve"> 1.3</w:t>
      </w:r>
      <w:r>
        <w:rPr>
          <w:rFonts w:ascii="Times New Roman" w:hAnsi="Times New Roman" w:cs="Times New Roman"/>
          <w:sz w:val="28"/>
        </w:rPr>
        <w:t>.2.</w:t>
      </w:r>
      <w:r w:rsidRPr="00DD79AD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>Заявление в форме электронного документа подписывается по выбору заявителя:</w:t>
      </w: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>- электронной подписью заявителя (представителя заявителя);</w:t>
      </w:r>
    </w:p>
    <w:p w:rsidR="00DD79AD" w:rsidRPr="00452EE2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>- усиленной квалифицированной электронной подписью заявителя (представителя заявителя).</w:t>
      </w:r>
    </w:p>
    <w:p w:rsidR="000F03BD" w:rsidRPr="00D34075" w:rsidRDefault="00452EE2" w:rsidP="00452EE2">
      <w:pPr>
        <w:rPr>
          <w:rFonts w:ascii="Times New Roman" w:hAnsi="Times New Roman" w:cs="Times New Roman"/>
          <w:sz w:val="28"/>
        </w:rPr>
      </w:pPr>
      <w:r w:rsidRPr="00452EE2">
        <w:rPr>
          <w:rFonts w:ascii="Times New Roman" w:hAnsi="Times New Roman" w:cs="Times New Roman"/>
          <w:sz w:val="28"/>
        </w:rPr>
        <w:t>2.6.</w:t>
      </w:r>
      <w:r w:rsidR="00DD79AD">
        <w:rPr>
          <w:rFonts w:ascii="Times New Roman" w:hAnsi="Times New Roman" w:cs="Times New Roman"/>
          <w:sz w:val="28"/>
        </w:rPr>
        <w:t>5</w:t>
      </w:r>
      <w:r w:rsidRPr="00452EE2">
        <w:rPr>
          <w:rFonts w:ascii="Times New Roman" w:hAnsi="Times New Roman" w:cs="Times New Roman"/>
          <w:sz w:val="28"/>
        </w:rPr>
        <w:t>. 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администрации</w:t>
      </w:r>
      <w:r w:rsidR="007A0B1F">
        <w:rPr>
          <w:rFonts w:ascii="Times New Roman" w:hAnsi="Times New Roman" w:cs="Times New Roman"/>
          <w:sz w:val="28"/>
        </w:rPr>
        <w:t>, Управления</w:t>
      </w:r>
      <w:r w:rsidRPr="00452EE2">
        <w:rPr>
          <w:rFonts w:ascii="Times New Roman" w:hAnsi="Times New Roman" w:cs="Times New Roman"/>
          <w:sz w:val="28"/>
        </w:rPr>
        <w:t>, иных органов местного самоуправления,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7A0B1F" w:rsidRDefault="007A0B1F" w:rsidP="00E47B34">
      <w:pPr>
        <w:rPr>
          <w:rFonts w:ascii="Times New Roman" w:hAnsi="Times New Roman" w:cs="Times New Roman"/>
          <w:sz w:val="28"/>
        </w:rPr>
      </w:pPr>
      <w:bookmarkStart w:id="21" w:name="sub_41"/>
      <w:bookmarkEnd w:id="20"/>
    </w:p>
    <w:p w:rsidR="000F03BD" w:rsidRDefault="000F03BD" w:rsidP="007A0B1F">
      <w:pPr>
        <w:jc w:val="center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2.7. </w:t>
      </w:r>
      <w:r w:rsidR="007A0B1F">
        <w:rPr>
          <w:rFonts w:ascii="Times New Roman" w:hAnsi="Times New Roman" w:cs="Times New Roman"/>
          <w:sz w:val="28"/>
        </w:rPr>
        <w:t>Исчерпывающий п</w:t>
      </w:r>
      <w:r w:rsidRPr="00D34075">
        <w:rPr>
          <w:rFonts w:ascii="Times New Roman" w:hAnsi="Times New Roman" w:cs="Times New Roman"/>
          <w:sz w:val="28"/>
        </w:rPr>
        <w:t>еречень оснований для отказа в приеме документов, для приостановления и (или) отказа в предоставлении муниципальной услуги</w:t>
      </w:r>
    </w:p>
    <w:p w:rsidR="00C35C3F" w:rsidRPr="00D34075" w:rsidRDefault="00C35C3F" w:rsidP="007A0B1F">
      <w:pPr>
        <w:jc w:val="center"/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22" w:name="sub_33"/>
      <w:bookmarkEnd w:id="21"/>
      <w:r w:rsidRPr="00D34075">
        <w:rPr>
          <w:rFonts w:ascii="Times New Roman" w:hAnsi="Times New Roman" w:cs="Times New Roman"/>
          <w:sz w:val="28"/>
        </w:rPr>
        <w:t>2.7.1. Оснований для отказа в приеме документов</w:t>
      </w:r>
      <w:r w:rsidR="00C35C3F">
        <w:rPr>
          <w:rFonts w:ascii="Times New Roman" w:hAnsi="Times New Roman" w:cs="Times New Roman"/>
          <w:sz w:val="28"/>
        </w:rPr>
        <w:t xml:space="preserve">, указанных в пункте 2.6 настоящего административного регламента, </w:t>
      </w:r>
      <w:r w:rsidRPr="00D34075">
        <w:rPr>
          <w:rFonts w:ascii="Times New Roman" w:hAnsi="Times New Roman" w:cs="Times New Roman"/>
          <w:sz w:val="28"/>
        </w:rPr>
        <w:t>не предусмотрено.</w:t>
      </w:r>
    </w:p>
    <w:p w:rsidR="000F03BD" w:rsidRDefault="000F03BD" w:rsidP="00E47B34">
      <w:pPr>
        <w:rPr>
          <w:rFonts w:ascii="Times New Roman" w:hAnsi="Times New Roman" w:cs="Times New Roman"/>
          <w:sz w:val="28"/>
        </w:rPr>
      </w:pPr>
      <w:bookmarkStart w:id="23" w:name="sub_34"/>
      <w:bookmarkEnd w:id="22"/>
      <w:r w:rsidRPr="00D34075">
        <w:rPr>
          <w:rFonts w:ascii="Times New Roman" w:hAnsi="Times New Roman" w:cs="Times New Roman"/>
          <w:sz w:val="28"/>
        </w:rPr>
        <w:t>2.7.2. Оснований для приостановления предоставления муниципальной услуги не предусмотрено.</w:t>
      </w:r>
    </w:p>
    <w:p w:rsidR="00C35C3F" w:rsidRDefault="00C35C3F" w:rsidP="00C35C3F">
      <w:pPr>
        <w:jc w:val="center"/>
        <w:rPr>
          <w:rFonts w:ascii="Times New Roman" w:hAnsi="Times New Roman" w:cs="Times New Roman"/>
          <w:sz w:val="28"/>
        </w:rPr>
      </w:pPr>
    </w:p>
    <w:p w:rsidR="00C35C3F" w:rsidRDefault="00C35C3F" w:rsidP="00C35C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2.8. </w:t>
      </w:r>
      <w:r w:rsidRPr="00C35C3F">
        <w:rPr>
          <w:rFonts w:ascii="Times New Roman" w:hAnsi="Times New Roman" w:cs="Times New Roman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C35C3F" w:rsidRPr="00D34075" w:rsidRDefault="00C35C3F" w:rsidP="00C35C3F">
      <w:pPr>
        <w:jc w:val="center"/>
        <w:rPr>
          <w:rFonts w:ascii="Times New Roman" w:hAnsi="Times New Roman" w:cs="Times New Roman"/>
          <w:sz w:val="28"/>
        </w:rPr>
      </w:pPr>
    </w:p>
    <w:p w:rsidR="00C35C3F" w:rsidRDefault="000F03BD" w:rsidP="00C35C3F">
      <w:pPr>
        <w:rPr>
          <w:rFonts w:ascii="Times New Roman" w:hAnsi="Times New Roman" w:cs="Times New Roman"/>
          <w:sz w:val="28"/>
        </w:rPr>
      </w:pPr>
      <w:bookmarkStart w:id="24" w:name="sub_38"/>
      <w:bookmarkEnd w:id="23"/>
      <w:r w:rsidRPr="00D34075">
        <w:rPr>
          <w:rFonts w:ascii="Times New Roman" w:hAnsi="Times New Roman" w:cs="Times New Roman"/>
          <w:sz w:val="28"/>
        </w:rPr>
        <w:t>2.</w:t>
      </w:r>
      <w:r w:rsidR="00C35C3F">
        <w:rPr>
          <w:rFonts w:ascii="Times New Roman" w:hAnsi="Times New Roman" w:cs="Times New Roman"/>
          <w:sz w:val="28"/>
        </w:rPr>
        <w:t>8</w:t>
      </w:r>
      <w:r w:rsidRPr="00D34075">
        <w:rPr>
          <w:rFonts w:ascii="Times New Roman" w:hAnsi="Times New Roman" w:cs="Times New Roman"/>
          <w:sz w:val="28"/>
        </w:rPr>
        <w:t>.</w:t>
      </w:r>
      <w:r w:rsidR="00C35C3F">
        <w:rPr>
          <w:rFonts w:ascii="Times New Roman" w:hAnsi="Times New Roman" w:cs="Times New Roman"/>
          <w:sz w:val="28"/>
        </w:rPr>
        <w:t>1</w:t>
      </w:r>
      <w:r w:rsidRPr="00D34075">
        <w:rPr>
          <w:rFonts w:ascii="Times New Roman" w:hAnsi="Times New Roman" w:cs="Times New Roman"/>
          <w:sz w:val="28"/>
        </w:rPr>
        <w:t>.</w:t>
      </w:r>
      <w:r w:rsidR="00C35C3F">
        <w:rPr>
          <w:rFonts w:ascii="Times New Roman" w:hAnsi="Times New Roman" w:cs="Times New Roman"/>
          <w:sz w:val="28"/>
        </w:rPr>
        <w:t xml:space="preserve"> </w:t>
      </w:r>
      <w:r w:rsidR="00C35C3F" w:rsidRPr="00C35C3F">
        <w:rPr>
          <w:rFonts w:ascii="Times New Roman" w:hAnsi="Times New Roman" w:cs="Times New Roman"/>
          <w:sz w:val="28"/>
        </w:rPr>
        <w:t>Основания для приостановления предоставления муниципальной услуги не предусмотрены.</w:t>
      </w:r>
    </w:p>
    <w:p w:rsidR="000F03BD" w:rsidRDefault="00C35C3F" w:rsidP="00C35C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2.8.2.</w:t>
      </w:r>
      <w:r w:rsidR="000F03BD" w:rsidRPr="00D340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Исчерпывающий перечень оснований для отказа </w:t>
      </w:r>
      <w:r w:rsidR="000F03BD" w:rsidRPr="00D34075">
        <w:rPr>
          <w:rFonts w:ascii="Times New Roman" w:hAnsi="Times New Roman" w:cs="Times New Roman"/>
          <w:sz w:val="28"/>
        </w:rPr>
        <w:t>в предоставлении муниципальной услуги:</w:t>
      </w:r>
    </w:p>
    <w:p w:rsidR="00C35C3F" w:rsidRDefault="00C35C3F" w:rsidP="00C35C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заявление подписано лицом, не имеющим полномочий на подписание данного заявления;</w:t>
      </w:r>
    </w:p>
    <w:p w:rsidR="00C35C3F" w:rsidRDefault="00C35C3F" w:rsidP="00C35C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текст заявления не поддается прочтению;</w:t>
      </w:r>
    </w:p>
    <w:p w:rsidR="00C35C3F" w:rsidRDefault="00C35C3F" w:rsidP="00C35C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C35C3F">
        <w:rPr>
          <w:rFonts w:ascii="Times New Roman" w:hAnsi="Times New Roman" w:cs="Times New Roman"/>
          <w:sz w:val="28"/>
        </w:rPr>
        <w:t xml:space="preserve">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</w:t>
      </w:r>
      <w:r>
        <w:rPr>
          <w:rFonts w:ascii="Times New Roman" w:hAnsi="Times New Roman" w:cs="Times New Roman"/>
          <w:sz w:val="28"/>
        </w:rPr>
        <w:t>;</w:t>
      </w:r>
    </w:p>
    <w:p w:rsidR="000F03BD" w:rsidRPr="00D34075" w:rsidRDefault="00C35C3F" w:rsidP="00C35C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End w:id="24"/>
      <w:r w:rsidR="000F03BD" w:rsidRPr="00D34075">
        <w:rPr>
          <w:rFonts w:ascii="Times New Roman" w:hAnsi="Times New Roman" w:cs="Times New Roman"/>
          <w:sz w:val="28"/>
        </w:rPr>
        <w:t>в случае если не указаны</w:t>
      </w:r>
      <w:bookmarkStart w:id="25" w:name="sub_35"/>
      <w:r>
        <w:rPr>
          <w:rFonts w:ascii="Times New Roman" w:hAnsi="Times New Roman" w:cs="Times New Roman"/>
          <w:sz w:val="28"/>
        </w:rPr>
        <w:t xml:space="preserve"> </w:t>
      </w:r>
      <w:r w:rsidR="000F03BD" w:rsidRPr="00D34075">
        <w:rPr>
          <w:rFonts w:ascii="Times New Roman" w:hAnsi="Times New Roman" w:cs="Times New Roman"/>
          <w:sz w:val="28"/>
        </w:rPr>
        <w:t>наименование органа предоставляющего муниципальную услугу;</w:t>
      </w:r>
    </w:p>
    <w:bookmarkEnd w:id="25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Отказ в рассмотрении документов, поступивших в электронном виде, допускается в случаях: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- документы подписаны несоответствующими </w:t>
      </w:r>
      <w:hyperlink r:id="rId12" w:history="1">
        <w:r w:rsidRPr="00D34075">
          <w:rPr>
            <w:rStyle w:val="a4"/>
            <w:rFonts w:ascii="Times New Roman" w:hAnsi="Times New Roman"/>
            <w:color w:val="auto"/>
            <w:sz w:val="28"/>
          </w:rPr>
          <w:t>электронными подписями</w:t>
        </w:r>
      </w:hyperlink>
      <w:r w:rsidRPr="00D34075">
        <w:rPr>
          <w:rFonts w:ascii="Times New Roman" w:hAnsi="Times New Roman" w:cs="Times New Roman"/>
          <w:sz w:val="28"/>
        </w:rPr>
        <w:t>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недействительный статус сертификатов электронных подписей на документах;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не подлинность электронных подписей документов;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отсутствие электронной подписи.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26" w:name="sub_39"/>
      <w:r w:rsidRPr="00D34075">
        <w:rPr>
          <w:rFonts w:ascii="Times New Roman" w:hAnsi="Times New Roman" w:cs="Times New Roman"/>
          <w:sz w:val="28"/>
        </w:rPr>
        <w:t>2.</w:t>
      </w:r>
      <w:r w:rsidR="00CE18B0">
        <w:rPr>
          <w:rFonts w:ascii="Times New Roman" w:hAnsi="Times New Roman" w:cs="Times New Roman"/>
          <w:sz w:val="28"/>
        </w:rPr>
        <w:t>8</w:t>
      </w:r>
      <w:r w:rsidRPr="00D34075">
        <w:rPr>
          <w:rFonts w:ascii="Times New Roman" w:hAnsi="Times New Roman" w:cs="Times New Roman"/>
          <w:sz w:val="28"/>
        </w:rPr>
        <w:t>.</w:t>
      </w:r>
      <w:r w:rsidR="00CE18B0">
        <w:rPr>
          <w:rFonts w:ascii="Times New Roman" w:hAnsi="Times New Roman" w:cs="Times New Roman"/>
          <w:sz w:val="28"/>
        </w:rPr>
        <w:t>3</w:t>
      </w:r>
      <w:r w:rsidRPr="00D34075">
        <w:rPr>
          <w:rFonts w:ascii="Times New Roman" w:hAnsi="Times New Roman" w:cs="Times New Roman"/>
          <w:sz w:val="28"/>
        </w:rPr>
        <w:t>. Отказ в предоставлении муниципальной услуги может быть обжалован гражданином в порядке, установленном законодательством Российской Федерации.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27" w:name="sub_40"/>
      <w:bookmarkEnd w:id="26"/>
      <w:r w:rsidRPr="00D34075">
        <w:rPr>
          <w:rFonts w:ascii="Times New Roman" w:hAnsi="Times New Roman" w:cs="Times New Roman"/>
          <w:sz w:val="28"/>
        </w:rPr>
        <w:t>2.</w:t>
      </w:r>
      <w:r w:rsidR="00CE18B0">
        <w:rPr>
          <w:rFonts w:ascii="Times New Roman" w:hAnsi="Times New Roman" w:cs="Times New Roman"/>
          <w:sz w:val="28"/>
        </w:rPr>
        <w:t>8</w:t>
      </w:r>
      <w:r w:rsidRPr="00D34075">
        <w:rPr>
          <w:rFonts w:ascii="Times New Roman" w:hAnsi="Times New Roman" w:cs="Times New Roman"/>
          <w:sz w:val="28"/>
        </w:rPr>
        <w:t>.</w:t>
      </w:r>
      <w:r w:rsidR="00CE18B0">
        <w:rPr>
          <w:rFonts w:ascii="Times New Roman" w:hAnsi="Times New Roman" w:cs="Times New Roman"/>
          <w:sz w:val="28"/>
        </w:rPr>
        <w:t>4</w:t>
      </w:r>
      <w:r w:rsidRPr="00D34075">
        <w:rPr>
          <w:rFonts w:ascii="Times New Roman" w:hAnsi="Times New Roman" w:cs="Times New Roman"/>
          <w:sz w:val="28"/>
        </w:rPr>
        <w:t>. При отказе в предоставлении муниципальной услуги, заявителю направляется письменное разъяснение с указанием причин отказа.</w:t>
      </w:r>
    </w:p>
    <w:p w:rsidR="00CE18B0" w:rsidRDefault="00CE18B0" w:rsidP="00E47B34">
      <w:pPr>
        <w:rPr>
          <w:rFonts w:ascii="Times New Roman" w:hAnsi="Times New Roman" w:cs="Times New Roman"/>
          <w:sz w:val="28"/>
        </w:rPr>
      </w:pPr>
      <w:bookmarkStart w:id="28" w:name="sub_42"/>
      <w:bookmarkEnd w:id="27"/>
    </w:p>
    <w:p w:rsidR="000F03BD" w:rsidRDefault="000F03BD" w:rsidP="00CE18B0">
      <w:pPr>
        <w:jc w:val="center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2.</w:t>
      </w:r>
      <w:r w:rsidR="00CE18B0">
        <w:rPr>
          <w:rFonts w:ascii="Times New Roman" w:hAnsi="Times New Roman" w:cs="Times New Roman"/>
          <w:sz w:val="28"/>
        </w:rPr>
        <w:t>9</w:t>
      </w:r>
      <w:r w:rsidRPr="00D34075">
        <w:rPr>
          <w:rFonts w:ascii="Times New Roman" w:hAnsi="Times New Roman" w:cs="Times New Roman"/>
          <w:sz w:val="28"/>
        </w:rPr>
        <w:t>. Размер платы, взимаемой с заявителя при предоставлении муниципальной услуги, и способы ее взимания</w:t>
      </w:r>
    </w:p>
    <w:p w:rsidR="00CE18B0" w:rsidRPr="00D34075" w:rsidRDefault="00CE18B0" w:rsidP="00CE18B0">
      <w:pPr>
        <w:jc w:val="center"/>
        <w:rPr>
          <w:rFonts w:ascii="Times New Roman" w:hAnsi="Times New Roman" w:cs="Times New Roman"/>
          <w:sz w:val="28"/>
        </w:rPr>
      </w:pPr>
    </w:p>
    <w:bookmarkEnd w:id="28"/>
    <w:p w:rsidR="000F03BD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Предоставление муниципальной услуги осуществляется бесплатно.</w:t>
      </w:r>
    </w:p>
    <w:p w:rsidR="00CE18B0" w:rsidRPr="00D34075" w:rsidRDefault="00CE18B0" w:rsidP="00E47B34">
      <w:pPr>
        <w:rPr>
          <w:rFonts w:ascii="Times New Roman" w:hAnsi="Times New Roman" w:cs="Times New Roman"/>
          <w:sz w:val="28"/>
        </w:rPr>
      </w:pPr>
    </w:p>
    <w:p w:rsidR="000F03BD" w:rsidRDefault="000F03BD" w:rsidP="00E47B34">
      <w:pPr>
        <w:rPr>
          <w:rFonts w:ascii="Times New Roman" w:hAnsi="Times New Roman" w:cs="Times New Roman"/>
          <w:sz w:val="28"/>
        </w:rPr>
      </w:pPr>
      <w:bookmarkStart w:id="29" w:name="sub_53"/>
      <w:r w:rsidRPr="00D34075">
        <w:rPr>
          <w:rFonts w:ascii="Times New Roman" w:hAnsi="Times New Roman" w:cs="Times New Roman"/>
          <w:sz w:val="28"/>
        </w:rPr>
        <w:t>2.</w:t>
      </w:r>
      <w:r w:rsidR="003E74C3">
        <w:rPr>
          <w:rFonts w:ascii="Times New Roman" w:hAnsi="Times New Roman" w:cs="Times New Roman"/>
          <w:sz w:val="28"/>
        </w:rPr>
        <w:t>10</w:t>
      </w:r>
      <w:r w:rsidRPr="00D34075">
        <w:rPr>
          <w:rFonts w:ascii="Times New Roman" w:hAnsi="Times New Roman" w:cs="Times New Roman"/>
          <w:sz w:val="28"/>
        </w:rPr>
        <w:t>. Требования к местам предоставления муниципальной услуги</w:t>
      </w:r>
    </w:p>
    <w:p w:rsidR="00CE18B0" w:rsidRPr="00D34075" w:rsidRDefault="00CE18B0" w:rsidP="00E47B34">
      <w:pPr>
        <w:rPr>
          <w:rFonts w:ascii="Times New Roman" w:hAnsi="Times New Roman" w:cs="Times New Roman"/>
          <w:sz w:val="28"/>
        </w:rPr>
      </w:pPr>
    </w:p>
    <w:p w:rsidR="000B63BA" w:rsidRPr="00D34075" w:rsidRDefault="000F03BD" w:rsidP="0098452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43"/>
      <w:bookmarkEnd w:id="29"/>
      <w:r w:rsidRPr="00D34075">
        <w:rPr>
          <w:rFonts w:ascii="Times New Roman" w:hAnsi="Times New Roman" w:cs="Times New Roman"/>
          <w:sz w:val="28"/>
        </w:rPr>
        <w:t>2.</w:t>
      </w:r>
      <w:r w:rsidR="003E74C3">
        <w:rPr>
          <w:rFonts w:ascii="Times New Roman" w:hAnsi="Times New Roman" w:cs="Times New Roman"/>
          <w:sz w:val="28"/>
        </w:rPr>
        <w:t>10</w:t>
      </w:r>
      <w:r w:rsidRPr="00D34075">
        <w:rPr>
          <w:rFonts w:ascii="Times New Roman" w:hAnsi="Times New Roman" w:cs="Times New Roman"/>
          <w:sz w:val="28"/>
        </w:rPr>
        <w:t>.1. 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должны быть оборудованы системой противопожарной сигнализации.</w:t>
      </w:r>
      <w:r w:rsidR="000B63BA" w:rsidRPr="00D34075">
        <w:rPr>
          <w:rFonts w:ascii="Times New Roman" w:hAnsi="Times New Roman" w:cs="Times New Roman"/>
          <w:sz w:val="28"/>
        </w:rPr>
        <w:t xml:space="preserve"> </w:t>
      </w:r>
      <w:r w:rsidR="000B63BA" w:rsidRPr="00D34075">
        <w:rPr>
          <w:rFonts w:ascii="Times New Roman" w:hAnsi="Times New Roman" w:cs="Times New Roman"/>
          <w:sz w:val="28"/>
          <w:szCs w:val="28"/>
        </w:rPr>
        <w:t>В помещения для предоставления муниципальной услуги, включающие места для ожидания, информирования и приема Заявителей, должен быть обеспечен свободный доступ, в том числе предусмотрено оснащение техническими средствами, обеспечивающими доступ в здание и к информационным стендам людей с ограниченными возможностями здоровья.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31" w:name="sub_44"/>
      <w:bookmarkEnd w:id="30"/>
      <w:r w:rsidRPr="00D34075">
        <w:rPr>
          <w:rFonts w:ascii="Times New Roman" w:hAnsi="Times New Roman" w:cs="Times New Roman"/>
          <w:sz w:val="28"/>
        </w:rPr>
        <w:t>2.</w:t>
      </w:r>
      <w:r w:rsidR="003E74C3">
        <w:rPr>
          <w:rFonts w:ascii="Times New Roman" w:hAnsi="Times New Roman" w:cs="Times New Roman"/>
          <w:sz w:val="28"/>
        </w:rPr>
        <w:t>10</w:t>
      </w:r>
      <w:r w:rsidRPr="00D34075">
        <w:rPr>
          <w:rFonts w:ascii="Times New Roman" w:hAnsi="Times New Roman" w:cs="Times New Roman"/>
          <w:sz w:val="28"/>
        </w:rPr>
        <w:t xml:space="preserve">.2. Рабочие места сотрудников </w:t>
      </w:r>
      <w:r w:rsidR="00CE18B0">
        <w:rPr>
          <w:rFonts w:ascii="Times New Roman" w:hAnsi="Times New Roman" w:cs="Times New Roman"/>
          <w:sz w:val="28"/>
        </w:rPr>
        <w:t>Управления,</w:t>
      </w:r>
      <w:r w:rsidRPr="00D34075">
        <w:rPr>
          <w:rFonts w:ascii="Times New Roman" w:hAnsi="Times New Roman" w:cs="Times New Roman"/>
          <w:sz w:val="28"/>
        </w:rPr>
        <w:t xml:space="preserve"> участвующих в предоставлении </w:t>
      </w:r>
      <w:r w:rsidR="00C74130" w:rsidRPr="00D34075">
        <w:rPr>
          <w:rFonts w:ascii="Times New Roman" w:hAnsi="Times New Roman" w:cs="Times New Roman"/>
          <w:sz w:val="28"/>
        </w:rPr>
        <w:t>муниципальной услуги,</w:t>
      </w:r>
      <w:r w:rsidRPr="00D34075">
        <w:rPr>
          <w:rFonts w:ascii="Times New Roman" w:hAnsi="Times New Roman" w:cs="Times New Roman"/>
          <w:sz w:val="28"/>
        </w:rPr>
        <w:t xml:space="preserve"> обеспечиваются необходимыми для предоставления муниципальной услуги оборудованием (компьютером, средством электронного информирования, средствами связи, включая Интернет, оргтехникой), канцелярскими принадлежностями, информационными и справочными материалами о предоставлении муниципальной услуги, позволяющими своевременно и в полном объеме организовать предоставление муниципальной услуги.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32" w:name="sub_45"/>
      <w:bookmarkEnd w:id="31"/>
      <w:r w:rsidRPr="00D34075">
        <w:rPr>
          <w:rFonts w:ascii="Times New Roman" w:hAnsi="Times New Roman" w:cs="Times New Roman"/>
          <w:sz w:val="28"/>
        </w:rPr>
        <w:t>2.</w:t>
      </w:r>
      <w:r w:rsidR="003E74C3">
        <w:rPr>
          <w:rFonts w:ascii="Times New Roman" w:hAnsi="Times New Roman" w:cs="Times New Roman"/>
          <w:sz w:val="28"/>
        </w:rPr>
        <w:t>10</w:t>
      </w:r>
      <w:r w:rsidRPr="00D34075">
        <w:rPr>
          <w:rFonts w:ascii="Times New Roman" w:hAnsi="Times New Roman" w:cs="Times New Roman"/>
          <w:sz w:val="28"/>
        </w:rPr>
        <w:t xml:space="preserve">.3. Места ожидания и приема соответствуют комфортным условиям для заявителей и оптимальным условиям для работы сотрудников </w:t>
      </w:r>
      <w:r w:rsidR="00CE18B0">
        <w:rPr>
          <w:rFonts w:ascii="Times New Roman" w:hAnsi="Times New Roman" w:cs="Times New Roman"/>
          <w:sz w:val="28"/>
        </w:rPr>
        <w:t>Управления</w:t>
      </w:r>
      <w:r w:rsidRPr="00D34075">
        <w:rPr>
          <w:rFonts w:ascii="Times New Roman" w:hAnsi="Times New Roman" w:cs="Times New Roman"/>
          <w:sz w:val="28"/>
        </w:rPr>
        <w:t>.</w:t>
      </w:r>
    </w:p>
    <w:p w:rsidR="000F03BD" w:rsidRPr="00D34075" w:rsidRDefault="000F03BD" w:rsidP="00CE18B0">
      <w:pPr>
        <w:rPr>
          <w:rFonts w:ascii="Times New Roman" w:hAnsi="Times New Roman" w:cs="Times New Roman"/>
          <w:sz w:val="28"/>
        </w:rPr>
      </w:pPr>
      <w:bookmarkStart w:id="33" w:name="sub_46"/>
      <w:bookmarkEnd w:id="32"/>
      <w:r w:rsidRPr="00D34075">
        <w:rPr>
          <w:rFonts w:ascii="Times New Roman" w:hAnsi="Times New Roman" w:cs="Times New Roman"/>
          <w:sz w:val="28"/>
        </w:rPr>
        <w:t>2.</w:t>
      </w:r>
      <w:r w:rsidR="003E74C3">
        <w:rPr>
          <w:rFonts w:ascii="Times New Roman" w:hAnsi="Times New Roman" w:cs="Times New Roman"/>
          <w:sz w:val="28"/>
        </w:rPr>
        <w:t>10</w:t>
      </w:r>
      <w:r w:rsidRPr="00D34075">
        <w:rPr>
          <w:rFonts w:ascii="Times New Roman" w:hAnsi="Times New Roman" w:cs="Times New Roman"/>
          <w:sz w:val="28"/>
        </w:rPr>
        <w:t>.4. Кабинет приема заявителей оборудованы информационными табличками (вывесками) с указанием</w:t>
      </w:r>
      <w:bookmarkEnd w:id="33"/>
      <w:r w:rsidRPr="00D34075">
        <w:rPr>
          <w:rFonts w:ascii="Times New Roman" w:hAnsi="Times New Roman" w:cs="Times New Roman"/>
          <w:sz w:val="28"/>
        </w:rPr>
        <w:t xml:space="preserve"> номера кабинета</w:t>
      </w:r>
      <w:r w:rsidR="00CE18B0">
        <w:rPr>
          <w:rFonts w:ascii="Times New Roman" w:hAnsi="Times New Roman" w:cs="Times New Roman"/>
          <w:sz w:val="28"/>
        </w:rPr>
        <w:t>.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34" w:name="sub_47"/>
      <w:r w:rsidRPr="00D34075">
        <w:rPr>
          <w:rFonts w:ascii="Times New Roman" w:hAnsi="Times New Roman" w:cs="Times New Roman"/>
          <w:sz w:val="28"/>
        </w:rPr>
        <w:t>2.</w:t>
      </w:r>
      <w:r w:rsidR="003E74C3">
        <w:rPr>
          <w:rFonts w:ascii="Times New Roman" w:hAnsi="Times New Roman" w:cs="Times New Roman"/>
          <w:sz w:val="28"/>
        </w:rPr>
        <w:t>10</w:t>
      </w:r>
      <w:r w:rsidRPr="00D34075">
        <w:rPr>
          <w:rFonts w:ascii="Times New Roman" w:hAnsi="Times New Roman" w:cs="Times New Roman"/>
          <w:sz w:val="28"/>
        </w:rPr>
        <w:t>.5. На информационных стендах размещаются следующие информационные материалы:</w:t>
      </w:r>
    </w:p>
    <w:bookmarkEnd w:id="34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сведения о предоставляемой муниципальной услуг</w:t>
      </w:r>
      <w:r w:rsidR="00C74130">
        <w:rPr>
          <w:rFonts w:ascii="Times New Roman" w:hAnsi="Times New Roman" w:cs="Times New Roman"/>
          <w:sz w:val="28"/>
        </w:rPr>
        <w:t>е</w:t>
      </w:r>
      <w:r w:rsidRPr="00D34075">
        <w:rPr>
          <w:rFonts w:ascii="Times New Roman" w:hAnsi="Times New Roman" w:cs="Times New Roman"/>
          <w:sz w:val="28"/>
        </w:rPr>
        <w:t>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перечень документов, которые заявитель должен представить для предоставления муниципальной услуги;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образцы заполнения документов;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- адреса, номера телефонов и факса, график работы, адрес электронной почты </w:t>
      </w:r>
      <w:r w:rsidR="00CE18B0">
        <w:rPr>
          <w:rFonts w:ascii="Times New Roman" w:hAnsi="Times New Roman" w:cs="Times New Roman"/>
          <w:sz w:val="28"/>
        </w:rPr>
        <w:t>Управления</w:t>
      </w:r>
      <w:r w:rsidRPr="00D34075">
        <w:rPr>
          <w:rFonts w:ascii="Times New Roman" w:hAnsi="Times New Roman" w:cs="Times New Roman"/>
          <w:sz w:val="28"/>
        </w:rPr>
        <w:t>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 xml:space="preserve">- адреса Интернет-портала государственных и муниципальных услуг, регионального Интернет-портала государственных и муниципальных услуг, официального сайта </w:t>
      </w:r>
      <w:r w:rsidR="00CE18B0">
        <w:rPr>
          <w:rFonts w:ascii="Times New Roman" w:hAnsi="Times New Roman" w:cs="Times New Roman"/>
          <w:sz w:val="28"/>
        </w:rPr>
        <w:t>м</w:t>
      </w:r>
      <w:r w:rsidR="00CE18B0" w:rsidRPr="00CE18B0">
        <w:rPr>
          <w:rFonts w:ascii="Times New Roman" w:hAnsi="Times New Roman" w:cs="Times New Roman"/>
          <w:sz w:val="28"/>
        </w:rPr>
        <w:t>униципальное образование городское поселение город Кола Кольского муниципального района Мурманской области</w:t>
      </w:r>
      <w:r w:rsidRPr="00D34075">
        <w:rPr>
          <w:rFonts w:ascii="Times New Roman" w:hAnsi="Times New Roman" w:cs="Times New Roman"/>
          <w:sz w:val="28"/>
        </w:rPr>
        <w:t>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перечень оснований для отказа в предоставлении муниципальной услуги;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- необходимая оперативная информация о предоставлении муниципальной услуги.</w:t>
      </w:r>
    </w:p>
    <w:p w:rsidR="00CE18B0" w:rsidRDefault="00CE18B0" w:rsidP="00E47B34">
      <w:pPr>
        <w:rPr>
          <w:rFonts w:ascii="Times New Roman" w:hAnsi="Times New Roman" w:cs="Times New Roman"/>
          <w:sz w:val="28"/>
        </w:rPr>
      </w:pPr>
      <w:bookmarkStart w:id="35" w:name="sub_60"/>
    </w:p>
    <w:p w:rsidR="000F03BD" w:rsidRDefault="000F03BD" w:rsidP="00CE18B0">
      <w:pPr>
        <w:jc w:val="center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2.1</w:t>
      </w:r>
      <w:r w:rsidR="003E74C3">
        <w:rPr>
          <w:rFonts w:ascii="Times New Roman" w:hAnsi="Times New Roman" w:cs="Times New Roman"/>
          <w:sz w:val="28"/>
        </w:rPr>
        <w:t>1</w:t>
      </w:r>
      <w:r w:rsidRPr="00D34075">
        <w:rPr>
          <w:rFonts w:ascii="Times New Roman" w:hAnsi="Times New Roman" w:cs="Times New Roman"/>
          <w:sz w:val="28"/>
        </w:rPr>
        <w:t>. Показатели доступности и качества предоставления муниципальной услуги</w:t>
      </w:r>
    </w:p>
    <w:p w:rsidR="00CE18B0" w:rsidRDefault="00CE18B0" w:rsidP="00CE18B0">
      <w:pPr>
        <w:jc w:val="center"/>
        <w:rPr>
          <w:rFonts w:ascii="Times New Roman" w:hAnsi="Times New Roman" w:cs="Times New Roman"/>
          <w:sz w:val="28"/>
        </w:rPr>
      </w:pPr>
    </w:p>
    <w:p w:rsidR="00CE18B0" w:rsidRPr="00D34075" w:rsidRDefault="00CE18B0" w:rsidP="00CE18B0">
      <w:pPr>
        <w:rPr>
          <w:rFonts w:ascii="Times New Roman" w:hAnsi="Times New Roman" w:cs="Times New Roman"/>
          <w:sz w:val="28"/>
        </w:rPr>
      </w:pPr>
      <w:r w:rsidRPr="00CE18B0">
        <w:rPr>
          <w:rFonts w:ascii="Times New Roman" w:hAnsi="Times New Roman" w:cs="Times New Roman"/>
          <w:sz w:val="28"/>
        </w:rPr>
        <w:t xml:space="preserve">Показатели доступности и качества и их значения приведены в приложении </w:t>
      </w:r>
      <w:r w:rsidR="00F81719">
        <w:rPr>
          <w:rFonts w:ascii="Times New Roman" w:hAnsi="Times New Roman" w:cs="Times New Roman"/>
          <w:sz w:val="28"/>
        </w:rPr>
        <w:t>№</w:t>
      </w:r>
      <w:r w:rsidRPr="00CE18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Pr="00CE18B0">
        <w:rPr>
          <w:rFonts w:ascii="Times New Roman" w:hAnsi="Times New Roman" w:cs="Times New Roman"/>
          <w:sz w:val="28"/>
        </w:rPr>
        <w:t xml:space="preserve"> к настоящему Административному регламенту.</w:t>
      </w:r>
    </w:p>
    <w:p w:rsidR="00CE18B0" w:rsidRDefault="00CE18B0" w:rsidP="00E47B34">
      <w:pPr>
        <w:rPr>
          <w:rFonts w:ascii="Times New Roman" w:hAnsi="Times New Roman" w:cs="Times New Roman"/>
          <w:sz w:val="28"/>
        </w:rPr>
      </w:pPr>
      <w:bookmarkStart w:id="36" w:name="sub_54"/>
      <w:bookmarkEnd w:id="35"/>
    </w:p>
    <w:p w:rsidR="00CE18B0" w:rsidRPr="00CE18B0" w:rsidRDefault="000F03BD" w:rsidP="00CE18B0">
      <w:pPr>
        <w:jc w:val="center"/>
        <w:rPr>
          <w:rFonts w:ascii="Times New Roman" w:hAnsi="Times New Roman" w:cs="Times New Roman"/>
          <w:sz w:val="28"/>
        </w:rPr>
      </w:pPr>
      <w:bookmarkStart w:id="37" w:name="sub_63"/>
      <w:bookmarkEnd w:id="36"/>
      <w:r w:rsidRPr="00D34075">
        <w:rPr>
          <w:rFonts w:ascii="Times New Roman" w:hAnsi="Times New Roman" w:cs="Times New Roman"/>
          <w:sz w:val="28"/>
        </w:rPr>
        <w:t>2.1</w:t>
      </w:r>
      <w:r w:rsidR="003E74C3">
        <w:rPr>
          <w:rFonts w:ascii="Times New Roman" w:hAnsi="Times New Roman" w:cs="Times New Roman"/>
          <w:sz w:val="28"/>
        </w:rPr>
        <w:t>2</w:t>
      </w:r>
      <w:r w:rsidRPr="00D34075">
        <w:rPr>
          <w:rFonts w:ascii="Times New Roman" w:hAnsi="Times New Roman" w:cs="Times New Roman"/>
          <w:sz w:val="28"/>
        </w:rPr>
        <w:t xml:space="preserve">. </w:t>
      </w:r>
      <w:r w:rsidR="00CE18B0" w:rsidRPr="00CE18B0">
        <w:rPr>
          <w:rFonts w:ascii="Times New Roman" w:hAnsi="Times New Roman" w:cs="Times New Roman"/>
          <w:sz w:val="28"/>
        </w:rPr>
        <w:t>Иные требования, в том числе учитывающие особенности</w:t>
      </w:r>
    </w:p>
    <w:p w:rsidR="000F03BD" w:rsidRDefault="00CE18B0" w:rsidP="00311F1F">
      <w:pPr>
        <w:jc w:val="center"/>
        <w:rPr>
          <w:rFonts w:ascii="Times New Roman" w:hAnsi="Times New Roman" w:cs="Times New Roman"/>
          <w:sz w:val="28"/>
        </w:rPr>
      </w:pPr>
      <w:r w:rsidRPr="00CE18B0">
        <w:rPr>
          <w:rFonts w:ascii="Times New Roman" w:hAnsi="Times New Roman" w:cs="Times New Roman"/>
          <w:sz w:val="28"/>
        </w:rPr>
        <w:t xml:space="preserve">предоставления услуги в </w:t>
      </w:r>
      <w:r w:rsidR="00311F1F">
        <w:rPr>
          <w:rFonts w:ascii="Times New Roman" w:hAnsi="Times New Roman" w:cs="Times New Roman"/>
          <w:sz w:val="28"/>
        </w:rPr>
        <w:t>э</w:t>
      </w:r>
      <w:r w:rsidRPr="00CE18B0">
        <w:rPr>
          <w:rFonts w:ascii="Times New Roman" w:hAnsi="Times New Roman" w:cs="Times New Roman"/>
          <w:sz w:val="28"/>
        </w:rPr>
        <w:t>лектронной форме</w:t>
      </w:r>
    </w:p>
    <w:p w:rsidR="00CE18B0" w:rsidRPr="00D34075" w:rsidRDefault="00CE18B0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38" w:name="sub_61"/>
      <w:bookmarkEnd w:id="37"/>
      <w:r w:rsidRPr="00D34075">
        <w:rPr>
          <w:rFonts w:ascii="Times New Roman" w:hAnsi="Times New Roman" w:cs="Times New Roman"/>
          <w:sz w:val="28"/>
        </w:rPr>
        <w:t>2.1</w:t>
      </w:r>
      <w:r w:rsidR="003E74C3">
        <w:rPr>
          <w:rFonts w:ascii="Times New Roman" w:hAnsi="Times New Roman" w:cs="Times New Roman"/>
          <w:sz w:val="28"/>
        </w:rPr>
        <w:t>2</w:t>
      </w:r>
      <w:r w:rsidRPr="00D34075">
        <w:rPr>
          <w:rFonts w:ascii="Times New Roman" w:hAnsi="Times New Roman" w:cs="Times New Roman"/>
          <w:sz w:val="28"/>
        </w:rPr>
        <w:t xml:space="preserve">.1. При обращении за предоставлением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</w:t>
      </w:r>
      <w:hyperlink r:id="rId13" w:history="1">
        <w:r w:rsidRPr="00D34075">
          <w:rPr>
            <w:rStyle w:val="a4"/>
            <w:rFonts w:ascii="Times New Roman" w:hAnsi="Times New Roman"/>
            <w:color w:val="auto"/>
            <w:sz w:val="28"/>
          </w:rPr>
          <w:t>постановлением</w:t>
        </w:r>
      </w:hyperlink>
      <w:r w:rsidRPr="00D34075">
        <w:rPr>
          <w:rFonts w:ascii="Times New Roman" w:hAnsi="Times New Roman" w:cs="Times New Roman"/>
          <w:sz w:val="28"/>
        </w:rPr>
        <w:t xml:space="preserve"> Правительства РФ от </w:t>
      </w:r>
      <w:r w:rsidRPr="00610626">
        <w:rPr>
          <w:rFonts w:ascii="Times New Roman" w:hAnsi="Times New Roman" w:cs="Times New Roman"/>
          <w:sz w:val="28"/>
        </w:rPr>
        <w:t xml:space="preserve">25.06.2012 </w:t>
      </w:r>
      <w:r w:rsidR="009A645B" w:rsidRPr="00610626">
        <w:rPr>
          <w:rFonts w:ascii="Times New Roman" w:hAnsi="Times New Roman" w:cs="Times New Roman"/>
          <w:sz w:val="28"/>
        </w:rPr>
        <w:t>№</w:t>
      </w:r>
      <w:r w:rsidRPr="00610626">
        <w:rPr>
          <w:rFonts w:ascii="Times New Roman" w:hAnsi="Times New Roman" w:cs="Times New Roman"/>
          <w:sz w:val="28"/>
        </w:rPr>
        <w:t xml:space="preserve"> 634 </w:t>
      </w:r>
      <w:r w:rsidR="00D52EEC" w:rsidRPr="00610626">
        <w:rPr>
          <w:rFonts w:ascii="Times New Roman" w:hAnsi="Times New Roman" w:cs="Times New Roman"/>
          <w:sz w:val="28"/>
        </w:rPr>
        <w:t>«</w:t>
      </w:r>
      <w:r w:rsidRPr="00610626">
        <w:rPr>
          <w:rFonts w:ascii="Times New Roman" w:hAnsi="Times New Roman" w:cs="Times New Roman"/>
          <w:sz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52EEC" w:rsidRPr="00610626">
        <w:rPr>
          <w:rFonts w:ascii="Times New Roman" w:hAnsi="Times New Roman" w:cs="Times New Roman"/>
          <w:sz w:val="28"/>
        </w:rPr>
        <w:t>»</w:t>
      </w:r>
      <w:r w:rsidR="00C4301F" w:rsidRPr="00610626">
        <w:rPr>
          <w:rStyle w:val="ad"/>
          <w:rFonts w:ascii="Times New Roman" w:hAnsi="Times New Roman"/>
          <w:sz w:val="28"/>
        </w:rPr>
        <w:footnoteReference w:id="1"/>
      </w:r>
      <w:r w:rsidRPr="00610626">
        <w:rPr>
          <w:rFonts w:ascii="Times New Roman" w:hAnsi="Times New Roman" w:cs="Times New Roman"/>
          <w:sz w:val="28"/>
        </w:rPr>
        <w:t>.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39" w:name="sub_62"/>
      <w:bookmarkEnd w:id="38"/>
      <w:r w:rsidRPr="00D34075">
        <w:rPr>
          <w:rFonts w:ascii="Times New Roman" w:hAnsi="Times New Roman" w:cs="Times New Roman"/>
          <w:sz w:val="28"/>
        </w:rPr>
        <w:t>2.1</w:t>
      </w:r>
      <w:r w:rsidR="003E74C3">
        <w:rPr>
          <w:rFonts w:ascii="Times New Roman" w:hAnsi="Times New Roman" w:cs="Times New Roman"/>
          <w:sz w:val="28"/>
        </w:rPr>
        <w:t>2</w:t>
      </w:r>
      <w:bookmarkStart w:id="40" w:name="_GoBack"/>
      <w:bookmarkEnd w:id="40"/>
      <w:r w:rsidRPr="00D34075">
        <w:rPr>
          <w:rFonts w:ascii="Times New Roman" w:hAnsi="Times New Roman" w:cs="Times New Roman"/>
          <w:sz w:val="28"/>
        </w:rPr>
        <w:t xml:space="preserve">.2.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органом власти действительности усиленной квалифицированной электронной подписи заявителя, использованной при обращении за получением услуги, перечень классов средств электронных подписей и удостоверяющих центров допустимых для совершения указанных действий, определяется в соответствии с </w:t>
      </w:r>
      <w:hyperlink r:id="rId14" w:history="1">
        <w:r w:rsidRPr="00D34075">
          <w:rPr>
            <w:rStyle w:val="a4"/>
            <w:rFonts w:ascii="Times New Roman" w:hAnsi="Times New Roman"/>
            <w:color w:val="auto"/>
            <w:sz w:val="28"/>
          </w:rPr>
          <w:t>приказом</w:t>
        </w:r>
      </w:hyperlink>
      <w:r w:rsidRPr="00D34075">
        <w:rPr>
          <w:rFonts w:ascii="Times New Roman" w:hAnsi="Times New Roman" w:cs="Times New Roman"/>
          <w:sz w:val="28"/>
        </w:rPr>
        <w:t xml:space="preserve"> ФСБ РФ от 27.12.2011 </w:t>
      </w:r>
      <w:r w:rsidR="009A645B" w:rsidRPr="00D34075">
        <w:rPr>
          <w:rFonts w:ascii="Times New Roman" w:hAnsi="Times New Roman" w:cs="Times New Roman"/>
          <w:sz w:val="28"/>
        </w:rPr>
        <w:t>№</w:t>
      </w:r>
      <w:r w:rsidR="00C74130">
        <w:rPr>
          <w:rFonts w:ascii="Times New Roman" w:hAnsi="Times New Roman" w:cs="Times New Roman"/>
          <w:sz w:val="28"/>
        </w:rPr>
        <w:t xml:space="preserve"> </w:t>
      </w:r>
      <w:r w:rsidRPr="00D34075">
        <w:rPr>
          <w:rFonts w:ascii="Times New Roman" w:hAnsi="Times New Roman" w:cs="Times New Roman"/>
          <w:sz w:val="28"/>
        </w:rPr>
        <w:t xml:space="preserve">796 </w:t>
      </w:r>
      <w:r w:rsidR="00C4301F" w:rsidRPr="00D34075">
        <w:rPr>
          <w:rFonts w:ascii="Times New Roman" w:hAnsi="Times New Roman" w:cs="Times New Roman"/>
          <w:sz w:val="28"/>
        </w:rPr>
        <w:t>«</w:t>
      </w:r>
      <w:r w:rsidRPr="00D34075">
        <w:rPr>
          <w:rFonts w:ascii="Times New Roman" w:hAnsi="Times New Roman" w:cs="Times New Roman"/>
          <w:sz w:val="28"/>
        </w:rPr>
        <w:t>Об утверждении требований к средствам электронной подписи и требований к средствам удостоверяющего центра</w:t>
      </w:r>
      <w:r w:rsidR="00C4301F" w:rsidRPr="00D34075">
        <w:rPr>
          <w:rFonts w:ascii="Times New Roman" w:hAnsi="Times New Roman" w:cs="Times New Roman"/>
          <w:sz w:val="28"/>
        </w:rPr>
        <w:t>»</w:t>
      </w:r>
      <w:r w:rsidRPr="00D34075">
        <w:rPr>
          <w:rFonts w:ascii="Times New Roman" w:hAnsi="Times New Roman" w:cs="Times New Roman"/>
          <w:sz w:val="28"/>
        </w:rPr>
        <w:t>.</w:t>
      </w:r>
    </w:p>
    <w:bookmarkEnd w:id="39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311F1F" w:rsidRDefault="000F03BD" w:rsidP="00E47B34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41" w:name="sub_92"/>
      <w:r w:rsidRPr="00311F1F">
        <w:rPr>
          <w:rFonts w:ascii="Times New Roman" w:hAnsi="Times New Roman" w:cs="Times New Roman"/>
          <w:color w:val="auto"/>
          <w:sz w:val="28"/>
        </w:rPr>
        <w:t>3. Административные процедуры</w:t>
      </w:r>
    </w:p>
    <w:p w:rsidR="00311F1F" w:rsidRPr="00311F1F" w:rsidRDefault="00311F1F" w:rsidP="00311F1F"/>
    <w:bookmarkEnd w:id="41"/>
    <w:p w:rsidR="000F03BD" w:rsidRDefault="00311F1F" w:rsidP="00311F1F">
      <w:pPr>
        <w:jc w:val="center"/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>3.1. Общие положения</w:t>
      </w:r>
    </w:p>
    <w:p w:rsidR="00311F1F" w:rsidRPr="00D34075" w:rsidRDefault="00311F1F" w:rsidP="00311F1F">
      <w:pPr>
        <w:jc w:val="center"/>
        <w:rPr>
          <w:rFonts w:ascii="Times New Roman" w:hAnsi="Times New Roman" w:cs="Times New Roman"/>
          <w:sz w:val="28"/>
        </w:rPr>
      </w:pP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1) прием и регистрация заявления и документов, необходимых для предоставления муниципальной услуги;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2) подготовка и согласование проекта Разъяснения или проекта Отказа;</w:t>
      </w:r>
    </w:p>
    <w:p w:rsid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3) выдача (направление) заявителю Разъяснения или Отказа.</w:t>
      </w:r>
    </w:p>
    <w:p w:rsidR="00F81719" w:rsidRPr="006E27CC" w:rsidRDefault="00F81719" w:rsidP="006E27CC">
      <w:pPr>
        <w:rPr>
          <w:rFonts w:ascii="Times New Roman" w:hAnsi="Times New Roman" w:cs="Times New Roman"/>
          <w:sz w:val="28"/>
        </w:rPr>
      </w:pPr>
      <w:r w:rsidRPr="00F81719">
        <w:rPr>
          <w:rFonts w:ascii="Times New Roman" w:hAnsi="Times New Roman" w:cs="Times New Roman"/>
          <w:sz w:val="28"/>
        </w:rPr>
        <w:t xml:space="preserve">Последовательность действий при предоставлении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F81719">
        <w:rPr>
          <w:rFonts w:ascii="Times New Roman" w:hAnsi="Times New Roman" w:cs="Times New Roman"/>
          <w:sz w:val="28"/>
        </w:rPr>
        <w:t xml:space="preserve">услуги отражена в блок-схеме (приложение </w:t>
      </w:r>
      <w:r>
        <w:rPr>
          <w:rFonts w:ascii="Times New Roman" w:hAnsi="Times New Roman" w:cs="Times New Roman"/>
          <w:sz w:val="28"/>
        </w:rPr>
        <w:t>№3</w:t>
      </w:r>
      <w:r w:rsidRPr="00F81719">
        <w:rPr>
          <w:rFonts w:ascii="Times New Roman" w:hAnsi="Times New Roman" w:cs="Times New Roman"/>
          <w:sz w:val="28"/>
        </w:rPr>
        <w:t>).</w:t>
      </w:r>
    </w:p>
    <w:p w:rsidR="00311F1F" w:rsidRDefault="00311F1F" w:rsidP="006E27CC">
      <w:pPr>
        <w:rPr>
          <w:rFonts w:ascii="Times New Roman" w:hAnsi="Times New Roman" w:cs="Times New Roman"/>
          <w:sz w:val="28"/>
        </w:rPr>
      </w:pPr>
    </w:p>
    <w:p w:rsidR="00311F1F" w:rsidRPr="00311F1F" w:rsidRDefault="006E27CC" w:rsidP="00311F1F">
      <w:pPr>
        <w:jc w:val="center"/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 xml:space="preserve">3.2. </w:t>
      </w:r>
      <w:r w:rsidR="00311F1F" w:rsidRPr="00311F1F">
        <w:rPr>
          <w:rFonts w:ascii="Times New Roman" w:hAnsi="Times New Roman" w:cs="Times New Roman"/>
          <w:sz w:val="28"/>
        </w:rPr>
        <w:t>Прием и регистрация документов, представленных</w:t>
      </w:r>
    </w:p>
    <w:p w:rsidR="00311F1F" w:rsidRDefault="00311F1F" w:rsidP="00311F1F">
      <w:pPr>
        <w:jc w:val="center"/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>для получения муниципальной услуги</w:t>
      </w:r>
    </w:p>
    <w:p w:rsidR="00311F1F" w:rsidRDefault="00311F1F" w:rsidP="00311F1F">
      <w:pPr>
        <w:jc w:val="center"/>
        <w:rPr>
          <w:rFonts w:ascii="Times New Roman" w:hAnsi="Times New Roman" w:cs="Times New Roman"/>
          <w:sz w:val="28"/>
        </w:rPr>
      </w:pP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 xml:space="preserve">3.2.1. Основанием для начала исполнения процедуры приема документов на предоставление услуги является поступление в </w:t>
      </w:r>
      <w:r>
        <w:rPr>
          <w:rFonts w:ascii="Times New Roman" w:hAnsi="Times New Roman" w:cs="Times New Roman"/>
          <w:sz w:val="28"/>
        </w:rPr>
        <w:t>Управление</w:t>
      </w:r>
      <w:r w:rsidRPr="00311F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 w:rsidRPr="00311F1F">
        <w:rPr>
          <w:rFonts w:ascii="Times New Roman" w:hAnsi="Times New Roman" w:cs="Times New Roman"/>
          <w:sz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311F1F">
        <w:rPr>
          <w:rFonts w:ascii="Times New Roman" w:hAnsi="Times New Roman" w:cs="Times New Roman"/>
          <w:sz w:val="28"/>
        </w:rPr>
        <w:t xml:space="preserve">услуги и приложенных к нему документов. Документы в электронном виде могут быть направлены в соответствии с пунктом 2.6.4 настоящего </w:t>
      </w:r>
      <w:r w:rsidR="00DD79AD">
        <w:rPr>
          <w:rFonts w:ascii="Times New Roman" w:hAnsi="Times New Roman" w:cs="Times New Roman"/>
          <w:sz w:val="28"/>
        </w:rPr>
        <w:t>Административного р</w:t>
      </w:r>
      <w:r w:rsidRPr="00311F1F">
        <w:rPr>
          <w:rFonts w:ascii="Times New Roman" w:hAnsi="Times New Roman" w:cs="Times New Roman"/>
          <w:sz w:val="28"/>
        </w:rPr>
        <w:t>егламента.</w:t>
      </w: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 xml:space="preserve">3.2.2. При получении документов от заявителя при личном обращении специалист </w:t>
      </w:r>
      <w:r w:rsidR="00DD79AD">
        <w:rPr>
          <w:rFonts w:ascii="Times New Roman" w:hAnsi="Times New Roman" w:cs="Times New Roman"/>
          <w:sz w:val="28"/>
        </w:rPr>
        <w:t>Управления</w:t>
      </w:r>
      <w:r w:rsidRPr="00311F1F">
        <w:rPr>
          <w:rFonts w:ascii="Times New Roman" w:hAnsi="Times New Roman" w:cs="Times New Roman"/>
          <w:sz w:val="28"/>
        </w:rPr>
        <w:t>, ответственный за ведение делопроизводства, в течение 10 минут:</w:t>
      </w: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>1) рассматривает и проверяет наличие всех документов, указанных в заявлении;</w:t>
      </w: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>2) осуществляет регистрацию заявления с присвоением порядкового номера и даты.</w:t>
      </w: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 xml:space="preserve">3.2.3. В случае поступления документов по почте (в том числе по электронной почте) специалист </w:t>
      </w:r>
      <w:r w:rsidR="00DD79AD">
        <w:rPr>
          <w:rFonts w:ascii="Times New Roman" w:hAnsi="Times New Roman" w:cs="Times New Roman"/>
          <w:sz w:val="28"/>
        </w:rPr>
        <w:t>Управления</w:t>
      </w:r>
      <w:r w:rsidRPr="00311F1F">
        <w:rPr>
          <w:rFonts w:ascii="Times New Roman" w:hAnsi="Times New Roman" w:cs="Times New Roman"/>
          <w:sz w:val="28"/>
        </w:rPr>
        <w:t xml:space="preserve">, ответственный за ведение делопроизводства, выполняет административные действия, указанные в пункте 3.2.2 настоящего </w:t>
      </w:r>
      <w:r w:rsidR="00DD79AD">
        <w:rPr>
          <w:rFonts w:ascii="Times New Roman" w:hAnsi="Times New Roman" w:cs="Times New Roman"/>
          <w:sz w:val="28"/>
        </w:rPr>
        <w:t>Административного р</w:t>
      </w:r>
      <w:r w:rsidRPr="00311F1F">
        <w:rPr>
          <w:rFonts w:ascii="Times New Roman" w:hAnsi="Times New Roman" w:cs="Times New Roman"/>
          <w:sz w:val="28"/>
        </w:rPr>
        <w:t>егламента, не позднее следующего рабочего дня после их поступления.</w:t>
      </w: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 xml:space="preserve">3.2.4. При установлении факта несоответствия приложенных документов перечню документов, указанных в заявлении, на заявлении специалистом </w:t>
      </w:r>
      <w:r w:rsidR="00DD79AD">
        <w:rPr>
          <w:rFonts w:ascii="Times New Roman" w:hAnsi="Times New Roman" w:cs="Times New Roman"/>
          <w:sz w:val="28"/>
        </w:rPr>
        <w:t>Управления</w:t>
      </w:r>
      <w:r w:rsidRPr="00311F1F">
        <w:rPr>
          <w:rFonts w:ascii="Times New Roman" w:hAnsi="Times New Roman" w:cs="Times New Roman"/>
          <w:sz w:val="28"/>
        </w:rPr>
        <w:t>, ответственным за ведение делопроизводства, ставится соответствующая отметка.</w:t>
      </w:r>
    </w:p>
    <w:p w:rsidR="00311F1F" w:rsidRPr="00311F1F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 xml:space="preserve">3.2.5. Документы, поступившие в электронном виде, распечатываются на бумажном носителе, на которых специалистом </w:t>
      </w:r>
      <w:r w:rsidR="00DD79AD">
        <w:rPr>
          <w:rFonts w:ascii="Times New Roman" w:hAnsi="Times New Roman" w:cs="Times New Roman"/>
          <w:sz w:val="28"/>
        </w:rPr>
        <w:t>Управления</w:t>
      </w:r>
      <w:r w:rsidRPr="00311F1F">
        <w:rPr>
          <w:rFonts w:ascii="Times New Roman" w:hAnsi="Times New Roman" w:cs="Times New Roman"/>
          <w:sz w:val="28"/>
        </w:rPr>
        <w:t>, осуществляющим ведение делопроизводства, ставится соответствующая отметка.</w:t>
      </w:r>
    </w:p>
    <w:p w:rsidR="00DD79AD" w:rsidRDefault="00311F1F" w:rsidP="00311F1F">
      <w:pPr>
        <w:rPr>
          <w:rFonts w:ascii="Times New Roman" w:hAnsi="Times New Roman" w:cs="Times New Roman"/>
          <w:sz w:val="28"/>
        </w:rPr>
      </w:pPr>
      <w:r w:rsidRPr="00311F1F">
        <w:rPr>
          <w:rFonts w:ascii="Times New Roman" w:hAnsi="Times New Roman" w:cs="Times New Roman"/>
          <w:sz w:val="28"/>
        </w:rPr>
        <w:t>3.2.6. Результатом административной процедуры является регистрация запроса о предоставлении услуги с присвоением порядкового номера и даты, что является основанием для начала следующей административной процедуры.</w:t>
      </w:r>
    </w:p>
    <w:p w:rsidR="00DD79AD" w:rsidRDefault="00DD79AD" w:rsidP="00DD79AD">
      <w:pPr>
        <w:jc w:val="center"/>
        <w:rPr>
          <w:rFonts w:ascii="Times New Roman" w:hAnsi="Times New Roman" w:cs="Times New Roman"/>
          <w:sz w:val="28"/>
        </w:rPr>
      </w:pPr>
    </w:p>
    <w:p w:rsidR="00DD79AD" w:rsidRPr="00DD79AD" w:rsidRDefault="00DD79AD" w:rsidP="00DD79AD">
      <w:pPr>
        <w:jc w:val="center"/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>3.3. Передача документов на исполнение</w:t>
      </w: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 xml:space="preserve">Специалист </w:t>
      </w:r>
      <w:r>
        <w:rPr>
          <w:rFonts w:ascii="Times New Roman" w:hAnsi="Times New Roman" w:cs="Times New Roman"/>
          <w:sz w:val="28"/>
        </w:rPr>
        <w:t>Управления</w:t>
      </w:r>
      <w:r w:rsidRPr="00DD79AD">
        <w:rPr>
          <w:rFonts w:ascii="Times New Roman" w:hAnsi="Times New Roman" w:cs="Times New Roman"/>
          <w:sz w:val="28"/>
        </w:rPr>
        <w:t xml:space="preserve">, ответственный за ведение делопроизводства, в течение текущего дня передает полученные документы </w:t>
      </w:r>
      <w:r>
        <w:rPr>
          <w:rFonts w:ascii="Times New Roman" w:hAnsi="Times New Roman" w:cs="Times New Roman"/>
          <w:sz w:val="28"/>
        </w:rPr>
        <w:t>начальнику Управления</w:t>
      </w:r>
      <w:r w:rsidRPr="00DD79AD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лицу его замещающему</w:t>
      </w:r>
      <w:r w:rsidRPr="00DD79AD">
        <w:rPr>
          <w:rFonts w:ascii="Times New Roman" w:hAnsi="Times New Roman" w:cs="Times New Roman"/>
          <w:sz w:val="28"/>
        </w:rPr>
        <w:t xml:space="preserve">, который ставит на заявлении резолюцию, после чего передает документы специалисту </w:t>
      </w:r>
      <w:r>
        <w:rPr>
          <w:rFonts w:ascii="Times New Roman" w:hAnsi="Times New Roman" w:cs="Times New Roman"/>
          <w:sz w:val="28"/>
        </w:rPr>
        <w:t>Управления</w:t>
      </w:r>
      <w:r w:rsidRPr="00DD79AD">
        <w:rPr>
          <w:rFonts w:ascii="Times New Roman" w:hAnsi="Times New Roman" w:cs="Times New Roman"/>
          <w:sz w:val="28"/>
        </w:rPr>
        <w:t>, ответственному за ведение делопроизводства.</w:t>
      </w:r>
    </w:p>
    <w:p w:rsidR="00DD79AD" w:rsidRP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 xml:space="preserve">Специалист </w:t>
      </w:r>
      <w:r>
        <w:rPr>
          <w:rFonts w:ascii="Times New Roman" w:hAnsi="Times New Roman" w:cs="Times New Roman"/>
          <w:sz w:val="28"/>
        </w:rPr>
        <w:t>Управления</w:t>
      </w:r>
      <w:r w:rsidRPr="00DD79AD">
        <w:rPr>
          <w:rFonts w:ascii="Times New Roman" w:hAnsi="Times New Roman" w:cs="Times New Roman"/>
          <w:sz w:val="28"/>
        </w:rPr>
        <w:t xml:space="preserve">, ответственный за ведение делопроизводства, передает полученные документы специалисту, ответственному за </w:t>
      </w:r>
      <w:r>
        <w:rPr>
          <w:rFonts w:ascii="Times New Roman" w:hAnsi="Times New Roman" w:cs="Times New Roman"/>
          <w:sz w:val="28"/>
        </w:rPr>
        <w:t>предоставление муниципальной услуги</w:t>
      </w:r>
      <w:r w:rsidRPr="00DD79AD">
        <w:rPr>
          <w:rFonts w:ascii="Times New Roman" w:hAnsi="Times New Roman" w:cs="Times New Roman"/>
          <w:sz w:val="28"/>
        </w:rPr>
        <w:t>.</w:t>
      </w:r>
    </w:p>
    <w:p w:rsidR="00DD79AD" w:rsidRDefault="00DD79AD" w:rsidP="00DD79AD">
      <w:pPr>
        <w:rPr>
          <w:rFonts w:ascii="Times New Roman" w:hAnsi="Times New Roman" w:cs="Times New Roman"/>
          <w:sz w:val="28"/>
        </w:rPr>
      </w:pPr>
      <w:r w:rsidRPr="00DD79AD">
        <w:rPr>
          <w:rFonts w:ascii="Times New Roman" w:hAnsi="Times New Roman" w:cs="Times New Roman"/>
          <w:sz w:val="28"/>
        </w:rPr>
        <w:t>Результатом административной процедуры является получение исполнителем документов на исполнение, что является основанием для начала следующей административной процедуры. Результат административной процедуры фиксируется путем внесения соответствующей записи в сведения о зарегистрированном документе (в части исполнителя).</w:t>
      </w:r>
    </w:p>
    <w:p w:rsidR="00DD79AD" w:rsidRDefault="00DD79AD" w:rsidP="006E27CC">
      <w:pPr>
        <w:rPr>
          <w:rFonts w:ascii="Times New Roman" w:hAnsi="Times New Roman" w:cs="Times New Roman"/>
          <w:sz w:val="28"/>
        </w:rPr>
      </w:pPr>
    </w:p>
    <w:p w:rsidR="00BB3ACE" w:rsidRPr="00BB3ACE" w:rsidRDefault="00BB3ACE" w:rsidP="00BB3ACE">
      <w:pPr>
        <w:jc w:val="center"/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3.4. Направление межведомственных запросов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</w:p>
    <w:p w:rsidR="00BB3ACE" w:rsidRDefault="00BB3ACE" w:rsidP="00BB3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Указанная административная процедура отсутствует.</w:t>
      </w:r>
    </w:p>
    <w:p w:rsidR="00BB3ACE" w:rsidRDefault="00BB3ACE" w:rsidP="00BB3ACE">
      <w:pPr>
        <w:rPr>
          <w:rFonts w:ascii="Times New Roman" w:hAnsi="Times New Roman" w:cs="Times New Roman"/>
          <w:sz w:val="28"/>
        </w:rPr>
      </w:pPr>
    </w:p>
    <w:p w:rsidR="00BB3ACE" w:rsidRPr="00BB3ACE" w:rsidRDefault="00BB3ACE" w:rsidP="00BB3ACE">
      <w:pPr>
        <w:jc w:val="center"/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3.5. Подготовка и принятие решения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3.5.1. Основанием для начала административной процедуры является предоставление заявителем (его представителем) всех документов, указанных в пункте 2.6 настоящего Административного регламента.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Должностное лицо, ответственное за предоставление муниципальной услуги: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1) рассматривает полученные документы;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 xml:space="preserve">2) проверяет наличие оснований для отказа в предоставлении муниципальной услуги, указанных в </w:t>
      </w:r>
      <w:r>
        <w:rPr>
          <w:rFonts w:ascii="Times New Roman" w:hAnsi="Times New Roman" w:cs="Times New Roman"/>
          <w:sz w:val="28"/>
        </w:rPr>
        <w:t>разделе</w:t>
      </w:r>
      <w:r w:rsidRPr="00BB3ACE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.8</w:t>
      </w:r>
      <w:r w:rsidRPr="00BB3AC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3.5.2. На основании проверки документов исполнитель совершает одно из следующих действий: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 xml:space="preserve">1) подготавливает проект </w:t>
      </w:r>
      <w:r>
        <w:rPr>
          <w:rFonts w:ascii="Times New Roman" w:hAnsi="Times New Roman" w:cs="Times New Roman"/>
          <w:sz w:val="28"/>
        </w:rPr>
        <w:t xml:space="preserve">Разъяснения </w:t>
      </w:r>
      <w:r w:rsidRPr="00BB3ACE">
        <w:rPr>
          <w:rFonts w:ascii="Times New Roman" w:hAnsi="Times New Roman" w:cs="Times New Roman"/>
          <w:sz w:val="28"/>
        </w:rPr>
        <w:t xml:space="preserve">и передает его </w:t>
      </w:r>
      <w:r>
        <w:rPr>
          <w:rFonts w:ascii="Times New Roman" w:hAnsi="Times New Roman" w:cs="Times New Roman"/>
          <w:sz w:val="28"/>
        </w:rPr>
        <w:t>начальнику Управления</w:t>
      </w:r>
      <w:r w:rsidRPr="00BB3ACE">
        <w:rPr>
          <w:rFonts w:ascii="Times New Roman" w:hAnsi="Times New Roman" w:cs="Times New Roman"/>
          <w:sz w:val="28"/>
        </w:rPr>
        <w:t xml:space="preserve"> для согласования;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 xml:space="preserve">2) подготавливает проект </w:t>
      </w:r>
      <w:r>
        <w:rPr>
          <w:rFonts w:ascii="Times New Roman" w:hAnsi="Times New Roman" w:cs="Times New Roman"/>
          <w:sz w:val="28"/>
        </w:rPr>
        <w:t>Отказа</w:t>
      </w:r>
      <w:r w:rsidRPr="00BB3ACE">
        <w:rPr>
          <w:rFonts w:ascii="Times New Roman" w:hAnsi="Times New Roman" w:cs="Times New Roman"/>
          <w:sz w:val="28"/>
        </w:rPr>
        <w:t xml:space="preserve"> и передает его </w:t>
      </w:r>
      <w:r>
        <w:rPr>
          <w:rFonts w:ascii="Times New Roman" w:hAnsi="Times New Roman" w:cs="Times New Roman"/>
          <w:sz w:val="28"/>
        </w:rPr>
        <w:t>начальнику Управления</w:t>
      </w:r>
      <w:r w:rsidRPr="00BB3ACE">
        <w:rPr>
          <w:rFonts w:ascii="Times New Roman" w:hAnsi="Times New Roman" w:cs="Times New Roman"/>
          <w:sz w:val="28"/>
        </w:rPr>
        <w:t xml:space="preserve"> для согласования.</w:t>
      </w:r>
    </w:p>
    <w:p w:rsidR="00BB3ACE" w:rsidRP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 xml:space="preserve">Начальник Управления не позднее следующего рабочего дня после получения проекта </w:t>
      </w:r>
      <w:r w:rsidR="005F46F1">
        <w:rPr>
          <w:rFonts w:ascii="Times New Roman" w:hAnsi="Times New Roman" w:cs="Times New Roman"/>
          <w:sz w:val="28"/>
        </w:rPr>
        <w:t>Разъяснения или Отказа</w:t>
      </w:r>
      <w:r w:rsidRPr="00BB3ACE">
        <w:rPr>
          <w:rFonts w:ascii="Times New Roman" w:hAnsi="Times New Roman" w:cs="Times New Roman"/>
          <w:sz w:val="28"/>
        </w:rPr>
        <w:t xml:space="preserve"> подписывает его и передает специалисту Управления, ответственному за подготовку проекта результата </w:t>
      </w:r>
      <w:r w:rsidR="005F46F1">
        <w:rPr>
          <w:rFonts w:ascii="Times New Roman" w:hAnsi="Times New Roman" w:cs="Times New Roman"/>
          <w:sz w:val="28"/>
        </w:rPr>
        <w:t xml:space="preserve">муниципальной </w:t>
      </w:r>
      <w:r w:rsidRPr="00BB3ACE">
        <w:rPr>
          <w:rFonts w:ascii="Times New Roman" w:hAnsi="Times New Roman" w:cs="Times New Roman"/>
          <w:sz w:val="28"/>
        </w:rPr>
        <w:t>услуги.</w:t>
      </w:r>
    </w:p>
    <w:p w:rsidR="00BB3ACE" w:rsidRDefault="00BB3ACE" w:rsidP="00BB3ACE">
      <w:pPr>
        <w:rPr>
          <w:rFonts w:ascii="Times New Roman" w:hAnsi="Times New Roman" w:cs="Times New Roman"/>
          <w:sz w:val="28"/>
        </w:rPr>
      </w:pPr>
      <w:r w:rsidRPr="00BB3ACE">
        <w:rPr>
          <w:rFonts w:ascii="Times New Roman" w:hAnsi="Times New Roman" w:cs="Times New Roman"/>
          <w:sz w:val="28"/>
        </w:rPr>
        <w:t>Максимальный срок выполнения административных действий - не более 29 дней со дня регистрации заявления.</w:t>
      </w:r>
    </w:p>
    <w:p w:rsidR="00BB3ACE" w:rsidRDefault="00BB3ACE" w:rsidP="006E27CC">
      <w:pPr>
        <w:rPr>
          <w:rFonts w:ascii="Times New Roman" w:hAnsi="Times New Roman" w:cs="Times New Roman"/>
          <w:sz w:val="28"/>
        </w:rPr>
      </w:pPr>
    </w:p>
    <w:p w:rsidR="006E27CC" w:rsidRDefault="006E27CC" w:rsidP="005F46F1">
      <w:pPr>
        <w:jc w:val="center"/>
        <w:rPr>
          <w:rFonts w:ascii="Times New Roman" w:hAnsi="Times New Roman" w:cs="Times New Roman"/>
          <w:sz w:val="28"/>
        </w:rPr>
      </w:pPr>
      <w:r w:rsidRPr="005F46F1">
        <w:rPr>
          <w:rFonts w:ascii="Times New Roman" w:hAnsi="Times New Roman" w:cs="Times New Roman"/>
          <w:sz w:val="28"/>
        </w:rPr>
        <w:t>3.</w:t>
      </w:r>
      <w:r w:rsidR="005F46F1" w:rsidRPr="005F46F1">
        <w:rPr>
          <w:rFonts w:ascii="Times New Roman" w:hAnsi="Times New Roman" w:cs="Times New Roman"/>
          <w:sz w:val="28"/>
        </w:rPr>
        <w:t>6</w:t>
      </w:r>
      <w:r w:rsidRPr="005F46F1">
        <w:rPr>
          <w:rFonts w:ascii="Times New Roman" w:hAnsi="Times New Roman" w:cs="Times New Roman"/>
          <w:sz w:val="28"/>
        </w:rPr>
        <w:t>. Выдача (направление) заявителю Разъяснения или Отказа.</w:t>
      </w:r>
    </w:p>
    <w:p w:rsidR="005F46F1" w:rsidRPr="00BB3ACE" w:rsidRDefault="005F46F1" w:rsidP="005F46F1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6E27CC" w:rsidRPr="005F46F1" w:rsidRDefault="006E27CC" w:rsidP="006E27CC">
      <w:pPr>
        <w:rPr>
          <w:rFonts w:ascii="Times New Roman" w:hAnsi="Times New Roman" w:cs="Times New Roman"/>
          <w:sz w:val="28"/>
        </w:rPr>
      </w:pPr>
      <w:r w:rsidRPr="005F46F1">
        <w:rPr>
          <w:rFonts w:ascii="Times New Roman" w:hAnsi="Times New Roman" w:cs="Times New Roman"/>
          <w:sz w:val="28"/>
        </w:rPr>
        <w:t>3.</w:t>
      </w:r>
      <w:r w:rsidR="005F46F1" w:rsidRPr="005F46F1">
        <w:rPr>
          <w:rFonts w:ascii="Times New Roman" w:hAnsi="Times New Roman" w:cs="Times New Roman"/>
          <w:sz w:val="28"/>
        </w:rPr>
        <w:t>6</w:t>
      </w:r>
      <w:r w:rsidRPr="005F46F1">
        <w:rPr>
          <w:rFonts w:ascii="Times New Roman" w:hAnsi="Times New Roman" w:cs="Times New Roman"/>
          <w:sz w:val="28"/>
        </w:rPr>
        <w:t xml:space="preserve">.1. Лицо, ответственное за выполнение данной административной процедуры - специалист </w:t>
      </w:r>
      <w:r w:rsidR="005F46F1" w:rsidRPr="005F46F1">
        <w:rPr>
          <w:rFonts w:ascii="Times New Roman" w:hAnsi="Times New Roman" w:cs="Times New Roman"/>
          <w:sz w:val="28"/>
        </w:rPr>
        <w:t>Управления</w:t>
      </w:r>
      <w:r w:rsidRPr="005F46F1">
        <w:rPr>
          <w:rFonts w:ascii="Times New Roman" w:hAnsi="Times New Roman" w:cs="Times New Roman"/>
          <w:sz w:val="28"/>
        </w:rPr>
        <w:t>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5F46F1">
        <w:rPr>
          <w:rFonts w:ascii="Times New Roman" w:hAnsi="Times New Roman" w:cs="Times New Roman"/>
          <w:sz w:val="28"/>
        </w:rPr>
        <w:t>3.</w:t>
      </w:r>
      <w:r w:rsidR="005F46F1" w:rsidRPr="005F46F1">
        <w:rPr>
          <w:rFonts w:ascii="Times New Roman" w:hAnsi="Times New Roman" w:cs="Times New Roman"/>
          <w:sz w:val="28"/>
        </w:rPr>
        <w:t>6</w:t>
      </w:r>
      <w:r w:rsidRPr="005F46F1">
        <w:rPr>
          <w:rFonts w:ascii="Times New Roman" w:hAnsi="Times New Roman" w:cs="Times New Roman"/>
          <w:sz w:val="28"/>
        </w:rPr>
        <w:t xml:space="preserve">.2. Основанием для начала административной процедуры является поступление к специалисту </w:t>
      </w:r>
      <w:r w:rsidR="005F46F1" w:rsidRPr="005F46F1">
        <w:rPr>
          <w:rFonts w:ascii="Times New Roman" w:hAnsi="Times New Roman" w:cs="Times New Roman"/>
          <w:sz w:val="28"/>
        </w:rPr>
        <w:t>Управления</w:t>
      </w:r>
      <w:r w:rsidRPr="006E27CC">
        <w:rPr>
          <w:rFonts w:ascii="Times New Roman" w:hAnsi="Times New Roman" w:cs="Times New Roman"/>
          <w:sz w:val="28"/>
        </w:rPr>
        <w:t xml:space="preserve"> подписанного с присвоенным регистрационным номером Разъяснения или Отказа.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3.</w:t>
      </w:r>
      <w:r w:rsidR="005F46F1">
        <w:rPr>
          <w:rFonts w:ascii="Times New Roman" w:hAnsi="Times New Roman" w:cs="Times New Roman"/>
          <w:sz w:val="28"/>
        </w:rPr>
        <w:t>6</w:t>
      </w:r>
      <w:r w:rsidRPr="006E27CC">
        <w:rPr>
          <w:rFonts w:ascii="Times New Roman" w:hAnsi="Times New Roman" w:cs="Times New Roman"/>
          <w:sz w:val="28"/>
        </w:rPr>
        <w:t xml:space="preserve">.3 В случае указания в заявлении о необходимости получения результата предоставления муниципальной услуги заявителем лично специалист </w:t>
      </w:r>
      <w:r w:rsidR="005F46F1">
        <w:rPr>
          <w:rFonts w:ascii="Times New Roman" w:hAnsi="Times New Roman" w:cs="Times New Roman"/>
          <w:sz w:val="28"/>
        </w:rPr>
        <w:t>Управления</w:t>
      </w:r>
      <w:r w:rsidRPr="006E27CC">
        <w:rPr>
          <w:rFonts w:ascii="Times New Roman" w:hAnsi="Times New Roman" w:cs="Times New Roman"/>
          <w:sz w:val="28"/>
        </w:rPr>
        <w:t xml:space="preserve"> в течение одного рабочего дня после поступления к нему результата административной процедуры, указанного в подпункте </w:t>
      </w:r>
      <w:r w:rsidR="005F46F1">
        <w:rPr>
          <w:rFonts w:ascii="Times New Roman" w:hAnsi="Times New Roman" w:cs="Times New Roman"/>
          <w:sz w:val="28"/>
        </w:rPr>
        <w:t>3.5.2.</w:t>
      </w:r>
      <w:r w:rsidRPr="006E27CC">
        <w:rPr>
          <w:rFonts w:ascii="Times New Roman" w:hAnsi="Times New Roman" w:cs="Times New Roman"/>
          <w:sz w:val="28"/>
        </w:rPr>
        <w:t xml:space="preserve"> настоящего </w:t>
      </w:r>
      <w:r w:rsidR="005F46F1">
        <w:rPr>
          <w:rFonts w:ascii="Times New Roman" w:hAnsi="Times New Roman" w:cs="Times New Roman"/>
          <w:sz w:val="28"/>
        </w:rPr>
        <w:t>А</w:t>
      </w:r>
      <w:r w:rsidRPr="006E27CC">
        <w:rPr>
          <w:rFonts w:ascii="Times New Roman" w:hAnsi="Times New Roman" w:cs="Times New Roman"/>
          <w:sz w:val="28"/>
        </w:rPr>
        <w:t xml:space="preserve">дминистративного регламента, оповещает заявителя по телефону о готовности документов и возможности личного их получения в удобное для заявителя время в часы работы </w:t>
      </w:r>
      <w:r w:rsidR="005F46F1">
        <w:rPr>
          <w:rFonts w:ascii="Times New Roman" w:hAnsi="Times New Roman" w:cs="Times New Roman"/>
          <w:sz w:val="28"/>
        </w:rPr>
        <w:t xml:space="preserve">Управления </w:t>
      </w:r>
      <w:r w:rsidRPr="006E27CC">
        <w:rPr>
          <w:rFonts w:ascii="Times New Roman" w:hAnsi="Times New Roman" w:cs="Times New Roman"/>
          <w:sz w:val="28"/>
        </w:rPr>
        <w:t>в течение трех календарных дней со дня оповещения.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3.</w:t>
      </w:r>
      <w:r w:rsidR="005F46F1">
        <w:rPr>
          <w:rFonts w:ascii="Times New Roman" w:hAnsi="Times New Roman" w:cs="Times New Roman"/>
          <w:sz w:val="28"/>
        </w:rPr>
        <w:t>6</w:t>
      </w:r>
      <w:r w:rsidRPr="006E27CC">
        <w:rPr>
          <w:rFonts w:ascii="Times New Roman" w:hAnsi="Times New Roman" w:cs="Times New Roman"/>
          <w:sz w:val="28"/>
        </w:rPr>
        <w:t>.4.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3.</w:t>
      </w:r>
      <w:r w:rsidR="005F46F1">
        <w:rPr>
          <w:rFonts w:ascii="Times New Roman" w:hAnsi="Times New Roman" w:cs="Times New Roman"/>
          <w:sz w:val="28"/>
        </w:rPr>
        <w:t>6</w:t>
      </w:r>
      <w:r w:rsidRPr="006E27CC">
        <w:rPr>
          <w:rFonts w:ascii="Times New Roman" w:hAnsi="Times New Roman" w:cs="Times New Roman"/>
          <w:sz w:val="28"/>
        </w:rPr>
        <w:t xml:space="preserve">.5. В случае получения результата муниципальной услуги лично заявителем специалист </w:t>
      </w:r>
      <w:r w:rsidR="005F46F1">
        <w:rPr>
          <w:rFonts w:ascii="Times New Roman" w:hAnsi="Times New Roman" w:cs="Times New Roman"/>
          <w:sz w:val="28"/>
        </w:rPr>
        <w:t>Управления</w:t>
      </w:r>
      <w:r w:rsidRPr="006E27CC">
        <w:rPr>
          <w:rFonts w:ascii="Times New Roman" w:hAnsi="Times New Roman" w:cs="Times New Roman"/>
          <w:sz w:val="28"/>
        </w:rPr>
        <w:t xml:space="preserve"> регистрирует его в журнале учета исходящей корреспонденции и выдает заявителю под подпись.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3.</w:t>
      </w:r>
      <w:r w:rsidR="005F46F1">
        <w:rPr>
          <w:rFonts w:ascii="Times New Roman" w:hAnsi="Times New Roman" w:cs="Times New Roman"/>
          <w:sz w:val="28"/>
        </w:rPr>
        <w:t>6</w:t>
      </w:r>
      <w:r w:rsidRPr="006E27CC">
        <w:rPr>
          <w:rFonts w:ascii="Times New Roman" w:hAnsi="Times New Roman" w:cs="Times New Roman"/>
          <w:sz w:val="28"/>
        </w:rPr>
        <w:t>.6. Результатом административной процедуры является выдача (направление) заявителю результата муниципальной услуги.</w:t>
      </w:r>
    </w:p>
    <w:p w:rsidR="006E27CC" w:rsidRPr="006E27CC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3.</w:t>
      </w:r>
      <w:r w:rsidR="005F46F1">
        <w:rPr>
          <w:rFonts w:ascii="Times New Roman" w:hAnsi="Times New Roman" w:cs="Times New Roman"/>
          <w:sz w:val="28"/>
        </w:rPr>
        <w:t>6</w:t>
      </w:r>
      <w:r w:rsidRPr="006E27CC">
        <w:rPr>
          <w:rFonts w:ascii="Times New Roman" w:hAnsi="Times New Roman" w:cs="Times New Roman"/>
          <w:sz w:val="28"/>
        </w:rPr>
        <w:t>.7. Максимальный срок по выдаче (направлению) заявителю результата муниципальной услуги не может превышать пять рабочих дней.</w:t>
      </w:r>
    </w:p>
    <w:p w:rsidR="000F03BD" w:rsidRDefault="006E27CC" w:rsidP="006E27CC">
      <w:pPr>
        <w:rPr>
          <w:rFonts w:ascii="Times New Roman" w:hAnsi="Times New Roman" w:cs="Times New Roman"/>
          <w:sz w:val="28"/>
        </w:rPr>
      </w:pPr>
      <w:r w:rsidRPr="006E27CC">
        <w:rPr>
          <w:rFonts w:ascii="Times New Roman" w:hAnsi="Times New Roman" w:cs="Times New Roman"/>
          <w:sz w:val="28"/>
        </w:rPr>
        <w:t>3.</w:t>
      </w:r>
      <w:r w:rsidR="005F46F1">
        <w:rPr>
          <w:rFonts w:ascii="Times New Roman" w:hAnsi="Times New Roman" w:cs="Times New Roman"/>
          <w:sz w:val="28"/>
        </w:rPr>
        <w:t>6</w:t>
      </w:r>
      <w:r w:rsidRPr="006E27CC">
        <w:rPr>
          <w:rFonts w:ascii="Times New Roman" w:hAnsi="Times New Roman" w:cs="Times New Roman"/>
          <w:sz w:val="28"/>
        </w:rPr>
        <w:t>.</w:t>
      </w:r>
      <w:r w:rsidR="005F46F1">
        <w:rPr>
          <w:rFonts w:ascii="Times New Roman" w:hAnsi="Times New Roman" w:cs="Times New Roman"/>
          <w:sz w:val="28"/>
        </w:rPr>
        <w:t>8</w:t>
      </w:r>
      <w:r w:rsidRPr="006E27CC">
        <w:rPr>
          <w:rFonts w:ascii="Times New Roman" w:hAnsi="Times New Roman" w:cs="Times New Roman"/>
          <w:sz w:val="28"/>
        </w:rPr>
        <w:t xml:space="preserve">. Критерием принятия решений при выдаче (направление) заявителю Разъяснения или Отказа является наличие у специалиста </w:t>
      </w:r>
      <w:r w:rsidR="005F46F1">
        <w:rPr>
          <w:rFonts w:ascii="Times New Roman" w:hAnsi="Times New Roman" w:cs="Times New Roman"/>
          <w:sz w:val="28"/>
        </w:rPr>
        <w:t>Управления</w:t>
      </w:r>
      <w:r w:rsidRPr="006E27CC">
        <w:rPr>
          <w:rFonts w:ascii="Times New Roman" w:hAnsi="Times New Roman" w:cs="Times New Roman"/>
          <w:sz w:val="28"/>
        </w:rPr>
        <w:t xml:space="preserve"> подписанного с присвоенным регистрационным номером Разъяснения или Отказа.</w:t>
      </w:r>
    </w:p>
    <w:p w:rsidR="006E27CC" w:rsidRPr="00D34075" w:rsidRDefault="006E27CC" w:rsidP="006E27CC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42" w:name="sub_105"/>
      <w:r w:rsidRPr="00D34075">
        <w:rPr>
          <w:rFonts w:ascii="Times New Roman" w:hAnsi="Times New Roman" w:cs="Times New Roman"/>
          <w:color w:val="auto"/>
          <w:sz w:val="28"/>
        </w:rPr>
        <w:t>4. Формы контроля за исполнением Административного регламента</w:t>
      </w:r>
    </w:p>
    <w:bookmarkEnd w:id="42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43" w:name="sub_95"/>
      <w:r w:rsidRPr="00D34075">
        <w:rPr>
          <w:rFonts w:ascii="Times New Roman" w:hAnsi="Times New Roman" w:cs="Times New Roman"/>
          <w:sz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5F46F1">
        <w:rPr>
          <w:rFonts w:ascii="Times New Roman" w:hAnsi="Times New Roman" w:cs="Times New Roman"/>
          <w:sz w:val="28"/>
        </w:rPr>
        <w:t>А</w:t>
      </w:r>
      <w:r w:rsidRPr="00D34075">
        <w:rPr>
          <w:rFonts w:ascii="Times New Roman" w:hAnsi="Times New Roman" w:cs="Times New Roman"/>
          <w:sz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  <w:bookmarkStart w:id="44" w:name="sub_93"/>
      <w:bookmarkEnd w:id="43"/>
      <w:r w:rsidRPr="00D34075">
        <w:rPr>
          <w:rFonts w:ascii="Times New Roman" w:hAnsi="Times New Roman" w:cs="Times New Roman"/>
          <w:sz w:val="28"/>
        </w:rPr>
        <w:t xml:space="preserve">4.1.1. Текущий контроль за соблюдением сроков, последовательности действий, определенных </w:t>
      </w:r>
      <w:r w:rsidR="005F46F1">
        <w:rPr>
          <w:rFonts w:ascii="Times New Roman" w:hAnsi="Times New Roman" w:cs="Times New Roman"/>
          <w:sz w:val="28"/>
        </w:rPr>
        <w:t>Административным р</w:t>
      </w:r>
      <w:r w:rsidR="006E27CC" w:rsidRPr="00D34075">
        <w:rPr>
          <w:rFonts w:ascii="Times New Roman" w:hAnsi="Times New Roman" w:cs="Times New Roman"/>
          <w:sz w:val="28"/>
        </w:rPr>
        <w:t>егламентом,</w:t>
      </w:r>
      <w:r w:rsidRPr="00D34075">
        <w:rPr>
          <w:rFonts w:ascii="Times New Roman" w:hAnsi="Times New Roman" w:cs="Times New Roman"/>
          <w:sz w:val="28"/>
        </w:rPr>
        <w:t xml:space="preserve"> осуществляет </w:t>
      </w:r>
      <w:r w:rsidR="005F46F1">
        <w:rPr>
          <w:rFonts w:ascii="Times New Roman" w:hAnsi="Times New Roman" w:cs="Times New Roman"/>
          <w:sz w:val="28"/>
        </w:rPr>
        <w:t>начальник Управления</w:t>
      </w:r>
      <w:r w:rsidRPr="00D34075">
        <w:rPr>
          <w:rFonts w:ascii="Times New Roman" w:hAnsi="Times New Roman" w:cs="Times New Roman"/>
          <w:sz w:val="28"/>
        </w:rPr>
        <w:t>.</w:t>
      </w:r>
    </w:p>
    <w:p w:rsidR="000F03BD" w:rsidRDefault="000F03BD" w:rsidP="00E47B34">
      <w:pPr>
        <w:rPr>
          <w:rFonts w:ascii="Times New Roman" w:hAnsi="Times New Roman" w:cs="Times New Roman"/>
          <w:sz w:val="28"/>
        </w:rPr>
      </w:pPr>
      <w:bookmarkStart w:id="45" w:name="sub_94"/>
      <w:bookmarkEnd w:id="44"/>
      <w:r w:rsidRPr="00D34075">
        <w:rPr>
          <w:rFonts w:ascii="Times New Roman" w:hAnsi="Times New Roman" w:cs="Times New Roman"/>
          <w:sz w:val="28"/>
        </w:rPr>
        <w:t xml:space="preserve">4.1.2. Текущий контроль осуществляется с целью выявления нарушений прав граждан путем проведения </w:t>
      </w:r>
      <w:r w:rsidR="005F46F1">
        <w:rPr>
          <w:rFonts w:ascii="Times New Roman" w:hAnsi="Times New Roman" w:cs="Times New Roman"/>
          <w:sz w:val="28"/>
        </w:rPr>
        <w:t>начальником Управления</w:t>
      </w:r>
      <w:r w:rsidRPr="00D34075">
        <w:rPr>
          <w:rFonts w:ascii="Times New Roman" w:hAnsi="Times New Roman" w:cs="Times New Roman"/>
          <w:sz w:val="28"/>
        </w:rPr>
        <w:t xml:space="preserve"> проверок соблюдения и исполнения должностными лицами </w:t>
      </w:r>
      <w:r w:rsidR="005F46F1">
        <w:rPr>
          <w:rFonts w:ascii="Times New Roman" w:hAnsi="Times New Roman" w:cs="Times New Roman"/>
          <w:sz w:val="28"/>
        </w:rPr>
        <w:t>Управления</w:t>
      </w:r>
      <w:r w:rsidRPr="00D34075">
        <w:rPr>
          <w:rFonts w:ascii="Times New Roman" w:hAnsi="Times New Roman" w:cs="Times New Roman"/>
          <w:sz w:val="28"/>
        </w:rPr>
        <w:t xml:space="preserve"> положений настоящего Регламента.</w:t>
      </w:r>
    </w:p>
    <w:p w:rsidR="0063182E" w:rsidRDefault="0063182E" w:rsidP="005F46F1">
      <w:pPr>
        <w:jc w:val="center"/>
        <w:rPr>
          <w:rFonts w:ascii="Times New Roman" w:hAnsi="Times New Roman" w:cs="Times New Roman"/>
          <w:sz w:val="28"/>
        </w:rPr>
      </w:pPr>
      <w:bookmarkStart w:id="46" w:name="sub_99"/>
      <w:bookmarkEnd w:id="45"/>
    </w:p>
    <w:p w:rsidR="005F46F1" w:rsidRDefault="000F03BD" w:rsidP="005F46F1">
      <w:pPr>
        <w:jc w:val="center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.1. Периодичность проведения плановых проверок определяется Главой администрации путем утверждения годового плана проверок.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.2. Основанием для проведения внеплановой проверки является письменное обращение заявителя, в том числе по электронной почте (далее - обращение).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.3. В обращении заявитель в обязательном порядке указывает: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свои фамилию, имя, отчество (последнее - при наличии);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адрес электронной почты, если ответ должен быть направлен в форме электронного документа;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почтовый адрес, если ответ должен быть направлен в письменной форме;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заявитель вправе приложить к данному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.4. Проверка осуществляется уполномоченными лицами на основании поручения Главы администрации.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.5. При проверке рассматриваются все вопросы, связанные с предоставлением муниципальной услуги, или отдельные вопросы по конкретному обращению заявителя.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.6. Результаты проверки оформляются в виде справки произвольной формы, в которой отмечаются выявленные нарушения (недостатки, несоответствия) требованиям Административного регламента и предложения по их устранению.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.7. В случае выявления в ходе проверки нарушений прав заявителя Глава администрации рассматривает вопрос о привлечении виновного лица к дисциплинарной ответственности.</w:t>
      </w:r>
    </w:p>
    <w:p w:rsidR="0063182E" w:rsidRPr="00D34075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4.2.</w:t>
      </w:r>
      <w:r>
        <w:rPr>
          <w:rFonts w:ascii="Times New Roman" w:hAnsi="Times New Roman" w:cs="Times New Roman"/>
          <w:sz w:val="28"/>
        </w:rPr>
        <w:t>8</w:t>
      </w:r>
      <w:r w:rsidRPr="0063182E">
        <w:rPr>
          <w:rFonts w:ascii="Times New Roman" w:hAnsi="Times New Roman" w:cs="Times New Roman"/>
          <w:sz w:val="28"/>
        </w:rPr>
        <w:t xml:space="preserve">. По результатам проведенных проверок, оформленным документально в установленном порядке, в случае выявления нарушений прав заявителей 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63182E">
        <w:rPr>
          <w:rFonts w:ascii="Times New Roman" w:hAnsi="Times New Roman" w:cs="Times New Roman"/>
          <w:sz w:val="28"/>
        </w:rPr>
        <w:t xml:space="preserve"> вносит на рассмотрение Главе администрации вопрос, о привлечении виновных лиц к дисциплинарной ответственности.</w:t>
      </w:r>
    </w:p>
    <w:bookmarkEnd w:id="46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Default="000F03BD" w:rsidP="0063182E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47" w:name="sub_131"/>
      <w:r w:rsidRPr="00D34075">
        <w:rPr>
          <w:rFonts w:ascii="Times New Roman" w:hAnsi="Times New Roman" w:cs="Times New Roman"/>
          <w:color w:val="auto"/>
          <w:sz w:val="28"/>
        </w:rPr>
        <w:t xml:space="preserve">5. </w:t>
      </w:r>
      <w:bookmarkEnd w:id="47"/>
      <w:r w:rsidR="0063182E">
        <w:rPr>
          <w:rFonts w:ascii="Times New Roman" w:hAnsi="Times New Roman" w:cs="Times New Roman"/>
          <w:color w:val="auto"/>
          <w:sz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должностных лиц и муниципальных служащих</w:t>
      </w:r>
    </w:p>
    <w:p w:rsidR="0063182E" w:rsidRPr="0063182E" w:rsidRDefault="0063182E" w:rsidP="0063182E"/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bookmarkStart w:id="48" w:name="sub_106"/>
      <w:r w:rsidRPr="0063182E">
        <w:rPr>
          <w:rFonts w:ascii="Times New Roman" w:hAnsi="Times New Roman" w:cs="Times New Roman"/>
          <w:sz w:val="28"/>
        </w:rPr>
        <w:t>5.1. Заявитель вправе подать жалобу на решение и (или) действие (бездействие) органа, предоставляющего муниципальную услугу, его должностных лиц и муниципальных служащих при предоставлении муниципальной услуги (далее - жалоба).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5.2. Заявитель может обратиться с жалобой, в том числе в следующих случаях: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нарушение срока регистрации запроса заявителя о предоставлении муниципальной услуги;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нарушение срока предоставления муниципальной услуги;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 xml:space="preserve">- отказ в предоставлении </w:t>
      </w:r>
      <w:r w:rsidR="008B6F79">
        <w:rPr>
          <w:rFonts w:ascii="Times New Roman" w:hAnsi="Times New Roman" w:cs="Times New Roman"/>
          <w:sz w:val="28"/>
        </w:rPr>
        <w:t>муниципальной</w:t>
      </w:r>
      <w:r w:rsidRPr="0063182E">
        <w:rPr>
          <w:rFonts w:ascii="Times New Roman" w:hAnsi="Times New Roman" w:cs="Times New Roman"/>
          <w:sz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6F79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 xml:space="preserve">5.3. Жалоба подается в письменной форме </w:t>
      </w:r>
      <w:r w:rsidR="008B6F79" w:rsidRPr="008B6F79">
        <w:rPr>
          <w:rFonts w:ascii="Times New Roman" w:hAnsi="Times New Roman" w:cs="Times New Roman"/>
          <w:sz w:val="28"/>
        </w:rPr>
        <w:t>на бумажном носителе, в электронной форме в орган, предоставляющий муниципальную услугу. Жалобы на решения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 xml:space="preserve">Жалоба направляется по адресу: г. Кола, пр. Советский, дом 50; по электронной почте по адресу: </w:t>
      </w:r>
      <w:hyperlink r:id="rId15" w:history="1">
        <w:r w:rsidR="008B6F79" w:rsidRPr="008B6F79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fo@akolr.gov-murman.ru</w:t>
        </w:r>
      </w:hyperlink>
      <w:r w:rsidR="008B6F79">
        <w:rPr>
          <w:rFonts w:ascii="Times New Roman" w:hAnsi="Times New Roman" w:cs="Times New Roman"/>
          <w:sz w:val="28"/>
        </w:rPr>
        <w:t xml:space="preserve">; </w:t>
      </w:r>
      <w:r w:rsidRPr="0063182E">
        <w:rPr>
          <w:rFonts w:ascii="Times New Roman" w:hAnsi="Times New Roman" w:cs="Times New Roman"/>
          <w:sz w:val="28"/>
        </w:rPr>
        <w:t>adm@akolr.gov-murman.ru; через единый портал государственных и муниципальных услуг либо региональный портал государственных и муниципальных услуг по адресу.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Жалоба может быть передана в администрацию заявителем лично.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5.4. Жалоба, поступившая в форме электронного документа, подлежит рассмотрению в порядке, установленном настоящим Административным регламентом.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В жалобе в обязательном порядке указывается адрес электронной почты, если ответ должен быть направлен в форме электронного документа, либо почтовый адрес, если ответ должен быть направлен в письменной форме.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К жалобе прикладываются все необходимые документы и материалы в электронной форме либо указанные документы или их копии направляются в письменной форме.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5.5. Жалоба должна содержать: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специалистов, ответственных за предоставление муниципальной услуги, решения и действия (бездействие) которых обжалуются;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фамилию, имя и отчество заявителя (последнее при наличии);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сведения о месте жительства заявителя (физического лица);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номер (номера) контактного телефона;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адрес электронной почты, если ответ должен быть направлен в форме электронного документа, либо почтовый адрес, если ответ должен быть направлен в письменной форме;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сведения об обжалуемых решениях и действиях (бездействии) органа, должностного лица органа предоставляющего муниципальную услугу, либо специалистов, участвующих в предоставлении муниципальной услуги;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муниципальную, либо специалистов, участвующих в предоставлении муниципальной услуги;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подпись заявителя;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дату обращения.</w:t>
      </w:r>
    </w:p>
    <w:p w:rsid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Заявителем могут быть представлены документы (при наличии), подтверждающие его доводы, либо копии данных документов.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1719" w:rsidRPr="0063182E" w:rsidRDefault="00F81719" w:rsidP="0063182E">
      <w:pPr>
        <w:rPr>
          <w:rFonts w:ascii="Times New Roman" w:hAnsi="Times New Roman" w:cs="Times New Roman"/>
          <w:sz w:val="28"/>
        </w:rPr>
      </w:pPr>
      <w:r w:rsidRPr="00F81719">
        <w:rPr>
          <w:rFonts w:ascii="Times New Roman" w:hAnsi="Times New Roman" w:cs="Times New Roman"/>
          <w:sz w:val="28"/>
        </w:rPr>
        <w:t xml:space="preserve">Рекомендуемая форма письменного обращения (жалобы) приведена в приложении </w:t>
      </w:r>
      <w:r>
        <w:rPr>
          <w:rFonts w:ascii="Times New Roman" w:hAnsi="Times New Roman" w:cs="Times New Roman"/>
          <w:sz w:val="28"/>
        </w:rPr>
        <w:t>№</w:t>
      </w:r>
      <w:r w:rsidRPr="00F81719">
        <w:rPr>
          <w:rFonts w:ascii="Times New Roman" w:hAnsi="Times New Roman" w:cs="Times New Roman"/>
          <w:sz w:val="28"/>
        </w:rPr>
        <w:t xml:space="preserve"> </w:t>
      </w:r>
      <w:r w:rsidR="001A5584">
        <w:rPr>
          <w:rFonts w:ascii="Times New Roman" w:hAnsi="Times New Roman" w:cs="Times New Roman"/>
          <w:sz w:val="28"/>
        </w:rPr>
        <w:t>4</w:t>
      </w:r>
      <w:r w:rsidRPr="00F81719">
        <w:rPr>
          <w:rFonts w:ascii="Times New Roman" w:hAnsi="Times New Roman" w:cs="Times New Roman"/>
          <w:sz w:val="28"/>
        </w:rPr>
        <w:t xml:space="preserve"> к настоящему Административному регламенту.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5.6. В случае если жалоба подается через представителя заявителя, этот представитель также представляется документ, подтверждающий полномочия на осуществление действий от имени заявителя, оформленный в соответствии с законодательством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</w:t>
      </w:r>
      <w:r w:rsidR="008B6F79">
        <w:rPr>
          <w:rFonts w:ascii="Times New Roman" w:hAnsi="Times New Roman" w:cs="Times New Roman"/>
          <w:sz w:val="28"/>
        </w:rPr>
        <w:t>7</w:t>
      </w:r>
      <w:r w:rsidRPr="0063182E">
        <w:rPr>
          <w:rFonts w:ascii="Times New Roman" w:hAnsi="Times New Roman" w:cs="Times New Roman"/>
          <w:sz w:val="28"/>
        </w:rPr>
        <w:t>. Жалоба рассматривается в течение 15 рабочих дней со дня ее регистрации.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</w:t>
      </w:r>
      <w:r w:rsidR="008B6F79">
        <w:rPr>
          <w:rFonts w:ascii="Times New Roman" w:hAnsi="Times New Roman" w:cs="Times New Roman"/>
          <w:sz w:val="28"/>
        </w:rPr>
        <w:t>8</w:t>
      </w:r>
      <w:r w:rsidRPr="0063182E">
        <w:rPr>
          <w:rFonts w:ascii="Times New Roman" w:hAnsi="Times New Roman" w:cs="Times New Roman"/>
          <w:sz w:val="28"/>
        </w:rPr>
        <w:t>. По результатам рассмотрения жалобы принимается одно из следующих решений: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- отказывать в удовлетворении жалобы.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</w:t>
      </w:r>
      <w:r w:rsidR="008B6F79">
        <w:rPr>
          <w:rFonts w:ascii="Times New Roman" w:hAnsi="Times New Roman" w:cs="Times New Roman"/>
          <w:sz w:val="28"/>
        </w:rPr>
        <w:t>9</w:t>
      </w:r>
      <w:r w:rsidRPr="0063182E">
        <w:rPr>
          <w:rFonts w:ascii="Times New Roman" w:hAnsi="Times New Roman" w:cs="Times New Roman"/>
          <w:sz w:val="28"/>
        </w:rPr>
        <w:t>. Мотивированный ответ о результатах рассмотрения жалобы направляется заявителю в письменной форме не позднее дня, следующего за днем принятия решения. Направление мотивированного ответа в электронной форме осуществляется по желанию заявителя.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Ответ на жалобу, поступившую в форме электронного документа, направляется в форме электронного документа по адресу электронной почты, указанной в жалобе, или в письменной форме по почтовому адресу, указанной в жалобе.</w:t>
      </w:r>
    </w:p>
    <w:p w:rsidR="0063182E" w:rsidRP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5.1</w:t>
      </w:r>
      <w:r w:rsidR="008B6F79">
        <w:rPr>
          <w:rFonts w:ascii="Times New Roman" w:hAnsi="Times New Roman" w:cs="Times New Roman"/>
          <w:sz w:val="28"/>
        </w:rPr>
        <w:t>0</w:t>
      </w:r>
      <w:r w:rsidRPr="0063182E">
        <w:rPr>
          <w:rFonts w:ascii="Times New Roman" w:hAnsi="Times New Roman" w:cs="Times New Roman"/>
          <w:sz w:val="28"/>
        </w:rPr>
        <w:t>. В случае установления в ходе или по результатам рассмотрения жалобы признаков административного правонарушения или уголовно - наказуемого деяния информация об этом направляется в органы прокуратуры.</w:t>
      </w:r>
    </w:p>
    <w:p w:rsidR="0063182E" w:rsidRPr="0063182E" w:rsidRDefault="00CA1574" w:rsidP="006318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5.11. </w:t>
      </w:r>
      <w:r w:rsidR="0063182E" w:rsidRPr="0063182E">
        <w:rPr>
          <w:rFonts w:ascii="Times New Roman" w:hAnsi="Times New Roman" w:cs="Times New Roman"/>
          <w:sz w:val="28"/>
        </w:rPr>
        <w:t>Жалоба считается рассмотренной, если в установленный срок дан письменный ответ заявителю по существу поставленных в жалобе вопросов.</w:t>
      </w:r>
    </w:p>
    <w:p w:rsidR="0063182E" w:rsidRDefault="0063182E" w:rsidP="0063182E">
      <w:pPr>
        <w:rPr>
          <w:rFonts w:ascii="Times New Roman" w:hAnsi="Times New Roman" w:cs="Times New Roman"/>
          <w:sz w:val="28"/>
        </w:rPr>
      </w:pPr>
      <w:r w:rsidRPr="0063182E">
        <w:rPr>
          <w:rFonts w:ascii="Times New Roman" w:hAnsi="Times New Roman" w:cs="Times New Roman"/>
          <w:sz w:val="28"/>
        </w:rPr>
        <w:t>5.1</w:t>
      </w:r>
      <w:r w:rsidR="00CA1574">
        <w:rPr>
          <w:rFonts w:ascii="Times New Roman" w:hAnsi="Times New Roman" w:cs="Times New Roman"/>
          <w:sz w:val="28"/>
        </w:rPr>
        <w:t>2</w:t>
      </w:r>
      <w:r w:rsidRPr="0063182E">
        <w:rPr>
          <w:rFonts w:ascii="Times New Roman" w:hAnsi="Times New Roman" w:cs="Times New Roman"/>
          <w:sz w:val="28"/>
        </w:rPr>
        <w:t>. Если заявитель не удовлетворен решением, принятым в ходе рассмотрения жалобы, то решения, принятые в рамках предоставления муниципальной услуги, могут быть обжалованы в судебном порядке.</w:t>
      </w: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  <w:bookmarkStart w:id="49" w:name="sub_1100"/>
      <w:bookmarkEnd w:id="48"/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0F03BD" w:rsidRPr="00CA1574" w:rsidRDefault="000F03BD" w:rsidP="00E47B34">
      <w:pPr>
        <w:ind w:firstLine="698"/>
        <w:jc w:val="right"/>
        <w:rPr>
          <w:rFonts w:ascii="Times New Roman" w:hAnsi="Times New Roman" w:cs="Times New Roman"/>
          <w:sz w:val="28"/>
        </w:rPr>
      </w:pPr>
      <w:r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 xml:space="preserve">Приложение </w:t>
      </w:r>
      <w:r w:rsidR="009A645B"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№</w:t>
      </w:r>
      <w:r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 1</w:t>
      </w:r>
      <w:r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br/>
        <w:t xml:space="preserve">к </w:t>
      </w:r>
      <w:r w:rsidR="00CA1574"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Административному р</w:t>
      </w:r>
      <w:hyperlink r:id="rId16" w:history="1">
        <w:r w:rsidR="00CA1574" w:rsidRPr="00CA1574">
          <w:rPr>
            <w:rStyle w:val="a4"/>
            <w:rFonts w:ascii="Times New Roman" w:hAnsi="Times New Roman"/>
            <w:color w:val="auto"/>
            <w:sz w:val="28"/>
          </w:rPr>
          <w:t>егламенту</w:t>
        </w:r>
      </w:hyperlink>
    </w:p>
    <w:bookmarkEnd w:id="49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CA1574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</w:t>
      </w:r>
      <w:r w:rsidR="00CA1574">
        <w:rPr>
          <w:rFonts w:ascii="Times New Roman" w:eastAsia="Times New Roman" w:hAnsi="Times New Roman" w:cs="Times New Roman"/>
          <w:lang w:eastAsia="zh-CN"/>
        </w:rPr>
        <w:t>Начальнику управления</w:t>
      </w:r>
      <w:r w:rsidRPr="00B545D2">
        <w:rPr>
          <w:rFonts w:ascii="Times New Roman" w:eastAsia="Times New Roman" w:hAnsi="Times New Roman" w:cs="Times New Roman"/>
          <w:lang w:eastAsia="zh-CN"/>
        </w:rPr>
        <w:t xml:space="preserve"> администрации </w:t>
      </w:r>
    </w:p>
    <w:p w:rsidR="00B545D2" w:rsidRPr="00B545D2" w:rsidRDefault="00FF21ED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Кольского района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от ____________________________________</w:t>
      </w:r>
    </w:p>
    <w:p w:rsid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(для юридических лиц </w:t>
      </w:r>
      <w:r>
        <w:rPr>
          <w:rFonts w:ascii="Times New Roman" w:eastAsia="Times New Roman" w:hAnsi="Times New Roman" w:cs="Times New Roman"/>
          <w:lang w:eastAsia="zh-CN"/>
        </w:rPr>
        <w:t>–</w:t>
      </w:r>
      <w:r w:rsidRPr="00B545D2">
        <w:rPr>
          <w:rFonts w:ascii="Times New Roman" w:eastAsia="Times New Roman" w:hAnsi="Times New Roman" w:cs="Times New Roman"/>
          <w:lang w:eastAsia="zh-CN"/>
        </w:rPr>
        <w:t xml:space="preserve"> наименование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организации,</w:t>
      </w:r>
      <w:r w:rsidR="00CA1574">
        <w:rPr>
          <w:rFonts w:ascii="Times New Roman" w:eastAsia="Times New Roman" w:hAnsi="Times New Roman" w:cs="Times New Roman"/>
          <w:lang w:eastAsia="zh-CN"/>
        </w:rPr>
        <w:t xml:space="preserve"> ИНН,ФИО руководителя; </w:t>
      </w:r>
      <w:r w:rsidRPr="00B545D2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для физических лиц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 xml:space="preserve"> - фамилия, имя, отчество)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_______________________________________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(почтовый адрес)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_______________________________________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(контактный телефон)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_______________________________________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      (адрес электронной почты)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              _______________________________________</w:t>
      </w:r>
    </w:p>
    <w:p w:rsidR="00B545D2" w:rsidRDefault="00B545D2" w:rsidP="00B545D2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(Ф.И.О. представителя заявителя,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действующего</w:t>
      </w:r>
    </w:p>
    <w:p w:rsidR="00B545D2" w:rsidRPr="00B545D2" w:rsidRDefault="00B545D2" w:rsidP="00AB110D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по доверенности)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(реквизиты доверенности)</w:t>
      </w:r>
    </w:p>
    <w:p w:rsidR="00CA1574" w:rsidRDefault="00CA1574" w:rsidP="00B545D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bookmarkStart w:id="50" w:name="P590"/>
      <w:bookmarkEnd w:id="50"/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ЗАЯВЛЕНИЕ</w:t>
      </w:r>
    </w:p>
    <w:p w:rsidR="00B545D2" w:rsidRDefault="00B545D2" w:rsidP="00CA1574">
      <w:pPr>
        <w:widowControl/>
        <w:suppressAutoHyphens/>
        <w:autoSpaceDN/>
        <w:adjustRightInd/>
        <w:jc w:val="center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по </w:t>
      </w:r>
      <w:r w:rsidR="00CA1574">
        <w:rPr>
          <w:rFonts w:ascii="Times New Roman" w:eastAsia="Times New Roman" w:hAnsi="Times New Roman" w:cs="Times New Roman"/>
          <w:lang w:eastAsia="zh-CN"/>
        </w:rPr>
        <w:t xml:space="preserve">предоставлению </w:t>
      </w:r>
      <w:r w:rsidRPr="00B545D2">
        <w:rPr>
          <w:rFonts w:ascii="Times New Roman" w:eastAsia="Times New Roman" w:hAnsi="Times New Roman" w:cs="Times New Roman"/>
          <w:lang w:eastAsia="zh-CN"/>
        </w:rPr>
        <w:t xml:space="preserve">письменных разъяснений по вопросам применения муниципальных нормативных правовых актов </w:t>
      </w:r>
      <w:r w:rsidR="00CA1574">
        <w:rPr>
          <w:rFonts w:ascii="Times New Roman" w:eastAsia="Times New Roman" w:hAnsi="Times New Roman" w:cs="Times New Roman"/>
          <w:lang w:eastAsia="zh-CN"/>
        </w:rPr>
        <w:t xml:space="preserve">муниципального образования </w:t>
      </w:r>
      <w:r w:rsidR="00AB110D" w:rsidRPr="00AB110D">
        <w:rPr>
          <w:rFonts w:ascii="Times New Roman" w:eastAsia="Times New Roman" w:hAnsi="Times New Roman" w:cs="Times New Roman"/>
          <w:lang w:eastAsia="zh-CN"/>
        </w:rPr>
        <w:t>городско</w:t>
      </w:r>
      <w:r w:rsidR="00CA1574">
        <w:rPr>
          <w:rFonts w:ascii="Times New Roman" w:eastAsia="Times New Roman" w:hAnsi="Times New Roman" w:cs="Times New Roman"/>
          <w:lang w:eastAsia="zh-CN"/>
        </w:rPr>
        <w:t>е</w:t>
      </w:r>
      <w:r w:rsidR="00AB110D" w:rsidRPr="00AB110D">
        <w:rPr>
          <w:rFonts w:ascii="Times New Roman" w:eastAsia="Times New Roman" w:hAnsi="Times New Roman" w:cs="Times New Roman"/>
          <w:lang w:eastAsia="zh-CN"/>
        </w:rPr>
        <w:t xml:space="preserve"> поселени</w:t>
      </w:r>
      <w:r w:rsidR="00CA1574">
        <w:rPr>
          <w:rFonts w:ascii="Times New Roman" w:eastAsia="Times New Roman" w:hAnsi="Times New Roman" w:cs="Times New Roman"/>
          <w:lang w:eastAsia="zh-CN"/>
        </w:rPr>
        <w:t>е</w:t>
      </w:r>
      <w:r w:rsidR="00AB110D" w:rsidRPr="00AB110D">
        <w:rPr>
          <w:rFonts w:ascii="Times New Roman" w:eastAsia="Times New Roman" w:hAnsi="Times New Roman" w:cs="Times New Roman"/>
          <w:lang w:eastAsia="zh-CN"/>
        </w:rPr>
        <w:t xml:space="preserve"> город Кола Кольского муниципального района Мурманской области </w:t>
      </w:r>
      <w:r w:rsidRPr="00B545D2">
        <w:rPr>
          <w:rFonts w:ascii="Times New Roman" w:eastAsia="Times New Roman" w:hAnsi="Times New Roman" w:cs="Times New Roman"/>
          <w:lang w:eastAsia="zh-CN"/>
        </w:rPr>
        <w:t>о налогах и сборах</w:t>
      </w:r>
    </w:p>
    <w:p w:rsidR="00B545D2" w:rsidRDefault="00B545D2" w:rsidP="00B545D2">
      <w:pPr>
        <w:widowControl/>
        <w:suppressAutoHyphens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Прошу дать разъяснение по вопросу _____________________________________</w:t>
      </w:r>
    </w:p>
    <w:p w:rsidR="00CA1574" w:rsidRDefault="00CA1574" w:rsidP="00B545D2">
      <w:pPr>
        <w:widowControl/>
        <w:suppressAutoHyphens/>
        <w:autoSpaceDN/>
        <w:adjustRightInd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</w:t>
      </w:r>
    </w:p>
    <w:p w:rsidR="00B545D2" w:rsidRPr="00B545D2" w:rsidRDefault="00B545D2" w:rsidP="00CA1574">
      <w:pPr>
        <w:widowControl/>
        <w:suppressAutoHyphens/>
        <w:autoSpaceDN/>
        <w:adjustRightInd/>
        <w:ind w:left="504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(излагается суть запроса)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Подпись лица, подавшего заявление: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______________ 20_ г. ______________________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Документы представлены на приеме _______________ 20___ г.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Входящий номер регистрации заявления 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Выдана копия описи в получении документов _________ 20_ г. N 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Копию описи получил ___________________ 20____ г.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(подпись заявителя) ____________________________________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Результат муниципальной услуги выдать следующим способом: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┌─┐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│</w:t>
      </w:r>
      <w:r w:rsidRPr="00B545D2">
        <w:rPr>
          <w:rFonts w:ascii="Times New Roman" w:eastAsia="Times New Roman" w:hAnsi="Times New Roman" w:cs="Times New Roman"/>
          <w:spacing w:val="-26"/>
          <w:lang w:eastAsia="zh-CN"/>
        </w:rPr>
        <w:t xml:space="preserve">  </w:t>
      </w:r>
      <w:r w:rsidRPr="00B545D2">
        <w:rPr>
          <w:rFonts w:ascii="Times New Roman" w:eastAsia="Times New Roman" w:hAnsi="Times New Roman" w:cs="Times New Roman"/>
          <w:lang w:eastAsia="zh-CN"/>
        </w:rPr>
        <w:t xml:space="preserve">│ посредством личного обращения в </w:t>
      </w:r>
      <w:r w:rsidR="00CA1574">
        <w:rPr>
          <w:rFonts w:ascii="Times New Roman" w:eastAsia="Times New Roman" w:hAnsi="Times New Roman" w:cs="Times New Roman"/>
          <w:lang w:eastAsia="zh-CN"/>
        </w:rPr>
        <w:t>Управление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└─┘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┌─┐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│</w:t>
      </w:r>
      <w:r w:rsidRPr="00B545D2">
        <w:rPr>
          <w:rFonts w:ascii="Times New Roman" w:eastAsia="Times New Roman" w:hAnsi="Times New Roman" w:cs="Times New Roman"/>
          <w:spacing w:val="-26"/>
          <w:lang w:eastAsia="zh-CN"/>
        </w:rPr>
        <w:t xml:space="preserve">  </w:t>
      </w:r>
      <w:r w:rsidRPr="00B545D2">
        <w:rPr>
          <w:rFonts w:ascii="Times New Roman" w:eastAsia="Times New Roman" w:hAnsi="Times New Roman" w:cs="Times New Roman"/>
          <w:lang w:eastAsia="zh-CN"/>
        </w:rPr>
        <w:t>│ в форме электронного документа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└─┘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┌─┐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│</w:t>
      </w:r>
      <w:r w:rsidRPr="00B545D2">
        <w:rPr>
          <w:rFonts w:ascii="Times New Roman" w:eastAsia="Times New Roman" w:hAnsi="Times New Roman" w:cs="Times New Roman"/>
          <w:spacing w:val="-26"/>
          <w:lang w:eastAsia="zh-CN"/>
        </w:rPr>
        <w:t xml:space="preserve">  </w:t>
      </w:r>
      <w:r w:rsidRPr="00B545D2">
        <w:rPr>
          <w:rFonts w:ascii="Times New Roman" w:eastAsia="Times New Roman" w:hAnsi="Times New Roman" w:cs="Times New Roman"/>
          <w:lang w:eastAsia="zh-CN"/>
        </w:rPr>
        <w:t>│ в форме документа на бумажном носителе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└─┘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┌─┐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│</w:t>
      </w:r>
      <w:r w:rsidRPr="00384C4E"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│ почтовым отправлением на адрес, указанный в заявлении (только на</w:t>
      </w:r>
      <w:r w:rsidR="00384C4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└─┘ бумажном носителе)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┌─┐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│</w:t>
      </w:r>
      <w:r w:rsidR="00384C4E" w:rsidRPr="00384C4E"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│ отправлением по электронной почте (в форме электронного документа</w:t>
      </w:r>
      <w:r w:rsidR="00CA1574">
        <w:rPr>
          <w:rFonts w:ascii="Times New Roman" w:eastAsia="Times New Roman" w:hAnsi="Times New Roman" w:cs="Times New Roman"/>
          <w:lang w:eastAsia="zh-CN"/>
        </w:rPr>
        <w:t>)</w:t>
      </w:r>
    </w:p>
    <w:p w:rsidR="00B545D2" w:rsidRPr="00B545D2" w:rsidRDefault="00B545D2" w:rsidP="00CA1574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└─┘ 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(оборотная сторона заявления)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B545D2" w:rsidRPr="00B545D2" w:rsidRDefault="00B545D2" w:rsidP="00384C4E">
      <w:pPr>
        <w:widowControl/>
        <w:suppressAutoHyphens/>
        <w:autoSpaceDN/>
        <w:adjustRightInd/>
        <w:ind w:firstLine="709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Отметка о комплекте документов (проставляется в случае отсутствия</w:t>
      </w:r>
      <w:r w:rsidR="00384C4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одного или более документов, необходимых для предоставления муниципальной</w:t>
      </w:r>
      <w:r w:rsidR="00384C4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услуги, не находящихся в распоряжении администрации, предоставляющих муниципальную услугу):</w:t>
      </w:r>
    </w:p>
    <w:p w:rsidR="00B545D2" w:rsidRPr="00B545D2" w:rsidRDefault="00B545D2" w:rsidP="00384C4E">
      <w:pPr>
        <w:widowControl/>
        <w:suppressAutoHyphens/>
        <w:autoSpaceDN/>
        <w:adjustRightInd/>
        <w:ind w:firstLine="709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О представлении неполного комплекта документов, требующихся для</w:t>
      </w:r>
      <w:r w:rsidR="00384C4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 и представляемых заявителем, так как</w:t>
      </w:r>
      <w:r w:rsidR="00384C4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545D2">
        <w:rPr>
          <w:rFonts w:ascii="Times New Roman" w:eastAsia="Times New Roman" w:hAnsi="Times New Roman" w:cs="Times New Roman"/>
          <w:lang w:eastAsia="zh-CN"/>
        </w:rPr>
        <w:t>сведения по ним отсутствуют в распоряжении администрации, предоставляющих муниципальную услугу, предупрежден.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>___________________________ ___________________________________________</w:t>
      </w:r>
    </w:p>
    <w:p w:rsidR="00B545D2" w:rsidRPr="00B545D2" w:rsidRDefault="00B545D2" w:rsidP="00B545D2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B545D2">
        <w:rPr>
          <w:rFonts w:ascii="Times New Roman" w:eastAsia="Times New Roman" w:hAnsi="Times New Roman" w:cs="Times New Roman"/>
          <w:lang w:eastAsia="zh-CN"/>
        </w:rPr>
        <w:t xml:space="preserve">        (подпись заявителя)            (Ф.И.О. заявителя полностью)</w:t>
      </w:r>
    </w:p>
    <w:p w:rsidR="00B545D2" w:rsidRPr="00B545D2" w:rsidRDefault="00B545D2" w:rsidP="00B545D2">
      <w:pPr>
        <w:widowControl/>
        <w:ind w:firstLine="708"/>
        <w:rPr>
          <w:rFonts w:ascii="Times New Roman" w:eastAsia="Times New Roman" w:hAnsi="Times New Roman" w:cs="Times New Roman"/>
          <w:lang w:eastAsia="zh-CN"/>
        </w:rPr>
      </w:pP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CA1574" w:rsidRDefault="00B16870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  <w:bookmarkStart w:id="51" w:name="sub_1200"/>
      <w:r w:rsidRPr="00D34075">
        <w:rPr>
          <w:rStyle w:val="a3"/>
          <w:rFonts w:ascii="Times New Roman" w:hAnsi="Times New Roman" w:cs="Times New Roman"/>
          <w:bCs/>
          <w:color w:val="auto"/>
          <w:sz w:val="28"/>
        </w:rPr>
        <w:br w:type="page"/>
      </w:r>
    </w:p>
    <w:p w:rsidR="00CA1574" w:rsidRDefault="00CA1574" w:rsidP="00CA1574">
      <w:pPr>
        <w:ind w:firstLine="698"/>
        <w:jc w:val="right"/>
        <w:rPr>
          <w:rStyle w:val="a4"/>
          <w:rFonts w:ascii="Times New Roman" w:hAnsi="Times New Roman"/>
          <w:color w:val="auto"/>
          <w:sz w:val="28"/>
        </w:rPr>
      </w:pPr>
      <w:r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2</w:t>
      </w:r>
      <w:r w:rsidRPr="00CA157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br/>
        <w:t>к Административному р</w:t>
      </w:r>
      <w:hyperlink r:id="rId17" w:history="1">
        <w:r w:rsidRPr="00CA1574">
          <w:rPr>
            <w:rStyle w:val="a4"/>
            <w:rFonts w:ascii="Times New Roman" w:hAnsi="Times New Roman"/>
            <w:color w:val="auto"/>
            <w:sz w:val="28"/>
          </w:rPr>
          <w:t>егламенту</w:t>
        </w:r>
      </w:hyperlink>
    </w:p>
    <w:p w:rsidR="00A66121" w:rsidRDefault="00A66121" w:rsidP="00CA1574">
      <w:pPr>
        <w:ind w:firstLine="698"/>
        <w:jc w:val="right"/>
        <w:rPr>
          <w:rFonts w:ascii="Times New Roman" w:hAnsi="Times New Roman" w:cs="Times New Roman"/>
          <w:sz w:val="28"/>
        </w:rPr>
      </w:pPr>
    </w:p>
    <w:p w:rsidR="00A66121" w:rsidRDefault="00A66121" w:rsidP="00A66121">
      <w:pPr>
        <w:ind w:firstLine="698"/>
        <w:jc w:val="center"/>
        <w:rPr>
          <w:rFonts w:ascii="Times New Roman" w:hAnsi="Times New Roman" w:cs="Times New Roman"/>
          <w:sz w:val="28"/>
        </w:rPr>
      </w:pPr>
      <w:r w:rsidRPr="00A66121">
        <w:rPr>
          <w:rFonts w:ascii="Times New Roman" w:hAnsi="Times New Roman" w:cs="Times New Roman"/>
          <w:sz w:val="28"/>
        </w:rPr>
        <w:t>Показатели доступности и качества муниципальной услуги «Предоставление письменных разъяснений по вопросам применения муниципальных нормативных правовых актов муниципального образования городское поселение город Кола Кольского муниципального района Мурманской области о налогах и сборах»</w:t>
      </w:r>
    </w:p>
    <w:p w:rsidR="001A5584" w:rsidRDefault="001A5584" w:rsidP="00A66121">
      <w:pPr>
        <w:ind w:firstLine="698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7457"/>
        <w:gridCol w:w="1921"/>
        <w:gridCol w:w="63"/>
      </w:tblGrid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№</w:t>
            </w:r>
            <w:r w:rsidRPr="00D34075">
              <w:rPr>
                <w:rFonts w:ascii="Times New Roman" w:hAnsi="Times New Roman" w:cs="Times New Roman"/>
                <w:sz w:val="28"/>
              </w:rPr>
              <w:br/>
              <w:t>п/п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Нормативное значение показателя (%)</w:t>
            </w:r>
          </w:p>
        </w:tc>
      </w:tr>
      <w:tr w:rsidR="001A5584" w:rsidRPr="00D34075" w:rsidTr="001A5584"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584" w:rsidRPr="00D34075" w:rsidRDefault="001A5584" w:rsidP="008E0CD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D34075">
              <w:rPr>
                <w:rFonts w:ascii="Times New Roman" w:hAnsi="Times New Roman" w:cs="Times New Roman"/>
                <w:color w:val="auto"/>
                <w:sz w:val="28"/>
              </w:rPr>
              <w:t>Показатели доступности предоставления муниципальной услуги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Время ожидания предоставления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8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Количество взаимодействий Заявителя с должностными лицами при предоставлении муниципальной услуги - не более двух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Правдивость (достоверность) и полнота информации о предоставляемой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Простота и ясность изложения информационных и инструктивных документов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584" w:rsidRPr="00D34075" w:rsidRDefault="001A5584" w:rsidP="008E0CD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D34075">
              <w:rPr>
                <w:rFonts w:ascii="Times New Roman" w:hAnsi="Times New Roman" w:cs="Times New Roman"/>
                <w:color w:val="auto"/>
                <w:sz w:val="28"/>
              </w:rPr>
              <w:t>Показатели качества предоставления муниципальной услуги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Соблюдение сроков предоставления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Количество обоснованных жалоб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Культура обслуживания (вежливость) (Процент Заявителей, удовлетворенных культурой обслуживания (вежливостью) муниципальных служащих)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584" w:rsidRPr="00D34075" w:rsidRDefault="001A5584" w:rsidP="008E0CD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Качество результатов труда сотрудников (профессиональное мастерство) (Процент Заявителей, удовлетворенных качеством результатов труда муниципальных служащих)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84" w:rsidRPr="00D34075" w:rsidRDefault="001A5584" w:rsidP="008E0CDE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A5584" w:rsidRPr="00D34075" w:rsidTr="001A5584">
        <w:trPr>
          <w:gridAfter w:val="1"/>
          <w:wAfter w:w="63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584" w:rsidRPr="00D34075" w:rsidRDefault="001A5584" w:rsidP="008E0CDE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".</w:t>
            </w:r>
          </w:p>
        </w:tc>
      </w:tr>
    </w:tbl>
    <w:p w:rsidR="00A66121" w:rsidRPr="00A66121" w:rsidRDefault="00A66121" w:rsidP="00A66121">
      <w:pPr>
        <w:ind w:firstLine="698"/>
        <w:jc w:val="center"/>
        <w:rPr>
          <w:rFonts w:ascii="Times New Roman" w:hAnsi="Times New Roman" w:cs="Times New Roman"/>
          <w:b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CA1574" w:rsidRDefault="00CA157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1A5584" w:rsidRDefault="001A558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1A5584" w:rsidRDefault="001A558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1A5584" w:rsidRDefault="001A558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1A5584" w:rsidRDefault="001A558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1A5584" w:rsidRDefault="001A558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1A5584" w:rsidRDefault="001A5584" w:rsidP="00E47B34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</w:rPr>
      </w:pPr>
    </w:p>
    <w:p w:rsidR="000F03BD" w:rsidRPr="00F81719" w:rsidRDefault="000F03BD" w:rsidP="00E47B34">
      <w:pPr>
        <w:ind w:firstLine="698"/>
        <w:jc w:val="right"/>
        <w:rPr>
          <w:rFonts w:ascii="Times New Roman" w:hAnsi="Times New Roman" w:cs="Times New Roman"/>
          <w:sz w:val="28"/>
        </w:rPr>
      </w:pPr>
      <w:bookmarkStart w:id="52" w:name="sub_1300"/>
      <w:bookmarkEnd w:id="51"/>
      <w:r w:rsidRPr="00F81719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 xml:space="preserve">Приложение </w:t>
      </w:r>
      <w:r w:rsidR="009A645B" w:rsidRPr="00F81719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№</w:t>
      </w:r>
      <w:r w:rsidRPr="00F81719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 3</w:t>
      </w:r>
      <w:r w:rsidRPr="00F81719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br/>
        <w:t xml:space="preserve">к </w:t>
      </w:r>
      <w:r w:rsidR="00F81719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Административному р</w:t>
      </w:r>
      <w:hyperlink r:id="rId18" w:history="1">
        <w:r w:rsidRPr="00F81719">
          <w:rPr>
            <w:rStyle w:val="a4"/>
            <w:rFonts w:ascii="Times New Roman" w:hAnsi="Times New Roman"/>
            <w:color w:val="auto"/>
            <w:sz w:val="28"/>
          </w:rPr>
          <w:t>егламенту</w:t>
        </w:r>
      </w:hyperlink>
    </w:p>
    <w:bookmarkEnd w:id="52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3328B3" w:rsidRPr="003328B3" w:rsidRDefault="003328B3" w:rsidP="003328B3">
      <w:pPr>
        <w:ind w:left="-567" w:firstLine="0"/>
        <w:jc w:val="center"/>
        <w:rPr>
          <w:rFonts w:eastAsia="Times New Roman"/>
          <w:b/>
          <w:szCs w:val="28"/>
        </w:rPr>
      </w:pPr>
      <w:bookmarkStart w:id="53" w:name="sub_1400"/>
    </w:p>
    <w:p w:rsidR="003328B3" w:rsidRPr="001A5584" w:rsidRDefault="003328B3" w:rsidP="003328B3">
      <w:pPr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A558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3328B3" w:rsidRPr="001A5584" w:rsidRDefault="003328B3" w:rsidP="003328B3">
      <w:pPr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58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="001A5584" w:rsidRPr="001A558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A5584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3328B3" w:rsidRPr="003328B3" w:rsidRDefault="003328B3" w:rsidP="003328B3">
      <w:pPr>
        <w:autoSpaceDE/>
        <w:autoSpaceDN/>
        <w:adjustRightInd/>
        <w:ind w:left="-567" w:firstLine="0"/>
        <w:jc w:val="center"/>
        <w:rPr>
          <w:rFonts w:eastAsia="Times New Roman"/>
          <w:b/>
          <w:szCs w:val="28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167640</wp:posOffset>
                </wp:positionV>
                <wp:extent cx="2952750" cy="523875"/>
                <wp:effectExtent l="0" t="0" r="19050" b="28575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5238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2F0" w:rsidRPr="00815596" w:rsidRDefault="007572F0" w:rsidP="003328B3">
                            <w:pPr>
                              <w:jc w:val="center"/>
                            </w:pPr>
                            <w:r w:rsidRPr="00815596">
                              <w:t xml:space="preserve">Прием и регистрация заявления </w:t>
                            </w:r>
                          </w:p>
                          <w:p w:rsidR="007572F0" w:rsidRPr="000D4401" w:rsidRDefault="007572F0" w:rsidP="003328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26" type="#_x0000_t176" style="position:absolute;left:0;text-align:left;margin-left:115.25pt;margin-top:13.2pt;width:232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" fillcolor="window" strokecolor="windowText" strokeweight="2pt">
                <v:path arrowok="t"/>
                <v:textbox>
                  <w:txbxContent>
                    <w:p w:rsidR="007572F0" w:rsidRPr="00815596" w:rsidRDefault="007572F0" w:rsidP="003328B3">
                      <w:pPr>
                        <w:jc w:val="center"/>
                      </w:pPr>
                      <w:r w:rsidRPr="00815596">
                        <w:t xml:space="preserve">Прием и регистрация заявления </w:t>
                      </w:r>
                    </w:p>
                    <w:p w:rsidR="007572F0" w:rsidRPr="000D4401" w:rsidRDefault="007572F0" w:rsidP="003328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2938144</wp:posOffset>
                </wp:positionH>
                <wp:positionV relativeFrom="paragraph">
                  <wp:posOffset>97155</wp:posOffset>
                </wp:positionV>
                <wp:extent cx="0" cy="1905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17F92" id="Прямая соединительная линия 1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35pt,7.65pt" to="231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109855</wp:posOffset>
                </wp:positionV>
                <wp:extent cx="3009900" cy="523875"/>
                <wp:effectExtent l="0" t="0" r="19050" b="2857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5238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2F0" w:rsidRPr="00815596" w:rsidRDefault="007572F0" w:rsidP="003328B3">
                            <w:pPr>
                              <w:jc w:val="center"/>
                            </w:pPr>
                            <w:r w:rsidRPr="00815596">
                              <w:t>Рассмотрение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7" type="#_x0000_t176" style="position:absolute;left:0;text-align:left;margin-left:115.2pt;margin-top:8.65pt;width:23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" fillcolor="window" strokecolor="windowText" strokeweight="2pt">
                <v:path arrowok="t"/>
                <v:textbox>
                  <w:txbxContent>
                    <w:p w:rsidR="007572F0" w:rsidRPr="00815596" w:rsidRDefault="007572F0" w:rsidP="003328B3">
                      <w:pPr>
                        <w:jc w:val="center"/>
                      </w:pPr>
                      <w:r w:rsidRPr="00815596"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150495</wp:posOffset>
                </wp:positionV>
                <wp:extent cx="1162050" cy="352425"/>
                <wp:effectExtent l="0" t="0" r="57150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3524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B6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2.45pt;margin-top:11.85pt;width:91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">
                <v:stroke endarrow="block"/>
              </v:shape>
            </w:pict>
          </mc:Fallback>
        </mc:AlternateContent>
      </w: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150495</wp:posOffset>
                </wp:positionV>
                <wp:extent cx="1247140" cy="371475"/>
                <wp:effectExtent l="38100" t="0" r="2921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3714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9407" id="Прямая со стрелкой 4" o:spid="_x0000_s1026" type="#_x0000_t32" style="position:absolute;margin-left:132.4pt;margin-top:11.85pt;width:98.2pt;height:2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">
                <v:stroke endarrow="block"/>
              </v:shape>
            </w:pict>
          </mc:Fallback>
        </mc:AlternateContent>
      </w:r>
      <w:r w:rsidRPr="003328B3">
        <w:rPr>
          <w:rFonts w:eastAsia="Times New Roman"/>
          <w:szCs w:val="28"/>
          <w:lang w:val="x-none" w:eastAsia="x-none"/>
        </w:rPr>
        <w:t xml:space="preserve">                               </w:t>
      </w: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  <w:r w:rsidRPr="003328B3">
        <w:rPr>
          <w:rFonts w:eastAsia="Times New Roman"/>
          <w:szCs w:val="28"/>
          <w:lang w:val="x-none" w:eastAsia="x-none"/>
        </w:rPr>
        <w:t xml:space="preserve">   </w:t>
      </w:r>
      <w:r w:rsidRPr="003328B3">
        <w:rPr>
          <w:rFonts w:eastAsia="Times New Roman"/>
          <w:szCs w:val="28"/>
          <w:lang w:val="x-none" w:eastAsia="x-none"/>
        </w:rPr>
        <w:tab/>
        <w:t xml:space="preserve">                                          </w:t>
      </w:r>
      <w:r w:rsidRPr="003328B3">
        <w:rPr>
          <w:rFonts w:eastAsia="Times New Roman"/>
          <w:szCs w:val="28"/>
          <w:lang w:val="x-none" w:eastAsia="x-none"/>
        </w:rPr>
        <w:tab/>
      </w:r>
      <w:r w:rsidRPr="003328B3">
        <w:rPr>
          <w:rFonts w:eastAsia="Times New Roman"/>
          <w:szCs w:val="28"/>
          <w:lang w:val="x-none" w:eastAsia="x-none"/>
        </w:rPr>
        <w:tab/>
        <w:t xml:space="preserve">   </w:t>
      </w:r>
    </w:p>
    <w:p w:rsidR="003328B3" w:rsidRPr="003328B3" w:rsidRDefault="003328B3" w:rsidP="0033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567" w:firstLine="0"/>
        <w:rPr>
          <w:rFonts w:eastAsia="Times New Roman"/>
          <w:szCs w:val="28"/>
          <w:lang w:val="x-none" w:eastAsia="x-none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171450</wp:posOffset>
                </wp:positionV>
                <wp:extent cx="3028950" cy="712470"/>
                <wp:effectExtent l="0" t="0" r="19050" b="1143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7124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2F0" w:rsidRPr="00815596" w:rsidRDefault="007572F0" w:rsidP="003328B3">
                            <w:pPr>
                              <w:jc w:val="center"/>
                            </w:pPr>
                            <w:r w:rsidRPr="00815596">
                              <w:t xml:space="preserve">Подготовка и </w:t>
                            </w:r>
                            <w:r>
                              <w:t xml:space="preserve">подписание </w:t>
                            </w:r>
                            <w:r w:rsidRPr="00815596">
                              <w:t>отказ</w:t>
                            </w:r>
                            <w:r>
                              <w:t>а</w:t>
                            </w:r>
                            <w:r w:rsidRPr="00815596">
                              <w:t xml:space="preserve">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8" type="#_x0000_t109" style="position:absolute;left:0;text-align:left;margin-left:-12.3pt;margin-top:13.5pt;width:238.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" fillcolor="window" strokecolor="windowText" strokeweight="2pt">
                <v:path arrowok="t"/>
                <v:textbox>
                  <w:txbxContent>
                    <w:p w:rsidR="007572F0" w:rsidRPr="00815596" w:rsidRDefault="007572F0" w:rsidP="003328B3">
                      <w:pPr>
                        <w:jc w:val="center"/>
                      </w:pPr>
                      <w:r w:rsidRPr="00815596">
                        <w:t xml:space="preserve">Подготовка и </w:t>
                      </w:r>
                      <w:r>
                        <w:t xml:space="preserve">подписание </w:t>
                      </w:r>
                      <w:r w:rsidRPr="00815596">
                        <w:t>отказ</w:t>
                      </w:r>
                      <w:r>
                        <w:t>а</w:t>
                      </w:r>
                      <w:r w:rsidRPr="00815596">
                        <w:t xml:space="preserve">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328B3" w:rsidRPr="003328B3" w:rsidRDefault="00F81719" w:rsidP="00332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/>
        <w:ind w:left="-567" w:firstLine="0"/>
        <w:rPr>
          <w:rFonts w:eastAsia="Times New Roman"/>
          <w:bCs/>
          <w:szCs w:val="28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17779</wp:posOffset>
                </wp:positionV>
                <wp:extent cx="3028950" cy="1685925"/>
                <wp:effectExtent l="0" t="0" r="19050" b="2857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685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2F0" w:rsidRPr="00815596" w:rsidRDefault="007572F0" w:rsidP="003328B3">
                            <w:pPr>
                              <w:jc w:val="center"/>
                            </w:pPr>
                            <w:r w:rsidRPr="00815596">
                              <w:t xml:space="preserve">Подготовка </w:t>
                            </w:r>
                            <w:r>
                              <w:t xml:space="preserve">и подписание разъяснения </w:t>
                            </w:r>
                            <w:r w:rsidRPr="00824F26">
                              <w:t>по вопросам применения муниципальных нормативных правовых актов</w:t>
                            </w:r>
                            <w:r w:rsidR="00F81719">
                              <w:t xml:space="preserve"> муниципального образования </w:t>
                            </w:r>
                            <w:r w:rsidRPr="006965D1">
                              <w:t>городско</w:t>
                            </w:r>
                            <w:r w:rsidR="00F81719">
                              <w:t>е</w:t>
                            </w:r>
                            <w:r w:rsidRPr="006965D1">
                              <w:t xml:space="preserve"> поселени</w:t>
                            </w:r>
                            <w:r w:rsidR="00F81719">
                              <w:t>е</w:t>
                            </w:r>
                            <w:r w:rsidRPr="006965D1">
                              <w:t xml:space="preserve"> город Кола Кольского муниципального района Мурманской области </w:t>
                            </w:r>
                            <w:r w:rsidRPr="00824F26">
                              <w:t>о местных налогах и сборах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29" type="#_x0000_t109" style="position:absolute;left:0;text-align:left;margin-left:240.8pt;margin-top:1.4pt;width:238.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" fillcolor="window" strokecolor="windowText" strokeweight="2pt">
                <v:path arrowok="t"/>
                <v:textbox>
                  <w:txbxContent>
                    <w:p w:rsidR="007572F0" w:rsidRPr="00815596" w:rsidRDefault="007572F0" w:rsidP="003328B3">
                      <w:pPr>
                        <w:jc w:val="center"/>
                      </w:pPr>
                      <w:r w:rsidRPr="00815596">
                        <w:t xml:space="preserve">Подготовка </w:t>
                      </w:r>
                      <w:r>
                        <w:t xml:space="preserve">и подписание разъяснения </w:t>
                      </w:r>
                      <w:r w:rsidRPr="00824F26">
                        <w:t>по вопросам применения муниципальных нормативных правовых актов</w:t>
                      </w:r>
                      <w:r w:rsidR="00F81719">
                        <w:t xml:space="preserve"> муниципального образования </w:t>
                      </w:r>
                      <w:r w:rsidRPr="006965D1">
                        <w:t>городско</w:t>
                      </w:r>
                      <w:r w:rsidR="00F81719">
                        <w:t>е</w:t>
                      </w:r>
                      <w:r w:rsidRPr="006965D1">
                        <w:t xml:space="preserve"> поселени</w:t>
                      </w:r>
                      <w:r w:rsidR="00F81719">
                        <w:t>е</w:t>
                      </w:r>
                      <w:r w:rsidRPr="006965D1">
                        <w:t xml:space="preserve"> город Кола Кольского муниципального района Мурманской области </w:t>
                      </w:r>
                      <w:r w:rsidRPr="00824F26">
                        <w:t>о местных налогах и сборах</w:t>
                      </w:r>
                    </w:p>
                  </w:txbxContent>
                </v:textbox>
              </v:shape>
            </w:pict>
          </mc:Fallback>
        </mc:AlternateContent>
      </w:r>
    </w:p>
    <w:p w:rsidR="003328B3" w:rsidRPr="003328B3" w:rsidRDefault="003328B3" w:rsidP="00332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/>
        <w:ind w:left="-567" w:firstLine="0"/>
        <w:rPr>
          <w:rFonts w:eastAsia="Times New Roman"/>
          <w:bCs/>
          <w:szCs w:val="28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270509</wp:posOffset>
                </wp:positionH>
                <wp:positionV relativeFrom="paragraph">
                  <wp:posOffset>76200</wp:posOffset>
                </wp:positionV>
                <wp:extent cx="0" cy="121920"/>
                <wp:effectExtent l="76200" t="0" r="57150" b="495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0FDD" id="Прямая соединительная линия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3pt,6pt" to="2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3328B3" w:rsidRPr="003328B3" w:rsidRDefault="003328B3" w:rsidP="00332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/>
        <w:ind w:left="-567" w:firstLine="0"/>
        <w:rPr>
          <w:rFonts w:eastAsia="Times New Roman"/>
          <w:bCs/>
          <w:szCs w:val="28"/>
        </w:rPr>
      </w:pPr>
      <w:r w:rsidRPr="003328B3">
        <w:rPr>
          <w:rFonts w:eastAsia="Times New Roman"/>
          <w:bCs/>
          <w:szCs w:val="28"/>
        </w:rPr>
        <w:t xml:space="preserve">                                                                           </w:t>
      </w:r>
    </w:p>
    <w:p w:rsidR="003328B3" w:rsidRPr="003328B3" w:rsidRDefault="003328B3" w:rsidP="00332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/>
        <w:ind w:left="-567" w:firstLine="0"/>
        <w:rPr>
          <w:rFonts w:eastAsia="Times New Roman"/>
          <w:bCs/>
          <w:szCs w:val="28"/>
        </w:rPr>
      </w:pPr>
      <w:r w:rsidRPr="003328B3">
        <w:rPr>
          <w:rFonts w:eastAsia="Times New Roman"/>
          <w:bCs/>
          <w:szCs w:val="28"/>
        </w:rPr>
        <w:t xml:space="preserve">                       </w:t>
      </w:r>
    </w:p>
    <w:p w:rsidR="003328B3" w:rsidRPr="003328B3" w:rsidRDefault="003328B3" w:rsidP="00332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/>
        <w:ind w:left="-567" w:firstLine="0"/>
        <w:rPr>
          <w:rFonts w:eastAsia="Times New Roman"/>
          <w:bCs/>
          <w:szCs w:val="28"/>
          <w:highlight w:val="yellow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818514</wp:posOffset>
                </wp:positionH>
                <wp:positionV relativeFrom="paragraph">
                  <wp:posOffset>44450</wp:posOffset>
                </wp:positionV>
                <wp:extent cx="563245" cy="0"/>
                <wp:effectExtent l="33973" t="4127" r="61277" b="61278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EC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4.45pt;margin-top:3.5pt;width:44.35pt;height:0;rotation:90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3328B3" w:rsidRPr="003328B3" w:rsidRDefault="003328B3" w:rsidP="00332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120"/>
        <w:ind w:left="-567" w:firstLine="0"/>
        <w:rPr>
          <w:rFonts w:eastAsia="Times New Roman"/>
          <w:bCs/>
          <w:szCs w:val="28"/>
          <w:highlight w:val="yellow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80010</wp:posOffset>
                </wp:positionV>
                <wp:extent cx="2228850" cy="629920"/>
                <wp:effectExtent l="0" t="0" r="19050" b="1778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629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2F0" w:rsidRPr="00815596" w:rsidRDefault="007572F0" w:rsidP="003328B3">
                            <w:pPr>
                              <w:jc w:val="center"/>
                            </w:pPr>
                            <w:r w:rsidRPr="00815596">
                              <w:t>Выдача (направление) заявителю отказ</w:t>
                            </w:r>
                            <w:r>
                              <w:t>а</w:t>
                            </w:r>
                            <w:r w:rsidRPr="00815596">
                              <w:t xml:space="preserve"> в </w:t>
                            </w:r>
                            <w:r>
                              <w:t>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0" type="#_x0000_t109" style="position:absolute;left:0;text-align:left;margin-left:-1.9pt;margin-top:6.3pt;width:175.5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" fillcolor="window" strokecolor="windowText" strokeweight="2pt">
                <v:path arrowok="t"/>
                <v:textbox>
                  <w:txbxContent>
                    <w:p w:rsidR="007572F0" w:rsidRPr="00815596" w:rsidRDefault="007572F0" w:rsidP="003328B3">
                      <w:pPr>
                        <w:jc w:val="center"/>
                      </w:pPr>
                      <w:r w:rsidRPr="00815596">
                        <w:t>Выдача (направление) заявителю отказ</w:t>
                      </w:r>
                      <w:r>
                        <w:t>а</w:t>
                      </w:r>
                      <w:r w:rsidRPr="00815596">
                        <w:t xml:space="preserve"> в </w:t>
                      </w:r>
                      <w:r>
                        <w:t>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328B3" w:rsidRPr="003328B3" w:rsidRDefault="003328B3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</w:p>
    <w:p w:rsidR="003328B3" w:rsidRPr="003328B3" w:rsidRDefault="00F81719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171450</wp:posOffset>
                </wp:positionV>
                <wp:extent cx="280670" cy="0"/>
                <wp:effectExtent l="45085" t="0" r="88265" b="69215"/>
                <wp:wrapNone/>
                <wp:docPr id="25" name="Соединительная линия уступом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067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594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5" o:spid="_x0000_s1026" type="#_x0000_t34" style="position:absolute;margin-left:355.15pt;margin-top:13.5pt;width:22.1pt;height:0;rotation:90;flip:x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">
                <v:stroke endarrow="block"/>
              </v:shape>
            </w:pict>
          </mc:Fallback>
        </mc:AlternateContent>
      </w:r>
    </w:p>
    <w:p w:rsidR="003328B3" w:rsidRPr="003328B3" w:rsidRDefault="00F81719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  <w:r w:rsidRPr="003328B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159385</wp:posOffset>
                </wp:positionV>
                <wp:extent cx="3028950" cy="1943100"/>
                <wp:effectExtent l="0" t="0" r="19050" b="190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943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2F0" w:rsidRPr="00815596" w:rsidRDefault="007572F0" w:rsidP="003328B3">
                            <w:pPr>
                              <w:jc w:val="center"/>
                            </w:pPr>
                            <w:r w:rsidRPr="00815596">
                              <w:t xml:space="preserve">Выдача (направление) заявителю </w:t>
                            </w:r>
                            <w:r w:rsidRPr="00824F26">
                              <w:t xml:space="preserve">разъяснения по вопросам применения муниципальных нормативных правовых актов </w:t>
                            </w:r>
                            <w:r w:rsidR="00F81719">
                              <w:t xml:space="preserve">муниципального образования </w:t>
                            </w:r>
                            <w:r w:rsidR="00F81719" w:rsidRPr="006965D1">
                              <w:t>городско</w:t>
                            </w:r>
                            <w:r w:rsidR="00F81719">
                              <w:t>е</w:t>
                            </w:r>
                            <w:r w:rsidR="00F81719" w:rsidRPr="006965D1">
                              <w:t xml:space="preserve"> поселени</w:t>
                            </w:r>
                            <w:r w:rsidR="00F81719">
                              <w:t>е</w:t>
                            </w:r>
                            <w:r w:rsidR="00F81719" w:rsidRPr="006965D1">
                              <w:t xml:space="preserve"> город Кола Кольского муниципального района Мурманской области </w:t>
                            </w:r>
                            <w:r w:rsidR="00F81719" w:rsidRPr="00824F26">
                              <w:t>о местных налогах и сборах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1" type="#_x0000_t109" style="position:absolute;left:0;text-align:left;margin-left:240.8pt;margin-top:12.55pt;width:238.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" fillcolor="window" strokecolor="windowText" strokeweight="2pt">
                <v:path arrowok="t"/>
                <v:textbox>
                  <w:txbxContent>
                    <w:p w:rsidR="007572F0" w:rsidRPr="00815596" w:rsidRDefault="007572F0" w:rsidP="003328B3">
                      <w:pPr>
                        <w:jc w:val="center"/>
                      </w:pPr>
                      <w:r w:rsidRPr="00815596">
                        <w:t xml:space="preserve">Выдача (направление) заявителю </w:t>
                      </w:r>
                      <w:r w:rsidRPr="00824F26">
                        <w:t xml:space="preserve">разъяснения по вопросам применения муниципальных нормативных правовых актов </w:t>
                      </w:r>
                      <w:r w:rsidR="00F81719">
                        <w:t xml:space="preserve">муниципального образования </w:t>
                      </w:r>
                      <w:r w:rsidR="00F81719" w:rsidRPr="006965D1">
                        <w:t>городско</w:t>
                      </w:r>
                      <w:r w:rsidR="00F81719">
                        <w:t>е</w:t>
                      </w:r>
                      <w:r w:rsidR="00F81719" w:rsidRPr="006965D1">
                        <w:t xml:space="preserve"> поселени</w:t>
                      </w:r>
                      <w:r w:rsidR="00F81719">
                        <w:t>е</w:t>
                      </w:r>
                      <w:r w:rsidR="00F81719" w:rsidRPr="006965D1">
                        <w:t xml:space="preserve"> город Кола Кольского муниципального района Мурманской области </w:t>
                      </w:r>
                      <w:r w:rsidR="00F81719" w:rsidRPr="00824F26">
                        <w:t>о местных налогах и сборах</w:t>
                      </w:r>
                    </w:p>
                  </w:txbxContent>
                </v:textbox>
              </v:shape>
            </w:pict>
          </mc:Fallback>
        </mc:AlternateContent>
      </w:r>
    </w:p>
    <w:p w:rsidR="003328B3" w:rsidRPr="003328B3" w:rsidRDefault="003328B3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eastAsia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ascii="Times New Roman" w:eastAsia="Times New Roman" w:hAnsi="Times New Roman" w:cs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ascii="Times New Roman" w:eastAsia="Times New Roman" w:hAnsi="Times New Roman" w:cs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ascii="Times New Roman" w:eastAsia="Times New Roman" w:hAnsi="Times New Roman" w:cs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ascii="Times New Roman" w:eastAsia="Times New Roman" w:hAnsi="Times New Roman" w:cs="Times New Roman"/>
          <w:szCs w:val="28"/>
          <w:highlight w:val="yellow"/>
        </w:rPr>
      </w:pPr>
    </w:p>
    <w:p w:rsidR="003328B3" w:rsidRPr="003328B3" w:rsidRDefault="003328B3" w:rsidP="003328B3">
      <w:pPr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F03BD" w:rsidRPr="001A5584" w:rsidRDefault="006D66E9" w:rsidP="00E47B34">
      <w:pPr>
        <w:ind w:firstLine="698"/>
        <w:jc w:val="right"/>
        <w:rPr>
          <w:rFonts w:ascii="Times New Roman" w:hAnsi="Times New Roman" w:cs="Times New Roman"/>
          <w:b/>
          <w:sz w:val="28"/>
        </w:rPr>
      </w:pPr>
      <w:r w:rsidRPr="00D34075">
        <w:rPr>
          <w:rStyle w:val="a3"/>
          <w:rFonts w:ascii="Times New Roman" w:hAnsi="Times New Roman" w:cs="Times New Roman"/>
          <w:bCs/>
          <w:color w:val="auto"/>
          <w:sz w:val="28"/>
        </w:rPr>
        <w:br w:type="page"/>
      </w:r>
      <w:r w:rsidR="000F03BD" w:rsidRPr="001A558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 xml:space="preserve">Приложение </w:t>
      </w:r>
      <w:r w:rsidR="009A645B" w:rsidRPr="001A558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№</w:t>
      </w:r>
      <w:r w:rsidR="000F03BD" w:rsidRPr="001A558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 4</w:t>
      </w:r>
      <w:r w:rsidR="000F03BD" w:rsidRPr="001A558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br/>
        <w:t xml:space="preserve">к </w:t>
      </w:r>
      <w:r w:rsidR="001A5584">
        <w:rPr>
          <w:rStyle w:val="a3"/>
          <w:rFonts w:ascii="Times New Roman" w:hAnsi="Times New Roman" w:cs="Times New Roman"/>
          <w:b w:val="0"/>
          <w:bCs/>
          <w:color w:val="auto"/>
          <w:sz w:val="28"/>
        </w:rPr>
        <w:t>Административному р</w:t>
      </w:r>
      <w:hyperlink r:id="rId19" w:history="1">
        <w:r w:rsidR="000F03BD" w:rsidRPr="001A5584">
          <w:rPr>
            <w:rStyle w:val="a4"/>
            <w:rFonts w:ascii="Times New Roman" w:hAnsi="Times New Roman"/>
            <w:color w:val="auto"/>
            <w:sz w:val="28"/>
          </w:rPr>
          <w:t>егламенту</w:t>
        </w:r>
      </w:hyperlink>
    </w:p>
    <w:bookmarkEnd w:id="53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D34075">
        <w:rPr>
          <w:rFonts w:ascii="Times New Roman" w:hAnsi="Times New Roman" w:cs="Times New Roman"/>
          <w:color w:val="auto"/>
          <w:sz w:val="28"/>
        </w:rPr>
        <w:t>Форма</w:t>
      </w:r>
      <w:r w:rsidRPr="00D34075">
        <w:rPr>
          <w:rFonts w:ascii="Times New Roman" w:hAnsi="Times New Roman" w:cs="Times New Roman"/>
          <w:color w:val="auto"/>
          <w:sz w:val="28"/>
        </w:rPr>
        <w:br/>
        <w:t xml:space="preserve">обращения (жалобы) на решения и действия (бездействие) </w:t>
      </w:r>
      <w:r w:rsidR="001A5584">
        <w:rPr>
          <w:rFonts w:ascii="Times New Roman" w:hAnsi="Times New Roman" w:cs="Times New Roman"/>
          <w:color w:val="auto"/>
          <w:sz w:val="28"/>
        </w:rPr>
        <w:t>Управления финансов администрации Кольского района</w:t>
      </w:r>
      <w:r w:rsidRPr="00D34075">
        <w:rPr>
          <w:rFonts w:ascii="Times New Roman" w:hAnsi="Times New Roman" w:cs="Times New Roman"/>
          <w:color w:val="auto"/>
          <w:sz w:val="28"/>
        </w:rPr>
        <w:t>, предоставляющего муниципальную услугу, а также муниципальных служащих, задействованных в предоставлении муниципальной услуги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60"/>
        <w:gridCol w:w="4480"/>
      </w:tblGrid>
      <w:tr w:rsidR="000F03BD" w:rsidRPr="00D3407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03BD" w:rsidRPr="00D34075" w:rsidRDefault="000F03BD" w:rsidP="00E47B34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584" w:rsidRDefault="001A5584" w:rsidP="0053158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Кому: ____________________________</w:t>
            </w:r>
          </w:p>
          <w:p w:rsidR="001A5584" w:rsidRPr="001A5584" w:rsidRDefault="001A5584" w:rsidP="001A5584">
            <w:r>
              <w:t>______________________________</w:t>
            </w:r>
          </w:p>
          <w:p w:rsidR="000F03BD" w:rsidRPr="00D34075" w:rsidRDefault="000F03BD" w:rsidP="0053158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г. </w:t>
            </w:r>
            <w:r w:rsidR="0053158D" w:rsidRPr="00D34075">
              <w:rPr>
                <w:rFonts w:ascii="Times New Roman" w:hAnsi="Times New Roman" w:cs="Times New Roman"/>
                <w:sz w:val="28"/>
              </w:rPr>
              <w:t>Колы</w:t>
            </w:r>
            <w:r w:rsidRPr="00D3407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F5999">
              <w:rPr>
                <w:rFonts w:ascii="Times New Roman" w:hAnsi="Times New Roman" w:cs="Times New Roman"/>
                <w:sz w:val="28"/>
              </w:rPr>
              <w:t>пр.</w:t>
            </w:r>
            <w:r w:rsidR="006965D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99">
              <w:rPr>
                <w:rFonts w:ascii="Times New Roman" w:hAnsi="Times New Roman" w:cs="Times New Roman"/>
                <w:sz w:val="28"/>
              </w:rPr>
              <w:t>Советский</w:t>
            </w:r>
            <w:r w:rsidRPr="00D34075">
              <w:rPr>
                <w:rFonts w:ascii="Times New Roman" w:hAnsi="Times New Roman" w:cs="Times New Roman"/>
                <w:sz w:val="28"/>
              </w:rPr>
              <w:t>, д. </w:t>
            </w:r>
            <w:r w:rsidR="0053158D" w:rsidRPr="00D34075">
              <w:rPr>
                <w:rFonts w:ascii="Times New Roman" w:hAnsi="Times New Roman" w:cs="Times New Roman"/>
                <w:sz w:val="28"/>
              </w:rPr>
              <w:t>5</w:t>
            </w:r>
            <w:r w:rsidR="00AF599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F03BD" w:rsidRPr="00D3407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03BD" w:rsidRPr="00D34075" w:rsidRDefault="000F03BD" w:rsidP="00E47B34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03BD" w:rsidRPr="00D34075" w:rsidRDefault="000F03BD" w:rsidP="00E47B3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BD" w:rsidRPr="00D34075" w:rsidRDefault="000F03BD" w:rsidP="00E47B34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3BD" w:rsidRPr="00D3407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03BD" w:rsidRPr="00D34075" w:rsidRDefault="000F03BD" w:rsidP="00E47B34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584" w:rsidRDefault="001A5584" w:rsidP="001A5584">
            <w:pPr>
              <w:pStyle w:val="a7"/>
              <w:rPr>
                <w:rFonts w:ascii="Times New Roman" w:hAnsi="Times New Roman" w:cs="Times New Roman"/>
              </w:rPr>
            </w:pPr>
          </w:p>
          <w:p w:rsidR="001A5584" w:rsidRPr="001A5584" w:rsidRDefault="001A5584" w:rsidP="001A5584">
            <w:r>
              <w:t>______________________________</w:t>
            </w:r>
          </w:p>
          <w:p w:rsidR="000F03BD" w:rsidRPr="00D34075" w:rsidRDefault="000F03BD" w:rsidP="00E47B3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D34075">
              <w:rPr>
                <w:rFonts w:ascii="Times New Roman" w:hAnsi="Times New Roman" w:cs="Times New Roman"/>
              </w:rPr>
      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      </w:r>
          </w:p>
        </w:tc>
      </w:tr>
    </w:tbl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bookmarkStart w:id="54" w:name="sub_135"/>
      <w:r w:rsidRPr="00D34075">
        <w:rPr>
          <w:rFonts w:ascii="Times New Roman" w:hAnsi="Times New Roman" w:cs="Times New Roman"/>
          <w:color w:val="auto"/>
          <w:sz w:val="28"/>
        </w:rPr>
        <w:t>Обращение (жалоба)</w:t>
      </w:r>
    </w:p>
    <w:bookmarkEnd w:id="54"/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____________________________________________________________________</w:t>
      </w:r>
    </w:p>
    <w:p w:rsidR="000F03BD" w:rsidRPr="00D34075" w:rsidRDefault="000F03BD" w:rsidP="00744179">
      <w:pPr>
        <w:pStyle w:val="a8"/>
        <w:jc w:val="center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(указывается наименование органа, предоставляющего</w:t>
      </w:r>
      <w:r w:rsidR="0053158D" w:rsidRPr="00D34075">
        <w:rPr>
          <w:rFonts w:ascii="Times New Roman" w:hAnsi="Times New Roman" w:cs="Times New Roman"/>
          <w:szCs w:val="22"/>
        </w:rPr>
        <w:t xml:space="preserve"> м</w:t>
      </w:r>
      <w:r w:rsidRPr="00D34075">
        <w:rPr>
          <w:rFonts w:ascii="Times New Roman" w:hAnsi="Times New Roman" w:cs="Times New Roman"/>
          <w:szCs w:val="22"/>
        </w:rPr>
        <w:t>униципальную услугу, должностного лица органа, предоставляющего</w:t>
      </w:r>
      <w:r w:rsidR="0053158D" w:rsidRPr="00D34075">
        <w:rPr>
          <w:rFonts w:ascii="Times New Roman" w:hAnsi="Times New Roman" w:cs="Times New Roman"/>
          <w:szCs w:val="22"/>
        </w:rPr>
        <w:t xml:space="preserve"> м</w:t>
      </w:r>
      <w:r w:rsidRPr="00D34075">
        <w:rPr>
          <w:rFonts w:ascii="Times New Roman" w:hAnsi="Times New Roman" w:cs="Times New Roman"/>
          <w:szCs w:val="22"/>
        </w:rPr>
        <w:t>униципальную услугу, либо муниципального служащего, решения и</w:t>
      </w:r>
      <w:r w:rsidR="0053158D" w:rsidRPr="00D34075">
        <w:rPr>
          <w:rFonts w:ascii="Times New Roman" w:hAnsi="Times New Roman" w:cs="Times New Roman"/>
          <w:szCs w:val="22"/>
        </w:rPr>
        <w:t xml:space="preserve"> </w:t>
      </w:r>
      <w:r w:rsidRPr="00D34075">
        <w:rPr>
          <w:rFonts w:ascii="Times New Roman" w:hAnsi="Times New Roman" w:cs="Times New Roman"/>
          <w:szCs w:val="22"/>
        </w:rPr>
        <w:t>действия (бездействие) которых обжалуются)</w:t>
      </w: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____________________________________________________________________</w:t>
      </w:r>
    </w:p>
    <w:p w:rsidR="000F03BD" w:rsidRPr="00D34075" w:rsidRDefault="000F03BD" w:rsidP="00744179">
      <w:pPr>
        <w:pStyle w:val="a8"/>
        <w:jc w:val="center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(сведения об обжалуемых решениях и действиях (бездействии)</w:t>
      </w:r>
      <w:r w:rsidR="00744179" w:rsidRPr="00D34075">
        <w:rPr>
          <w:rFonts w:ascii="Times New Roman" w:hAnsi="Times New Roman" w:cs="Times New Roman"/>
          <w:szCs w:val="22"/>
        </w:rPr>
        <w:t xml:space="preserve"> </w:t>
      </w:r>
      <w:r w:rsidRPr="00D34075">
        <w:rPr>
          <w:rFonts w:ascii="Times New Roman" w:hAnsi="Times New Roman" w:cs="Times New Roman"/>
          <w:szCs w:val="22"/>
        </w:rPr>
        <w:t>органа, предоставляющего Муниципальную услугу, должностного лица</w:t>
      </w:r>
      <w:r w:rsidR="00744179" w:rsidRPr="00D34075">
        <w:rPr>
          <w:rFonts w:ascii="Times New Roman" w:hAnsi="Times New Roman" w:cs="Times New Roman"/>
          <w:szCs w:val="22"/>
        </w:rPr>
        <w:t xml:space="preserve"> </w:t>
      </w:r>
      <w:r w:rsidRPr="00D34075">
        <w:rPr>
          <w:rFonts w:ascii="Times New Roman" w:hAnsi="Times New Roman" w:cs="Times New Roman"/>
          <w:szCs w:val="22"/>
        </w:rPr>
        <w:t>органа, предоставляющего Муниципальную услугу, либо муниципального служащего)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 xml:space="preserve">    Считаю, что данное решение, действие (бездействие) нарушает</w:t>
      </w: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____________________________________________________________________</w:t>
      </w:r>
    </w:p>
    <w:p w:rsidR="000F03BD" w:rsidRPr="00D34075" w:rsidRDefault="000F03BD" w:rsidP="00744179">
      <w:pPr>
        <w:pStyle w:val="a8"/>
        <w:jc w:val="center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(доводы, на основании которых заявитель не согласен с</w:t>
      </w:r>
      <w:r w:rsidR="00744179" w:rsidRPr="00D34075">
        <w:rPr>
          <w:rFonts w:ascii="Times New Roman" w:hAnsi="Times New Roman" w:cs="Times New Roman"/>
          <w:szCs w:val="22"/>
        </w:rPr>
        <w:t xml:space="preserve"> </w:t>
      </w:r>
      <w:r w:rsidRPr="00D34075">
        <w:rPr>
          <w:rFonts w:ascii="Times New Roman" w:hAnsi="Times New Roman" w:cs="Times New Roman"/>
          <w:szCs w:val="22"/>
        </w:rPr>
        <w:t>решением и действием (бездействием) органа, предоставляющего</w:t>
      </w:r>
      <w:r w:rsidR="00744179" w:rsidRPr="00D34075">
        <w:rPr>
          <w:rFonts w:ascii="Times New Roman" w:hAnsi="Times New Roman" w:cs="Times New Roman"/>
          <w:szCs w:val="22"/>
        </w:rPr>
        <w:t xml:space="preserve"> </w:t>
      </w:r>
      <w:r w:rsidRPr="00D34075">
        <w:rPr>
          <w:rFonts w:ascii="Times New Roman" w:hAnsi="Times New Roman" w:cs="Times New Roman"/>
          <w:szCs w:val="22"/>
        </w:rPr>
        <w:t>Муниципальную услугу, должностного лица органа, предоставляющего</w:t>
      </w:r>
      <w:r w:rsidR="00744179" w:rsidRPr="00D34075">
        <w:rPr>
          <w:rFonts w:ascii="Times New Roman" w:hAnsi="Times New Roman" w:cs="Times New Roman"/>
          <w:szCs w:val="22"/>
        </w:rPr>
        <w:t xml:space="preserve"> </w:t>
      </w:r>
      <w:r w:rsidRPr="00D34075">
        <w:rPr>
          <w:rFonts w:ascii="Times New Roman" w:hAnsi="Times New Roman" w:cs="Times New Roman"/>
          <w:szCs w:val="22"/>
        </w:rPr>
        <w:t>Муниципальную услугу, либо муниципального служащего)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 xml:space="preserve">    На основании изложенного прошу</w:t>
      </w: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____________________________________________________________________</w:t>
      </w: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 xml:space="preserve">                        (указывается суть жалобы)</w:t>
      </w:r>
    </w:p>
    <w:p w:rsidR="000F03BD" w:rsidRPr="00D34075" w:rsidRDefault="000F03BD" w:rsidP="00E47B34">
      <w:pPr>
        <w:rPr>
          <w:rFonts w:ascii="Times New Roman" w:hAnsi="Times New Roman" w:cs="Times New Roman"/>
          <w:sz w:val="28"/>
        </w:rPr>
      </w:pPr>
    </w:p>
    <w:p w:rsidR="000F03BD" w:rsidRPr="00D34075" w:rsidRDefault="000F03BD" w:rsidP="00E47B34">
      <w:pPr>
        <w:pStyle w:val="a8"/>
        <w:rPr>
          <w:rFonts w:ascii="Times New Roman" w:hAnsi="Times New Roman" w:cs="Times New Roman"/>
          <w:szCs w:val="22"/>
        </w:rPr>
      </w:pPr>
      <w:r w:rsidRPr="00D34075">
        <w:rPr>
          <w:rFonts w:ascii="Times New Roman" w:hAnsi="Times New Roman" w:cs="Times New Roman"/>
          <w:szCs w:val="22"/>
        </w:rPr>
        <w:t>"_____"________ 20____ г.    ______________    _____________________</w:t>
      </w:r>
    </w:p>
    <w:p w:rsidR="000F03BD" w:rsidRPr="00D34075" w:rsidRDefault="000F03BD" w:rsidP="001A5584">
      <w:pPr>
        <w:pStyle w:val="a8"/>
        <w:rPr>
          <w:rFonts w:ascii="Times New Roman" w:hAnsi="Times New Roman" w:cs="Times New Roman"/>
          <w:sz w:val="28"/>
        </w:rPr>
      </w:pPr>
      <w:r w:rsidRPr="00D34075">
        <w:rPr>
          <w:rFonts w:ascii="Times New Roman" w:hAnsi="Times New Roman" w:cs="Times New Roman"/>
          <w:szCs w:val="22"/>
        </w:rPr>
        <w:t xml:space="preserve">                               (подпись)       (расшифровка подписи</w:t>
      </w:r>
      <w:r w:rsidR="001A5584">
        <w:rPr>
          <w:rFonts w:ascii="Times New Roman" w:hAnsi="Times New Roman" w:cs="Times New Roman"/>
          <w:szCs w:val="22"/>
        </w:rPr>
        <w:t>)</w:t>
      </w:r>
    </w:p>
    <w:sectPr w:rsidR="000F03BD" w:rsidRPr="00D34075" w:rsidSect="007572F0">
      <w:headerReference w:type="default" r:id="rId20"/>
      <w:pgSz w:w="11900" w:h="16800"/>
      <w:pgMar w:top="1418" w:right="709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F0" w:rsidRDefault="007572F0" w:rsidP="003F74F0">
      <w:r>
        <w:separator/>
      </w:r>
    </w:p>
  </w:endnote>
  <w:endnote w:type="continuationSeparator" w:id="0">
    <w:p w:rsidR="007572F0" w:rsidRDefault="007572F0" w:rsidP="003F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F0" w:rsidRDefault="007572F0" w:rsidP="003F74F0">
      <w:r>
        <w:separator/>
      </w:r>
    </w:p>
  </w:footnote>
  <w:footnote w:type="continuationSeparator" w:id="0">
    <w:p w:rsidR="007572F0" w:rsidRDefault="007572F0" w:rsidP="003F74F0">
      <w:r>
        <w:continuationSeparator/>
      </w:r>
    </w:p>
  </w:footnote>
  <w:footnote w:id="1">
    <w:p w:rsidR="007572F0" w:rsidRDefault="007572F0">
      <w:pPr>
        <w:pStyle w:val="ab"/>
      </w:pPr>
      <w:r>
        <w:rPr>
          <w:rStyle w:val="ad"/>
          <w:rFonts w:cs="Arial"/>
        </w:rPr>
        <w:footnoteRef/>
      </w:r>
      <w:r>
        <w:t xml:space="preserve"> </w:t>
      </w:r>
      <w:r w:rsidRPr="00C4301F">
        <w:t>В случаях если федеральными законами, нормативными правовыми актами Правительства РФ используемый вид электронной подписи не установлен.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875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72F0" w:rsidRPr="003328B3" w:rsidRDefault="007572F0">
        <w:pPr>
          <w:pStyle w:val="af0"/>
          <w:jc w:val="center"/>
          <w:rPr>
            <w:rFonts w:ascii="Times New Roman" w:hAnsi="Times New Roman" w:cs="Times New Roman"/>
          </w:rPr>
        </w:pPr>
        <w:r w:rsidRPr="003328B3">
          <w:rPr>
            <w:rFonts w:ascii="Times New Roman" w:hAnsi="Times New Roman" w:cs="Times New Roman"/>
          </w:rPr>
          <w:fldChar w:fldCharType="begin"/>
        </w:r>
        <w:r w:rsidRPr="003328B3">
          <w:rPr>
            <w:rFonts w:ascii="Times New Roman" w:hAnsi="Times New Roman" w:cs="Times New Roman"/>
          </w:rPr>
          <w:instrText>PAGE   \* MERGEFORMAT</w:instrText>
        </w:r>
        <w:r w:rsidRPr="003328B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 w:rsidRPr="003328B3">
          <w:rPr>
            <w:rFonts w:ascii="Times New Roman" w:hAnsi="Times New Roman" w:cs="Times New Roman"/>
          </w:rPr>
          <w:fldChar w:fldCharType="end"/>
        </w:r>
      </w:p>
    </w:sdtContent>
  </w:sdt>
  <w:p w:rsidR="007572F0" w:rsidRDefault="007572F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7CB"/>
    <w:multiLevelType w:val="multilevel"/>
    <w:tmpl w:val="D3CCB81A"/>
    <w:lvl w:ilvl="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4CC50AA"/>
    <w:multiLevelType w:val="multilevel"/>
    <w:tmpl w:val="D3CCB81A"/>
    <w:lvl w:ilvl="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DA"/>
    <w:rsid w:val="00007097"/>
    <w:rsid w:val="00065747"/>
    <w:rsid w:val="000873B5"/>
    <w:rsid w:val="00092AF0"/>
    <w:rsid w:val="000A00BC"/>
    <w:rsid w:val="000B63BA"/>
    <w:rsid w:val="000C11DA"/>
    <w:rsid w:val="000C350C"/>
    <w:rsid w:val="000F03BD"/>
    <w:rsid w:val="000F1AD8"/>
    <w:rsid w:val="00100CDE"/>
    <w:rsid w:val="00116861"/>
    <w:rsid w:val="00120089"/>
    <w:rsid w:val="00125D2D"/>
    <w:rsid w:val="00187422"/>
    <w:rsid w:val="001A5584"/>
    <w:rsid w:val="001B3622"/>
    <w:rsid w:val="001B4567"/>
    <w:rsid w:val="001C28B9"/>
    <w:rsid w:val="0024388C"/>
    <w:rsid w:val="00290C2C"/>
    <w:rsid w:val="00295D01"/>
    <w:rsid w:val="002B692A"/>
    <w:rsid w:val="002C3F08"/>
    <w:rsid w:val="002D1322"/>
    <w:rsid w:val="003055FF"/>
    <w:rsid w:val="00311F1F"/>
    <w:rsid w:val="003328B3"/>
    <w:rsid w:val="00335C0E"/>
    <w:rsid w:val="003414C6"/>
    <w:rsid w:val="00374F01"/>
    <w:rsid w:val="00384C4E"/>
    <w:rsid w:val="00387E44"/>
    <w:rsid w:val="003E549B"/>
    <w:rsid w:val="003E74C3"/>
    <w:rsid w:val="003F74F0"/>
    <w:rsid w:val="00402415"/>
    <w:rsid w:val="00410AC9"/>
    <w:rsid w:val="00414EE3"/>
    <w:rsid w:val="0044031B"/>
    <w:rsid w:val="00451CD4"/>
    <w:rsid w:val="00452EE2"/>
    <w:rsid w:val="0045730A"/>
    <w:rsid w:val="00472242"/>
    <w:rsid w:val="00480584"/>
    <w:rsid w:val="00485008"/>
    <w:rsid w:val="00495701"/>
    <w:rsid w:val="004A6872"/>
    <w:rsid w:val="004C1788"/>
    <w:rsid w:val="004C42CF"/>
    <w:rsid w:val="004E7980"/>
    <w:rsid w:val="00503553"/>
    <w:rsid w:val="00512218"/>
    <w:rsid w:val="0053158D"/>
    <w:rsid w:val="0053574C"/>
    <w:rsid w:val="00563A97"/>
    <w:rsid w:val="00577122"/>
    <w:rsid w:val="005B4320"/>
    <w:rsid w:val="005C756E"/>
    <w:rsid w:val="005D02B1"/>
    <w:rsid w:val="005D3BB7"/>
    <w:rsid w:val="005F46F1"/>
    <w:rsid w:val="00610626"/>
    <w:rsid w:val="0063182E"/>
    <w:rsid w:val="006965D1"/>
    <w:rsid w:val="006D66E9"/>
    <w:rsid w:val="006E27CC"/>
    <w:rsid w:val="006F05E9"/>
    <w:rsid w:val="00744179"/>
    <w:rsid w:val="0074737E"/>
    <w:rsid w:val="007572F0"/>
    <w:rsid w:val="0078066F"/>
    <w:rsid w:val="00791D4E"/>
    <w:rsid w:val="007A0B1F"/>
    <w:rsid w:val="007D2AB7"/>
    <w:rsid w:val="007D5739"/>
    <w:rsid w:val="007E20AC"/>
    <w:rsid w:val="008266F1"/>
    <w:rsid w:val="00834B57"/>
    <w:rsid w:val="00855611"/>
    <w:rsid w:val="00862E36"/>
    <w:rsid w:val="00872BEA"/>
    <w:rsid w:val="008817E7"/>
    <w:rsid w:val="008B04C8"/>
    <w:rsid w:val="008B6F79"/>
    <w:rsid w:val="008D6042"/>
    <w:rsid w:val="008D77C2"/>
    <w:rsid w:val="008F3F8E"/>
    <w:rsid w:val="009024BF"/>
    <w:rsid w:val="0091468C"/>
    <w:rsid w:val="00937F6E"/>
    <w:rsid w:val="00954239"/>
    <w:rsid w:val="00961F2E"/>
    <w:rsid w:val="00970B66"/>
    <w:rsid w:val="00984528"/>
    <w:rsid w:val="00991CAE"/>
    <w:rsid w:val="009A645B"/>
    <w:rsid w:val="009A68AE"/>
    <w:rsid w:val="009C5E40"/>
    <w:rsid w:val="009D0B79"/>
    <w:rsid w:val="009D11A4"/>
    <w:rsid w:val="009F4227"/>
    <w:rsid w:val="00A24082"/>
    <w:rsid w:val="00A30639"/>
    <w:rsid w:val="00A30750"/>
    <w:rsid w:val="00A63403"/>
    <w:rsid w:val="00A64273"/>
    <w:rsid w:val="00A66121"/>
    <w:rsid w:val="00A769C7"/>
    <w:rsid w:val="00A93EBD"/>
    <w:rsid w:val="00AA4387"/>
    <w:rsid w:val="00AB110D"/>
    <w:rsid w:val="00AF5999"/>
    <w:rsid w:val="00B056D5"/>
    <w:rsid w:val="00B16870"/>
    <w:rsid w:val="00B52F7D"/>
    <w:rsid w:val="00B545D2"/>
    <w:rsid w:val="00B679B2"/>
    <w:rsid w:val="00B80264"/>
    <w:rsid w:val="00B82E19"/>
    <w:rsid w:val="00BA5241"/>
    <w:rsid w:val="00BB1371"/>
    <w:rsid w:val="00BB3ACE"/>
    <w:rsid w:val="00C1627D"/>
    <w:rsid w:val="00C17466"/>
    <w:rsid w:val="00C32B56"/>
    <w:rsid w:val="00C35C3F"/>
    <w:rsid w:val="00C4301F"/>
    <w:rsid w:val="00C74130"/>
    <w:rsid w:val="00CA0ADA"/>
    <w:rsid w:val="00CA1574"/>
    <w:rsid w:val="00CC674C"/>
    <w:rsid w:val="00CE18B0"/>
    <w:rsid w:val="00D34075"/>
    <w:rsid w:val="00D52EEC"/>
    <w:rsid w:val="00D85FB5"/>
    <w:rsid w:val="00DB1C26"/>
    <w:rsid w:val="00DC3B77"/>
    <w:rsid w:val="00DD79AD"/>
    <w:rsid w:val="00DE1D37"/>
    <w:rsid w:val="00E21DAC"/>
    <w:rsid w:val="00E35AB6"/>
    <w:rsid w:val="00E361C7"/>
    <w:rsid w:val="00E440BA"/>
    <w:rsid w:val="00E47B34"/>
    <w:rsid w:val="00E523D3"/>
    <w:rsid w:val="00E60E7D"/>
    <w:rsid w:val="00E84170"/>
    <w:rsid w:val="00EC5369"/>
    <w:rsid w:val="00EC7667"/>
    <w:rsid w:val="00F4583F"/>
    <w:rsid w:val="00F62CCF"/>
    <w:rsid w:val="00F72CB8"/>
    <w:rsid w:val="00F81719"/>
    <w:rsid w:val="00FA7049"/>
    <w:rsid w:val="00FB22D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3C570"/>
  <w14:defaultImageDpi w14:val="96"/>
  <w15:docId w15:val="{CA4B1DA4-F83D-4EB8-81BB-B6DDAEE5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D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A0A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footnote text"/>
    <w:basedOn w:val="a"/>
    <w:link w:val="ac"/>
    <w:uiPriority w:val="99"/>
    <w:semiHidden/>
    <w:unhideWhenUsed/>
    <w:rsid w:val="003F74F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F74F0"/>
    <w:rPr>
      <w:rFonts w:ascii="Arial" w:hAnsi="Arial" w:cs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74F0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34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3407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3328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28B3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rsid w:val="003328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28B3"/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9D0B79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D0B79"/>
    <w:rPr>
      <w:color w:val="605E5C"/>
      <w:shd w:val="clear" w:color="auto" w:fill="E1DFDD"/>
    </w:rPr>
  </w:style>
  <w:style w:type="paragraph" w:customStyle="1" w:styleId="af6">
    <w:name w:val="Îáû÷íûé"/>
    <w:rsid w:val="00757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çàãîëîâîê 1"/>
    <w:basedOn w:val="af6"/>
    <w:next w:val="af6"/>
    <w:rsid w:val="007572F0"/>
    <w:pPr>
      <w:keepNext/>
      <w:jc w:val="center"/>
    </w:pPr>
    <w:rPr>
      <w:b/>
      <w:bCs/>
      <w:sz w:val="32"/>
      <w:szCs w:val="32"/>
    </w:rPr>
  </w:style>
  <w:style w:type="paragraph" w:styleId="af7">
    <w:name w:val="caption"/>
    <w:basedOn w:val="af6"/>
    <w:qFormat/>
    <w:rsid w:val="007572F0"/>
    <w:pPr>
      <w:jc w:val="center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B679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66121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121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093794.0" TargetMode="External"/><Relationship Id="rId18" Type="http://schemas.openxmlformats.org/officeDocument/2006/relationships/hyperlink" Target="garantF1://16889769.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garantF1://16889769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6889769.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A2E7F86E5CC6756EEF71778A6C1EE5E4BCAEADB37EC55D48521D2AFD652498B652EAB80466803C40B82B1EC255d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@akolr.gov-murman.ru" TargetMode="External"/><Relationship Id="rId10" Type="http://schemas.openxmlformats.org/officeDocument/2006/relationships/hyperlink" Target="mailto:fo_kola@akolr.gov-murman.ru" TargetMode="External"/><Relationship Id="rId19" Type="http://schemas.openxmlformats.org/officeDocument/2006/relationships/hyperlink" Target="garantF1://16889769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olr.gov-murman.ru" TargetMode="External"/><Relationship Id="rId14" Type="http://schemas.openxmlformats.org/officeDocument/2006/relationships/hyperlink" Target="garantF1://70039150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DD54-B725-4CA6-9EBC-4BE86E90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4638</Words>
  <Characters>37359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ufin421</cp:lastModifiedBy>
  <cp:revision>2</cp:revision>
  <cp:lastPrinted>2018-07-27T09:49:00Z</cp:lastPrinted>
  <dcterms:created xsi:type="dcterms:W3CDTF">2022-08-04T19:11:00Z</dcterms:created>
  <dcterms:modified xsi:type="dcterms:W3CDTF">2022-08-04T19:11:00Z</dcterms:modified>
</cp:coreProperties>
</file>