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A42" w:rsidRPr="00632A42" w:rsidRDefault="00632A4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СОВЕТ ДЕПУТАТОВ МУНИЦИПАЛЬНОГО ОБРАЗОВАНИЯ ГОРОД КОЛА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РЕШЕНИЕ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от 7 декабря 2017 г. N 53/403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 УТВЕРЖДЕНИИ ПОЛОЖЕНИЯ О ПОРЯДКЕ СДАЧИ В АРЕНДУ ОБЪЕКТОВ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МУНИЦИПАЛЬНОГО НЕДВИЖИМОГО ИМУЩЕСТВА МУНИЦИПАЛЬНОГО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ОБРАЗОВАНИЯ ГОРОДСКОЕ ПОСЕЛЕНИЕ КОЛА КОЛЬСКОГО РАЙОНА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В соответствии с Гражданским </w:t>
      </w:r>
      <w:hyperlink r:id="rId4">
        <w:r w:rsidRPr="00632A42">
          <w:rPr>
            <w:rFonts w:ascii="Times New Roman" w:hAnsi="Times New Roman" w:cs="Times New Roman"/>
            <w:color w:val="0000FF"/>
          </w:rPr>
          <w:t>кодексом</w:t>
        </w:r>
      </w:hyperlink>
      <w:r w:rsidRPr="00632A42">
        <w:rPr>
          <w:rFonts w:ascii="Times New Roman" w:hAnsi="Times New Roman" w:cs="Times New Roman"/>
        </w:rPr>
        <w:t xml:space="preserve"> Российской Федерации, Федеральными законами от 06.10.2003 </w:t>
      </w:r>
      <w:hyperlink r:id="rId5">
        <w:r w:rsidRPr="00632A42">
          <w:rPr>
            <w:rFonts w:ascii="Times New Roman" w:hAnsi="Times New Roman" w:cs="Times New Roman"/>
            <w:color w:val="0000FF"/>
          </w:rPr>
          <w:t>N 131-ФЗ</w:t>
        </w:r>
      </w:hyperlink>
      <w:r w:rsidRPr="00632A42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26.07.2006 </w:t>
      </w:r>
      <w:hyperlink r:id="rId6">
        <w:r w:rsidRPr="00632A42">
          <w:rPr>
            <w:rFonts w:ascii="Times New Roman" w:hAnsi="Times New Roman" w:cs="Times New Roman"/>
            <w:color w:val="0000FF"/>
          </w:rPr>
          <w:t>N 135-ФЗ</w:t>
        </w:r>
      </w:hyperlink>
      <w:r w:rsidRPr="00632A42">
        <w:rPr>
          <w:rFonts w:ascii="Times New Roman" w:hAnsi="Times New Roman" w:cs="Times New Roman"/>
        </w:rPr>
        <w:t xml:space="preserve"> "О защите конкуренции", от 24.07.2007 </w:t>
      </w:r>
      <w:hyperlink r:id="rId7">
        <w:r w:rsidRPr="00632A42">
          <w:rPr>
            <w:rFonts w:ascii="Times New Roman" w:hAnsi="Times New Roman" w:cs="Times New Roman"/>
            <w:color w:val="0000FF"/>
          </w:rPr>
          <w:t>N 209-ФЗ</w:t>
        </w:r>
      </w:hyperlink>
      <w:r w:rsidRPr="00632A42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Федерации", </w:t>
      </w:r>
      <w:hyperlink r:id="rId8">
        <w:r w:rsidRPr="00632A42">
          <w:rPr>
            <w:rFonts w:ascii="Times New Roman" w:hAnsi="Times New Roman" w:cs="Times New Roman"/>
            <w:color w:val="0000FF"/>
          </w:rPr>
          <w:t>Уставом</w:t>
        </w:r>
      </w:hyperlink>
      <w:r w:rsidRPr="00632A42">
        <w:rPr>
          <w:rFonts w:ascii="Times New Roman" w:hAnsi="Times New Roman" w:cs="Times New Roman"/>
        </w:rPr>
        <w:t xml:space="preserve"> муниципального образования городское поселение Кола Кольского района, Совет депутатов города Колы решил: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1. Утвердить прилагаемое </w:t>
      </w:r>
      <w:hyperlink w:anchor="P38">
        <w:r w:rsidRPr="00632A42">
          <w:rPr>
            <w:rFonts w:ascii="Times New Roman" w:hAnsi="Times New Roman" w:cs="Times New Roman"/>
            <w:color w:val="0000FF"/>
          </w:rPr>
          <w:t>Положение</w:t>
        </w:r>
      </w:hyperlink>
      <w:r w:rsidRPr="00632A42">
        <w:rPr>
          <w:rFonts w:ascii="Times New Roman" w:hAnsi="Times New Roman" w:cs="Times New Roman"/>
        </w:rPr>
        <w:t xml:space="preserve"> о порядке сдачи в аренду объектов муниципального недвижимого имущества муниципального образования городское поселение Кола Кольского района.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 Признать утратившими силу: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9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16.11.2006 N 15/73 "О Порядке предоставления льгот, отсрочек (рассрочек по арендной плате за пользование муниципальным имуществом в МО г. Кола Мурманской области";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10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26.05.2005 N 40 "О порядке предоставления в аренду объектов муниципального нежилого фонда города Колы";</w:t>
      </w:r>
    </w:p>
    <w:p w:rsidR="00632A42" w:rsidRPr="00632A42" w:rsidRDefault="00632A4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2A42" w:rsidRPr="00632A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A42" w:rsidRPr="00632A42" w:rsidRDefault="00632A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632A42" w:rsidRPr="00632A42" w:rsidRDefault="00632A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решение Совета депутатов муниципального образования город Кола N 44/64 принято 27.11.2008, а не 18.11.2008.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A42" w:rsidRPr="00632A42" w:rsidRDefault="00632A4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11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18.11.2008 N 44/64 "О внесении изменений в решение Совета депутатов МО г. Кола от 26.05.2005 N 40";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12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19.02.2009 N 47/10 "О внесении изменений и дополнений в решение Совета депутатов МО г. Кола от 26.05.2005 N 40 (с последующими изменениями и дополнениями)";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13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22.11.2012 N 38/310 "Об утверждении Положения о порядке предоставления в аренду объектов муниципального недвижимого имущества: зданий, сооружений и нежилых помещений в жилых домах муниципального образования город Кола Мурманской области";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- </w:t>
      </w:r>
      <w:hyperlink r:id="rId14">
        <w:r w:rsidRPr="00632A42">
          <w:rPr>
            <w:rFonts w:ascii="Times New Roman" w:hAnsi="Times New Roman" w:cs="Times New Roman"/>
            <w:color w:val="0000FF"/>
          </w:rPr>
          <w:t>решение</w:t>
        </w:r>
      </w:hyperlink>
      <w:r w:rsidRPr="00632A42">
        <w:rPr>
          <w:rFonts w:ascii="Times New Roman" w:hAnsi="Times New Roman" w:cs="Times New Roman"/>
        </w:rPr>
        <w:t xml:space="preserve"> Совета депутатов МО г. Кола от 25.06.2015 N 14/132 "О внесении изменений в Положение о порядке предоставления в аренду объектов муниципального недвижимого имущества: зданий, сооружений и нежилых помещений в жилых домах муниципального образования г. Кола Мурманской области, утвержденное решением Совета депутатов муниципального образования г. Кола от 22.11.2012 N 38/310".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3. Настоящее решение опубликовать в информационном бюллетене "Вестник Колы" и на официальном сайте органов местного самоуправления муниципального образования городское поселение Кола Кольского района </w:t>
      </w:r>
      <w:hyperlink r:id="rId15">
        <w:r w:rsidRPr="00632A42">
          <w:rPr>
            <w:rFonts w:ascii="Times New Roman" w:hAnsi="Times New Roman" w:cs="Times New Roman"/>
            <w:color w:val="0000FF"/>
          </w:rPr>
          <w:t>www.gov-kola.ru</w:t>
        </w:r>
      </w:hyperlink>
      <w:r w:rsidRPr="00632A42">
        <w:rPr>
          <w:rFonts w:ascii="Times New Roman" w:hAnsi="Times New Roman" w:cs="Times New Roman"/>
        </w:rPr>
        <w:t>.</w:t>
      </w:r>
    </w:p>
    <w:p w:rsidR="00632A42" w:rsidRDefault="00632A42" w:rsidP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 Настоящее решение вступает в силу со дня его официального опубликования.</w:t>
      </w:r>
    </w:p>
    <w:p w:rsidR="00632A42" w:rsidRPr="00632A42" w:rsidRDefault="00632A42" w:rsidP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632A42">
        <w:rPr>
          <w:rFonts w:ascii="Times New Roman" w:hAnsi="Times New Roman" w:cs="Times New Roman"/>
          <w:b/>
        </w:rPr>
        <w:t>Глава муниципального образования город Кола                                                  С.В.ЧУКАРЕВА</w:t>
      </w:r>
    </w:p>
    <w:p w:rsidR="00632A42" w:rsidRPr="00632A42" w:rsidRDefault="00632A4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>Утверждено</w:t>
      </w:r>
    </w:p>
    <w:p w:rsidR="00632A42" w:rsidRPr="00632A42" w:rsidRDefault="00632A42">
      <w:pPr>
        <w:pStyle w:val="ConsPlusNormal"/>
        <w:jc w:val="right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решением</w:t>
      </w:r>
    </w:p>
    <w:p w:rsidR="00632A42" w:rsidRPr="00632A42" w:rsidRDefault="00632A42">
      <w:pPr>
        <w:pStyle w:val="ConsPlusNormal"/>
        <w:jc w:val="right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Совета депутатов муниципального образования</w:t>
      </w:r>
    </w:p>
    <w:p w:rsidR="00632A42" w:rsidRPr="00632A42" w:rsidRDefault="00632A42">
      <w:pPr>
        <w:pStyle w:val="ConsPlusNormal"/>
        <w:jc w:val="right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город Кола</w:t>
      </w:r>
    </w:p>
    <w:p w:rsidR="00632A42" w:rsidRPr="00632A42" w:rsidRDefault="00632A42">
      <w:pPr>
        <w:pStyle w:val="ConsPlusNormal"/>
        <w:jc w:val="right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от 7 декабря 2017 г. N 53/403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632A42">
        <w:rPr>
          <w:rFonts w:ascii="Times New Roman" w:hAnsi="Times New Roman" w:cs="Times New Roman"/>
        </w:rPr>
        <w:t>ПОЛОЖЕНИЕ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 ПОРЯДКЕ СДАЧИ В АРЕНДУ ОБЪЕКТОВ МУНИЦИПАЛЬНОГО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НЕДВИЖИМОГО ИМУЩЕСТВА МУНИЦИПАЛЬНОГО ОБРАЗОВАНИЯ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ГОРОДСКОЕ ПОСЕЛЕНИЕ КОЛА КОЛЬСКОГО РАЙОНА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1. Общие положения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1.1. Для целей настоящего Положения под объектами муниципального недвижимого имущества (нежилого фонда) следует понимать: нежилые отдельно стоящие здания, сооружения, помещения в них, нежилые помещения в жилых домах, включая встроенно-пристроенные.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1.2. Арендодателем объектов муниципального недвижимого имущества (нежилого фонда), находящихся в составе казны муниципального образования городское поселение Кола Кольского района, является структурное подразделение администрации города Колы, уполномоченное в сфере распоряжения муниципальным имуществом (далее по тексту - Уполномоченный орган).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Объекты нежилого фонда, закрепленные на праве хозяйственного ведения или оперативного управления за муниципальными предприятиями и учреждениями, сдаются в аренду самими предприятиями, учреждениями в соответствии с действующим законодательством и по согласованию с Уполномоченным органом.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1.3. Уполномоченный орган оформляет и учитывает договоры аренды объектов муниципального недвижимого имущества (нежилого фонда), находящихся в составе казны муниципального образования городское поселение Кола Кольского района, а также осуществляет их передачу и прием, контролирует соблюдения условий заключенных договоров арендаторами.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Договоры аренды объектов нежилого фонда, закрепленных на праве хозяйственного ведения или оперативного управления за муниципальными предприятиями и учреждениями, оформляют соответствующие предприятия и учреждения самостоятельно по согласованию с Уполномоченным органом и в соответствии с нормами действующего законодательства и настоящего Положения.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 Объекты аренды. Способы и порядок предоставления в аренду</w:t>
      </w:r>
    </w:p>
    <w:p w:rsidR="00632A42" w:rsidRPr="00632A42" w:rsidRDefault="00632A42">
      <w:pPr>
        <w:pStyle w:val="ConsPlusNormal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объектов муниципального нежилого фонда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2.1. В аренду предоставляются следующие объекты муниципального нежилого фонда: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- незанятые;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- высвобождаемые арендаторами в связи с окончанием срока аренды или его расторжением в соответствии с действующим законодательством;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- вновь построенные, капитально отремонтированные, переведенные из жилого фонда в нежилой, переданные органам местного самоуправления или поступившие в их ведение иным способом, если решениями органов местного самоуправления не предусмотрено иное использование этих помещений.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Учет таких помещений и контроль за их использованием производится Уполномоченным органом.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2.2. Список имеющихся в наличии пустующих помещений, право аренды которых не выставлено на торги, при необходимости публикуется в средствах массовой информации.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 xml:space="preserve">2.3. Объект муниципального нежилого фонда может быть предоставлен в аренду посредством проведения торгов (конкурса, аукцион) в результате рассмотрения поступивших заявок на аренду с соблюдением требований действующего законодательства, в том числе Федерального </w:t>
      </w:r>
      <w:hyperlink r:id="rId16">
        <w:r w:rsidRPr="00632A42">
          <w:rPr>
            <w:rFonts w:ascii="Times New Roman" w:hAnsi="Times New Roman" w:cs="Times New Roman"/>
            <w:color w:val="0000FF"/>
          </w:rPr>
          <w:t>закона</w:t>
        </w:r>
      </w:hyperlink>
      <w:r w:rsidRPr="00632A42">
        <w:rPr>
          <w:rFonts w:ascii="Times New Roman" w:hAnsi="Times New Roman" w:cs="Times New Roman"/>
        </w:rPr>
        <w:t xml:space="preserve"> от 26.07.2006 N 135-ФЗ "О защите конкуренции".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Порядок и условия предоставления в аренду муниципального имущества, включенного в утвержденный список в соответствии с </w:t>
      </w:r>
      <w:hyperlink r:id="rId17">
        <w:r w:rsidRPr="00632A42">
          <w:rPr>
            <w:rFonts w:ascii="Times New Roman" w:hAnsi="Times New Roman" w:cs="Times New Roman"/>
            <w:color w:val="0000FF"/>
          </w:rPr>
          <w:t>частью 4 статьи 18</w:t>
        </w:r>
      </w:hyperlink>
      <w:r w:rsidRPr="00632A42">
        <w:rPr>
          <w:rFonts w:ascii="Times New Roman" w:hAnsi="Times New Roman" w:cs="Times New Roman"/>
        </w:rPr>
        <w:t xml:space="preserve"> Федерального закона от 24.07.2007 N 209-ФЗ "О развитии малого и среднего предпринимательства в Российской Федерации", субъектам малого и среднего предпринимательства (в том числе льготы для субъектов малого и среднего предпринимательства, занимающихся социально значимыми видами деятельности) устанавливаются муниципальным правовым актом муниципального образования городское поселение Кола Кольского района.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2.4. Заключение договоров аренды в отношении объектов муниципального нежилого фонда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законом.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2.5. Информация о торгах на право заключения договоров аренды объектов муниципального нежилого фонда, в том числе форма заявки на участие в торгах, место, порядок, даты приема и окончания подачи заявок, иная информация публикуются на официальном сайте администрации города Колы и на сайте </w:t>
      </w:r>
      <w:hyperlink r:id="rId18">
        <w:r w:rsidRPr="00632A42">
          <w:rPr>
            <w:rFonts w:ascii="Times New Roman" w:hAnsi="Times New Roman" w:cs="Times New Roman"/>
            <w:color w:val="0000FF"/>
          </w:rPr>
          <w:t>https://torgi.gov.ru</w:t>
        </w:r>
      </w:hyperlink>
      <w:r w:rsidRPr="00632A42">
        <w:rPr>
          <w:rFonts w:ascii="Times New Roman" w:hAnsi="Times New Roman" w:cs="Times New Roman"/>
        </w:rPr>
        <w:t>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2.6. Решение о предоставлении объекта муниципального нежилого фонда в аренду как по результатам проведения торгов, так и без их проведения, принимает Уполномоченный орган.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 Порядок рассмотрения предложений о предоставлении</w:t>
      </w:r>
    </w:p>
    <w:p w:rsidR="00632A42" w:rsidRPr="00632A42" w:rsidRDefault="00632A42">
      <w:pPr>
        <w:pStyle w:val="ConsPlusNormal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объектов муниципального нежилого фонда в аренду</w:t>
      </w:r>
    </w:p>
    <w:p w:rsidR="00632A42" w:rsidRPr="00632A42" w:rsidRDefault="00632A42">
      <w:pPr>
        <w:pStyle w:val="ConsPlusNormal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без проведения торгов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3.1. Заявление о предоставлении в аренду объектов муниципального нежилого фонда в составе муниципальной казны муниципального образования городское поселение Кола Кольского района подается в Уполномоченный орган в письменном виде с указанием адреса заявителя и приложением необходимых документов.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Заявление о предоставлении в аренду объектов муниципального нежилого фонда, закрепленных за муниципальными учреждениями или предприятиями (далее - Балансодержатель) подается на имя руководителей соответствующих учреждений или предприятий в письменном виде с указанием адреса заявителя и приложением необходимых документов.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3.1.1. Исчерпывающий перечень документов, необходимых для предоставления объекта муниципального нежилого фонда юридическому лицу: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аренды, сведений о нахождении заявителя в состоянии реорганизации, ликвидации или банкротства;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4"/>
      <w:bookmarkEnd w:id="1"/>
      <w:r w:rsidRPr="00632A42">
        <w:rPr>
          <w:rFonts w:ascii="Times New Roman" w:hAnsi="Times New Roman" w:cs="Times New Roman"/>
        </w:rPr>
        <w:t>2) выписка из Единого государственного реестра юридических лиц (срок действия - 10 дней);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3) заверенная заявителем копия устава организации с отметкой о регистрации в налоговом органе;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4) заверенные заявителем копии соответствующих решений и свидетельств о внесении изменений в Единый государственный реестр юридических лиц (при наличии изменений в учредительные документы);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5) документ, подтверждающий полномочия лица, которое будет подписывать соответствующий договор, за исключением случаев, если такое лицо в соответствии с действующим законодательством вправе действовать от имени юридического лица без доверенности.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 xml:space="preserve">3.1.1.1. В случае, если документ, указанный в </w:t>
      </w:r>
      <w:hyperlink w:anchor="P74">
        <w:r w:rsidRPr="00632A42">
          <w:rPr>
            <w:rFonts w:ascii="Times New Roman" w:hAnsi="Times New Roman" w:cs="Times New Roman"/>
            <w:color w:val="0000FF"/>
          </w:rPr>
          <w:t>подпункте 2 пункта 3.1.1</w:t>
        </w:r>
      </w:hyperlink>
      <w:r w:rsidRPr="00632A42">
        <w:rPr>
          <w:rFonts w:ascii="Times New Roman" w:hAnsi="Times New Roman" w:cs="Times New Roman"/>
        </w:rPr>
        <w:t xml:space="preserve"> настоящего Положения, не представлен заявителем самостоятельно, он запрашивается Уполномоченным органом в порядке межведомственного взаимодействия.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3.1.2. Исчерпывающий перечень документов, необходимых для предоставления объекта муниципального нежилого фонда физическому лицу, зарегистрированному в качестве индивидуального предпринимателя: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аренды, сведений о нахождении заявителя в состоянии банкротства;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1"/>
      <w:bookmarkEnd w:id="2"/>
      <w:r w:rsidRPr="00632A42">
        <w:rPr>
          <w:rFonts w:ascii="Times New Roman" w:hAnsi="Times New Roman" w:cs="Times New Roman"/>
        </w:rPr>
        <w:t>2) выписка из Единого государственного реестра индивидуальных предпринимателей (срок действия - 10 дней);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3) заверенная заявителем копия паспорта заявителя;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4) доверенность, заверенная в установленном порядке, подтверждающая полномочия лица, которое будет подписывать соответствующий договор (если договор подписывается представителем заявителя);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5) заверенная заявителем копия паспорта лица, которое будет подписывать соответствующий договор (если договор подписывается поверенным на основании доверенности, выданной заявителем).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3.1.2.1. В случае, если документ, указанный в </w:t>
      </w:r>
      <w:hyperlink w:anchor="P81">
        <w:r w:rsidRPr="00632A42">
          <w:rPr>
            <w:rFonts w:ascii="Times New Roman" w:hAnsi="Times New Roman" w:cs="Times New Roman"/>
            <w:color w:val="0000FF"/>
          </w:rPr>
          <w:t>подпункте 2 пункта 3.1.2</w:t>
        </w:r>
      </w:hyperlink>
      <w:r w:rsidRPr="00632A42">
        <w:rPr>
          <w:rFonts w:ascii="Times New Roman" w:hAnsi="Times New Roman" w:cs="Times New Roman"/>
        </w:rPr>
        <w:t xml:space="preserve"> настоящего Положения, не представлен заявителем самостоятельно, он запрашивается Уполномоченным органом в порядке межведомственного взаимодействия.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3.1.3. Исчерпывающий перечень документов, необходимых для предоставления объекта муниципального нежилого фонда физическому лицу, не являющемуся индивидуальным предпринимателем: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аренды;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2) заверенная заявителем копия паспорта заявителя;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3) доверенность, заверенная в установленном порядке, подтверждающая полномочия лица, которое будет подписывать соответствующий договор (если договор подписывается представителем заявителя);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4) заверенная заявителем копия паспорта лица, которое будет подписывать соответствующий договор (если договор подписывается представителем на основании доверенности, выданной заявителем.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3.2. Заявление о предоставлении в аренду объектов муниципального нежилого фонда рассматривается Уполномоченным органом (или соответствующим Балансодержателем) в тридцатидневный срок с момента его получения.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В течение четырнадцати дней с момента обращения, заявитель предоставляет для сверки в Уполномоченный орган (Балансодержателю) подлинники документов, приложенных к заявлению о предоставлении в аренду объектов муниципального нежилого фонда, о чем составляется соответствующий акт.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По результатам рассмотрения заявления о предоставлении в аренду объектов муниципального нежилого фонда, в соответствии с нормами действующего законодательства, Уполномоченный орган (Балансодержатель) принимает обоснованное решение в форме: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>- письменного отказа в предоставлении в аренду объектов муниципального нежилого фонда;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- приказа о предоставлении в аренду объектов муниципального нежилого фонда.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3.3. В случаях, когда законом не предусмотрено заключение договоров аренды в отношении объекта муниципального нежилого фонда исключительно по результатам проведения конкурсов или аукционов, при наличии только одной заявки на объект, решение о предоставлении такого имущества принимает Уполномоченный орган.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3.4. Основаниями для принятия решения об отказе в предоставлении объекта муниципального нежилого фонда являются: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нахождение заявителя в состоянии реорганизации, ликвидации или банкротства;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2) в заявлении отсутствуют сведения, предусмотренные настоящим Положением;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3) к заявлению не приложены документы, предусмотренные настоящим Положением;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4) заявление и приложенные документы имеют недостоверные сведения и не соответствуют требованиям, установленным настоящим Положением;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5) у заявителя отсутствует предусмотренное законом право на получение испрашиваемого объекта муниципального нежилого фонда в аренду без проведения торгов.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3"/>
      <w:bookmarkEnd w:id="3"/>
      <w:r w:rsidRPr="00632A42">
        <w:rPr>
          <w:rFonts w:ascii="Times New Roman" w:hAnsi="Times New Roman" w:cs="Times New Roman"/>
        </w:rPr>
        <w:t>3.5. Заявление на продление действия договора аренды на новый срок подается в Уполномоченный орган (организации-Балансодержателю) не позднее чем за тридцать дней до окончания срока действия предыдущего договора аренды. К заявлению на продление действия договора аренды прилагаются: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акт сверки расчетов по внесению арендной платы, подписанный сторонами по договору;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5"/>
      <w:bookmarkEnd w:id="4"/>
      <w:r w:rsidRPr="00632A42">
        <w:rPr>
          <w:rFonts w:ascii="Times New Roman" w:hAnsi="Times New Roman" w:cs="Times New Roman"/>
        </w:rPr>
        <w:t>2) справка об отсутствии задолженности за оплату всех коммунальных и иных услуг, оказываемых в арендуемом объекте муниципального нежилого фонда, в том числе тепло- и водопотребления, электроэнергии, вывоза твердых бытовых отходов, а также иных платежей, предусмотренных договором.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3.6. Заявление на продление действия договора аренды на новый срок рассматривается Уполномоченным органом (Балансодержателем) в тридцатидневный срок с момента его получения. По результатам рассмотрения заявления на продление действия договора аренды на новый срок, в соответствии с нормами действующего законодательства, Уполномоченный орган (Балансодержатель) принимает обоснованное решение в форме: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письменного отказа в продлении аренды объектов муниципального нежилого фонда на новый срок;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2) приказа о предоставлении в аренду объектов муниципального нежилого фонда на новый срок.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3.7. Основания для отказа в продлении действия договора аренды на новый срок: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1) заявление подано неуполномоченным лицом;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2) заявление подано с нарушением срока, предусмотренного </w:t>
      </w:r>
      <w:hyperlink w:anchor="P103">
        <w:r w:rsidRPr="00632A42">
          <w:rPr>
            <w:rFonts w:ascii="Times New Roman" w:hAnsi="Times New Roman" w:cs="Times New Roman"/>
            <w:color w:val="0000FF"/>
          </w:rPr>
          <w:t>пунктом 3.5</w:t>
        </w:r>
      </w:hyperlink>
      <w:r w:rsidRPr="00632A42">
        <w:rPr>
          <w:rFonts w:ascii="Times New Roman" w:hAnsi="Times New Roman" w:cs="Times New Roman"/>
        </w:rPr>
        <w:t xml:space="preserve"> настоящего Положения;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3) к заявлению не приложены документы, предусмотренные </w:t>
      </w:r>
      <w:hyperlink w:anchor="P103">
        <w:r w:rsidRPr="00632A42">
          <w:rPr>
            <w:rFonts w:ascii="Times New Roman" w:hAnsi="Times New Roman" w:cs="Times New Roman"/>
            <w:color w:val="0000FF"/>
          </w:rPr>
          <w:t>п. 3.5</w:t>
        </w:r>
      </w:hyperlink>
      <w:r w:rsidRPr="00632A42">
        <w:rPr>
          <w:rFonts w:ascii="Times New Roman" w:hAnsi="Times New Roman" w:cs="Times New Roman"/>
        </w:rPr>
        <w:t xml:space="preserve"> настоящего Положения;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4) заявитель имеет задолженность по арендной плате, а также по иным предусмотренным </w:t>
      </w:r>
      <w:hyperlink w:anchor="P105">
        <w:r w:rsidRPr="00632A42">
          <w:rPr>
            <w:rFonts w:ascii="Times New Roman" w:hAnsi="Times New Roman" w:cs="Times New Roman"/>
            <w:color w:val="0000FF"/>
          </w:rPr>
          <w:t>подпунктом 2 пункта 3.5</w:t>
        </w:r>
      </w:hyperlink>
      <w:r w:rsidRPr="00632A42">
        <w:rPr>
          <w:rFonts w:ascii="Times New Roman" w:hAnsi="Times New Roman" w:cs="Times New Roman"/>
        </w:rPr>
        <w:t xml:space="preserve"> настоящего Положения платежам по текущему договору;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>5) у заявителя отсутствует предусмотренное законом право на получение испрашиваемого объекта муниципального нежилого фонда в аренду без проведения торгов.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 Договор аренды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4.1. Основными документами, регламентирующими отношения арендодателя с арендатором, является договор аренды и акт приема-передачи имущества. Договор аренды и акт приема-передачи являются единственным основанием для занятия и использования арендатором зданий, сооружений и помещений. Расходы по государственной регистрации договора и дополнительных соглашений к нему несет арендатор.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4.2. Тексты документов, представляемых для заключения договора аренды,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4.3. Не подлежат приему для заключения договоров аренды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4.4. Договоры аренды должны содержать описание недвижимого имущества, подлежащего передаче в аренду (в договорах должны быть указаны конкретные номера передаваемых помещений, если в аренду передается часть здания), прошнурованы, пронумерованы, скреплены печатями, должны иметь надлежащие подписи сторон.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4.5. Обязательными условиями являются содержание в договоре аренды обязанности оплаты арендатором предоставляемых коммунальных услуг (коммунальных ресурсов), в том числе вывоза твердых бытовых отходов, оплаты содержания общедомового имущества (если объект аренды расположен в жилом многоквартирном доме).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4.6. Уполномоченный орган (Балансодержатель) включает в договор аренды условие, предусматривающее обязанность арендатора произвести страхование арендованного имущества в случае предоставления объекта аренды в целях размещения производства, признанного опасным в соответствии с нормами действующего законодательства.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4.7. По заявлению одной из сторон договора, действие договора аренды приостанавливается на срок до трех месяцев для проведения капитального ремонта объекта аренды. В этом случае стороны договора подписывают соответствующее дополнительное соглашение к договору аренды в котором указывают конкретный срок приостановления действия договора, за который арендная плата не взимается.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 Порядок определения арендной платы</w:t>
      </w:r>
    </w:p>
    <w:p w:rsidR="00632A42" w:rsidRPr="00632A42" w:rsidRDefault="00632A42">
      <w:pPr>
        <w:pStyle w:val="ConsPlusNormal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и перечислений арендной платы в бюджет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5.1. Размер арендной платы определяется Уполномоченным органом в соответствии с </w:t>
      </w:r>
      <w:hyperlink w:anchor="P172">
        <w:r w:rsidRPr="00632A42">
          <w:rPr>
            <w:rFonts w:ascii="Times New Roman" w:hAnsi="Times New Roman" w:cs="Times New Roman"/>
            <w:color w:val="0000FF"/>
          </w:rPr>
          <w:t>Порядком</w:t>
        </w:r>
      </w:hyperlink>
      <w:r w:rsidRPr="00632A42">
        <w:rPr>
          <w:rFonts w:ascii="Times New Roman" w:hAnsi="Times New Roman" w:cs="Times New Roman"/>
        </w:rPr>
        <w:t xml:space="preserve"> расчета арендной платы, установленным настоящим Положением (в случаях, когда торги на право аренды не проводятся), или устанавливается по результатам торгов на право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Если иное не установлено договором аренды, обязательство по оплате арендной платы возникает у арендатора с момента подписания арендодателем и арендатором акта приема-передачи имущества и прекращается в момент возврата арендатором имущества, оформленного в установленном порядке.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5.2. Порядок и условия возмещения расходов по эксплуатации, содержанию арендуемого имущества и другие расчеты за коммунальные услуги определяются арендодателем и арендатором в соответствии и порядке, предусмотренном договором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>5.3. Размер арендной платы может быть изменен арендодателем в одностороннем порядке без согласия арендатора в случае переоценки арендуемого имущества (в случае зависимости арендной платы от оценки арендуемого имущества), а также в случае изменения действующего законодательства, в том числе муниципальных правовых актов, влияющих на размер арендной платы.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5.4. Изменение размера арендной платы оформляется дополнительным соглашением к договору аренды (если иное не установлено договором), которое рассматривается сторонами в месячный срок. К дополнительному соглашению (или уведомлению) прилагается расчет арендной платы.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Изменение арендной платы производится арендодателем в бесспорном и одностороннем порядке не чаще одного раза в год.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5.5. Уполномоченный орган обеспечивает подготовку договоров аренды, расчет размера арендной платы, в соответствии с установленным порядком или по результатам торгов, и его перерасчет.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5.6. Арендная плата не включает в себя плату за пользование земельным участком, на котором расположен объект аренды, а также коммунальные платежи.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5.7. Основой исчисления ставки арендной платы является базовая ставка, определяемая как цена использования 1 кв. м объекта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5.8. Сроки внесения арендной платы определяются в договорах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5.9. Арендная плата за пользование муниципальным имуществом, составляющего казну муниципального образования городское поселение Кола Кольского района, перечисляется арендаторами в доход местного бюджета.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Арендная плата за пользование муниципальным имуществом, закрепленным на праве хозяйственного ведения за муниципальными унитарными предприятиями и на праве оперативного управления за муниципальными учреждениями, перечисляется арендаторами соответствующим предприятиям или учреждениям.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Доходы, полученные от сдачи в аренду имущества, находящегося в муниципальной собственности и закрепленного на праве оперативного управления за муниципальными учреждениями, в полном объеме поступают в самостоятельное распоряжение учреждения и учитываются на отдельном балансе.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Доходы, полученные от сдачи в аренду имущества, находящегося в муниципальной собственности и закрепленного на праве хозяйственного ведения за муниципальными унитарными предприятиями, после уплаты налогов и сборов, предусмотренных законодательством о налогах и сборах, перечисляется соответствующими муниципальными унитарными предприятиями в доход местного бюджета.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5.10. Пени за просрочку внесения арендной платы взимается с Арендатора в размере 0,5 % с просроченной суммы за каждый день просрочки.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За нарушение обязательств по договору Арендатор несет ответственность согласно нормам действующего законодательства и условиям заключенного договора.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5.11. Уполномоченный орган обязан осуществлять контроль за полнотой и своевременностью перечисления арендной платы в местный бюджет.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6. Учет и контроль за договорами аренды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6.1. Все договоры аренды подлежат учету в специальном реестре Уполномоченного органа. Уполномоченный орган вправе контролировать использование объектов в соответствии с целями, </w:t>
      </w:r>
      <w:r w:rsidRPr="00632A42">
        <w:rPr>
          <w:rFonts w:ascii="Times New Roman" w:hAnsi="Times New Roman" w:cs="Times New Roman"/>
        </w:rPr>
        <w:lastRenderedPageBreak/>
        <w:t>под которые они предоставлены по договору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6.2. Все арендуемые объекты подлежат инвентаризации, оценке, учету и отражению в балансе организации-балансодержателя. Держателями индивидуальных учетных карточек (технических паспортов) на объекты, переданные в аренду, являются организации-балансодержатели.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7. Право на субаренду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7.1. Если иное не предусмотрено законом и договором аренды, арендуемый объект муниципального нежилого фонда может быть передан в субаренду третьему лицу в порядке, предусмотренном действующим законодательством.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Оформление передачи в субаренду объекта муниципального нежилого фонда, находящегося в казне муниципального образования городское поселение Кола Кольского района, осуществляется через Уполномоченный орган. Оформление передачи в субаренду объекта муниципального нежилого фонда, закрепленного за учреждением либо предприятием на праве оперативного управления или хозяйственного ведения, осуществляется через соответствующее учреждение либо предприятие при наличии предварительного согласия Уполномоченного органа.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Если иное не предусмотрено законом, оформление передачи в субаренду объекта муниципального нежилого фонда осуществляется в порядке, предусмотренном для передачи такого объекта на условиях аренды, с соблюдением установленных законодательством требований.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8. Заключительное положение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8.1. Контроль за эксплуатацией переданных в аренду объектов муниципального нежилого фонда осуществляют Уполномоченный орган и Балансодержатель с составлением соответствующих актов проверки соблюдения арендаторами условий договора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8.2. О выявленных нарушениях условий договора аренды в процессе эксплуатации объектов муниципального нежилого фонда Балансодержатель немедленно сообщает в Уполномоченный орган, составив соответствующий акт.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При этом Балансодержатель несет ответственность за точность и своевременность предоставления необходимой информации.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8.3. Условия и порядок предоставления в аренду объектов муниципального нежилого фонда, не урегулированные настоящим Положением или договорами аренды, определяются действующим законодательством.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lastRenderedPageBreak/>
        <w:t>Приложение</w:t>
      </w:r>
    </w:p>
    <w:p w:rsidR="00632A42" w:rsidRPr="00632A42" w:rsidRDefault="00632A42">
      <w:pPr>
        <w:pStyle w:val="ConsPlusNormal"/>
        <w:jc w:val="right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к Положению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632A42">
        <w:rPr>
          <w:rFonts w:ascii="Times New Roman" w:hAnsi="Times New Roman" w:cs="Times New Roman"/>
        </w:rPr>
        <w:t>ПОРЯДОК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ОПРЕДЕЛЕНИЯ РАЗМЕРА АРЕНДНОЙ ПЛАТЫ ЗА ПОЛЬЗОВАНИЕ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ОБЪЕКТАМИ НЕДВИЖИМОГО ИМУЩЕСТВА, НАХОДЯЩИМИСЯ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В СОБСТВЕННОСТИ МУНИЦИПАЛЬНОГО ОБРАЗОВАНИЯ</w:t>
      </w:r>
    </w:p>
    <w:p w:rsidR="00632A42" w:rsidRPr="00632A42" w:rsidRDefault="00632A42">
      <w:pPr>
        <w:pStyle w:val="ConsPlusTitle"/>
        <w:jc w:val="center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ГОРОДСКОЕ ПОСЕЛЕНИЕ КОЛА КОЛЬСКОГО РАЙОНА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Настоящий Порядок применяется к вновь заключаемым договорам аренды недвижимого имущества муниципального образования городское поселение Кола Кольского района, а также для перерасчета арендной платы по действующим или перезаключаемым на новый срок договорам аренды в соответствии с законодательством Российской Федерации и условиями договоров аренды.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Настоящий Порядок определяет цену предложения величины годовой арендной платы за пользование недвижимым имуществом, находящимся в собственности муниципального образования городское поселение Кола Кольского района.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В случае заключения договора аренды на торгах стартовая цена годовой арендной платы определяется путем проведения независимой оценки либо рассчитывается в соответствии с настоящим порядком, при этом значение коэффициента вида деятельности принимается наибольшим, исходя из предполагаемой цели использования объекта недвижимости по заявкам потенциальных арендаторов, представляемых претендентами на объект аренды, выставленный на торги.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Базовая ставка годовой арендной платы за пользование объектами недвижимого имущества, находящимися в собственности муниципального образования городское поселение Кола Кольского района, определяется исходя из оценки рыночной стоимости за 1 (один) квадратный метр.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1. Общая часть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Величина годовой арендной платы рассчитывается индивидуально для каждого объекта аренды в соответствии с данным приложением.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При расчете арендной платы за пользование объектами недвижимого имущества, находящимися в собственности муниципального образования городское поселение Кола Кольского района, учитывается цель использования арендуемых помещений организациями-арендаторами.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Стоимость коммунальных и эксплуатационных услуг, а также земельных платежей оплачивается арендатором по отдельным договорам, заключенным с соответствующими организациями, и в расчет арендной платы не включается.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 Расчет арендной платы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2.1 Расчет годовой арендной платы с использованием базовой ставки осуществляется по формуле: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Ап = S x (</w:t>
      </w:r>
      <w:proofErr w:type="spellStart"/>
      <w:r w:rsidRPr="00632A42">
        <w:rPr>
          <w:rFonts w:ascii="Times New Roman" w:hAnsi="Times New Roman" w:cs="Times New Roman"/>
        </w:rPr>
        <w:t>Сб</w:t>
      </w:r>
      <w:proofErr w:type="spellEnd"/>
      <w:r w:rsidRPr="00632A42">
        <w:rPr>
          <w:rFonts w:ascii="Times New Roman" w:hAnsi="Times New Roman" w:cs="Times New Roman"/>
        </w:rPr>
        <w:t xml:space="preserve"> x К1), где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S - площадь объекта аренды, кв. м,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32A42">
        <w:rPr>
          <w:rFonts w:ascii="Times New Roman" w:hAnsi="Times New Roman" w:cs="Times New Roman"/>
        </w:rPr>
        <w:t>Сб</w:t>
      </w:r>
      <w:proofErr w:type="spellEnd"/>
      <w:r w:rsidRPr="00632A42">
        <w:rPr>
          <w:rFonts w:ascii="Times New Roman" w:hAnsi="Times New Roman" w:cs="Times New Roman"/>
        </w:rPr>
        <w:t xml:space="preserve"> - базовая ставка арендной платы,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>К1 - коэффициент вида деятельности и услуг населению.</w:t>
      </w:r>
    </w:p>
    <w:p w:rsidR="00632A42" w:rsidRPr="00632A42" w:rsidRDefault="00632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98"/>
      <w:bookmarkEnd w:id="7"/>
      <w:r w:rsidRPr="00632A42">
        <w:rPr>
          <w:rFonts w:ascii="Times New Roman" w:hAnsi="Times New Roman" w:cs="Times New Roman"/>
        </w:rPr>
        <w:t>2.2. Коэффициент вида деятельности и услуг населению (К1):</w:t>
      </w:r>
    </w:p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701"/>
      </w:tblGrid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lastRenderedPageBreak/>
              <w:t>Наименование вида деятельности и услуг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Нотариальная деятельность, деятельность в области права, аудиторская деятельность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Оптовая торговля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Банковская деятельность, инвестиционная деятельность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Деятельность гостиниц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Услуги общественного питания с реализацией алкогольной продукции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Услуги общественного питания без реализации алкогольной продукции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1,3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Деятельность агентств по операциям с недвижимым имуществом. Услуги по оценке недвижимого имущества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Розничная торговля фармацевтическими медицинскими товарами, ортопедическими изделиями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2,5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1,5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Эксплуатация гаражей (гаражных боксов)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1,3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Почтовая связь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Деятельность в области электросвязи, теплоснабжения и водоснабжения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1,2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Услуги по приему различных видов платежей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1,1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Предоставление услуг парикмахерскими (салон красоты)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1,5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Техническое обслуживание и ремонт автомашин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1,3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Услуги прачечных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Услуги бань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Медицинские услуги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1,5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Зрелищно-развлекательная деятельность (деятельность дискотек, компьютерных залов и т.д.)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1,5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Удаление и переработка отходов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1,3</w:t>
            </w:r>
          </w:p>
        </w:tc>
      </w:tr>
      <w:tr w:rsidR="00632A42" w:rsidRPr="00632A42">
        <w:tc>
          <w:tcPr>
            <w:tcW w:w="7030" w:type="dxa"/>
          </w:tcPr>
          <w:p w:rsidR="00632A42" w:rsidRPr="00632A42" w:rsidRDefault="00632A42">
            <w:pPr>
              <w:pStyle w:val="ConsPlusNormal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Другие виды деятельности, не вошедшие в настоящий перечень</w:t>
            </w:r>
          </w:p>
        </w:tc>
        <w:tc>
          <w:tcPr>
            <w:tcW w:w="1701" w:type="dxa"/>
          </w:tcPr>
          <w:p w:rsidR="00632A42" w:rsidRPr="00632A42" w:rsidRDefault="0063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A42">
              <w:rPr>
                <w:rFonts w:ascii="Times New Roman" w:hAnsi="Times New Roman" w:cs="Times New Roman"/>
              </w:rPr>
              <w:t>1,5</w:t>
            </w:r>
          </w:p>
        </w:tc>
      </w:tr>
    </w:tbl>
    <w:p w:rsidR="00632A42" w:rsidRPr="00632A42" w:rsidRDefault="00632A42">
      <w:pPr>
        <w:pStyle w:val="ConsPlusNormal"/>
        <w:jc w:val="both"/>
        <w:rPr>
          <w:rFonts w:ascii="Times New Roman" w:hAnsi="Times New Roman" w:cs="Times New Roman"/>
        </w:rPr>
      </w:pPr>
    </w:p>
    <w:p w:rsidR="00632A42" w:rsidRPr="00632A42" w:rsidRDefault="00632A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A42">
        <w:rPr>
          <w:rFonts w:ascii="Times New Roman" w:hAnsi="Times New Roman" w:cs="Times New Roman"/>
        </w:rPr>
        <w:t xml:space="preserve">При осуществлении видов деятельности и оказании услуг населению, указанных в </w:t>
      </w:r>
      <w:hyperlink w:anchor="P198">
        <w:r w:rsidRPr="00632A42">
          <w:rPr>
            <w:rFonts w:ascii="Times New Roman" w:hAnsi="Times New Roman" w:cs="Times New Roman"/>
            <w:color w:val="0000FF"/>
          </w:rPr>
          <w:t>п. 2.2</w:t>
        </w:r>
      </w:hyperlink>
      <w:r w:rsidRPr="00632A42">
        <w:rPr>
          <w:rFonts w:ascii="Times New Roman" w:hAnsi="Times New Roman" w:cs="Times New Roman"/>
        </w:rPr>
        <w:t>, муниципальными унитарными предприятиями муниципального образования городское поселение Кола Кольского района и учреждениями, финансируемых из бюджета муниципального образования городское поселение Кола Кольского района, применяется коэффициент 0,75.</w:t>
      </w:r>
    </w:p>
    <w:p w:rsidR="003B0732" w:rsidRPr="00632A42" w:rsidRDefault="003B0732">
      <w:pPr>
        <w:rPr>
          <w:rFonts w:ascii="Times New Roman" w:hAnsi="Times New Roman" w:cs="Times New Roman"/>
        </w:rPr>
      </w:pPr>
    </w:p>
    <w:sectPr w:rsidR="003B0732" w:rsidRPr="00632A42" w:rsidSect="00C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42"/>
    <w:rsid w:val="00172FFD"/>
    <w:rsid w:val="002A5DD2"/>
    <w:rsid w:val="003B0732"/>
    <w:rsid w:val="00541ADA"/>
    <w:rsid w:val="00622524"/>
    <w:rsid w:val="00632A42"/>
    <w:rsid w:val="00A61D83"/>
    <w:rsid w:val="00B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716"/>
  <w15:chartTrackingRefBased/>
  <w15:docId w15:val="{90788B95-D5AC-46CC-A595-8CF689E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D83"/>
    <w:pPr>
      <w:keepNext/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622524"/>
    <w:pPr>
      <w:keepNext/>
      <w:autoSpaceDE w:val="0"/>
      <w:autoSpaceDN w:val="0"/>
      <w:spacing w:before="240" w:after="60" w:line="24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D83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2524"/>
    <w:rPr>
      <w:rFonts w:cs="Arial"/>
      <w:b/>
      <w:bCs/>
      <w:iCs/>
      <w:sz w:val="28"/>
      <w:szCs w:val="28"/>
    </w:rPr>
  </w:style>
  <w:style w:type="paragraph" w:customStyle="1" w:styleId="ConsPlusNormal">
    <w:name w:val="ConsPlusNormal"/>
    <w:rsid w:val="0063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30598" TargetMode="External"/><Relationship Id="rId13" Type="http://schemas.openxmlformats.org/officeDocument/2006/relationships/hyperlink" Target="https://login.consultant.ru/link/?req=doc&amp;base=RLAW087&amp;n=59539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68" TargetMode="External"/><Relationship Id="rId12" Type="http://schemas.openxmlformats.org/officeDocument/2006/relationships/hyperlink" Target="https://login.consultant.ru/link/?req=doc&amp;base=RLAW087&amp;n=23105" TargetMode="External"/><Relationship Id="rId17" Type="http://schemas.openxmlformats.org/officeDocument/2006/relationships/hyperlink" Target="https://login.consultant.ru/link/?req=doc&amp;base=LAW&amp;n=477368&amp;dst=100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0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03" TargetMode="External"/><Relationship Id="rId11" Type="http://schemas.openxmlformats.org/officeDocument/2006/relationships/hyperlink" Target="https://login.consultant.ru/link/?req=doc&amp;base=RLAW087&amp;n=23301" TargetMode="External"/><Relationship Id="rId5" Type="http://schemas.openxmlformats.org/officeDocument/2006/relationships/hyperlink" Target="https://login.consultant.ru/link/?req=doc&amp;base=LAW&amp;n=493235" TargetMode="External"/><Relationship Id="rId15" Type="http://schemas.openxmlformats.org/officeDocument/2006/relationships/hyperlink" Target="www.gov-kola.ru" TargetMode="External"/><Relationship Id="rId10" Type="http://schemas.openxmlformats.org/officeDocument/2006/relationships/hyperlink" Target="https://login.consultant.ru/link/?req=doc&amp;base=RLAW087&amp;n=704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455&amp;dst=100830" TargetMode="External"/><Relationship Id="rId9" Type="http://schemas.openxmlformats.org/officeDocument/2006/relationships/hyperlink" Target="https://login.consultant.ru/link/?req=doc&amp;base=RLAW087&amp;n=17760" TargetMode="External"/><Relationship Id="rId14" Type="http://schemas.openxmlformats.org/officeDocument/2006/relationships/hyperlink" Target="https://login.consultant.ru/link/?req=doc&amp;base=RLAW087&amp;n=59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oer02</dc:creator>
  <cp:keywords/>
  <dc:description/>
  <cp:lastModifiedBy>oer02</cp:lastModifiedBy>
  <cp:revision>1</cp:revision>
  <dcterms:created xsi:type="dcterms:W3CDTF">2025-01-09T09:05:00Z</dcterms:created>
  <dcterms:modified xsi:type="dcterms:W3CDTF">2025-01-09T09:07:00Z</dcterms:modified>
</cp:coreProperties>
</file>